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18C7" w:rsidRDefault="0012035B" w:rsidP="00700D9F">
      <w:pPr>
        <w:spacing w:after="0"/>
        <w:rPr>
          <w:b/>
          <w:bCs/>
        </w:rPr>
      </w:pPr>
      <w:r>
        <w:rPr>
          <w:b/>
          <w:bCs/>
        </w:rPr>
        <w:t>Additional file</w:t>
      </w:r>
      <w:r w:rsidR="00C37EC3">
        <w:rPr>
          <w:b/>
          <w:bCs/>
        </w:rPr>
        <w:t xml:space="preserve"> 1</w:t>
      </w:r>
      <w:r w:rsidR="00700D9F">
        <w:rPr>
          <w:b/>
          <w:bCs/>
        </w:rPr>
        <w:t xml:space="preserve"> -</w:t>
      </w:r>
      <w:bookmarkStart w:id="0" w:name="_GoBack"/>
      <w:bookmarkEnd w:id="0"/>
      <w:r w:rsidR="00C37EC3">
        <w:rPr>
          <w:b/>
          <w:bCs/>
        </w:rPr>
        <w:t xml:space="preserve"> Search strategies</w:t>
      </w:r>
    </w:p>
    <w:p w:rsidR="00C37EC3" w:rsidRDefault="00C37EC3" w:rsidP="00923128">
      <w:pPr>
        <w:rPr>
          <w:b/>
          <w:bCs/>
        </w:rPr>
      </w:pPr>
      <w:r>
        <w:rPr>
          <w:b/>
          <w:bCs/>
        </w:rPr>
        <w:t xml:space="preserve">Complete </w:t>
      </w:r>
      <w:r w:rsidR="00E04544">
        <w:rPr>
          <w:b/>
          <w:bCs/>
        </w:rPr>
        <w:t xml:space="preserve">commercial determinants of health </w:t>
      </w:r>
      <w:r>
        <w:rPr>
          <w:b/>
          <w:bCs/>
        </w:rPr>
        <w:t xml:space="preserve">search strategies from </w:t>
      </w:r>
      <w:r w:rsidR="00923128">
        <w:rPr>
          <w:b/>
          <w:bCs/>
        </w:rPr>
        <w:t>database and grey literature searches</w:t>
      </w:r>
      <w:r>
        <w:rPr>
          <w:b/>
          <w:bCs/>
        </w:rPr>
        <w:t xml:space="preserve"> </w:t>
      </w:r>
    </w:p>
    <w:tbl>
      <w:tblPr>
        <w:tblStyle w:val="TableGrid"/>
        <w:tblW w:w="138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45"/>
        <w:gridCol w:w="3187"/>
        <w:gridCol w:w="1276"/>
        <w:gridCol w:w="1559"/>
        <w:gridCol w:w="3969"/>
        <w:gridCol w:w="851"/>
      </w:tblGrid>
      <w:tr w:rsidR="0041356D" w:rsidRPr="0041356D" w:rsidTr="0041356D">
        <w:tc>
          <w:tcPr>
            <w:tcW w:w="3045" w:type="dxa"/>
            <w:tcBorders>
              <w:bottom w:val="single" w:sz="4" w:space="0" w:color="auto"/>
            </w:tcBorders>
            <w:shd w:val="clear" w:color="auto" w:fill="auto"/>
          </w:tcPr>
          <w:p w:rsidR="00C37EC3" w:rsidRPr="0012035B" w:rsidRDefault="00C37EC3" w:rsidP="003F3EE2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187" w:type="dxa"/>
            <w:tcBorders>
              <w:bottom w:val="single" w:sz="4" w:space="0" w:color="auto"/>
            </w:tcBorders>
            <w:shd w:val="clear" w:color="auto" w:fill="auto"/>
          </w:tcPr>
          <w:p w:rsidR="00C37EC3" w:rsidRPr="0012035B" w:rsidRDefault="00C37EC3" w:rsidP="003F3EE2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12035B">
              <w:rPr>
                <w:rFonts w:cstheme="minorHAnsi"/>
                <w:b/>
                <w:bCs/>
                <w:sz w:val="20"/>
                <w:szCs w:val="20"/>
              </w:rPr>
              <w:t>Platform or URL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C37EC3" w:rsidRPr="0012035B" w:rsidRDefault="00C37EC3" w:rsidP="003F3EE2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12035B">
              <w:rPr>
                <w:rFonts w:cstheme="minorHAnsi"/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C37EC3" w:rsidRPr="0012035B" w:rsidRDefault="00C37EC3" w:rsidP="003F3EE2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12035B">
              <w:rPr>
                <w:rFonts w:cstheme="minorHAnsi"/>
                <w:b/>
                <w:bCs/>
                <w:sz w:val="20"/>
                <w:szCs w:val="20"/>
              </w:rPr>
              <w:t>Search type</w:t>
            </w:r>
            <w:r w:rsidR="00FD1926" w:rsidRPr="0012035B">
              <w:rPr>
                <w:rFonts w:cstheme="minorHAnsi"/>
                <w:b/>
                <w:bCs/>
                <w:sz w:val="20"/>
                <w:szCs w:val="20"/>
              </w:rPr>
              <w:t xml:space="preserve"> and/or limitations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auto"/>
          </w:tcPr>
          <w:p w:rsidR="00C37EC3" w:rsidRPr="0012035B" w:rsidRDefault="00C37EC3" w:rsidP="003F3EE2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12035B">
              <w:rPr>
                <w:rFonts w:cstheme="minorHAnsi"/>
                <w:b/>
                <w:bCs/>
                <w:sz w:val="20"/>
                <w:szCs w:val="20"/>
              </w:rPr>
              <w:t>Search terms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C37EC3" w:rsidRPr="0012035B" w:rsidRDefault="00C37EC3" w:rsidP="00FD1926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12035B">
              <w:rPr>
                <w:rFonts w:cstheme="minorHAnsi"/>
                <w:b/>
                <w:bCs/>
                <w:sz w:val="20"/>
                <w:szCs w:val="20"/>
              </w:rPr>
              <w:t>Results</w:t>
            </w:r>
          </w:p>
        </w:tc>
      </w:tr>
      <w:tr w:rsidR="0041356D" w:rsidRPr="0041356D" w:rsidTr="0041356D">
        <w:tc>
          <w:tcPr>
            <w:tcW w:w="13887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82666" w:rsidRPr="0012035B" w:rsidRDefault="00F82666" w:rsidP="00F82666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b/>
                <w:bCs/>
                <w:sz w:val="20"/>
                <w:szCs w:val="20"/>
              </w:rPr>
              <w:t xml:space="preserve">Database searching </w:t>
            </w:r>
          </w:p>
        </w:tc>
      </w:tr>
      <w:tr w:rsidR="0041356D" w:rsidRPr="0041356D" w:rsidTr="0041356D">
        <w:tc>
          <w:tcPr>
            <w:tcW w:w="3045" w:type="dxa"/>
            <w:tcBorders>
              <w:top w:val="single" w:sz="4" w:space="0" w:color="auto"/>
            </w:tcBorders>
            <w:shd w:val="clear" w:color="auto" w:fill="auto"/>
          </w:tcPr>
          <w:p w:rsidR="00C37EC3" w:rsidRPr="0012035B" w:rsidRDefault="00C37EC3" w:rsidP="003F3EE2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Medline</w:t>
            </w:r>
          </w:p>
        </w:tc>
        <w:tc>
          <w:tcPr>
            <w:tcW w:w="3187" w:type="dxa"/>
            <w:tcBorders>
              <w:top w:val="single" w:sz="4" w:space="0" w:color="auto"/>
            </w:tcBorders>
            <w:shd w:val="clear" w:color="auto" w:fill="auto"/>
          </w:tcPr>
          <w:p w:rsidR="00C37EC3" w:rsidRPr="0012035B" w:rsidRDefault="00C37EC3" w:rsidP="003F3EE2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Ovid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:rsidR="00C37EC3" w:rsidRPr="0012035B" w:rsidRDefault="00C37EC3" w:rsidP="003F3EE2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15</w:t>
            </w:r>
            <w:r w:rsidRPr="0012035B">
              <w:rPr>
                <w:rFonts w:cstheme="minorHAnsi"/>
                <w:sz w:val="20"/>
                <w:szCs w:val="20"/>
                <w:vertAlign w:val="superscript"/>
              </w:rPr>
              <w:t xml:space="preserve"> </w:t>
            </w:r>
            <w:r w:rsidRPr="0012035B">
              <w:rPr>
                <w:rFonts w:cstheme="minorHAnsi"/>
                <w:sz w:val="20"/>
                <w:szCs w:val="20"/>
              </w:rPr>
              <w:t xml:space="preserve">May 2018 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</w:tcPr>
          <w:p w:rsidR="00C37EC3" w:rsidRPr="0012035B" w:rsidRDefault="00C37EC3" w:rsidP="003F3EE2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Keyword (.</w:t>
            </w:r>
            <w:proofErr w:type="spellStart"/>
            <w:r w:rsidRPr="0012035B">
              <w:rPr>
                <w:rFonts w:cstheme="minorHAnsi"/>
                <w:sz w:val="20"/>
                <w:szCs w:val="20"/>
              </w:rPr>
              <w:t>mp</w:t>
            </w:r>
            <w:proofErr w:type="spellEnd"/>
            <w:r w:rsidRPr="0012035B">
              <w:rPr>
                <w:rFonts w:cstheme="minorHAnsi"/>
                <w:sz w:val="20"/>
                <w:szCs w:val="20"/>
              </w:rPr>
              <w:t xml:space="preserve"> limitation)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shd w:val="clear" w:color="auto" w:fill="auto"/>
          </w:tcPr>
          <w:p w:rsidR="00C37EC3" w:rsidRPr="0012035B" w:rsidRDefault="00C37EC3" w:rsidP="003F3EE2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(commercial OR corporate) AND determinant* AND (health OR disease*)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</w:tcPr>
          <w:p w:rsidR="00C37EC3" w:rsidRPr="0012035B" w:rsidRDefault="00C37EC3" w:rsidP="00FD1926">
            <w:pPr>
              <w:jc w:val="right"/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388</w:t>
            </w:r>
          </w:p>
        </w:tc>
      </w:tr>
      <w:tr w:rsidR="0041356D" w:rsidRPr="0041356D" w:rsidTr="0041356D">
        <w:tc>
          <w:tcPr>
            <w:tcW w:w="3045" w:type="dxa"/>
            <w:shd w:val="clear" w:color="auto" w:fill="auto"/>
          </w:tcPr>
          <w:p w:rsidR="00C37EC3" w:rsidRPr="0012035B" w:rsidRDefault="00C37EC3" w:rsidP="003F3EE2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12035B">
              <w:rPr>
                <w:rFonts w:cstheme="minorHAnsi"/>
                <w:sz w:val="20"/>
                <w:szCs w:val="20"/>
              </w:rPr>
              <w:t>Embase</w:t>
            </w:r>
            <w:proofErr w:type="spellEnd"/>
          </w:p>
        </w:tc>
        <w:tc>
          <w:tcPr>
            <w:tcW w:w="3187" w:type="dxa"/>
            <w:shd w:val="clear" w:color="auto" w:fill="auto"/>
          </w:tcPr>
          <w:p w:rsidR="00C37EC3" w:rsidRPr="0012035B" w:rsidRDefault="00C37EC3" w:rsidP="003F3EE2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Ovid</w:t>
            </w:r>
          </w:p>
        </w:tc>
        <w:tc>
          <w:tcPr>
            <w:tcW w:w="1276" w:type="dxa"/>
            <w:shd w:val="clear" w:color="auto" w:fill="auto"/>
          </w:tcPr>
          <w:p w:rsidR="00C37EC3" w:rsidRPr="0012035B" w:rsidRDefault="00C37EC3" w:rsidP="003F3EE2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15 May 2018</w:t>
            </w:r>
          </w:p>
        </w:tc>
        <w:tc>
          <w:tcPr>
            <w:tcW w:w="1559" w:type="dxa"/>
            <w:shd w:val="clear" w:color="auto" w:fill="auto"/>
          </w:tcPr>
          <w:p w:rsidR="00C37EC3" w:rsidRPr="0012035B" w:rsidRDefault="00C37EC3" w:rsidP="003F3EE2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Keyword (.</w:t>
            </w:r>
            <w:proofErr w:type="spellStart"/>
            <w:r w:rsidRPr="0012035B">
              <w:rPr>
                <w:rFonts w:cstheme="minorHAnsi"/>
                <w:sz w:val="20"/>
                <w:szCs w:val="20"/>
              </w:rPr>
              <w:t>mp</w:t>
            </w:r>
            <w:proofErr w:type="spellEnd"/>
            <w:r w:rsidRPr="0012035B">
              <w:rPr>
                <w:rFonts w:cstheme="minorHAnsi"/>
                <w:sz w:val="20"/>
                <w:szCs w:val="20"/>
              </w:rPr>
              <w:t xml:space="preserve"> limitation)</w:t>
            </w:r>
          </w:p>
        </w:tc>
        <w:tc>
          <w:tcPr>
            <w:tcW w:w="3969" w:type="dxa"/>
            <w:shd w:val="clear" w:color="auto" w:fill="auto"/>
          </w:tcPr>
          <w:p w:rsidR="00C37EC3" w:rsidRPr="0012035B" w:rsidRDefault="00C37EC3" w:rsidP="003F3EE2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(commercial OR corporate) AND determinant* AND (health OR disease*)</w:t>
            </w:r>
          </w:p>
        </w:tc>
        <w:tc>
          <w:tcPr>
            <w:tcW w:w="851" w:type="dxa"/>
            <w:shd w:val="clear" w:color="auto" w:fill="auto"/>
          </w:tcPr>
          <w:p w:rsidR="00C37EC3" w:rsidRPr="0012035B" w:rsidRDefault="00C37EC3" w:rsidP="00FD1926">
            <w:pPr>
              <w:jc w:val="right"/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798</w:t>
            </w:r>
          </w:p>
        </w:tc>
      </w:tr>
      <w:tr w:rsidR="0041356D" w:rsidRPr="0041356D" w:rsidTr="0041356D">
        <w:tc>
          <w:tcPr>
            <w:tcW w:w="3045" w:type="dxa"/>
            <w:shd w:val="clear" w:color="auto" w:fill="auto"/>
          </w:tcPr>
          <w:p w:rsidR="00C37EC3" w:rsidRPr="0012035B" w:rsidRDefault="00C37EC3" w:rsidP="003F3EE2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Scopus</w:t>
            </w:r>
          </w:p>
        </w:tc>
        <w:tc>
          <w:tcPr>
            <w:tcW w:w="3187" w:type="dxa"/>
            <w:shd w:val="clear" w:color="auto" w:fill="auto"/>
          </w:tcPr>
          <w:p w:rsidR="00C37EC3" w:rsidRPr="0012035B" w:rsidRDefault="00C37EC3" w:rsidP="003F3EE2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N/A</w:t>
            </w:r>
          </w:p>
        </w:tc>
        <w:tc>
          <w:tcPr>
            <w:tcW w:w="1276" w:type="dxa"/>
            <w:shd w:val="clear" w:color="auto" w:fill="auto"/>
          </w:tcPr>
          <w:p w:rsidR="00C37EC3" w:rsidRPr="0012035B" w:rsidRDefault="00C37EC3" w:rsidP="003F3EE2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15 May 2018</w:t>
            </w:r>
          </w:p>
        </w:tc>
        <w:tc>
          <w:tcPr>
            <w:tcW w:w="1559" w:type="dxa"/>
            <w:shd w:val="clear" w:color="auto" w:fill="auto"/>
          </w:tcPr>
          <w:p w:rsidR="00C37EC3" w:rsidRPr="0012035B" w:rsidRDefault="00C37EC3" w:rsidP="003F3EE2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Keyword (.</w:t>
            </w:r>
            <w:proofErr w:type="spellStart"/>
            <w:r w:rsidRPr="0012035B">
              <w:rPr>
                <w:rFonts w:cstheme="minorHAnsi"/>
                <w:sz w:val="20"/>
                <w:szCs w:val="20"/>
              </w:rPr>
              <w:t>mp</w:t>
            </w:r>
            <w:proofErr w:type="spellEnd"/>
            <w:r w:rsidRPr="0012035B">
              <w:rPr>
                <w:rFonts w:cstheme="minorHAnsi"/>
                <w:sz w:val="20"/>
                <w:szCs w:val="20"/>
              </w:rPr>
              <w:t xml:space="preserve"> limitation)</w:t>
            </w:r>
          </w:p>
        </w:tc>
        <w:tc>
          <w:tcPr>
            <w:tcW w:w="3969" w:type="dxa"/>
            <w:shd w:val="clear" w:color="auto" w:fill="auto"/>
          </w:tcPr>
          <w:p w:rsidR="00C37EC3" w:rsidRPr="0012035B" w:rsidRDefault="00C37EC3" w:rsidP="003F3EE2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(commercial OR corporate) AND determinant* AND (health OR disease*)</w:t>
            </w:r>
          </w:p>
        </w:tc>
        <w:tc>
          <w:tcPr>
            <w:tcW w:w="851" w:type="dxa"/>
            <w:shd w:val="clear" w:color="auto" w:fill="auto"/>
          </w:tcPr>
          <w:p w:rsidR="00C37EC3" w:rsidRPr="0012035B" w:rsidRDefault="00C37EC3" w:rsidP="00FD1926">
            <w:pPr>
              <w:jc w:val="right"/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895</w:t>
            </w:r>
          </w:p>
        </w:tc>
      </w:tr>
      <w:tr w:rsidR="0041356D" w:rsidRPr="0041356D" w:rsidTr="0041356D">
        <w:tc>
          <w:tcPr>
            <w:tcW w:w="3045" w:type="dxa"/>
            <w:tcBorders>
              <w:bottom w:val="single" w:sz="4" w:space="0" w:color="auto"/>
            </w:tcBorders>
            <w:shd w:val="clear" w:color="auto" w:fill="auto"/>
          </w:tcPr>
          <w:p w:rsidR="00C37EC3" w:rsidRPr="0012035B" w:rsidRDefault="00C37EC3" w:rsidP="003F3EE2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Global Health</w:t>
            </w:r>
          </w:p>
        </w:tc>
        <w:tc>
          <w:tcPr>
            <w:tcW w:w="3187" w:type="dxa"/>
            <w:tcBorders>
              <w:bottom w:val="single" w:sz="4" w:space="0" w:color="auto"/>
            </w:tcBorders>
            <w:shd w:val="clear" w:color="auto" w:fill="auto"/>
          </w:tcPr>
          <w:p w:rsidR="00C37EC3" w:rsidRPr="0012035B" w:rsidRDefault="00C37EC3" w:rsidP="003F3EE2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N/A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C37EC3" w:rsidRPr="0012035B" w:rsidRDefault="00C37EC3" w:rsidP="003F3EE2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15</w:t>
            </w:r>
            <w:r w:rsidRPr="0012035B">
              <w:rPr>
                <w:rFonts w:cstheme="minorHAnsi"/>
                <w:sz w:val="20"/>
                <w:szCs w:val="20"/>
                <w:vertAlign w:val="superscript"/>
              </w:rPr>
              <w:t xml:space="preserve"> </w:t>
            </w:r>
            <w:r w:rsidRPr="0012035B">
              <w:rPr>
                <w:rFonts w:cstheme="minorHAnsi"/>
                <w:sz w:val="20"/>
                <w:szCs w:val="20"/>
              </w:rPr>
              <w:t xml:space="preserve">May 2018 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C37EC3" w:rsidRPr="0012035B" w:rsidRDefault="00C37EC3" w:rsidP="003F3EE2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Keyword (.</w:t>
            </w:r>
            <w:proofErr w:type="spellStart"/>
            <w:r w:rsidRPr="0012035B">
              <w:rPr>
                <w:rFonts w:cstheme="minorHAnsi"/>
                <w:sz w:val="20"/>
                <w:szCs w:val="20"/>
              </w:rPr>
              <w:t>mp</w:t>
            </w:r>
            <w:proofErr w:type="spellEnd"/>
            <w:r w:rsidRPr="0012035B">
              <w:rPr>
                <w:rFonts w:cstheme="minorHAnsi"/>
                <w:sz w:val="20"/>
                <w:szCs w:val="20"/>
              </w:rPr>
              <w:t xml:space="preserve"> limitation)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auto"/>
          </w:tcPr>
          <w:p w:rsidR="00C37EC3" w:rsidRPr="0012035B" w:rsidRDefault="00C37EC3" w:rsidP="003F3EE2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(commercial OR corporate) AND determinant* AND (health OR disease*)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C37EC3" w:rsidRPr="0012035B" w:rsidRDefault="00C37EC3" w:rsidP="00FD1926">
            <w:pPr>
              <w:jc w:val="right"/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638</w:t>
            </w:r>
          </w:p>
        </w:tc>
      </w:tr>
      <w:tr w:rsidR="0041356D" w:rsidRPr="0041356D" w:rsidTr="0041356D">
        <w:tc>
          <w:tcPr>
            <w:tcW w:w="13887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82666" w:rsidRPr="0012035B" w:rsidRDefault="00F82666" w:rsidP="00F82666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b/>
                <w:bCs/>
                <w:sz w:val="20"/>
                <w:szCs w:val="20"/>
              </w:rPr>
              <w:t>Grey literature searching: Customised Google searches</w:t>
            </w:r>
          </w:p>
        </w:tc>
      </w:tr>
      <w:tr w:rsidR="0041356D" w:rsidRPr="0041356D" w:rsidTr="0041356D">
        <w:trPr>
          <w:trHeight w:val="223"/>
        </w:trPr>
        <w:tc>
          <w:tcPr>
            <w:tcW w:w="3045" w:type="dxa"/>
            <w:tcBorders>
              <w:top w:val="single" w:sz="4" w:space="0" w:color="auto"/>
            </w:tcBorders>
            <w:shd w:val="clear" w:color="auto" w:fill="auto"/>
          </w:tcPr>
          <w:p w:rsidR="00C37EC3" w:rsidRPr="0012035B" w:rsidRDefault="00C37EC3" w:rsidP="00C37EC3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Google Advanced Search</w:t>
            </w:r>
          </w:p>
        </w:tc>
        <w:tc>
          <w:tcPr>
            <w:tcW w:w="3187" w:type="dxa"/>
            <w:tcBorders>
              <w:top w:val="single" w:sz="4" w:space="0" w:color="auto"/>
            </w:tcBorders>
            <w:shd w:val="clear" w:color="auto" w:fill="auto"/>
          </w:tcPr>
          <w:p w:rsidR="00C37EC3" w:rsidRPr="0012035B" w:rsidRDefault="000E1BEA" w:rsidP="00C37EC3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https://www.google.com/advanced_search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:rsidR="00C37EC3" w:rsidRPr="0012035B" w:rsidRDefault="00C37EC3" w:rsidP="00C37EC3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13 June 2018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</w:tcPr>
          <w:p w:rsidR="00C37EC3" w:rsidRPr="0012035B" w:rsidRDefault="00C37EC3" w:rsidP="00C37EC3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Google Advanced Search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shd w:val="clear" w:color="auto" w:fill="auto"/>
          </w:tcPr>
          <w:p w:rsidR="00C37EC3" w:rsidRPr="0012035B" w:rsidRDefault="00C37EC3" w:rsidP="00C37EC3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 xml:space="preserve"> “Commercial determinants of health”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</w:tcPr>
          <w:p w:rsidR="00C37EC3" w:rsidRPr="0012035B" w:rsidRDefault="00C37EC3" w:rsidP="00FD1926">
            <w:pPr>
              <w:jc w:val="right"/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3,540</w:t>
            </w:r>
          </w:p>
        </w:tc>
      </w:tr>
      <w:tr w:rsidR="0041356D" w:rsidRPr="0041356D" w:rsidTr="0041356D">
        <w:tc>
          <w:tcPr>
            <w:tcW w:w="3045" w:type="dxa"/>
            <w:shd w:val="clear" w:color="auto" w:fill="auto"/>
          </w:tcPr>
          <w:p w:rsidR="00C37EC3" w:rsidRPr="0012035B" w:rsidRDefault="00C37EC3" w:rsidP="00C37EC3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Google Advanced Search</w:t>
            </w:r>
          </w:p>
        </w:tc>
        <w:tc>
          <w:tcPr>
            <w:tcW w:w="3187" w:type="dxa"/>
            <w:shd w:val="clear" w:color="auto" w:fill="auto"/>
          </w:tcPr>
          <w:p w:rsidR="00C37EC3" w:rsidRPr="0012035B" w:rsidRDefault="000E1BEA" w:rsidP="00C37EC3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https://www.google.com/advanced_search</w:t>
            </w:r>
          </w:p>
        </w:tc>
        <w:tc>
          <w:tcPr>
            <w:tcW w:w="1276" w:type="dxa"/>
            <w:shd w:val="clear" w:color="auto" w:fill="auto"/>
          </w:tcPr>
          <w:p w:rsidR="00C37EC3" w:rsidRPr="0012035B" w:rsidRDefault="00C37EC3" w:rsidP="00C37EC3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13 June 2018</w:t>
            </w:r>
          </w:p>
        </w:tc>
        <w:tc>
          <w:tcPr>
            <w:tcW w:w="1559" w:type="dxa"/>
            <w:shd w:val="clear" w:color="auto" w:fill="auto"/>
          </w:tcPr>
          <w:p w:rsidR="00C37EC3" w:rsidRPr="0012035B" w:rsidRDefault="000E1BEA" w:rsidP="00C37EC3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Google Advanced Search</w:t>
            </w:r>
          </w:p>
        </w:tc>
        <w:tc>
          <w:tcPr>
            <w:tcW w:w="3969" w:type="dxa"/>
            <w:shd w:val="clear" w:color="auto" w:fill="auto"/>
          </w:tcPr>
          <w:p w:rsidR="00C37EC3" w:rsidRPr="0012035B" w:rsidRDefault="00C37EC3" w:rsidP="00C37EC3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 xml:space="preserve">“Commercial determinant of health” </w:t>
            </w:r>
          </w:p>
        </w:tc>
        <w:tc>
          <w:tcPr>
            <w:tcW w:w="851" w:type="dxa"/>
            <w:shd w:val="clear" w:color="auto" w:fill="auto"/>
          </w:tcPr>
          <w:p w:rsidR="00C37EC3" w:rsidRPr="0012035B" w:rsidRDefault="00C37EC3" w:rsidP="00FD1926">
            <w:pPr>
              <w:jc w:val="right"/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26</w:t>
            </w:r>
          </w:p>
        </w:tc>
      </w:tr>
      <w:tr w:rsidR="0041356D" w:rsidRPr="0041356D" w:rsidTr="0041356D">
        <w:tc>
          <w:tcPr>
            <w:tcW w:w="3045" w:type="dxa"/>
            <w:shd w:val="clear" w:color="auto" w:fill="auto"/>
          </w:tcPr>
          <w:p w:rsidR="00C37EC3" w:rsidRPr="0012035B" w:rsidRDefault="00C37EC3" w:rsidP="00C37EC3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Google Advanced Search</w:t>
            </w:r>
          </w:p>
        </w:tc>
        <w:tc>
          <w:tcPr>
            <w:tcW w:w="3187" w:type="dxa"/>
            <w:shd w:val="clear" w:color="auto" w:fill="auto"/>
          </w:tcPr>
          <w:p w:rsidR="00C37EC3" w:rsidRPr="0012035B" w:rsidRDefault="000E1BEA" w:rsidP="00C37EC3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https://www.google.com/advanced_search</w:t>
            </w:r>
          </w:p>
        </w:tc>
        <w:tc>
          <w:tcPr>
            <w:tcW w:w="1276" w:type="dxa"/>
            <w:shd w:val="clear" w:color="auto" w:fill="auto"/>
          </w:tcPr>
          <w:p w:rsidR="00C37EC3" w:rsidRPr="0012035B" w:rsidRDefault="00C37EC3" w:rsidP="00C37EC3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13 June 2018</w:t>
            </w:r>
          </w:p>
        </w:tc>
        <w:tc>
          <w:tcPr>
            <w:tcW w:w="1559" w:type="dxa"/>
            <w:shd w:val="clear" w:color="auto" w:fill="auto"/>
          </w:tcPr>
          <w:p w:rsidR="00C37EC3" w:rsidRPr="0012035B" w:rsidRDefault="000E1BEA" w:rsidP="00C37EC3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Google Advanced Search</w:t>
            </w:r>
          </w:p>
        </w:tc>
        <w:tc>
          <w:tcPr>
            <w:tcW w:w="3969" w:type="dxa"/>
            <w:shd w:val="clear" w:color="auto" w:fill="auto"/>
          </w:tcPr>
          <w:p w:rsidR="00C37EC3" w:rsidRPr="0012035B" w:rsidRDefault="00C37EC3" w:rsidP="00C37EC3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 xml:space="preserve"> “Commercial determinants of disease” </w:t>
            </w:r>
          </w:p>
        </w:tc>
        <w:tc>
          <w:tcPr>
            <w:tcW w:w="851" w:type="dxa"/>
            <w:shd w:val="clear" w:color="auto" w:fill="auto"/>
          </w:tcPr>
          <w:p w:rsidR="00C37EC3" w:rsidRPr="0012035B" w:rsidRDefault="00C37EC3" w:rsidP="00FD1926">
            <w:pPr>
              <w:jc w:val="right"/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5</w:t>
            </w:r>
          </w:p>
        </w:tc>
      </w:tr>
      <w:tr w:rsidR="0041356D" w:rsidRPr="0041356D" w:rsidTr="0041356D">
        <w:tc>
          <w:tcPr>
            <w:tcW w:w="3045" w:type="dxa"/>
            <w:shd w:val="clear" w:color="auto" w:fill="auto"/>
          </w:tcPr>
          <w:p w:rsidR="00C37EC3" w:rsidRPr="0012035B" w:rsidRDefault="00C37EC3" w:rsidP="00C37EC3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Google Advanced Search</w:t>
            </w:r>
          </w:p>
        </w:tc>
        <w:tc>
          <w:tcPr>
            <w:tcW w:w="3187" w:type="dxa"/>
            <w:shd w:val="clear" w:color="auto" w:fill="auto"/>
          </w:tcPr>
          <w:p w:rsidR="00C37EC3" w:rsidRPr="0012035B" w:rsidRDefault="000E1BEA" w:rsidP="00C37EC3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https://www.google.com/advanced_search</w:t>
            </w:r>
          </w:p>
        </w:tc>
        <w:tc>
          <w:tcPr>
            <w:tcW w:w="1276" w:type="dxa"/>
            <w:shd w:val="clear" w:color="auto" w:fill="auto"/>
          </w:tcPr>
          <w:p w:rsidR="00C37EC3" w:rsidRPr="0012035B" w:rsidRDefault="00C37EC3" w:rsidP="00C37EC3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13 June 2018</w:t>
            </w:r>
          </w:p>
        </w:tc>
        <w:tc>
          <w:tcPr>
            <w:tcW w:w="1559" w:type="dxa"/>
            <w:shd w:val="clear" w:color="auto" w:fill="auto"/>
          </w:tcPr>
          <w:p w:rsidR="00C37EC3" w:rsidRPr="0012035B" w:rsidRDefault="000E1BEA" w:rsidP="00C37EC3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Google Advanced Search</w:t>
            </w:r>
          </w:p>
        </w:tc>
        <w:tc>
          <w:tcPr>
            <w:tcW w:w="3969" w:type="dxa"/>
            <w:shd w:val="clear" w:color="auto" w:fill="auto"/>
          </w:tcPr>
          <w:p w:rsidR="00C37EC3" w:rsidRPr="0012035B" w:rsidRDefault="00C37EC3" w:rsidP="00C37EC3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“Commercial determinant of disease”</w:t>
            </w:r>
          </w:p>
        </w:tc>
        <w:tc>
          <w:tcPr>
            <w:tcW w:w="851" w:type="dxa"/>
            <w:shd w:val="clear" w:color="auto" w:fill="auto"/>
          </w:tcPr>
          <w:p w:rsidR="00C37EC3" w:rsidRPr="0012035B" w:rsidRDefault="00C37EC3" w:rsidP="00FD1926">
            <w:pPr>
              <w:jc w:val="right"/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1</w:t>
            </w:r>
          </w:p>
        </w:tc>
      </w:tr>
      <w:tr w:rsidR="0041356D" w:rsidRPr="0041356D" w:rsidTr="0041356D">
        <w:tc>
          <w:tcPr>
            <w:tcW w:w="3045" w:type="dxa"/>
            <w:shd w:val="clear" w:color="auto" w:fill="auto"/>
          </w:tcPr>
          <w:p w:rsidR="00C37EC3" w:rsidRPr="0012035B" w:rsidRDefault="00C37EC3" w:rsidP="00C37EC3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Google Advanced Search</w:t>
            </w:r>
          </w:p>
        </w:tc>
        <w:tc>
          <w:tcPr>
            <w:tcW w:w="3187" w:type="dxa"/>
            <w:shd w:val="clear" w:color="auto" w:fill="auto"/>
          </w:tcPr>
          <w:p w:rsidR="00C37EC3" w:rsidRPr="0012035B" w:rsidRDefault="000E1BEA" w:rsidP="00C37EC3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https://www.google.com/advanced_search</w:t>
            </w:r>
          </w:p>
        </w:tc>
        <w:tc>
          <w:tcPr>
            <w:tcW w:w="1276" w:type="dxa"/>
            <w:shd w:val="clear" w:color="auto" w:fill="auto"/>
          </w:tcPr>
          <w:p w:rsidR="00C37EC3" w:rsidRPr="0012035B" w:rsidRDefault="00C37EC3" w:rsidP="00C37EC3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13 June 2018</w:t>
            </w:r>
          </w:p>
        </w:tc>
        <w:tc>
          <w:tcPr>
            <w:tcW w:w="1559" w:type="dxa"/>
            <w:shd w:val="clear" w:color="auto" w:fill="auto"/>
          </w:tcPr>
          <w:p w:rsidR="00C37EC3" w:rsidRPr="0012035B" w:rsidRDefault="000E1BEA" w:rsidP="00C37EC3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Google Advanced Search</w:t>
            </w:r>
          </w:p>
        </w:tc>
        <w:tc>
          <w:tcPr>
            <w:tcW w:w="3969" w:type="dxa"/>
            <w:shd w:val="clear" w:color="auto" w:fill="auto"/>
          </w:tcPr>
          <w:p w:rsidR="00C37EC3" w:rsidRPr="0012035B" w:rsidRDefault="00C37EC3" w:rsidP="00C37EC3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 xml:space="preserve">“Corporate determinants of health” </w:t>
            </w:r>
          </w:p>
        </w:tc>
        <w:tc>
          <w:tcPr>
            <w:tcW w:w="851" w:type="dxa"/>
            <w:shd w:val="clear" w:color="auto" w:fill="auto"/>
          </w:tcPr>
          <w:p w:rsidR="00C37EC3" w:rsidRPr="0012035B" w:rsidRDefault="00C37EC3" w:rsidP="00FD1926">
            <w:pPr>
              <w:jc w:val="right"/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41</w:t>
            </w:r>
          </w:p>
        </w:tc>
      </w:tr>
      <w:tr w:rsidR="0041356D" w:rsidRPr="0041356D" w:rsidTr="0041356D">
        <w:tc>
          <w:tcPr>
            <w:tcW w:w="3045" w:type="dxa"/>
            <w:shd w:val="clear" w:color="auto" w:fill="auto"/>
          </w:tcPr>
          <w:p w:rsidR="00C37EC3" w:rsidRPr="0012035B" w:rsidRDefault="00C37EC3" w:rsidP="00C37EC3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Google Advanced Search</w:t>
            </w:r>
          </w:p>
        </w:tc>
        <w:tc>
          <w:tcPr>
            <w:tcW w:w="3187" w:type="dxa"/>
            <w:shd w:val="clear" w:color="auto" w:fill="auto"/>
          </w:tcPr>
          <w:p w:rsidR="00C37EC3" w:rsidRPr="0012035B" w:rsidRDefault="000E1BEA" w:rsidP="00C37EC3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https://www.google.com/advanced_search</w:t>
            </w:r>
          </w:p>
        </w:tc>
        <w:tc>
          <w:tcPr>
            <w:tcW w:w="1276" w:type="dxa"/>
            <w:shd w:val="clear" w:color="auto" w:fill="auto"/>
          </w:tcPr>
          <w:p w:rsidR="00C37EC3" w:rsidRPr="0012035B" w:rsidRDefault="00C37EC3" w:rsidP="00C37EC3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13 June 2018</w:t>
            </w:r>
          </w:p>
        </w:tc>
        <w:tc>
          <w:tcPr>
            <w:tcW w:w="1559" w:type="dxa"/>
            <w:shd w:val="clear" w:color="auto" w:fill="auto"/>
          </w:tcPr>
          <w:p w:rsidR="00C37EC3" w:rsidRPr="0012035B" w:rsidRDefault="000E1BEA" w:rsidP="00C37EC3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Google Advanced Search</w:t>
            </w:r>
          </w:p>
        </w:tc>
        <w:tc>
          <w:tcPr>
            <w:tcW w:w="3969" w:type="dxa"/>
            <w:shd w:val="clear" w:color="auto" w:fill="auto"/>
          </w:tcPr>
          <w:p w:rsidR="00C37EC3" w:rsidRPr="0012035B" w:rsidRDefault="00C37EC3" w:rsidP="00C37EC3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“Corporate determinant of health”</w:t>
            </w:r>
          </w:p>
        </w:tc>
        <w:tc>
          <w:tcPr>
            <w:tcW w:w="851" w:type="dxa"/>
            <w:shd w:val="clear" w:color="auto" w:fill="auto"/>
          </w:tcPr>
          <w:p w:rsidR="00C37EC3" w:rsidRPr="0012035B" w:rsidRDefault="00C37EC3" w:rsidP="00FD1926">
            <w:pPr>
              <w:jc w:val="right"/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0</w:t>
            </w:r>
          </w:p>
        </w:tc>
      </w:tr>
      <w:tr w:rsidR="0041356D" w:rsidRPr="0041356D" w:rsidTr="0041356D">
        <w:tc>
          <w:tcPr>
            <w:tcW w:w="3045" w:type="dxa"/>
            <w:shd w:val="clear" w:color="auto" w:fill="auto"/>
          </w:tcPr>
          <w:p w:rsidR="00C37EC3" w:rsidRPr="0012035B" w:rsidRDefault="00C37EC3" w:rsidP="00C37EC3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lastRenderedPageBreak/>
              <w:t>Google Advanced Search</w:t>
            </w:r>
          </w:p>
        </w:tc>
        <w:tc>
          <w:tcPr>
            <w:tcW w:w="3187" w:type="dxa"/>
            <w:shd w:val="clear" w:color="auto" w:fill="auto"/>
          </w:tcPr>
          <w:p w:rsidR="00C37EC3" w:rsidRPr="0012035B" w:rsidRDefault="000E1BEA" w:rsidP="00C37EC3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https://www.google.com/advanced_search</w:t>
            </w:r>
          </w:p>
        </w:tc>
        <w:tc>
          <w:tcPr>
            <w:tcW w:w="1276" w:type="dxa"/>
            <w:shd w:val="clear" w:color="auto" w:fill="auto"/>
          </w:tcPr>
          <w:p w:rsidR="00C37EC3" w:rsidRPr="0012035B" w:rsidRDefault="00C37EC3" w:rsidP="00C37EC3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13 June 2018</w:t>
            </w:r>
          </w:p>
        </w:tc>
        <w:tc>
          <w:tcPr>
            <w:tcW w:w="1559" w:type="dxa"/>
            <w:shd w:val="clear" w:color="auto" w:fill="auto"/>
          </w:tcPr>
          <w:p w:rsidR="00C37EC3" w:rsidRPr="0012035B" w:rsidRDefault="000E1BEA" w:rsidP="00C37EC3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Google Advanced Search</w:t>
            </w:r>
          </w:p>
        </w:tc>
        <w:tc>
          <w:tcPr>
            <w:tcW w:w="3969" w:type="dxa"/>
            <w:shd w:val="clear" w:color="auto" w:fill="auto"/>
          </w:tcPr>
          <w:p w:rsidR="00C37EC3" w:rsidRPr="0012035B" w:rsidRDefault="00C37EC3" w:rsidP="00C37EC3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 xml:space="preserve">“Corporate determinants of disease” </w:t>
            </w:r>
          </w:p>
        </w:tc>
        <w:tc>
          <w:tcPr>
            <w:tcW w:w="851" w:type="dxa"/>
            <w:shd w:val="clear" w:color="auto" w:fill="auto"/>
          </w:tcPr>
          <w:p w:rsidR="00C37EC3" w:rsidRPr="0012035B" w:rsidRDefault="00C37EC3" w:rsidP="00FD1926">
            <w:pPr>
              <w:jc w:val="right"/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0</w:t>
            </w:r>
          </w:p>
        </w:tc>
      </w:tr>
      <w:tr w:rsidR="0041356D" w:rsidRPr="0041356D" w:rsidTr="0041356D">
        <w:tc>
          <w:tcPr>
            <w:tcW w:w="3045" w:type="dxa"/>
            <w:tcBorders>
              <w:bottom w:val="single" w:sz="4" w:space="0" w:color="auto"/>
            </w:tcBorders>
            <w:shd w:val="clear" w:color="auto" w:fill="auto"/>
          </w:tcPr>
          <w:p w:rsidR="00C37EC3" w:rsidRPr="0012035B" w:rsidRDefault="00C37EC3" w:rsidP="00C37EC3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Google Advanced Search</w:t>
            </w:r>
          </w:p>
        </w:tc>
        <w:tc>
          <w:tcPr>
            <w:tcW w:w="3187" w:type="dxa"/>
            <w:tcBorders>
              <w:bottom w:val="single" w:sz="4" w:space="0" w:color="auto"/>
            </w:tcBorders>
            <w:shd w:val="clear" w:color="auto" w:fill="auto"/>
          </w:tcPr>
          <w:p w:rsidR="00C37EC3" w:rsidRPr="0012035B" w:rsidRDefault="000E1BEA" w:rsidP="00C37EC3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https://www.google.com/advanced_search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C37EC3" w:rsidRPr="0012035B" w:rsidRDefault="00C37EC3" w:rsidP="00C37EC3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 xml:space="preserve">13 June 2018 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C37EC3" w:rsidRPr="0012035B" w:rsidRDefault="000E1BEA" w:rsidP="00C37EC3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Google Advanced Search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auto"/>
          </w:tcPr>
          <w:p w:rsidR="00C37EC3" w:rsidRPr="0012035B" w:rsidRDefault="00C37EC3" w:rsidP="00C37EC3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“Corporate determinant of disease”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C37EC3" w:rsidRPr="0012035B" w:rsidRDefault="00C37EC3" w:rsidP="00FD1926">
            <w:pPr>
              <w:jc w:val="right"/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1</w:t>
            </w:r>
          </w:p>
        </w:tc>
      </w:tr>
      <w:tr w:rsidR="0041356D" w:rsidRPr="0041356D" w:rsidTr="0041356D">
        <w:tc>
          <w:tcPr>
            <w:tcW w:w="13887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82666" w:rsidRPr="0012035B" w:rsidRDefault="00F82666" w:rsidP="00F82666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b/>
                <w:bCs/>
                <w:sz w:val="20"/>
                <w:szCs w:val="20"/>
              </w:rPr>
              <w:t>Grey literature searching: Grey literature databases</w:t>
            </w:r>
          </w:p>
        </w:tc>
      </w:tr>
      <w:tr w:rsidR="0041356D" w:rsidRPr="0041356D" w:rsidTr="0041356D">
        <w:tc>
          <w:tcPr>
            <w:tcW w:w="3045" w:type="dxa"/>
            <w:tcBorders>
              <w:top w:val="single" w:sz="4" w:space="0" w:color="auto"/>
            </w:tcBorders>
            <w:shd w:val="clear" w:color="auto" w:fill="auto"/>
          </w:tcPr>
          <w:p w:rsidR="000E1BEA" w:rsidRPr="0012035B" w:rsidRDefault="000E1BEA" w:rsidP="000E1BEA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The Community Guide (CDC)</w:t>
            </w:r>
          </w:p>
        </w:tc>
        <w:tc>
          <w:tcPr>
            <w:tcW w:w="3187" w:type="dxa"/>
            <w:tcBorders>
              <w:top w:val="single" w:sz="4" w:space="0" w:color="auto"/>
            </w:tcBorders>
            <w:shd w:val="clear" w:color="auto" w:fill="auto"/>
          </w:tcPr>
          <w:p w:rsidR="000E1BEA" w:rsidRPr="0012035B" w:rsidRDefault="000E1BEA" w:rsidP="000E1BEA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https://www.thecommunityguide.org/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:rsidR="000E1BEA" w:rsidRPr="0012035B" w:rsidRDefault="000E1BEA" w:rsidP="000E1BEA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13 June 2018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</w:tcPr>
          <w:p w:rsidR="000E1BEA" w:rsidRPr="0012035B" w:rsidRDefault="00FD1926" w:rsidP="000E1BEA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N/A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shd w:val="clear" w:color="auto" w:fill="auto"/>
          </w:tcPr>
          <w:p w:rsidR="000E1BEA" w:rsidRPr="0012035B" w:rsidRDefault="000E1BEA" w:rsidP="000E1BEA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(commercial OR corporate) AND determinant AND (health OR disease)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</w:tcPr>
          <w:p w:rsidR="000E1BEA" w:rsidRPr="0012035B" w:rsidRDefault="000E1BEA" w:rsidP="00FD1926">
            <w:pPr>
              <w:jc w:val="right"/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57</w:t>
            </w:r>
          </w:p>
        </w:tc>
      </w:tr>
      <w:tr w:rsidR="0041356D" w:rsidRPr="0041356D" w:rsidTr="0041356D">
        <w:tc>
          <w:tcPr>
            <w:tcW w:w="3045" w:type="dxa"/>
            <w:shd w:val="clear" w:color="auto" w:fill="auto"/>
          </w:tcPr>
          <w:p w:rsidR="000E1BEA" w:rsidRPr="0012035B" w:rsidRDefault="000E1BEA" w:rsidP="000E1BEA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National Institute for Health and Care Excellence (NICE, UK reviews)</w:t>
            </w:r>
          </w:p>
        </w:tc>
        <w:tc>
          <w:tcPr>
            <w:tcW w:w="3187" w:type="dxa"/>
            <w:shd w:val="clear" w:color="auto" w:fill="auto"/>
          </w:tcPr>
          <w:p w:rsidR="000E1BEA" w:rsidRPr="0012035B" w:rsidRDefault="000E1BEA" w:rsidP="000E1BEA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https://www.nice.org.uk/</w:t>
            </w:r>
          </w:p>
        </w:tc>
        <w:tc>
          <w:tcPr>
            <w:tcW w:w="1276" w:type="dxa"/>
            <w:shd w:val="clear" w:color="auto" w:fill="auto"/>
          </w:tcPr>
          <w:p w:rsidR="000E1BEA" w:rsidRPr="0012035B" w:rsidRDefault="000E1BEA" w:rsidP="000E1BEA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13 June 2018</w:t>
            </w:r>
          </w:p>
        </w:tc>
        <w:tc>
          <w:tcPr>
            <w:tcW w:w="1559" w:type="dxa"/>
            <w:shd w:val="clear" w:color="auto" w:fill="auto"/>
          </w:tcPr>
          <w:p w:rsidR="000E1BEA" w:rsidRPr="0012035B" w:rsidRDefault="00FD1926" w:rsidP="000E1BEA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N/A</w:t>
            </w:r>
          </w:p>
        </w:tc>
        <w:tc>
          <w:tcPr>
            <w:tcW w:w="3969" w:type="dxa"/>
            <w:shd w:val="clear" w:color="auto" w:fill="auto"/>
          </w:tcPr>
          <w:p w:rsidR="000E1BEA" w:rsidRPr="0012035B" w:rsidRDefault="000E1BEA" w:rsidP="000E1BEA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(commercial OR corporate) AND determinant* AND (health OR disease*)</w:t>
            </w:r>
          </w:p>
        </w:tc>
        <w:tc>
          <w:tcPr>
            <w:tcW w:w="851" w:type="dxa"/>
            <w:shd w:val="clear" w:color="auto" w:fill="auto"/>
          </w:tcPr>
          <w:p w:rsidR="000E1BEA" w:rsidRPr="0012035B" w:rsidRDefault="000E1BEA" w:rsidP="00FD1926">
            <w:pPr>
              <w:jc w:val="right"/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67</w:t>
            </w:r>
          </w:p>
        </w:tc>
      </w:tr>
      <w:tr w:rsidR="0041356D" w:rsidRPr="0041356D" w:rsidTr="0041356D">
        <w:tc>
          <w:tcPr>
            <w:tcW w:w="3045" w:type="dxa"/>
            <w:shd w:val="clear" w:color="auto" w:fill="auto"/>
          </w:tcPr>
          <w:p w:rsidR="000E1BEA" w:rsidRPr="0012035B" w:rsidRDefault="000E1BEA" w:rsidP="000E1BEA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Centre for Reviews Dissemination (University of York)</w:t>
            </w:r>
          </w:p>
        </w:tc>
        <w:tc>
          <w:tcPr>
            <w:tcW w:w="3187" w:type="dxa"/>
            <w:shd w:val="clear" w:color="auto" w:fill="auto"/>
          </w:tcPr>
          <w:p w:rsidR="000E1BEA" w:rsidRPr="0012035B" w:rsidRDefault="000E1BEA" w:rsidP="000E1BEA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https://www.york.ac.uk/crd/</w:t>
            </w:r>
          </w:p>
        </w:tc>
        <w:tc>
          <w:tcPr>
            <w:tcW w:w="1276" w:type="dxa"/>
            <w:shd w:val="clear" w:color="auto" w:fill="auto"/>
          </w:tcPr>
          <w:p w:rsidR="000E1BEA" w:rsidRPr="0012035B" w:rsidRDefault="000E1BEA" w:rsidP="000E1BEA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13 June 2018</w:t>
            </w:r>
          </w:p>
        </w:tc>
        <w:tc>
          <w:tcPr>
            <w:tcW w:w="1559" w:type="dxa"/>
            <w:shd w:val="clear" w:color="auto" w:fill="auto"/>
          </w:tcPr>
          <w:p w:rsidR="000E1BEA" w:rsidRPr="0012035B" w:rsidRDefault="00FD1926" w:rsidP="000E1BEA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N/A</w:t>
            </w:r>
          </w:p>
        </w:tc>
        <w:tc>
          <w:tcPr>
            <w:tcW w:w="3969" w:type="dxa"/>
            <w:shd w:val="clear" w:color="auto" w:fill="auto"/>
          </w:tcPr>
          <w:p w:rsidR="000E1BEA" w:rsidRPr="0012035B" w:rsidRDefault="000E1BEA" w:rsidP="000E1BEA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(commercial OR corporate) AND determinant* AND (health OR disease*)</w:t>
            </w:r>
          </w:p>
        </w:tc>
        <w:tc>
          <w:tcPr>
            <w:tcW w:w="851" w:type="dxa"/>
            <w:shd w:val="clear" w:color="auto" w:fill="auto"/>
          </w:tcPr>
          <w:p w:rsidR="000E1BEA" w:rsidRPr="0012035B" w:rsidRDefault="000E1BEA" w:rsidP="00FD1926">
            <w:pPr>
              <w:jc w:val="right"/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33</w:t>
            </w:r>
          </w:p>
        </w:tc>
      </w:tr>
      <w:tr w:rsidR="0041356D" w:rsidRPr="0041356D" w:rsidTr="0041356D">
        <w:tc>
          <w:tcPr>
            <w:tcW w:w="3045" w:type="dxa"/>
            <w:tcBorders>
              <w:bottom w:val="single" w:sz="4" w:space="0" w:color="auto"/>
            </w:tcBorders>
            <w:shd w:val="clear" w:color="auto" w:fill="auto"/>
          </w:tcPr>
          <w:p w:rsidR="000E1BEA" w:rsidRPr="0012035B" w:rsidRDefault="000E1BEA" w:rsidP="000E1BEA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 xml:space="preserve">Health Evidence </w:t>
            </w:r>
          </w:p>
        </w:tc>
        <w:tc>
          <w:tcPr>
            <w:tcW w:w="3187" w:type="dxa"/>
            <w:tcBorders>
              <w:bottom w:val="single" w:sz="4" w:space="0" w:color="auto"/>
            </w:tcBorders>
            <w:shd w:val="clear" w:color="auto" w:fill="auto"/>
          </w:tcPr>
          <w:p w:rsidR="000E1BEA" w:rsidRPr="0012035B" w:rsidRDefault="000E1BEA" w:rsidP="000E1BEA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https://www.healthevidence.org/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0E1BEA" w:rsidRPr="0012035B" w:rsidRDefault="000E1BEA" w:rsidP="000E1BEA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13 June 2018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0E1BEA" w:rsidRPr="0012035B" w:rsidRDefault="00FD1926" w:rsidP="000E1BEA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N/A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auto"/>
          </w:tcPr>
          <w:p w:rsidR="000E1BEA" w:rsidRPr="0012035B" w:rsidRDefault="000E1BEA" w:rsidP="000E1BEA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(commercial OR corporate) AND determinant* AND (health OR disease*)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0E1BEA" w:rsidRPr="0012035B" w:rsidRDefault="000E1BEA" w:rsidP="00FD1926">
            <w:pPr>
              <w:jc w:val="right"/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0</w:t>
            </w:r>
          </w:p>
        </w:tc>
      </w:tr>
      <w:tr w:rsidR="0041356D" w:rsidRPr="0041356D" w:rsidTr="0041356D">
        <w:tc>
          <w:tcPr>
            <w:tcW w:w="13887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82666" w:rsidRPr="0012035B" w:rsidRDefault="00F82666" w:rsidP="00F82666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b/>
                <w:bCs/>
                <w:sz w:val="20"/>
                <w:szCs w:val="20"/>
              </w:rPr>
              <w:t>Grey literature searching: Targeted website searches</w:t>
            </w:r>
          </w:p>
        </w:tc>
      </w:tr>
      <w:tr w:rsidR="0041356D" w:rsidRPr="0041356D" w:rsidTr="0041356D">
        <w:tc>
          <w:tcPr>
            <w:tcW w:w="3045" w:type="dxa"/>
            <w:tcBorders>
              <w:top w:val="single" w:sz="4" w:space="0" w:color="auto"/>
            </w:tcBorders>
            <w:shd w:val="clear" w:color="auto" w:fill="auto"/>
          </w:tcPr>
          <w:p w:rsidR="00FD1926" w:rsidRPr="0012035B" w:rsidRDefault="00FD1926" w:rsidP="00FD1926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Asia-Europe Foundation (</w:t>
            </w:r>
            <w:proofErr w:type="spellStart"/>
            <w:r w:rsidRPr="0012035B">
              <w:rPr>
                <w:rFonts w:cstheme="minorHAnsi"/>
                <w:sz w:val="20"/>
                <w:szCs w:val="20"/>
              </w:rPr>
              <w:t>ASEF</w:t>
            </w:r>
            <w:proofErr w:type="spellEnd"/>
            <w:r w:rsidRPr="0012035B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3187" w:type="dxa"/>
            <w:tcBorders>
              <w:top w:val="single" w:sz="4" w:space="0" w:color="auto"/>
            </w:tcBorders>
            <w:shd w:val="clear" w:color="auto" w:fill="auto"/>
          </w:tcPr>
          <w:p w:rsidR="00FD1926" w:rsidRPr="0012035B" w:rsidRDefault="00FD1926" w:rsidP="00FD1926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http://www.asef.org/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:rsidR="00FD1926" w:rsidRPr="0012035B" w:rsidRDefault="00FD1926" w:rsidP="00FD1926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19 June 2018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</w:tcPr>
          <w:p w:rsidR="00FD1926" w:rsidRPr="0012035B" w:rsidRDefault="00FD1926" w:rsidP="00FD1926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 xml:space="preserve">Match all keywords limitation 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shd w:val="clear" w:color="auto" w:fill="auto"/>
          </w:tcPr>
          <w:p w:rsidR="00FD1926" w:rsidRPr="0012035B" w:rsidRDefault="00FD1926" w:rsidP="00FD1926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 xml:space="preserve">Commercial determinant health 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</w:tcPr>
          <w:p w:rsidR="00FD1926" w:rsidRPr="0012035B" w:rsidRDefault="00FD1926" w:rsidP="00FD1926">
            <w:pPr>
              <w:jc w:val="right"/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0</w:t>
            </w:r>
          </w:p>
        </w:tc>
      </w:tr>
      <w:tr w:rsidR="0041356D" w:rsidRPr="0041356D" w:rsidTr="0041356D">
        <w:tc>
          <w:tcPr>
            <w:tcW w:w="3045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Asia-Europe Foundation (</w:t>
            </w:r>
            <w:proofErr w:type="spellStart"/>
            <w:r w:rsidRPr="0012035B">
              <w:rPr>
                <w:rFonts w:cstheme="minorHAnsi"/>
                <w:sz w:val="20"/>
                <w:szCs w:val="20"/>
              </w:rPr>
              <w:t>ASEF</w:t>
            </w:r>
            <w:proofErr w:type="spellEnd"/>
            <w:r w:rsidRPr="0012035B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3187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http://www.asef.org/</w:t>
            </w:r>
          </w:p>
        </w:tc>
        <w:tc>
          <w:tcPr>
            <w:tcW w:w="1276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19 June 2018</w:t>
            </w:r>
          </w:p>
        </w:tc>
        <w:tc>
          <w:tcPr>
            <w:tcW w:w="1559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Match all keywords limitation</w:t>
            </w:r>
          </w:p>
        </w:tc>
        <w:tc>
          <w:tcPr>
            <w:tcW w:w="3969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 xml:space="preserve">Commercial determinant disease </w:t>
            </w:r>
          </w:p>
        </w:tc>
        <w:tc>
          <w:tcPr>
            <w:tcW w:w="851" w:type="dxa"/>
            <w:shd w:val="clear" w:color="auto" w:fill="auto"/>
          </w:tcPr>
          <w:p w:rsidR="00923128" w:rsidRPr="0012035B" w:rsidRDefault="00923128" w:rsidP="00923128">
            <w:pPr>
              <w:jc w:val="right"/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0</w:t>
            </w:r>
          </w:p>
        </w:tc>
      </w:tr>
      <w:tr w:rsidR="0041356D" w:rsidRPr="0041356D" w:rsidTr="0041356D">
        <w:tc>
          <w:tcPr>
            <w:tcW w:w="3045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Asia-Europe Foundation (</w:t>
            </w:r>
            <w:proofErr w:type="spellStart"/>
            <w:r w:rsidRPr="0012035B">
              <w:rPr>
                <w:rFonts w:cstheme="minorHAnsi"/>
                <w:sz w:val="20"/>
                <w:szCs w:val="20"/>
              </w:rPr>
              <w:t>ASEF</w:t>
            </w:r>
            <w:proofErr w:type="spellEnd"/>
            <w:r w:rsidRPr="0012035B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3187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http://www.asef.org/</w:t>
            </w:r>
          </w:p>
        </w:tc>
        <w:tc>
          <w:tcPr>
            <w:tcW w:w="1276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19 June 2018</w:t>
            </w:r>
          </w:p>
        </w:tc>
        <w:tc>
          <w:tcPr>
            <w:tcW w:w="1559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Match all keywords limitation</w:t>
            </w:r>
          </w:p>
        </w:tc>
        <w:tc>
          <w:tcPr>
            <w:tcW w:w="3969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 xml:space="preserve">Corporate determinant health </w:t>
            </w:r>
          </w:p>
        </w:tc>
        <w:tc>
          <w:tcPr>
            <w:tcW w:w="851" w:type="dxa"/>
            <w:shd w:val="clear" w:color="auto" w:fill="auto"/>
          </w:tcPr>
          <w:p w:rsidR="00923128" w:rsidRPr="0012035B" w:rsidRDefault="00923128" w:rsidP="00923128">
            <w:pPr>
              <w:jc w:val="right"/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2</w:t>
            </w:r>
          </w:p>
        </w:tc>
      </w:tr>
      <w:tr w:rsidR="0041356D" w:rsidRPr="0041356D" w:rsidTr="0041356D">
        <w:tc>
          <w:tcPr>
            <w:tcW w:w="3045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Asia-Europe Foundation (</w:t>
            </w:r>
            <w:proofErr w:type="spellStart"/>
            <w:r w:rsidRPr="0012035B">
              <w:rPr>
                <w:rFonts w:cstheme="minorHAnsi"/>
                <w:sz w:val="20"/>
                <w:szCs w:val="20"/>
              </w:rPr>
              <w:t>ASEF</w:t>
            </w:r>
            <w:proofErr w:type="spellEnd"/>
            <w:r w:rsidRPr="0012035B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3187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http://www.asef.org/</w:t>
            </w:r>
          </w:p>
        </w:tc>
        <w:tc>
          <w:tcPr>
            <w:tcW w:w="1276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19 June 2018</w:t>
            </w:r>
          </w:p>
        </w:tc>
        <w:tc>
          <w:tcPr>
            <w:tcW w:w="1559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Match all keywords limitation</w:t>
            </w:r>
          </w:p>
        </w:tc>
        <w:tc>
          <w:tcPr>
            <w:tcW w:w="3969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 xml:space="preserve">Corporate determinant disease </w:t>
            </w:r>
          </w:p>
        </w:tc>
        <w:tc>
          <w:tcPr>
            <w:tcW w:w="851" w:type="dxa"/>
            <w:shd w:val="clear" w:color="auto" w:fill="auto"/>
          </w:tcPr>
          <w:p w:rsidR="00923128" w:rsidRPr="0012035B" w:rsidRDefault="00923128" w:rsidP="00923128">
            <w:pPr>
              <w:jc w:val="right"/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0</w:t>
            </w:r>
          </w:p>
        </w:tc>
      </w:tr>
      <w:tr w:rsidR="0041356D" w:rsidRPr="0041356D" w:rsidTr="0041356D">
        <w:tc>
          <w:tcPr>
            <w:tcW w:w="3045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 xml:space="preserve">Asia-Pacific Academic Consortium for Public Health </w:t>
            </w:r>
          </w:p>
        </w:tc>
        <w:tc>
          <w:tcPr>
            <w:tcW w:w="3187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http://www.apacph.org/</w:t>
            </w:r>
          </w:p>
        </w:tc>
        <w:tc>
          <w:tcPr>
            <w:tcW w:w="1276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19 June 2018</w:t>
            </w:r>
          </w:p>
        </w:tc>
        <w:tc>
          <w:tcPr>
            <w:tcW w:w="1559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N/A</w:t>
            </w:r>
          </w:p>
        </w:tc>
        <w:tc>
          <w:tcPr>
            <w:tcW w:w="3969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(commercial OR corporate) AND determinant* AND (health OR disease*)</w:t>
            </w:r>
          </w:p>
        </w:tc>
        <w:tc>
          <w:tcPr>
            <w:tcW w:w="851" w:type="dxa"/>
            <w:shd w:val="clear" w:color="auto" w:fill="auto"/>
          </w:tcPr>
          <w:p w:rsidR="00923128" w:rsidRPr="0012035B" w:rsidRDefault="00923128" w:rsidP="00923128">
            <w:pPr>
              <w:jc w:val="right"/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0</w:t>
            </w:r>
          </w:p>
        </w:tc>
      </w:tr>
      <w:tr w:rsidR="0041356D" w:rsidRPr="0041356D" w:rsidTr="0041356D">
        <w:tc>
          <w:tcPr>
            <w:tcW w:w="3045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Association of Schools of Public Health in the European Region (</w:t>
            </w:r>
            <w:proofErr w:type="spellStart"/>
            <w:r w:rsidRPr="0012035B">
              <w:rPr>
                <w:rFonts w:cstheme="minorHAnsi"/>
                <w:sz w:val="20"/>
                <w:szCs w:val="20"/>
              </w:rPr>
              <w:t>ASPHER</w:t>
            </w:r>
            <w:proofErr w:type="spellEnd"/>
            <w:r w:rsidRPr="0012035B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3187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https://www.aspher.org/</w:t>
            </w:r>
          </w:p>
        </w:tc>
        <w:tc>
          <w:tcPr>
            <w:tcW w:w="1276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19 June 2018</w:t>
            </w:r>
          </w:p>
        </w:tc>
        <w:tc>
          <w:tcPr>
            <w:tcW w:w="1559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N/A</w:t>
            </w:r>
          </w:p>
        </w:tc>
        <w:tc>
          <w:tcPr>
            <w:tcW w:w="3969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(commercial OR corporate) AND determinant* AND (health OR disease*)</w:t>
            </w:r>
          </w:p>
        </w:tc>
        <w:tc>
          <w:tcPr>
            <w:tcW w:w="851" w:type="dxa"/>
            <w:shd w:val="clear" w:color="auto" w:fill="auto"/>
          </w:tcPr>
          <w:p w:rsidR="00923128" w:rsidRPr="0012035B" w:rsidRDefault="00923128" w:rsidP="00923128">
            <w:pPr>
              <w:jc w:val="right"/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0</w:t>
            </w:r>
          </w:p>
        </w:tc>
      </w:tr>
      <w:tr w:rsidR="0041356D" w:rsidRPr="0041356D" w:rsidTr="0041356D">
        <w:tc>
          <w:tcPr>
            <w:tcW w:w="3045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12035B">
              <w:rPr>
                <w:rFonts w:cstheme="minorHAnsi"/>
                <w:sz w:val="20"/>
                <w:szCs w:val="20"/>
              </w:rPr>
              <w:t>Centers</w:t>
            </w:r>
            <w:proofErr w:type="spellEnd"/>
            <w:r w:rsidRPr="0012035B">
              <w:rPr>
                <w:rFonts w:cstheme="minorHAnsi"/>
                <w:sz w:val="20"/>
                <w:szCs w:val="20"/>
              </w:rPr>
              <w:t xml:space="preserve"> for Disease Control and Prevention (CDC)</w:t>
            </w:r>
          </w:p>
        </w:tc>
        <w:tc>
          <w:tcPr>
            <w:tcW w:w="3187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https://www.cdc.gov/</w:t>
            </w:r>
          </w:p>
        </w:tc>
        <w:tc>
          <w:tcPr>
            <w:tcW w:w="1276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19 June 2018</w:t>
            </w:r>
          </w:p>
        </w:tc>
        <w:tc>
          <w:tcPr>
            <w:tcW w:w="1559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N/A</w:t>
            </w:r>
          </w:p>
        </w:tc>
        <w:tc>
          <w:tcPr>
            <w:tcW w:w="3969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(commercial OR corporate) AND determinant* AND (health OR disease*)</w:t>
            </w:r>
          </w:p>
        </w:tc>
        <w:tc>
          <w:tcPr>
            <w:tcW w:w="851" w:type="dxa"/>
            <w:shd w:val="clear" w:color="auto" w:fill="auto"/>
          </w:tcPr>
          <w:p w:rsidR="00923128" w:rsidRPr="0012035B" w:rsidRDefault="00923128" w:rsidP="00923128">
            <w:pPr>
              <w:jc w:val="right"/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6</w:t>
            </w:r>
          </w:p>
        </w:tc>
      </w:tr>
      <w:tr w:rsidR="0041356D" w:rsidRPr="0041356D" w:rsidTr="0041356D">
        <w:tc>
          <w:tcPr>
            <w:tcW w:w="3045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12035B">
              <w:rPr>
                <w:rFonts w:cstheme="minorHAnsi"/>
                <w:sz w:val="20"/>
                <w:szCs w:val="20"/>
              </w:rPr>
              <w:lastRenderedPageBreak/>
              <w:t>EuroHealthNet</w:t>
            </w:r>
            <w:proofErr w:type="spellEnd"/>
          </w:p>
        </w:tc>
        <w:tc>
          <w:tcPr>
            <w:tcW w:w="3187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https://eurohealthnet.eu/</w:t>
            </w:r>
          </w:p>
        </w:tc>
        <w:tc>
          <w:tcPr>
            <w:tcW w:w="1276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19 June 2018</w:t>
            </w:r>
          </w:p>
        </w:tc>
        <w:tc>
          <w:tcPr>
            <w:tcW w:w="1559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N/A</w:t>
            </w:r>
          </w:p>
        </w:tc>
        <w:tc>
          <w:tcPr>
            <w:tcW w:w="3969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(commercial OR corporate) AND determinant* AND (health OR disease*)</w:t>
            </w:r>
          </w:p>
        </w:tc>
        <w:tc>
          <w:tcPr>
            <w:tcW w:w="851" w:type="dxa"/>
            <w:shd w:val="clear" w:color="auto" w:fill="auto"/>
          </w:tcPr>
          <w:p w:rsidR="00923128" w:rsidRPr="0012035B" w:rsidRDefault="0061440D" w:rsidP="00923128">
            <w:pPr>
              <w:jc w:val="right"/>
              <w:rPr>
                <w:rFonts w:cstheme="minorHAnsi"/>
                <w:sz w:val="20"/>
                <w:szCs w:val="20"/>
                <w:vertAlign w:val="superscript"/>
              </w:rPr>
            </w:pPr>
            <w:r w:rsidRPr="0012035B">
              <w:rPr>
                <w:rFonts w:cstheme="minorHAnsi"/>
                <w:sz w:val="20"/>
                <w:szCs w:val="20"/>
              </w:rPr>
              <w:t>719</w:t>
            </w:r>
            <w:r w:rsidRPr="0012035B">
              <w:rPr>
                <w:rFonts w:cstheme="minorHAnsi"/>
                <w:sz w:val="20"/>
                <w:szCs w:val="20"/>
                <w:vertAlign w:val="superscript"/>
              </w:rPr>
              <w:t>#</w:t>
            </w:r>
          </w:p>
        </w:tc>
      </w:tr>
      <w:tr w:rsidR="0041356D" w:rsidRPr="0041356D" w:rsidTr="0041356D">
        <w:tc>
          <w:tcPr>
            <w:tcW w:w="3045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European Centre for Disease Prevention and Control (</w:t>
            </w:r>
            <w:proofErr w:type="spellStart"/>
            <w:r w:rsidRPr="0012035B">
              <w:rPr>
                <w:rFonts w:cstheme="minorHAnsi"/>
                <w:sz w:val="20"/>
                <w:szCs w:val="20"/>
              </w:rPr>
              <w:t>ECDC</w:t>
            </w:r>
            <w:proofErr w:type="spellEnd"/>
            <w:r w:rsidRPr="0012035B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3187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https://ecdc.europa.eu/en/home</w:t>
            </w:r>
          </w:p>
        </w:tc>
        <w:tc>
          <w:tcPr>
            <w:tcW w:w="1276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19 June 2018</w:t>
            </w:r>
          </w:p>
        </w:tc>
        <w:tc>
          <w:tcPr>
            <w:tcW w:w="1559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N/A</w:t>
            </w:r>
          </w:p>
        </w:tc>
        <w:tc>
          <w:tcPr>
            <w:tcW w:w="3969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(commercial OR corporate) AND determinant* AND (health OR disease*)</w:t>
            </w:r>
          </w:p>
        </w:tc>
        <w:tc>
          <w:tcPr>
            <w:tcW w:w="851" w:type="dxa"/>
            <w:shd w:val="clear" w:color="auto" w:fill="auto"/>
          </w:tcPr>
          <w:p w:rsidR="00923128" w:rsidRPr="0012035B" w:rsidRDefault="0061440D" w:rsidP="00923128">
            <w:pPr>
              <w:jc w:val="right"/>
              <w:rPr>
                <w:rFonts w:cstheme="minorHAnsi"/>
                <w:sz w:val="20"/>
                <w:szCs w:val="20"/>
                <w:vertAlign w:val="superscript"/>
              </w:rPr>
            </w:pPr>
            <w:r w:rsidRPr="0012035B">
              <w:rPr>
                <w:rFonts w:cstheme="minorHAnsi"/>
                <w:sz w:val="20"/>
                <w:szCs w:val="20"/>
              </w:rPr>
              <w:t>7,855</w:t>
            </w:r>
            <w:r w:rsidRPr="0012035B">
              <w:rPr>
                <w:rFonts w:cstheme="minorHAnsi"/>
                <w:sz w:val="20"/>
                <w:szCs w:val="20"/>
                <w:vertAlign w:val="superscript"/>
              </w:rPr>
              <w:t>#</w:t>
            </w:r>
          </w:p>
        </w:tc>
      </w:tr>
      <w:tr w:rsidR="0041356D" w:rsidRPr="0041356D" w:rsidTr="0041356D">
        <w:tc>
          <w:tcPr>
            <w:tcW w:w="3045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 xml:space="preserve">European Commission </w:t>
            </w:r>
          </w:p>
        </w:tc>
        <w:tc>
          <w:tcPr>
            <w:tcW w:w="3187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https://ec.europa.eu/commission/index_en</w:t>
            </w:r>
          </w:p>
        </w:tc>
        <w:tc>
          <w:tcPr>
            <w:tcW w:w="1276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19 June 2018</w:t>
            </w:r>
          </w:p>
        </w:tc>
        <w:tc>
          <w:tcPr>
            <w:tcW w:w="1559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N/A</w:t>
            </w:r>
          </w:p>
        </w:tc>
        <w:tc>
          <w:tcPr>
            <w:tcW w:w="3969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(commercial OR corporate) AND determinant* AND (health OR disease*)</w:t>
            </w:r>
          </w:p>
        </w:tc>
        <w:tc>
          <w:tcPr>
            <w:tcW w:w="851" w:type="dxa"/>
            <w:shd w:val="clear" w:color="auto" w:fill="auto"/>
          </w:tcPr>
          <w:p w:rsidR="00923128" w:rsidRPr="0012035B" w:rsidRDefault="00923128" w:rsidP="00923128">
            <w:pPr>
              <w:jc w:val="right"/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23</w:t>
            </w:r>
          </w:p>
        </w:tc>
      </w:tr>
      <w:tr w:rsidR="0041356D" w:rsidRPr="0041356D" w:rsidTr="0041356D">
        <w:tc>
          <w:tcPr>
            <w:tcW w:w="3045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European Observatory on Health Systems and Policies</w:t>
            </w:r>
          </w:p>
        </w:tc>
        <w:tc>
          <w:tcPr>
            <w:tcW w:w="3187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http://www.euro.who.int/en/about-us/partners/observatory</w:t>
            </w:r>
          </w:p>
        </w:tc>
        <w:tc>
          <w:tcPr>
            <w:tcW w:w="1276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19 June 2018</w:t>
            </w:r>
          </w:p>
        </w:tc>
        <w:tc>
          <w:tcPr>
            <w:tcW w:w="1559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N/A</w:t>
            </w:r>
          </w:p>
        </w:tc>
        <w:tc>
          <w:tcPr>
            <w:tcW w:w="3969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(commercial OR corporate) AND determinant* AND (health OR disease*)</w:t>
            </w:r>
          </w:p>
        </w:tc>
        <w:tc>
          <w:tcPr>
            <w:tcW w:w="851" w:type="dxa"/>
            <w:shd w:val="clear" w:color="auto" w:fill="auto"/>
          </w:tcPr>
          <w:p w:rsidR="00923128" w:rsidRPr="0012035B" w:rsidRDefault="00923128" w:rsidP="00923128">
            <w:pPr>
              <w:jc w:val="right"/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1</w:t>
            </w:r>
          </w:p>
        </w:tc>
      </w:tr>
      <w:tr w:rsidR="0041356D" w:rsidRPr="0041356D" w:rsidTr="0041356D">
        <w:tc>
          <w:tcPr>
            <w:tcW w:w="3045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European Public Health Alliance (</w:t>
            </w:r>
            <w:proofErr w:type="spellStart"/>
            <w:r w:rsidRPr="0012035B">
              <w:rPr>
                <w:rFonts w:cstheme="minorHAnsi"/>
                <w:sz w:val="20"/>
                <w:szCs w:val="20"/>
              </w:rPr>
              <w:t>EPHA</w:t>
            </w:r>
            <w:proofErr w:type="spellEnd"/>
            <w:r w:rsidRPr="0012035B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3187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https://epha.org/</w:t>
            </w:r>
          </w:p>
        </w:tc>
        <w:tc>
          <w:tcPr>
            <w:tcW w:w="1276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19 June 2018</w:t>
            </w:r>
          </w:p>
        </w:tc>
        <w:tc>
          <w:tcPr>
            <w:tcW w:w="1559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N/A</w:t>
            </w:r>
          </w:p>
        </w:tc>
        <w:tc>
          <w:tcPr>
            <w:tcW w:w="3969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Commercial determinant health</w:t>
            </w:r>
          </w:p>
        </w:tc>
        <w:tc>
          <w:tcPr>
            <w:tcW w:w="851" w:type="dxa"/>
            <w:shd w:val="clear" w:color="auto" w:fill="auto"/>
          </w:tcPr>
          <w:p w:rsidR="00923128" w:rsidRPr="0012035B" w:rsidRDefault="00923128" w:rsidP="00923128">
            <w:pPr>
              <w:jc w:val="right"/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22</w:t>
            </w:r>
          </w:p>
        </w:tc>
      </w:tr>
      <w:tr w:rsidR="0041356D" w:rsidRPr="0041356D" w:rsidTr="0041356D">
        <w:tc>
          <w:tcPr>
            <w:tcW w:w="3045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European Public Health Alliance (</w:t>
            </w:r>
            <w:proofErr w:type="spellStart"/>
            <w:r w:rsidRPr="0012035B">
              <w:rPr>
                <w:rFonts w:cstheme="minorHAnsi"/>
                <w:sz w:val="20"/>
                <w:szCs w:val="20"/>
              </w:rPr>
              <w:t>EPHA</w:t>
            </w:r>
            <w:proofErr w:type="spellEnd"/>
            <w:r w:rsidRPr="0012035B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3187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https://epha.org/</w:t>
            </w:r>
          </w:p>
        </w:tc>
        <w:tc>
          <w:tcPr>
            <w:tcW w:w="1276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19 June 2018</w:t>
            </w:r>
          </w:p>
        </w:tc>
        <w:tc>
          <w:tcPr>
            <w:tcW w:w="1559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N/A</w:t>
            </w:r>
          </w:p>
        </w:tc>
        <w:tc>
          <w:tcPr>
            <w:tcW w:w="3969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Commercial determinant disease</w:t>
            </w:r>
          </w:p>
        </w:tc>
        <w:tc>
          <w:tcPr>
            <w:tcW w:w="851" w:type="dxa"/>
            <w:shd w:val="clear" w:color="auto" w:fill="auto"/>
          </w:tcPr>
          <w:p w:rsidR="00923128" w:rsidRPr="0012035B" w:rsidRDefault="00923128" w:rsidP="00923128">
            <w:pPr>
              <w:jc w:val="right"/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15</w:t>
            </w:r>
          </w:p>
        </w:tc>
      </w:tr>
      <w:tr w:rsidR="0041356D" w:rsidRPr="0041356D" w:rsidTr="0041356D">
        <w:tc>
          <w:tcPr>
            <w:tcW w:w="3045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European Public Health Alliance (</w:t>
            </w:r>
            <w:proofErr w:type="spellStart"/>
            <w:r w:rsidRPr="0012035B">
              <w:rPr>
                <w:rFonts w:cstheme="minorHAnsi"/>
                <w:sz w:val="20"/>
                <w:szCs w:val="20"/>
              </w:rPr>
              <w:t>EPHA</w:t>
            </w:r>
            <w:proofErr w:type="spellEnd"/>
            <w:r w:rsidRPr="0012035B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3187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https://epha.org/</w:t>
            </w:r>
          </w:p>
        </w:tc>
        <w:tc>
          <w:tcPr>
            <w:tcW w:w="1276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19 June 2018</w:t>
            </w:r>
          </w:p>
        </w:tc>
        <w:tc>
          <w:tcPr>
            <w:tcW w:w="1559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N/A</w:t>
            </w:r>
          </w:p>
        </w:tc>
        <w:tc>
          <w:tcPr>
            <w:tcW w:w="3969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Corporate determinant health</w:t>
            </w:r>
          </w:p>
        </w:tc>
        <w:tc>
          <w:tcPr>
            <w:tcW w:w="851" w:type="dxa"/>
            <w:shd w:val="clear" w:color="auto" w:fill="auto"/>
          </w:tcPr>
          <w:p w:rsidR="00923128" w:rsidRPr="0012035B" w:rsidRDefault="00923128" w:rsidP="00923128">
            <w:pPr>
              <w:jc w:val="right"/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8</w:t>
            </w:r>
          </w:p>
        </w:tc>
      </w:tr>
      <w:tr w:rsidR="0041356D" w:rsidRPr="0041356D" w:rsidTr="0041356D">
        <w:tc>
          <w:tcPr>
            <w:tcW w:w="3045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European Public Health Alliance (</w:t>
            </w:r>
            <w:proofErr w:type="spellStart"/>
            <w:r w:rsidRPr="0012035B">
              <w:rPr>
                <w:rFonts w:cstheme="minorHAnsi"/>
                <w:sz w:val="20"/>
                <w:szCs w:val="20"/>
              </w:rPr>
              <w:t>EPHA</w:t>
            </w:r>
            <w:proofErr w:type="spellEnd"/>
            <w:r w:rsidRPr="0012035B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3187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https://epha.org/</w:t>
            </w:r>
          </w:p>
        </w:tc>
        <w:tc>
          <w:tcPr>
            <w:tcW w:w="1276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19 June 2018</w:t>
            </w:r>
          </w:p>
        </w:tc>
        <w:tc>
          <w:tcPr>
            <w:tcW w:w="1559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N/A</w:t>
            </w:r>
          </w:p>
        </w:tc>
        <w:tc>
          <w:tcPr>
            <w:tcW w:w="3969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Corporate determinant disease</w:t>
            </w:r>
          </w:p>
        </w:tc>
        <w:tc>
          <w:tcPr>
            <w:tcW w:w="851" w:type="dxa"/>
            <w:shd w:val="clear" w:color="auto" w:fill="auto"/>
          </w:tcPr>
          <w:p w:rsidR="00923128" w:rsidRPr="0012035B" w:rsidRDefault="00923128" w:rsidP="00923128">
            <w:pPr>
              <w:jc w:val="right"/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3</w:t>
            </w:r>
          </w:p>
        </w:tc>
      </w:tr>
      <w:tr w:rsidR="0041356D" w:rsidRPr="0041356D" w:rsidTr="0041356D">
        <w:tc>
          <w:tcPr>
            <w:tcW w:w="3045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 xml:space="preserve">The Graduate Institute Geneva </w:t>
            </w:r>
          </w:p>
        </w:tc>
        <w:tc>
          <w:tcPr>
            <w:tcW w:w="3187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http://graduateinstitute.ch/home.html</w:t>
            </w:r>
          </w:p>
        </w:tc>
        <w:tc>
          <w:tcPr>
            <w:tcW w:w="1276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19 June 2018</w:t>
            </w:r>
          </w:p>
        </w:tc>
        <w:tc>
          <w:tcPr>
            <w:tcW w:w="1559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N/A</w:t>
            </w:r>
          </w:p>
        </w:tc>
        <w:tc>
          <w:tcPr>
            <w:tcW w:w="3969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(commercial OR corporate) AND determinant* AND (health OR disease*)</w:t>
            </w:r>
          </w:p>
        </w:tc>
        <w:tc>
          <w:tcPr>
            <w:tcW w:w="851" w:type="dxa"/>
            <w:shd w:val="clear" w:color="auto" w:fill="auto"/>
          </w:tcPr>
          <w:p w:rsidR="00923128" w:rsidRPr="0012035B" w:rsidRDefault="00923128" w:rsidP="00923128">
            <w:pPr>
              <w:jc w:val="right"/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1</w:t>
            </w:r>
          </w:p>
        </w:tc>
      </w:tr>
      <w:tr w:rsidR="0041356D" w:rsidRPr="0041356D" w:rsidTr="0041356D">
        <w:tc>
          <w:tcPr>
            <w:tcW w:w="3045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Institute for Health Metrics and Evaluation (</w:t>
            </w:r>
            <w:proofErr w:type="spellStart"/>
            <w:r w:rsidRPr="0012035B">
              <w:rPr>
                <w:rFonts w:cstheme="minorHAnsi"/>
                <w:sz w:val="20"/>
                <w:szCs w:val="20"/>
              </w:rPr>
              <w:t>IHME</w:t>
            </w:r>
            <w:proofErr w:type="spellEnd"/>
            <w:r w:rsidRPr="0012035B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3187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http://www.healthdata.org/</w:t>
            </w:r>
          </w:p>
        </w:tc>
        <w:tc>
          <w:tcPr>
            <w:tcW w:w="1276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19 June 2018</w:t>
            </w:r>
          </w:p>
        </w:tc>
        <w:tc>
          <w:tcPr>
            <w:tcW w:w="1559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N/A</w:t>
            </w:r>
          </w:p>
        </w:tc>
        <w:tc>
          <w:tcPr>
            <w:tcW w:w="3969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(commercial OR corporate) AND determinant* AND (health OR disease*)</w:t>
            </w:r>
          </w:p>
        </w:tc>
        <w:tc>
          <w:tcPr>
            <w:tcW w:w="851" w:type="dxa"/>
            <w:shd w:val="clear" w:color="auto" w:fill="auto"/>
          </w:tcPr>
          <w:p w:rsidR="00923128" w:rsidRPr="0012035B" w:rsidRDefault="00923128" w:rsidP="00923128">
            <w:pPr>
              <w:jc w:val="right"/>
              <w:rPr>
                <w:rFonts w:cstheme="minorHAnsi"/>
                <w:sz w:val="20"/>
                <w:szCs w:val="20"/>
                <w:vertAlign w:val="superscript"/>
              </w:rPr>
            </w:pPr>
            <w:r w:rsidRPr="0012035B">
              <w:rPr>
                <w:rFonts w:cstheme="minorHAnsi"/>
                <w:sz w:val="20"/>
                <w:szCs w:val="20"/>
              </w:rPr>
              <w:t>2,272</w:t>
            </w:r>
            <w:r w:rsidR="0061440D" w:rsidRPr="0012035B">
              <w:rPr>
                <w:rFonts w:cstheme="minorHAnsi"/>
                <w:sz w:val="20"/>
                <w:szCs w:val="20"/>
                <w:vertAlign w:val="superscript"/>
              </w:rPr>
              <w:t>#</w:t>
            </w:r>
          </w:p>
        </w:tc>
      </w:tr>
      <w:tr w:rsidR="0041356D" w:rsidRPr="0041356D" w:rsidTr="0041356D">
        <w:tc>
          <w:tcPr>
            <w:tcW w:w="3045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12035B">
              <w:rPr>
                <w:rFonts w:cstheme="minorHAnsi"/>
                <w:sz w:val="20"/>
                <w:szCs w:val="20"/>
              </w:rPr>
              <w:t>IOGT</w:t>
            </w:r>
            <w:proofErr w:type="spellEnd"/>
            <w:r w:rsidRPr="0012035B">
              <w:rPr>
                <w:rFonts w:cstheme="minorHAnsi"/>
                <w:sz w:val="20"/>
                <w:szCs w:val="20"/>
              </w:rPr>
              <w:t xml:space="preserve"> International </w:t>
            </w:r>
          </w:p>
        </w:tc>
        <w:tc>
          <w:tcPr>
            <w:tcW w:w="3187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 xml:space="preserve">http://iogt.org/ </w:t>
            </w:r>
          </w:p>
        </w:tc>
        <w:tc>
          <w:tcPr>
            <w:tcW w:w="1276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19 June 2018</w:t>
            </w:r>
          </w:p>
        </w:tc>
        <w:tc>
          <w:tcPr>
            <w:tcW w:w="1559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 xml:space="preserve">N/A </w:t>
            </w:r>
          </w:p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Commercial determinant health</w:t>
            </w:r>
          </w:p>
        </w:tc>
        <w:tc>
          <w:tcPr>
            <w:tcW w:w="851" w:type="dxa"/>
            <w:shd w:val="clear" w:color="auto" w:fill="auto"/>
          </w:tcPr>
          <w:p w:rsidR="00923128" w:rsidRPr="0012035B" w:rsidRDefault="00923128" w:rsidP="00923128">
            <w:pPr>
              <w:jc w:val="right"/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14</w:t>
            </w:r>
          </w:p>
        </w:tc>
      </w:tr>
      <w:tr w:rsidR="0041356D" w:rsidRPr="0041356D" w:rsidTr="0041356D">
        <w:tc>
          <w:tcPr>
            <w:tcW w:w="3045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12035B">
              <w:rPr>
                <w:rFonts w:cstheme="minorHAnsi"/>
                <w:sz w:val="20"/>
                <w:szCs w:val="20"/>
              </w:rPr>
              <w:t>IOGT</w:t>
            </w:r>
            <w:proofErr w:type="spellEnd"/>
            <w:r w:rsidRPr="0012035B">
              <w:rPr>
                <w:rFonts w:cstheme="minorHAnsi"/>
                <w:sz w:val="20"/>
                <w:szCs w:val="20"/>
              </w:rPr>
              <w:t xml:space="preserve"> International </w:t>
            </w:r>
          </w:p>
        </w:tc>
        <w:tc>
          <w:tcPr>
            <w:tcW w:w="3187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http://iogt.org/</w:t>
            </w:r>
          </w:p>
        </w:tc>
        <w:tc>
          <w:tcPr>
            <w:tcW w:w="1276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19 June 2018</w:t>
            </w:r>
          </w:p>
        </w:tc>
        <w:tc>
          <w:tcPr>
            <w:tcW w:w="1559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N/A</w:t>
            </w:r>
          </w:p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Commercial determinant disease</w:t>
            </w:r>
          </w:p>
        </w:tc>
        <w:tc>
          <w:tcPr>
            <w:tcW w:w="851" w:type="dxa"/>
            <w:shd w:val="clear" w:color="auto" w:fill="auto"/>
          </w:tcPr>
          <w:p w:rsidR="00923128" w:rsidRPr="0012035B" w:rsidRDefault="00923128" w:rsidP="00923128">
            <w:pPr>
              <w:jc w:val="right"/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12</w:t>
            </w:r>
          </w:p>
        </w:tc>
      </w:tr>
      <w:tr w:rsidR="0041356D" w:rsidRPr="0041356D" w:rsidTr="0041356D">
        <w:tc>
          <w:tcPr>
            <w:tcW w:w="3045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12035B">
              <w:rPr>
                <w:rFonts w:cstheme="minorHAnsi"/>
                <w:sz w:val="20"/>
                <w:szCs w:val="20"/>
              </w:rPr>
              <w:t>IOGT</w:t>
            </w:r>
            <w:proofErr w:type="spellEnd"/>
            <w:r w:rsidRPr="0012035B">
              <w:rPr>
                <w:rFonts w:cstheme="minorHAnsi"/>
                <w:sz w:val="20"/>
                <w:szCs w:val="20"/>
              </w:rPr>
              <w:t xml:space="preserve"> International </w:t>
            </w:r>
          </w:p>
        </w:tc>
        <w:tc>
          <w:tcPr>
            <w:tcW w:w="3187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http://iogt.org/</w:t>
            </w:r>
          </w:p>
        </w:tc>
        <w:tc>
          <w:tcPr>
            <w:tcW w:w="1276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19 June 2018</w:t>
            </w:r>
          </w:p>
        </w:tc>
        <w:tc>
          <w:tcPr>
            <w:tcW w:w="1559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N/A</w:t>
            </w:r>
          </w:p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Corporate determinant health</w:t>
            </w:r>
          </w:p>
        </w:tc>
        <w:tc>
          <w:tcPr>
            <w:tcW w:w="851" w:type="dxa"/>
            <w:shd w:val="clear" w:color="auto" w:fill="auto"/>
          </w:tcPr>
          <w:p w:rsidR="00923128" w:rsidRPr="0012035B" w:rsidRDefault="00923128" w:rsidP="00923128">
            <w:pPr>
              <w:jc w:val="right"/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11</w:t>
            </w:r>
          </w:p>
        </w:tc>
      </w:tr>
      <w:tr w:rsidR="0041356D" w:rsidRPr="0041356D" w:rsidTr="0041356D">
        <w:tc>
          <w:tcPr>
            <w:tcW w:w="3045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12035B">
              <w:rPr>
                <w:rFonts w:cstheme="minorHAnsi"/>
                <w:sz w:val="20"/>
                <w:szCs w:val="20"/>
              </w:rPr>
              <w:t>IOGT</w:t>
            </w:r>
            <w:proofErr w:type="spellEnd"/>
            <w:r w:rsidRPr="0012035B">
              <w:rPr>
                <w:rFonts w:cstheme="minorHAnsi"/>
                <w:sz w:val="20"/>
                <w:szCs w:val="20"/>
              </w:rPr>
              <w:t xml:space="preserve"> International </w:t>
            </w:r>
          </w:p>
        </w:tc>
        <w:tc>
          <w:tcPr>
            <w:tcW w:w="3187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http://iogt.org/</w:t>
            </w:r>
          </w:p>
        </w:tc>
        <w:tc>
          <w:tcPr>
            <w:tcW w:w="1276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19 June 2018</w:t>
            </w:r>
          </w:p>
        </w:tc>
        <w:tc>
          <w:tcPr>
            <w:tcW w:w="1559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N/A</w:t>
            </w:r>
          </w:p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Corporate determinant disease</w:t>
            </w:r>
          </w:p>
        </w:tc>
        <w:tc>
          <w:tcPr>
            <w:tcW w:w="851" w:type="dxa"/>
            <w:shd w:val="clear" w:color="auto" w:fill="auto"/>
          </w:tcPr>
          <w:p w:rsidR="00923128" w:rsidRPr="0012035B" w:rsidRDefault="00923128" w:rsidP="00923128">
            <w:pPr>
              <w:jc w:val="right"/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10</w:t>
            </w:r>
          </w:p>
        </w:tc>
      </w:tr>
      <w:tr w:rsidR="0041356D" w:rsidRPr="0041356D" w:rsidTr="0041356D">
        <w:tc>
          <w:tcPr>
            <w:tcW w:w="3045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NCD Alliance</w:t>
            </w:r>
          </w:p>
        </w:tc>
        <w:tc>
          <w:tcPr>
            <w:tcW w:w="3187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https://ncdalliance.org/</w:t>
            </w:r>
          </w:p>
        </w:tc>
        <w:tc>
          <w:tcPr>
            <w:tcW w:w="1276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19 June 2018</w:t>
            </w:r>
          </w:p>
        </w:tc>
        <w:tc>
          <w:tcPr>
            <w:tcW w:w="1559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N/A</w:t>
            </w:r>
          </w:p>
        </w:tc>
        <w:tc>
          <w:tcPr>
            <w:tcW w:w="3969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(commercial OR corporate) AND determinant* AND (health OR disease*)</w:t>
            </w:r>
          </w:p>
        </w:tc>
        <w:tc>
          <w:tcPr>
            <w:tcW w:w="851" w:type="dxa"/>
            <w:shd w:val="clear" w:color="auto" w:fill="auto"/>
          </w:tcPr>
          <w:p w:rsidR="00923128" w:rsidRPr="0012035B" w:rsidRDefault="00923128" w:rsidP="00923128">
            <w:pPr>
              <w:jc w:val="right"/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3</w:t>
            </w:r>
          </w:p>
        </w:tc>
      </w:tr>
      <w:tr w:rsidR="0041356D" w:rsidRPr="0041356D" w:rsidTr="0041356D">
        <w:tc>
          <w:tcPr>
            <w:tcW w:w="3045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Public Health Association of Australia (</w:t>
            </w:r>
            <w:proofErr w:type="spellStart"/>
            <w:r w:rsidRPr="0012035B">
              <w:rPr>
                <w:rFonts w:cstheme="minorHAnsi"/>
                <w:sz w:val="20"/>
                <w:szCs w:val="20"/>
              </w:rPr>
              <w:t>PHAA</w:t>
            </w:r>
            <w:proofErr w:type="spellEnd"/>
            <w:r w:rsidRPr="0012035B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3187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https://www.phaa.net.au/</w:t>
            </w:r>
          </w:p>
        </w:tc>
        <w:tc>
          <w:tcPr>
            <w:tcW w:w="1276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19 June 2018</w:t>
            </w:r>
          </w:p>
        </w:tc>
        <w:tc>
          <w:tcPr>
            <w:tcW w:w="1559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N/A</w:t>
            </w:r>
          </w:p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Commercial determinant health</w:t>
            </w:r>
          </w:p>
        </w:tc>
        <w:tc>
          <w:tcPr>
            <w:tcW w:w="851" w:type="dxa"/>
            <w:shd w:val="clear" w:color="auto" w:fill="auto"/>
          </w:tcPr>
          <w:p w:rsidR="00923128" w:rsidRPr="0012035B" w:rsidRDefault="00923128" w:rsidP="00923128">
            <w:pPr>
              <w:jc w:val="right"/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2</w:t>
            </w:r>
          </w:p>
        </w:tc>
      </w:tr>
      <w:tr w:rsidR="0041356D" w:rsidRPr="0041356D" w:rsidTr="0041356D">
        <w:tc>
          <w:tcPr>
            <w:tcW w:w="3045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Public Health Association of Australia (</w:t>
            </w:r>
            <w:proofErr w:type="spellStart"/>
            <w:r w:rsidRPr="0012035B">
              <w:rPr>
                <w:rFonts w:cstheme="minorHAnsi"/>
                <w:sz w:val="20"/>
                <w:szCs w:val="20"/>
              </w:rPr>
              <w:t>PHAA</w:t>
            </w:r>
            <w:proofErr w:type="spellEnd"/>
            <w:r w:rsidRPr="0012035B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3187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https://www.phaa.net.au/</w:t>
            </w:r>
          </w:p>
        </w:tc>
        <w:tc>
          <w:tcPr>
            <w:tcW w:w="1276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19 June 2018</w:t>
            </w:r>
          </w:p>
        </w:tc>
        <w:tc>
          <w:tcPr>
            <w:tcW w:w="1559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N/A</w:t>
            </w:r>
          </w:p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Commercial determinant disease</w:t>
            </w:r>
          </w:p>
        </w:tc>
        <w:tc>
          <w:tcPr>
            <w:tcW w:w="851" w:type="dxa"/>
            <w:shd w:val="clear" w:color="auto" w:fill="auto"/>
          </w:tcPr>
          <w:p w:rsidR="00923128" w:rsidRPr="0012035B" w:rsidRDefault="00923128" w:rsidP="00923128">
            <w:pPr>
              <w:jc w:val="right"/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2</w:t>
            </w:r>
          </w:p>
        </w:tc>
      </w:tr>
      <w:tr w:rsidR="0041356D" w:rsidRPr="0041356D" w:rsidTr="0041356D">
        <w:tc>
          <w:tcPr>
            <w:tcW w:w="3045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Public Health Association of Australia (</w:t>
            </w:r>
            <w:proofErr w:type="spellStart"/>
            <w:r w:rsidRPr="0012035B">
              <w:rPr>
                <w:rFonts w:cstheme="minorHAnsi"/>
                <w:sz w:val="20"/>
                <w:szCs w:val="20"/>
              </w:rPr>
              <w:t>PHAA</w:t>
            </w:r>
            <w:proofErr w:type="spellEnd"/>
            <w:r w:rsidRPr="0012035B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3187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https://www.phaa.net.au/</w:t>
            </w:r>
          </w:p>
        </w:tc>
        <w:tc>
          <w:tcPr>
            <w:tcW w:w="1276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19 June 2018</w:t>
            </w:r>
          </w:p>
        </w:tc>
        <w:tc>
          <w:tcPr>
            <w:tcW w:w="1559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N/A</w:t>
            </w:r>
          </w:p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Corporate determinant health</w:t>
            </w:r>
          </w:p>
        </w:tc>
        <w:tc>
          <w:tcPr>
            <w:tcW w:w="851" w:type="dxa"/>
            <w:shd w:val="clear" w:color="auto" w:fill="auto"/>
          </w:tcPr>
          <w:p w:rsidR="00923128" w:rsidRPr="0012035B" w:rsidRDefault="00923128" w:rsidP="00923128">
            <w:pPr>
              <w:jc w:val="right"/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2</w:t>
            </w:r>
          </w:p>
        </w:tc>
      </w:tr>
      <w:tr w:rsidR="0041356D" w:rsidRPr="0041356D" w:rsidTr="0041356D">
        <w:tc>
          <w:tcPr>
            <w:tcW w:w="3045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lastRenderedPageBreak/>
              <w:t>Public Health Association of Australia (</w:t>
            </w:r>
            <w:proofErr w:type="spellStart"/>
            <w:r w:rsidRPr="0012035B">
              <w:rPr>
                <w:rFonts w:cstheme="minorHAnsi"/>
                <w:sz w:val="20"/>
                <w:szCs w:val="20"/>
              </w:rPr>
              <w:t>PHAA</w:t>
            </w:r>
            <w:proofErr w:type="spellEnd"/>
            <w:r w:rsidRPr="0012035B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3187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https://www.phaa.net.au/</w:t>
            </w:r>
          </w:p>
        </w:tc>
        <w:tc>
          <w:tcPr>
            <w:tcW w:w="1276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19 June 2018</w:t>
            </w:r>
          </w:p>
        </w:tc>
        <w:tc>
          <w:tcPr>
            <w:tcW w:w="1559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N/A</w:t>
            </w:r>
          </w:p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Corporate determinant disease</w:t>
            </w:r>
          </w:p>
        </w:tc>
        <w:tc>
          <w:tcPr>
            <w:tcW w:w="851" w:type="dxa"/>
            <w:shd w:val="clear" w:color="auto" w:fill="auto"/>
          </w:tcPr>
          <w:p w:rsidR="00923128" w:rsidRPr="0012035B" w:rsidRDefault="00923128" w:rsidP="00923128">
            <w:pPr>
              <w:jc w:val="right"/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1</w:t>
            </w:r>
          </w:p>
        </w:tc>
      </w:tr>
      <w:tr w:rsidR="0041356D" w:rsidRPr="0041356D" w:rsidTr="0041356D">
        <w:tc>
          <w:tcPr>
            <w:tcW w:w="3045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Public Health Association of BC</w:t>
            </w:r>
          </w:p>
        </w:tc>
        <w:tc>
          <w:tcPr>
            <w:tcW w:w="3187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https://phabc.org/</w:t>
            </w:r>
          </w:p>
        </w:tc>
        <w:tc>
          <w:tcPr>
            <w:tcW w:w="1276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19 June 2018</w:t>
            </w:r>
          </w:p>
        </w:tc>
        <w:tc>
          <w:tcPr>
            <w:tcW w:w="1559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N/A</w:t>
            </w:r>
          </w:p>
        </w:tc>
        <w:tc>
          <w:tcPr>
            <w:tcW w:w="3969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(commercial OR corporate) AND determinant* AND (health OR disease*)</w:t>
            </w:r>
          </w:p>
        </w:tc>
        <w:tc>
          <w:tcPr>
            <w:tcW w:w="851" w:type="dxa"/>
            <w:shd w:val="clear" w:color="auto" w:fill="auto"/>
          </w:tcPr>
          <w:p w:rsidR="00923128" w:rsidRPr="0012035B" w:rsidRDefault="0061440D" w:rsidP="00923128">
            <w:pPr>
              <w:jc w:val="right"/>
              <w:rPr>
                <w:rFonts w:cstheme="minorHAnsi"/>
                <w:sz w:val="20"/>
                <w:szCs w:val="20"/>
                <w:vertAlign w:val="superscript"/>
              </w:rPr>
            </w:pPr>
            <w:r w:rsidRPr="0012035B">
              <w:rPr>
                <w:rFonts w:cstheme="minorHAnsi"/>
                <w:sz w:val="20"/>
                <w:szCs w:val="20"/>
              </w:rPr>
              <w:t>498</w:t>
            </w:r>
            <w:r w:rsidRPr="0012035B">
              <w:rPr>
                <w:rFonts w:cstheme="minorHAnsi"/>
                <w:sz w:val="20"/>
                <w:szCs w:val="20"/>
                <w:vertAlign w:val="superscript"/>
              </w:rPr>
              <w:t>#</w:t>
            </w:r>
          </w:p>
        </w:tc>
      </w:tr>
      <w:tr w:rsidR="0041356D" w:rsidRPr="0041356D" w:rsidTr="0041356D">
        <w:tc>
          <w:tcPr>
            <w:tcW w:w="3045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VicHealth</w:t>
            </w:r>
          </w:p>
        </w:tc>
        <w:tc>
          <w:tcPr>
            <w:tcW w:w="3187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https://www.vichealth.vic.gov.au/</w:t>
            </w:r>
          </w:p>
        </w:tc>
        <w:tc>
          <w:tcPr>
            <w:tcW w:w="1276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19 June 2018</w:t>
            </w:r>
          </w:p>
        </w:tc>
        <w:tc>
          <w:tcPr>
            <w:tcW w:w="1559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N/A</w:t>
            </w:r>
          </w:p>
        </w:tc>
        <w:tc>
          <w:tcPr>
            <w:tcW w:w="3969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(commercial OR corporate) AND determinant* AND (health OR disease*)</w:t>
            </w:r>
          </w:p>
        </w:tc>
        <w:tc>
          <w:tcPr>
            <w:tcW w:w="851" w:type="dxa"/>
            <w:shd w:val="clear" w:color="auto" w:fill="auto"/>
          </w:tcPr>
          <w:p w:rsidR="00923128" w:rsidRPr="0012035B" w:rsidRDefault="00923128" w:rsidP="00923128">
            <w:pPr>
              <w:jc w:val="right"/>
              <w:rPr>
                <w:rFonts w:cstheme="minorHAnsi"/>
                <w:sz w:val="20"/>
                <w:szCs w:val="20"/>
                <w:vertAlign w:val="superscript"/>
              </w:rPr>
            </w:pPr>
            <w:r w:rsidRPr="0012035B">
              <w:rPr>
                <w:rFonts w:cstheme="minorHAnsi"/>
                <w:sz w:val="20"/>
                <w:szCs w:val="20"/>
              </w:rPr>
              <w:t>1,</w:t>
            </w:r>
            <w:r w:rsidR="0061440D" w:rsidRPr="0012035B">
              <w:rPr>
                <w:rFonts w:cstheme="minorHAnsi"/>
                <w:sz w:val="20"/>
                <w:szCs w:val="20"/>
              </w:rPr>
              <w:t>590</w:t>
            </w:r>
            <w:r w:rsidR="0061440D" w:rsidRPr="0012035B">
              <w:rPr>
                <w:rFonts w:cstheme="minorHAnsi"/>
                <w:sz w:val="20"/>
                <w:szCs w:val="20"/>
                <w:vertAlign w:val="superscript"/>
              </w:rPr>
              <w:t>#</w:t>
            </w:r>
          </w:p>
        </w:tc>
      </w:tr>
      <w:tr w:rsidR="0041356D" w:rsidRPr="0041356D" w:rsidTr="0041356D">
        <w:tc>
          <w:tcPr>
            <w:tcW w:w="3045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World Health Organization (WHO)</w:t>
            </w:r>
          </w:p>
        </w:tc>
        <w:tc>
          <w:tcPr>
            <w:tcW w:w="3187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http://www.who.int/</w:t>
            </w:r>
          </w:p>
        </w:tc>
        <w:tc>
          <w:tcPr>
            <w:tcW w:w="1276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19 June 2018</w:t>
            </w:r>
          </w:p>
        </w:tc>
        <w:tc>
          <w:tcPr>
            <w:tcW w:w="1559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N/A</w:t>
            </w:r>
          </w:p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Commercial determinant health</w:t>
            </w:r>
          </w:p>
        </w:tc>
        <w:tc>
          <w:tcPr>
            <w:tcW w:w="851" w:type="dxa"/>
            <w:shd w:val="clear" w:color="auto" w:fill="auto"/>
          </w:tcPr>
          <w:p w:rsidR="00923128" w:rsidRPr="0012035B" w:rsidRDefault="0061440D" w:rsidP="00923128">
            <w:pPr>
              <w:jc w:val="right"/>
              <w:rPr>
                <w:rFonts w:cstheme="minorHAnsi"/>
                <w:sz w:val="20"/>
                <w:szCs w:val="20"/>
                <w:vertAlign w:val="superscript"/>
              </w:rPr>
            </w:pPr>
            <w:r w:rsidRPr="0012035B">
              <w:rPr>
                <w:rFonts w:cstheme="minorHAnsi"/>
                <w:sz w:val="20"/>
                <w:szCs w:val="20"/>
              </w:rPr>
              <w:t>1,030</w:t>
            </w:r>
            <w:r w:rsidRPr="0012035B">
              <w:rPr>
                <w:rFonts w:cstheme="minorHAnsi"/>
                <w:sz w:val="20"/>
                <w:szCs w:val="20"/>
                <w:vertAlign w:val="superscript"/>
              </w:rPr>
              <w:t>#</w:t>
            </w:r>
          </w:p>
        </w:tc>
      </w:tr>
      <w:tr w:rsidR="0041356D" w:rsidRPr="0041356D" w:rsidTr="0041356D">
        <w:tc>
          <w:tcPr>
            <w:tcW w:w="3045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World Health Organization (WHO)</w:t>
            </w:r>
          </w:p>
        </w:tc>
        <w:tc>
          <w:tcPr>
            <w:tcW w:w="3187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http://www.who.int/</w:t>
            </w:r>
          </w:p>
        </w:tc>
        <w:tc>
          <w:tcPr>
            <w:tcW w:w="1276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19 June 2018</w:t>
            </w:r>
          </w:p>
        </w:tc>
        <w:tc>
          <w:tcPr>
            <w:tcW w:w="1559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N/A</w:t>
            </w:r>
          </w:p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Commercial determinant disease</w:t>
            </w:r>
          </w:p>
        </w:tc>
        <w:tc>
          <w:tcPr>
            <w:tcW w:w="851" w:type="dxa"/>
            <w:shd w:val="clear" w:color="auto" w:fill="auto"/>
          </w:tcPr>
          <w:p w:rsidR="00923128" w:rsidRPr="0012035B" w:rsidRDefault="0061440D" w:rsidP="00923128">
            <w:pPr>
              <w:jc w:val="right"/>
              <w:rPr>
                <w:rFonts w:cstheme="minorHAnsi"/>
                <w:sz w:val="20"/>
                <w:szCs w:val="20"/>
                <w:vertAlign w:val="superscript"/>
              </w:rPr>
            </w:pPr>
            <w:r w:rsidRPr="0012035B">
              <w:rPr>
                <w:rFonts w:cstheme="minorHAnsi"/>
                <w:sz w:val="20"/>
                <w:szCs w:val="20"/>
              </w:rPr>
              <w:t>1,030</w:t>
            </w:r>
            <w:r w:rsidRPr="0012035B">
              <w:rPr>
                <w:rFonts w:cstheme="minorHAnsi"/>
                <w:sz w:val="20"/>
                <w:szCs w:val="20"/>
                <w:vertAlign w:val="superscript"/>
              </w:rPr>
              <w:t>#</w:t>
            </w:r>
          </w:p>
        </w:tc>
      </w:tr>
      <w:tr w:rsidR="0041356D" w:rsidRPr="0041356D" w:rsidTr="0041356D">
        <w:tc>
          <w:tcPr>
            <w:tcW w:w="3045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World Health Organization (WHO)</w:t>
            </w:r>
          </w:p>
        </w:tc>
        <w:tc>
          <w:tcPr>
            <w:tcW w:w="3187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http://www.who.int/</w:t>
            </w:r>
          </w:p>
        </w:tc>
        <w:tc>
          <w:tcPr>
            <w:tcW w:w="1276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19 June 2018</w:t>
            </w:r>
          </w:p>
        </w:tc>
        <w:tc>
          <w:tcPr>
            <w:tcW w:w="1559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N/A</w:t>
            </w:r>
          </w:p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Corporate determinant health</w:t>
            </w:r>
          </w:p>
        </w:tc>
        <w:tc>
          <w:tcPr>
            <w:tcW w:w="851" w:type="dxa"/>
            <w:shd w:val="clear" w:color="auto" w:fill="auto"/>
          </w:tcPr>
          <w:p w:rsidR="00923128" w:rsidRPr="0012035B" w:rsidRDefault="0061440D" w:rsidP="00923128">
            <w:pPr>
              <w:jc w:val="right"/>
              <w:rPr>
                <w:rFonts w:cstheme="minorHAnsi"/>
                <w:sz w:val="20"/>
                <w:szCs w:val="20"/>
                <w:vertAlign w:val="superscript"/>
              </w:rPr>
            </w:pPr>
            <w:r w:rsidRPr="0012035B">
              <w:rPr>
                <w:rFonts w:cstheme="minorHAnsi"/>
                <w:sz w:val="20"/>
                <w:szCs w:val="20"/>
              </w:rPr>
              <w:t>1,480</w:t>
            </w:r>
            <w:r w:rsidRPr="0012035B">
              <w:rPr>
                <w:rFonts w:cstheme="minorHAnsi"/>
                <w:sz w:val="20"/>
                <w:szCs w:val="20"/>
                <w:vertAlign w:val="superscript"/>
              </w:rPr>
              <w:t>#</w:t>
            </w:r>
          </w:p>
        </w:tc>
      </w:tr>
      <w:tr w:rsidR="0041356D" w:rsidRPr="0041356D" w:rsidTr="0041356D">
        <w:tc>
          <w:tcPr>
            <w:tcW w:w="3045" w:type="dxa"/>
            <w:tcBorders>
              <w:bottom w:val="single" w:sz="4" w:space="0" w:color="auto"/>
            </w:tcBorders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World Health Organization (WHO)</w:t>
            </w:r>
          </w:p>
        </w:tc>
        <w:tc>
          <w:tcPr>
            <w:tcW w:w="3187" w:type="dxa"/>
            <w:tcBorders>
              <w:bottom w:val="single" w:sz="4" w:space="0" w:color="auto"/>
            </w:tcBorders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http://www.who.int/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19 June 2018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N/A</w:t>
            </w:r>
          </w:p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auto"/>
          </w:tcPr>
          <w:p w:rsidR="00923128" w:rsidRPr="0012035B" w:rsidRDefault="00923128" w:rsidP="00923128">
            <w:pPr>
              <w:rPr>
                <w:rFonts w:cstheme="minorHAnsi"/>
                <w:sz w:val="20"/>
                <w:szCs w:val="20"/>
              </w:rPr>
            </w:pPr>
            <w:r w:rsidRPr="0012035B">
              <w:rPr>
                <w:rFonts w:cstheme="minorHAnsi"/>
                <w:sz w:val="20"/>
                <w:szCs w:val="20"/>
              </w:rPr>
              <w:t>Corporate determinant disease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923128" w:rsidRPr="0012035B" w:rsidRDefault="0061440D" w:rsidP="00923128">
            <w:pPr>
              <w:jc w:val="right"/>
              <w:rPr>
                <w:rFonts w:cstheme="minorHAnsi"/>
                <w:sz w:val="20"/>
                <w:szCs w:val="20"/>
                <w:vertAlign w:val="superscript"/>
              </w:rPr>
            </w:pPr>
            <w:r w:rsidRPr="0012035B">
              <w:rPr>
                <w:rFonts w:cstheme="minorHAnsi"/>
                <w:sz w:val="20"/>
                <w:szCs w:val="20"/>
              </w:rPr>
              <w:t>1,470</w:t>
            </w:r>
            <w:r w:rsidRPr="0012035B">
              <w:rPr>
                <w:rFonts w:cstheme="minorHAnsi"/>
                <w:sz w:val="20"/>
                <w:szCs w:val="20"/>
                <w:vertAlign w:val="superscript"/>
              </w:rPr>
              <w:t>#</w:t>
            </w:r>
          </w:p>
        </w:tc>
      </w:tr>
      <w:tr w:rsidR="0041356D" w:rsidRPr="0041356D" w:rsidTr="0041356D">
        <w:tc>
          <w:tcPr>
            <w:tcW w:w="13887" w:type="dxa"/>
            <w:gridSpan w:val="6"/>
            <w:tcBorders>
              <w:top w:val="single" w:sz="4" w:space="0" w:color="auto"/>
            </w:tcBorders>
            <w:shd w:val="clear" w:color="auto" w:fill="auto"/>
          </w:tcPr>
          <w:p w:rsidR="00AD36EF" w:rsidRPr="0012035B" w:rsidRDefault="00AD36EF" w:rsidP="00F82666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12035B">
              <w:rPr>
                <w:rFonts w:cstheme="minorHAnsi"/>
                <w:i/>
                <w:iCs/>
                <w:sz w:val="20"/>
                <w:szCs w:val="20"/>
              </w:rPr>
              <w:t xml:space="preserve">Note: </w:t>
            </w:r>
          </w:p>
          <w:p w:rsidR="0041356D" w:rsidRPr="0012035B" w:rsidRDefault="0041356D" w:rsidP="0041356D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12035B">
              <w:rPr>
                <w:rFonts w:cstheme="minorHAnsi"/>
                <w:i/>
                <w:iCs/>
                <w:sz w:val="20"/>
                <w:szCs w:val="20"/>
              </w:rPr>
              <w:t xml:space="preserve">* denotes truncation </w:t>
            </w:r>
          </w:p>
          <w:p w:rsidR="00AD36EF" w:rsidRPr="0012035B" w:rsidRDefault="0061440D" w:rsidP="00F82666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12035B">
              <w:rPr>
                <w:rFonts w:cstheme="minorHAnsi"/>
                <w:i/>
                <w:iCs/>
                <w:sz w:val="20"/>
                <w:szCs w:val="20"/>
                <w:vertAlign w:val="superscript"/>
              </w:rPr>
              <w:t>#</w:t>
            </w:r>
            <w:r w:rsidR="00AD36EF" w:rsidRPr="0012035B">
              <w:rPr>
                <w:rFonts w:cstheme="minorHAnsi"/>
                <w:i/>
                <w:iCs/>
                <w:sz w:val="20"/>
                <w:szCs w:val="20"/>
              </w:rPr>
              <w:t xml:space="preserve"> denotes where first 100 search results have been screened only </w:t>
            </w:r>
          </w:p>
          <w:p w:rsidR="00AD36EF" w:rsidRPr="0012035B" w:rsidRDefault="00AD36EF" w:rsidP="00F82666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12035B">
              <w:rPr>
                <w:rFonts w:cstheme="minorHAnsi"/>
                <w:i/>
                <w:iCs/>
                <w:sz w:val="20"/>
                <w:szCs w:val="20"/>
              </w:rPr>
              <w:t>N/A denotes ‘not applicable’</w:t>
            </w:r>
          </w:p>
        </w:tc>
      </w:tr>
    </w:tbl>
    <w:p w:rsidR="00C37EC3" w:rsidRPr="00C37EC3" w:rsidRDefault="00C37EC3"/>
    <w:p w:rsidR="00C37EC3" w:rsidRPr="00C37EC3" w:rsidRDefault="00C37EC3">
      <w:pPr>
        <w:rPr>
          <w:b/>
          <w:bCs/>
        </w:rPr>
      </w:pPr>
    </w:p>
    <w:sectPr w:rsidR="00C37EC3" w:rsidRPr="00C37EC3" w:rsidSect="00C37EC3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Microsoft YaHei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35244D"/>
    <w:multiLevelType w:val="hybridMultilevel"/>
    <w:tmpl w:val="AF7E0FB8"/>
    <w:lvl w:ilvl="0" w:tplc="FC3C52CC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HAns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B87A45"/>
    <w:multiLevelType w:val="hybridMultilevel"/>
    <w:tmpl w:val="8348C564"/>
    <w:lvl w:ilvl="0" w:tplc="FB2EAA86">
      <w:start w:val="19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HAns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F23A80"/>
    <w:multiLevelType w:val="hybridMultilevel"/>
    <w:tmpl w:val="D99249AC"/>
    <w:lvl w:ilvl="0" w:tplc="83BE8A7A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HAns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8D0151"/>
    <w:multiLevelType w:val="hybridMultilevel"/>
    <w:tmpl w:val="EEA03504"/>
    <w:lvl w:ilvl="0" w:tplc="853CF650">
      <w:start w:val="19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HAns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0E1687"/>
    <w:multiLevelType w:val="hybridMultilevel"/>
    <w:tmpl w:val="0270D5E8"/>
    <w:lvl w:ilvl="0" w:tplc="A67C5742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HAns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446837"/>
    <w:multiLevelType w:val="hybridMultilevel"/>
    <w:tmpl w:val="C7A22640"/>
    <w:lvl w:ilvl="0" w:tplc="5504DC74">
      <w:start w:val="19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HAns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16AF"/>
    <w:rsid w:val="000E1BEA"/>
    <w:rsid w:val="0012035B"/>
    <w:rsid w:val="0041356D"/>
    <w:rsid w:val="0061440D"/>
    <w:rsid w:val="006B2AC7"/>
    <w:rsid w:val="00700D9F"/>
    <w:rsid w:val="008216AF"/>
    <w:rsid w:val="00923128"/>
    <w:rsid w:val="00AD36EF"/>
    <w:rsid w:val="00C37EC3"/>
    <w:rsid w:val="00D04E3C"/>
    <w:rsid w:val="00D42B5D"/>
    <w:rsid w:val="00E04544"/>
    <w:rsid w:val="00EB0CE8"/>
    <w:rsid w:val="00F82666"/>
    <w:rsid w:val="00FD1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0AAB2C"/>
  <w15:chartTrackingRefBased/>
  <w15:docId w15:val="{90A9EA3C-BA95-47F8-BA19-0E9117ED3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37E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231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3128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23128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AD36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1028</Words>
  <Characters>5861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Monash University</Company>
  <LinksUpToDate>false</LinksUpToDate>
  <CharactersWithSpaces>6876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Cassi De Lacy-Vawdon</dc:creator>
  <cp:keywords/>
  <dc:description/>
  <cp:lastModifiedBy>Cassi De Lacy-Vawdon</cp:lastModifiedBy>
  <cp:revision>3</cp:revision>
  <cp:lastPrinted>2018-09-25T06:53:00Z</cp:lastPrinted>
  <dcterms:created xsi:type="dcterms:W3CDTF">2019-05-22T05:37:00Z</dcterms:created>
  <dcterms:modified xsi:type="dcterms:W3CDTF">2019-05-22T05:42:00Z</dcterms:modified>
</cp:coreProperties>
</file>