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123" w:rsidRPr="00FC06C3" w:rsidRDefault="00FB5123" w:rsidP="00FB5123">
      <w:pPr>
        <w:rPr>
          <w:rFonts w:ascii="Times New Roman" w:eastAsia="SimSun" w:hAnsi="Times New Roman" w:cs="Times New Roman"/>
          <w:sz w:val="20"/>
          <w:szCs w:val="20"/>
        </w:rPr>
      </w:pPr>
      <w:r w:rsidRPr="00FC06C3">
        <w:rPr>
          <w:rFonts w:ascii="Times New Roman" w:eastAsia="SimSun" w:hAnsi="Times New Roman" w:cs="Times New Roman" w:hint="eastAsia"/>
          <w:sz w:val="20"/>
          <w:szCs w:val="20"/>
        </w:rPr>
        <w:t>Additional file 1</w:t>
      </w:r>
    </w:p>
    <w:p w:rsidR="00FB5123" w:rsidRPr="00FC06C3" w:rsidRDefault="00FB5123" w:rsidP="00FB5123">
      <w:pPr>
        <w:rPr>
          <w:rFonts w:ascii="Times New Roman" w:eastAsia="SimSun" w:hAnsi="Times New Roman" w:cs="Times New Roman"/>
          <w:sz w:val="20"/>
          <w:szCs w:val="20"/>
        </w:rPr>
      </w:pPr>
      <w:r w:rsidRPr="00FC06C3">
        <w:rPr>
          <w:rFonts w:ascii="Times New Roman" w:eastAsia="SimSun" w:hAnsi="Times New Roman" w:cs="Times New Roman" w:hint="eastAsia"/>
          <w:b/>
          <w:sz w:val="20"/>
          <w:szCs w:val="20"/>
        </w:rPr>
        <w:t>Additional file 1</w:t>
      </w:r>
      <w:r w:rsidRPr="00FC06C3">
        <w:rPr>
          <w:rFonts w:ascii="Times New Roman" w:eastAsia="SimSun" w:hAnsi="Times New Roman" w:cs="Times New Roman" w:hint="eastAsia"/>
          <w:sz w:val="20"/>
          <w:szCs w:val="20"/>
        </w:rPr>
        <w:t xml:space="preserve"> </w:t>
      </w:r>
      <w:proofErr w:type="gramStart"/>
      <w:r w:rsidRPr="00FC06C3">
        <w:rPr>
          <w:rFonts w:ascii="Times New Roman" w:eastAsia="SimSun" w:hAnsi="Times New Roman" w:cs="Times New Roman" w:hint="eastAsia"/>
          <w:sz w:val="20"/>
          <w:szCs w:val="20"/>
        </w:rPr>
        <w:t>The</w:t>
      </w:r>
      <w:proofErr w:type="gramEnd"/>
      <w:r w:rsidRPr="00FC06C3">
        <w:rPr>
          <w:rFonts w:ascii="Times New Roman" w:hAnsi="Times New Roman" w:cs="Times New Roman" w:hint="eastAsia"/>
          <w:sz w:val="20"/>
          <w:szCs w:val="20"/>
        </w:rPr>
        <w:t xml:space="preserve"> corrected values of hemoglobin at different altitudes.</w:t>
      </w:r>
    </w:p>
    <w:tbl>
      <w:tblPr>
        <w:tblStyle w:val="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3119"/>
      </w:tblGrid>
      <w:tr w:rsidR="00FB5123" w:rsidRPr="00FC06C3" w:rsidTr="00695A8E">
        <w:tc>
          <w:tcPr>
            <w:tcW w:w="1951" w:type="dxa"/>
            <w:tcBorders>
              <w:bottom w:val="single" w:sz="4" w:space="0" w:color="000000" w:themeColor="text1"/>
            </w:tcBorders>
          </w:tcPr>
          <w:p w:rsidR="00FB5123" w:rsidRPr="00FC06C3" w:rsidRDefault="00FB5123" w:rsidP="00695A8E">
            <w:pPr>
              <w:rPr>
                <w:rFonts w:ascii="Times New Roman" w:hAnsi="Times New Roman" w:cs="Times New Roman"/>
                <w:sz w:val="20"/>
                <w:szCs w:val="20"/>
              </w:rPr>
            </w:pPr>
            <w:r w:rsidRPr="00FC06C3">
              <w:rPr>
                <w:rFonts w:ascii="Times New Roman" w:hAnsi="Times New Roman" w:cs="Times New Roman" w:hint="eastAsia"/>
                <w:sz w:val="20"/>
                <w:szCs w:val="20"/>
              </w:rPr>
              <w:t>Altitude, meter</w:t>
            </w:r>
          </w:p>
        </w:tc>
        <w:tc>
          <w:tcPr>
            <w:tcW w:w="3119" w:type="dxa"/>
            <w:tcBorders>
              <w:bottom w:val="single" w:sz="4" w:space="0" w:color="000000" w:themeColor="text1"/>
            </w:tcBorders>
          </w:tcPr>
          <w:p w:rsidR="00FB5123" w:rsidRPr="00FC06C3" w:rsidRDefault="00FB5123" w:rsidP="00695A8E">
            <w:pPr>
              <w:rPr>
                <w:rFonts w:ascii="Times New Roman" w:hAnsi="Times New Roman" w:cs="Times New Roman"/>
                <w:sz w:val="20"/>
                <w:szCs w:val="20"/>
              </w:rPr>
            </w:pPr>
            <w:r w:rsidRPr="00FC06C3">
              <w:rPr>
                <w:rFonts w:ascii="Times New Roman" w:hAnsi="Times New Roman" w:cs="Times New Roman" w:hint="eastAsia"/>
                <w:sz w:val="20"/>
                <w:szCs w:val="20"/>
              </w:rPr>
              <w:t xml:space="preserve">Corrected value of hemoglobin, </w:t>
            </w:r>
            <w:r w:rsidRPr="00FC06C3">
              <w:rPr>
                <w:rFonts w:ascii="Times New Roman" w:hAnsi="Times New Roman" w:cs="Times New Roman"/>
                <w:sz w:val="20"/>
                <w:szCs w:val="20"/>
              </w:rPr>
              <w:t>g/L</w:t>
            </w:r>
          </w:p>
        </w:tc>
      </w:tr>
      <w:tr w:rsidR="00FB5123" w:rsidRPr="00FC06C3" w:rsidTr="00695A8E">
        <w:tc>
          <w:tcPr>
            <w:tcW w:w="1951" w:type="dxa"/>
            <w:tcBorders>
              <w:top w:val="single" w:sz="4" w:space="0" w:color="000000" w:themeColor="text1"/>
              <w:bottom w:val="nil"/>
            </w:tcBorders>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&lt;1000</w:t>
            </w:r>
          </w:p>
        </w:tc>
        <w:tc>
          <w:tcPr>
            <w:tcW w:w="3119" w:type="dxa"/>
            <w:tcBorders>
              <w:top w:val="single" w:sz="4" w:space="0" w:color="000000" w:themeColor="text1"/>
              <w:bottom w:val="nil"/>
            </w:tcBorders>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+0</w:t>
            </w:r>
          </w:p>
        </w:tc>
      </w:tr>
      <w:tr w:rsidR="00FB5123" w:rsidRPr="00FC06C3" w:rsidTr="00695A8E">
        <w:tc>
          <w:tcPr>
            <w:tcW w:w="1951" w:type="dxa"/>
            <w:tcBorders>
              <w:top w:val="nil"/>
            </w:tcBorders>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1000-</w:t>
            </w:r>
          </w:p>
        </w:tc>
        <w:tc>
          <w:tcPr>
            <w:tcW w:w="3119" w:type="dxa"/>
            <w:tcBorders>
              <w:top w:val="nil"/>
            </w:tcBorders>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+2</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1500-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+5</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2000-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+8</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2500-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+13</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3000-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+19</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3500-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+27</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4000-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+35</w:t>
            </w:r>
          </w:p>
        </w:tc>
      </w:tr>
      <w:tr w:rsidR="00FB5123" w:rsidRPr="00FC06C3" w:rsidTr="00695A8E">
        <w:tc>
          <w:tcPr>
            <w:tcW w:w="1951"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4500-</w:t>
            </w:r>
          </w:p>
        </w:tc>
        <w:tc>
          <w:tcPr>
            <w:tcW w:w="3119" w:type="dxa"/>
          </w:tcPr>
          <w:p w:rsidR="00FB5123" w:rsidRPr="00FC06C3" w:rsidRDefault="00FB5123" w:rsidP="00695A8E">
            <w:pPr>
              <w:jc w:val="center"/>
              <w:rPr>
                <w:rFonts w:ascii="Times New Roman" w:hAnsi="Times New Roman" w:cs="Times New Roman"/>
                <w:sz w:val="20"/>
                <w:szCs w:val="20"/>
              </w:rPr>
            </w:pPr>
            <w:r w:rsidRPr="00FC06C3">
              <w:rPr>
                <w:rFonts w:ascii="Times New Roman" w:hAnsi="Times New Roman" w:cs="Times New Roman"/>
                <w:sz w:val="20"/>
                <w:szCs w:val="20"/>
              </w:rPr>
              <w:t>+45</w:t>
            </w:r>
          </w:p>
        </w:tc>
      </w:tr>
    </w:tbl>
    <w:p w:rsidR="00FB5123" w:rsidRPr="00FC06C3" w:rsidRDefault="00FB5123" w:rsidP="00FB5123">
      <w:pPr>
        <w:rPr>
          <w:rFonts w:ascii="Times New Roman" w:eastAsia="SimSun" w:hAnsi="Times New Roman" w:cs="Times New Roman"/>
          <w:sz w:val="20"/>
          <w:szCs w:val="20"/>
        </w:rPr>
      </w:pPr>
    </w:p>
    <w:p w:rsidR="00CD65EA" w:rsidRDefault="00CD65EA">
      <w:bookmarkStart w:id="0" w:name="_GoBack"/>
      <w:bookmarkEnd w:id="0"/>
    </w:p>
    <w:sectPr w:rsidR="00CD65EA" w:rsidSect="004F6D09">
      <w:pgSz w:w="11906" w:h="16838"/>
      <w:pgMar w:top="1440" w:right="1797" w:bottom="1440" w:left="1797" w:header="851" w:footer="992" w:gutter="0"/>
      <w:cols w:space="425"/>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123"/>
    <w:rsid w:val="00223F98"/>
    <w:rsid w:val="00364988"/>
    <w:rsid w:val="00374CD9"/>
    <w:rsid w:val="00377846"/>
    <w:rsid w:val="003A4E12"/>
    <w:rsid w:val="003B017D"/>
    <w:rsid w:val="003F6010"/>
    <w:rsid w:val="005B261C"/>
    <w:rsid w:val="005B39E0"/>
    <w:rsid w:val="005E169C"/>
    <w:rsid w:val="006654B4"/>
    <w:rsid w:val="006F1F67"/>
    <w:rsid w:val="008B1FBD"/>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B5123"/>
    <w:rsid w:val="00FE2F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98"/>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223F9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223F9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 w:type="table" w:customStyle="1" w:styleId="1">
    <w:name w:val="网格型1"/>
    <w:basedOn w:val="TableNormal"/>
    <w:next w:val="TableGrid"/>
    <w:uiPriority w:val="59"/>
    <w:rsid w:val="00FB5123"/>
    <w:pPr>
      <w:spacing w:after="0" w:line="240" w:lineRule="auto"/>
    </w:pPr>
    <w:rPr>
      <w:rFonts w:eastAsiaTheme="minorEastAsia"/>
      <w:kern w:val="2"/>
      <w:sz w:val="21"/>
      <w:lang w:val="en-US"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FB5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98"/>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2"/>
    <w:uiPriority w:val="9"/>
    <w:qFormat/>
    <w:rsid w:val="00A75CB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1"/>
    <w:uiPriority w:val="9"/>
    <w:semiHidden/>
    <w:unhideWhenUsed/>
    <w:qFormat/>
    <w:rsid w:val="00A75CB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next w:val="Normal"/>
    <w:link w:val="Heading3Char2"/>
    <w:uiPriority w:val="9"/>
    <w:semiHidden/>
    <w:unhideWhenUsed/>
    <w:qFormat/>
    <w:rsid w:val="00A75CB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223F9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line="480" w:lineRule="auto"/>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basedOn w:val="DefaultParagraphFont"/>
    <w:uiPriority w:val="9"/>
    <w:rsid w:val="00F11FC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uiPriority w:val="9"/>
    <w:semiHidden/>
    <w:rsid w:val="00A96F55"/>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uiPriority w:val="9"/>
    <w:semiHidden/>
    <w:rsid w:val="00F11FC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223F9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5CBF"/>
    <w:pPr>
      <w:spacing w:after="200" w:line="240" w:lineRule="auto"/>
    </w:pPr>
    <w:rPr>
      <w:b/>
      <w:bCs/>
      <w:color w:val="4472C4"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spacing w:after="0" w:line="240" w:lineRule="auto"/>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223F98"/>
    <w:pPr>
      <w:ind w:left="720"/>
      <w:contextualSpacing/>
    </w:pPr>
  </w:style>
  <w:style w:type="paragraph" w:styleId="TOCHeading0">
    <w:name w:val="TOC Heading"/>
    <w:basedOn w:val="Heading1"/>
    <w:next w:val="Normal"/>
    <w:uiPriority w:val="39"/>
    <w:semiHidden/>
    <w:unhideWhenUsed/>
    <w:qFormat/>
    <w:rsid w:val="00A75CBF"/>
    <w:pPr>
      <w:outlineLvl w:val="9"/>
    </w:pPr>
  </w:style>
  <w:style w:type="character" w:styleId="Emphasis">
    <w:name w:val="Emphasis"/>
    <w:uiPriority w:val="20"/>
    <w:qFormat/>
    <w:rsid w:val="00A75CBF"/>
    <w:rPr>
      <w:i/>
      <w:iCs/>
    </w:rPr>
  </w:style>
  <w:style w:type="character" w:customStyle="1" w:styleId="ListParagraphChar">
    <w:name w:val="List Paragraph Char"/>
    <w:basedOn w:val="DefaultParagraphFont"/>
    <w:link w:val="ListParagraph"/>
    <w:uiPriority w:val="34"/>
    <w:rsid w:val="00364988"/>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472C4"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E53429"/>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E53429"/>
    <w:rPr>
      <w:b/>
      <w:bCs/>
      <w:i/>
      <w:iCs/>
      <w:color w:val="4472C4"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472C4" w:themeColor="accent1"/>
    </w:rPr>
  </w:style>
  <w:style w:type="character" w:styleId="SubtleReference">
    <w:name w:val="Subtle Reference"/>
    <w:basedOn w:val="DefaultParagraphFont"/>
    <w:uiPriority w:val="31"/>
    <w:qFormat/>
    <w:rsid w:val="00E53429"/>
    <w:rPr>
      <w:smallCaps/>
      <w:color w:val="ED7D31" w:themeColor="accent2"/>
      <w:u w:val="single"/>
    </w:rPr>
  </w:style>
  <w:style w:type="character" w:styleId="IntenseReference">
    <w:name w:val="Intense Reference"/>
    <w:basedOn w:val="DefaultParagraphFont"/>
    <w:uiPriority w:val="32"/>
    <w:qFormat/>
    <w:rsid w:val="00A75CBF"/>
    <w:rPr>
      <w:b/>
      <w:bCs/>
      <w:smallCaps/>
      <w:color w:val="ED7D31" w:themeColor="accent2"/>
      <w:spacing w:val="5"/>
      <w:u w:val="single"/>
    </w:rPr>
  </w:style>
  <w:style w:type="character" w:styleId="BookTitle">
    <w:name w:val="Book Title"/>
    <w:uiPriority w:val="33"/>
    <w:qFormat/>
    <w:rsid w:val="00A75CBF"/>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pPr>
      <w:spacing w:line="480" w:lineRule="auto"/>
    </w:pPr>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iPriority w:val="99"/>
    <w:semiHidden/>
    <w:unhideWhenUsed/>
    <w:rsid w:val="003A4E12"/>
  </w:style>
  <w:style w:type="character" w:customStyle="1" w:styleId="CommentTextChar">
    <w:name w:val="Comment Text Char"/>
    <w:basedOn w:val="DefaultParagraphFont"/>
    <w:link w:val="CommentText"/>
    <w:uiPriority w:val="99"/>
    <w:semiHidden/>
    <w:rsid w:val="003A4E12"/>
  </w:style>
  <w:style w:type="character" w:styleId="CommentReference">
    <w:name w:val="annotation reference"/>
    <w:basedOn w:val="DefaultParagraphFont"/>
    <w:uiPriority w:val="99"/>
    <w:semiHidden/>
    <w:unhideWhenUsed/>
    <w:rsid w:val="003A4E12"/>
    <w:rPr>
      <w:sz w:val="16"/>
      <w:szCs w:val="16"/>
    </w:rPr>
  </w:style>
  <w:style w:type="paragraph" w:customStyle="1" w:styleId="italic">
    <w:name w:val="italic"/>
    <w:basedOn w:val="Heading3"/>
    <w:link w:val="italicChar"/>
    <w:autoRedefine/>
    <w:rsid w:val="00A75CBF"/>
    <w:pPr>
      <w:spacing w:before="120" w:after="240"/>
      <w:jc w:val="both"/>
      <w:outlineLvl w:val="9"/>
    </w:pPr>
    <w:rPr>
      <w:rFonts w:eastAsia="Arial Narrow"/>
      <w:iCs/>
      <w:color w:val="auto"/>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after="20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472C4"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323E4F"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eastAsiaTheme="minorEastAsia"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 w:val="24"/>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323E4F"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eastAsiaTheme="minorEastAsia"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after="200" w:line="480" w:lineRule="auto"/>
      <w:jc w:val="both"/>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keepLines w:val="0"/>
      <w:numPr>
        <w:numId w:val="18"/>
      </w:numPr>
      <w:spacing w:before="240" w:after="60" w:line="480" w:lineRule="auto"/>
      <w:ind w:left="720"/>
      <w:jc w:val="both"/>
    </w:pPr>
    <w:rPr>
      <w:rFonts w:eastAsia="Times New Roman" w:cs="Arial"/>
      <w:b w:val="0"/>
      <w:bCs w:val="0"/>
      <w:i/>
      <w:color w:val="1F3763"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1F3763"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link w:val="Heading1"/>
    <w:uiPriority w:val="9"/>
    <w:rsid w:val="00A75CBF"/>
    <w:rPr>
      <w:rFonts w:asciiTheme="majorHAnsi" w:eastAsiaTheme="majorEastAsia" w:hAnsiTheme="majorHAnsi" w:cstheme="majorBidi"/>
      <w:b/>
      <w:bCs/>
      <w:color w:val="2F5496"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link w:val="Heading2"/>
    <w:uiPriority w:val="9"/>
    <w:semiHidden/>
    <w:rsid w:val="00A75CBF"/>
    <w:rPr>
      <w:rFonts w:asciiTheme="majorHAnsi" w:eastAsiaTheme="majorEastAsia" w:hAnsiTheme="majorHAnsi" w:cstheme="majorBidi"/>
      <w:b/>
      <w:bCs/>
      <w:color w:val="4472C4"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link w:val="Heading3"/>
    <w:uiPriority w:val="9"/>
    <w:semiHidden/>
    <w:rsid w:val="00A75CBF"/>
    <w:rPr>
      <w:rFonts w:asciiTheme="majorHAnsi" w:eastAsiaTheme="majorEastAsia" w:hAnsiTheme="majorHAnsi" w:cstheme="majorBidi"/>
      <w:b/>
      <w:bCs/>
      <w:color w:val="4472C4"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472C4" w:themeColor="accent1"/>
      <w:sz w:val="18"/>
      <w:szCs w:val="18"/>
    </w:rPr>
  </w:style>
  <w:style w:type="table" w:customStyle="1" w:styleId="1">
    <w:name w:val="网格型1"/>
    <w:basedOn w:val="TableNormal"/>
    <w:next w:val="TableGrid"/>
    <w:uiPriority w:val="59"/>
    <w:rsid w:val="00FB5123"/>
    <w:pPr>
      <w:spacing w:after="0" w:line="240" w:lineRule="auto"/>
    </w:pPr>
    <w:rPr>
      <w:rFonts w:eastAsiaTheme="minorEastAsia"/>
      <w:kern w:val="2"/>
      <w:sz w:val="21"/>
      <w:lang w:val="en-US"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FB5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Words>
  <Characters>207</Characters>
  <Application>Microsoft Office Word</Application>
  <DocSecurity>0</DocSecurity>
  <Lines>10</Lines>
  <Paragraphs>6</Paragraphs>
  <ScaleCrop>false</ScaleCrop>
  <Company>SPi Global</Company>
  <LinksUpToDate>false</LinksUpToDate>
  <CharactersWithSpaces>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2020-06-17T06:37:00Z</dcterms:created>
  <dcterms:modified xsi:type="dcterms:W3CDTF">2020-06-17T06:37:00Z</dcterms:modified>
</cp:coreProperties>
</file>