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E3771" w14:textId="736DD850" w:rsidR="00D714E0" w:rsidRPr="00C512D5" w:rsidRDefault="00D714E0" w:rsidP="00855265">
      <w:pPr>
        <w:spacing w:after="60"/>
        <w:jc w:val="center"/>
        <w:rPr>
          <w:b/>
          <w:bCs/>
          <w:sz w:val="28"/>
          <w:szCs w:val="28"/>
        </w:rPr>
      </w:pPr>
      <w:r w:rsidRPr="00C512D5">
        <w:rPr>
          <w:b/>
          <w:bCs/>
          <w:sz w:val="28"/>
          <w:szCs w:val="28"/>
        </w:rPr>
        <w:t>Standards for Reporting Qualitative Research (SRQR)</w:t>
      </w:r>
    </w:p>
    <w:p w14:paraId="58107CE9" w14:textId="2EAEC260" w:rsidR="00E15B58" w:rsidRPr="00D714E0" w:rsidRDefault="00052A3E" w:rsidP="00855265">
      <w:pPr>
        <w:spacing w:after="360"/>
        <w:jc w:val="center"/>
        <w:rPr>
          <w:b/>
          <w:sz w:val="32"/>
        </w:rPr>
      </w:pPr>
      <w:r>
        <w:fldChar w:fldCharType="begin"/>
      </w:r>
      <w:r>
        <w:instrText xml:space="preserve"> HYPERLINK "http://www.equator-network.org/" \t "_blank" </w:instrText>
      </w:r>
      <w:r>
        <w:fldChar w:fldCharType="separate"/>
      </w:r>
      <w:r w:rsidR="00E15B58" w:rsidRPr="00440EEA"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  <w:t>http://www.equator-network.org/</w:t>
      </w:r>
      <w:r>
        <w:rPr>
          <w:rFonts w:ascii="Courier New" w:eastAsia="Times New Roman" w:hAnsi="Courier New" w:cs="Courier New"/>
          <w:color w:val="0000FF"/>
          <w:sz w:val="20"/>
          <w:szCs w:val="20"/>
          <w:u w:val="single"/>
        </w:rPr>
        <w:fldChar w:fldCharType="end"/>
      </w:r>
    </w:p>
    <w:p w14:paraId="6A54DFE9" w14:textId="2A6D14ED" w:rsidR="00D714E0" w:rsidRPr="00C512D5" w:rsidRDefault="00447411" w:rsidP="00855265">
      <w:pPr>
        <w:spacing w:after="60"/>
        <w:jc w:val="center"/>
        <w:rPr>
          <w:b/>
        </w:rPr>
      </w:pPr>
      <w:bookmarkStart w:id="0" w:name="_GoBack"/>
      <w:bookmarkEnd w:id="0"/>
      <w:r>
        <w:rPr>
          <w:b/>
        </w:rPr>
        <w:t>CHECKLIST</w:t>
      </w:r>
    </w:p>
    <w:p w14:paraId="2ED8BDD9" w14:textId="77777777" w:rsidR="00D714E0" w:rsidRPr="00052A3E" w:rsidRDefault="00D714E0" w:rsidP="00855265">
      <w:pPr>
        <w:jc w:val="both"/>
        <w:rPr>
          <w:b/>
        </w:rPr>
      </w:pPr>
    </w:p>
    <w:tbl>
      <w:tblPr>
        <w:tblStyle w:val="TableGrid"/>
        <w:tblW w:w="9606" w:type="dxa"/>
        <w:tblLayout w:type="fixed"/>
        <w:tblLook w:val="04A0" w:firstRow="1" w:lastRow="0" w:firstColumn="1" w:lastColumn="0" w:noHBand="0" w:noVBand="1"/>
      </w:tblPr>
      <w:tblGrid>
        <w:gridCol w:w="630"/>
        <w:gridCol w:w="2739"/>
        <w:gridCol w:w="6237"/>
      </w:tblGrid>
      <w:tr w:rsidR="00D714E0" w:rsidRPr="00855265" w14:paraId="2F41E72F" w14:textId="77777777" w:rsidTr="00855265">
        <w:tc>
          <w:tcPr>
            <w:tcW w:w="630" w:type="dxa"/>
          </w:tcPr>
          <w:p w14:paraId="4D0BDB46" w14:textId="730A3F9B" w:rsidR="00D714E0" w:rsidRPr="00855265" w:rsidRDefault="00D714E0" w:rsidP="00D714E0">
            <w:pPr>
              <w:ind w:left="720" w:hanging="720"/>
              <w:jc w:val="center"/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No.</w:t>
            </w:r>
          </w:p>
        </w:tc>
        <w:tc>
          <w:tcPr>
            <w:tcW w:w="2739" w:type="dxa"/>
          </w:tcPr>
          <w:p w14:paraId="5AE7D928" w14:textId="188954BB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Topic</w:t>
            </w:r>
          </w:p>
        </w:tc>
        <w:tc>
          <w:tcPr>
            <w:tcW w:w="6237" w:type="dxa"/>
          </w:tcPr>
          <w:p w14:paraId="0B82AD60" w14:textId="0A903A72" w:rsidR="00D714E0" w:rsidRPr="00855265" w:rsidRDefault="00D714E0" w:rsidP="00860F09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Item</w:t>
            </w:r>
          </w:p>
        </w:tc>
      </w:tr>
      <w:tr w:rsidR="00D714E0" w:rsidRPr="00855265" w14:paraId="723A39F4" w14:textId="77777777" w:rsidTr="00855265">
        <w:tc>
          <w:tcPr>
            <w:tcW w:w="630" w:type="dxa"/>
          </w:tcPr>
          <w:p w14:paraId="0E4ECF78" w14:textId="77777777" w:rsidR="00D714E0" w:rsidRPr="00855265" w:rsidRDefault="00D714E0" w:rsidP="00D714E0">
            <w:pPr>
              <w:ind w:left="720" w:hanging="720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14:paraId="0079D676" w14:textId="1E60DD49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Title and abstract</w:t>
            </w:r>
          </w:p>
        </w:tc>
        <w:tc>
          <w:tcPr>
            <w:tcW w:w="6237" w:type="dxa"/>
          </w:tcPr>
          <w:p w14:paraId="5D251241" w14:textId="77777777" w:rsidR="00D714E0" w:rsidRPr="00855265" w:rsidRDefault="00D714E0" w:rsidP="00860F09">
            <w:pPr>
              <w:rPr>
                <w:b/>
                <w:sz w:val="22"/>
                <w:szCs w:val="22"/>
              </w:rPr>
            </w:pPr>
          </w:p>
        </w:tc>
      </w:tr>
      <w:tr w:rsidR="00D714E0" w:rsidRPr="00855265" w14:paraId="5A5B26DE" w14:textId="77777777" w:rsidTr="00855265">
        <w:tc>
          <w:tcPr>
            <w:tcW w:w="630" w:type="dxa"/>
          </w:tcPr>
          <w:p w14:paraId="3ECE31FD" w14:textId="605AC780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</w:t>
            </w:r>
          </w:p>
        </w:tc>
        <w:tc>
          <w:tcPr>
            <w:tcW w:w="2739" w:type="dxa"/>
          </w:tcPr>
          <w:p w14:paraId="07608391" w14:textId="24CB44DD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Title</w:t>
            </w:r>
          </w:p>
        </w:tc>
        <w:tc>
          <w:tcPr>
            <w:tcW w:w="6237" w:type="dxa"/>
          </w:tcPr>
          <w:p w14:paraId="1AC3B3A0" w14:textId="77777777" w:rsidR="00D714E0" w:rsidRPr="00855265" w:rsidRDefault="00D714E0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(study as qualitative)</w:t>
            </w:r>
          </w:p>
          <w:p w14:paraId="1CA3FE30" w14:textId="5EDBEF74" w:rsidR="00E64A31" w:rsidRPr="00855265" w:rsidRDefault="00E64A31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(Cover section, </w:t>
            </w:r>
            <w:r w:rsidR="00537346" w:rsidRPr="00855265">
              <w:rPr>
                <w:sz w:val="22"/>
                <w:szCs w:val="22"/>
              </w:rPr>
              <w:t>P</w:t>
            </w:r>
            <w:r w:rsidRPr="00855265">
              <w:rPr>
                <w:sz w:val="22"/>
                <w:szCs w:val="22"/>
              </w:rPr>
              <w:t>11,</w:t>
            </w:r>
            <w:r w:rsidR="00537346" w:rsidRPr="00855265">
              <w:rPr>
                <w:sz w:val="22"/>
                <w:szCs w:val="22"/>
              </w:rPr>
              <w:t xml:space="preserve"> L</w:t>
            </w:r>
            <w:r w:rsidRPr="00855265">
              <w:rPr>
                <w:sz w:val="22"/>
                <w:szCs w:val="22"/>
              </w:rPr>
              <w:t>5)</w:t>
            </w:r>
          </w:p>
        </w:tc>
      </w:tr>
      <w:tr w:rsidR="00D714E0" w:rsidRPr="00855265" w14:paraId="6F5BEFAE" w14:textId="77777777" w:rsidTr="00855265">
        <w:tc>
          <w:tcPr>
            <w:tcW w:w="630" w:type="dxa"/>
          </w:tcPr>
          <w:p w14:paraId="75EEEBA9" w14:textId="4E1B1942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S2</w:t>
            </w:r>
          </w:p>
        </w:tc>
        <w:tc>
          <w:tcPr>
            <w:tcW w:w="2739" w:type="dxa"/>
          </w:tcPr>
          <w:p w14:paraId="69D3AA81" w14:textId="3E26F9AC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Abstract</w:t>
            </w:r>
          </w:p>
        </w:tc>
        <w:tc>
          <w:tcPr>
            <w:tcW w:w="6237" w:type="dxa"/>
          </w:tcPr>
          <w:p w14:paraId="6290D73B" w14:textId="77777777" w:rsidR="00D714E0" w:rsidRPr="00855265" w:rsidRDefault="00D714E0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(sections)</w:t>
            </w:r>
          </w:p>
          <w:p w14:paraId="7840F74B" w14:textId="157E9F32" w:rsidR="00E64A31" w:rsidRPr="00855265" w:rsidRDefault="00E64A31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(Abstract section, </w:t>
            </w:r>
            <w:r w:rsidR="00537346" w:rsidRPr="00855265">
              <w:rPr>
                <w:sz w:val="22"/>
                <w:szCs w:val="22"/>
              </w:rPr>
              <w:t>P</w:t>
            </w:r>
            <w:r w:rsidRPr="00855265">
              <w:rPr>
                <w:sz w:val="22"/>
                <w:szCs w:val="22"/>
              </w:rPr>
              <w:t>15,</w:t>
            </w:r>
            <w:r w:rsidR="00537346" w:rsidRPr="00855265">
              <w:rPr>
                <w:sz w:val="22"/>
                <w:szCs w:val="22"/>
              </w:rPr>
              <w:t xml:space="preserve"> L</w:t>
            </w:r>
            <w:r w:rsidRPr="00855265">
              <w:rPr>
                <w:sz w:val="22"/>
                <w:szCs w:val="22"/>
              </w:rPr>
              <w:t xml:space="preserve">7, </w:t>
            </w:r>
            <w:r w:rsidR="00537346" w:rsidRPr="00855265">
              <w:rPr>
                <w:sz w:val="22"/>
                <w:szCs w:val="22"/>
              </w:rPr>
              <w:t>L</w:t>
            </w:r>
            <w:r w:rsidRPr="00855265">
              <w:rPr>
                <w:sz w:val="22"/>
                <w:szCs w:val="22"/>
              </w:rPr>
              <w:t xml:space="preserve">19, </w:t>
            </w:r>
            <w:r w:rsidR="00537346" w:rsidRPr="00855265">
              <w:rPr>
                <w:sz w:val="22"/>
                <w:szCs w:val="22"/>
              </w:rPr>
              <w:t>L</w:t>
            </w:r>
            <w:r w:rsidRPr="00855265">
              <w:rPr>
                <w:sz w:val="22"/>
                <w:szCs w:val="22"/>
              </w:rPr>
              <w:t xml:space="preserve">24 and </w:t>
            </w:r>
            <w:r w:rsidR="00537346" w:rsidRPr="00855265">
              <w:rPr>
                <w:sz w:val="22"/>
                <w:szCs w:val="22"/>
              </w:rPr>
              <w:t>L</w:t>
            </w:r>
            <w:r w:rsidRPr="00855265">
              <w:rPr>
                <w:sz w:val="22"/>
                <w:szCs w:val="22"/>
              </w:rPr>
              <w:t>34 for Background, Methods, Results and Conclusion sections respectively)</w:t>
            </w:r>
          </w:p>
        </w:tc>
      </w:tr>
      <w:tr w:rsidR="00D714E0" w:rsidRPr="00855265" w14:paraId="089D05B6" w14:textId="77777777" w:rsidTr="00855265">
        <w:tc>
          <w:tcPr>
            <w:tcW w:w="630" w:type="dxa"/>
          </w:tcPr>
          <w:p w14:paraId="3506D4BB" w14:textId="77777777" w:rsidR="00D714E0" w:rsidRPr="00855265" w:rsidRDefault="00D714E0" w:rsidP="00D714E0">
            <w:pPr>
              <w:ind w:left="720" w:hanging="720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14:paraId="621BE0C6" w14:textId="0705A3F5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Introduction</w:t>
            </w:r>
          </w:p>
        </w:tc>
        <w:tc>
          <w:tcPr>
            <w:tcW w:w="6237" w:type="dxa"/>
          </w:tcPr>
          <w:p w14:paraId="628AF9C6" w14:textId="77777777" w:rsidR="00D714E0" w:rsidRPr="00855265" w:rsidRDefault="00D714E0" w:rsidP="00860F09">
            <w:pPr>
              <w:rPr>
                <w:sz w:val="22"/>
                <w:szCs w:val="22"/>
              </w:rPr>
            </w:pPr>
          </w:p>
        </w:tc>
      </w:tr>
      <w:tr w:rsidR="00D714E0" w:rsidRPr="00855265" w14:paraId="4C3D2067" w14:textId="77777777" w:rsidTr="00855265">
        <w:tc>
          <w:tcPr>
            <w:tcW w:w="630" w:type="dxa"/>
          </w:tcPr>
          <w:p w14:paraId="0AF0D65C" w14:textId="4F328258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S3</w:t>
            </w:r>
          </w:p>
        </w:tc>
        <w:tc>
          <w:tcPr>
            <w:tcW w:w="2739" w:type="dxa"/>
          </w:tcPr>
          <w:p w14:paraId="545C4696" w14:textId="7671535C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Problem formulation</w:t>
            </w:r>
          </w:p>
        </w:tc>
        <w:tc>
          <w:tcPr>
            <w:tcW w:w="6237" w:type="dxa"/>
          </w:tcPr>
          <w:p w14:paraId="06F47247" w14:textId="77777777" w:rsidR="00D714E0" w:rsidRPr="00855265" w:rsidRDefault="00D714E0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(NAFLD as PH threat)</w:t>
            </w:r>
          </w:p>
          <w:p w14:paraId="730CC70D" w14:textId="644897EE" w:rsidR="00E64A31" w:rsidRPr="00855265" w:rsidRDefault="00E64A31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</w:t>
            </w:r>
            <w:r w:rsidR="00537346" w:rsidRPr="00855265">
              <w:rPr>
                <w:sz w:val="22"/>
                <w:szCs w:val="22"/>
              </w:rPr>
              <w:t>Background section, P16, L8-10)</w:t>
            </w:r>
          </w:p>
        </w:tc>
      </w:tr>
      <w:tr w:rsidR="00D714E0" w:rsidRPr="00855265" w14:paraId="3E1F1101" w14:textId="77777777" w:rsidTr="00855265">
        <w:tc>
          <w:tcPr>
            <w:tcW w:w="630" w:type="dxa"/>
          </w:tcPr>
          <w:p w14:paraId="6010F1CC" w14:textId="4B4AEEC9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S4</w:t>
            </w:r>
          </w:p>
        </w:tc>
        <w:tc>
          <w:tcPr>
            <w:tcW w:w="2739" w:type="dxa"/>
          </w:tcPr>
          <w:p w14:paraId="05190BE9" w14:textId="14B77FA5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Purpose or research question</w:t>
            </w:r>
          </w:p>
        </w:tc>
        <w:tc>
          <w:tcPr>
            <w:tcW w:w="6237" w:type="dxa"/>
          </w:tcPr>
          <w:p w14:paraId="3FBB1EB3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</w:t>
            </w:r>
          </w:p>
          <w:p w14:paraId="2CEA933B" w14:textId="0467049B" w:rsidR="00537346" w:rsidRPr="00855265" w:rsidRDefault="0053734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(Background section, P17, L51-57)</w:t>
            </w:r>
          </w:p>
        </w:tc>
      </w:tr>
      <w:tr w:rsidR="00D714E0" w:rsidRPr="00855265" w14:paraId="1349AF0F" w14:textId="77777777" w:rsidTr="00855265">
        <w:tc>
          <w:tcPr>
            <w:tcW w:w="630" w:type="dxa"/>
          </w:tcPr>
          <w:p w14:paraId="48DC33A5" w14:textId="77777777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14:paraId="42B62A71" w14:textId="47A3BE43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Methods</w:t>
            </w:r>
          </w:p>
        </w:tc>
        <w:tc>
          <w:tcPr>
            <w:tcW w:w="6237" w:type="dxa"/>
          </w:tcPr>
          <w:p w14:paraId="6187014C" w14:textId="77777777" w:rsidR="00D714E0" w:rsidRPr="00855265" w:rsidRDefault="00D714E0" w:rsidP="00860F09">
            <w:pPr>
              <w:rPr>
                <w:sz w:val="22"/>
                <w:szCs w:val="22"/>
              </w:rPr>
            </w:pPr>
          </w:p>
        </w:tc>
      </w:tr>
      <w:tr w:rsidR="00D714E0" w:rsidRPr="00855265" w14:paraId="57C9D733" w14:textId="77777777" w:rsidTr="00855265">
        <w:tc>
          <w:tcPr>
            <w:tcW w:w="630" w:type="dxa"/>
          </w:tcPr>
          <w:p w14:paraId="11861680" w14:textId="53631591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S5</w:t>
            </w:r>
          </w:p>
        </w:tc>
        <w:tc>
          <w:tcPr>
            <w:tcW w:w="2739" w:type="dxa"/>
          </w:tcPr>
          <w:p w14:paraId="6019EFB6" w14:textId="40EE6D47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Qualitative approach and research paradigm</w:t>
            </w:r>
          </w:p>
        </w:tc>
        <w:tc>
          <w:tcPr>
            <w:tcW w:w="6237" w:type="dxa"/>
          </w:tcPr>
          <w:p w14:paraId="5C08C11C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Reported (descriptive, </w:t>
            </w:r>
            <w:proofErr w:type="spellStart"/>
            <w:r w:rsidRPr="00855265">
              <w:rPr>
                <w:sz w:val="22"/>
                <w:szCs w:val="22"/>
              </w:rPr>
              <w:t>interpretivist</w:t>
            </w:r>
            <w:proofErr w:type="spellEnd"/>
            <w:r w:rsidRPr="00855265">
              <w:rPr>
                <w:sz w:val="22"/>
                <w:szCs w:val="22"/>
              </w:rPr>
              <w:t>)</w:t>
            </w:r>
          </w:p>
          <w:p w14:paraId="5E0DF055" w14:textId="1CF927B3" w:rsidR="00537346" w:rsidRPr="00855265" w:rsidRDefault="0053734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P18, L14-18)</w:t>
            </w:r>
          </w:p>
        </w:tc>
      </w:tr>
      <w:tr w:rsidR="00D714E0" w:rsidRPr="00855265" w14:paraId="2DE9B4F4" w14:textId="77777777" w:rsidTr="00855265">
        <w:tc>
          <w:tcPr>
            <w:tcW w:w="630" w:type="dxa"/>
          </w:tcPr>
          <w:p w14:paraId="203F87F8" w14:textId="65FA17D6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S6</w:t>
            </w:r>
          </w:p>
        </w:tc>
        <w:tc>
          <w:tcPr>
            <w:tcW w:w="2739" w:type="dxa"/>
          </w:tcPr>
          <w:p w14:paraId="404FF6A8" w14:textId="2E6B8BC2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Researcher characteristics and reflexivity</w:t>
            </w:r>
          </w:p>
        </w:tc>
        <w:tc>
          <w:tcPr>
            <w:tcW w:w="6237" w:type="dxa"/>
          </w:tcPr>
          <w:p w14:paraId="0162BE79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(qualifications/experience, relationship with participants)</w:t>
            </w:r>
          </w:p>
          <w:p w14:paraId="56B66266" w14:textId="2BC93D05" w:rsidR="00537346" w:rsidRPr="00855265" w:rsidRDefault="0053734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P18, L20-34; P19, L54-58 and P20, L4-7; P20, L36-44; P21, L30-40)</w:t>
            </w:r>
          </w:p>
        </w:tc>
      </w:tr>
      <w:tr w:rsidR="00D714E0" w:rsidRPr="00855265" w14:paraId="510D7495" w14:textId="77777777" w:rsidTr="00855265">
        <w:tc>
          <w:tcPr>
            <w:tcW w:w="630" w:type="dxa"/>
          </w:tcPr>
          <w:p w14:paraId="6FB15B69" w14:textId="0334ADBA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S7</w:t>
            </w:r>
          </w:p>
        </w:tc>
        <w:tc>
          <w:tcPr>
            <w:tcW w:w="2739" w:type="dxa"/>
          </w:tcPr>
          <w:p w14:paraId="020CB6D2" w14:textId="44049E2E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Context</w:t>
            </w:r>
          </w:p>
        </w:tc>
        <w:tc>
          <w:tcPr>
            <w:tcW w:w="6237" w:type="dxa"/>
          </w:tcPr>
          <w:p w14:paraId="4181B38F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(research setting)</w:t>
            </w:r>
          </w:p>
          <w:p w14:paraId="3CCE4A84" w14:textId="1529E634" w:rsidR="00537346" w:rsidRPr="00855265" w:rsidRDefault="0053734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P18, L38-50 and P19 L</w:t>
            </w:r>
            <w:r w:rsidR="00860F09" w:rsidRPr="00855265">
              <w:rPr>
                <w:sz w:val="22"/>
                <w:szCs w:val="22"/>
              </w:rPr>
              <w:t>4-9)</w:t>
            </w:r>
          </w:p>
        </w:tc>
      </w:tr>
      <w:tr w:rsidR="00D714E0" w:rsidRPr="00855265" w14:paraId="28ABF22A" w14:textId="77777777" w:rsidTr="00855265">
        <w:tc>
          <w:tcPr>
            <w:tcW w:w="630" w:type="dxa"/>
          </w:tcPr>
          <w:p w14:paraId="563CFAC5" w14:textId="7959BE0A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S8</w:t>
            </w:r>
          </w:p>
        </w:tc>
        <w:tc>
          <w:tcPr>
            <w:tcW w:w="2739" w:type="dxa"/>
          </w:tcPr>
          <w:p w14:paraId="7C6D4436" w14:textId="3B662666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Sampling strategy</w:t>
            </w:r>
          </w:p>
        </w:tc>
        <w:tc>
          <w:tcPr>
            <w:tcW w:w="6237" w:type="dxa"/>
          </w:tcPr>
          <w:p w14:paraId="541AF69B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(purposeful random, thematic saturation)</w:t>
            </w:r>
          </w:p>
          <w:p w14:paraId="06DEB3FF" w14:textId="723DBE51" w:rsidR="002A2987" w:rsidRPr="00855265" w:rsidRDefault="002A2987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(Methods section, P20, L26-30 and P21, L24-28) </w:t>
            </w:r>
          </w:p>
        </w:tc>
      </w:tr>
      <w:tr w:rsidR="00D714E0" w:rsidRPr="00855265" w14:paraId="0DCE5CC9" w14:textId="77777777" w:rsidTr="00855265">
        <w:tc>
          <w:tcPr>
            <w:tcW w:w="630" w:type="dxa"/>
          </w:tcPr>
          <w:p w14:paraId="49A2998A" w14:textId="608E79EB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S9</w:t>
            </w:r>
          </w:p>
        </w:tc>
        <w:tc>
          <w:tcPr>
            <w:tcW w:w="2739" w:type="dxa"/>
          </w:tcPr>
          <w:p w14:paraId="7DE9218A" w14:textId="7EB70748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Ethical issues pertaining to human subjects</w:t>
            </w:r>
          </w:p>
        </w:tc>
        <w:tc>
          <w:tcPr>
            <w:tcW w:w="6237" w:type="dxa"/>
          </w:tcPr>
          <w:p w14:paraId="36DFE6C1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(ethic’s approval, participant consent)</w:t>
            </w:r>
          </w:p>
          <w:p w14:paraId="73B8A63D" w14:textId="27C231FB" w:rsidR="002A2987" w:rsidRPr="00855265" w:rsidRDefault="002A2987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P21, L44-49)</w:t>
            </w:r>
          </w:p>
        </w:tc>
      </w:tr>
      <w:tr w:rsidR="00D714E0" w:rsidRPr="00855265" w14:paraId="4E1C7856" w14:textId="77777777" w:rsidTr="00855265">
        <w:tc>
          <w:tcPr>
            <w:tcW w:w="630" w:type="dxa"/>
          </w:tcPr>
          <w:p w14:paraId="365D1D8E" w14:textId="56521F69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S10</w:t>
            </w:r>
          </w:p>
        </w:tc>
        <w:tc>
          <w:tcPr>
            <w:tcW w:w="2739" w:type="dxa"/>
          </w:tcPr>
          <w:p w14:paraId="2D43B36B" w14:textId="0FED367D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Data collection methods</w:t>
            </w:r>
          </w:p>
        </w:tc>
        <w:tc>
          <w:tcPr>
            <w:tcW w:w="6237" w:type="dxa"/>
          </w:tcPr>
          <w:p w14:paraId="1946D9C1" w14:textId="7237B669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(interviews, voice record, dates, data collection process)</w:t>
            </w:r>
            <w:r w:rsidR="002A2987" w:rsidRPr="00855265">
              <w:rPr>
                <w:sz w:val="22"/>
                <w:szCs w:val="22"/>
              </w:rPr>
              <w:t xml:space="preserve"> (Methods section, P20</w:t>
            </w:r>
            <w:r w:rsidR="00865BFE" w:rsidRPr="00855265">
              <w:rPr>
                <w:sz w:val="22"/>
                <w:szCs w:val="22"/>
              </w:rPr>
              <w:t>,</w:t>
            </w:r>
            <w:r w:rsidR="002A2987" w:rsidRPr="00855265">
              <w:rPr>
                <w:sz w:val="22"/>
                <w:szCs w:val="22"/>
              </w:rPr>
              <w:t xml:space="preserve"> L24-40</w:t>
            </w:r>
            <w:r w:rsidR="00865BFE" w:rsidRPr="00855265">
              <w:rPr>
                <w:sz w:val="22"/>
                <w:szCs w:val="22"/>
              </w:rPr>
              <w:t>;</w:t>
            </w:r>
            <w:r w:rsidR="002A2987" w:rsidRPr="00855265">
              <w:rPr>
                <w:sz w:val="22"/>
                <w:szCs w:val="22"/>
              </w:rPr>
              <w:t xml:space="preserve"> P21</w:t>
            </w:r>
            <w:r w:rsidR="00865BFE" w:rsidRPr="00855265">
              <w:rPr>
                <w:sz w:val="22"/>
                <w:szCs w:val="22"/>
              </w:rPr>
              <w:t>,</w:t>
            </w:r>
            <w:r w:rsidR="002A2987" w:rsidRPr="00855265">
              <w:rPr>
                <w:sz w:val="22"/>
                <w:szCs w:val="22"/>
              </w:rPr>
              <w:t xml:space="preserve"> L4-12 and L22-28)</w:t>
            </w:r>
          </w:p>
        </w:tc>
      </w:tr>
      <w:tr w:rsidR="00D714E0" w:rsidRPr="00855265" w14:paraId="2DD01CF3" w14:textId="77777777" w:rsidTr="00855265">
        <w:tc>
          <w:tcPr>
            <w:tcW w:w="630" w:type="dxa"/>
          </w:tcPr>
          <w:p w14:paraId="2A424F6D" w14:textId="71B8D9A0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S11</w:t>
            </w:r>
          </w:p>
        </w:tc>
        <w:tc>
          <w:tcPr>
            <w:tcW w:w="2739" w:type="dxa"/>
          </w:tcPr>
          <w:p w14:paraId="4CEDDA1F" w14:textId="68CCFC12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Data collection instruments and technologies</w:t>
            </w:r>
          </w:p>
        </w:tc>
        <w:tc>
          <w:tcPr>
            <w:tcW w:w="6237" w:type="dxa"/>
          </w:tcPr>
          <w:p w14:paraId="2E186FA8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(questionnaires, audio recorders)</w:t>
            </w:r>
          </w:p>
          <w:p w14:paraId="5BD5A2B7" w14:textId="7ED6B464" w:rsidR="002A2987" w:rsidRPr="00855265" w:rsidRDefault="00865BFE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P20 L26-27; P21, L22-28)</w:t>
            </w:r>
          </w:p>
        </w:tc>
      </w:tr>
      <w:tr w:rsidR="00D714E0" w:rsidRPr="00855265" w14:paraId="6F3D9C76" w14:textId="77777777" w:rsidTr="00855265">
        <w:tc>
          <w:tcPr>
            <w:tcW w:w="630" w:type="dxa"/>
          </w:tcPr>
          <w:p w14:paraId="7D39D409" w14:textId="066EC318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S12</w:t>
            </w:r>
          </w:p>
        </w:tc>
        <w:tc>
          <w:tcPr>
            <w:tcW w:w="2739" w:type="dxa"/>
          </w:tcPr>
          <w:p w14:paraId="2E885621" w14:textId="2C203EF2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Units of study</w:t>
            </w:r>
          </w:p>
        </w:tc>
        <w:tc>
          <w:tcPr>
            <w:tcW w:w="6237" w:type="dxa"/>
          </w:tcPr>
          <w:p w14:paraId="28FED1F2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(individuals, nº, demographic characteristics)</w:t>
            </w:r>
          </w:p>
          <w:p w14:paraId="3F5D0961" w14:textId="340329A1" w:rsidR="002A2987" w:rsidRPr="00855265" w:rsidRDefault="002A2987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P22, L10-12</w:t>
            </w:r>
            <w:r w:rsidR="00865BFE" w:rsidRPr="00855265">
              <w:rPr>
                <w:sz w:val="22"/>
                <w:szCs w:val="22"/>
              </w:rPr>
              <w:t>; P21, L8-19</w:t>
            </w:r>
            <w:r w:rsidRPr="00855265">
              <w:rPr>
                <w:sz w:val="22"/>
                <w:szCs w:val="22"/>
              </w:rPr>
              <w:t>)</w:t>
            </w:r>
          </w:p>
        </w:tc>
      </w:tr>
      <w:tr w:rsidR="00D714E0" w:rsidRPr="00855265" w14:paraId="14C5B2E0" w14:textId="77777777" w:rsidTr="00855265">
        <w:tc>
          <w:tcPr>
            <w:tcW w:w="630" w:type="dxa"/>
          </w:tcPr>
          <w:p w14:paraId="17AE96BA" w14:textId="75E60B22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S13</w:t>
            </w:r>
          </w:p>
        </w:tc>
        <w:tc>
          <w:tcPr>
            <w:tcW w:w="2739" w:type="dxa"/>
          </w:tcPr>
          <w:p w14:paraId="1FD90D3A" w14:textId="4A9B83A5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Data processing</w:t>
            </w:r>
          </w:p>
        </w:tc>
        <w:tc>
          <w:tcPr>
            <w:tcW w:w="6237" w:type="dxa"/>
          </w:tcPr>
          <w:p w14:paraId="5098E04D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(transcription, data entry, verification, coding)</w:t>
            </w:r>
          </w:p>
          <w:p w14:paraId="64DD31A0" w14:textId="5146896F" w:rsidR="00865BFE" w:rsidRPr="00855265" w:rsidRDefault="00865BFE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P21, L53-60; P22, L4-32)</w:t>
            </w:r>
          </w:p>
        </w:tc>
      </w:tr>
      <w:tr w:rsidR="00D714E0" w:rsidRPr="00855265" w14:paraId="1A87C589" w14:textId="77777777" w:rsidTr="00855265">
        <w:tc>
          <w:tcPr>
            <w:tcW w:w="630" w:type="dxa"/>
          </w:tcPr>
          <w:p w14:paraId="0BF92A9E" w14:textId="00C5B653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S14</w:t>
            </w:r>
          </w:p>
        </w:tc>
        <w:tc>
          <w:tcPr>
            <w:tcW w:w="2739" w:type="dxa"/>
          </w:tcPr>
          <w:p w14:paraId="70E4B441" w14:textId="6DED28D3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Data analysis</w:t>
            </w:r>
          </w:p>
        </w:tc>
        <w:tc>
          <w:tcPr>
            <w:tcW w:w="6237" w:type="dxa"/>
          </w:tcPr>
          <w:p w14:paraId="10E41F0C" w14:textId="3324AAAD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(software, fit of data into themes, involved researchers)</w:t>
            </w:r>
            <w:r w:rsidR="00865BFE" w:rsidRPr="00855265">
              <w:rPr>
                <w:sz w:val="22"/>
                <w:szCs w:val="22"/>
              </w:rPr>
              <w:t xml:space="preserve"> (Methods section P22, L4-56)</w:t>
            </w:r>
          </w:p>
        </w:tc>
      </w:tr>
      <w:tr w:rsidR="00D714E0" w:rsidRPr="00855265" w14:paraId="2D8F6B5D" w14:textId="77777777" w:rsidTr="00855265">
        <w:tc>
          <w:tcPr>
            <w:tcW w:w="630" w:type="dxa"/>
          </w:tcPr>
          <w:p w14:paraId="2CECC2B2" w14:textId="76470874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S15</w:t>
            </w:r>
          </w:p>
        </w:tc>
        <w:tc>
          <w:tcPr>
            <w:tcW w:w="2739" w:type="dxa"/>
          </w:tcPr>
          <w:p w14:paraId="11F5E5C2" w14:textId="549623B3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Techniques to ensure trustworthiness</w:t>
            </w:r>
          </w:p>
        </w:tc>
        <w:tc>
          <w:tcPr>
            <w:tcW w:w="6237" w:type="dxa"/>
          </w:tcPr>
          <w:p w14:paraId="48851E44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(triangulation, audit trial)</w:t>
            </w:r>
          </w:p>
          <w:p w14:paraId="217C0318" w14:textId="7F3CCE1E" w:rsidR="00865BFE" w:rsidRPr="00855265" w:rsidRDefault="00865BFE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(Methods section, P22, L33-56)</w:t>
            </w:r>
          </w:p>
        </w:tc>
      </w:tr>
      <w:tr w:rsidR="00D714E0" w:rsidRPr="00855265" w14:paraId="743E0DDC" w14:textId="77777777" w:rsidTr="00855265">
        <w:tc>
          <w:tcPr>
            <w:tcW w:w="630" w:type="dxa"/>
          </w:tcPr>
          <w:p w14:paraId="050EDB7C" w14:textId="430EA7CD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14:paraId="2606D2E1" w14:textId="150CE177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Results/Findings</w:t>
            </w:r>
          </w:p>
        </w:tc>
        <w:tc>
          <w:tcPr>
            <w:tcW w:w="6237" w:type="dxa"/>
          </w:tcPr>
          <w:p w14:paraId="6ED4C95E" w14:textId="77777777" w:rsidR="00D714E0" w:rsidRPr="00855265" w:rsidRDefault="00D714E0" w:rsidP="00860F09">
            <w:pPr>
              <w:rPr>
                <w:sz w:val="22"/>
                <w:szCs w:val="22"/>
              </w:rPr>
            </w:pPr>
          </w:p>
        </w:tc>
      </w:tr>
      <w:tr w:rsidR="00D714E0" w:rsidRPr="00855265" w14:paraId="22A66AE8" w14:textId="77777777" w:rsidTr="00855265">
        <w:tc>
          <w:tcPr>
            <w:tcW w:w="630" w:type="dxa"/>
          </w:tcPr>
          <w:p w14:paraId="54C524D9" w14:textId="24484050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S16</w:t>
            </w:r>
          </w:p>
        </w:tc>
        <w:tc>
          <w:tcPr>
            <w:tcW w:w="2739" w:type="dxa"/>
          </w:tcPr>
          <w:p w14:paraId="2A237BBD" w14:textId="5ED9B893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Synthesis and interpretation</w:t>
            </w:r>
          </w:p>
        </w:tc>
        <w:tc>
          <w:tcPr>
            <w:tcW w:w="6237" w:type="dxa"/>
          </w:tcPr>
          <w:p w14:paraId="0602993B" w14:textId="77777777" w:rsidR="00D714E0" w:rsidRPr="00855265" w:rsidRDefault="00847BA6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(main findings</w:t>
            </w:r>
            <w:r w:rsidR="00CA5AEB" w:rsidRPr="00855265">
              <w:rPr>
                <w:sz w:val="22"/>
                <w:szCs w:val="22"/>
              </w:rPr>
              <w:t>, quantifications)</w:t>
            </w:r>
          </w:p>
          <w:p w14:paraId="2E4EDDF9" w14:textId="173CC166" w:rsidR="00865BFE" w:rsidRPr="00855265" w:rsidRDefault="00865BFE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(Results section, P23-P33 and Table 2)</w:t>
            </w:r>
          </w:p>
        </w:tc>
      </w:tr>
      <w:tr w:rsidR="00D714E0" w:rsidRPr="00855265" w14:paraId="0A506F42" w14:textId="77777777" w:rsidTr="00855265">
        <w:tc>
          <w:tcPr>
            <w:tcW w:w="630" w:type="dxa"/>
          </w:tcPr>
          <w:p w14:paraId="2BBDCA6B" w14:textId="48597647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S17</w:t>
            </w:r>
          </w:p>
        </w:tc>
        <w:tc>
          <w:tcPr>
            <w:tcW w:w="2739" w:type="dxa"/>
          </w:tcPr>
          <w:p w14:paraId="2B0B3CD8" w14:textId="0DAEC2B0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Links to empirical data</w:t>
            </w:r>
          </w:p>
        </w:tc>
        <w:tc>
          <w:tcPr>
            <w:tcW w:w="6237" w:type="dxa"/>
          </w:tcPr>
          <w:p w14:paraId="134D7631" w14:textId="77777777" w:rsidR="00D714E0" w:rsidRPr="00855265" w:rsidRDefault="00CA5AEB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(quotes as evidence)</w:t>
            </w:r>
          </w:p>
          <w:p w14:paraId="6929F95E" w14:textId="17391B9D" w:rsidR="00865BFE" w:rsidRPr="00855265" w:rsidRDefault="00865BFE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(R</w:t>
            </w:r>
            <w:r w:rsidR="00F65C59" w:rsidRPr="00855265">
              <w:rPr>
                <w:sz w:val="22"/>
                <w:szCs w:val="22"/>
              </w:rPr>
              <w:t xml:space="preserve">esults section, P23, L44-47; P24, L4-34 and L42-55; P25, L16-25 </w:t>
            </w:r>
            <w:r w:rsidR="00F65C59" w:rsidRPr="00855265">
              <w:rPr>
                <w:sz w:val="22"/>
                <w:szCs w:val="22"/>
              </w:rPr>
              <w:lastRenderedPageBreak/>
              <w:t>and L40-59; P26, L13-26; P27, L9-27 and L36-44; P28 L10-53; P29, L4-12 and L30-43)</w:t>
            </w:r>
          </w:p>
        </w:tc>
      </w:tr>
      <w:tr w:rsidR="00D714E0" w:rsidRPr="00855265" w14:paraId="309613A0" w14:textId="77777777" w:rsidTr="00855265">
        <w:tc>
          <w:tcPr>
            <w:tcW w:w="630" w:type="dxa"/>
          </w:tcPr>
          <w:p w14:paraId="46CBCDCD" w14:textId="7F286F1E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14:paraId="13A30D6A" w14:textId="40698BAD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Discussion</w:t>
            </w:r>
          </w:p>
        </w:tc>
        <w:tc>
          <w:tcPr>
            <w:tcW w:w="6237" w:type="dxa"/>
          </w:tcPr>
          <w:p w14:paraId="71464A1C" w14:textId="77777777" w:rsidR="00D714E0" w:rsidRPr="00855265" w:rsidRDefault="00D714E0" w:rsidP="00860F09">
            <w:pPr>
              <w:rPr>
                <w:sz w:val="22"/>
                <w:szCs w:val="22"/>
              </w:rPr>
            </w:pPr>
          </w:p>
        </w:tc>
      </w:tr>
      <w:tr w:rsidR="00D714E0" w:rsidRPr="00855265" w14:paraId="43017834" w14:textId="77777777" w:rsidTr="00855265">
        <w:tc>
          <w:tcPr>
            <w:tcW w:w="630" w:type="dxa"/>
          </w:tcPr>
          <w:p w14:paraId="2A117796" w14:textId="4D3BDACB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S18</w:t>
            </w:r>
          </w:p>
        </w:tc>
        <w:tc>
          <w:tcPr>
            <w:tcW w:w="2739" w:type="dxa"/>
          </w:tcPr>
          <w:p w14:paraId="7B258C2E" w14:textId="32F38A3E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Integration with prior work, implications, transferability, and contribution(s) to the field</w:t>
            </w:r>
          </w:p>
        </w:tc>
        <w:tc>
          <w:tcPr>
            <w:tcW w:w="6237" w:type="dxa"/>
          </w:tcPr>
          <w:p w14:paraId="573A58A4" w14:textId="77777777" w:rsidR="00D714E0" w:rsidRPr="00855265" w:rsidRDefault="00CA5AEB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(integration with prior research and scholarship)</w:t>
            </w:r>
          </w:p>
          <w:p w14:paraId="6A7FC6FB" w14:textId="31864F65" w:rsidR="00865BFE" w:rsidRPr="00855265" w:rsidRDefault="00865BFE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(Discussion section, P31-33)</w:t>
            </w:r>
          </w:p>
        </w:tc>
      </w:tr>
      <w:tr w:rsidR="00D714E0" w:rsidRPr="00855265" w14:paraId="4FE73D37" w14:textId="77777777" w:rsidTr="00855265">
        <w:tc>
          <w:tcPr>
            <w:tcW w:w="630" w:type="dxa"/>
          </w:tcPr>
          <w:p w14:paraId="38B4910F" w14:textId="1C3E137E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S19</w:t>
            </w:r>
          </w:p>
        </w:tc>
        <w:tc>
          <w:tcPr>
            <w:tcW w:w="2739" w:type="dxa"/>
          </w:tcPr>
          <w:p w14:paraId="022DCB9D" w14:textId="12E1CAD2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Limitations</w:t>
            </w:r>
          </w:p>
        </w:tc>
        <w:tc>
          <w:tcPr>
            <w:tcW w:w="6237" w:type="dxa"/>
          </w:tcPr>
          <w:p w14:paraId="31E8ED60" w14:textId="4D9639A2" w:rsidR="00D714E0" w:rsidRPr="00855265" w:rsidRDefault="00CA5AEB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Reported </w:t>
            </w:r>
            <w:r w:rsidR="00865BFE" w:rsidRPr="00855265">
              <w:rPr>
                <w:sz w:val="22"/>
                <w:szCs w:val="22"/>
              </w:rPr>
              <w:t>(Strengths and Limitations section, P34 and P35)</w:t>
            </w:r>
          </w:p>
        </w:tc>
      </w:tr>
      <w:tr w:rsidR="00D714E0" w:rsidRPr="00855265" w14:paraId="355B135A" w14:textId="77777777" w:rsidTr="00855265">
        <w:tc>
          <w:tcPr>
            <w:tcW w:w="630" w:type="dxa"/>
          </w:tcPr>
          <w:p w14:paraId="2721DE8F" w14:textId="77777777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14:paraId="5963ED30" w14:textId="6BE1867E" w:rsidR="00D714E0" w:rsidRPr="00855265" w:rsidRDefault="00D714E0" w:rsidP="00537346">
            <w:pPr>
              <w:rPr>
                <w:b/>
                <w:sz w:val="22"/>
                <w:szCs w:val="22"/>
              </w:rPr>
            </w:pPr>
            <w:r w:rsidRPr="00855265">
              <w:rPr>
                <w:b/>
                <w:sz w:val="22"/>
                <w:szCs w:val="22"/>
              </w:rPr>
              <w:t>Other</w:t>
            </w:r>
          </w:p>
        </w:tc>
        <w:tc>
          <w:tcPr>
            <w:tcW w:w="6237" w:type="dxa"/>
          </w:tcPr>
          <w:p w14:paraId="698F3116" w14:textId="77777777" w:rsidR="00D714E0" w:rsidRPr="00855265" w:rsidRDefault="00D714E0" w:rsidP="00860F09">
            <w:pPr>
              <w:rPr>
                <w:sz w:val="22"/>
                <w:szCs w:val="22"/>
              </w:rPr>
            </w:pPr>
          </w:p>
        </w:tc>
      </w:tr>
      <w:tr w:rsidR="00D714E0" w:rsidRPr="00855265" w14:paraId="07ED2AE9" w14:textId="77777777" w:rsidTr="00855265">
        <w:tc>
          <w:tcPr>
            <w:tcW w:w="630" w:type="dxa"/>
          </w:tcPr>
          <w:p w14:paraId="411576BD" w14:textId="6AA32E9D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S20</w:t>
            </w:r>
          </w:p>
        </w:tc>
        <w:tc>
          <w:tcPr>
            <w:tcW w:w="2739" w:type="dxa"/>
          </w:tcPr>
          <w:p w14:paraId="6F7915E3" w14:textId="1738460F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Conflicts of interest </w:t>
            </w:r>
          </w:p>
        </w:tc>
        <w:tc>
          <w:tcPr>
            <w:tcW w:w="6237" w:type="dxa"/>
          </w:tcPr>
          <w:p w14:paraId="13498E84" w14:textId="39D722A5" w:rsidR="00865BFE" w:rsidRPr="00855265" w:rsidRDefault="00D714E0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 (None)</w:t>
            </w:r>
            <w:r w:rsidR="00865BFE" w:rsidRPr="00855265">
              <w:rPr>
                <w:sz w:val="22"/>
                <w:szCs w:val="22"/>
              </w:rPr>
              <w:t xml:space="preserve"> (Cover section, P13, L31-34)</w:t>
            </w:r>
          </w:p>
        </w:tc>
      </w:tr>
      <w:tr w:rsidR="00D714E0" w:rsidRPr="00855265" w14:paraId="2E9AF707" w14:textId="77777777" w:rsidTr="00855265">
        <w:tc>
          <w:tcPr>
            <w:tcW w:w="630" w:type="dxa"/>
          </w:tcPr>
          <w:p w14:paraId="7D40D4F5" w14:textId="114EAB00" w:rsidR="00D714E0" w:rsidRPr="00855265" w:rsidRDefault="00D714E0" w:rsidP="00D714E0">
            <w:pPr>
              <w:ind w:left="720" w:hanging="720"/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S21</w:t>
            </w:r>
          </w:p>
        </w:tc>
        <w:tc>
          <w:tcPr>
            <w:tcW w:w="2739" w:type="dxa"/>
          </w:tcPr>
          <w:p w14:paraId="3B36BC08" w14:textId="35FF6EDD" w:rsidR="00D714E0" w:rsidRPr="00855265" w:rsidRDefault="00D714E0" w:rsidP="00537346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 xml:space="preserve">Funding </w:t>
            </w:r>
          </w:p>
        </w:tc>
        <w:tc>
          <w:tcPr>
            <w:tcW w:w="6237" w:type="dxa"/>
          </w:tcPr>
          <w:p w14:paraId="3DD850A7" w14:textId="0D58F161" w:rsidR="00865BFE" w:rsidRPr="00855265" w:rsidRDefault="00D714E0" w:rsidP="00860F09">
            <w:pPr>
              <w:rPr>
                <w:sz w:val="22"/>
                <w:szCs w:val="22"/>
              </w:rPr>
            </w:pPr>
            <w:r w:rsidRPr="00855265">
              <w:rPr>
                <w:sz w:val="22"/>
                <w:szCs w:val="22"/>
              </w:rPr>
              <w:t>Reported</w:t>
            </w:r>
            <w:r w:rsidR="00865BFE" w:rsidRPr="00855265">
              <w:rPr>
                <w:sz w:val="22"/>
                <w:szCs w:val="22"/>
              </w:rPr>
              <w:t xml:space="preserve"> (Cover section, P13, L37-50)</w:t>
            </w:r>
          </w:p>
        </w:tc>
      </w:tr>
    </w:tbl>
    <w:p w14:paraId="107E9767" w14:textId="77777777" w:rsidR="00D714E0" w:rsidRPr="00D714E0" w:rsidRDefault="00D714E0" w:rsidP="00D714E0">
      <w:pPr>
        <w:ind w:left="720"/>
        <w:jc w:val="both"/>
        <w:rPr>
          <w:b/>
        </w:rPr>
      </w:pPr>
    </w:p>
    <w:sectPr w:rsidR="00D714E0" w:rsidRPr="00D714E0" w:rsidSect="00855265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320E"/>
    <w:multiLevelType w:val="hybridMultilevel"/>
    <w:tmpl w:val="2084DE82"/>
    <w:lvl w:ilvl="0" w:tplc="29CCE27A">
      <w:numFmt w:val="bullet"/>
      <w:lvlText w:val="-"/>
      <w:lvlJc w:val="left"/>
      <w:pPr>
        <w:ind w:left="11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53C02252"/>
    <w:multiLevelType w:val="hybridMultilevel"/>
    <w:tmpl w:val="B254DB4A"/>
    <w:lvl w:ilvl="0" w:tplc="3E2696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4E0"/>
    <w:rsid w:val="00052A3E"/>
    <w:rsid w:val="00087A3C"/>
    <w:rsid w:val="000F67EB"/>
    <w:rsid w:val="001C6872"/>
    <w:rsid w:val="002A2987"/>
    <w:rsid w:val="00447411"/>
    <w:rsid w:val="00537346"/>
    <w:rsid w:val="00594ED8"/>
    <w:rsid w:val="00690717"/>
    <w:rsid w:val="006E1E4D"/>
    <w:rsid w:val="007E3A4C"/>
    <w:rsid w:val="00847BA6"/>
    <w:rsid w:val="00855265"/>
    <w:rsid w:val="00860F09"/>
    <w:rsid w:val="00865BFE"/>
    <w:rsid w:val="00881B15"/>
    <w:rsid w:val="009525A3"/>
    <w:rsid w:val="009E30CB"/>
    <w:rsid w:val="00A67C30"/>
    <w:rsid w:val="00AF05FA"/>
    <w:rsid w:val="00C512D5"/>
    <w:rsid w:val="00CA3719"/>
    <w:rsid w:val="00CA5AEB"/>
    <w:rsid w:val="00D714E0"/>
    <w:rsid w:val="00E15B58"/>
    <w:rsid w:val="00E64A31"/>
    <w:rsid w:val="00EF1E50"/>
    <w:rsid w:val="00F6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A63F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MainSections"/>
    <w:basedOn w:val="Normal"/>
    <w:next w:val="Normal"/>
    <w:autoRedefine/>
    <w:uiPriority w:val="39"/>
    <w:unhideWhenUsed/>
    <w:qFormat/>
    <w:rsid w:val="00A67C30"/>
    <w:pPr>
      <w:spacing w:before="240" w:after="240"/>
    </w:pPr>
    <w:rPr>
      <w:rFonts w:ascii="Baskerville Old Face" w:hAnsi="Baskerville Old Face"/>
      <w:b/>
      <w:bCs/>
      <w:caps/>
      <w:sz w:val="28"/>
      <w:szCs w:val="20"/>
    </w:rPr>
  </w:style>
  <w:style w:type="paragraph" w:styleId="ListParagraph">
    <w:name w:val="List Paragraph"/>
    <w:basedOn w:val="Normal"/>
    <w:uiPriority w:val="34"/>
    <w:qFormat/>
    <w:rsid w:val="00D714E0"/>
    <w:pPr>
      <w:ind w:left="720"/>
      <w:contextualSpacing/>
    </w:pPr>
  </w:style>
  <w:style w:type="table" w:styleId="TableGrid">
    <w:name w:val="Table Grid"/>
    <w:basedOn w:val="TableNormal"/>
    <w:uiPriority w:val="39"/>
    <w:rsid w:val="00D714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47BA6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aliases w:val="MainSections"/>
    <w:basedOn w:val="Normal"/>
    <w:next w:val="Normal"/>
    <w:autoRedefine/>
    <w:uiPriority w:val="39"/>
    <w:unhideWhenUsed/>
    <w:qFormat/>
    <w:rsid w:val="00A67C30"/>
    <w:pPr>
      <w:spacing w:before="240" w:after="240"/>
    </w:pPr>
    <w:rPr>
      <w:rFonts w:ascii="Baskerville Old Face" w:hAnsi="Baskerville Old Face"/>
      <w:b/>
      <w:bCs/>
      <w:caps/>
      <w:sz w:val="28"/>
      <w:szCs w:val="20"/>
    </w:rPr>
  </w:style>
  <w:style w:type="paragraph" w:styleId="ListParagraph">
    <w:name w:val="List Paragraph"/>
    <w:basedOn w:val="Normal"/>
    <w:uiPriority w:val="34"/>
    <w:qFormat/>
    <w:rsid w:val="00D714E0"/>
    <w:pPr>
      <w:ind w:left="720"/>
      <w:contextualSpacing/>
    </w:pPr>
  </w:style>
  <w:style w:type="table" w:styleId="TableGrid">
    <w:name w:val="Table Grid"/>
    <w:basedOn w:val="TableNormal"/>
    <w:uiPriority w:val="39"/>
    <w:rsid w:val="00D714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47BA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6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3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8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411</Words>
  <Characters>2345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Mireia Alemany Pagès</dc:creator>
  <cp:keywords/>
  <dc:description/>
  <cp:lastModifiedBy>Anabela Marisa Azul</cp:lastModifiedBy>
  <cp:revision>6</cp:revision>
  <dcterms:created xsi:type="dcterms:W3CDTF">2020-07-04T09:59:00Z</dcterms:created>
  <dcterms:modified xsi:type="dcterms:W3CDTF">2020-07-09T08:47:00Z</dcterms:modified>
</cp:coreProperties>
</file>