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7EE278" w14:textId="77777777" w:rsidR="007D23DB" w:rsidRPr="00793435" w:rsidRDefault="007D23DB" w:rsidP="007D23DB">
      <w:pPr>
        <w:autoSpaceDE w:val="0"/>
        <w:autoSpaceDN w:val="0"/>
        <w:adjustRightInd w:val="0"/>
        <w:rPr>
          <w:rFonts w:ascii="Times New Roman" w:hAnsi="Times New Roman" w:cs="Times New Roman"/>
          <w:b/>
          <w:sz w:val="20"/>
          <w:szCs w:val="20"/>
        </w:rPr>
      </w:pPr>
      <w:bookmarkStart w:id="0" w:name="_Hlk46071145"/>
      <w:bookmarkStart w:id="1" w:name="_Ref459113065"/>
      <w:bookmarkStart w:id="2" w:name="_Ref458432242"/>
      <w:bookmarkStart w:id="3" w:name="_Ref458679431"/>
      <w:bookmarkStart w:id="4" w:name="_Ref458432237"/>
      <w:r w:rsidRPr="00793435">
        <w:rPr>
          <w:rFonts w:ascii="Times New Roman" w:hAnsi="Times New Roman" w:cs="Times New Roman"/>
          <w:b/>
          <w:sz w:val="20"/>
          <w:szCs w:val="20"/>
        </w:rPr>
        <w:t>Supplementary Table S1. Search strategy for relevant studies in PubMed</w:t>
      </w:r>
    </w:p>
    <w:bookmarkEnd w:id="0"/>
    <w:p w14:paraId="47C2E218" w14:textId="77777777" w:rsidR="007D23DB" w:rsidRPr="00793435" w:rsidRDefault="007D23DB" w:rsidP="007D23DB">
      <w:pPr>
        <w:autoSpaceDE w:val="0"/>
        <w:autoSpaceDN w:val="0"/>
        <w:adjustRightInd w:val="0"/>
        <w:rPr>
          <w:rFonts w:ascii="Times New Roman" w:hAnsi="Times New Roman" w:cs="Times New Roman"/>
          <w:bCs/>
          <w:sz w:val="20"/>
          <w:szCs w:val="20"/>
        </w:rPr>
      </w:pPr>
      <w:r w:rsidRPr="00793435">
        <w:rPr>
          <w:rFonts w:ascii="Times New Roman" w:hAnsi="Times New Roman" w:cs="Times New Roman"/>
          <w:bCs/>
          <w:sz w:val="20"/>
          <w:szCs w:val="20"/>
        </w:rPr>
        <w:t>Search Terms 1: #1</w:t>
      </w:r>
    </w:p>
    <w:p w14:paraId="1A689E05" w14:textId="77777777" w:rsidR="007D23DB" w:rsidRPr="00793435" w:rsidRDefault="007D23DB" w:rsidP="007D23DB">
      <w:pPr>
        <w:autoSpaceDE w:val="0"/>
        <w:autoSpaceDN w:val="0"/>
        <w:adjustRightInd w:val="0"/>
        <w:rPr>
          <w:rFonts w:ascii="Times New Roman" w:hAnsi="Times New Roman" w:cs="Times New Roman"/>
          <w:bCs/>
          <w:sz w:val="20"/>
          <w:szCs w:val="20"/>
        </w:rPr>
      </w:pPr>
      <w:r w:rsidRPr="00793435">
        <w:rPr>
          <w:rFonts w:ascii="Times New Roman" w:hAnsi="Times New Roman" w:cs="Times New Roman"/>
          <w:bCs/>
          <w:sz w:val="20"/>
          <w:szCs w:val="20"/>
        </w:rPr>
        <w:t>((((((((reproductive) OR (estrogen)) OR (hormone)) OR (birth)) OR (menopause)) OR (menarche)) OR (oral contraceptive)) OR (parity)) OR (pregnancy)</w:t>
      </w:r>
    </w:p>
    <w:p w14:paraId="3A82DD7D" w14:textId="77777777" w:rsidR="007D23DB" w:rsidRPr="00793435" w:rsidRDefault="007D23DB" w:rsidP="007D23DB">
      <w:pPr>
        <w:autoSpaceDE w:val="0"/>
        <w:autoSpaceDN w:val="0"/>
        <w:adjustRightInd w:val="0"/>
        <w:rPr>
          <w:rFonts w:ascii="Times New Roman" w:hAnsi="Times New Roman" w:cs="Times New Roman"/>
          <w:bCs/>
          <w:sz w:val="20"/>
          <w:szCs w:val="20"/>
        </w:rPr>
      </w:pPr>
      <w:r w:rsidRPr="00793435">
        <w:rPr>
          <w:rFonts w:ascii="Times New Roman" w:hAnsi="Times New Roman" w:cs="Times New Roman"/>
          <w:bCs/>
          <w:sz w:val="20"/>
          <w:szCs w:val="20"/>
        </w:rPr>
        <w:t>Search Terms 2: #2</w:t>
      </w:r>
    </w:p>
    <w:p w14:paraId="4977DCAD" w14:textId="77777777" w:rsidR="007D23DB" w:rsidRPr="00793435" w:rsidRDefault="007D23DB" w:rsidP="007D23DB">
      <w:pPr>
        <w:autoSpaceDE w:val="0"/>
        <w:autoSpaceDN w:val="0"/>
        <w:adjustRightInd w:val="0"/>
        <w:rPr>
          <w:rFonts w:ascii="Times New Roman" w:hAnsi="Times New Roman" w:cs="Times New Roman"/>
          <w:bCs/>
          <w:sz w:val="20"/>
          <w:szCs w:val="20"/>
        </w:rPr>
      </w:pPr>
      <w:r w:rsidRPr="00793435">
        <w:rPr>
          <w:rFonts w:ascii="Times New Roman" w:hAnsi="Times New Roman" w:cs="Times New Roman"/>
          <w:bCs/>
          <w:sz w:val="20"/>
          <w:szCs w:val="20"/>
        </w:rPr>
        <w:t xml:space="preserve">(women) OR (female) </w:t>
      </w:r>
    </w:p>
    <w:p w14:paraId="1659B1A4" w14:textId="77777777" w:rsidR="007D23DB" w:rsidRPr="00793435" w:rsidRDefault="007D23DB" w:rsidP="007D23DB">
      <w:pPr>
        <w:autoSpaceDE w:val="0"/>
        <w:autoSpaceDN w:val="0"/>
        <w:adjustRightInd w:val="0"/>
        <w:rPr>
          <w:rFonts w:ascii="Times New Roman" w:hAnsi="Times New Roman" w:cs="Times New Roman"/>
          <w:bCs/>
          <w:sz w:val="20"/>
          <w:szCs w:val="20"/>
        </w:rPr>
      </w:pPr>
      <w:r w:rsidRPr="00793435">
        <w:rPr>
          <w:rFonts w:ascii="Times New Roman" w:hAnsi="Times New Roman" w:cs="Times New Roman"/>
          <w:bCs/>
          <w:sz w:val="20"/>
          <w:szCs w:val="20"/>
        </w:rPr>
        <w:t>Search Terms 3: #3</w:t>
      </w:r>
    </w:p>
    <w:p w14:paraId="0A009D6C" w14:textId="77777777" w:rsidR="007D23DB" w:rsidRPr="00793435" w:rsidRDefault="007D23DB" w:rsidP="007D23DB">
      <w:pPr>
        <w:autoSpaceDE w:val="0"/>
        <w:autoSpaceDN w:val="0"/>
        <w:adjustRightInd w:val="0"/>
        <w:rPr>
          <w:rFonts w:ascii="Times New Roman" w:hAnsi="Times New Roman" w:cs="Times New Roman"/>
          <w:bCs/>
          <w:sz w:val="20"/>
          <w:szCs w:val="20"/>
        </w:rPr>
      </w:pPr>
      <w:bookmarkStart w:id="5" w:name="OLE_LINK63"/>
      <w:bookmarkStart w:id="6" w:name="OLE_LINK64"/>
      <w:r w:rsidRPr="00793435">
        <w:rPr>
          <w:rFonts w:ascii="Times New Roman" w:hAnsi="Times New Roman" w:cs="Times New Roman"/>
          <w:bCs/>
          <w:sz w:val="20"/>
          <w:szCs w:val="20"/>
        </w:rPr>
        <w:t xml:space="preserve">(lung) OR (pulmonary) </w:t>
      </w:r>
    </w:p>
    <w:bookmarkEnd w:id="5"/>
    <w:bookmarkEnd w:id="6"/>
    <w:p w14:paraId="54A3FE97" w14:textId="77777777" w:rsidR="007D23DB" w:rsidRPr="00793435" w:rsidRDefault="007D23DB" w:rsidP="007D23DB">
      <w:pPr>
        <w:rPr>
          <w:rFonts w:ascii="Times New Roman" w:hAnsi="Times New Roman" w:cs="Times New Roman"/>
          <w:bCs/>
          <w:sz w:val="20"/>
          <w:szCs w:val="20"/>
        </w:rPr>
      </w:pPr>
      <w:r w:rsidRPr="00793435">
        <w:rPr>
          <w:rFonts w:ascii="Times New Roman" w:hAnsi="Times New Roman" w:cs="Times New Roman"/>
          <w:bCs/>
          <w:sz w:val="20"/>
          <w:szCs w:val="20"/>
        </w:rPr>
        <w:t>Search Terms 4: #4</w:t>
      </w:r>
    </w:p>
    <w:p w14:paraId="326AD633" w14:textId="77777777" w:rsidR="007D23DB" w:rsidRPr="00793435" w:rsidRDefault="007D23DB" w:rsidP="007D23DB">
      <w:pPr>
        <w:rPr>
          <w:rFonts w:ascii="Times New Roman" w:hAnsi="Times New Roman" w:cs="Times New Roman"/>
          <w:bCs/>
          <w:sz w:val="20"/>
          <w:szCs w:val="20"/>
        </w:rPr>
      </w:pPr>
      <w:r w:rsidRPr="00793435">
        <w:rPr>
          <w:rFonts w:ascii="Times New Roman" w:hAnsi="Times New Roman" w:cs="Times New Roman"/>
          <w:bCs/>
          <w:sz w:val="20"/>
          <w:szCs w:val="20"/>
        </w:rPr>
        <w:t xml:space="preserve">((((((((cancer) OR (tumor)) OR (carcinoma)) OR (adenocarcinoma)) OR (neoplasm)) OR (squamous cell)) OR (NSCLC)) OR (SCLC)) OR (large cell carcinoma)) </w:t>
      </w:r>
    </w:p>
    <w:p w14:paraId="47A83938" w14:textId="77777777" w:rsidR="007D23DB" w:rsidRPr="00793435" w:rsidRDefault="007D23DB" w:rsidP="007D23DB">
      <w:pPr>
        <w:rPr>
          <w:rFonts w:ascii="Times New Roman" w:hAnsi="Times New Roman" w:cs="Times New Roman"/>
          <w:bCs/>
          <w:sz w:val="20"/>
          <w:szCs w:val="20"/>
        </w:rPr>
      </w:pPr>
      <w:r w:rsidRPr="00793435">
        <w:rPr>
          <w:rFonts w:ascii="Times New Roman" w:hAnsi="Times New Roman" w:cs="Times New Roman"/>
          <w:bCs/>
          <w:sz w:val="20"/>
          <w:szCs w:val="20"/>
        </w:rPr>
        <w:t>Search Terms 5: #5</w:t>
      </w:r>
    </w:p>
    <w:p w14:paraId="1BA7F941" w14:textId="77777777" w:rsidR="007D23DB" w:rsidRPr="00793435" w:rsidRDefault="007D23DB" w:rsidP="007D23DB">
      <w:pPr>
        <w:rPr>
          <w:rFonts w:ascii="Times New Roman" w:hAnsi="Times New Roman" w:cs="Times New Roman"/>
          <w:bCs/>
          <w:sz w:val="20"/>
          <w:szCs w:val="20"/>
        </w:rPr>
      </w:pPr>
      <w:r w:rsidRPr="00793435">
        <w:rPr>
          <w:rFonts w:ascii="Times New Roman" w:hAnsi="Times New Roman" w:cs="Times New Roman"/>
          <w:bCs/>
          <w:sz w:val="20"/>
          <w:szCs w:val="20"/>
        </w:rPr>
        <w:t>#1 AND #2 AND #3 AND #4</w:t>
      </w:r>
    </w:p>
    <w:p w14:paraId="0C463C68" w14:textId="2D36368F" w:rsidR="007D23DB" w:rsidRPr="00793435" w:rsidRDefault="007D23DB" w:rsidP="00BA11CB">
      <w:pPr>
        <w:rPr>
          <w:rFonts w:ascii="Times New Roman" w:hAnsi="Times New Roman" w:cs="Times New Roman"/>
          <w:b/>
          <w:iCs/>
          <w:sz w:val="20"/>
          <w:szCs w:val="20"/>
        </w:rPr>
      </w:pPr>
      <w:r w:rsidRPr="00793435">
        <w:rPr>
          <w:rFonts w:ascii="Times New Roman" w:hAnsi="Times New Roman" w:cs="Times New Roman"/>
          <w:b/>
          <w:i/>
          <w:sz w:val="20"/>
          <w:szCs w:val="20"/>
        </w:rPr>
        <w:br w:type="page"/>
      </w:r>
    </w:p>
    <w:p w14:paraId="2E8E60F2" w14:textId="76C2729E" w:rsidR="00975F04" w:rsidRPr="00793435" w:rsidRDefault="000526AF" w:rsidP="002A61F0">
      <w:pPr>
        <w:pStyle w:val="Caption"/>
        <w:spacing w:after="0"/>
        <w:rPr>
          <w:rFonts w:ascii="Times New Roman" w:hAnsi="Times New Roman" w:cs="Times New Roman"/>
          <w:b/>
          <w:i w:val="0"/>
          <w:color w:val="auto"/>
          <w:sz w:val="20"/>
          <w:szCs w:val="20"/>
        </w:rPr>
      </w:pPr>
      <w:r w:rsidRPr="00793435">
        <w:rPr>
          <w:rFonts w:ascii="Times New Roman" w:hAnsi="Times New Roman" w:cs="Times New Roman"/>
          <w:b/>
          <w:i w:val="0"/>
          <w:color w:val="auto"/>
          <w:sz w:val="20"/>
          <w:szCs w:val="20"/>
        </w:rPr>
        <w:lastRenderedPageBreak/>
        <w:t xml:space="preserve">Supplementary </w:t>
      </w:r>
      <w:r w:rsidR="00975F04" w:rsidRPr="00793435">
        <w:rPr>
          <w:rFonts w:ascii="Times New Roman" w:hAnsi="Times New Roman" w:cs="Times New Roman"/>
          <w:b/>
          <w:i w:val="0"/>
          <w:color w:val="auto"/>
          <w:sz w:val="20"/>
          <w:szCs w:val="20"/>
        </w:rPr>
        <w:t xml:space="preserve">Table </w:t>
      </w:r>
      <w:r w:rsidR="00DD01B3" w:rsidRPr="00793435">
        <w:rPr>
          <w:rFonts w:ascii="Times New Roman" w:hAnsi="Times New Roman" w:cs="Times New Roman"/>
          <w:b/>
          <w:i w:val="0"/>
          <w:color w:val="auto"/>
          <w:sz w:val="20"/>
          <w:szCs w:val="20"/>
        </w:rPr>
        <w:t>S</w:t>
      </w:r>
      <w:bookmarkEnd w:id="1"/>
      <w:r w:rsidR="00BA11CB" w:rsidRPr="00793435">
        <w:rPr>
          <w:rFonts w:ascii="Times New Roman" w:hAnsi="Times New Roman" w:cs="Times New Roman"/>
          <w:b/>
          <w:i w:val="0"/>
          <w:color w:val="auto"/>
          <w:sz w:val="20"/>
          <w:szCs w:val="20"/>
        </w:rPr>
        <w:t>2</w:t>
      </w:r>
      <w:r w:rsidR="00975F04" w:rsidRPr="00793435">
        <w:rPr>
          <w:rFonts w:ascii="Times New Roman" w:hAnsi="Times New Roman" w:cs="Times New Roman"/>
          <w:b/>
          <w:i w:val="0"/>
          <w:color w:val="auto"/>
          <w:sz w:val="20"/>
          <w:szCs w:val="20"/>
        </w:rPr>
        <w:t xml:space="preserve">. Characteristics of selected studies reporting the associations between reproductive factors and overall lung cancer risks </w:t>
      </w:r>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774"/>
        <w:gridCol w:w="767"/>
        <w:gridCol w:w="1390"/>
        <w:gridCol w:w="892"/>
        <w:gridCol w:w="1107"/>
        <w:gridCol w:w="994"/>
        <w:gridCol w:w="960"/>
        <w:gridCol w:w="1469"/>
        <w:gridCol w:w="1469"/>
        <w:gridCol w:w="873"/>
        <w:gridCol w:w="1039"/>
        <w:gridCol w:w="1315"/>
      </w:tblGrid>
      <w:tr w:rsidR="00975F04" w:rsidRPr="00793435" w14:paraId="645A387B" w14:textId="77777777" w:rsidTr="00F33502">
        <w:trPr>
          <w:cnfStyle w:val="100000000000" w:firstRow="1" w:lastRow="0" w:firstColumn="0" w:lastColumn="0" w:oddVBand="0" w:evenVBand="0" w:oddHBand="0"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hideMark/>
          </w:tcPr>
          <w:p w14:paraId="2729DCF0" w14:textId="77777777" w:rsidR="00975F04" w:rsidRPr="00793435" w:rsidRDefault="00975F04" w:rsidP="002A61F0">
            <w:pPr>
              <w:rPr>
                <w:rFonts w:ascii="Times New Roman" w:eastAsia="Times New Roman" w:hAnsi="Times New Roman" w:cs="Times New Roman"/>
                <w:bCs w:val="0"/>
                <w:sz w:val="20"/>
                <w:szCs w:val="20"/>
              </w:rPr>
            </w:pPr>
            <w:bookmarkStart w:id="7" w:name="_Hlk520808337"/>
            <w:bookmarkStart w:id="8" w:name="OLE_LINK67"/>
            <w:bookmarkStart w:id="9" w:name="OLE_LINK68"/>
            <w:r w:rsidRPr="00793435">
              <w:rPr>
                <w:rFonts w:ascii="Times New Roman" w:eastAsia="PMingLiU" w:hAnsi="Times New Roman" w:cs="Times New Roman"/>
                <w:bCs w:val="0"/>
                <w:sz w:val="20"/>
                <w:szCs w:val="20"/>
                <w:lang w:eastAsia="zh-TW"/>
              </w:rPr>
              <w:t>Authors, year (reference)</w:t>
            </w:r>
          </w:p>
        </w:tc>
        <w:tc>
          <w:tcPr>
            <w:tcW w:w="275" w:type="pct"/>
            <w:vAlign w:val="center"/>
            <w:hideMark/>
          </w:tcPr>
          <w:p w14:paraId="0C0D9F6F"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bCs w:val="0"/>
                <w:sz w:val="20"/>
                <w:szCs w:val="20"/>
              </w:rPr>
            </w:pPr>
            <w:r w:rsidRPr="00793435">
              <w:rPr>
                <w:rFonts w:ascii="Times New Roman" w:eastAsia="PMingLiU" w:hAnsi="Times New Roman" w:cs="Times New Roman"/>
                <w:bCs w:val="0"/>
                <w:sz w:val="20"/>
                <w:szCs w:val="20"/>
                <w:lang w:eastAsia="zh-TW"/>
              </w:rPr>
              <w:t>Region, Ethnicity</w:t>
            </w:r>
          </w:p>
        </w:tc>
        <w:tc>
          <w:tcPr>
            <w:tcW w:w="272" w:type="pct"/>
            <w:vAlign w:val="center"/>
          </w:tcPr>
          <w:p w14:paraId="01AA1A4D"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793435">
              <w:rPr>
                <w:rFonts w:ascii="Times New Roman" w:eastAsia="PMingLiU" w:hAnsi="Times New Roman" w:cs="Times New Roman"/>
                <w:bCs w:val="0"/>
                <w:sz w:val="20"/>
                <w:szCs w:val="20"/>
                <w:lang w:eastAsia="zh-TW"/>
              </w:rPr>
              <w:t>Country</w:t>
            </w:r>
          </w:p>
        </w:tc>
        <w:tc>
          <w:tcPr>
            <w:tcW w:w="501" w:type="pct"/>
            <w:vAlign w:val="center"/>
            <w:hideMark/>
          </w:tcPr>
          <w:p w14:paraId="75BFBF8E"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793435">
              <w:rPr>
                <w:rFonts w:ascii="Times New Roman" w:eastAsia="PMingLiU" w:hAnsi="Times New Roman" w:cs="Times New Roman"/>
                <w:bCs w:val="0"/>
                <w:sz w:val="20"/>
                <w:szCs w:val="20"/>
                <w:lang w:eastAsia="zh-TW"/>
              </w:rPr>
              <w:t>Exposure(s)</w:t>
            </w:r>
          </w:p>
        </w:tc>
        <w:tc>
          <w:tcPr>
            <w:tcW w:w="318" w:type="pct"/>
            <w:vAlign w:val="center"/>
            <w:hideMark/>
          </w:tcPr>
          <w:p w14:paraId="5824A4A5"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793435">
              <w:rPr>
                <w:rFonts w:ascii="Times New Roman" w:eastAsia="PMingLiU" w:hAnsi="Times New Roman" w:cs="Times New Roman"/>
                <w:bCs w:val="0"/>
                <w:sz w:val="20"/>
                <w:szCs w:val="20"/>
                <w:lang w:eastAsia="zh-TW"/>
              </w:rPr>
              <w:t>Study design</w:t>
            </w:r>
          </w:p>
        </w:tc>
        <w:tc>
          <w:tcPr>
            <w:tcW w:w="397" w:type="pct"/>
            <w:vAlign w:val="center"/>
            <w:hideMark/>
          </w:tcPr>
          <w:p w14:paraId="10CD2F47"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bookmarkStart w:id="10" w:name="OLE_LINK7"/>
            <w:bookmarkStart w:id="11" w:name="OLE_LINK8"/>
            <w:r w:rsidRPr="00793435">
              <w:rPr>
                <w:rFonts w:ascii="Times New Roman" w:eastAsia="PMingLiU" w:hAnsi="Times New Roman" w:cs="Times New Roman"/>
                <w:bCs w:val="0"/>
                <w:sz w:val="20"/>
                <w:szCs w:val="20"/>
                <w:lang w:eastAsia="zh-TW"/>
              </w:rPr>
              <w:t>Cases/control</w:t>
            </w:r>
          </w:p>
          <w:bookmarkEnd w:id="10"/>
          <w:bookmarkEnd w:id="11"/>
          <w:p w14:paraId="2A9B6866"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793435">
              <w:rPr>
                <w:rFonts w:ascii="Times New Roman" w:eastAsia="PMingLiU" w:hAnsi="Times New Roman" w:cs="Times New Roman"/>
                <w:bCs w:val="0"/>
                <w:sz w:val="20"/>
                <w:szCs w:val="20"/>
                <w:lang w:eastAsia="zh-TW"/>
              </w:rPr>
              <w:t>Or</w:t>
            </w:r>
          </w:p>
          <w:p w14:paraId="2700CDF9"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793435">
              <w:rPr>
                <w:rFonts w:ascii="Times New Roman" w:eastAsia="PMingLiU" w:hAnsi="Times New Roman" w:cs="Times New Roman"/>
                <w:bCs w:val="0"/>
                <w:sz w:val="20"/>
                <w:szCs w:val="20"/>
                <w:lang w:eastAsia="zh-TW"/>
              </w:rPr>
              <w:t>Case/total population</w:t>
            </w:r>
            <w:r w:rsidRPr="00793435">
              <w:rPr>
                <w:rFonts w:ascii="Times New Roman" w:eastAsia="PMingLiU" w:hAnsi="Times New Roman" w:cs="Times New Roman"/>
                <w:bCs w:val="0"/>
                <w:sz w:val="20"/>
                <w:szCs w:val="20"/>
                <w:vertAlign w:val="superscript"/>
                <w:lang w:eastAsia="zh-TW"/>
              </w:rPr>
              <w:t>*</w:t>
            </w:r>
            <w:r w:rsidRPr="00793435">
              <w:rPr>
                <w:rFonts w:ascii="Times New Roman" w:eastAsia="PMingLiU" w:hAnsi="Times New Roman" w:cs="Times New Roman"/>
                <w:bCs w:val="0"/>
                <w:sz w:val="20"/>
                <w:szCs w:val="20"/>
                <w:lang w:eastAsia="zh-TW"/>
              </w:rPr>
              <w:t xml:space="preserve"> (</w:t>
            </w:r>
            <w:r w:rsidRPr="00793435">
              <w:rPr>
                <w:rFonts w:ascii="Times New Roman" w:eastAsia="PMingLiU" w:hAnsi="Times New Roman" w:cs="Times New Roman"/>
                <w:bCs w:val="0"/>
                <w:noProof/>
                <w:sz w:val="20"/>
                <w:szCs w:val="20"/>
                <w:lang w:eastAsia="zh-TW"/>
              </w:rPr>
              <w:t>person year</w:t>
            </w:r>
            <w:r w:rsidRPr="00793435">
              <w:rPr>
                <w:rFonts w:ascii="Times New Roman" w:eastAsia="PMingLiU" w:hAnsi="Times New Roman" w:cs="Times New Roman"/>
                <w:bCs w:val="0"/>
                <w:sz w:val="20"/>
                <w:szCs w:val="20"/>
                <w:lang w:eastAsia="zh-TW"/>
              </w:rPr>
              <w:t>)</w:t>
            </w:r>
          </w:p>
        </w:tc>
        <w:tc>
          <w:tcPr>
            <w:tcW w:w="355" w:type="pct"/>
            <w:vAlign w:val="center"/>
            <w:hideMark/>
          </w:tcPr>
          <w:p w14:paraId="64EA96C8"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793435">
              <w:rPr>
                <w:rFonts w:ascii="Times New Roman" w:eastAsia="PMingLiU" w:hAnsi="Times New Roman" w:cs="Times New Roman"/>
                <w:bCs w:val="0"/>
                <w:sz w:val="20"/>
                <w:szCs w:val="20"/>
                <w:lang w:eastAsia="zh-TW"/>
              </w:rPr>
              <w:t>Comparison group</w:t>
            </w:r>
          </w:p>
        </w:tc>
        <w:tc>
          <w:tcPr>
            <w:tcW w:w="343" w:type="pct"/>
            <w:vAlign w:val="center"/>
            <w:hideMark/>
          </w:tcPr>
          <w:p w14:paraId="16A761E2"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0"/>
                <w:szCs w:val="20"/>
              </w:rPr>
            </w:pPr>
            <w:r w:rsidRPr="00793435">
              <w:rPr>
                <w:rFonts w:ascii="Times New Roman" w:eastAsia="PMingLiU" w:hAnsi="Times New Roman" w:cs="Times New Roman"/>
                <w:bCs w:val="0"/>
                <w:color w:val="000000" w:themeColor="text1"/>
                <w:sz w:val="20"/>
                <w:szCs w:val="20"/>
                <w:lang w:eastAsia="zh-TW"/>
              </w:rPr>
              <w:t>Age range or mean age (yrs.)</w:t>
            </w:r>
          </w:p>
        </w:tc>
        <w:tc>
          <w:tcPr>
            <w:tcW w:w="530" w:type="pct"/>
            <w:shd w:val="clear" w:color="auto" w:fill="auto"/>
            <w:vAlign w:val="center"/>
          </w:tcPr>
          <w:p w14:paraId="2E62CBCE"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sz w:val="20"/>
                <w:szCs w:val="20"/>
                <w:lang w:eastAsia="zh-TW"/>
              </w:rPr>
            </w:pPr>
            <w:r w:rsidRPr="00793435">
              <w:rPr>
                <w:rFonts w:ascii="Times New Roman" w:eastAsia="PMingLiU" w:hAnsi="Times New Roman" w:cs="Times New Roman"/>
                <w:bCs w:val="0"/>
                <w:color w:val="000000" w:themeColor="text1"/>
                <w:sz w:val="20"/>
                <w:szCs w:val="20"/>
                <w:lang w:eastAsia="zh-TW"/>
              </w:rPr>
              <w:t>Histologic type of cases</w:t>
            </w:r>
          </w:p>
        </w:tc>
        <w:tc>
          <w:tcPr>
            <w:tcW w:w="530" w:type="pct"/>
            <w:shd w:val="clear" w:color="auto" w:fill="auto"/>
            <w:vAlign w:val="center"/>
            <w:hideMark/>
          </w:tcPr>
          <w:p w14:paraId="1F317A3A"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0"/>
                <w:szCs w:val="20"/>
              </w:rPr>
            </w:pPr>
            <w:r w:rsidRPr="00793435">
              <w:rPr>
                <w:rFonts w:ascii="Times New Roman" w:eastAsia="PMingLiU" w:hAnsi="Times New Roman" w:cs="Times New Roman"/>
                <w:bCs w:val="0"/>
                <w:color w:val="000000" w:themeColor="text1"/>
                <w:sz w:val="20"/>
                <w:szCs w:val="20"/>
                <w:lang w:eastAsia="zh-TW"/>
              </w:rPr>
              <w:t xml:space="preserve">Analyzed Histologic type </w:t>
            </w:r>
          </w:p>
        </w:tc>
        <w:tc>
          <w:tcPr>
            <w:tcW w:w="311" w:type="pct"/>
            <w:shd w:val="clear" w:color="auto" w:fill="auto"/>
            <w:vAlign w:val="center"/>
          </w:tcPr>
          <w:p w14:paraId="482AB51F"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sz w:val="20"/>
                <w:szCs w:val="20"/>
                <w:lang w:eastAsia="zh-TW"/>
              </w:rPr>
            </w:pPr>
            <w:r w:rsidRPr="00793435">
              <w:rPr>
                <w:rFonts w:ascii="Times New Roman" w:eastAsia="PMingLiU" w:hAnsi="Times New Roman" w:cs="Times New Roman"/>
                <w:bCs w:val="0"/>
                <w:color w:val="000000" w:themeColor="text1"/>
                <w:sz w:val="20"/>
                <w:szCs w:val="20"/>
                <w:lang w:eastAsia="zh-TW"/>
              </w:rPr>
              <w:t>Smoking status</w:t>
            </w:r>
          </w:p>
        </w:tc>
        <w:tc>
          <w:tcPr>
            <w:tcW w:w="372" w:type="pct"/>
            <w:shd w:val="clear" w:color="auto" w:fill="auto"/>
            <w:vAlign w:val="center"/>
            <w:hideMark/>
          </w:tcPr>
          <w:p w14:paraId="29734CFD"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0"/>
                <w:szCs w:val="20"/>
              </w:rPr>
            </w:pPr>
            <w:r w:rsidRPr="00793435">
              <w:rPr>
                <w:rFonts w:ascii="Times New Roman" w:eastAsia="PMingLiU" w:hAnsi="Times New Roman" w:cs="Times New Roman"/>
                <w:bCs w:val="0"/>
                <w:color w:val="000000" w:themeColor="text1"/>
                <w:sz w:val="20"/>
                <w:szCs w:val="20"/>
                <w:lang w:eastAsia="zh-TW"/>
              </w:rPr>
              <w:t>Analyzed Smoking group</w:t>
            </w:r>
            <w:r w:rsidRPr="00793435">
              <w:rPr>
                <w:rFonts w:ascii="Times New Roman" w:eastAsia="PMingLiU" w:hAnsi="Times New Roman" w:cs="Times New Roman"/>
                <w:bCs w:val="0"/>
                <w:color w:val="FF0000"/>
                <w:sz w:val="20"/>
                <w:szCs w:val="20"/>
                <w:lang w:eastAsia="zh-TW"/>
              </w:rPr>
              <w:t xml:space="preserve"> </w:t>
            </w:r>
          </w:p>
        </w:tc>
        <w:tc>
          <w:tcPr>
            <w:tcW w:w="473" w:type="pct"/>
            <w:vAlign w:val="center"/>
            <w:hideMark/>
          </w:tcPr>
          <w:p w14:paraId="475D60DF" w14:textId="77777777" w:rsidR="00975F04" w:rsidRPr="00793435" w:rsidRDefault="00975F04" w:rsidP="002A61F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793435">
              <w:rPr>
                <w:rFonts w:ascii="Times New Roman" w:eastAsia="PMingLiU" w:hAnsi="Times New Roman" w:cs="Times New Roman"/>
                <w:bCs w:val="0"/>
                <w:sz w:val="20"/>
                <w:szCs w:val="20"/>
                <w:lang w:eastAsia="zh-TW"/>
              </w:rPr>
              <w:t>Confounders</w:t>
            </w:r>
          </w:p>
        </w:tc>
      </w:tr>
      <w:bookmarkEnd w:id="7"/>
      <w:tr w:rsidR="005F70F9" w:rsidRPr="00793435" w14:paraId="0F8EE7E5"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5B1F1160" w14:textId="15840F00" w:rsidR="005F70F9" w:rsidRPr="00793435" w:rsidRDefault="005F70F9" w:rsidP="005F70F9">
            <w:pPr>
              <w:rPr>
                <w:rFonts w:ascii="Times New Roman" w:eastAsia="PMingLiU" w:hAnsi="Times New Roman" w:cs="Times New Roman"/>
                <w:b w:val="0"/>
                <w:bCs w:val="0"/>
                <w:sz w:val="20"/>
                <w:szCs w:val="20"/>
                <w:lang w:eastAsia="zh-TW"/>
              </w:rPr>
            </w:pPr>
            <w:r w:rsidRPr="00793435">
              <w:rPr>
                <w:rFonts w:ascii="Times New Roman" w:eastAsia="PMingLiU" w:hAnsi="Times New Roman" w:cs="Times New Roman"/>
                <w:color w:val="000000" w:themeColor="text1"/>
                <w:sz w:val="20"/>
                <w:szCs w:val="20"/>
                <w:lang w:eastAsia="zh-TW"/>
              </w:rPr>
              <w:t xml:space="preserve">Vohra, SN. </w:t>
            </w:r>
            <w:r w:rsidRPr="00793435">
              <w:rPr>
                <w:rFonts w:ascii="Times New Roman" w:eastAsia="PMingLiU" w:hAnsi="Times New Roman" w:cs="Times New Roman"/>
                <w:sz w:val="20"/>
                <w:szCs w:val="20"/>
                <w:lang w:eastAsia="zh-TW"/>
              </w:rPr>
              <w:t xml:space="preserve">et al. 2019 </w:t>
            </w:r>
            <w:r w:rsidRPr="00793435">
              <w:rPr>
                <w:rFonts w:ascii="Times New Roman" w:eastAsia="PMingLiU" w:hAnsi="Times New Roman" w:cs="Times New Roman"/>
                <w:sz w:val="20"/>
                <w:szCs w:val="20"/>
                <w:lang w:eastAsia="zh-TW"/>
              </w:rPr>
              <w:fldChar w:fldCharType="begin">
                <w:fldData xml:space="preserve">PEVuZE5vdGU+PENpdGU+PEF1dGhvcj5Wb2hyYTwvQXV0aG9yPjxZZWFyPjIwMTk8L1llYXI+PFJl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</w:fldData>
              </w:fldChar>
            </w:r>
            <w:r w:rsidR="00EC037E" w:rsidRPr="00793435">
              <w:rPr>
                <w:rFonts w:ascii="Times New Roman" w:eastAsia="PMingLiU" w:hAnsi="Times New Roman" w:cs="Times New Roman"/>
                <w:sz w:val="20"/>
                <w:szCs w:val="20"/>
                <w:lang w:eastAsia="zh-TW"/>
              </w:rPr>
              <w:instrText xml:space="preserve"> ADDIN EN.CITE </w:instrText>
            </w:r>
            <w:r w:rsidR="00EC037E" w:rsidRPr="00793435">
              <w:rPr>
                <w:rFonts w:ascii="Times New Roman" w:eastAsia="PMingLiU" w:hAnsi="Times New Roman" w:cs="Times New Roman"/>
                <w:sz w:val="20"/>
                <w:szCs w:val="20"/>
                <w:lang w:eastAsia="zh-TW"/>
              </w:rPr>
              <w:fldChar w:fldCharType="begin">
                <w:fldData xml:space="preserve">PEVuZE5vdGU+PENpdGU+PEF1dGhvcj5Wb2hyYTwvQXV0aG9yPjxZZWFyPjIwMTk8L1llYXI+PFJl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</w:fldData>
              </w:fldChar>
            </w:r>
            <w:r w:rsidR="00EC037E" w:rsidRPr="00793435">
              <w:rPr>
                <w:rFonts w:ascii="Times New Roman" w:eastAsia="PMingLiU" w:hAnsi="Times New Roman" w:cs="Times New Roman"/>
                <w:sz w:val="20"/>
                <w:szCs w:val="20"/>
                <w:lang w:eastAsia="zh-TW"/>
              </w:rPr>
              <w:instrText xml:space="preserve"> ADDIN EN.CITE.DATA </w:instrText>
            </w:r>
            <w:r w:rsidR="00EC037E" w:rsidRPr="00793435">
              <w:rPr>
                <w:rFonts w:ascii="Times New Roman" w:eastAsia="PMingLiU" w:hAnsi="Times New Roman" w:cs="Times New Roman"/>
                <w:sz w:val="20"/>
                <w:szCs w:val="20"/>
                <w:lang w:eastAsia="zh-TW"/>
              </w:rPr>
            </w:r>
            <w:r w:rsidR="00EC037E"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b w:val="0"/>
                <w:bCs w:val="0"/>
                <w:noProof/>
                <w:sz w:val="20"/>
                <w:szCs w:val="20"/>
                <w:lang w:eastAsia="zh-TW"/>
              </w:rPr>
              <w:t>(1)</w:t>
            </w:r>
            <w:r w:rsidRPr="00793435">
              <w:rPr>
                <w:rFonts w:ascii="Times New Roman" w:eastAsia="PMingLiU" w:hAnsi="Times New Roman" w:cs="Times New Roman"/>
                <w:sz w:val="20"/>
                <w:szCs w:val="20"/>
                <w:lang w:eastAsia="zh-TW"/>
              </w:rPr>
              <w:fldChar w:fldCharType="end"/>
            </w:r>
          </w:p>
        </w:tc>
        <w:tc>
          <w:tcPr>
            <w:tcW w:w="275" w:type="pct"/>
            <w:vAlign w:val="center"/>
          </w:tcPr>
          <w:p w14:paraId="51EA6C30" w14:textId="7E1E23CF" w:rsidR="005F70F9" w:rsidRPr="00793435" w:rsidRDefault="00801F2D"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bookmarkStart w:id="12" w:name="OLE_LINK20"/>
            <w:bookmarkStart w:id="13" w:name="OLE_LINK21"/>
            <w:r w:rsidRPr="00793435">
              <w:rPr>
                <w:rFonts w:ascii="Times New Roman" w:eastAsia="PMingLiU" w:hAnsi="Times New Roman" w:cs="Times New Roman"/>
                <w:bCs/>
                <w:sz w:val="20"/>
                <w:szCs w:val="20"/>
                <w:lang w:eastAsia="zh-TW"/>
              </w:rPr>
              <w:t>Asian</w:t>
            </w:r>
            <w:bookmarkEnd w:id="12"/>
            <w:bookmarkEnd w:id="13"/>
          </w:p>
        </w:tc>
        <w:tc>
          <w:tcPr>
            <w:tcW w:w="272" w:type="pct"/>
            <w:vAlign w:val="center"/>
          </w:tcPr>
          <w:p w14:paraId="29453EE3" w14:textId="08BF672C"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Nepal</w:t>
            </w:r>
          </w:p>
        </w:tc>
        <w:tc>
          <w:tcPr>
            <w:tcW w:w="501" w:type="pct"/>
            <w:vAlign w:val="center"/>
          </w:tcPr>
          <w:p w14:paraId="608A4EF3" w14:textId="52788607"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 xml:space="preserve">Birth control use </w:t>
            </w:r>
          </w:p>
        </w:tc>
        <w:tc>
          <w:tcPr>
            <w:tcW w:w="318" w:type="pct"/>
            <w:vAlign w:val="center"/>
          </w:tcPr>
          <w:p w14:paraId="35039ADE" w14:textId="66971065"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66590146" w14:textId="560BDCCD" w:rsidR="005F70F9" w:rsidRPr="00793435" w:rsidRDefault="00801F2D" w:rsidP="005F70F9">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268/226</w:t>
            </w:r>
          </w:p>
        </w:tc>
        <w:tc>
          <w:tcPr>
            <w:tcW w:w="355" w:type="pct"/>
            <w:vAlign w:val="center"/>
          </w:tcPr>
          <w:p w14:paraId="7F92D755" w14:textId="74F2C453"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Hospital-based case-controls</w:t>
            </w:r>
          </w:p>
        </w:tc>
        <w:tc>
          <w:tcPr>
            <w:tcW w:w="343" w:type="pct"/>
            <w:vAlign w:val="center"/>
          </w:tcPr>
          <w:p w14:paraId="3F5BD037" w14:textId="46C9669F" w:rsidR="005F70F9" w:rsidRPr="00793435" w:rsidRDefault="00801F2D"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 xml:space="preserve">Cases </w:t>
            </w:r>
            <w:r w:rsidR="005F70F9" w:rsidRPr="00793435">
              <w:rPr>
                <w:rFonts w:ascii="Times New Roman" w:eastAsia="PMingLiU" w:hAnsi="Times New Roman" w:cs="Times New Roman"/>
                <w:bCs/>
                <w:color w:val="000000" w:themeColor="text1"/>
                <w:sz w:val="20"/>
                <w:szCs w:val="20"/>
                <w:lang w:eastAsia="zh-TW"/>
              </w:rPr>
              <w:t>59.2 (±11.6) Controls</w:t>
            </w:r>
            <w:r w:rsidRPr="00793435">
              <w:rPr>
                <w:rFonts w:ascii="Times New Roman" w:eastAsia="PMingLiU" w:hAnsi="Times New Roman" w:cs="Times New Roman"/>
                <w:bCs/>
                <w:color w:val="000000" w:themeColor="text1"/>
                <w:sz w:val="20"/>
                <w:szCs w:val="20"/>
                <w:lang w:eastAsia="zh-TW"/>
              </w:rPr>
              <w:t xml:space="preserve"> </w:t>
            </w:r>
            <w:r w:rsidR="005F70F9" w:rsidRPr="00793435">
              <w:rPr>
                <w:rFonts w:ascii="Times New Roman" w:eastAsia="PMingLiU" w:hAnsi="Times New Roman" w:cs="Times New Roman"/>
                <w:bCs/>
                <w:color w:val="000000" w:themeColor="text1"/>
                <w:sz w:val="20"/>
                <w:szCs w:val="20"/>
                <w:lang w:eastAsia="zh-TW"/>
              </w:rPr>
              <w:t>53.2 (±9.6)</w:t>
            </w:r>
          </w:p>
        </w:tc>
        <w:tc>
          <w:tcPr>
            <w:tcW w:w="530" w:type="pct"/>
            <w:shd w:val="clear" w:color="auto" w:fill="auto"/>
            <w:vAlign w:val="center"/>
          </w:tcPr>
          <w:p w14:paraId="404F9D08" w14:textId="194DEC58"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Overall lung cancer</w:t>
            </w:r>
          </w:p>
        </w:tc>
        <w:tc>
          <w:tcPr>
            <w:tcW w:w="530" w:type="pct"/>
            <w:shd w:val="clear" w:color="auto" w:fill="auto"/>
            <w:vAlign w:val="center"/>
          </w:tcPr>
          <w:p w14:paraId="49480795" w14:textId="5D70BD31"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1F7E8FC9" w14:textId="77777777"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bookmarkStart w:id="14" w:name="OLE_LINK22"/>
            <w:bookmarkStart w:id="15" w:name="OLE_LINK23"/>
            <w:bookmarkStart w:id="16" w:name="OLE_LINK24"/>
            <w:bookmarkStart w:id="17" w:name="OLE_LINK25"/>
            <w:bookmarkStart w:id="18" w:name="OLE_LINK26"/>
            <w:bookmarkStart w:id="19" w:name="OLE_LINK27"/>
            <w:bookmarkStart w:id="20" w:name="OLE_LINK28"/>
            <w:bookmarkStart w:id="21" w:name="OLE_LINK29"/>
            <w:bookmarkStart w:id="22" w:name="OLE_LINK32"/>
            <w:bookmarkStart w:id="23" w:name="OLE_LINK33"/>
            <w:bookmarkStart w:id="24" w:name="OLE_LINK35"/>
            <w:bookmarkStart w:id="25" w:name="OLE_LINK36"/>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6B57CA80" w14:textId="555ED48E"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Ever smoker</w:t>
            </w:r>
            <w:bookmarkEnd w:id="14"/>
            <w:bookmarkEnd w:id="15"/>
            <w:bookmarkEnd w:id="16"/>
            <w:bookmarkEnd w:id="17"/>
            <w:bookmarkEnd w:id="18"/>
            <w:bookmarkEnd w:id="19"/>
            <w:bookmarkEnd w:id="20"/>
            <w:bookmarkEnd w:id="21"/>
            <w:bookmarkEnd w:id="22"/>
            <w:bookmarkEnd w:id="23"/>
            <w:bookmarkEnd w:id="24"/>
            <w:bookmarkEnd w:id="25"/>
          </w:p>
        </w:tc>
        <w:tc>
          <w:tcPr>
            <w:tcW w:w="372" w:type="pct"/>
            <w:shd w:val="clear" w:color="auto" w:fill="auto"/>
            <w:vAlign w:val="center"/>
          </w:tcPr>
          <w:p w14:paraId="22007581" w14:textId="320D30D1" w:rsidR="005F70F9" w:rsidRPr="00793435" w:rsidRDefault="005F70F9" w:rsidP="005F70F9">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sz w:val="20"/>
                <w:szCs w:val="20"/>
                <w:lang w:val="en-SG" w:eastAsia="zh-TW"/>
              </w:rPr>
              <w:t>-</w:t>
            </w:r>
          </w:p>
        </w:tc>
        <w:tc>
          <w:tcPr>
            <w:tcW w:w="473" w:type="pct"/>
            <w:vAlign w:val="center"/>
          </w:tcPr>
          <w:p w14:paraId="06A8AA03" w14:textId="3C029D29" w:rsidR="005F70F9" w:rsidRPr="00793435" w:rsidRDefault="005F70F9" w:rsidP="00801F2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 xml:space="preserve">all reproductive and hormonal exposures, in addition to adjustment for age and cumulative active smoking years; </w:t>
            </w:r>
          </w:p>
        </w:tc>
      </w:tr>
      <w:tr w:rsidR="00C16A3E" w:rsidRPr="00793435" w14:paraId="4241B20E"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F693F2C" w14:textId="00E5F56E" w:rsidR="00C16A3E" w:rsidRPr="00793435" w:rsidRDefault="00C16A3E" w:rsidP="00C16A3E">
            <w:pPr>
              <w:rPr>
                <w:rFonts w:ascii="Times New Roman" w:eastAsia="PMingLiU" w:hAnsi="Times New Roman" w:cs="Times New Roman"/>
                <w:b w:val="0"/>
                <w:sz w:val="20"/>
                <w:szCs w:val="20"/>
                <w:lang w:eastAsia="zh-TW"/>
              </w:rPr>
            </w:pPr>
            <w:r w:rsidRPr="00793435">
              <w:rPr>
                <w:rFonts w:ascii="Times New Roman" w:eastAsia="PMingLiU" w:hAnsi="Times New Roman" w:cs="Times New Roman"/>
                <w:sz w:val="20"/>
                <w:szCs w:val="20"/>
                <w:lang w:eastAsia="zh-TW"/>
              </w:rPr>
              <w:t>Jin, K. et al. 2019</w:t>
            </w:r>
            <w:r w:rsidRPr="00793435">
              <w:rPr>
                <w:rFonts w:ascii="Times New Roman" w:eastAsia="PMingLiU" w:hAnsi="Times New Roman" w:cs="Times New Roman"/>
                <w:sz w:val="20"/>
                <w:szCs w:val="20"/>
                <w:lang w:eastAsia="zh-TW"/>
              </w:rPr>
              <w:fldChar w:fldCharType="begin">
                <w:fldData xml:space="preserve">PEVuZE5vdGU+PENpdGU+PEF1dGhvcj5KaW48L0F1dGhvcj48WWVhcj4yMDE5PC9ZZWFyPjxSZWNO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</w:fldData>
              </w:fldChar>
            </w:r>
            <w:r w:rsidR="00EC037E" w:rsidRPr="00793435">
              <w:rPr>
                <w:rFonts w:ascii="Times New Roman" w:eastAsia="PMingLiU" w:hAnsi="Times New Roman" w:cs="Times New Roman"/>
                <w:sz w:val="20"/>
                <w:szCs w:val="20"/>
                <w:lang w:eastAsia="zh-TW"/>
              </w:rPr>
              <w:instrText xml:space="preserve"> ADDIN EN.CITE </w:instrText>
            </w:r>
            <w:r w:rsidR="00EC037E" w:rsidRPr="00793435">
              <w:rPr>
                <w:rFonts w:ascii="Times New Roman" w:eastAsia="PMingLiU" w:hAnsi="Times New Roman" w:cs="Times New Roman"/>
                <w:sz w:val="20"/>
                <w:szCs w:val="20"/>
                <w:lang w:eastAsia="zh-TW"/>
              </w:rPr>
              <w:fldChar w:fldCharType="begin">
                <w:fldData xml:space="preserve">PEVuZE5vdGU+PENpdGU+PEF1dGhvcj5KaW48L0F1dGhvcj48WWVhcj4yMDE5PC9ZZWFyPjxSZWNO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</w:fldData>
              </w:fldChar>
            </w:r>
            <w:r w:rsidR="00EC037E" w:rsidRPr="00793435">
              <w:rPr>
                <w:rFonts w:ascii="Times New Roman" w:eastAsia="PMingLiU" w:hAnsi="Times New Roman" w:cs="Times New Roman"/>
                <w:sz w:val="20"/>
                <w:szCs w:val="20"/>
                <w:lang w:eastAsia="zh-TW"/>
              </w:rPr>
              <w:instrText xml:space="preserve"> ADDIN EN.CITE.DATA </w:instrText>
            </w:r>
            <w:r w:rsidR="00EC037E" w:rsidRPr="00793435">
              <w:rPr>
                <w:rFonts w:ascii="Times New Roman" w:eastAsia="PMingLiU" w:hAnsi="Times New Roman" w:cs="Times New Roman"/>
                <w:sz w:val="20"/>
                <w:szCs w:val="20"/>
                <w:lang w:eastAsia="zh-TW"/>
              </w:rPr>
            </w:r>
            <w:r w:rsidR="00EC037E"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b w:val="0"/>
                <w:bCs w:val="0"/>
                <w:noProof/>
                <w:sz w:val="20"/>
                <w:szCs w:val="20"/>
                <w:lang w:eastAsia="zh-TW"/>
              </w:rPr>
              <w:t>(2)</w:t>
            </w:r>
            <w:r w:rsidRPr="00793435">
              <w:rPr>
                <w:rFonts w:ascii="Times New Roman" w:eastAsia="PMingLiU" w:hAnsi="Times New Roman" w:cs="Times New Roman"/>
                <w:sz w:val="20"/>
                <w:szCs w:val="20"/>
                <w:lang w:eastAsia="zh-TW"/>
              </w:rPr>
              <w:fldChar w:fldCharType="end"/>
            </w:r>
          </w:p>
        </w:tc>
        <w:tc>
          <w:tcPr>
            <w:tcW w:w="275" w:type="pct"/>
            <w:vAlign w:val="center"/>
          </w:tcPr>
          <w:p w14:paraId="23A950EE" w14:textId="68D877C3"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Asian</w:t>
            </w:r>
          </w:p>
        </w:tc>
        <w:tc>
          <w:tcPr>
            <w:tcW w:w="272" w:type="pct"/>
            <w:vAlign w:val="center"/>
          </w:tcPr>
          <w:p w14:paraId="31927B0D" w14:textId="42D9F053"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China</w:t>
            </w:r>
          </w:p>
        </w:tc>
        <w:tc>
          <w:tcPr>
            <w:tcW w:w="501" w:type="pct"/>
            <w:vAlign w:val="center"/>
          </w:tcPr>
          <w:p w14:paraId="5B876B3A" w14:textId="64ED1328"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Age at menarche, Age at menopause, Reproductive window, Parity, Gravidity, Number of live birth, Oral Contraceptive use</w:t>
            </w:r>
          </w:p>
        </w:tc>
        <w:tc>
          <w:tcPr>
            <w:tcW w:w="318" w:type="pct"/>
            <w:vAlign w:val="center"/>
          </w:tcPr>
          <w:p w14:paraId="7529712D" w14:textId="5572B692"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51E7B4C5" w14:textId="0E4BD3BA"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Theme="minorEastAsia" w:hAnsi="Times New Roman" w:cs="Times New Roman"/>
                <w:bCs/>
                <w:sz w:val="20"/>
                <w:szCs w:val="20"/>
                <w:lang w:eastAsia="zh-CN"/>
              </w:rPr>
              <w:t>680/1808</w:t>
            </w:r>
          </w:p>
        </w:tc>
        <w:tc>
          <w:tcPr>
            <w:tcW w:w="355" w:type="pct"/>
            <w:vAlign w:val="center"/>
          </w:tcPr>
          <w:p w14:paraId="410ED949" w14:textId="3DCBB135"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Hospital-based case-controls</w:t>
            </w:r>
          </w:p>
        </w:tc>
        <w:tc>
          <w:tcPr>
            <w:tcW w:w="343" w:type="pct"/>
            <w:vAlign w:val="center"/>
          </w:tcPr>
          <w:p w14:paraId="71B298B0" w14:textId="4EFE3CDA"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Cases 66.79 (±9.36) Controls 67.37 (±9.32)</w:t>
            </w:r>
          </w:p>
        </w:tc>
        <w:tc>
          <w:tcPr>
            <w:tcW w:w="530" w:type="pct"/>
            <w:shd w:val="clear" w:color="auto" w:fill="auto"/>
            <w:vAlign w:val="center"/>
          </w:tcPr>
          <w:p w14:paraId="6B98899A" w14:textId="4F424397"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Overall lung cancer</w:t>
            </w:r>
          </w:p>
        </w:tc>
        <w:tc>
          <w:tcPr>
            <w:tcW w:w="530" w:type="pct"/>
            <w:shd w:val="clear" w:color="auto" w:fill="auto"/>
            <w:vAlign w:val="center"/>
          </w:tcPr>
          <w:p w14:paraId="55E3C7EA" w14:textId="3C27DBE3"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2326007F" w14:textId="77777777"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1E79364C" w14:textId="03EDBE2A"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shd w:val="clear" w:color="auto" w:fill="auto"/>
            <w:vAlign w:val="center"/>
          </w:tcPr>
          <w:p w14:paraId="52A5034F" w14:textId="77777777"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2B24D6BB" w14:textId="1F7CD46E"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Ever smoker</w:t>
            </w:r>
          </w:p>
        </w:tc>
        <w:tc>
          <w:tcPr>
            <w:tcW w:w="473" w:type="pct"/>
            <w:vAlign w:val="center"/>
          </w:tcPr>
          <w:p w14:paraId="43D8CF45" w14:textId="77777777"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age (as a continuous variable), smoking status (ever or never), pack-years of smoking, family history of lung cancer (yes or no), income, education, county of residence,</w:t>
            </w:r>
          </w:p>
          <w:p w14:paraId="6F946A6C" w14:textId="77777777"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and BMI.</w:t>
            </w:r>
          </w:p>
          <w:p w14:paraId="3F4E8499" w14:textId="2BC3A1B4" w:rsidR="00C16A3E" w:rsidRPr="00793435" w:rsidRDefault="00C16A3E" w:rsidP="00C16A3E">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2. Odds ratios and</w:t>
            </w:r>
          </w:p>
        </w:tc>
      </w:tr>
      <w:tr w:rsidR="00BD7F7D" w:rsidRPr="00793435" w14:paraId="2C88D89B"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628C6820" w14:textId="419FBFE9" w:rsidR="00BD7F7D" w:rsidRPr="00793435" w:rsidRDefault="00BD7F7D" w:rsidP="00BD7F7D">
            <w:pPr>
              <w:rPr>
                <w:rFonts w:ascii="Times New Roman" w:eastAsia="PMingLiU" w:hAnsi="Times New Roman" w:cs="Times New Roman"/>
                <w:b w:val="0"/>
                <w:bCs w:val="0"/>
                <w:sz w:val="20"/>
                <w:szCs w:val="20"/>
                <w:lang w:eastAsia="zh-TW"/>
              </w:rPr>
            </w:pPr>
            <w:r w:rsidRPr="00793435">
              <w:rPr>
                <w:rFonts w:ascii="Times New Roman" w:eastAsia="PMingLiU" w:hAnsi="Times New Roman" w:cs="Times New Roman"/>
                <w:sz w:val="20"/>
                <w:szCs w:val="20"/>
                <w:lang w:eastAsia="zh-TW"/>
              </w:rPr>
              <w:lastRenderedPageBreak/>
              <w:t>Titan, AL. et al. 2019</w:t>
            </w:r>
            <w:r w:rsidRPr="00793435">
              <w:rPr>
                <w:rFonts w:ascii="Times New Roman" w:eastAsia="PMingLiU" w:hAnsi="Times New Roman" w:cs="Times New Roman"/>
                <w:sz w:val="20"/>
                <w:szCs w:val="20"/>
                <w:lang w:eastAsia="zh-TW"/>
              </w:rPr>
              <w:fldChar w:fldCharType="begin"/>
            </w:r>
            <w:r w:rsidR="00EC037E" w:rsidRPr="00793435">
              <w:rPr>
                <w:rFonts w:ascii="Times New Roman" w:eastAsia="PMingLiU" w:hAnsi="Times New Roman" w:cs="Times New Roman"/>
                <w:sz w:val="20"/>
                <w:szCs w:val="20"/>
                <w:lang w:eastAsia="zh-TW"/>
              </w:rPr>
              <w:instrText xml:space="preserve"> ADDIN EN.CITE &lt;EndNote&gt;&lt;Cite&gt;&lt;Author&gt;Titan&lt;/Author&gt;&lt;Year&gt;2019&lt;/Year&gt;&lt;RecNum&gt;452&lt;/RecNum&gt;&lt;DisplayText&gt;(3)&lt;/DisplayText&gt;&lt;record&gt;&lt;rec-number&gt;452&lt;/rec-number&gt;&lt;foreign-keys&gt;&lt;key app="EN" db-id="r90easvacrpxe8evtw35d05iwsder9ea0v50" timestamp="1576747446"&gt;452&lt;/key&gt;&lt;key app="ENWeb" db-id=""&gt;0&lt;/key&gt;&lt;/foreign-keys&gt;&lt;ref-type name="Journal Article"&gt;17&lt;/ref-type&gt;&lt;contributors&gt;&lt;authors&gt;&lt;author&gt;Titan, Ashley L.&lt;/author&gt;&lt;author&gt;He, Hao&lt;/author&gt;&lt;author&gt;Lui, Natalie&lt;/author&gt;&lt;author&gt;Liou, Douglas&lt;/author&gt;&lt;author&gt;Berry, Mark&lt;/author&gt;&lt;author&gt;Shrager, Joseph&lt;/author&gt;&lt;author&gt;Backhus, Leah M.&lt;/author&gt;&lt;/authors&gt;&lt;/contributors&gt;&lt;titles&gt;&lt;title&gt;The Influence of Hormone Replacement Therapy on Lung Cancer Incidence and Mortality&lt;/title&gt;&lt;secondary-title&gt;The Journal of Thoracic and Cardiovascular Surgery&lt;/secondary-title&gt;&lt;/titles&gt;&lt;periodical&gt;&lt;full-title&gt;The Journal of Thoracic and Cardiovascular Surgery&lt;/full-title&gt;&lt;/periodical&gt;&lt;dates&gt;&lt;year&gt;2019&lt;/year&gt;&lt;/dates&gt;&lt;isbn&gt;00225223&lt;/isbn&gt;&lt;urls&gt;&lt;/urls&gt;&lt;electronic-resource-num&gt;10.1016/j.jtcvs.2019.10.070&lt;/electronic-resource-num&gt;&lt;/record&gt;&lt;/Cite&gt;&lt;/EndNote&gt;</w:instrText>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b w:val="0"/>
                <w:bCs w:val="0"/>
                <w:noProof/>
                <w:sz w:val="20"/>
                <w:szCs w:val="20"/>
                <w:lang w:eastAsia="zh-TW"/>
              </w:rPr>
              <w:t>(3)</w:t>
            </w:r>
            <w:r w:rsidRPr="00793435">
              <w:rPr>
                <w:rFonts w:ascii="Times New Roman" w:eastAsia="PMingLiU" w:hAnsi="Times New Roman" w:cs="Times New Roman"/>
                <w:sz w:val="20"/>
                <w:szCs w:val="20"/>
                <w:lang w:eastAsia="zh-TW"/>
              </w:rPr>
              <w:fldChar w:fldCharType="end"/>
            </w:r>
          </w:p>
        </w:tc>
        <w:tc>
          <w:tcPr>
            <w:tcW w:w="275" w:type="pct"/>
            <w:vAlign w:val="center"/>
          </w:tcPr>
          <w:p w14:paraId="3F838D89" w14:textId="70442DE2"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color w:val="000000" w:themeColor="text1"/>
                <w:sz w:val="20"/>
                <w:szCs w:val="20"/>
                <w:lang w:eastAsia="zh-TW"/>
              </w:rPr>
              <w:t>Caucasian</w:t>
            </w:r>
          </w:p>
        </w:tc>
        <w:tc>
          <w:tcPr>
            <w:tcW w:w="272" w:type="pct"/>
            <w:vAlign w:val="center"/>
          </w:tcPr>
          <w:p w14:paraId="34D9888D" w14:textId="5C1C762E"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Theme="minorEastAsia" w:hAnsi="Times New Roman" w:cs="Times New Roman"/>
                <w:sz w:val="20"/>
                <w:szCs w:val="20"/>
                <w:lang w:eastAsia="zh-CN"/>
              </w:rPr>
              <w:t>USA</w:t>
            </w:r>
          </w:p>
        </w:tc>
        <w:tc>
          <w:tcPr>
            <w:tcW w:w="501" w:type="pct"/>
            <w:vAlign w:val="center"/>
          </w:tcPr>
          <w:p w14:paraId="18586384" w14:textId="6EDF919E"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Pregnancy, Birth Control, HRT</w:t>
            </w:r>
          </w:p>
        </w:tc>
        <w:tc>
          <w:tcPr>
            <w:tcW w:w="318" w:type="pct"/>
            <w:vAlign w:val="center"/>
          </w:tcPr>
          <w:p w14:paraId="11EE6DB6" w14:textId="35FAF675"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color w:val="000000" w:themeColor="text1"/>
                <w:sz w:val="20"/>
                <w:szCs w:val="20"/>
                <w:lang w:eastAsia="zh-TW"/>
              </w:rPr>
              <w:t>Cohort study</w:t>
            </w:r>
          </w:p>
        </w:tc>
        <w:tc>
          <w:tcPr>
            <w:tcW w:w="397" w:type="pct"/>
            <w:vAlign w:val="center"/>
          </w:tcPr>
          <w:p w14:paraId="02F39FC9" w14:textId="27D9FF55" w:rsidR="00BD7F7D" w:rsidRPr="00793435" w:rsidRDefault="002E7E38"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1147/75587</w:t>
            </w:r>
          </w:p>
        </w:tc>
        <w:tc>
          <w:tcPr>
            <w:tcW w:w="355" w:type="pct"/>
            <w:vAlign w:val="center"/>
          </w:tcPr>
          <w:p w14:paraId="57458C21" w14:textId="6D7B9D16"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Participants in Prostate, Lung, Colorectal, and Ovarian Cancer Screening Trial</w:t>
            </w:r>
          </w:p>
        </w:tc>
        <w:tc>
          <w:tcPr>
            <w:tcW w:w="343" w:type="pct"/>
            <w:vAlign w:val="center"/>
          </w:tcPr>
          <w:p w14:paraId="221DAAFB" w14:textId="7E5E0230"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62.5 (±5.4)</w:t>
            </w:r>
          </w:p>
        </w:tc>
        <w:tc>
          <w:tcPr>
            <w:tcW w:w="530" w:type="pct"/>
            <w:shd w:val="clear" w:color="auto" w:fill="auto"/>
            <w:vAlign w:val="center"/>
          </w:tcPr>
          <w:p w14:paraId="67351342" w14:textId="32B63086"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sz w:val="20"/>
                <w:szCs w:val="20"/>
                <w:lang w:val="en-SG" w:eastAsia="zh-TW"/>
              </w:rPr>
              <w:t>Non-small cell lung cancer</w:t>
            </w:r>
          </w:p>
        </w:tc>
        <w:tc>
          <w:tcPr>
            <w:tcW w:w="530" w:type="pct"/>
            <w:shd w:val="clear" w:color="auto" w:fill="auto"/>
            <w:vAlign w:val="center"/>
          </w:tcPr>
          <w:p w14:paraId="7A30AE07" w14:textId="7B7781A9"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sz w:val="20"/>
                <w:szCs w:val="20"/>
                <w:lang w:val="en-SG" w:eastAsia="zh-TW"/>
              </w:rPr>
              <w:t>Non-small cell lung cancer</w:t>
            </w:r>
          </w:p>
        </w:tc>
        <w:tc>
          <w:tcPr>
            <w:tcW w:w="311" w:type="pct"/>
            <w:shd w:val="clear" w:color="auto" w:fill="auto"/>
            <w:vAlign w:val="center"/>
          </w:tcPr>
          <w:p w14:paraId="2698E1B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p>
          <w:p w14:paraId="5217955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Former smoker,</w:t>
            </w:r>
          </w:p>
          <w:p w14:paraId="389147B1" w14:textId="6DC8704F"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Current smoker</w:t>
            </w:r>
          </w:p>
        </w:tc>
        <w:tc>
          <w:tcPr>
            <w:tcW w:w="372" w:type="pct"/>
            <w:shd w:val="clear" w:color="auto" w:fill="auto"/>
            <w:vAlign w:val="center"/>
          </w:tcPr>
          <w:p w14:paraId="38782299" w14:textId="11E24686"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Theme="minorEastAsia" w:hAnsi="Times New Roman" w:cs="Times New Roman"/>
                <w:bCs/>
                <w:color w:val="000000" w:themeColor="text1"/>
                <w:sz w:val="20"/>
                <w:szCs w:val="20"/>
                <w:lang w:eastAsia="zh-CN"/>
              </w:rPr>
              <w:t>-</w:t>
            </w:r>
          </w:p>
        </w:tc>
        <w:tc>
          <w:tcPr>
            <w:tcW w:w="473" w:type="pct"/>
            <w:vAlign w:val="center"/>
          </w:tcPr>
          <w:p w14:paraId="73D4247E" w14:textId="674F95AA" w:rsidR="00BD7F7D" w:rsidRPr="00793435" w:rsidRDefault="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age,</w:t>
            </w:r>
            <w:r w:rsidR="007931CA" w:rsidRPr="00793435">
              <w:rPr>
                <w:rFonts w:ascii="Times New Roman" w:eastAsia="PMingLiU" w:hAnsi="Times New Roman" w:cs="Times New Roman"/>
                <w:bCs/>
                <w:sz w:val="20"/>
                <w:szCs w:val="20"/>
                <w:lang w:eastAsia="zh-TW"/>
              </w:rPr>
              <w:t xml:space="preserve"> </w:t>
            </w:r>
            <w:r w:rsidRPr="00793435">
              <w:rPr>
                <w:rFonts w:ascii="Times New Roman" w:eastAsia="PMingLiU" w:hAnsi="Times New Roman" w:cs="Times New Roman"/>
                <w:bCs/>
                <w:sz w:val="20"/>
                <w:szCs w:val="20"/>
                <w:lang w:eastAsia="zh-TW"/>
              </w:rPr>
              <w:t>smoking history, race, BMI, education, HRT use,</w:t>
            </w:r>
            <w:r w:rsidR="007931CA" w:rsidRPr="00793435">
              <w:rPr>
                <w:rFonts w:ascii="Times New Roman" w:eastAsia="PMingLiU" w:hAnsi="Times New Roman" w:cs="Times New Roman"/>
                <w:bCs/>
                <w:sz w:val="20"/>
                <w:szCs w:val="20"/>
                <w:lang w:eastAsia="zh-TW"/>
              </w:rPr>
              <w:t xml:space="preserve"> </w:t>
            </w:r>
            <w:r w:rsidRPr="00793435">
              <w:rPr>
                <w:rFonts w:ascii="Times New Roman" w:eastAsia="PMingLiU" w:hAnsi="Times New Roman" w:cs="Times New Roman"/>
                <w:bCs/>
                <w:sz w:val="20"/>
                <w:szCs w:val="20"/>
                <w:lang w:eastAsia="zh-TW"/>
              </w:rPr>
              <w:t>comorbidity conditions of emphysema and bronchitis, family history of lung cancer, pregnancy number, birth control use, conditions of stroke, and cardiac disease</w:t>
            </w:r>
          </w:p>
        </w:tc>
      </w:tr>
      <w:tr w:rsidR="00BD7F7D" w:rsidRPr="00793435" w14:paraId="7709084E"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7435AEFB" w14:textId="00A446D9" w:rsidR="00BD7F7D" w:rsidRPr="00793435" w:rsidRDefault="00BD7F7D" w:rsidP="00BD7F7D">
            <w:pPr>
              <w:rPr>
                <w:rFonts w:ascii="Times New Roman" w:eastAsia="Times New Roman" w:hAnsi="Times New Roman" w:cs="Times New Roman"/>
                <w:b w:val="0"/>
                <w:bCs w:val="0"/>
                <w:color w:val="000000" w:themeColor="text1"/>
                <w:sz w:val="20"/>
                <w:szCs w:val="20"/>
              </w:rPr>
            </w:pPr>
            <w:r w:rsidRPr="00793435">
              <w:rPr>
                <w:rFonts w:ascii="Times New Roman" w:eastAsia="PMingLiU" w:hAnsi="Times New Roman" w:cs="Times New Roman"/>
                <w:b w:val="0"/>
                <w:bCs w:val="0"/>
                <w:color w:val="000000" w:themeColor="text1"/>
                <w:sz w:val="20"/>
                <w:szCs w:val="20"/>
                <w:lang w:eastAsia="zh-TW"/>
              </w:rPr>
              <w:t>Iversen, L</w:t>
            </w:r>
            <w:r w:rsidRPr="00793435">
              <w:rPr>
                <w:rFonts w:ascii="Times New Roman" w:eastAsia="PMingLiU" w:hAnsi="Times New Roman" w:cs="Times New Roman"/>
                <w:b w:val="0"/>
                <w:bCs w:val="0"/>
                <w:sz w:val="20"/>
                <w:szCs w:val="20"/>
                <w:lang w:eastAsia="zh-TW"/>
              </w:rPr>
              <w:t>.</w:t>
            </w:r>
            <w:bookmarkStart w:id="26" w:name="OLE_LINK12"/>
            <w:bookmarkStart w:id="27" w:name="OLE_LINK13"/>
            <w:bookmarkStart w:id="28" w:name="OLE_LINK14"/>
            <w:bookmarkStart w:id="29" w:name="OLE_LINK15"/>
            <w:bookmarkStart w:id="30" w:name="OLE_LINK16"/>
            <w:bookmarkStart w:id="31" w:name="OLE_LINK17"/>
            <w:bookmarkStart w:id="32" w:name="OLE_LINK18"/>
            <w:bookmarkStart w:id="33" w:name="OLE_LINK19"/>
            <w:r w:rsidRPr="00793435">
              <w:rPr>
                <w:rFonts w:ascii="Times New Roman" w:eastAsia="PMingLiU" w:hAnsi="Times New Roman" w:cs="Times New Roman"/>
                <w:b w:val="0"/>
                <w:bCs w:val="0"/>
                <w:sz w:val="20"/>
                <w:szCs w:val="20"/>
                <w:lang w:eastAsia="zh-TW"/>
              </w:rPr>
              <w:t xml:space="preserve"> et al. </w:t>
            </w:r>
            <w:bookmarkEnd w:id="26"/>
            <w:bookmarkEnd w:id="27"/>
            <w:bookmarkEnd w:id="28"/>
            <w:bookmarkEnd w:id="29"/>
            <w:bookmarkEnd w:id="30"/>
            <w:bookmarkEnd w:id="31"/>
            <w:bookmarkEnd w:id="32"/>
            <w:bookmarkEnd w:id="33"/>
            <w:r w:rsidRPr="00793435">
              <w:rPr>
                <w:rFonts w:ascii="Times New Roman" w:eastAsia="PMingLiU" w:hAnsi="Times New Roman" w:cs="Times New Roman"/>
                <w:b w:val="0"/>
                <w:bCs w:val="0"/>
                <w:color w:val="000000" w:themeColor="text1"/>
                <w:sz w:val="20"/>
                <w:szCs w:val="20"/>
                <w:lang w:eastAsia="zh-TW"/>
              </w:rPr>
              <w:t xml:space="preserve">2017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PEVuZE5vdGU+PENpdGU+PEF1dGhvcj5JdmVyc2VuPC9BdXRob3I+PFllYXI+MjAxNzwvWWVhcj48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=
</w:fldData>
              </w:fldChar>
            </w:r>
            <w:r w:rsidR="00EC037E" w:rsidRPr="00793435">
              <w:rPr>
                <w:rFonts w:ascii="Times New Roman" w:eastAsia="PMingLiU" w:hAnsi="Times New Roman" w:cs="Times New Roman"/>
                <w:color w:val="000000" w:themeColor="text1"/>
                <w:sz w:val="20"/>
                <w:szCs w:val="20"/>
                <w:lang w:eastAsia="zh-TW"/>
              </w:rPr>
              <w:instrText xml:space="preserve"> ADDIN EN.CITE </w:instrText>
            </w:r>
            <w:r w:rsidR="00EC037E" w:rsidRPr="00793435">
              <w:rPr>
                <w:rFonts w:ascii="Times New Roman" w:eastAsia="PMingLiU" w:hAnsi="Times New Roman" w:cs="Times New Roman"/>
                <w:color w:val="000000" w:themeColor="text1"/>
                <w:sz w:val="20"/>
                <w:szCs w:val="20"/>
                <w:lang w:eastAsia="zh-TW"/>
              </w:rPr>
              <w:fldChar w:fldCharType="begin">
                <w:fldData xml:space="preserve">PEVuZE5vdGU+PENpdGU+PEF1dGhvcj5JdmVyc2VuPC9BdXRob3I+PFllYXI+MjAxNzwvWWVhcj48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=
</w:fldData>
              </w:fldChar>
            </w:r>
            <w:r w:rsidR="00EC037E" w:rsidRPr="00793435">
              <w:rPr>
                <w:rFonts w:ascii="Times New Roman" w:eastAsia="PMingLiU" w:hAnsi="Times New Roman" w:cs="Times New Roman"/>
                <w:color w:val="000000" w:themeColor="text1"/>
                <w:sz w:val="20"/>
                <w:szCs w:val="20"/>
                <w:lang w:eastAsia="zh-TW"/>
              </w:rPr>
              <w:instrText xml:space="preserve"> ADDIN EN.CITE.DATA </w:instrText>
            </w:r>
            <w:r w:rsidR="00EC037E" w:rsidRPr="00793435">
              <w:rPr>
                <w:rFonts w:ascii="Times New Roman" w:eastAsia="PMingLiU" w:hAnsi="Times New Roman" w:cs="Times New Roman"/>
                <w:color w:val="000000" w:themeColor="text1"/>
                <w:sz w:val="20"/>
                <w:szCs w:val="20"/>
                <w:lang w:eastAsia="zh-TW"/>
              </w:rPr>
            </w:r>
            <w:r w:rsidR="00EC037E"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(4)</w:t>
            </w:r>
            <w:r w:rsidRPr="00793435">
              <w:rPr>
                <w:rFonts w:ascii="Times New Roman" w:eastAsia="PMingLiU" w:hAnsi="Times New Roman" w:cs="Times New Roman"/>
                <w:color w:val="000000" w:themeColor="text1"/>
                <w:sz w:val="20"/>
                <w:szCs w:val="20"/>
                <w:lang w:eastAsia="zh-TW"/>
              </w:rPr>
              <w:fldChar w:fldCharType="end"/>
            </w:r>
          </w:p>
        </w:tc>
        <w:tc>
          <w:tcPr>
            <w:tcW w:w="275" w:type="pct"/>
            <w:shd w:val="clear" w:color="auto" w:fill="auto"/>
            <w:vAlign w:val="center"/>
          </w:tcPr>
          <w:p w14:paraId="4A86CD6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Caucasian</w:t>
            </w:r>
          </w:p>
        </w:tc>
        <w:tc>
          <w:tcPr>
            <w:tcW w:w="272" w:type="pct"/>
            <w:shd w:val="clear" w:color="auto" w:fill="auto"/>
            <w:vAlign w:val="center"/>
          </w:tcPr>
          <w:p w14:paraId="3082590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PMingLiU" w:hAnsi="Times New Roman" w:cs="Times New Roman"/>
                <w:color w:val="000000" w:themeColor="text1"/>
                <w:sz w:val="20"/>
                <w:szCs w:val="20"/>
                <w:lang w:eastAsia="zh-TW"/>
              </w:rPr>
              <w:t>UK</w:t>
            </w:r>
          </w:p>
        </w:tc>
        <w:tc>
          <w:tcPr>
            <w:tcW w:w="501" w:type="pct"/>
            <w:shd w:val="clear" w:color="auto" w:fill="auto"/>
            <w:vAlign w:val="center"/>
          </w:tcPr>
          <w:p w14:paraId="139F653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 xml:space="preserve">oral contraceptives </w:t>
            </w:r>
          </w:p>
        </w:tc>
        <w:tc>
          <w:tcPr>
            <w:tcW w:w="318" w:type="pct"/>
            <w:shd w:val="clear" w:color="auto" w:fill="auto"/>
            <w:vAlign w:val="center"/>
          </w:tcPr>
          <w:p w14:paraId="64FB0E3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bookmarkStart w:id="34" w:name="OLE_LINK39"/>
            <w:bookmarkStart w:id="35" w:name="OLE_LINK40"/>
            <w:r w:rsidRPr="00793435">
              <w:rPr>
                <w:rFonts w:ascii="Times New Roman" w:eastAsia="PMingLiU" w:hAnsi="Times New Roman" w:cs="Times New Roman"/>
                <w:color w:val="000000" w:themeColor="text1"/>
                <w:sz w:val="20"/>
                <w:szCs w:val="20"/>
                <w:lang w:eastAsia="zh-TW"/>
              </w:rPr>
              <w:t>Cohort study</w:t>
            </w:r>
            <w:bookmarkEnd w:id="34"/>
            <w:bookmarkEnd w:id="35"/>
          </w:p>
        </w:tc>
        <w:tc>
          <w:tcPr>
            <w:tcW w:w="397" w:type="pct"/>
            <w:shd w:val="clear" w:color="auto" w:fill="auto"/>
            <w:vAlign w:val="center"/>
          </w:tcPr>
          <w:p w14:paraId="0E5CBA3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162/46022</w:t>
            </w:r>
          </w:p>
        </w:tc>
        <w:tc>
          <w:tcPr>
            <w:tcW w:w="355" w:type="pct"/>
            <w:shd w:val="clear" w:color="auto" w:fill="auto"/>
            <w:vAlign w:val="center"/>
          </w:tcPr>
          <w:p w14:paraId="16604A8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bookmarkStart w:id="36" w:name="OLE_LINK41"/>
            <w:bookmarkStart w:id="37" w:name="OLE_LINK42"/>
            <w:r w:rsidRPr="00793435">
              <w:rPr>
                <w:rFonts w:ascii="Times New Roman" w:eastAsia="PMingLiU" w:hAnsi="Times New Roman" w:cs="Times New Roman"/>
                <w:color w:val="000000" w:themeColor="text1"/>
                <w:sz w:val="20"/>
                <w:szCs w:val="20"/>
                <w:lang w:eastAsia="zh-TW"/>
              </w:rPr>
              <w:t>Participants in</w:t>
            </w:r>
            <w:bookmarkEnd w:id="36"/>
            <w:bookmarkEnd w:id="37"/>
            <w:r w:rsidRPr="00793435">
              <w:rPr>
                <w:rFonts w:ascii="Times New Roman" w:eastAsia="PMingLiU" w:hAnsi="Times New Roman" w:cs="Times New Roman"/>
                <w:color w:val="000000" w:themeColor="text1"/>
                <w:sz w:val="20"/>
                <w:szCs w:val="20"/>
                <w:lang w:eastAsia="zh-TW"/>
              </w:rPr>
              <w:t xml:space="preserve"> </w:t>
            </w:r>
            <w:r w:rsidRPr="00793435">
              <w:rPr>
                <w:rFonts w:ascii="Times New Roman" w:eastAsia="PMingLiU" w:hAnsi="Times New Roman" w:cs="Times New Roman"/>
                <w:bCs/>
                <w:color w:val="000000" w:themeColor="text1"/>
                <w:sz w:val="20"/>
                <w:szCs w:val="20"/>
                <w:lang w:eastAsia="zh-TW"/>
              </w:rPr>
              <w:t>Royal College of General Practitioners’ Oral</w:t>
            </w:r>
          </w:p>
          <w:p w14:paraId="0717537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Contraception Study</w:t>
            </w:r>
          </w:p>
        </w:tc>
        <w:tc>
          <w:tcPr>
            <w:tcW w:w="343" w:type="pct"/>
            <w:shd w:val="clear" w:color="auto" w:fill="auto"/>
            <w:vAlign w:val="center"/>
          </w:tcPr>
          <w:p w14:paraId="24E9C7D6"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w:t>
            </w:r>
          </w:p>
        </w:tc>
        <w:tc>
          <w:tcPr>
            <w:tcW w:w="530" w:type="pct"/>
            <w:vAlign w:val="center"/>
          </w:tcPr>
          <w:p w14:paraId="37A41AC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Times New Roman" w:hAnsi="Times New Roman" w:cs="Times New Roman"/>
                <w:bCs/>
                <w:color w:val="000000" w:themeColor="text1"/>
                <w:sz w:val="20"/>
                <w:szCs w:val="20"/>
              </w:rPr>
              <w:t>-</w:t>
            </w:r>
          </w:p>
        </w:tc>
        <w:tc>
          <w:tcPr>
            <w:tcW w:w="530" w:type="pct"/>
            <w:shd w:val="clear" w:color="auto" w:fill="auto"/>
            <w:vAlign w:val="center"/>
          </w:tcPr>
          <w:p w14:paraId="2DA453C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142EF36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683D794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shd w:val="clear" w:color="auto" w:fill="auto"/>
            <w:vAlign w:val="center"/>
          </w:tcPr>
          <w:p w14:paraId="1962B37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7A8AF2A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Ever smoker</w:t>
            </w:r>
          </w:p>
        </w:tc>
        <w:tc>
          <w:tcPr>
            <w:tcW w:w="473" w:type="pct"/>
            <w:shd w:val="clear" w:color="auto" w:fill="auto"/>
            <w:vAlign w:val="center"/>
          </w:tcPr>
          <w:p w14:paraId="3F8BF37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Poisson regression adjusted for age, parity, smoking, and social status</w:t>
            </w:r>
          </w:p>
        </w:tc>
      </w:tr>
      <w:tr w:rsidR="00BD7F7D" w:rsidRPr="00793435" w14:paraId="602A3F7D"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309088E1" w14:textId="159D90E6" w:rsidR="00BD7F7D" w:rsidRPr="00793435" w:rsidRDefault="00BD7F7D" w:rsidP="00BD7F7D">
            <w:pPr>
              <w:rPr>
                <w:rFonts w:ascii="Times New Roman" w:eastAsia="Times New Roman" w:hAnsi="Times New Roman" w:cs="Times New Roman"/>
                <w:b w:val="0"/>
                <w:bCs w:val="0"/>
                <w:sz w:val="20"/>
                <w:szCs w:val="20"/>
              </w:rPr>
            </w:pPr>
            <w:r w:rsidRPr="00793435">
              <w:rPr>
                <w:rFonts w:ascii="Times New Roman" w:eastAsia="PMingLiU" w:hAnsi="Times New Roman" w:cs="Times New Roman"/>
                <w:b w:val="0"/>
                <w:bCs w:val="0"/>
                <w:sz w:val="20"/>
                <w:szCs w:val="20"/>
                <w:lang w:eastAsia="zh-TW"/>
              </w:rPr>
              <w:t xml:space="preserve">He, F. et al. 2017 </w:t>
            </w:r>
            <w:r w:rsidRPr="00793435">
              <w:rPr>
                <w:rFonts w:ascii="Times New Roman" w:eastAsia="PMingLiU" w:hAnsi="Times New Roman" w:cs="Times New Roman"/>
                <w:sz w:val="20"/>
                <w:szCs w:val="20"/>
                <w:lang w:eastAsia="zh-TW"/>
              </w:rPr>
              <w:fldChar w:fldCharType="begin">
                <w:fldData xml:space="preserve">PEVuZE5vdGU+PENpdGU+PEF1dGhvcj5IZTwvQXV0aG9yPjxZZWFyPjIwMTc8L1llYXI+PFJlY051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</w:fldData>
              </w:fldChar>
            </w:r>
            <w:r w:rsidR="00EC037E" w:rsidRPr="00793435">
              <w:rPr>
                <w:rFonts w:ascii="Times New Roman" w:eastAsia="PMingLiU" w:hAnsi="Times New Roman" w:cs="Times New Roman"/>
                <w:sz w:val="20"/>
                <w:szCs w:val="20"/>
                <w:lang w:eastAsia="zh-TW"/>
              </w:rPr>
              <w:instrText xml:space="preserve"> ADDIN EN.CITE </w:instrText>
            </w:r>
            <w:r w:rsidR="00EC037E" w:rsidRPr="00793435">
              <w:rPr>
                <w:rFonts w:ascii="Times New Roman" w:eastAsia="PMingLiU" w:hAnsi="Times New Roman" w:cs="Times New Roman"/>
                <w:sz w:val="20"/>
                <w:szCs w:val="20"/>
                <w:lang w:eastAsia="zh-TW"/>
              </w:rPr>
              <w:fldChar w:fldCharType="begin">
                <w:fldData xml:space="preserve">PEVuZE5vdGU+PENpdGU+PEF1dGhvcj5IZTwvQXV0aG9yPjxZZWFyPjIwMTc8L1llYXI+PFJlY051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</w:fldData>
              </w:fldChar>
            </w:r>
            <w:r w:rsidR="00EC037E" w:rsidRPr="00793435">
              <w:rPr>
                <w:rFonts w:ascii="Times New Roman" w:eastAsia="PMingLiU" w:hAnsi="Times New Roman" w:cs="Times New Roman"/>
                <w:sz w:val="20"/>
                <w:szCs w:val="20"/>
                <w:lang w:eastAsia="zh-TW"/>
              </w:rPr>
              <w:instrText xml:space="preserve"> ADDIN EN.CITE.DATA </w:instrText>
            </w:r>
            <w:r w:rsidR="00EC037E" w:rsidRPr="00793435">
              <w:rPr>
                <w:rFonts w:ascii="Times New Roman" w:eastAsia="PMingLiU" w:hAnsi="Times New Roman" w:cs="Times New Roman"/>
                <w:sz w:val="20"/>
                <w:szCs w:val="20"/>
                <w:lang w:eastAsia="zh-TW"/>
              </w:rPr>
            </w:r>
            <w:r w:rsidR="00EC037E"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noProof/>
                <w:sz w:val="20"/>
                <w:szCs w:val="20"/>
                <w:lang w:eastAsia="zh-TW"/>
              </w:rPr>
              <w:t>(5)</w:t>
            </w:r>
            <w:r w:rsidRPr="00793435">
              <w:rPr>
                <w:rFonts w:ascii="Times New Roman" w:eastAsia="PMingLiU" w:hAnsi="Times New Roman" w:cs="Times New Roman"/>
                <w:sz w:val="20"/>
                <w:szCs w:val="20"/>
                <w:lang w:eastAsia="zh-TW"/>
              </w:rPr>
              <w:fldChar w:fldCharType="end"/>
            </w:r>
          </w:p>
        </w:tc>
        <w:tc>
          <w:tcPr>
            <w:tcW w:w="275" w:type="pct"/>
            <w:shd w:val="clear" w:color="auto" w:fill="auto"/>
            <w:vAlign w:val="center"/>
          </w:tcPr>
          <w:p w14:paraId="33DFF2F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Asian</w:t>
            </w:r>
          </w:p>
        </w:tc>
        <w:tc>
          <w:tcPr>
            <w:tcW w:w="272" w:type="pct"/>
            <w:shd w:val="clear" w:color="auto" w:fill="auto"/>
            <w:vAlign w:val="center"/>
          </w:tcPr>
          <w:p w14:paraId="31797FD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1D295FB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menarche, Number of live births,</w:t>
            </w:r>
          </w:p>
          <w:p w14:paraId="574929A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first birth,</w:t>
            </w:r>
          </w:p>
          <w:p w14:paraId="2CCF940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menopause,</w:t>
            </w:r>
          </w:p>
          <w:p w14:paraId="326FB34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Breastfeeding,</w:t>
            </w:r>
          </w:p>
          <w:p w14:paraId="023C9A1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Contraceptive history </w:t>
            </w:r>
            <w:r w:rsidRPr="00793435">
              <w:rPr>
                <w:rFonts w:ascii="Times New Roman" w:eastAsia="PMingLiU" w:hAnsi="Times New Roman" w:cs="Times New Roman"/>
                <w:bCs/>
                <w:sz w:val="20"/>
                <w:szCs w:val="20"/>
                <w:lang w:eastAsia="zh-TW"/>
              </w:rPr>
              <w:lastRenderedPageBreak/>
              <w:t>(Contraceptive usage and hormone usage),</w:t>
            </w:r>
          </w:p>
          <w:p w14:paraId="69F0E15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Types of gynecological surgery</w:t>
            </w:r>
          </w:p>
        </w:tc>
        <w:tc>
          <w:tcPr>
            <w:tcW w:w="318" w:type="pct"/>
            <w:shd w:val="clear" w:color="auto" w:fill="auto"/>
            <w:vAlign w:val="center"/>
          </w:tcPr>
          <w:p w14:paraId="59009C4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bookmarkStart w:id="38" w:name="OLE_LINK1"/>
            <w:bookmarkStart w:id="39" w:name="OLE_LINK2"/>
            <w:bookmarkStart w:id="40" w:name="OLE_LINK11"/>
            <w:r w:rsidRPr="00793435">
              <w:rPr>
                <w:rFonts w:ascii="Times New Roman" w:eastAsia="PMingLiU" w:hAnsi="Times New Roman" w:cs="Times New Roman"/>
                <w:bCs/>
                <w:color w:val="231F20"/>
                <w:sz w:val="20"/>
                <w:szCs w:val="20"/>
                <w:lang w:eastAsia="zh-TW"/>
              </w:rPr>
              <w:lastRenderedPageBreak/>
              <w:t>Case-control study</w:t>
            </w:r>
            <w:bookmarkEnd w:id="38"/>
            <w:bookmarkEnd w:id="39"/>
            <w:bookmarkEnd w:id="40"/>
          </w:p>
        </w:tc>
        <w:tc>
          <w:tcPr>
            <w:tcW w:w="397" w:type="pct"/>
            <w:shd w:val="clear" w:color="auto" w:fill="auto"/>
            <w:vAlign w:val="center"/>
          </w:tcPr>
          <w:p w14:paraId="0778DF1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477/479</w:t>
            </w:r>
          </w:p>
        </w:tc>
        <w:tc>
          <w:tcPr>
            <w:tcW w:w="355" w:type="pct"/>
            <w:shd w:val="clear" w:color="auto" w:fill="auto"/>
            <w:vAlign w:val="center"/>
          </w:tcPr>
          <w:p w14:paraId="4314044C" w14:textId="361E1B52"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Hospital-based controls</w:t>
            </w:r>
          </w:p>
        </w:tc>
        <w:tc>
          <w:tcPr>
            <w:tcW w:w="343" w:type="pct"/>
            <w:shd w:val="clear" w:color="auto" w:fill="auto"/>
            <w:vAlign w:val="center"/>
          </w:tcPr>
          <w:p w14:paraId="71F5AA4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bookmarkStart w:id="41" w:name="OLE_LINK30"/>
            <w:bookmarkStart w:id="42" w:name="OLE_LINK31"/>
            <w:r w:rsidRPr="00793435">
              <w:rPr>
                <w:rFonts w:ascii="Times New Roman" w:eastAsia="PMingLiU" w:hAnsi="Times New Roman" w:cs="Times New Roman"/>
                <w:sz w:val="20"/>
                <w:szCs w:val="20"/>
                <w:lang w:val="en-SG" w:eastAsia="zh-TW"/>
              </w:rPr>
              <w:t>cases 56.44 (±10.83) controls56.51 (±10.72)</w:t>
            </w:r>
          </w:p>
          <w:bookmarkEnd w:id="41"/>
          <w:bookmarkEnd w:id="42"/>
          <w:p w14:paraId="789166D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tc>
        <w:tc>
          <w:tcPr>
            <w:tcW w:w="530" w:type="pct"/>
            <w:vAlign w:val="center"/>
          </w:tcPr>
          <w:p w14:paraId="7D2411C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 Squamous cell carcinoma, Small cell carcinoma, Others</w:t>
            </w:r>
          </w:p>
        </w:tc>
        <w:tc>
          <w:tcPr>
            <w:tcW w:w="530" w:type="pct"/>
            <w:shd w:val="clear" w:color="auto" w:fill="auto"/>
            <w:vAlign w:val="center"/>
          </w:tcPr>
          <w:p w14:paraId="6BCC373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 (Adenocarcinoma, Squamous cell carcinoma, Small cell carcinoma, Others)</w:t>
            </w:r>
          </w:p>
        </w:tc>
        <w:tc>
          <w:tcPr>
            <w:tcW w:w="311" w:type="pct"/>
            <w:vAlign w:val="center"/>
          </w:tcPr>
          <w:p w14:paraId="146E62E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69D483B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shd w:val="clear" w:color="auto" w:fill="auto"/>
            <w:vAlign w:val="center"/>
          </w:tcPr>
          <w:p w14:paraId="18CD065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shd w:val="clear" w:color="auto" w:fill="auto"/>
            <w:vAlign w:val="center"/>
          </w:tcPr>
          <w:p w14:paraId="0C79778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BMI, education, occupation, marital</w:t>
            </w:r>
          </w:p>
          <w:p w14:paraId="2AEA23F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status, tobacco smoking, passive smoking, alcohol drinking, </w:t>
            </w:r>
            <w:r w:rsidRPr="00793435">
              <w:rPr>
                <w:rFonts w:ascii="Times New Roman" w:eastAsia="PMingLiU" w:hAnsi="Times New Roman" w:cs="Times New Roman"/>
                <w:sz w:val="20"/>
                <w:szCs w:val="20"/>
                <w:lang w:val="en-SG" w:eastAsia="zh-TW"/>
              </w:rPr>
              <w:lastRenderedPageBreak/>
              <w:t>exposure to cooking</w:t>
            </w:r>
          </w:p>
          <w:p w14:paraId="7371C87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oil fume (COF)</w:t>
            </w:r>
            <w:r w:rsidRPr="00793435">
              <w:rPr>
                <w:rFonts w:ascii="Times New Roman" w:eastAsia="PMingLiU" w:hAnsi="Times New Roman" w:cs="Times New Roman"/>
                <w:bCs/>
                <w:sz w:val="20"/>
                <w:szCs w:val="20"/>
                <w:lang w:eastAsia="zh-TW"/>
              </w:rPr>
              <w:t>, tea consumption, history of lung disease, family history</w:t>
            </w:r>
          </w:p>
          <w:p w14:paraId="6F2456FE"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of cancer surgery</w:t>
            </w:r>
          </w:p>
        </w:tc>
      </w:tr>
      <w:tr w:rsidR="00BD7F7D" w:rsidRPr="00793435" w14:paraId="29933533"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4FD289EE" w14:textId="41B2FAC2" w:rsidR="00BD7F7D" w:rsidRPr="00793435" w:rsidRDefault="00BD7F7D" w:rsidP="00BD7F7D">
            <w:pPr>
              <w:rPr>
                <w:rFonts w:ascii="Times New Roman" w:eastAsia="Times New Roman" w:hAnsi="Times New Roman" w:cs="Times New Roman"/>
                <w:b w:val="0"/>
                <w:bCs w:val="0"/>
                <w:sz w:val="20"/>
                <w:szCs w:val="20"/>
              </w:rPr>
            </w:pPr>
            <w:r w:rsidRPr="00793435">
              <w:rPr>
                <w:rFonts w:ascii="Times New Roman" w:eastAsia="PMingLiU" w:hAnsi="Times New Roman" w:cs="Times New Roman"/>
                <w:b w:val="0"/>
                <w:bCs w:val="0"/>
                <w:sz w:val="20"/>
                <w:szCs w:val="20"/>
                <w:lang w:eastAsia="zh-TW"/>
              </w:rPr>
              <w:lastRenderedPageBreak/>
              <w:t xml:space="preserve">Khedher, SB. et al. 2017 </w:t>
            </w:r>
            <w:r w:rsidRPr="00793435">
              <w:rPr>
                <w:rFonts w:ascii="Times New Roman" w:eastAsia="PMingLiU" w:hAnsi="Times New Roman" w:cs="Times New Roman"/>
                <w:sz w:val="20"/>
                <w:szCs w:val="20"/>
                <w:lang w:eastAsia="zh-TW"/>
              </w:rPr>
              <w:fldChar w:fldCharType="begin">
                <w:fldData xml:space="preserve">PEVuZE5vdGU+PENpdGU+PEF1dGhvcj5CZW4gS2hlZGhlcjwvQXV0aG9yPjxZZWFyPjIwMTc8L1ll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</w:fldData>
              </w:fldChar>
            </w:r>
            <w:r w:rsidR="00EC037E" w:rsidRPr="00793435">
              <w:rPr>
                <w:rFonts w:ascii="Times New Roman" w:eastAsia="PMingLiU" w:hAnsi="Times New Roman" w:cs="Times New Roman"/>
                <w:sz w:val="20"/>
                <w:szCs w:val="20"/>
                <w:lang w:eastAsia="zh-TW"/>
              </w:rPr>
              <w:instrText xml:space="preserve"> ADDIN EN.CITE </w:instrText>
            </w:r>
            <w:r w:rsidR="00EC037E" w:rsidRPr="00793435">
              <w:rPr>
                <w:rFonts w:ascii="Times New Roman" w:eastAsia="PMingLiU" w:hAnsi="Times New Roman" w:cs="Times New Roman"/>
                <w:sz w:val="20"/>
                <w:szCs w:val="20"/>
                <w:lang w:eastAsia="zh-TW"/>
              </w:rPr>
              <w:fldChar w:fldCharType="begin">
                <w:fldData xml:space="preserve">PEVuZE5vdGU+PENpdGU+PEF1dGhvcj5CZW4gS2hlZGhlcjwvQXV0aG9yPjxZZWFyPjIwMTc8L1ll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</w:fldData>
              </w:fldChar>
            </w:r>
            <w:r w:rsidR="00EC037E" w:rsidRPr="00793435">
              <w:rPr>
                <w:rFonts w:ascii="Times New Roman" w:eastAsia="PMingLiU" w:hAnsi="Times New Roman" w:cs="Times New Roman"/>
                <w:sz w:val="20"/>
                <w:szCs w:val="20"/>
                <w:lang w:eastAsia="zh-TW"/>
              </w:rPr>
              <w:instrText xml:space="preserve"> ADDIN EN.CITE.DATA </w:instrText>
            </w:r>
            <w:r w:rsidR="00EC037E" w:rsidRPr="00793435">
              <w:rPr>
                <w:rFonts w:ascii="Times New Roman" w:eastAsia="PMingLiU" w:hAnsi="Times New Roman" w:cs="Times New Roman"/>
                <w:sz w:val="20"/>
                <w:szCs w:val="20"/>
                <w:lang w:eastAsia="zh-TW"/>
              </w:rPr>
            </w:r>
            <w:r w:rsidR="00EC037E"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noProof/>
                <w:sz w:val="20"/>
                <w:szCs w:val="20"/>
                <w:lang w:eastAsia="zh-TW"/>
              </w:rPr>
              <w:t>(6)</w:t>
            </w:r>
            <w:r w:rsidRPr="00793435">
              <w:rPr>
                <w:rFonts w:ascii="Times New Roman" w:eastAsia="PMingLiU" w:hAnsi="Times New Roman" w:cs="Times New Roman"/>
                <w:sz w:val="20"/>
                <w:szCs w:val="20"/>
                <w:lang w:eastAsia="zh-TW"/>
              </w:rPr>
              <w:fldChar w:fldCharType="end"/>
            </w:r>
          </w:p>
        </w:tc>
        <w:tc>
          <w:tcPr>
            <w:tcW w:w="275" w:type="pct"/>
            <w:vAlign w:val="center"/>
          </w:tcPr>
          <w:p w14:paraId="5B02626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Mixed</w:t>
            </w:r>
          </w:p>
        </w:tc>
        <w:tc>
          <w:tcPr>
            <w:tcW w:w="272" w:type="pct"/>
            <w:vAlign w:val="center"/>
          </w:tcPr>
          <w:p w14:paraId="0585D55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Italy, Germany, USA, Canada</w:t>
            </w:r>
            <w:r w:rsidRPr="00793435">
              <w:rPr>
                <w:rFonts w:ascii="Times New Roman" w:eastAsia="PMingLiU" w:hAnsi="Times New Roman" w:cs="Times New Roman"/>
                <w:b/>
                <w:bCs/>
                <w:sz w:val="20"/>
                <w:szCs w:val="20"/>
                <w:shd w:val="clear" w:color="auto" w:fill="BDD6EE" w:themeFill="accent1" w:themeFillTint="66"/>
                <w:lang w:eastAsia="zh-TW"/>
              </w:rPr>
              <w:t xml:space="preserve"> </w:t>
            </w:r>
          </w:p>
        </w:tc>
        <w:tc>
          <w:tcPr>
            <w:tcW w:w="501" w:type="pct"/>
            <w:vAlign w:val="center"/>
          </w:tcPr>
          <w:p w14:paraId="7A5584B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of menarche, Age at natural menopause, Menopause status, Menopause reason, Oophorectomy, Age at first child,</w:t>
            </w:r>
            <w:r w:rsidRPr="00793435">
              <w:rPr>
                <w:rFonts w:ascii="Times New Roman" w:eastAsia="Times New Roman" w:hAnsi="Times New Roman" w:cs="Times New Roman"/>
                <w:bCs/>
                <w:sz w:val="20"/>
                <w:szCs w:val="20"/>
              </w:rPr>
              <w:t xml:space="preserve">                                                                                                                                                                                                                                                                                                                                                                                                    </w:t>
            </w:r>
            <w:r w:rsidRPr="00793435">
              <w:rPr>
                <w:rFonts w:ascii="Times New Roman" w:eastAsia="PMingLiU" w:hAnsi="Times New Roman" w:cs="Times New Roman"/>
                <w:bCs/>
                <w:sz w:val="20"/>
                <w:szCs w:val="20"/>
                <w:lang w:eastAsia="zh-TW"/>
              </w:rPr>
              <w:t xml:space="preserve">                                                                                                                                                                       Parity, Number of children, Breastfeeding</w:t>
            </w:r>
          </w:p>
        </w:tc>
        <w:tc>
          <w:tcPr>
            <w:tcW w:w="318" w:type="pct"/>
            <w:vAlign w:val="center"/>
          </w:tcPr>
          <w:p w14:paraId="3DD0C60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0D49F64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4386/4177</w:t>
            </w:r>
          </w:p>
        </w:tc>
        <w:tc>
          <w:tcPr>
            <w:tcW w:w="355" w:type="pct"/>
            <w:vAlign w:val="center"/>
          </w:tcPr>
          <w:p w14:paraId="6978CAD1"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Hospital and population-based control</w:t>
            </w:r>
          </w:p>
        </w:tc>
        <w:tc>
          <w:tcPr>
            <w:tcW w:w="343" w:type="pct"/>
            <w:vAlign w:val="center"/>
          </w:tcPr>
          <w:p w14:paraId="5A099E66"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0"/>
                <w:szCs w:val="20"/>
                <w:lang w:val="en-SG" w:eastAsia="zh-CN"/>
              </w:rPr>
            </w:pPr>
            <w:r w:rsidRPr="00793435">
              <w:rPr>
                <w:rFonts w:ascii="Times New Roman" w:eastAsia="PMingLiU" w:hAnsi="Times New Roman" w:cs="Times New Roman"/>
                <w:color w:val="000000"/>
                <w:sz w:val="20"/>
                <w:szCs w:val="20"/>
                <w:lang w:val="en-SG" w:eastAsia="zh-TW"/>
              </w:rPr>
              <w:t>cases 63.3 years (range: 26–93)</w:t>
            </w:r>
            <w:r w:rsidRPr="00793435">
              <w:rPr>
                <w:rFonts w:ascii="Times New Roman" w:eastAsiaTheme="minorEastAsia" w:hAnsi="Times New Roman" w:cs="Times New Roman"/>
                <w:color w:val="000000"/>
                <w:sz w:val="20"/>
                <w:szCs w:val="20"/>
                <w:lang w:val="en-SG" w:eastAsia="zh-CN"/>
              </w:rPr>
              <w:t xml:space="preserve"> </w:t>
            </w:r>
          </w:p>
          <w:p w14:paraId="3E0E8D2A"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sz w:val="20"/>
                <w:szCs w:val="20"/>
                <w:lang w:val="en-SG" w:eastAsia="zh-TW"/>
              </w:rPr>
              <w:t>controls 59.6 years (range: 20–97)</w:t>
            </w:r>
          </w:p>
        </w:tc>
        <w:tc>
          <w:tcPr>
            <w:tcW w:w="530" w:type="pct"/>
            <w:vAlign w:val="center"/>
          </w:tcPr>
          <w:p w14:paraId="4F4A637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color w:val="000000" w:themeColor="text1"/>
                <w:sz w:val="20"/>
                <w:szCs w:val="20"/>
                <w:lang w:eastAsia="zh-TW"/>
              </w:rPr>
              <w:t>adenocarcinomas, squamous cell carcinomas, small cell lung cancers</w:t>
            </w:r>
          </w:p>
        </w:tc>
        <w:tc>
          <w:tcPr>
            <w:tcW w:w="530" w:type="pct"/>
            <w:vAlign w:val="center"/>
          </w:tcPr>
          <w:p w14:paraId="73D7AD7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Overall lung cancer </w:t>
            </w:r>
            <w:r w:rsidRPr="00793435">
              <w:rPr>
                <w:rFonts w:ascii="Times New Roman" w:eastAsia="PMingLiU" w:hAnsi="Times New Roman" w:cs="Times New Roman"/>
                <w:bCs/>
                <w:color w:val="000000" w:themeColor="text1"/>
                <w:sz w:val="20"/>
                <w:szCs w:val="20"/>
                <w:lang w:eastAsia="zh-TW"/>
              </w:rPr>
              <w:t>(adenocarcinomas, squamous cell carcinomas, small cell lung cancers)</w:t>
            </w:r>
          </w:p>
        </w:tc>
        <w:tc>
          <w:tcPr>
            <w:tcW w:w="311" w:type="pct"/>
            <w:vAlign w:val="center"/>
          </w:tcPr>
          <w:p w14:paraId="3425ABA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p>
          <w:p w14:paraId="243628C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Former smoker,</w:t>
            </w:r>
          </w:p>
          <w:p w14:paraId="4CC6A28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Current smoker</w:t>
            </w:r>
          </w:p>
        </w:tc>
        <w:tc>
          <w:tcPr>
            <w:tcW w:w="372" w:type="pct"/>
            <w:vAlign w:val="center"/>
          </w:tcPr>
          <w:p w14:paraId="7B56A94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p>
          <w:p w14:paraId="46A9E40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Former smoker,</w:t>
            </w:r>
          </w:p>
          <w:p w14:paraId="7E9D166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Current smoker</w:t>
            </w:r>
          </w:p>
        </w:tc>
        <w:tc>
          <w:tcPr>
            <w:tcW w:w="473" w:type="pct"/>
            <w:vAlign w:val="center"/>
          </w:tcPr>
          <w:p w14:paraId="6B72AE3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Study center, Age at interview or diagnosis, Ethnicity, Education, Smoking status, Comprehensive Smoking Index, Histological type</w:t>
            </w:r>
          </w:p>
        </w:tc>
      </w:tr>
      <w:tr w:rsidR="00BD7F7D" w:rsidRPr="00793435" w14:paraId="4112564B"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0F6CB3AE" w14:textId="709968A6" w:rsidR="00BD7F7D" w:rsidRPr="00793435" w:rsidRDefault="00BD7F7D" w:rsidP="00BD7F7D">
            <w:pPr>
              <w:rPr>
                <w:rFonts w:ascii="Times New Roman" w:hAnsi="Times New Roman" w:cs="Times New Roman"/>
                <w:b w:val="0"/>
                <w:color w:val="000000" w:themeColor="text1"/>
                <w:sz w:val="20"/>
                <w:szCs w:val="20"/>
              </w:rPr>
            </w:pPr>
            <w:r w:rsidRPr="00793435">
              <w:rPr>
                <w:rFonts w:ascii="Times New Roman" w:eastAsia="PMingLiU" w:hAnsi="Times New Roman" w:cs="Times New Roman"/>
                <w:b w:val="0"/>
                <w:color w:val="000000" w:themeColor="text1"/>
                <w:sz w:val="20"/>
                <w:szCs w:val="20"/>
                <w:lang w:eastAsia="zh-TW"/>
              </w:rPr>
              <w:t>Patel, MI. et al. 2016</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PEVuZE5vdGU+PENpdGU+PEF1dGhvcj5QYXRlbDwvQXV0aG9yPjxZZWFyPjIwMTY8L1llYXI+PFJl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</w:fldData>
              </w:fldChar>
            </w:r>
            <w:r w:rsidR="00EC037E" w:rsidRPr="00793435">
              <w:rPr>
                <w:rFonts w:ascii="Times New Roman" w:eastAsia="PMingLiU" w:hAnsi="Times New Roman" w:cs="Times New Roman"/>
                <w:color w:val="000000" w:themeColor="text1"/>
                <w:sz w:val="20"/>
                <w:szCs w:val="20"/>
                <w:lang w:eastAsia="zh-TW"/>
              </w:rPr>
              <w:instrText xml:space="preserve"> ADDIN EN.CITE </w:instrText>
            </w:r>
            <w:r w:rsidR="00EC037E" w:rsidRPr="00793435">
              <w:rPr>
                <w:rFonts w:ascii="Times New Roman" w:eastAsia="PMingLiU" w:hAnsi="Times New Roman" w:cs="Times New Roman"/>
                <w:color w:val="000000" w:themeColor="text1"/>
                <w:sz w:val="20"/>
                <w:szCs w:val="20"/>
                <w:lang w:eastAsia="zh-TW"/>
              </w:rPr>
              <w:fldChar w:fldCharType="begin">
                <w:fldData xml:space="preserve">PEVuZE5vdGU+PENpdGU+PEF1dGhvcj5QYXRlbDwvQXV0aG9yPjxZZWFyPjIwMTY8L1llYXI+PFJl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</w:fldData>
              </w:fldChar>
            </w:r>
            <w:r w:rsidR="00EC037E" w:rsidRPr="00793435">
              <w:rPr>
                <w:rFonts w:ascii="Times New Roman" w:eastAsia="PMingLiU" w:hAnsi="Times New Roman" w:cs="Times New Roman"/>
                <w:color w:val="000000" w:themeColor="text1"/>
                <w:sz w:val="20"/>
                <w:szCs w:val="20"/>
                <w:lang w:eastAsia="zh-TW"/>
              </w:rPr>
              <w:instrText xml:space="preserve"> ADDIN EN.CITE.DATA </w:instrText>
            </w:r>
            <w:r w:rsidR="00EC037E" w:rsidRPr="00793435">
              <w:rPr>
                <w:rFonts w:ascii="Times New Roman" w:eastAsia="PMingLiU" w:hAnsi="Times New Roman" w:cs="Times New Roman"/>
                <w:color w:val="000000" w:themeColor="text1"/>
                <w:sz w:val="20"/>
                <w:szCs w:val="20"/>
                <w:lang w:eastAsia="zh-TW"/>
              </w:rPr>
            </w:r>
            <w:r w:rsidR="00EC037E"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(7)</w:t>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hAnsi="Times New Roman" w:cs="Times New Roman"/>
                <w:b w:val="0"/>
                <w:color w:val="000000" w:themeColor="text1"/>
                <w:sz w:val="20"/>
                <w:szCs w:val="20"/>
              </w:rPr>
              <w:t xml:space="preserve"> </w:t>
            </w:r>
          </w:p>
        </w:tc>
        <w:tc>
          <w:tcPr>
            <w:tcW w:w="275" w:type="pct"/>
            <w:shd w:val="clear" w:color="auto" w:fill="auto"/>
            <w:vAlign w:val="center"/>
          </w:tcPr>
          <w:p w14:paraId="5835DEF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Mixed</w:t>
            </w:r>
          </w:p>
        </w:tc>
        <w:tc>
          <w:tcPr>
            <w:tcW w:w="272" w:type="pct"/>
            <w:shd w:val="clear" w:color="auto" w:fill="auto"/>
            <w:vAlign w:val="center"/>
          </w:tcPr>
          <w:p w14:paraId="25B8ACB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shd w:val="clear" w:color="auto" w:fill="auto"/>
            <w:vAlign w:val="center"/>
          </w:tcPr>
          <w:p w14:paraId="38C788C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color w:val="000000" w:themeColor="text1"/>
                <w:sz w:val="20"/>
                <w:szCs w:val="20"/>
                <w:lang w:val="en-SG" w:eastAsia="zh-TW"/>
              </w:rPr>
              <w:t>Estrogen use, hormone therapy, OC use</w:t>
            </w:r>
          </w:p>
        </w:tc>
        <w:tc>
          <w:tcPr>
            <w:tcW w:w="318" w:type="pct"/>
            <w:shd w:val="clear" w:color="auto" w:fill="auto"/>
            <w:vAlign w:val="center"/>
          </w:tcPr>
          <w:p w14:paraId="59D81EE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0"/>
                <w:szCs w:val="20"/>
              </w:rPr>
            </w:pPr>
            <w:r w:rsidRPr="00793435">
              <w:rPr>
                <w:rFonts w:ascii="Times New Roman" w:eastAsia="PMingLiU" w:hAnsi="Times New Roman" w:cs="Times New Roman"/>
                <w:color w:val="000000" w:themeColor="text1"/>
                <w:sz w:val="20"/>
                <w:szCs w:val="20"/>
                <w:lang w:eastAsia="zh-TW"/>
              </w:rPr>
              <w:t>Cohort study</w:t>
            </w:r>
          </w:p>
        </w:tc>
        <w:tc>
          <w:tcPr>
            <w:tcW w:w="397" w:type="pct"/>
            <w:shd w:val="clear" w:color="auto" w:fill="auto"/>
            <w:vAlign w:val="center"/>
          </w:tcPr>
          <w:p w14:paraId="5325619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1044/129,951</w:t>
            </w:r>
          </w:p>
        </w:tc>
        <w:tc>
          <w:tcPr>
            <w:tcW w:w="355" w:type="pct"/>
            <w:shd w:val="clear" w:color="auto" w:fill="auto"/>
            <w:vAlign w:val="center"/>
          </w:tcPr>
          <w:p w14:paraId="5C1F0054"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 xml:space="preserve">Participants in the </w:t>
            </w:r>
            <w:r w:rsidRPr="00793435">
              <w:rPr>
                <w:rFonts w:ascii="Times New Roman" w:eastAsia="PMingLiU" w:hAnsi="Times New Roman" w:cs="Times New Roman"/>
                <w:bCs/>
                <w:color w:val="000000" w:themeColor="text1"/>
                <w:sz w:val="20"/>
                <w:szCs w:val="20"/>
                <w:lang w:eastAsia="zh-TW"/>
              </w:rPr>
              <w:t>Women’s Health Initiative Study</w:t>
            </w:r>
          </w:p>
          <w:p w14:paraId="2C5C821D"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p>
        </w:tc>
        <w:tc>
          <w:tcPr>
            <w:tcW w:w="343" w:type="pct"/>
            <w:shd w:val="clear" w:color="auto" w:fill="auto"/>
            <w:vAlign w:val="center"/>
          </w:tcPr>
          <w:p w14:paraId="73F86614"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color w:val="000000" w:themeColor="text1"/>
                <w:sz w:val="20"/>
                <w:szCs w:val="20"/>
                <w:lang w:eastAsia="zh-TW"/>
              </w:rPr>
              <w:t>50-79</w:t>
            </w:r>
          </w:p>
        </w:tc>
        <w:tc>
          <w:tcPr>
            <w:tcW w:w="530" w:type="pct"/>
            <w:shd w:val="clear" w:color="auto" w:fill="auto"/>
            <w:vAlign w:val="center"/>
          </w:tcPr>
          <w:p w14:paraId="1B70FB6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Overall lung cancer</w:t>
            </w:r>
          </w:p>
        </w:tc>
        <w:tc>
          <w:tcPr>
            <w:tcW w:w="530" w:type="pct"/>
            <w:shd w:val="clear" w:color="auto" w:fill="auto"/>
            <w:vAlign w:val="center"/>
          </w:tcPr>
          <w:p w14:paraId="5869C59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6CCDC82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bookmarkStart w:id="43" w:name="OLE_LINK43"/>
            <w:bookmarkStart w:id="44" w:name="OLE_LINK44"/>
            <w:r w:rsidRPr="00793435">
              <w:rPr>
                <w:rFonts w:ascii="Times New Roman" w:eastAsia="PMingLiU" w:hAnsi="Times New Roman" w:cs="Times New Roman"/>
                <w:bCs/>
                <w:sz w:val="20"/>
                <w:szCs w:val="20"/>
                <w:lang w:eastAsia="zh-TW"/>
              </w:rPr>
              <w:t>Never smoker,</w:t>
            </w:r>
          </w:p>
          <w:p w14:paraId="2D8591D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Former smoker,</w:t>
            </w:r>
          </w:p>
          <w:p w14:paraId="7839763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sz w:val="20"/>
                <w:szCs w:val="20"/>
                <w:lang w:eastAsia="zh-TW"/>
              </w:rPr>
              <w:t>Current smoker</w:t>
            </w:r>
            <w:bookmarkEnd w:id="43"/>
            <w:bookmarkEnd w:id="44"/>
          </w:p>
        </w:tc>
        <w:tc>
          <w:tcPr>
            <w:tcW w:w="372" w:type="pct"/>
            <w:shd w:val="clear" w:color="auto" w:fill="auto"/>
            <w:vAlign w:val="center"/>
          </w:tcPr>
          <w:p w14:paraId="4F791F4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w:t>
            </w:r>
          </w:p>
        </w:tc>
        <w:tc>
          <w:tcPr>
            <w:tcW w:w="473" w:type="pct"/>
            <w:shd w:val="clear" w:color="auto" w:fill="auto"/>
            <w:vAlign w:val="center"/>
          </w:tcPr>
          <w:p w14:paraId="74B0E37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color w:val="000000" w:themeColor="text1"/>
                <w:sz w:val="20"/>
                <w:szCs w:val="20"/>
                <w:lang w:val="en-SG" w:eastAsia="zh-TW"/>
              </w:rPr>
              <w:t>-</w:t>
            </w:r>
          </w:p>
        </w:tc>
      </w:tr>
      <w:tr w:rsidR="00BD7F7D" w:rsidRPr="00793435" w14:paraId="6F6ABAD2"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778558FA" w14:textId="1D35152C" w:rsidR="00BD7F7D" w:rsidRPr="00793435" w:rsidRDefault="00BD7F7D" w:rsidP="00BD7F7D">
            <w:pPr>
              <w:rPr>
                <w:rFonts w:ascii="Times New Roman" w:eastAsia="Times New Roman" w:hAnsi="Times New Roman" w:cs="Times New Roman"/>
                <w:b w:val="0"/>
                <w:bCs w:val="0"/>
                <w:color w:val="000000" w:themeColor="text1"/>
                <w:sz w:val="20"/>
                <w:szCs w:val="20"/>
              </w:rPr>
            </w:pPr>
            <w:r w:rsidRPr="00793435">
              <w:rPr>
                <w:rFonts w:ascii="Times New Roman" w:eastAsia="PMingLiU" w:hAnsi="Times New Roman" w:cs="Times New Roman"/>
                <w:b w:val="0"/>
                <w:bCs w:val="0"/>
                <w:color w:val="000000" w:themeColor="text1"/>
                <w:sz w:val="20"/>
                <w:szCs w:val="20"/>
                <w:lang w:eastAsia="zh-TW"/>
              </w:rPr>
              <w:t xml:space="preserve">Schwartz, AG. et al. 2015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PEVuZE5vdGU+PENpdGU+PEF1dGhvcj5TY2h3YXJ0ejwvQXV0aG9yPjxZZWFyPjIwMTU8L1llYXI+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=
</w:fldData>
              </w:fldChar>
            </w:r>
            <w:r w:rsidR="00EC037E" w:rsidRPr="00793435">
              <w:rPr>
                <w:rFonts w:ascii="Times New Roman" w:eastAsia="PMingLiU" w:hAnsi="Times New Roman" w:cs="Times New Roman"/>
                <w:color w:val="000000" w:themeColor="text1"/>
                <w:sz w:val="20"/>
                <w:szCs w:val="20"/>
                <w:lang w:eastAsia="zh-TW"/>
              </w:rPr>
              <w:instrText xml:space="preserve"> ADDIN EN.CITE </w:instrText>
            </w:r>
            <w:r w:rsidR="00EC037E"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PEVuZE5vdGU+PENpdGU+PEF1dGhvcj5TY2h3YXJ0ejwvQXV0aG9yPjxZZWFyPjIwMTU8L1llYXI+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=
</w:fldData>
              </w:fldChar>
            </w:r>
            <w:r w:rsidR="00EC037E" w:rsidRPr="00793435">
              <w:rPr>
                <w:rFonts w:ascii="Times New Roman" w:eastAsia="PMingLiU" w:hAnsi="Times New Roman" w:cs="Times New Roman"/>
                <w:color w:val="000000" w:themeColor="text1"/>
                <w:sz w:val="20"/>
                <w:szCs w:val="20"/>
                <w:lang w:eastAsia="zh-TW"/>
              </w:rPr>
              <w:instrText xml:space="preserve"> ADDIN EN.CITE.DATA </w:instrText>
            </w:r>
            <w:r w:rsidR="00EC037E" w:rsidRPr="00793435">
              <w:rPr>
                <w:rFonts w:ascii="Times New Roman" w:eastAsia="PMingLiU" w:hAnsi="Times New Roman" w:cs="Times New Roman"/>
                <w:color w:val="000000" w:themeColor="text1"/>
                <w:sz w:val="20"/>
                <w:szCs w:val="20"/>
                <w:lang w:eastAsia="zh-TW"/>
              </w:rPr>
            </w:r>
            <w:r w:rsidR="00EC037E"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(8)</w:t>
            </w:r>
            <w:r w:rsidRPr="00793435">
              <w:rPr>
                <w:rFonts w:ascii="Times New Roman" w:eastAsia="PMingLiU" w:hAnsi="Times New Roman" w:cs="Times New Roman"/>
                <w:color w:val="000000" w:themeColor="text1"/>
                <w:sz w:val="20"/>
                <w:szCs w:val="20"/>
                <w:lang w:eastAsia="zh-TW"/>
              </w:rPr>
              <w:fldChar w:fldCharType="end"/>
            </w:r>
          </w:p>
        </w:tc>
        <w:tc>
          <w:tcPr>
            <w:tcW w:w="275" w:type="pct"/>
            <w:vAlign w:val="center"/>
          </w:tcPr>
          <w:p w14:paraId="51B377F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sz w:val="20"/>
                <w:szCs w:val="20"/>
                <w:lang w:eastAsia="zh-TW"/>
              </w:rPr>
              <w:t>Mixed</w:t>
            </w:r>
          </w:p>
        </w:tc>
        <w:tc>
          <w:tcPr>
            <w:tcW w:w="272" w:type="pct"/>
            <w:vAlign w:val="center"/>
          </w:tcPr>
          <w:p w14:paraId="6D0D1B9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2AE91F51"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Parity, Number of live births, Age at first birth, Age at menopause, Years since menopause, Bilateral </w:t>
            </w:r>
            <w:r w:rsidRPr="00793435">
              <w:rPr>
                <w:rFonts w:ascii="Times New Roman" w:eastAsia="PMingLiU" w:hAnsi="Times New Roman" w:cs="Times New Roman"/>
                <w:bCs/>
                <w:sz w:val="20"/>
                <w:szCs w:val="20"/>
                <w:lang w:eastAsia="zh-TW"/>
              </w:rPr>
              <w:lastRenderedPageBreak/>
              <w:t>oophorectomy, Duration of previous, estrogen + progestin use</w:t>
            </w:r>
          </w:p>
        </w:tc>
        <w:tc>
          <w:tcPr>
            <w:tcW w:w="318" w:type="pct"/>
            <w:vAlign w:val="center"/>
          </w:tcPr>
          <w:p w14:paraId="4C6332C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lastRenderedPageBreak/>
              <w:t>Cohort study</w:t>
            </w:r>
          </w:p>
        </w:tc>
        <w:tc>
          <w:tcPr>
            <w:tcW w:w="397" w:type="pct"/>
            <w:vAlign w:val="center"/>
          </w:tcPr>
          <w:p w14:paraId="149FD9A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color w:val="000000"/>
                <w:sz w:val="20"/>
                <w:szCs w:val="20"/>
                <w:lang w:val="en-SG" w:eastAsia="zh-TW"/>
              </w:rPr>
              <w:t>2467 /160855</w:t>
            </w:r>
          </w:p>
        </w:tc>
        <w:tc>
          <w:tcPr>
            <w:tcW w:w="355" w:type="pct"/>
            <w:vAlign w:val="center"/>
          </w:tcPr>
          <w:p w14:paraId="536DC1F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sz w:val="20"/>
                <w:szCs w:val="20"/>
                <w:lang w:eastAsia="zh-TW"/>
              </w:rPr>
              <w:t xml:space="preserve">Participants in the </w:t>
            </w:r>
            <w:r w:rsidRPr="00793435">
              <w:rPr>
                <w:rFonts w:ascii="Times New Roman" w:eastAsia="PMingLiU" w:hAnsi="Times New Roman" w:cs="Times New Roman"/>
                <w:bCs/>
                <w:noProof/>
                <w:sz w:val="20"/>
                <w:szCs w:val="20"/>
                <w:lang w:eastAsia="zh-TW"/>
              </w:rPr>
              <w:t>Women's</w:t>
            </w:r>
            <w:r w:rsidRPr="00793435">
              <w:rPr>
                <w:rFonts w:ascii="Times New Roman" w:eastAsia="PMingLiU" w:hAnsi="Times New Roman" w:cs="Times New Roman"/>
                <w:bCs/>
                <w:sz w:val="20"/>
                <w:szCs w:val="20"/>
                <w:lang w:eastAsia="zh-TW"/>
              </w:rPr>
              <w:t xml:space="preserve"> Health Initiative (WHI) studies</w:t>
            </w:r>
          </w:p>
        </w:tc>
        <w:tc>
          <w:tcPr>
            <w:tcW w:w="343" w:type="pct"/>
            <w:vAlign w:val="center"/>
          </w:tcPr>
          <w:p w14:paraId="34B6386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50-79 years</w:t>
            </w:r>
          </w:p>
        </w:tc>
        <w:tc>
          <w:tcPr>
            <w:tcW w:w="530" w:type="pct"/>
            <w:vAlign w:val="center"/>
          </w:tcPr>
          <w:p w14:paraId="4D9FB3C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non-</w:t>
            </w:r>
            <w:r w:rsidRPr="00793435">
              <w:rPr>
                <w:rFonts w:ascii="Times New Roman" w:eastAsia="PMingLiU" w:hAnsi="Times New Roman" w:cs="Times New Roman"/>
                <w:bCs/>
                <w:color w:val="000000" w:themeColor="text1"/>
                <w:sz w:val="20"/>
                <w:szCs w:val="20"/>
                <w:lang w:eastAsia="zh-TW"/>
              </w:rPr>
              <w:t>small cell lung cancers</w:t>
            </w:r>
            <w:r w:rsidRPr="00793435">
              <w:rPr>
                <w:rFonts w:ascii="Times New Roman" w:eastAsia="PMingLiU" w:hAnsi="Times New Roman" w:cs="Times New Roman"/>
                <w:bCs/>
                <w:sz w:val="20"/>
                <w:szCs w:val="20"/>
                <w:lang w:eastAsia="zh-TW"/>
              </w:rPr>
              <w:t xml:space="preserve"> and </w:t>
            </w:r>
            <w:r w:rsidRPr="00793435">
              <w:rPr>
                <w:rFonts w:ascii="Times New Roman" w:eastAsia="PMingLiU" w:hAnsi="Times New Roman" w:cs="Times New Roman"/>
                <w:bCs/>
                <w:color w:val="000000" w:themeColor="text1"/>
                <w:sz w:val="20"/>
                <w:szCs w:val="20"/>
                <w:lang w:eastAsia="zh-TW"/>
              </w:rPr>
              <w:t>small cell lung cancers</w:t>
            </w:r>
          </w:p>
        </w:tc>
        <w:tc>
          <w:tcPr>
            <w:tcW w:w="530" w:type="pct"/>
            <w:vAlign w:val="center"/>
          </w:tcPr>
          <w:p w14:paraId="02C158C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sz w:val="20"/>
                <w:szCs w:val="20"/>
                <w:lang w:eastAsia="zh-TW"/>
              </w:rPr>
              <w:t>Overall lung cancer (non-</w:t>
            </w:r>
            <w:r w:rsidRPr="00793435">
              <w:rPr>
                <w:rFonts w:ascii="Times New Roman" w:eastAsia="PMingLiU" w:hAnsi="Times New Roman" w:cs="Times New Roman"/>
                <w:bCs/>
                <w:color w:val="000000" w:themeColor="text1"/>
                <w:sz w:val="20"/>
                <w:szCs w:val="20"/>
                <w:lang w:eastAsia="zh-TW"/>
              </w:rPr>
              <w:t>small cell lung cancers</w:t>
            </w:r>
            <w:r w:rsidRPr="00793435">
              <w:rPr>
                <w:rFonts w:ascii="Times New Roman" w:eastAsia="PMingLiU" w:hAnsi="Times New Roman" w:cs="Times New Roman"/>
                <w:bCs/>
                <w:sz w:val="20"/>
                <w:szCs w:val="20"/>
                <w:lang w:eastAsia="zh-TW"/>
              </w:rPr>
              <w:t xml:space="preserve"> and </w:t>
            </w:r>
            <w:r w:rsidRPr="00793435">
              <w:rPr>
                <w:rFonts w:ascii="Times New Roman" w:eastAsia="PMingLiU" w:hAnsi="Times New Roman" w:cs="Times New Roman"/>
                <w:bCs/>
                <w:color w:val="000000" w:themeColor="text1"/>
                <w:sz w:val="20"/>
                <w:szCs w:val="20"/>
                <w:lang w:eastAsia="zh-TW"/>
              </w:rPr>
              <w:t>small cell lung cancers</w:t>
            </w:r>
            <w:r w:rsidRPr="00793435">
              <w:rPr>
                <w:rFonts w:ascii="Times New Roman" w:eastAsia="PMingLiU" w:hAnsi="Times New Roman" w:cs="Times New Roman"/>
                <w:bCs/>
                <w:sz w:val="20"/>
                <w:szCs w:val="20"/>
                <w:lang w:eastAsia="zh-TW"/>
              </w:rPr>
              <w:t>)</w:t>
            </w:r>
          </w:p>
        </w:tc>
        <w:tc>
          <w:tcPr>
            <w:tcW w:w="311" w:type="pct"/>
            <w:vAlign w:val="center"/>
          </w:tcPr>
          <w:p w14:paraId="4E78731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p>
          <w:p w14:paraId="7DE3D8D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Former smoker,</w:t>
            </w:r>
          </w:p>
          <w:p w14:paraId="2902129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Current smoker</w:t>
            </w:r>
          </w:p>
        </w:tc>
        <w:tc>
          <w:tcPr>
            <w:tcW w:w="372" w:type="pct"/>
            <w:vAlign w:val="center"/>
          </w:tcPr>
          <w:p w14:paraId="4F8FC8C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p>
          <w:p w14:paraId="5A1559C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Former smoker,</w:t>
            </w:r>
          </w:p>
          <w:p w14:paraId="0022BE1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sz w:val="20"/>
                <w:szCs w:val="20"/>
                <w:lang w:eastAsia="zh-TW"/>
              </w:rPr>
              <w:t>Current smoker</w:t>
            </w:r>
          </w:p>
        </w:tc>
        <w:tc>
          <w:tcPr>
            <w:tcW w:w="473" w:type="pct"/>
            <w:vAlign w:val="center"/>
          </w:tcPr>
          <w:p w14:paraId="4FE3C0DD"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 xml:space="preserve">Age at screening, race/ethnicity, pack-years of smoking, education, US region, history of emphysema, </w:t>
            </w:r>
            <w:r w:rsidRPr="00793435">
              <w:rPr>
                <w:rFonts w:ascii="Times New Roman" w:eastAsia="PMingLiU" w:hAnsi="Times New Roman" w:cs="Times New Roman"/>
                <w:sz w:val="20"/>
                <w:szCs w:val="20"/>
                <w:lang w:eastAsia="zh-TW"/>
              </w:rPr>
              <w:lastRenderedPageBreak/>
              <w:t xml:space="preserve">history of asthma, BMI, family history of cancer, parity, number of live births, age at first live birth, age at menopause, years since menopause, bilateral oophorectomy, and duration of previous estrogen + progestin use </w:t>
            </w:r>
          </w:p>
        </w:tc>
      </w:tr>
      <w:tr w:rsidR="00BD7F7D" w:rsidRPr="00793435" w14:paraId="4ED37B80"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6C8DFF06" w14:textId="68B0C484" w:rsidR="00BD7F7D" w:rsidRPr="00793435" w:rsidRDefault="00BD7F7D" w:rsidP="00BD7F7D">
            <w:pPr>
              <w:rPr>
                <w:rFonts w:ascii="Times New Roman" w:eastAsia="Times New Roman" w:hAnsi="Times New Roman" w:cs="Times New Roman"/>
                <w:b w:val="0"/>
                <w:bCs w:val="0"/>
                <w:sz w:val="20"/>
                <w:szCs w:val="20"/>
              </w:rPr>
            </w:pPr>
            <w:r w:rsidRPr="00793435">
              <w:rPr>
                <w:rFonts w:ascii="Times New Roman" w:eastAsia="PMingLiU" w:hAnsi="Times New Roman" w:cs="Times New Roman"/>
                <w:b w:val="0"/>
                <w:bCs w:val="0"/>
                <w:sz w:val="20"/>
                <w:szCs w:val="20"/>
                <w:lang w:eastAsia="zh-TW"/>
              </w:rPr>
              <w:lastRenderedPageBreak/>
              <w:t>Tan, HS. et al. 2015</w:t>
            </w:r>
            <w:r w:rsidRPr="00793435">
              <w:rPr>
                <w:rFonts w:ascii="Times New Roman" w:eastAsia="PMingLiU" w:hAnsi="Times New Roman" w:cs="Times New Roman"/>
                <w:sz w:val="20"/>
                <w:szCs w:val="20"/>
                <w:lang w:eastAsia="zh-TW"/>
              </w:rPr>
              <w:fldChar w:fldCharType="begin">
                <w:fldData xml:space="preserve">PEVuZE5vdGU+PENpdGU+PEF1dGhvcj5UYW48L0F1dGhvcj48WWVhcj4yMDE1PC9ZZWFyPjxSZWNO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</w:fldData>
              </w:fldChar>
            </w:r>
            <w:r w:rsidR="00EC037E" w:rsidRPr="00793435">
              <w:rPr>
                <w:rFonts w:ascii="Times New Roman" w:eastAsia="PMingLiU" w:hAnsi="Times New Roman" w:cs="Times New Roman"/>
                <w:sz w:val="20"/>
                <w:szCs w:val="20"/>
                <w:lang w:eastAsia="zh-TW"/>
              </w:rPr>
              <w:instrText xml:space="preserve"> ADDIN EN.CITE </w:instrText>
            </w:r>
            <w:r w:rsidR="00EC037E" w:rsidRPr="00793435">
              <w:rPr>
                <w:rFonts w:ascii="Times New Roman" w:eastAsia="PMingLiU" w:hAnsi="Times New Roman" w:cs="Times New Roman"/>
                <w:sz w:val="20"/>
                <w:szCs w:val="20"/>
                <w:lang w:eastAsia="zh-TW"/>
              </w:rPr>
              <w:fldChar w:fldCharType="begin">
                <w:fldData xml:space="preserve">PEVuZE5vdGU+PENpdGU+PEF1dGhvcj5UYW48L0F1dGhvcj48WWVhcj4yMDE1PC9ZZWFyPjxSZWNO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</w:fldData>
              </w:fldChar>
            </w:r>
            <w:r w:rsidR="00EC037E" w:rsidRPr="00793435">
              <w:rPr>
                <w:rFonts w:ascii="Times New Roman" w:eastAsia="PMingLiU" w:hAnsi="Times New Roman" w:cs="Times New Roman"/>
                <w:sz w:val="20"/>
                <w:szCs w:val="20"/>
                <w:lang w:eastAsia="zh-TW"/>
              </w:rPr>
              <w:instrText xml:space="preserve"> ADDIN EN.CITE.DATA </w:instrText>
            </w:r>
            <w:r w:rsidR="00EC037E" w:rsidRPr="00793435">
              <w:rPr>
                <w:rFonts w:ascii="Times New Roman" w:eastAsia="PMingLiU" w:hAnsi="Times New Roman" w:cs="Times New Roman"/>
                <w:sz w:val="20"/>
                <w:szCs w:val="20"/>
                <w:lang w:eastAsia="zh-TW"/>
              </w:rPr>
            </w:r>
            <w:r w:rsidR="00EC037E"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noProof/>
                <w:sz w:val="20"/>
                <w:szCs w:val="20"/>
                <w:lang w:eastAsia="zh-TW"/>
              </w:rPr>
              <w:t>(9)</w:t>
            </w:r>
            <w:r w:rsidRPr="00793435">
              <w:rPr>
                <w:rFonts w:ascii="Times New Roman" w:eastAsia="PMingLiU" w:hAnsi="Times New Roman" w:cs="Times New Roman"/>
                <w:sz w:val="20"/>
                <w:szCs w:val="20"/>
                <w:lang w:eastAsia="zh-TW"/>
              </w:rPr>
              <w:fldChar w:fldCharType="end"/>
            </w:r>
          </w:p>
        </w:tc>
        <w:tc>
          <w:tcPr>
            <w:tcW w:w="275" w:type="pct"/>
            <w:vAlign w:val="center"/>
          </w:tcPr>
          <w:p w14:paraId="1E7D896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510C465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Singapore</w:t>
            </w:r>
          </w:p>
        </w:tc>
        <w:tc>
          <w:tcPr>
            <w:tcW w:w="501" w:type="pct"/>
            <w:vAlign w:val="center"/>
          </w:tcPr>
          <w:p w14:paraId="5EF3A4B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ages at menarche and menopause, pregnancy and delivery histories, ages at first and last delivery, breastfeeding history, the use of exogenous hormones</w:t>
            </w:r>
          </w:p>
        </w:tc>
        <w:tc>
          <w:tcPr>
            <w:tcW w:w="318" w:type="pct"/>
            <w:vAlign w:val="center"/>
          </w:tcPr>
          <w:p w14:paraId="4401E46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397" w:type="pct"/>
            <w:vAlign w:val="center"/>
          </w:tcPr>
          <w:p w14:paraId="17A435E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 xml:space="preserve">311/28222 (446182 </w:t>
            </w:r>
            <w:r w:rsidRPr="00793435">
              <w:rPr>
                <w:rFonts w:ascii="Times New Roman" w:eastAsia="PMingLiU" w:hAnsi="Times New Roman" w:cs="Times New Roman"/>
                <w:bCs/>
                <w:noProof/>
                <w:sz w:val="20"/>
                <w:szCs w:val="20"/>
                <w:lang w:eastAsia="zh-TW"/>
              </w:rPr>
              <w:t>person years</w:t>
            </w:r>
            <w:r w:rsidRPr="00793435">
              <w:rPr>
                <w:rFonts w:ascii="Times New Roman" w:eastAsia="PMingLiU" w:hAnsi="Times New Roman" w:cs="Times New Roman"/>
                <w:sz w:val="20"/>
                <w:szCs w:val="20"/>
                <w:lang w:eastAsia="zh-TW"/>
              </w:rPr>
              <w:t>)</w:t>
            </w:r>
          </w:p>
        </w:tc>
        <w:tc>
          <w:tcPr>
            <w:tcW w:w="355" w:type="pct"/>
            <w:vAlign w:val="center"/>
          </w:tcPr>
          <w:p w14:paraId="11B4F41A"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Participants in Singapore Breast Cancer Screening Project</w:t>
            </w:r>
          </w:p>
        </w:tc>
        <w:tc>
          <w:tcPr>
            <w:tcW w:w="343" w:type="pct"/>
            <w:vAlign w:val="center"/>
          </w:tcPr>
          <w:p w14:paraId="660555B8"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50-64 years</w:t>
            </w:r>
          </w:p>
        </w:tc>
        <w:tc>
          <w:tcPr>
            <w:tcW w:w="530" w:type="pct"/>
            <w:vAlign w:val="center"/>
          </w:tcPr>
          <w:p w14:paraId="75B6709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sz w:val="20"/>
                <w:szCs w:val="20"/>
                <w:lang w:eastAsia="zh-TW"/>
              </w:rPr>
              <w:t>adenocarcinomas and non-adenocarcinomas</w:t>
            </w:r>
          </w:p>
        </w:tc>
        <w:tc>
          <w:tcPr>
            <w:tcW w:w="530" w:type="pct"/>
            <w:vAlign w:val="center"/>
          </w:tcPr>
          <w:p w14:paraId="730A87F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sz w:val="20"/>
                <w:szCs w:val="20"/>
                <w:lang w:eastAsia="zh-TW"/>
              </w:rPr>
              <w:t>Overall lung cancer</w:t>
            </w:r>
            <w:r w:rsidRPr="00793435">
              <w:rPr>
                <w:rFonts w:ascii="Times New Roman" w:eastAsia="PMingLiU" w:hAnsi="Times New Roman" w:cs="Times New Roman"/>
                <w:sz w:val="20"/>
                <w:szCs w:val="20"/>
                <w:lang w:eastAsia="zh-TW"/>
              </w:rPr>
              <w:t xml:space="preserve"> (adenocarcinomas and non-adenocarcinomas)</w:t>
            </w:r>
          </w:p>
        </w:tc>
        <w:tc>
          <w:tcPr>
            <w:tcW w:w="311" w:type="pct"/>
            <w:vAlign w:val="center"/>
          </w:tcPr>
          <w:p w14:paraId="760F7F5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4B94769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19960D7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2C8F782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sz w:val="20"/>
                <w:szCs w:val="20"/>
                <w:lang w:eastAsia="zh-TW"/>
              </w:rPr>
              <w:t>Ever smoker</w:t>
            </w:r>
          </w:p>
        </w:tc>
        <w:tc>
          <w:tcPr>
            <w:tcW w:w="473" w:type="pct"/>
            <w:vAlign w:val="center"/>
          </w:tcPr>
          <w:p w14:paraId="17025069"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entry, ethnicity, body mass index, smoking status</w:t>
            </w:r>
          </w:p>
        </w:tc>
      </w:tr>
      <w:tr w:rsidR="00BD7F7D" w:rsidRPr="00793435" w14:paraId="25BCC281"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235AF8C" w14:textId="68410FFF" w:rsidR="00BD7F7D" w:rsidRPr="00793435" w:rsidRDefault="00BD7F7D" w:rsidP="00BD7F7D">
            <w:pPr>
              <w:rPr>
                <w:rFonts w:ascii="Times New Roman" w:eastAsia="Times New Roman" w:hAnsi="Times New Roman" w:cs="Times New Roman"/>
                <w:b w:val="0"/>
                <w:sz w:val="20"/>
                <w:szCs w:val="20"/>
              </w:rPr>
            </w:pPr>
            <w:bookmarkStart w:id="45" w:name="OLE_LINK5"/>
            <w:bookmarkStart w:id="46" w:name="OLE_LINK6"/>
            <w:r w:rsidRPr="00793435">
              <w:rPr>
                <w:rFonts w:ascii="Times New Roman" w:eastAsia="PMingLiU" w:hAnsi="Times New Roman" w:cs="Times New Roman"/>
                <w:b w:val="0"/>
                <w:sz w:val="20"/>
                <w:szCs w:val="20"/>
                <w:lang w:eastAsia="zh-TW"/>
              </w:rPr>
              <w:t xml:space="preserve">Gallagher, L. et al. 2013 </w:t>
            </w:r>
            <w:bookmarkEnd w:id="45"/>
            <w:bookmarkEnd w:id="46"/>
            <w:r w:rsidRPr="00793435">
              <w:rPr>
                <w:rFonts w:ascii="Times New Roman" w:eastAsia="PMingLiU" w:hAnsi="Times New Roman" w:cs="Times New Roman"/>
                <w:sz w:val="20"/>
                <w:szCs w:val="20"/>
                <w:lang w:eastAsia="zh-TW"/>
              </w:rPr>
              <w:fldChar w:fldCharType="begin">
                <w:fldData xml:space="preserve">PEVuZE5vdGU+PENpdGU+PEF1dGhvcj5HYWxsYWdoZXI8L0F1dGhvcj48WWVhcj4yMDEzPC9ZZWFy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</w:fldData>
              </w:fldChar>
            </w:r>
            <w:r w:rsidR="00EC037E" w:rsidRPr="00793435">
              <w:rPr>
                <w:rFonts w:ascii="Times New Roman" w:eastAsia="PMingLiU" w:hAnsi="Times New Roman" w:cs="Times New Roman"/>
                <w:sz w:val="20"/>
                <w:szCs w:val="20"/>
                <w:lang w:eastAsia="zh-TW"/>
              </w:rPr>
              <w:instrText xml:space="preserve"> ADDIN EN.CITE </w:instrText>
            </w:r>
            <w:r w:rsidR="00EC037E" w:rsidRPr="00793435">
              <w:rPr>
                <w:rFonts w:ascii="Times New Roman" w:eastAsia="PMingLiU" w:hAnsi="Times New Roman" w:cs="Times New Roman"/>
                <w:sz w:val="20"/>
                <w:szCs w:val="20"/>
                <w:lang w:eastAsia="zh-TW"/>
              </w:rPr>
              <w:fldChar w:fldCharType="begin">
                <w:fldData xml:space="preserve">PEVuZE5vdGU+PENpdGU+PEF1dGhvcj5HYWxsYWdoZXI8L0F1dGhvcj48WWVhcj4yMDEzPC9ZZWFy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</w:fldData>
              </w:fldChar>
            </w:r>
            <w:r w:rsidR="00EC037E" w:rsidRPr="00793435">
              <w:rPr>
                <w:rFonts w:ascii="Times New Roman" w:eastAsia="PMingLiU" w:hAnsi="Times New Roman" w:cs="Times New Roman"/>
                <w:sz w:val="20"/>
                <w:szCs w:val="20"/>
                <w:lang w:eastAsia="zh-TW"/>
              </w:rPr>
              <w:instrText xml:space="preserve"> ADDIN EN.CITE.DATA </w:instrText>
            </w:r>
            <w:r w:rsidR="00EC037E" w:rsidRPr="00793435">
              <w:rPr>
                <w:rFonts w:ascii="Times New Roman" w:eastAsia="PMingLiU" w:hAnsi="Times New Roman" w:cs="Times New Roman"/>
                <w:sz w:val="20"/>
                <w:szCs w:val="20"/>
                <w:lang w:eastAsia="zh-TW"/>
              </w:rPr>
            </w:r>
            <w:r w:rsidR="00EC037E"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noProof/>
                <w:sz w:val="20"/>
                <w:szCs w:val="20"/>
                <w:lang w:eastAsia="zh-TW"/>
              </w:rPr>
              <w:t>(10)</w:t>
            </w:r>
            <w:r w:rsidRPr="00793435">
              <w:rPr>
                <w:rFonts w:ascii="Times New Roman" w:eastAsia="PMingLiU" w:hAnsi="Times New Roman" w:cs="Times New Roman"/>
                <w:sz w:val="20"/>
                <w:szCs w:val="20"/>
                <w:lang w:eastAsia="zh-TW"/>
              </w:rPr>
              <w:fldChar w:fldCharType="end"/>
            </w:r>
          </w:p>
        </w:tc>
        <w:tc>
          <w:tcPr>
            <w:tcW w:w="275" w:type="pct"/>
            <w:vAlign w:val="center"/>
          </w:tcPr>
          <w:p w14:paraId="009C63B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0AAAB68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vAlign w:val="center"/>
          </w:tcPr>
          <w:p w14:paraId="522A333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Pregnancy, Number of Pregnancies, Live Birth History, Age at First Live Birth, Duration of </w:t>
            </w:r>
            <w:r w:rsidRPr="00793435">
              <w:rPr>
                <w:rFonts w:ascii="Times New Roman" w:eastAsia="PMingLiU" w:hAnsi="Times New Roman" w:cs="Times New Roman"/>
                <w:bCs/>
                <w:sz w:val="20"/>
                <w:szCs w:val="20"/>
                <w:lang w:eastAsia="zh-TW"/>
              </w:rPr>
              <w:lastRenderedPageBreak/>
              <w:t>Breastfeeding, IUD, Tubal Ligation, Age at Menarche, Cause of Menopause, Age at Menopause, Hysterectomy, Oophorectomy, Reproductive Surgical Procedure</w:t>
            </w:r>
          </w:p>
        </w:tc>
        <w:tc>
          <w:tcPr>
            <w:tcW w:w="318" w:type="pct"/>
            <w:vAlign w:val="center"/>
          </w:tcPr>
          <w:p w14:paraId="37FB8AD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Cohort study</w:t>
            </w:r>
          </w:p>
        </w:tc>
        <w:tc>
          <w:tcPr>
            <w:tcW w:w="397" w:type="pct"/>
            <w:vAlign w:val="center"/>
          </w:tcPr>
          <w:p w14:paraId="480AA27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824/267400 (2477861 </w:t>
            </w:r>
            <w:r w:rsidRPr="00793435">
              <w:rPr>
                <w:rFonts w:ascii="Times New Roman" w:eastAsia="PMingLiU" w:hAnsi="Times New Roman" w:cs="Times New Roman"/>
                <w:bCs/>
                <w:noProof/>
                <w:sz w:val="20"/>
                <w:szCs w:val="20"/>
                <w:lang w:eastAsia="zh-TW"/>
              </w:rPr>
              <w:t>person years</w:t>
            </w:r>
            <w:r w:rsidRPr="00793435">
              <w:rPr>
                <w:rFonts w:ascii="Times New Roman" w:eastAsia="PMingLiU" w:hAnsi="Times New Roman" w:cs="Times New Roman"/>
                <w:bCs/>
                <w:sz w:val="20"/>
                <w:szCs w:val="20"/>
                <w:lang w:eastAsia="zh-TW"/>
              </w:rPr>
              <w:t>)</w:t>
            </w:r>
          </w:p>
        </w:tc>
        <w:tc>
          <w:tcPr>
            <w:tcW w:w="355" w:type="pct"/>
            <w:vAlign w:val="center"/>
          </w:tcPr>
          <w:p w14:paraId="5B077DD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Population-based control</w:t>
            </w:r>
          </w:p>
        </w:tc>
        <w:tc>
          <w:tcPr>
            <w:tcW w:w="343" w:type="pct"/>
            <w:vAlign w:val="center"/>
          </w:tcPr>
          <w:p w14:paraId="49731C9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0"/>
                <w:szCs w:val="20"/>
                <w:lang w:val="en-SG" w:eastAsia="zh-CN"/>
              </w:rPr>
            </w:pPr>
            <w:r w:rsidRPr="00793435">
              <w:rPr>
                <w:rFonts w:ascii="Times New Roman" w:eastAsiaTheme="minorEastAsia" w:hAnsi="Times New Roman" w:cs="Times New Roman"/>
                <w:color w:val="000000"/>
                <w:sz w:val="20"/>
                <w:szCs w:val="20"/>
                <w:lang w:val="en-SG" w:eastAsia="zh-CN"/>
              </w:rPr>
              <w:t>≥30</w:t>
            </w:r>
          </w:p>
          <w:p w14:paraId="601D6A6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0"/>
                <w:szCs w:val="20"/>
                <w:lang w:val="en-SG" w:eastAsia="zh-CN"/>
              </w:rPr>
            </w:pPr>
          </w:p>
          <w:p w14:paraId="6387FA8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p>
        </w:tc>
        <w:tc>
          <w:tcPr>
            <w:tcW w:w="530" w:type="pct"/>
            <w:vAlign w:val="center"/>
          </w:tcPr>
          <w:p w14:paraId="72A3430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7C4FDEB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1F1F73D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14ABA77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184562F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38F18D0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Age at baseline, smoking, parity, and quartile of endotoxin exposure </w:t>
            </w:r>
          </w:p>
        </w:tc>
      </w:tr>
      <w:tr w:rsidR="00BD7F7D" w:rsidRPr="00793435" w14:paraId="45CB446F"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557E8ABB" w14:textId="245C531D" w:rsidR="00BD7F7D" w:rsidRPr="00793435" w:rsidRDefault="00BD7F7D" w:rsidP="00BD7F7D">
            <w:pPr>
              <w:rPr>
                <w:rFonts w:ascii="Times New Roman" w:eastAsia="Times New Roman" w:hAnsi="Times New Roman" w:cs="Times New Roman"/>
                <w:b w:val="0"/>
                <w:sz w:val="20"/>
                <w:szCs w:val="20"/>
              </w:rPr>
            </w:pPr>
            <w:r w:rsidRPr="00793435">
              <w:rPr>
                <w:rFonts w:ascii="Times New Roman" w:eastAsia="PMingLiU" w:hAnsi="Times New Roman" w:cs="Times New Roman"/>
                <w:b w:val="0"/>
                <w:sz w:val="20"/>
                <w:szCs w:val="20"/>
                <w:lang w:eastAsia="zh-TW"/>
              </w:rPr>
              <w:t xml:space="preserve">Pesatori, AC. et al. 2013 </w:t>
            </w:r>
            <w:r w:rsidRPr="00793435">
              <w:rPr>
                <w:rFonts w:ascii="Times New Roman" w:eastAsia="PMingLiU" w:hAnsi="Times New Roman" w:cs="Times New Roman"/>
                <w:sz w:val="20"/>
                <w:szCs w:val="20"/>
                <w:lang w:eastAsia="zh-TW"/>
              </w:rPr>
              <w:fldChar w:fldCharType="begin">
                <w:fldData xml:space="preserve">PEVuZE5vdGU+PENpdGU+PEF1dGhvcj5QZXNhdG9yaTwvQXV0aG9yPjxZZWFyPjIwMTM8L1llYXI+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</w:fldData>
              </w:fldChar>
            </w:r>
            <w:r w:rsidR="00EC037E" w:rsidRPr="00793435">
              <w:rPr>
                <w:rFonts w:ascii="Times New Roman" w:eastAsia="PMingLiU" w:hAnsi="Times New Roman" w:cs="Times New Roman"/>
                <w:sz w:val="20"/>
                <w:szCs w:val="20"/>
                <w:lang w:eastAsia="zh-TW"/>
              </w:rPr>
              <w:instrText xml:space="preserve"> ADDIN EN.CITE </w:instrText>
            </w:r>
            <w:r w:rsidR="00EC037E" w:rsidRPr="00793435">
              <w:rPr>
                <w:rFonts w:ascii="Times New Roman" w:eastAsia="PMingLiU" w:hAnsi="Times New Roman" w:cs="Times New Roman"/>
                <w:sz w:val="20"/>
                <w:szCs w:val="20"/>
                <w:lang w:eastAsia="zh-TW"/>
              </w:rPr>
              <w:fldChar w:fldCharType="begin">
                <w:fldData xml:space="preserve">PEVuZE5vdGU+PENpdGU+PEF1dGhvcj5QZXNhdG9yaTwvQXV0aG9yPjxZZWFyPjIwMTM8L1llYXI+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</w:fldData>
              </w:fldChar>
            </w:r>
            <w:r w:rsidR="00EC037E" w:rsidRPr="00793435">
              <w:rPr>
                <w:rFonts w:ascii="Times New Roman" w:eastAsia="PMingLiU" w:hAnsi="Times New Roman" w:cs="Times New Roman"/>
                <w:sz w:val="20"/>
                <w:szCs w:val="20"/>
                <w:lang w:eastAsia="zh-TW"/>
              </w:rPr>
              <w:instrText xml:space="preserve"> ADDIN EN.CITE.DATA </w:instrText>
            </w:r>
            <w:r w:rsidR="00EC037E" w:rsidRPr="00793435">
              <w:rPr>
                <w:rFonts w:ascii="Times New Roman" w:eastAsia="PMingLiU" w:hAnsi="Times New Roman" w:cs="Times New Roman"/>
                <w:sz w:val="20"/>
                <w:szCs w:val="20"/>
                <w:lang w:eastAsia="zh-TW"/>
              </w:rPr>
            </w:r>
            <w:r w:rsidR="00EC037E"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noProof/>
                <w:sz w:val="20"/>
                <w:szCs w:val="20"/>
                <w:lang w:eastAsia="zh-TW"/>
              </w:rPr>
              <w:t>(11)</w:t>
            </w:r>
            <w:r w:rsidRPr="00793435">
              <w:rPr>
                <w:rFonts w:ascii="Times New Roman" w:eastAsia="PMingLiU" w:hAnsi="Times New Roman" w:cs="Times New Roman"/>
                <w:sz w:val="20"/>
                <w:szCs w:val="20"/>
                <w:lang w:eastAsia="zh-TW"/>
              </w:rPr>
              <w:fldChar w:fldCharType="end"/>
            </w:r>
          </w:p>
        </w:tc>
        <w:tc>
          <w:tcPr>
            <w:tcW w:w="275" w:type="pct"/>
            <w:vAlign w:val="center"/>
          </w:tcPr>
          <w:p w14:paraId="729D06C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Caucasian</w:t>
            </w:r>
          </w:p>
        </w:tc>
        <w:tc>
          <w:tcPr>
            <w:tcW w:w="272" w:type="pct"/>
            <w:vAlign w:val="center"/>
          </w:tcPr>
          <w:p w14:paraId="0D1A71F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color w:val="000000"/>
                <w:sz w:val="20"/>
                <w:szCs w:val="20"/>
                <w:lang w:eastAsia="zh-TW"/>
              </w:rPr>
              <w:t>Italy</w:t>
            </w:r>
          </w:p>
        </w:tc>
        <w:tc>
          <w:tcPr>
            <w:tcW w:w="501" w:type="pct"/>
            <w:vAlign w:val="center"/>
          </w:tcPr>
          <w:p w14:paraId="4A91D61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w:t>
            </w:r>
          </w:p>
          <w:p w14:paraId="57CED1E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menarche, cycle duration, parity,</w:t>
            </w:r>
          </w:p>
          <w:p w14:paraId="345832F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first live-birth breastfeeding, menopausal status, age at menopause, ovariectomy, OC and HRT, duration of the reproductive period,</w:t>
            </w:r>
            <w:r w:rsidRPr="00793435">
              <w:rPr>
                <w:rFonts w:ascii="Times New Roman" w:eastAsia="Times New Roman" w:hAnsi="Times New Roman" w:cs="Times New Roman"/>
                <w:bCs/>
                <w:sz w:val="20"/>
                <w:szCs w:val="20"/>
              </w:rPr>
              <w:t xml:space="preserve"> </w:t>
            </w:r>
            <w:r w:rsidRPr="00793435">
              <w:rPr>
                <w:rFonts w:ascii="Times New Roman" w:eastAsia="PMingLiU" w:hAnsi="Times New Roman" w:cs="Times New Roman"/>
                <w:bCs/>
                <w:sz w:val="20"/>
                <w:szCs w:val="20"/>
                <w:lang w:eastAsia="zh-TW"/>
              </w:rPr>
              <w:t>duration of menopause, age at</w:t>
            </w:r>
          </w:p>
          <w:p w14:paraId="36A7D43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diagnosis/enrollment.</w:t>
            </w:r>
          </w:p>
        </w:tc>
        <w:tc>
          <w:tcPr>
            <w:tcW w:w="318" w:type="pct"/>
            <w:vAlign w:val="center"/>
          </w:tcPr>
          <w:p w14:paraId="5F86364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3ADDF16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eastAsia="zh-TW"/>
              </w:rPr>
              <w:t>407 /499</w:t>
            </w:r>
          </w:p>
          <w:p w14:paraId="6F82D68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tc>
        <w:tc>
          <w:tcPr>
            <w:tcW w:w="355" w:type="pct"/>
            <w:vAlign w:val="center"/>
          </w:tcPr>
          <w:p w14:paraId="096DF323"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Population-based</w:t>
            </w:r>
            <w:r w:rsidRPr="00793435">
              <w:rPr>
                <w:rFonts w:ascii="Times New Roman" w:eastAsia="Times New Roman" w:hAnsi="Times New Roman" w:cs="Times New Roman"/>
                <w:sz w:val="20"/>
                <w:szCs w:val="20"/>
              </w:rPr>
              <w:t xml:space="preserve"> </w:t>
            </w:r>
            <w:r w:rsidRPr="00793435">
              <w:rPr>
                <w:rFonts w:ascii="Times New Roman" w:eastAsia="PMingLiU" w:hAnsi="Times New Roman" w:cs="Times New Roman"/>
                <w:sz w:val="20"/>
                <w:szCs w:val="20"/>
                <w:lang w:eastAsia="zh-TW"/>
              </w:rPr>
              <w:t xml:space="preserve">control </w:t>
            </w:r>
          </w:p>
        </w:tc>
        <w:tc>
          <w:tcPr>
            <w:tcW w:w="343" w:type="pct"/>
            <w:vAlign w:val="center"/>
          </w:tcPr>
          <w:p w14:paraId="5A152868"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cases 65 (±10) controls 64 (±10)</w:t>
            </w:r>
          </w:p>
          <w:p w14:paraId="78BBFB7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tc>
        <w:tc>
          <w:tcPr>
            <w:tcW w:w="530" w:type="pct"/>
            <w:vAlign w:val="center"/>
          </w:tcPr>
          <w:p w14:paraId="5EA9F9D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sz w:val="20"/>
                <w:szCs w:val="20"/>
                <w:lang w:eastAsia="zh-TW"/>
              </w:rPr>
              <w:t>adenocarcinomas and non-adenocarcinomas</w:t>
            </w:r>
          </w:p>
        </w:tc>
        <w:tc>
          <w:tcPr>
            <w:tcW w:w="530" w:type="pct"/>
            <w:vAlign w:val="center"/>
          </w:tcPr>
          <w:p w14:paraId="39E2743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 (</w:t>
            </w:r>
            <w:r w:rsidRPr="00793435">
              <w:rPr>
                <w:rFonts w:ascii="Times New Roman" w:eastAsia="PMingLiU" w:hAnsi="Times New Roman" w:cs="Times New Roman"/>
                <w:sz w:val="20"/>
                <w:szCs w:val="20"/>
                <w:lang w:eastAsia="zh-TW"/>
              </w:rPr>
              <w:t>adenocarcinomas and non-adenocarcinomas</w:t>
            </w:r>
            <w:r w:rsidRPr="00793435">
              <w:rPr>
                <w:rFonts w:ascii="Times New Roman" w:eastAsia="PMingLiU" w:hAnsi="Times New Roman" w:cs="Times New Roman"/>
                <w:bCs/>
                <w:sz w:val="20"/>
                <w:szCs w:val="20"/>
                <w:lang w:eastAsia="zh-TW"/>
              </w:rPr>
              <w:t>)</w:t>
            </w:r>
          </w:p>
        </w:tc>
        <w:tc>
          <w:tcPr>
            <w:tcW w:w="311" w:type="pct"/>
            <w:vAlign w:val="center"/>
          </w:tcPr>
          <w:p w14:paraId="3F9123E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3E1BC23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49F69BA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14BD860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area, age at study, smoking, </w:t>
            </w:r>
            <w:r w:rsidRPr="00793435">
              <w:rPr>
                <w:rFonts w:ascii="Times New Roman" w:eastAsia="PMingLiU" w:hAnsi="Times New Roman" w:cs="Times New Roman"/>
                <w:sz w:val="20"/>
                <w:szCs w:val="20"/>
                <w:lang w:val="en-SG" w:eastAsia="zh-TW"/>
              </w:rPr>
              <w:t>environmental tobacco smoke (</w:t>
            </w:r>
            <w:r w:rsidRPr="00793435">
              <w:rPr>
                <w:rFonts w:ascii="Times New Roman" w:eastAsia="PMingLiU" w:hAnsi="Times New Roman" w:cs="Times New Roman"/>
                <w:bCs/>
                <w:sz w:val="20"/>
                <w:szCs w:val="20"/>
                <w:lang w:eastAsia="zh-TW"/>
              </w:rPr>
              <w:t>ETS), education, BMI</w:t>
            </w:r>
          </w:p>
        </w:tc>
      </w:tr>
      <w:tr w:rsidR="00BD7F7D" w:rsidRPr="00793435" w14:paraId="064B5832"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20D2F44" w14:textId="6E0942AF" w:rsidR="00BD7F7D" w:rsidRPr="00793435" w:rsidRDefault="00BD7F7D" w:rsidP="00BD7F7D">
            <w:pPr>
              <w:rPr>
                <w:rFonts w:ascii="Times New Roman" w:hAnsi="Times New Roman" w:cs="Times New Roman"/>
                <w:b w:val="0"/>
                <w:color w:val="000000"/>
                <w:sz w:val="20"/>
                <w:szCs w:val="20"/>
              </w:rPr>
            </w:pPr>
            <w:r w:rsidRPr="00793435">
              <w:rPr>
                <w:rFonts w:ascii="Times New Roman" w:eastAsia="PMingLiU" w:hAnsi="Times New Roman" w:cs="Times New Roman"/>
                <w:b w:val="0"/>
                <w:color w:val="000000"/>
                <w:sz w:val="20"/>
                <w:szCs w:val="20"/>
                <w:lang w:eastAsia="zh-TW"/>
              </w:rPr>
              <w:t xml:space="preserve">Lo, YL. et al. 2013 </w:t>
            </w:r>
            <w:r w:rsidRPr="00793435">
              <w:rPr>
                <w:rFonts w:ascii="Times New Roman" w:eastAsia="PMingLiU" w:hAnsi="Times New Roman" w:cs="Times New Roman"/>
                <w:color w:val="000000"/>
                <w:sz w:val="20"/>
                <w:szCs w:val="20"/>
                <w:lang w:eastAsia="zh-TW"/>
              </w:rPr>
              <w:fldChar w:fldCharType="begin">
                <w:fldData xml:space="preserve">PEVuZE5vdGU+PENpdGU+PEF1dGhvcj5MbzwvQXV0aG9yPjxZZWFyPjIwMTM8L1llYXI+PFJlY051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</w:fldData>
              </w:fldChar>
            </w:r>
            <w:r w:rsidR="00EC037E" w:rsidRPr="00793435">
              <w:rPr>
                <w:rFonts w:ascii="Times New Roman" w:eastAsia="PMingLiU" w:hAnsi="Times New Roman" w:cs="Times New Roman"/>
                <w:color w:val="000000"/>
                <w:sz w:val="20"/>
                <w:szCs w:val="20"/>
                <w:lang w:eastAsia="zh-TW"/>
              </w:rPr>
              <w:instrText xml:space="preserve"> ADDIN EN.CITE </w:instrText>
            </w:r>
            <w:r w:rsidR="00EC037E" w:rsidRPr="00793435">
              <w:rPr>
                <w:rFonts w:ascii="Times New Roman" w:eastAsia="PMingLiU" w:hAnsi="Times New Roman" w:cs="Times New Roman"/>
                <w:color w:val="000000"/>
                <w:sz w:val="20"/>
                <w:szCs w:val="20"/>
                <w:lang w:eastAsia="zh-TW"/>
              </w:rPr>
              <w:fldChar w:fldCharType="begin">
                <w:fldData xml:space="preserve">PEVuZE5vdGU+PENpdGU+PEF1dGhvcj5MbzwvQXV0aG9yPjxZZWFyPjIwMTM8L1llYXI+PFJlY051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</w:fldData>
              </w:fldChar>
            </w:r>
            <w:r w:rsidR="00EC037E" w:rsidRPr="00793435">
              <w:rPr>
                <w:rFonts w:ascii="Times New Roman" w:eastAsia="PMingLiU" w:hAnsi="Times New Roman" w:cs="Times New Roman"/>
                <w:color w:val="000000"/>
                <w:sz w:val="20"/>
                <w:szCs w:val="20"/>
                <w:lang w:eastAsia="zh-TW"/>
              </w:rPr>
              <w:instrText xml:space="preserve"> ADDIN EN.CITE.DATA </w:instrText>
            </w:r>
            <w:r w:rsidR="00EC037E" w:rsidRPr="00793435">
              <w:rPr>
                <w:rFonts w:ascii="Times New Roman" w:eastAsia="PMingLiU" w:hAnsi="Times New Roman" w:cs="Times New Roman"/>
                <w:color w:val="000000"/>
                <w:sz w:val="20"/>
                <w:szCs w:val="20"/>
                <w:lang w:eastAsia="zh-TW"/>
              </w:rPr>
            </w:r>
            <w:r w:rsidR="00EC037E" w:rsidRPr="00793435">
              <w:rPr>
                <w:rFonts w:ascii="Times New Roman" w:eastAsia="PMingLiU" w:hAnsi="Times New Roman" w:cs="Times New Roman"/>
                <w:color w:val="000000"/>
                <w:sz w:val="20"/>
                <w:szCs w:val="20"/>
                <w:lang w:eastAsia="zh-TW"/>
              </w:rPr>
              <w:fldChar w:fldCharType="end"/>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separate"/>
            </w:r>
            <w:r w:rsidR="00EC037E" w:rsidRPr="00793435">
              <w:rPr>
                <w:rFonts w:ascii="Times New Roman" w:eastAsia="PMingLiU" w:hAnsi="Times New Roman" w:cs="Times New Roman"/>
                <w:noProof/>
                <w:color w:val="000000"/>
                <w:sz w:val="20"/>
                <w:szCs w:val="20"/>
                <w:lang w:eastAsia="zh-TW"/>
              </w:rPr>
              <w:t>(12)</w:t>
            </w:r>
            <w:r w:rsidRPr="00793435">
              <w:rPr>
                <w:rFonts w:ascii="Times New Roman" w:eastAsia="PMingLiU" w:hAnsi="Times New Roman" w:cs="Times New Roman"/>
                <w:color w:val="000000"/>
                <w:sz w:val="20"/>
                <w:szCs w:val="20"/>
                <w:lang w:eastAsia="zh-TW"/>
              </w:rPr>
              <w:fldChar w:fldCharType="end"/>
            </w:r>
          </w:p>
        </w:tc>
        <w:tc>
          <w:tcPr>
            <w:tcW w:w="275" w:type="pct"/>
            <w:vAlign w:val="center"/>
          </w:tcPr>
          <w:p w14:paraId="6EDB0E7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Asian</w:t>
            </w:r>
          </w:p>
        </w:tc>
        <w:tc>
          <w:tcPr>
            <w:tcW w:w="272" w:type="pct"/>
            <w:vAlign w:val="center"/>
          </w:tcPr>
          <w:p w14:paraId="64C7692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vAlign w:val="center"/>
          </w:tcPr>
          <w:p w14:paraId="511A3A1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contraceptive medicine, hormone replacement therapy</w:t>
            </w:r>
          </w:p>
          <w:p w14:paraId="76324E6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(HRT)</w:t>
            </w:r>
          </w:p>
        </w:tc>
        <w:tc>
          <w:tcPr>
            <w:tcW w:w="318" w:type="pct"/>
            <w:vAlign w:val="center"/>
          </w:tcPr>
          <w:p w14:paraId="02F7AAE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231F20"/>
                <w:sz w:val="20"/>
                <w:szCs w:val="20"/>
              </w:rPr>
            </w:pPr>
            <w:r w:rsidRPr="00793435">
              <w:rPr>
                <w:rFonts w:ascii="Times New Roman" w:eastAsia="PMingLiU" w:hAnsi="Times New Roman" w:cs="Times New Roman"/>
                <w:bCs/>
                <w:color w:val="231F20"/>
                <w:sz w:val="20"/>
                <w:szCs w:val="20"/>
                <w:lang w:eastAsia="zh-TW"/>
              </w:rPr>
              <w:t>Case-control study</w:t>
            </w:r>
            <w:r w:rsidRPr="00793435">
              <w:rPr>
                <w:rFonts w:ascii="Times New Roman" w:hAnsi="Times New Roman" w:cs="Times New Roman"/>
                <w:bCs/>
                <w:color w:val="231F20"/>
                <w:sz w:val="20"/>
                <w:szCs w:val="20"/>
              </w:rPr>
              <w:t xml:space="preserve"> </w:t>
            </w:r>
          </w:p>
        </w:tc>
        <w:tc>
          <w:tcPr>
            <w:tcW w:w="397" w:type="pct"/>
            <w:vAlign w:val="center"/>
          </w:tcPr>
          <w:p w14:paraId="72642AC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1540/1540</w:t>
            </w:r>
          </w:p>
        </w:tc>
        <w:tc>
          <w:tcPr>
            <w:tcW w:w="355" w:type="pct"/>
            <w:vAlign w:val="center"/>
          </w:tcPr>
          <w:p w14:paraId="07C9B305"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1:1 hospital-based matched case–control</w:t>
            </w:r>
          </w:p>
          <w:p w14:paraId="5FE57D2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sz w:val="20"/>
                <w:szCs w:val="20"/>
              </w:rPr>
            </w:pPr>
            <w:r w:rsidRPr="00793435">
              <w:rPr>
                <w:rFonts w:ascii="Times New Roman" w:eastAsia="PMingLiU" w:hAnsi="Times New Roman" w:cs="Times New Roman"/>
                <w:sz w:val="20"/>
                <w:szCs w:val="20"/>
                <w:lang w:val="en-SG" w:eastAsia="zh-TW"/>
              </w:rPr>
              <w:lastRenderedPageBreak/>
              <w:t>study</w:t>
            </w:r>
          </w:p>
        </w:tc>
        <w:tc>
          <w:tcPr>
            <w:tcW w:w="343" w:type="pct"/>
            <w:vAlign w:val="center"/>
          </w:tcPr>
          <w:p w14:paraId="01FE9C0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lastRenderedPageBreak/>
              <w:t xml:space="preserve">Cases 58.38 (11.66) </w:t>
            </w:r>
          </w:p>
          <w:p w14:paraId="1FB3A89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sz w:val="20"/>
                <w:szCs w:val="20"/>
                <w:lang w:val="en-SG" w:eastAsia="zh-TW"/>
              </w:rPr>
              <w:t xml:space="preserve">Controls 58.94 (11.70) </w:t>
            </w:r>
          </w:p>
        </w:tc>
        <w:tc>
          <w:tcPr>
            <w:tcW w:w="530" w:type="pct"/>
            <w:vAlign w:val="center"/>
          </w:tcPr>
          <w:p w14:paraId="4A581EC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 xml:space="preserve">Adenocarcinoma, squamous cell carcinoma, large cell carcinoma, small cell </w:t>
            </w:r>
            <w:r w:rsidRPr="00793435">
              <w:rPr>
                <w:rFonts w:ascii="Times New Roman" w:eastAsia="PMingLiU" w:hAnsi="Times New Roman" w:cs="Times New Roman"/>
                <w:bCs/>
                <w:sz w:val="20"/>
                <w:szCs w:val="20"/>
                <w:lang w:eastAsia="zh-TW"/>
              </w:rPr>
              <w:lastRenderedPageBreak/>
              <w:t>carcinoma, other unspecified carcinoma</w:t>
            </w:r>
          </w:p>
        </w:tc>
        <w:tc>
          <w:tcPr>
            <w:tcW w:w="530" w:type="pct"/>
            <w:vAlign w:val="center"/>
          </w:tcPr>
          <w:p w14:paraId="31A161F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lastRenderedPageBreak/>
              <w:t>Overall lung cancer</w:t>
            </w:r>
          </w:p>
        </w:tc>
        <w:tc>
          <w:tcPr>
            <w:tcW w:w="311" w:type="pct"/>
            <w:vAlign w:val="center"/>
          </w:tcPr>
          <w:p w14:paraId="1737A72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
                <w:bCs/>
                <w:color w:val="000000" w:themeColor="text1"/>
                <w:sz w:val="20"/>
                <w:szCs w:val="20"/>
                <w:lang w:eastAsia="zh-TW"/>
              </w:rPr>
            </w:pPr>
            <w:r w:rsidRPr="00793435">
              <w:rPr>
                <w:rFonts w:ascii="Times New Roman" w:eastAsia="PMingLiU" w:hAnsi="Times New Roman" w:cs="Times New Roman"/>
                <w:b/>
                <w:bCs/>
                <w:color w:val="000000" w:themeColor="text1"/>
                <w:sz w:val="20"/>
                <w:szCs w:val="20"/>
                <w:lang w:eastAsia="zh-TW"/>
              </w:rPr>
              <w:t>Only never smokers</w:t>
            </w:r>
          </w:p>
        </w:tc>
        <w:tc>
          <w:tcPr>
            <w:tcW w:w="372" w:type="pct"/>
            <w:vAlign w:val="center"/>
          </w:tcPr>
          <w:p w14:paraId="4D156BD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793435">
              <w:rPr>
                <w:rFonts w:ascii="Times New Roman" w:eastAsia="PMingLiU" w:hAnsi="Times New Roman" w:cs="Times New Roman"/>
                <w:b/>
                <w:bCs/>
                <w:color w:val="000000" w:themeColor="text1"/>
                <w:sz w:val="20"/>
                <w:szCs w:val="20"/>
                <w:lang w:eastAsia="zh-TW"/>
              </w:rPr>
              <w:t>Only never smokers</w:t>
            </w:r>
          </w:p>
        </w:tc>
        <w:tc>
          <w:tcPr>
            <w:tcW w:w="473" w:type="pct"/>
            <w:vAlign w:val="center"/>
          </w:tcPr>
          <w:p w14:paraId="49D833E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and years of education</w:t>
            </w:r>
          </w:p>
        </w:tc>
      </w:tr>
      <w:tr w:rsidR="00BD7F7D" w:rsidRPr="00793435" w14:paraId="527BE47B"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38329A5" w14:textId="7E019EE5" w:rsidR="00BD7F7D" w:rsidRPr="00793435" w:rsidRDefault="00BD7F7D" w:rsidP="00BD7F7D">
            <w:pPr>
              <w:rPr>
                <w:rFonts w:ascii="Times New Roman" w:eastAsia="Times New Roman" w:hAnsi="Times New Roman" w:cs="Times New Roman"/>
                <w:b w:val="0"/>
                <w:bCs w:val="0"/>
                <w:sz w:val="20"/>
                <w:szCs w:val="20"/>
              </w:rPr>
            </w:pPr>
            <w:r w:rsidRPr="00793435">
              <w:rPr>
                <w:rFonts w:ascii="Times New Roman" w:eastAsia="PMingLiU" w:hAnsi="Times New Roman" w:cs="Times New Roman"/>
                <w:b w:val="0"/>
                <w:bCs w:val="0"/>
                <w:sz w:val="20"/>
                <w:szCs w:val="20"/>
                <w:lang w:eastAsia="zh-TW"/>
              </w:rPr>
              <w:t xml:space="preserve">Lim, W. et al. 2012 </w:t>
            </w:r>
            <w:r w:rsidRPr="00793435">
              <w:rPr>
                <w:rFonts w:ascii="Times New Roman" w:eastAsia="PMingLiU" w:hAnsi="Times New Roman" w:cs="Times New Roman"/>
                <w:sz w:val="20"/>
                <w:szCs w:val="20"/>
                <w:lang w:eastAsia="zh-TW"/>
              </w:rPr>
              <w:fldChar w:fldCharType="begin">
                <w:fldData xml:space="preserve">PEVuZE5vdGU+PENpdGU+PEF1dGhvcj5MaW08L0F1dGhvcj48WWVhcj4yMDEyPC9ZZWFyPjxSZWNO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</w:fldData>
              </w:fldChar>
            </w:r>
            <w:r w:rsidR="00EC037E" w:rsidRPr="00793435">
              <w:rPr>
                <w:rFonts w:ascii="Times New Roman" w:eastAsia="PMingLiU" w:hAnsi="Times New Roman" w:cs="Times New Roman"/>
                <w:sz w:val="20"/>
                <w:szCs w:val="20"/>
                <w:lang w:eastAsia="zh-TW"/>
              </w:rPr>
              <w:instrText xml:space="preserve"> ADDIN EN.CITE </w:instrText>
            </w:r>
            <w:r w:rsidR="00EC037E" w:rsidRPr="00793435">
              <w:rPr>
                <w:rFonts w:ascii="Times New Roman" w:eastAsia="PMingLiU" w:hAnsi="Times New Roman" w:cs="Times New Roman"/>
                <w:sz w:val="20"/>
                <w:szCs w:val="20"/>
                <w:lang w:eastAsia="zh-TW"/>
              </w:rPr>
              <w:fldChar w:fldCharType="begin">
                <w:fldData xml:space="preserve">PEVuZE5vdGU+PENpdGU+PEF1dGhvcj5MaW08L0F1dGhvcj48WWVhcj4yMDEyPC9ZZWFyPjxSZWNO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</w:fldData>
              </w:fldChar>
            </w:r>
            <w:r w:rsidR="00EC037E" w:rsidRPr="00793435">
              <w:rPr>
                <w:rFonts w:ascii="Times New Roman" w:eastAsia="PMingLiU" w:hAnsi="Times New Roman" w:cs="Times New Roman"/>
                <w:sz w:val="20"/>
                <w:szCs w:val="20"/>
                <w:lang w:eastAsia="zh-TW"/>
              </w:rPr>
              <w:instrText xml:space="preserve"> ADDIN EN.CITE.DATA </w:instrText>
            </w:r>
            <w:r w:rsidR="00EC037E" w:rsidRPr="00793435">
              <w:rPr>
                <w:rFonts w:ascii="Times New Roman" w:eastAsia="PMingLiU" w:hAnsi="Times New Roman" w:cs="Times New Roman"/>
                <w:sz w:val="20"/>
                <w:szCs w:val="20"/>
                <w:lang w:eastAsia="zh-TW"/>
              </w:rPr>
            </w:r>
            <w:r w:rsidR="00EC037E"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00EC037E" w:rsidRPr="00793435">
              <w:rPr>
                <w:rFonts w:ascii="Times New Roman" w:eastAsia="PMingLiU" w:hAnsi="Times New Roman" w:cs="Times New Roman"/>
                <w:noProof/>
                <w:sz w:val="20"/>
                <w:szCs w:val="20"/>
                <w:lang w:eastAsia="zh-TW"/>
              </w:rPr>
              <w:t>(13)</w:t>
            </w:r>
            <w:r w:rsidRPr="00793435">
              <w:rPr>
                <w:rFonts w:ascii="Times New Roman" w:eastAsia="PMingLiU" w:hAnsi="Times New Roman" w:cs="Times New Roman"/>
                <w:sz w:val="20"/>
                <w:szCs w:val="20"/>
                <w:lang w:eastAsia="zh-TW"/>
              </w:rPr>
              <w:fldChar w:fldCharType="end"/>
            </w:r>
          </w:p>
        </w:tc>
        <w:tc>
          <w:tcPr>
            <w:tcW w:w="275" w:type="pct"/>
            <w:vAlign w:val="center"/>
          </w:tcPr>
          <w:p w14:paraId="29E14A4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42EA52A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Singapore</w:t>
            </w:r>
          </w:p>
        </w:tc>
        <w:tc>
          <w:tcPr>
            <w:tcW w:w="501" w:type="pct"/>
            <w:vAlign w:val="center"/>
          </w:tcPr>
          <w:p w14:paraId="32712BC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Parity </w:t>
            </w:r>
            <w:r w:rsidRPr="00793435">
              <w:rPr>
                <w:rFonts w:ascii="Times New Roman" w:eastAsia="PMingLiU" w:hAnsi="Times New Roman" w:cs="Times New Roman"/>
                <w:sz w:val="20"/>
                <w:szCs w:val="20"/>
                <w:lang w:eastAsia="zh-TW"/>
              </w:rPr>
              <w:t>(</w:t>
            </w:r>
            <w:r w:rsidRPr="00793435">
              <w:rPr>
                <w:rFonts w:ascii="Times New Roman" w:eastAsia="PMingLiU" w:hAnsi="Times New Roman" w:cs="Times New Roman"/>
                <w:bCs/>
                <w:sz w:val="20"/>
                <w:szCs w:val="20"/>
                <w:lang w:eastAsia="zh-TW"/>
              </w:rPr>
              <w:t>no. of children),</w:t>
            </w:r>
            <w:r w:rsidRPr="00793435">
              <w:rPr>
                <w:rFonts w:ascii="Times New Roman" w:eastAsia="Times New Roman" w:hAnsi="Times New Roman" w:cs="Times New Roman"/>
                <w:bCs/>
                <w:sz w:val="20"/>
                <w:szCs w:val="20"/>
              </w:rPr>
              <w:t xml:space="preserve"> </w:t>
            </w:r>
          </w:p>
          <w:p w14:paraId="3AAA499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Age at first birth, Reproductive period,</w:t>
            </w:r>
            <w:r w:rsidRPr="00793435">
              <w:rPr>
                <w:rFonts w:ascii="Times New Roman" w:hAnsi="Times New Roman" w:cs="Times New Roman"/>
                <w:sz w:val="20"/>
                <w:szCs w:val="20"/>
              </w:rPr>
              <w:t xml:space="preserve"> </w:t>
            </w:r>
          </w:p>
          <w:p w14:paraId="31D5F1D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Age at menarche,</w:t>
            </w:r>
            <w:r w:rsidRPr="00793435">
              <w:rPr>
                <w:rFonts w:ascii="Times New Roman" w:hAnsi="Times New Roman" w:cs="Times New Roman"/>
                <w:sz w:val="20"/>
                <w:szCs w:val="20"/>
              </w:rPr>
              <w:t xml:space="preserve"> </w:t>
            </w:r>
          </w:p>
          <w:p w14:paraId="77AB594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menopause,</w:t>
            </w:r>
          </w:p>
          <w:p w14:paraId="038C33D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Menstrual cycle length, Exogenous reproductive</w:t>
            </w:r>
          </w:p>
          <w:p w14:paraId="34AE549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hormone use</w:t>
            </w:r>
          </w:p>
        </w:tc>
        <w:tc>
          <w:tcPr>
            <w:tcW w:w="318" w:type="pct"/>
            <w:vAlign w:val="center"/>
          </w:tcPr>
          <w:p w14:paraId="1EEF09C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Case-control study</w:t>
            </w:r>
          </w:p>
        </w:tc>
        <w:tc>
          <w:tcPr>
            <w:tcW w:w="397" w:type="pct"/>
            <w:vAlign w:val="center"/>
          </w:tcPr>
          <w:p w14:paraId="53560B1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702</w:t>
            </w:r>
            <w:r w:rsidRPr="00793435">
              <w:rPr>
                <w:rFonts w:ascii="Times New Roman" w:eastAsia="PMingLiU" w:hAnsi="Times New Roman" w:cs="Times New Roman"/>
                <w:sz w:val="20"/>
                <w:szCs w:val="20"/>
                <w:lang w:eastAsia="zh-TW"/>
              </w:rPr>
              <w:t>/</w:t>
            </w:r>
            <w:r w:rsidRPr="00793435">
              <w:rPr>
                <w:rFonts w:ascii="Times New Roman" w:eastAsia="PMingLiU" w:hAnsi="Times New Roman" w:cs="Times New Roman"/>
                <w:bCs/>
                <w:sz w:val="20"/>
                <w:szCs w:val="20"/>
                <w:lang w:eastAsia="zh-TW"/>
              </w:rPr>
              <w:t>1578</w:t>
            </w:r>
            <w:r w:rsidRPr="00793435">
              <w:rPr>
                <w:rFonts w:ascii="Times New Roman" w:eastAsia="Times New Roman" w:hAnsi="Times New Roman" w:cs="Times New Roman"/>
                <w:bCs/>
                <w:sz w:val="20"/>
                <w:szCs w:val="20"/>
              </w:rPr>
              <w:t xml:space="preserve"> </w:t>
            </w:r>
          </w:p>
          <w:p w14:paraId="26F4C40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tc>
        <w:tc>
          <w:tcPr>
            <w:tcW w:w="355" w:type="pct"/>
            <w:vAlign w:val="center"/>
          </w:tcPr>
          <w:p w14:paraId="17121E3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hospital-based controls</w:t>
            </w:r>
          </w:p>
        </w:tc>
        <w:tc>
          <w:tcPr>
            <w:tcW w:w="343" w:type="pct"/>
            <w:vAlign w:val="center"/>
          </w:tcPr>
          <w:p w14:paraId="2D1EB2C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Cases 65.9 (</w:t>
            </w:r>
            <w:r w:rsidRPr="00793435">
              <w:rPr>
                <w:rFonts w:ascii="Times New Roman" w:eastAsia="PMingLiU" w:hAnsi="Times New Roman" w:cs="Times New Roman"/>
                <w:sz w:val="20"/>
                <w:szCs w:val="20"/>
                <w:lang w:val="en-SG" w:eastAsia="zh-TW"/>
              </w:rPr>
              <w:t>±</w:t>
            </w:r>
            <w:r w:rsidRPr="00793435">
              <w:rPr>
                <w:rFonts w:ascii="Times New Roman" w:eastAsia="PMingLiU" w:hAnsi="Times New Roman" w:cs="Times New Roman"/>
                <w:bCs/>
                <w:sz w:val="20"/>
                <w:szCs w:val="20"/>
                <w:lang w:eastAsia="zh-TW"/>
              </w:rPr>
              <w:t>11.8)</w:t>
            </w:r>
            <w:r w:rsidRPr="00793435">
              <w:rPr>
                <w:rFonts w:ascii="Times New Roman" w:eastAsia="Times New Roman" w:hAnsi="Times New Roman" w:cs="Times New Roman"/>
                <w:bCs/>
                <w:sz w:val="20"/>
                <w:szCs w:val="20"/>
              </w:rPr>
              <w:t xml:space="preserve"> </w:t>
            </w:r>
          </w:p>
          <w:p w14:paraId="0DBD1AA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Controls 64.1 (</w:t>
            </w:r>
            <w:r w:rsidRPr="00793435">
              <w:rPr>
                <w:rFonts w:ascii="Times New Roman" w:eastAsia="PMingLiU" w:hAnsi="Times New Roman" w:cs="Times New Roman"/>
                <w:sz w:val="20"/>
                <w:szCs w:val="20"/>
                <w:lang w:val="en-SG" w:eastAsia="zh-TW"/>
              </w:rPr>
              <w:t>±</w:t>
            </w:r>
            <w:r w:rsidRPr="00793435">
              <w:rPr>
                <w:rFonts w:ascii="Times New Roman" w:eastAsia="PMingLiU" w:hAnsi="Times New Roman" w:cs="Times New Roman"/>
                <w:bCs/>
                <w:sz w:val="20"/>
                <w:szCs w:val="20"/>
                <w:lang w:eastAsia="zh-TW"/>
              </w:rPr>
              <w:t>12.3)</w:t>
            </w:r>
          </w:p>
        </w:tc>
        <w:tc>
          <w:tcPr>
            <w:tcW w:w="530" w:type="pct"/>
            <w:vAlign w:val="center"/>
          </w:tcPr>
          <w:p w14:paraId="2AB3CEB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 squamous cell carcinoma, small cell carcinoma, bronchioalveolar, and not otherwise specified (NOS)</w:t>
            </w:r>
          </w:p>
        </w:tc>
        <w:tc>
          <w:tcPr>
            <w:tcW w:w="530" w:type="pct"/>
            <w:vAlign w:val="center"/>
          </w:tcPr>
          <w:p w14:paraId="4F0DDA6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617FB94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7BF3537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40D626C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729A16E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Ever smoker</w:t>
            </w:r>
          </w:p>
        </w:tc>
        <w:tc>
          <w:tcPr>
            <w:tcW w:w="473" w:type="pct"/>
            <w:vAlign w:val="center"/>
          </w:tcPr>
          <w:p w14:paraId="1C6E674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diagnosis, country of birth, housing type, number of years of education, smoking status, second-hand smoke exposure, history of cancer in a first-degree relative, mean intake of fruits and vegetables, a variable to indicate which case-control study the participant belonged to, smoking duration.</w:t>
            </w:r>
          </w:p>
        </w:tc>
      </w:tr>
      <w:tr w:rsidR="00BD7F7D" w:rsidRPr="00793435" w14:paraId="795D7B87"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75F9218A" w14:textId="01B5F7D3"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bCs w:val="0"/>
                <w:sz w:val="20"/>
                <w:szCs w:val="20"/>
                <w:lang w:val="en-SG" w:eastAsia="zh-TW"/>
              </w:rPr>
              <w:t xml:space="preserve">Brinton, LA. et al. 2012 </w:t>
            </w:r>
            <w:r w:rsidRPr="00793435">
              <w:rPr>
                <w:rFonts w:ascii="Times New Roman" w:eastAsia="PMingLiU" w:hAnsi="Times New Roman" w:cs="Times New Roman"/>
                <w:sz w:val="20"/>
                <w:szCs w:val="20"/>
                <w:lang w:val="en-SG" w:eastAsia="zh-TW"/>
              </w:rPr>
              <w:fldChar w:fldCharType="begin">
                <w:fldData xml:space="preserve">PEVuZE5vdGU+PENpdGU+PEF1dGhvcj5CcmludG9uPC9BdXRob3I+PFllYXI+MjAxMjwvWWVhcj48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PEVuZE5vdGU+PENpdGU+PEF1dGhvcj5CcmludG9uPC9BdXRob3I+PFllYXI+MjAxMjwvWWVhcj48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(14)</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7188A9A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Mixed</w:t>
            </w:r>
          </w:p>
        </w:tc>
        <w:tc>
          <w:tcPr>
            <w:tcW w:w="272" w:type="pct"/>
            <w:vAlign w:val="center"/>
          </w:tcPr>
          <w:p w14:paraId="22E296D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69C157B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ET-only use, </w:t>
            </w:r>
            <w:r w:rsidRPr="00793435">
              <w:rPr>
                <w:rStyle w:val="fontstyle01"/>
                <w:rFonts w:ascii="Times New Roman" w:eastAsia="PMingLiU" w:hAnsi="Times New Roman" w:cs="Times New Roman"/>
                <w:lang w:eastAsia="zh-TW"/>
              </w:rPr>
              <w:t>EPT Use</w:t>
            </w:r>
          </w:p>
        </w:tc>
        <w:tc>
          <w:tcPr>
            <w:tcW w:w="318" w:type="pct"/>
            <w:vAlign w:val="center"/>
          </w:tcPr>
          <w:p w14:paraId="3950299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397" w:type="pct"/>
            <w:vAlign w:val="center"/>
          </w:tcPr>
          <w:p w14:paraId="535801E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rPr>
            </w:pPr>
            <w:r w:rsidRPr="00793435">
              <w:rPr>
                <w:rStyle w:val="fontstyle01"/>
                <w:rFonts w:ascii="Times New Roman" w:eastAsia="PMingLiU" w:hAnsi="Times New Roman" w:cs="Times New Roman"/>
                <w:lang w:eastAsia="zh-TW"/>
              </w:rPr>
              <w:t>2097/118,008</w:t>
            </w:r>
            <w:r w:rsidRPr="00793435">
              <w:rPr>
                <w:rStyle w:val="fontstyle01"/>
                <w:rFonts w:ascii="Times New Roman" w:hAnsi="Times New Roman" w:cs="Times New Roman"/>
              </w:rPr>
              <w:t xml:space="preserve"> </w:t>
            </w:r>
          </w:p>
          <w:p w14:paraId="724D234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Style w:val="fontstyle01"/>
                <w:rFonts w:ascii="Times New Roman" w:eastAsia="PMingLiU" w:hAnsi="Times New Roman" w:cs="Times New Roman"/>
                <w:lang w:eastAsia="zh-TW"/>
              </w:rPr>
              <w:t>(1,100,627 person-years.)</w:t>
            </w:r>
          </w:p>
        </w:tc>
        <w:tc>
          <w:tcPr>
            <w:tcW w:w="355" w:type="pct"/>
            <w:vAlign w:val="center"/>
          </w:tcPr>
          <w:p w14:paraId="144E3A86"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 xml:space="preserve">Participants in NIH-AARP Diet and Health Study </w:t>
            </w:r>
            <w:r w:rsidRPr="00793435">
              <w:rPr>
                <w:rFonts w:ascii="Times New Roman" w:eastAsia="PMingLiU" w:hAnsi="Times New Roman" w:cs="Times New Roman"/>
                <w:sz w:val="20"/>
                <w:szCs w:val="20"/>
                <w:lang w:eastAsia="zh-TW"/>
              </w:rPr>
              <w:lastRenderedPageBreak/>
              <w:t>Cohort (the second questionnaire)</w:t>
            </w:r>
          </w:p>
        </w:tc>
        <w:tc>
          <w:tcPr>
            <w:tcW w:w="343" w:type="pct"/>
            <w:vAlign w:val="center"/>
          </w:tcPr>
          <w:p w14:paraId="1827EC4A"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Style w:val="fontstyle01"/>
                <w:rFonts w:ascii="Times New Roman" w:eastAsia="PMingLiU" w:hAnsi="Times New Roman" w:cs="Times New Roman"/>
                <w:lang w:eastAsia="zh-TW"/>
              </w:rPr>
              <w:lastRenderedPageBreak/>
              <w:t>50–71 years</w:t>
            </w:r>
          </w:p>
        </w:tc>
        <w:tc>
          <w:tcPr>
            <w:tcW w:w="530" w:type="pct"/>
            <w:vAlign w:val="center"/>
          </w:tcPr>
          <w:p w14:paraId="4EA0A2E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 xml:space="preserve">Adenocarcinoma, squamous cell, non-small cell, not otherwise specified (NOS), </w:t>
            </w:r>
            <w:r w:rsidRPr="00793435">
              <w:rPr>
                <w:rFonts w:ascii="Times New Roman" w:eastAsia="PMingLiU" w:hAnsi="Times New Roman" w:cs="Times New Roman"/>
                <w:bCs/>
                <w:sz w:val="20"/>
                <w:szCs w:val="20"/>
                <w:lang w:eastAsia="zh-TW"/>
              </w:rPr>
              <w:lastRenderedPageBreak/>
              <w:t>undifferentiated large cell</w:t>
            </w:r>
          </w:p>
        </w:tc>
        <w:tc>
          <w:tcPr>
            <w:tcW w:w="530" w:type="pct"/>
            <w:vAlign w:val="center"/>
          </w:tcPr>
          <w:p w14:paraId="039677D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lastRenderedPageBreak/>
              <w:t xml:space="preserve">Overall lung cancer (Small Cell, Adenocarcinoma, Squamous Cell, Non-small cell, </w:t>
            </w:r>
            <w:r w:rsidRPr="00793435">
              <w:rPr>
                <w:rFonts w:ascii="Times New Roman" w:eastAsia="PMingLiU" w:hAnsi="Times New Roman" w:cs="Times New Roman"/>
                <w:bCs/>
                <w:sz w:val="20"/>
                <w:szCs w:val="20"/>
                <w:lang w:eastAsia="zh-TW"/>
              </w:rPr>
              <w:lastRenderedPageBreak/>
              <w:t>Undifferentiated/ Large cell)</w:t>
            </w:r>
          </w:p>
        </w:tc>
        <w:tc>
          <w:tcPr>
            <w:tcW w:w="311" w:type="pct"/>
            <w:vAlign w:val="center"/>
          </w:tcPr>
          <w:p w14:paraId="3E7F8F7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
                <w:sz w:val="20"/>
                <w:szCs w:val="20"/>
                <w:lang w:val="en-SG" w:eastAsia="zh-TW"/>
              </w:rPr>
            </w:pPr>
            <w:r w:rsidRPr="00793435">
              <w:rPr>
                <w:rFonts w:ascii="Times New Roman" w:eastAsia="PMingLiU" w:hAnsi="Times New Roman" w:cs="Times New Roman"/>
                <w:sz w:val="20"/>
                <w:szCs w:val="20"/>
                <w:lang w:val="en-SG" w:eastAsia="zh-TW"/>
              </w:rPr>
              <w:lastRenderedPageBreak/>
              <w:t>Never smoker, Former smoker, Current smoker</w:t>
            </w:r>
          </w:p>
        </w:tc>
        <w:tc>
          <w:tcPr>
            <w:tcW w:w="372" w:type="pct"/>
            <w:vAlign w:val="center"/>
          </w:tcPr>
          <w:p w14:paraId="3EAF18A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473" w:type="pct"/>
            <w:vAlign w:val="center"/>
          </w:tcPr>
          <w:p w14:paraId="5E518B65"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age, race, age at menarche, menopausal type and age, BMI, emphysema diagnosis, </w:t>
            </w:r>
            <w:r w:rsidRPr="00793435">
              <w:rPr>
                <w:rFonts w:ascii="Times New Roman" w:eastAsia="PMingLiU" w:hAnsi="Times New Roman" w:cs="Times New Roman"/>
                <w:sz w:val="20"/>
                <w:szCs w:val="20"/>
                <w:lang w:val="en-SG" w:eastAsia="zh-TW"/>
              </w:rPr>
              <w:lastRenderedPageBreak/>
              <w:t xml:space="preserve">cigarette smoking status and </w:t>
            </w:r>
            <w:r w:rsidRPr="00793435">
              <w:rPr>
                <w:rFonts w:ascii="Times New Roman" w:eastAsia="PMingLiU" w:hAnsi="Times New Roman" w:cs="Times New Roman"/>
                <w:noProof/>
                <w:sz w:val="20"/>
                <w:szCs w:val="20"/>
                <w:lang w:val="en-SG" w:eastAsia="zh-TW"/>
              </w:rPr>
              <w:t>number</w:t>
            </w:r>
            <w:r w:rsidRPr="00793435">
              <w:rPr>
                <w:rFonts w:ascii="Times New Roman" w:eastAsia="PMingLiU" w:hAnsi="Times New Roman" w:cs="Times New Roman"/>
                <w:sz w:val="20"/>
                <w:szCs w:val="20"/>
                <w:lang w:val="en-SG" w:eastAsia="zh-TW"/>
              </w:rPr>
              <w:t xml:space="preserve"> of cigarettes/day, and other hormone therapy formulations.</w:t>
            </w:r>
          </w:p>
        </w:tc>
      </w:tr>
      <w:tr w:rsidR="00BD7F7D" w:rsidRPr="00793435" w14:paraId="2F21FF84"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1258E215" w14:textId="79BEBD7D" w:rsidR="00BD7F7D" w:rsidRPr="00793435" w:rsidRDefault="00BD7F7D" w:rsidP="00BD7F7D">
            <w:pPr>
              <w:rPr>
                <w:rFonts w:ascii="Times New Roman" w:hAnsi="Times New Roman" w:cs="Times New Roman"/>
                <w:b w:val="0"/>
                <w:color w:val="000000"/>
                <w:sz w:val="20"/>
                <w:szCs w:val="20"/>
              </w:rPr>
            </w:pPr>
            <w:r w:rsidRPr="00793435">
              <w:rPr>
                <w:rFonts w:ascii="Times New Roman" w:eastAsia="PMingLiU" w:hAnsi="Times New Roman" w:cs="Times New Roman"/>
                <w:b w:val="0"/>
                <w:color w:val="000000"/>
                <w:sz w:val="20"/>
                <w:szCs w:val="20"/>
                <w:lang w:eastAsia="zh-TW"/>
              </w:rPr>
              <w:lastRenderedPageBreak/>
              <w:t xml:space="preserve">Lin, Y. </w:t>
            </w:r>
            <w:r w:rsidRPr="00793435">
              <w:rPr>
                <w:rFonts w:ascii="Times New Roman" w:eastAsia="PMingLiU" w:hAnsi="Times New Roman" w:cs="Times New Roman"/>
                <w:b w:val="0"/>
                <w:bCs w:val="0"/>
                <w:color w:val="000000"/>
                <w:sz w:val="20"/>
                <w:szCs w:val="20"/>
                <w:lang w:eastAsia="zh-TW"/>
              </w:rPr>
              <w:t xml:space="preserve">et al. </w:t>
            </w:r>
            <w:r w:rsidRPr="00793435">
              <w:rPr>
                <w:rFonts w:ascii="Times New Roman" w:eastAsia="PMingLiU" w:hAnsi="Times New Roman" w:cs="Times New Roman"/>
                <w:b w:val="0"/>
                <w:color w:val="000000"/>
                <w:sz w:val="20"/>
                <w:szCs w:val="20"/>
                <w:lang w:eastAsia="zh-TW"/>
              </w:rPr>
              <w:t xml:space="preserve">2012 </w:t>
            </w:r>
            <w:r w:rsidRPr="00793435">
              <w:rPr>
                <w:rFonts w:ascii="Times New Roman" w:eastAsia="PMingLiU" w:hAnsi="Times New Roman" w:cs="Times New Roman"/>
                <w:color w:val="000000"/>
                <w:sz w:val="20"/>
                <w:szCs w:val="20"/>
                <w:lang w:eastAsia="zh-TW"/>
              </w:rPr>
              <w:fldChar w:fldCharType="begin"/>
            </w:r>
            <w:r w:rsidR="00EC037E" w:rsidRPr="00793435">
              <w:rPr>
                <w:rFonts w:ascii="Times New Roman" w:eastAsia="PMingLiU" w:hAnsi="Times New Roman" w:cs="Times New Roman"/>
                <w:color w:val="000000"/>
                <w:sz w:val="20"/>
                <w:szCs w:val="20"/>
                <w:lang w:eastAsia="zh-TW"/>
              </w:rPr>
              <w:instrText xml:space="preserve"> ADDIN EN.CITE &lt;EndNote&gt;&lt;Cite&gt;&lt;Author&gt;Lin&lt;/Author&gt;&lt;Year&gt;2012&lt;/Year&gt;&lt;RecNum&gt;293&lt;/RecNum&gt;&lt;DisplayText&gt;(15)&lt;/DisplayText&gt;&lt;record&gt;&lt;rec-number&gt;293&lt;/rec-number&gt;&lt;foreign-keys&gt;&lt;key app="EN" db-id="r90easvacrpxe8evtw35d05iwsder9ea0v50" timestamp="1536723701"&gt;293&lt;/key&gt;&lt;key app="ENWeb" db-id=""&gt;0&lt;/key&gt;&lt;/foreign-keys&gt;&lt;ref-type name="Journal Article"&gt;17&lt;/ref-type&gt;&lt;contributors&gt;&lt;authors&gt;&lt;author&gt;Lin, Y.&lt;/author&gt;&lt;author&gt;Cai, L.&lt;/author&gt;&lt;/authors&gt;&lt;/contributors&gt;&lt;auth-address&gt;School of Public Health, Fujian Medical University, Fujian Province, People&amp;apos;s Republic China.&lt;/auth-address&gt;&lt;titles&gt;&lt;title&gt;Environmental and dietary factors and lung cancer risk among Chinese women: a case-control study in southeast China&lt;/title&gt;&lt;secondary-title&gt;Nutr Cancer&lt;/secondary-title&gt;&lt;/titles&gt;&lt;periodical&gt;&lt;full-title&gt;Nutr Cancer&lt;/full-title&gt;&lt;/periodical&gt;&lt;pages&gt;508-14&lt;/pages&gt;&lt;volume&gt;64&lt;/volume&gt;&lt;number&gt;4&lt;/number&gt;&lt;keywords&gt;&lt;keyword&gt;Adult&lt;/keyword&gt;&lt;keyword&gt;Aged&lt;/keyword&gt;&lt;keyword&gt;Asian Continental Ancestry Group&lt;/keyword&gt;&lt;keyword&gt;Case-Control Studies&lt;/keyword&gt;&lt;keyword&gt;China/epidemiology&lt;/keyword&gt;&lt;keyword&gt;*Diet&lt;/keyword&gt;&lt;keyword&gt;Environmental Exposure/*adverse effects&lt;/keyword&gt;&lt;keyword&gt;Female&lt;/keyword&gt;&lt;keyword&gt;Humans&lt;/keyword&gt;&lt;keyword&gt;Interviews as Topic&lt;/keyword&gt;&lt;keyword&gt;Logistic Models&lt;/keyword&gt;&lt;keyword&gt;Lung Neoplasms/*epidemiology/etiology&lt;/keyword&gt;&lt;keyword&gt;Middle Aged&lt;/keyword&gt;&lt;keyword&gt;Motor Activity&lt;/keyword&gt;&lt;keyword&gt;Risk Factors&lt;/keyword&gt;&lt;keyword&gt;Surveys and Questionnaires&lt;/keyword&gt;&lt;keyword&gt;Tobacco Smoke Pollution/*adverse effects&lt;/keyword&gt;&lt;/keywords&gt;&lt;dates&gt;&lt;year&gt;2012&lt;/year&gt;&lt;/dates&gt;&lt;isbn&gt;1532-7914 (Electronic)&amp;#xD;0163-5581 (Linking)&lt;/isbn&gt;&lt;accession-num&gt;22489989&lt;/accession-num&gt;&lt;label&gt;71&lt;/label&gt;&lt;urls&gt;&lt;related-urls&gt;&lt;url&gt;https://www.ncbi.nlm.nih.gov/pubmed/22489989&lt;/url&gt;&lt;/related-urls&gt;&lt;/urls&gt;&lt;electronic-resource-num&gt;10.1080/01635581.2012.668743&lt;/electronic-resource-num&gt;&lt;/record&gt;&lt;/Cite&gt;&lt;/EndNote&gt;</w:instrText>
            </w:r>
            <w:r w:rsidRPr="00793435">
              <w:rPr>
                <w:rFonts w:ascii="Times New Roman" w:eastAsia="PMingLiU" w:hAnsi="Times New Roman" w:cs="Times New Roman"/>
                <w:color w:val="000000"/>
                <w:sz w:val="20"/>
                <w:szCs w:val="20"/>
                <w:lang w:eastAsia="zh-TW"/>
              </w:rPr>
              <w:fldChar w:fldCharType="separate"/>
            </w:r>
            <w:r w:rsidR="00EC037E" w:rsidRPr="00793435">
              <w:rPr>
                <w:rFonts w:ascii="Times New Roman" w:eastAsia="PMingLiU" w:hAnsi="Times New Roman" w:cs="Times New Roman"/>
                <w:noProof/>
                <w:color w:val="000000"/>
                <w:sz w:val="20"/>
                <w:szCs w:val="20"/>
                <w:lang w:eastAsia="zh-TW"/>
              </w:rPr>
              <w:t>(15)</w:t>
            </w:r>
            <w:r w:rsidRPr="00793435">
              <w:rPr>
                <w:rFonts w:ascii="Times New Roman" w:eastAsia="PMingLiU" w:hAnsi="Times New Roman" w:cs="Times New Roman"/>
                <w:color w:val="000000"/>
                <w:sz w:val="20"/>
                <w:szCs w:val="20"/>
                <w:lang w:eastAsia="zh-TW"/>
              </w:rPr>
              <w:fldChar w:fldCharType="end"/>
            </w:r>
          </w:p>
        </w:tc>
        <w:tc>
          <w:tcPr>
            <w:tcW w:w="275" w:type="pct"/>
            <w:shd w:val="clear" w:color="auto" w:fill="auto"/>
            <w:vAlign w:val="center"/>
          </w:tcPr>
          <w:p w14:paraId="76E5F2C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Asian</w:t>
            </w:r>
          </w:p>
        </w:tc>
        <w:tc>
          <w:tcPr>
            <w:tcW w:w="272" w:type="pct"/>
            <w:shd w:val="clear" w:color="auto" w:fill="auto"/>
            <w:vAlign w:val="center"/>
          </w:tcPr>
          <w:p w14:paraId="6EA0A4F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23E6B4A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at first birth</w:t>
            </w:r>
          </w:p>
          <w:p w14:paraId="64AD922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sz w:val="20"/>
                <w:szCs w:val="20"/>
                <w:lang w:val="en-SG" w:eastAsia="zh-TW"/>
              </w:rPr>
              <w:t>Age at menarche</w:t>
            </w:r>
          </w:p>
        </w:tc>
        <w:tc>
          <w:tcPr>
            <w:tcW w:w="318" w:type="pct"/>
            <w:shd w:val="clear" w:color="auto" w:fill="auto"/>
            <w:vAlign w:val="center"/>
          </w:tcPr>
          <w:p w14:paraId="71CBFAE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231F2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3965D7A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226/269</w:t>
            </w:r>
          </w:p>
        </w:tc>
        <w:tc>
          <w:tcPr>
            <w:tcW w:w="355" w:type="pct"/>
            <w:shd w:val="clear" w:color="auto" w:fill="auto"/>
            <w:vAlign w:val="center"/>
          </w:tcPr>
          <w:p w14:paraId="130FB449"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sz w:val="20"/>
                <w:szCs w:val="20"/>
              </w:rPr>
            </w:pPr>
            <w:r w:rsidRPr="00793435">
              <w:rPr>
                <w:rFonts w:ascii="Times New Roman" w:eastAsia="PMingLiU" w:hAnsi="Times New Roman" w:cs="Times New Roman"/>
                <w:bCs/>
                <w:sz w:val="20"/>
                <w:szCs w:val="20"/>
                <w:lang w:eastAsia="zh-TW"/>
              </w:rPr>
              <w:t xml:space="preserve">Population and </w:t>
            </w:r>
            <w:r w:rsidRPr="00793435">
              <w:rPr>
                <w:rFonts w:ascii="Times New Roman" w:eastAsia="PMingLiU" w:hAnsi="Times New Roman" w:cs="Times New Roman"/>
                <w:sz w:val="20"/>
                <w:szCs w:val="20"/>
                <w:lang w:val="en-SG" w:eastAsia="zh-TW"/>
              </w:rPr>
              <w:t>hospital</w:t>
            </w:r>
            <w:r w:rsidRPr="00793435">
              <w:rPr>
                <w:rFonts w:ascii="Times New Roman" w:eastAsia="PMingLiU" w:hAnsi="Times New Roman" w:cs="Times New Roman"/>
                <w:bCs/>
                <w:sz w:val="20"/>
                <w:szCs w:val="20"/>
                <w:lang w:eastAsia="zh-TW"/>
              </w:rPr>
              <w:t xml:space="preserve"> based case-control study</w:t>
            </w:r>
          </w:p>
        </w:tc>
        <w:tc>
          <w:tcPr>
            <w:tcW w:w="343" w:type="pct"/>
            <w:shd w:val="clear" w:color="auto" w:fill="auto"/>
            <w:vAlign w:val="center"/>
          </w:tcPr>
          <w:p w14:paraId="5C83FCFB"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color w:val="000000" w:themeColor="text1"/>
                <w:sz w:val="20"/>
                <w:szCs w:val="20"/>
                <w:lang w:eastAsia="zh-TW"/>
              </w:rPr>
              <w:t>-</w:t>
            </w:r>
          </w:p>
        </w:tc>
        <w:tc>
          <w:tcPr>
            <w:tcW w:w="530" w:type="pct"/>
            <w:shd w:val="clear" w:color="auto" w:fill="auto"/>
            <w:vAlign w:val="center"/>
          </w:tcPr>
          <w:p w14:paraId="4E8D065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w:t>
            </w:r>
          </w:p>
          <w:p w14:paraId="1338492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 cell carcinoma,</w:t>
            </w:r>
          </w:p>
          <w:p w14:paraId="715B8DC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Other</w:t>
            </w:r>
          </w:p>
        </w:tc>
        <w:tc>
          <w:tcPr>
            <w:tcW w:w="530" w:type="pct"/>
            <w:shd w:val="clear" w:color="auto" w:fill="auto"/>
            <w:vAlign w:val="center"/>
          </w:tcPr>
          <w:p w14:paraId="605AC3A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151034D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Non-smokers, smokers</w:t>
            </w:r>
          </w:p>
        </w:tc>
        <w:tc>
          <w:tcPr>
            <w:tcW w:w="372" w:type="pct"/>
            <w:shd w:val="clear" w:color="auto" w:fill="auto"/>
            <w:vAlign w:val="center"/>
          </w:tcPr>
          <w:p w14:paraId="29C7A97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sz w:val="20"/>
                <w:szCs w:val="20"/>
              </w:rPr>
            </w:pPr>
            <w:r w:rsidRPr="00793435">
              <w:rPr>
                <w:rFonts w:ascii="Times New Roman" w:eastAsia="PMingLiU" w:hAnsi="Times New Roman" w:cs="Times New Roman"/>
                <w:bCs/>
                <w:color w:val="000000" w:themeColor="text1"/>
                <w:sz w:val="20"/>
                <w:szCs w:val="20"/>
                <w:lang w:eastAsia="zh-TW"/>
              </w:rPr>
              <w:t>-</w:t>
            </w:r>
          </w:p>
        </w:tc>
        <w:tc>
          <w:tcPr>
            <w:tcW w:w="473" w:type="pct"/>
            <w:shd w:val="clear" w:color="auto" w:fill="auto"/>
            <w:vAlign w:val="center"/>
          </w:tcPr>
          <w:p w14:paraId="6BBC3AA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education, age, cooking oil fume, use of fume extractor, and ETS.</w:t>
            </w:r>
          </w:p>
        </w:tc>
      </w:tr>
      <w:tr w:rsidR="00BD7F7D" w:rsidRPr="00793435" w14:paraId="337ABE1D"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46543A4D" w14:textId="34D873D6"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Meinhold, CL. et al. 2011 </w:t>
            </w:r>
            <w:r w:rsidRPr="00793435">
              <w:rPr>
                <w:rFonts w:ascii="Times New Roman" w:eastAsia="PMingLiU" w:hAnsi="Times New Roman" w:cs="Times New Roman"/>
                <w:sz w:val="20"/>
                <w:szCs w:val="20"/>
                <w:lang w:val="en-SG" w:eastAsia="zh-TW"/>
              </w:rPr>
              <w:fldChar w:fldCharType="begin">
                <w:fldData xml:space="preserve">PEVuZE5vdGU+PENpdGU+PEF1dGhvcj5NZWluaG9sZDwvQXV0aG9yPjxZZWFyPjIwMTE8L1llYXI+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PEVuZE5vdGU+PENpdGU+PEF1dGhvcj5NZWluaG9sZDwvQXV0aG9yPjxZZWFyPjIwMTE8L1llYXI+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(16)</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284D838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Mixed</w:t>
            </w:r>
          </w:p>
        </w:tc>
        <w:tc>
          <w:tcPr>
            <w:tcW w:w="272" w:type="pct"/>
            <w:vAlign w:val="center"/>
          </w:tcPr>
          <w:p w14:paraId="40BB869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75264F2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menarche,</w:t>
            </w:r>
            <w:r w:rsidRPr="00793435">
              <w:rPr>
                <w:rFonts w:ascii="Times New Roman" w:eastAsia="PMingLiU" w:hAnsi="Times New Roman" w:cs="Times New Roman"/>
                <w:sz w:val="20"/>
                <w:szCs w:val="20"/>
                <w:lang w:eastAsia="zh-TW"/>
              </w:rPr>
              <w:t xml:space="preserve"> </w:t>
            </w:r>
            <w:r w:rsidRPr="00793435">
              <w:rPr>
                <w:rFonts w:ascii="Times New Roman" w:eastAsia="PMingLiU" w:hAnsi="Times New Roman" w:cs="Times New Roman"/>
                <w:bCs/>
                <w:sz w:val="20"/>
                <w:szCs w:val="20"/>
                <w:lang w:eastAsia="zh-TW"/>
              </w:rPr>
              <w:t>Menopausal status, Number of live births, Age at first birth, Age at last birth, Oral contraceptives, Menopausal hormone therapy, Estrogen pills</w:t>
            </w:r>
          </w:p>
          <w:p w14:paraId="59B85DC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p>
        </w:tc>
        <w:tc>
          <w:tcPr>
            <w:tcW w:w="318" w:type="pct"/>
            <w:vAlign w:val="center"/>
          </w:tcPr>
          <w:p w14:paraId="10F2221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34137A5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430/611</w:t>
            </w:r>
          </w:p>
        </w:tc>
        <w:tc>
          <w:tcPr>
            <w:tcW w:w="355" w:type="pct"/>
            <w:vAlign w:val="center"/>
          </w:tcPr>
          <w:p w14:paraId="6A484FB6"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color w:val="000000" w:themeColor="text1"/>
                <w:sz w:val="20"/>
                <w:szCs w:val="20"/>
                <w:lang w:val="en-SG" w:eastAsia="zh-TW"/>
              </w:rPr>
              <w:t xml:space="preserve">Population controls and Hospital controls </w:t>
            </w:r>
          </w:p>
        </w:tc>
        <w:tc>
          <w:tcPr>
            <w:tcW w:w="343" w:type="pct"/>
            <w:vAlign w:val="center"/>
          </w:tcPr>
          <w:p w14:paraId="7326F49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Cases 66 Controls 64</w:t>
            </w:r>
          </w:p>
        </w:tc>
        <w:tc>
          <w:tcPr>
            <w:tcW w:w="530" w:type="pct"/>
            <w:vAlign w:val="center"/>
          </w:tcPr>
          <w:p w14:paraId="3882789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
                <w:sz w:val="20"/>
                <w:szCs w:val="20"/>
                <w:lang w:val="en-SG" w:eastAsia="zh-TW"/>
              </w:rPr>
            </w:pPr>
            <w:r w:rsidRPr="00793435">
              <w:rPr>
                <w:rFonts w:ascii="Times New Roman" w:eastAsia="PMingLiU" w:hAnsi="Times New Roman" w:cs="Times New Roman"/>
                <w:sz w:val="20"/>
                <w:szCs w:val="20"/>
                <w:lang w:val="en-SG" w:eastAsia="zh-TW"/>
              </w:rPr>
              <w:t>Non-small cell lung cancer</w:t>
            </w:r>
          </w:p>
        </w:tc>
        <w:tc>
          <w:tcPr>
            <w:tcW w:w="530" w:type="pct"/>
            <w:vAlign w:val="center"/>
          </w:tcPr>
          <w:p w14:paraId="0059C93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bookmarkStart w:id="47" w:name="OLE_LINK37"/>
            <w:bookmarkStart w:id="48" w:name="OLE_LINK38"/>
            <w:r w:rsidRPr="00793435">
              <w:rPr>
                <w:rFonts w:ascii="Times New Roman" w:eastAsia="PMingLiU" w:hAnsi="Times New Roman" w:cs="Times New Roman"/>
                <w:sz w:val="20"/>
                <w:szCs w:val="20"/>
                <w:lang w:val="en-SG" w:eastAsia="zh-TW"/>
              </w:rPr>
              <w:t>Non-small cell lung cancer</w:t>
            </w:r>
            <w:bookmarkEnd w:id="47"/>
            <w:bookmarkEnd w:id="48"/>
          </w:p>
        </w:tc>
        <w:tc>
          <w:tcPr>
            <w:tcW w:w="311" w:type="pct"/>
            <w:vAlign w:val="center"/>
          </w:tcPr>
          <w:p w14:paraId="0F894D4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vAlign w:val="center"/>
          </w:tcPr>
          <w:p w14:paraId="2167424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473" w:type="pct"/>
            <w:vAlign w:val="center"/>
          </w:tcPr>
          <w:p w14:paraId="1166E56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Age, education, smoking, number of smoking adults in </w:t>
            </w:r>
            <w:r w:rsidRPr="00793435">
              <w:rPr>
                <w:rFonts w:ascii="Times New Roman" w:eastAsia="PMingLiU" w:hAnsi="Times New Roman" w:cs="Times New Roman"/>
                <w:noProof/>
                <w:sz w:val="20"/>
                <w:szCs w:val="20"/>
                <w:lang w:val="en-SG" w:eastAsia="zh-TW"/>
              </w:rPr>
              <w:t>household</w:t>
            </w:r>
            <w:r w:rsidRPr="00793435">
              <w:rPr>
                <w:rFonts w:ascii="Times New Roman" w:eastAsia="PMingLiU" w:hAnsi="Times New Roman" w:cs="Times New Roman"/>
                <w:sz w:val="20"/>
                <w:szCs w:val="20"/>
                <w:lang w:val="en-SG" w:eastAsia="zh-TW"/>
              </w:rPr>
              <w:t>, current household income</w:t>
            </w:r>
          </w:p>
        </w:tc>
      </w:tr>
      <w:tr w:rsidR="00BD7F7D" w:rsidRPr="00793435" w14:paraId="5F1E9CEF"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06DC2C64" w14:textId="01FFD671"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bCs w:val="0"/>
                <w:sz w:val="20"/>
                <w:szCs w:val="20"/>
                <w:lang w:val="en-SG" w:eastAsia="zh-TW"/>
              </w:rPr>
              <w:t xml:space="preserve">Brinton, LA. et al. 2011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&lt;EndNote&gt;&lt;Cite&gt;&lt;Author&gt;Brinton&lt;/Author&gt;&lt;Year&gt;2011&lt;/Year&gt;&lt;RecNum&gt;239&lt;/RecNum&gt;&lt;DisplayText&gt;(17)&lt;/DisplayText&gt;&lt;record&gt;&lt;rec-number&gt;239&lt;/rec-number&gt;&lt;foreign-keys&gt;&lt;key app="EN" db-id="r90easvacrpxe8evtw35d05iwsder9ea0v50" timestamp="1536718721"&gt;239&lt;/key&gt;&lt;key app="ENWeb" db-id=""&gt;0&lt;/key&gt;&lt;/foreign-keys&gt;&lt;ref-type name="Journal Article"&gt;17&lt;/ref-type&gt;&lt;contributors&gt;&lt;authors&gt;&lt;author&gt;Brinton, L. A.&lt;/author&gt;&lt;author&gt;Gierach, G. L.&lt;/author&gt;&lt;author&gt;Andaya, A.&lt;/author&gt;&lt;author&gt;Park, Y.&lt;/author&gt;&lt;author&gt;Schatzkin, A.&lt;/author&gt;&lt;author&gt;Hollenbeck, A. R.&lt;/author&gt;&lt;author&gt;Spitz, M. R.&lt;/author&gt;&lt;/authors&gt;&lt;/contributors&gt;&lt;auth-address&gt;Division of Cancer Epidemiology and Genetics, National Cancer Institute, NIH, Rockville, MD 20852, USA. brinton@nih.gov&lt;/auth-address&gt;&lt;titles&gt;&lt;title&gt;Reproductive and hormonal factors and lung cancer risk in the NIH-AARP Diet and Health Study cohort&lt;/title&gt;&lt;secondary-title&gt;Cancer Epidemiol Biomarkers Prev&lt;/secondary-title&gt;&lt;/titles&gt;&lt;periodical&gt;&lt;full-title&gt;Cancer Epidemiol Biomarkers Prev&lt;/full-title&gt;&lt;/periodical&gt;&lt;pages&gt;900-11&lt;/pages&gt;&lt;volume&gt;20&lt;/volume&gt;&lt;number&gt;5&lt;/number&gt;&lt;keywords&gt;&lt;keyword&gt;Aged&lt;/keyword&gt;&lt;keyword&gt;Cohort Studies&lt;/keyword&gt;&lt;keyword&gt;*Diet&lt;/keyword&gt;&lt;keyword&gt;Female&lt;/keyword&gt;&lt;keyword&gt;Follow-Up Studies&lt;/keyword&gt;&lt;keyword&gt;*Hormone Replacement Therapy&lt;/keyword&gt;&lt;keyword&gt;Humans&lt;/keyword&gt;&lt;keyword&gt;Lung Neoplasms/epidemiology/*etiology/*prevention &amp;amp; control&lt;/keyword&gt;&lt;keyword&gt;Middle Aged&lt;/keyword&gt;&lt;keyword&gt;Prognosis&lt;/keyword&gt;&lt;keyword&gt;Prospective Studies&lt;/keyword&gt;&lt;keyword&gt;*Reproductive History&lt;/keyword&gt;&lt;keyword&gt;Risk Factors&lt;/keyword&gt;&lt;keyword&gt;Surveys and Questionnaires&lt;/keyword&gt;&lt;/keywords&gt;&lt;dates&gt;&lt;year&gt;2011&lt;/year&gt;&lt;pub-dates&gt;&lt;date&gt;May&lt;/date&gt;&lt;/pub-dates&gt;&lt;/dates&gt;&lt;isbn&gt;1538-7755 (Electronic)&amp;#xD;1055-9965 (Linking)&lt;/isbn&gt;&lt;accession-num&gt;21467241&lt;/accession-num&gt;&lt;label&gt;19&lt;/label&gt;&lt;urls&gt;&lt;related-urls&gt;&lt;url&gt;https://www.ncbi.nlm.nih.gov/pubmed/21467241&lt;/url&gt;&lt;/related-urls&gt;&lt;/urls&gt;&lt;custom2&gt;PMC3507989&lt;/custom2&gt;&lt;electronic-resource-num&gt;10.1158/1055-9965.EPI-10-1325&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(17)</w:t>
            </w:r>
            <w:r w:rsidRPr="00793435">
              <w:rPr>
                <w:rFonts w:ascii="Times New Roman" w:eastAsia="PMingLiU" w:hAnsi="Times New Roman" w:cs="Times New Roman"/>
                <w:sz w:val="20"/>
                <w:szCs w:val="20"/>
                <w:lang w:val="en-SG" w:eastAsia="zh-TW"/>
              </w:rPr>
              <w:fldChar w:fldCharType="end"/>
            </w:r>
          </w:p>
        </w:tc>
        <w:tc>
          <w:tcPr>
            <w:tcW w:w="275" w:type="pct"/>
            <w:shd w:val="clear" w:color="auto" w:fill="auto"/>
            <w:vAlign w:val="center"/>
          </w:tcPr>
          <w:p w14:paraId="479FA13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Times New Roman" w:hAnsi="Times New Roman" w:cs="Times New Roman"/>
                <w:bCs/>
                <w:color w:val="000000" w:themeColor="text1"/>
                <w:sz w:val="20"/>
                <w:szCs w:val="20"/>
              </w:rPr>
              <w:t>Caucasian</w:t>
            </w:r>
          </w:p>
        </w:tc>
        <w:tc>
          <w:tcPr>
            <w:tcW w:w="272" w:type="pct"/>
            <w:vAlign w:val="center"/>
          </w:tcPr>
          <w:p w14:paraId="51F981B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6BF3350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Age at menarche, Parity, Number of births, Age at first live birth among parous women, Oral contraceptive use, Years of use of oral </w:t>
            </w:r>
            <w:r w:rsidRPr="00793435">
              <w:rPr>
                <w:rFonts w:ascii="Times New Roman" w:eastAsia="PMingLiU" w:hAnsi="Times New Roman" w:cs="Times New Roman"/>
                <w:bCs/>
                <w:sz w:val="20"/>
                <w:szCs w:val="20"/>
                <w:lang w:eastAsia="zh-TW"/>
              </w:rPr>
              <w:lastRenderedPageBreak/>
              <w:t>contraceptives, Natural menopause, Surgical menopause, bilateral oophorectomy, Surgical menopause, both ovaries intact, Menopausal hormone use, Years of use of menopausal hormones</w:t>
            </w:r>
          </w:p>
        </w:tc>
        <w:tc>
          <w:tcPr>
            <w:tcW w:w="318" w:type="pct"/>
            <w:vAlign w:val="center"/>
          </w:tcPr>
          <w:p w14:paraId="6C465A0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eastAsia="zh-TW"/>
              </w:rPr>
              <w:lastRenderedPageBreak/>
              <w:t>Cohort study</w:t>
            </w:r>
          </w:p>
        </w:tc>
        <w:tc>
          <w:tcPr>
            <w:tcW w:w="397" w:type="pct"/>
            <w:vAlign w:val="center"/>
          </w:tcPr>
          <w:p w14:paraId="61F8D4E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3512/185017</w:t>
            </w:r>
          </w:p>
          <w:p w14:paraId="220D50D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(1,816,356 person-years)</w:t>
            </w:r>
          </w:p>
        </w:tc>
        <w:tc>
          <w:tcPr>
            <w:tcW w:w="355" w:type="pct"/>
            <w:vAlign w:val="center"/>
          </w:tcPr>
          <w:p w14:paraId="73E3A358"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FF0000"/>
                <w:sz w:val="20"/>
                <w:szCs w:val="20"/>
                <w:lang w:val="en-SG" w:eastAsia="zh-CN"/>
              </w:rPr>
            </w:pPr>
            <w:r w:rsidRPr="00793435">
              <w:rPr>
                <w:rFonts w:ascii="Times New Roman" w:eastAsia="PMingLiU" w:hAnsi="Times New Roman" w:cs="Times New Roman"/>
                <w:sz w:val="20"/>
                <w:szCs w:val="20"/>
                <w:lang w:eastAsia="zh-TW"/>
              </w:rPr>
              <w:t xml:space="preserve">Participants in </w:t>
            </w:r>
            <w:r w:rsidRPr="00793435">
              <w:rPr>
                <w:rFonts w:ascii="Times New Roman" w:eastAsia="PMingLiU" w:hAnsi="Times New Roman" w:cs="Times New Roman"/>
                <w:sz w:val="20"/>
                <w:szCs w:val="20"/>
                <w:lang w:val="en-SG" w:eastAsia="zh-TW"/>
              </w:rPr>
              <w:t>The NIH-AARP Diet and Health Study Cohort</w:t>
            </w:r>
            <w:r w:rsidRPr="00793435">
              <w:rPr>
                <w:rStyle w:val="LineNumber"/>
                <w:rFonts w:ascii="Times New Roman" w:eastAsia="PMingLiU" w:hAnsi="Times New Roman" w:cs="Times New Roman"/>
                <w:sz w:val="20"/>
                <w:szCs w:val="20"/>
                <w:lang w:eastAsia="zh-TW"/>
              </w:rPr>
              <w:t xml:space="preserve"> (</w:t>
            </w:r>
            <w:r w:rsidRPr="00793435">
              <w:rPr>
                <w:rStyle w:val="fontstyle01"/>
                <w:rFonts w:ascii="Times New Roman" w:eastAsia="PMingLiU" w:hAnsi="Times New Roman" w:cs="Times New Roman"/>
                <w:lang w:eastAsia="zh-TW"/>
              </w:rPr>
              <w:t xml:space="preserve">the baseline </w:t>
            </w:r>
            <w:r w:rsidRPr="00793435">
              <w:rPr>
                <w:rStyle w:val="fontstyle01"/>
                <w:rFonts w:ascii="Times New Roman" w:eastAsia="PMingLiU" w:hAnsi="Times New Roman" w:cs="Times New Roman"/>
                <w:lang w:eastAsia="zh-TW"/>
              </w:rPr>
              <w:lastRenderedPageBreak/>
              <w:t>questionnaire)</w:t>
            </w:r>
          </w:p>
        </w:tc>
        <w:tc>
          <w:tcPr>
            <w:tcW w:w="343" w:type="pct"/>
            <w:vAlign w:val="center"/>
          </w:tcPr>
          <w:p w14:paraId="7EFE533D"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lastRenderedPageBreak/>
              <w:t>Cases 62.6 and controls 64.4 years (50-71)</w:t>
            </w:r>
          </w:p>
        </w:tc>
        <w:tc>
          <w:tcPr>
            <w:tcW w:w="530" w:type="pct"/>
            <w:vAlign w:val="center"/>
          </w:tcPr>
          <w:p w14:paraId="7DCC372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SCLC, Adenocarcinoma, SCC, otherwise specified NOS, undifferentiated/large cell</w:t>
            </w:r>
          </w:p>
        </w:tc>
        <w:tc>
          <w:tcPr>
            <w:tcW w:w="530" w:type="pct"/>
            <w:vAlign w:val="center"/>
          </w:tcPr>
          <w:p w14:paraId="1E6BE374"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Overall lung cancer (SCLC, Adenocarcinoma, SCC, otherwise specified NOS, undifferentiated/large cell)</w:t>
            </w:r>
          </w:p>
        </w:tc>
        <w:tc>
          <w:tcPr>
            <w:tcW w:w="311" w:type="pct"/>
            <w:vAlign w:val="center"/>
          </w:tcPr>
          <w:p w14:paraId="2C01935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sz w:val="20"/>
                <w:szCs w:val="20"/>
                <w:lang w:val="en-S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vAlign w:val="center"/>
          </w:tcPr>
          <w:p w14:paraId="537F0F6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473" w:type="pct"/>
            <w:vAlign w:val="center"/>
          </w:tcPr>
          <w:p w14:paraId="4C7FD51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age at entry into the </w:t>
            </w:r>
            <w:r w:rsidRPr="00793435">
              <w:rPr>
                <w:rFonts w:ascii="Times New Roman" w:eastAsia="PMingLiU" w:hAnsi="Times New Roman" w:cs="Times New Roman"/>
                <w:noProof/>
                <w:sz w:val="20"/>
                <w:szCs w:val="20"/>
                <w:lang w:val="en-SG" w:eastAsia="zh-TW"/>
              </w:rPr>
              <w:t>cohort</w:t>
            </w:r>
            <w:r w:rsidRPr="00793435">
              <w:rPr>
                <w:rFonts w:ascii="Times New Roman" w:eastAsia="PMingLiU" w:hAnsi="Times New Roman" w:cs="Times New Roman"/>
                <w:sz w:val="20"/>
                <w:szCs w:val="20"/>
                <w:lang w:val="en-SG" w:eastAsia="zh-TW"/>
              </w:rPr>
              <w:t xml:space="preserve">, race/ethnicity, education, body mass index, emphysema, smoking status and dose, age at </w:t>
            </w:r>
            <w:r w:rsidRPr="00793435">
              <w:rPr>
                <w:rFonts w:ascii="Times New Roman" w:eastAsia="PMingLiU" w:hAnsi="Times New Roman" w:cs="Times New Roman"/>
                <w:sz w:val="20"/>
                <w:szCs w:val="20"/>
                <w:lang w:val="en-SG" w:eastAsia="zh-TW"/>
              </w:rPr>
              <w:lastRenderedPageBreak/>
              <w:t>menarche, and type of and age at menopause</w:t>
            </w:r>
          </w:p>
        </w:tc>
      </w:tr>
      <w:tr w:rsidR="00BD7F7D" w:rsidRPr="00793435" w14:paraId="5933389A"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347764E7" w14:textId="5D8B039C"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lastRenderedPageBreak/>
              <w:t xml:space="preserve">Clague, J. et al. 2011 </w:t>
            </w:r>
            <w:r w:rsidRPr="00793435">
              <w:rPr>
                <w:rFonts w:ascii="Times New Roman" w:eastAsia="PMingLiU" w:hAnsi="Times New Roman" w:cs="Times New Roman"/>
                <w:sz w:val="20"/>
                <w:szCs w:val="20"/>
                <w:lang w:val="en-SG" w:eastAsia="zh-TW"/>
              </w:rPr>
              <w:fldChar w:fldCharType="begin">
                <w:fldData xml:space="preserve">PEVuZE5vdGU+PENpdGU+PEF1dGhvcj5DbGFndWU8L0F1dGhvcj48WWVhcj4yMDExPC9ZZWFyPjxS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PEVuZE5vdGU+PENpdGU+PEF1dGhvcj5DbGFndWU8L0F1dGhvcj48WWVhcj4yMDExPC9ZZWFyPjxS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(18)</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6366B0D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Mixed</w:t>
            </w:r>
          </w:p>
        </w:tc>
        <w:tc>
          <w:tcPr>
            <w:tcW w:w="272" w:type="pct"/>
            <w:vAlign w:val="center"/>
          </w:tcPr>
          <w:p w14:paraId="759BB19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70F8437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hormone therapy (HT)</w:t>
            </w:r>
          </w:p>
        </w:tc>
        <w:tc>
          <w:tcPr>
            <w:tcW w:w="318" w:type="pct"/>
            <w:vAlign w:val="center"/>
          </w:tcPr>
          <w:p w14:paraId="7F404DB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themeColor="text1"/>
                <w:sz w:val="20"/>
                <w:szCs w:val="20"/>
                <w:lang w:eastAsia="zh-TW"/>
              </w:rPr>
              <w:t>Cohort study</w:t>
            </w:r>
          </w:p>
        </w:tc>
        <w:tc>
          <w:tcPr>
            <w:tcW w:w="397" w:type="pct"/>
            <w:vAlign w:val="center"/>
          </w:tcPr>
          <w:p w14:paraId="60F3706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727/60592</w:t>
            </w:r>
          </w:p>
        </w:tc>
        <w:tc>
          <w:tcPr>
            <w:tcW w:w="355" w:type="pct"/>
            <w:vAlign w:val="center"/>
          </w:tcPr>
          <w:p w14:paraId="762CEFE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 xml:space="preserve">Participants in </w:t>
            </w:r>
            <w:r w:rsidRPr="00793435">
              <w:rPr>
                <w:rFonts w:ascii="Times New Roman" w:eastAsia="PMingLiU" w:hAnsi="Times New Roman" w:cs="Times New Roman"/>
                <w:bCs/>
                <w:sz w:val="20"/>
                <w:szCs w:val="20"/>
                <w:lang w:eastAsia="zh-TW"/>
              </w:rPr>
              <w:t>The California Teachers Study</w:t>
            </w:r>
          </w:p>
          <w:p w14:paraId="34FD00E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p>
        </w:tc>
        <w:tc>
          <w:tcPr>
            <w:tcW w:w="343" w:type="pct"/>
            <w:vAlign w:val="center"/>
          </w:tcPr>
          <w:p w14:paraId="6918ABE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HT user 65.6 ± 11.4</w:t>
            </w:r>
          </w:p>
          <w:p w14:paraId="7287C52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Former HT user 67.5 ± 10.5</w:t>
            </w:r>
          </w:p>
          <w:p w14:paraId="5DA2B21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Recent HT user 59.7 ± 9.4</w:t>
            </w:r>
          </w:p>
        </w:tc>
        <w:tc>
          <w:tcPr>
            <w:tcW w:w="530" w:type="pct"/>
            <w:vAlign w:val="center"/>
          </w:tcPr>
          <w:p w14:paraId="45972F9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54098AC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0D1D9C6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p>
          <w:p w14:paraId="440515E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1225D82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p>
          <w:p w14:paraId="50E2CBA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Ever smoker</w:t>
            </w:r>
          </w:p>
        </w:tc>
        <w:tc>
          <w:tcPr>
            <w:tcW w:w="473" w:type="pct"/>
            <w:vAlign w:val="center"/>
          </w:tcPr>
          <w:p w14:paraId="27AAA97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race, smoking status/pack-years combination (never, former light, former heavy, current light, current heavy), type of menopause and BMI</w:t>
            </w:r>
          </w:p>
        </w:tc>
      </w:tr>
      <w:tr w:rsidR="00BD7F7D" w:rsidRPr="00793435" w14:paraId="3541A7FE"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D0F6302" w14:textId="76AAE7F1" w:rsidR="00BD7F7D" w:rsidRPr="00793435" w:rsidRDefault="00BD7F7D" w:rsidP="00BD7F7D">
            <w:pPr>
              <w:rPr>
                <w:rFonts w:ascii="Times New Roman" w:eastAsia="Times New Roman" w:hAnsi="Times New Roman" w:cs="Times New Roman"/>
                <w:b w:val="0"/>
                <w:sz w:val="20"/>
                <w:szCs w:val="20"/>
              </w:rPr>
            </w:pPr>
            <w:r w:rsidRPr="00793435">
              <w:rPr>
                <w:rFonts w:ascii="Times New Roman" w:eastAsia="PMingLiU" w:hAnsi="Times New Roman" w:cs="Times New Roman"/>
                <w:b w:val="0"/>
                <w:sz w:val="20"/>
                <w:szCs w:val="20"/>
                <w:lang w:val="en-SG" w:eastAsia="zh-TW"/>
              </w:rPr>
              <w:t>Paulus, J. et al. 2010</w:t>
            </w:r>
            <w:r w:rsidRPr="00793435">
              <w:rPr>
                <w:rFonts w:ascii="Times New Roman" w:eastAsia="PMingLiU" w:hAnsi="Times New Roman" w:cs="Times New Roman"/>
                <w:b w:val="0"/>
                <w:iCs/>
                <w:sz w:val="20"/>
                <w:szCs w:val="20"/>
                <w:lang w:val="en-SG" w:eastAsia="zh-TW"/>
              </w:rPr>
              <w:t xml:space="preserve"> </w:t>
            </w:r>
            <w:r w:rsidRPr="00793435">
              <w:rPr>
                <w:rFonts w:ascii="Times New Roman" w:eastAsia="PMingLiU" w:hAnsi="Times New Roman" w:cs="Times New Roman"/>
                <w:iCs/>
                <w:sz w:val="20"/>
                <w:szCs w:val="20"/>
                <w:lang w:val="en-SG" w:eastAsia="zh-TW"/>
              </w:rPr>
              <w:fldChar w:fldCharType="begin"/>
            </w:r>
            <w:r w:rsidR="00EC037E" w:rsidRPr="00793435">
              <w:rPr>
                <w:rFonts w:ascii="Times New Roman" w:eastAsia="PMingLiU" w:hAnsi="Times New Roman" w:cs="Times New Roman"/>
                <w:iCs/>
                <w:sz w:val="20"/>
                <w:szCs w:val="20"/>
                <w:lang w:val="en-SG" w:eastAsia="zh-TW"/>
              </w:rPr>
              <w:instrText xml:space="preserve"> ADDIN EN.CITE &lt;EndNote&gt;&lt;Cite&gt;&lt;Author&gt;Paulus&lt;/Author&gt;&lt;Year&gt;2010&lt;/Year&gt;&lt;RecNum&gt;235&lt;/RecNum&gt;&lt;DisplayText&gt;(19)&lt;/DisplayText&gt;&lt;record&gt;&lt;rec-number&gt;235&lt;/rec-number&gt;&lt;foreign-keys&gt;&lt;key app="EN" db-id="r90easvacrpxe8evtw35d05iwsder9ea0v50" timestamp="1536718701"&gt;235&lt;/key&gt;&lt;key app="ENWeb" db-id=""&gt;0&lt;/key&gt;&lt;/foreign-keys&gt;&lt;ref-type name="Journal Article"&gt;17&lt;/ref-type&gt;&lt;contributors&gt;&lt;authors&gt;&lt;author&gt;Paulus, J. K.&lt;/author&gt;&lt;author&gt;Asomaning, K.&lt;/author&gt;&lt;author&gt;Kraft, P.&lt;/author&gt;&lt;author&gt;Johnson, B. E.&lt;/author&gt;&lt;author&gt;Lin, X.&lt;/author&gt;&lt;author&gt;Christiani, D. C.&lt;/author&gt;&lt;/authors&gt;&lt;/contributors&gt;&lt;auth-address&gt;Department of Epidemiology, Harvard School of Public Health, Boston, Massachusetts 02115, USA. jpaulus@hsph.harvard.edu&lt;/auth-address&gt;&lt;titles&gt;&lt;title&gt;Parity and risk of lung cancer in women&lt;/title&gt;&lt;secondary-title&gt;Am J Epidemiol&lt;/secondary-title&gt;&lt;/titles&gt;&lt;periodical&gt;&lt;full-title&gt;Am J Epidemiol&lt;/full-title&gt;&lt;/periodical&gt;&lt;pages&gt;557-63&lt;/pages&gt;&lt;volume&gt;171&lt;/volume&gt;&lt;number&gt;5&lt;/number&gt;&lt;keywords&gt;&lt;keyword&gt;Aged&lt;/keyword&gt;&lt;keyword&gt;Case-Control Studies&lt;/keyword&gt;&lt;keyword&gt;Disease Susceptibility&lt;/keyword&gt;&lt;keyword&gt;Female&lt;/keyword&gt;&lt;keyword&gt;Humans&lt;/keyword&gt;&lt;keyword&gt;Lung Neoplasms/*epidemiology&lt;/keyword&gt;&lt;keyword&gt;Middle Aged&lt;/keyword&gt;&lt;keyword&gt;*Parity&lt;/keyword&gt;&lt;keyword&gt;Pregnancy&lt;/keyword&gt;&lt;keyword&gt;Risk Factors&lt;/keyword&gt;&lt;/keywords&gt;&lt;dates&gt;&lt;year&gt;2010&lt;/year&gt;&lt;pub-dates&gt;&lt;date&gt;Mar 1&lt;/date&gt;&lt;/pub-dates&gt;&lt;/dates&gt;&lt;isbn&gt;1476-6256 (Electronic)&amp;#xD;0002-9262 (Linking)&lt;/isbn&gt;&lt;accession-num&gt;20123687&lt;/accession-num&gt;&lt;label&gt;15&lt;/label&gt;&lt;urls&gt;&lt;related-urls&gt;&lt;url&gt;https://www.ncbi.nlm.nih.gov/pubmed/20123687&lt;/url&gt;&lt;/related-urls&gt;&lt;/urls&gt;&lt;custom2&gt;PMC2842216&lt;/custom2&gt;&lt;electronic-resource-num&gt;10.1093/aje/kwp441&lt;/electronic-resource-num&gt;&lt;/record&gt;&lt;/Cite&gt;&lt;/EndNote&gt;</w:instrText>
            </w:r>
            <w:r w:rsidRPr="00793435">
              <w:rPr>
                <w:rFonts w:ascii="Times New Roman" w:eastAsia="PMingLiU" w:hAnsi="Times New Roman" w:cs="Times New Roman"/>
                <w:iCs/>
                <w:sz w:val="20"/>
                <w:szCs w:val="20"/>
                <w:lang w:val="en-SG" w:eastAsia="zh-TW"/>
              </w:rPr>
              <w:fldChar w:fldCharType="separate"/>
            </w:r>
            <w:r w:rsidR="00EC037E" w:rsidRPr="00793435">
              <w:rPr>
                <w:rFonts w:ascii="Times New Roman" w:eastAsia="PMingLiU" w:hAnsi="Times New Roman" w:cs="Times New Roman"/>
                <w:iCs/>
                <w:noProof/>
                <w:sz w:val="20"/>
                <w:szCs w:val="20"/>
                <w:lang w:val="en-SG" w:eastAsia="zh-TW"/>
              </w:rPr>
              <w:t>(19)</w:t>
            </w:r>
            <w:r w:rsidRPr="00793435">
              <w:rPr>
                <w:rFonts w:ascii="Times New Roman" w:eastAsia="PMingLiU" w:hAnsi="Times New Roman" w:cs="Times New Roman"/>
                <w:iCs/>
                <w:sz w:val="20"/>
                <w:szCs w:val="20"/>
                <w:lang w:val="en-SG" w:eastAsia="zh-TW"/>
              </w:rPr>
              <w:fldChar w:fldCharType="end"/>
            </w:r>
          </w:p>
        </w:tc>
        <w:tc>
          <w:tcPr>
            <w:tcW w:w="275" w:type="pct"/>
            <w:vAlign w:val="center"/>
          </w:tcPr>
          <w:p w14:paraId="72560F4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sz w:val="20"/>
                <w:szCs w:val="20"/>
              </w:rPr>
            </w:pPr>
            <w:r w:rsidRPr="00793435">
              <w:rPr>
                <w:rFonts w:ascii="Times New Roman" w:eastAsia="PMingLiU" w:hAnsi="Times New Roman" w:cs="Times New Roman"/>
                <w:bCs/>
                <w:color w:val="000000" w:themeColor="text1"/>
                <w:sz w:val="20"/>
                <w:szCs w:val="20"/>
                <w:lang w:eastAsia="zh-TW"/>
              </w:rPr>
              <w:t>Caucasian</w:t>
            </w:r>
          </w:p>
        </w:tc>
        <w:tc>
          <w:tcPr>
            <w:tcW w:w="272" w:type="pct"/>
            <w:vAlign w:val="center"/>
          </w:tcPr>
          <w:p w14:paraId="6A940E0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4CEBCFA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Parity, age at First Birth, number of live births</w:t>
            </w:r>
          </w:p>
        </w:tc>
        <w:tc>
          <w:tcPr>
            <w:tcW w:w="318" w:type="pct"/>
            <w:vAlign w:val="center"/>
          </w:tcPr>
          <w:p w14:paraId="0D8B209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2D6D837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1,004/848</w:t>
            </w:r>
          </w:p>
          <w:p w14:paraId="5D5A355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tc>
        <w:tc>
          <w:tcPr>
            <w:tcW w:w="355" w:type="pct"/>
            <w:vAlign w:val="center"/>
          </w:tcPr>
          <w:p w14:paraId="68BC3545"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 xml:space="preserve">Participants in the </w:t>
            </w:r>
            <w:r w:rsidRPr="00793435">
              <w:rPr>
                <w:rFonts w:ascii="Times New Roman" w:eastAsia="PMingLiU" w:hAnsi="Times New Roman" w:cs="Times New Roman"/>
                <w:bCs/>
                <w:sz w:val="20"/>
                <w:szCs w:val="20"/>
                <w:lang w:eastAsia="zh-TW"/>
              </w:rPr>
              <w:t>Lung Cancer Susceptibility Study (LCSS)</w:t>
            </w:r>
          </w:p>
        </w:tc>
        <w:tc>
          <w:tcPr>
            <w:tcW w:w="343" w:type="pct"/>
            <w:vAlign w:val="center"/>
          </w:tcPr>
          <w:p w14:paraId="175497E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cases</w:t>
            </w:r>
            <w:r w:rsidRPr="00793435">
              <w:rPr>
                <w:rFonts w:ascii="Times New Roman" w:eastAsia="PMingLiU" w:hAnsi="Times New Roman" w:cs="Times New Roman"/>
                <w:bCs/>
                <w:sz w:val="20"/>
                <w:szCs w:val="20"/>
                <w:lang w:eastAsia="zh-TW"/>
              </w:rPr>
              <w:t xml:space="preserve"> 66.2 (10.8)</w:t>
            </w:r>
          </w:p>
          <w:p w14:paraId="23540163"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controls</w:t>
            </w:r>
            <w:r w:rsidRPr="00793435">
              <w:rPr>
                <w:rFonts w:ascii="Times New Roman" w:eastAsia="PMingLiU" w:hAnsi="Times New Roman" w:cs="Times New Roman"/>
                <w:bCs/>
                <w:sz w:val="20"/>
                <w:szCs w:val="20"/>
                <w:lang w:eastAsia="zh-TW"/>
              </w:rPr>
              <w:t xml:space="preserve"> 58.4 (11.4)</w:t>
            </w:r>
          </w:p>
        </w:tc>
        <w:tc>
          <w:tcPr>
            <w:tcW w:w="530" w:type="pct"/>
            <w:vAlign w:val="center"/>
          </w:tcPr>
          <w:p w14:paraId="68C5FA9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 squamous-cell carcinoma, bronchioalveolar carcinoma</w:t>
            </w:r>
          </w:p>
        </w:tc>
        <w:tc>
          <w:tcPr>
            <w:tcW w:w="530" w:type="pct"/>
            <w:vAlign w:val="center"/>
          </w:tcPr>
          <w:p w14:paraId="0E2B8BF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37A42D3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30664A5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5F3F363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170F957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Ever smoker</w:t>
            </w:r>
            <w:r w:rsidRPr="00793435">
              <w:rPr>
                <w:rFonts w:ascii="Times New Roman" w:eastAsia="Times New Roman" w:hAnsi="Times New Roman" w:cs="Times New Roman"/>
                <w:bCs/>
                <w:sz w:val="20"/>
                <w:szCs w:val="20"/>
              </w:rPr>
              <w:t xml:space="preserve"> </w:t>
            </w:r>
          </w:p>
        </w:tc>
        <w:tc>
          <w:tcPr>
            <w:tcW w:w="473" w:type="pct"/>
            <w:vAlign w:val="center"/>
          </w:tcPr>
          <w:p w14:paraId="4BE542D4"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Age, smoking status, pack-years of smoking, and years since quitting smoking.</w:t>
            </w:r>
          </w:p>
        </w:tc>
      </w:tr>
      <w:tr w:rsidR="00BD7F7D" w:rsidRPr="00793435" w14:paraId="7DCA4A86"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32D6811C" w14:textId="1AC79E36"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bCs w:val="0"/>
                <w:sz w:val="20"/>
                <w:szCs w:val="20"/>
                <w:lang w:val="en-SG" w:eastAsia="zh-TW"/>
              </w:rPr>
              <w:lastRenderedPageBreak/>
              <w:t>Baik, CS. et al. 2010</w:t>
            </w:r>
            <w:r w:rsidRPr="00793435">
              <w:rPr>
                <w:rFonts w:ascii="Times New Roman" w:eastAsia="PMingLiU" w:hAnsi="Times New Roman" w:cs="Times New Roman"/>
                <w:b w:val="0"/>
                <w:sz w:val="20"/>
                <w:szCs w:val="20"/>
                <w:lang w:val="en-SG" w:eastAsia="zh-TW"/>
              </w:rPr>
              <w:t xml:space="preserve">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&lt;EndNote&gt;&lt;Cite&gt;&lt;Author&gt;Baik&lt;/Author&gt;&lt;Year&gt;2010&lt;/Year&gt;&lt;RecNum&gt;238&lt;/RecNum&gt;&lt;DisplayText&gt;(20)&lt;/DisplayText&gt;&lt;record&gt;&lt;rec-number&gt;238&lt;/rec-number&gt;&lt;foreign-keys&gt;&lt;key app="EN" db-id="r90easvacrpxe8evtw35d05iwsder9ea0v50" timestamp="1536718715"&gt;238&lt;/key&gt;&lt;key app="ENWeb" db-id=""&gt;0&lt;/key&gt;&lt;/foreign-keys&gt;&lt;ref-type name="Journal Article"&gt;17&lt;/ref-type&gt;&lt;contributors&gt;&lt;authors&gt;&lt;author&gt;Baik, C. S.&lt;/author&gt;&lt;author&gt;Strauss, G. M.&lt;/author&gt;&lt;author&gt;Speizer, F. E.&lt;/author&gt;&lt;author&gt;Feskanich, D.&lt;/author&gt;&lt;/authors&gt;&lt;/contributors&gt;&lt;auth-address&gt;Division of Hematology-Oncology, Tufts Medical Center, Boston, Massachusetts, USA. chrisbaik@hotmail.com&lt;/auth-address&gt;&lt;titles&gt;&lt;title&gt;Reproductive factors, hormone use, and risk for lung cancer in postmenopausal women, the Nurses&amp;apos; Health Study&lt;/title&gt;&lt;secondary-title&gt;Cancer Epidemiol Biomarkers Prev&lt;/secondary-title&gt;&lt;/titles&gt;&lt;periodical&gt;&lt;full-title&gt;Cancer Epidemiol Biomarkers Prev&lt;/full-title&gt;&lt;/periodical&gt;&lt;pages&gt;2525-33&lt;/pages&gt;&lt;volume&gt;19&lt;/volume&gt;&lt;number&gt;10&lt;/number&gt;&lt;keywords&gt;&lt;keyword&gt;Adult&lt;/keyword&gt;&lt;keyword&gt;Age Factors&lt;/keyword&gt;&lt;keyword&gt;Aged&lt;/keyword&gt;&lt;keyword&gt;Aged, 80 and over&lt;/keyword&gt;&lt;keyword&gt;Estrogen Replacement Therapy/adverse effects/*statistics &amp;amp; numerical data&lt;/keyword&gt;&lt;keyword&gt;Female&lt;/keyword&gt;&lt;keyword&gt;Humans&lt;/keyword&gt;&lt;keyword&gt;Lung Neoplasms/*epidemiology&lt;/keyword&gt;&lt;keyword&gt;Middle Aged&lt;/keyword&gt;&lt;keyword&gt;Postmenopause&lt;/keyword&gt;&lt;keyword&gt;*Reproductive History&lt;/keyword&gt;&lt;keyword&gt;Risk Assessment&lt;/keyword&gt;&lt;keyword&gt;Risk Factors&lt;/keyword&gt;&lt;keyword&gt;Surveys and Questionnaires&lt;/keyword&gt;&lt;keyword&gt;United States/epidemiology&lt;/keyword&gt;&lt;/keywords&gt;&lt;dates&gt;&lt;year&gt;2010&lt;/year&gt;&lt;pub-dates&gt;&lt;date&gt;Oct&lt;/date&gt;&lt;/pub-dates&gt;&lt;/dates&gt;&lt;isbn&gt;1538-7755 (Electronic)&amp;#xD;1055-9965 (Linking)&lt;/isbn&gt;&lt;accession-num&gt;20739629&lt;/accession-num&gt;&lt;label&gt;18&lt;/label&gt;&lt;urls&gt;&lt;related-urls&gt;&lt;url&gt;https://www.ncbi.nlm.nih.gov/pubmed/20739629&lt;/url&gt;&lt;/related-urls&gt;&lt;/urls&gt;&lt;custom2&gt;PMC2952036&lt;/custom2&gt;&lt;electronic-resource-num&gt;10.1158/1055-9965.EPI-10-0450&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(20)</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6A23CDB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Caucasian</w:t>
            </w:r>
          </w:p>
        </w:tc>
        <w:tc>
          <w:tcPr>
            <w:tcW w:w="272" w:type="pct"/>
            <w:vAlign w:val="center"/>
          </w:tcPr>
          <w:p w14:paraId="7A9898D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4B2C270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menarche, age at menopause, type</w:t>
            </w:r>
            <w:r w:rsidRPr="00793435">
              <w:rPr>
                <w:rFonts w:ascii="Times New Roman" w:eastAsia="Times New Roman" w:hAnsi="Times New Roman" w:cs="Times New Roman"/>
                <w:bCs/>
                <w:sz w:val="20"/>
                <w:szCs w:val="20"/>
              </w:rPr>
              <w:t xml:space="preserve"> </w:t>
            </w:r>
            <w:r w:rsidRPr="00793435">
              <w:rPr>
                <w:rFonts w:ascii="Times New Roman" w:eastAsia="PMingLiU" w:hAnsi="Times New Roman" w:cs="Times New Roman"/>
                <w:bCs/>
                <w:sz w:val="20"/>
                <w:szCs w:val="20"/>
                <w:lang w:eastAsia="zh-TW"/>
              </w:rPr>
              <w:t>of menopause, parity, age at first birth, oral contraceptive use and postmenopausal</w:t>
            </w:r>
          </w:p>
          <w:p w14:paraId="77E216E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hormone (PMH) use</w:t>
            </w:r>
          </w:p>
        </w:tc>
        <w:tc>
          <w:tcPr>
            <w:tcW w:w="318" w:type="pct"/>
            <w:vAlign w:val="center"/>
          </w:tcPr>
          <w:p w14:paraId="379664B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eastAsia="zh-TW"/>
              </w:rPr>
              <w:t>Cohort study</w:t>
            </w:r>
          </w:p>
        </w:tc>
        <w:tc>
          <w:tcPr>
            <w:tcW w:w="397" w:type="pct"/>
            <w:vAlign w:val="center"/>
          </w:tcPr>
          <w:p w14:paraId="1FA228B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1729/107,171 (1,590,432 person-years)</w:t>
            </w:r>
          </w:p>
        </w:tc>
        <w:tc>
          <w:tcPr>
            <w:tcW w:w="355" w:type="pct"/>
            <w:vAlign w:val="center"/>
          </w:tcPr>
          <w:p w14:paraId="2B015185"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0000"/>
                <w:sz w:val="20"/>
                <w:szCs w:val="20"/>
                <w:lang w:val="en-SG" w:eastAsia="zh-CN"/>
              </w:rPr>
            </w:pPr>
            <w:r w:rsidRPr="00793435">
              <w:rPr>
                <w:rFonts w:ascii="Times New Roman" w:eastAsia="PMingLiU" w:hAnsi="Times New Roman" w:cs="Times New Roman"/>
                <w:sz w:val="20"/>
                <w:szCs w:val="20"/>
                <w:lang w:eastAsia="zh-TW"/>
              </w:rPr>
              <w:t xml:space="preserve">Participants in </w:t>
            </w:r>
            <w:r w:rsidRPr="00793435">
              <w:rPr>
                <w:rFonts w:ascii="Times New Roman" w:eastAsia="PMingLiU" w:hAnsi="Times New Roman" w:cs="Times New Roman"/>
                <w:color w:val="000000" w:themeColor="text1"/>
                <w:sz w:val="20"/>
                <w:szCs w:val="20"/>
                <w:lang w:val="en-SG" w:eastAsia="zh-TW"/>
              </w:rPr>
              <w:t>the Nurses’ Health Study</w:t>
            </w:r>
          </w:p>
        </w:tc>
        <w:tc>
          <w:tcPr>
            <w:tcW w:w="343" w:type="pct"/>
            <w:vAlign w:val="center"/>
          </w:tcPr>
          <w:p w14:paraId="6CA12F0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63 (38-87)</w:t>
            </w:r>
          </w:p>
        </w:tc>
        <w:tc>
          <w:tcPr>
            <w:tcW w:w="530" w:type="pct"/>
            <w:vAlign w:val="center"/>
          </w:tcPr>
          <w:p w14:paraId="7E955BC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adenocarcinoma, small</w:t>
            </w:r>
          </w:p>
          <w:p w14:paraId="42EFE63F"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cell carcinoma, squamous cell carcinoma, large cell, unspecified non-small cell</w:t>
            </w:r>
          </w:p>
          <w:p w14:paraId="0860D4D5"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sz w:val="20"/>
                <w:szCs w:val="20"/>
                <w:lang w:val="en-SG" w:eastAsia="zh-TW"/>
              </w:rPr>
              <w:t>lung cancer and other histologies</w:t>
            </w:r>
          </w:p>
        </w:tc>
        <w:tc>
          <w:tcPr>
            <w:tcW w:w="530" w:type="pct"/>
            <w:vAlign w:val="center"/>
          </w:tcPr>
          <w:p w14:paraId="05D1AFF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Overall lung cancer (</w:t>
            </w:r>
            <w:r w:rsidRPr="00793435">
              <w:rPr>
                <w:rFonts w:ascii="Times New Roman" w:eastAsia="PMingLiU" w:hAnsi="Times New Roman" w:cs="Times New Roman"/>
                <w:sz w:val="20"/>
                <w:szCs w:val="20"/>
                <w:lang w:val="en-SG" w:eastAsia="zh-TW"/>
              </w:rPr>
              <w:t>adenocarcinoma, small</w:t>
            </w:r>
          </w:p>
          <w:p w14:paraId="5858869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cell carcinoma, squamous cell carcinoma)</w:t>
            </w:r>
          </w:p>
        </w:tc>
        <w:tc>
          <w:tcPr>
            <w:tcW w:w="311" w:type="pct"/>
            <w:vAlign w:val="center"/>
          </w:tcPr>
          <w:p w14:paraId="57307CB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vAlign w:val="center"/>
          </w:tcPr>
          <w:p w14:paraId="7A2C555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473" w:type="pct"/>
            <w:vAlign w:val="center"/>
          </w:tcPr>
          <w:p w14:paraId="11D39A11"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at menopause, age at menarche, parity, type of menopause, PMH use, OCP use, smoking status, age at start smoking, cigarettes per day, time since quitting, fruit/vegetable intake, body mass index, environmental smoking exposure (parents smoking, years living with someone who smokes, exposure to smoking at work, exposure to smoking at home)</w:t>
            </w:r>
          </w:p>
        </w:tc>
      </w:tr>
      <w:tr w:rsidR="00BD7F7D" w:rsidRPr="00793435" w14:paraId="13900C05"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5499FA67" w14:textId="02B34FB4" w:rsidR="00BD7F7D" w:rsidRPr="00793435" w:rsidRDefault="00BD7F7D" w:rsidP="00BD7F7D">
            <w:pPr>
              <w:rPr>
                <w:rFonts w:ascii="Times New Roman" w:eastAsiaTheme="minorEastAsia" w:hAnsi="Times New Roman" w:cs="Times New Roman"/>
                <w:b w:val="0"/>
                <w:sz w:val="20"/>
                <w:szCs w:val="20"/>
                <w:lang w:val="en-SG" w:eastAsia="zh-CN"/>
              </w:rPr>
            </w:pPr>
            <w:bookmarkStart w:id="49" w:name="OLE_LINK9"/>
            <w:bookmarkStart w:id="50" w:name="OLE_LINK10"/>
            <w:r w:rsidRPr="00793435">
              <w:rPr>
                <w:rFonts w:ascii="Times New Roman" w:eastAsia="PMingLiU" w:hAnsi="Times New Roman" w:cs="Times New Roman"/>
                <w:b w:val="0"/>
                <w:sz w:val="20"/>
                <w:szCs w:val="20"/>
                <w:lang w:val="en-SG" w:eastAsia="zh-TW"/>
              </w:rPr>
              <w:t>Chlebowski</w:t>
            </w:r>
            <w:bookmarkEnd w:id="49"/>
            <w:bookmarkEnd w:id="50"/>
            <w:r w:rsidRPr="00793435">
              <w:rPr>
                <w:rFonts w:ascii="Times New Roman" w:eastAsia="PMingLiU" w:hAnsi="Times New Roman" w:cs="Times New Roman"/>
                <w:b w:val="0"/>
                <w:sz w:val="20"/>
                <w:szCs w:val="20"/>
                <w:lang w:val="en-SG" w:eastAsia="zh-TW"/>
              </w:rPr>
              <w:t xml:space="preserve">, RT. et al. 2010 </w:t>
            </w:r>
            <w:r w:rsidRPr="00793435">
              <w:rPr>
                <w:rFonts w:ascii="Times New Roman" w:eastAsia="PMingLiU" w:hAnsi="Times New Roman" w:cs="Times New Roman"/>
                <w:sz w:val="20"/>
                <w:szCs w:val="20"/>
                <w:lang w:val="en-SG" w:eastAsia="zh-TW"/>
              </w:rPr>
              <w:fldChar w:fldCharType="begin">
                <w:fldData xml:space="preserve">PEVuZE5vdGU+PENpdGU+PEF1dGhvcj5DaGxlYm93c2tpPC9BdXRob3I+PFllYXI+MjAxMDwvWWVh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PEVuZE5vdGU+PENpdGU+PEF1dGhvcj5DaGxlYm93c2tpPC9BdXRob3I+PFllYXI+MjAxMDwvWWVh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(21)</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322827D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Mixed</w:t>
            </w:r>
          </w:p>
        </w:tc>
        <w:tc>
          <w:tcPr>
            <w:tcW w:w="272" w:type="pct"/>
            <w:vAlign w:val="center"/>
          </w:tcPr>
          <w:p w14:paraId="498D6EE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51E52B5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Estrogen alone</w:t>
            </w:r>
          </w:p>
        </w:tc>
        <w:tc>
          <w:tcPr>
            <w:tcW w:w="318" w:type="pct"/>
            <w:vAlign w:val="center"/>
          </w:tcPr>
          <w:p w14:paraId="5FBBF5F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RCT</w:t>
            </w:r>
          </w:p>
          <w:p w14:paraId="48D7739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 randomised, double-blind, </w:t>
            </w:r>
            <w:r w:rsidRPr="00793435">
              <w:rPr>
                <w:rFonts w:ascii="Times New Roman" w:eastAsia="PMingLiU" w:hAnsi="Times New Roman" w:cs="Times New Roman"/>
                <w:bCs/>
                <w:sz w:val="20"/>
                <w:szCs w:val="20"/>
                <w:lang w:eastAsia="zh-TW"/>
              </w:rPr>
              <w:lastRenderedPageBreak/>
              <w:t>placebo-controlled trial)</w:t>
            </w:r>
          </w:p>
        </w:tc>
        <w:tc>
          <w:tcPr>
            <w:tcW w:w="397" w:type="pct"/>
            <w:vAlign w:val="center"/>
          </w:tcPr>
          <w:p w14:paraId="0C79916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Estrogen alone</w:t>
            </w:r>
          </w:p>
          <w:p w14:paraId="2ECB6BA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group, 5310, case=61</w:t>
            </w:r>
            <w:r w:rsidRPr="00793435">
              <w:rPr>
                <w:rFonts w:ascii="Times New Roman" w:eastAsia="Times New Roman" w:hAnsi="Times New Roman" w:cs="Times New Roman"/>
                <w:bCs/>
                <w:sz w:val="20"/>
                <w:szCs w:val="20"/>
              </w:rPr>
              <w:t xml:space="preserve"> </w:t>
            </w:r>
          </w:p>
          <w:p w14:paraId="4CED42E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p w14:paraId="452C66F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Placebo group,</w:t>
            </w:r>
          </w:p>
          <w:p w14:paraId="537703C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5429, case=54</w:t>
            </w:r>
          </w:p>
        </w:tc>
        <w:tc>
          <w:tcPr>
            <w:tcW w:w="355" w:type="pct"/>
            <w:vAlign w:val="center"/>
          </w:tcPr>
          <w:p w14:paraId="17D887F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Placebo</w:t>
            </w:r>
          </w:p>
        </w:tc>
        <w:tc>
          <w:tcPr>
            <w:tcW w:w="343" w:type="pct"/>
            <w:vAlign w:val="center"/>
          </w:tcPr>
          <w:p w14:paraId="68E3E73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50-79</w:t>
            </w:r>
          </w:p>
        </w:tc>
        <w:tc>
          <w:tcPr>
            <w:tcW w:w="530" w:type="pct"/>
            <w:vAlign w:val="center"/>
          </w:tcPr>
          <w:p w14:paraId="0A2916F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Non-small-cell lung cancer, Small-cell lung cancer</w:t>
            </w:r>
          </w:p>
        </w:tc>
        <w:tc>
          <w:tcPr>
            <w:tcW w:w="530" w:type="pct"/>
            <w:vAlign w:val="center"/>
          </w:tcPr>
          <w:p w14:paraId="65621B1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Overall lung cancer</w:t>
            </w:r>
            <w:r w:rsidRPr="00793435">
              <w:rPr>
                <w:rFonts w:ascii="Times New Roman" w:eastAsia="PMingLiU" w:hAnsi="Times New Roman" w:cs="Times New Roman"/>
                <w:sz w:val="20"/>
                <w:szCs w:val="20"/>
                <w:lang w:val="en-SG" w:eastAsia="zh-TW"/>
              </w:rPr>
              <w:t xml:space="preserve"> (Non-small-cell lung cancer, Small-cell lung cancer)</w:t>
            </w:r>
          </w:p>
        </w:tc>
        <w:tc>
          <w:tcPr>
            <w:tcW w:w="311" w:type="pct"/>
            <w:vAlign w:val="center"/>
          </w:tcPr>
          <w:p w14:paraId="7FB5ADF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 xml:space="preserve">Never smokers, past smokers, current </w:t>
            </w:r>
            <w:r w:rsidRPr="00793435">
              <w:rPr>
                <w:rFonts w:ascii="Times New Roman" w:eastAsia="PMingLiU" w:hAnsi="Times New Roman" w:cs="Times New Roman"/>
                <w:sz w:val="20"/>
                <w:szCs w:val="20"/>
                <w:lang w:val="en-SG" w:eastAsia="zh-TW"/>
              </w:rPr>
              <w:lastRenderedPageBreak/>
              <w:t>smokers</w:t>
            </w:r>
          </w:p>
        </w:tc>
        <w:tc>
          <w:tcPr>
            <w:tcW w:w="372" w:type="pct"/>
            <w:vAlign w:val="center"/>
          </w:tcPr>
          <w:p w14:paraId="77DF1B6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lastRenderedPageBreak/>
              <w:t>-</w:t>
            </w:r>
          </w:p>
        </w:tc>
        <w:tc>
          <w:tcPr>
            <w:tcW w:w="473" w:type="pct"/>
            <w:vAlign w:val="center"/>
          </w:tcPr>
          <w:p w14:paraId="452ABC8B"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stratified according to age, previous lung cancer, and dietary modification </w:t>
            </w:r>
            <w:r w:rsidRPr="00793435">
              <w:rPr>
                <w:rFonts w:ascii="Times New Roman" w:eastAsia="PMingLiU" w:hAnsi="Times New Roman" w:cs="Times New Roman"/>
                <w:sz w:val="20"/>
                <w:szCs w:val="20"/>
                <w:lang w:val="en-SG" w:eastAsia="zh-TW"/>
              </w:rPr>
              <w:lastRenderedPageBreak/>
              <w:t>trial randomization</w:t>
            </w:r>
          </w:p>
        </w:tc>
      </w:tr>
      <w:tr w:rsidR="00BD7F7D" w:rsidRPr="00793435" w14:paraId="55704FAA"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829E865" w14:textId="0D5AA1D9"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lastRenderedPageBreak/>
              <w:t xml:space="preserve">Slatore, CG. et al. 2010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&lt;EndNote&gt;&lt;Cite&gt;&lt;Author&gt;Slatore&lt;/Author&gt;&lt;Year&gt;2010&lt;/Year&gt;&lt;RecNum&gt;258&lt;/RecNum&gt;&lt;DisplayText&gt;(22)&lt;/DisplayText&gt;&lt;record&gt;&lt;rec-number&gt;258&lt;/rec-number&gt;&lt;foreign-keys&gt;&lt;key app="EN" db-id="r90easvacrpxe8evtw35d05iwsder9ea0v50" timestamp="1536718817"&gt;258&lt;/key&gt;&lt;key app="ENWeb" db-id=""&gt;0&lt;/key&gt;&lt;/foreign-keys&gt;&lt;ref-type name="Journal Article"&gt;17&lt;/ref-type&gt;&lt;contributors&gt;&lt;authors&gt;&lt;author&gt;Slatore, C. G.&lt;/author&gt;&lt;author&gt;Chien, J. W.&lt;/author&gt;&lt;author&gt;Au, D. H.&lt;/author&gt;&lt;author&gt;Satia, J. A.&lt;/author&gt;&lt;author&gt;White, E.&lt;/author&gt;&lt;/authors&gt;&lt;/contributors&gt;&lt;auth-address&gt;Portland Veterans Affairs Medical Center, Portland, OR 97239, USA. slatore@ohsu.edu&lt;/auth-address&gt;&lt;titles&gt;&lt;title&gt;Lung cancer and hormone replacement therapy: association in the vitamins and lifestyle study&lt;/title&gt;&lt;secondary-title&gt;J Clin Oncol&lt;/secondary-title&gt;&lt;/titles&gt;&lt;periodical&gt;&lt;full-title&gt;J Clin Oncol&lt;/full-title&gt;&lt;/periodical&gt;&lt;pages&gt;1540-6&lt;/pages&gt;&lt;volume&gt;28&lt;/volume&gt;&lt;number&gt;9&lt;/number&gt;&lt;keywords&gt;&lt;keyword&gt;Aged&lt;/keyword&gt;&lt;keyword&gt;Estrogen Replacement Therapy/*adverse effects&lt;/keyword&gt;&lt;keyword&gt;Female&lt;/keyword&gt;&lt;keyword&gt;Humans&lt;/keyword&gt;&lt;keyword&gt;Incidence&lt;/keyword&gt;&lt;keyword&gt;Lung Neoplasms/chemically induced/*epidemiology&lt;/keyword&gt;&lt;keyword&gt;Middle Aged&lt;/keyword&gt;&lt;keyword&gt;Perimenopause&lt;/keyword&gt;&lt;keyword&gt;Postmenopause&lt;/keyword&gt;&lt;keyword&gt;Prospective Studies&lt;/keyword&gt;&lt;keyword&gt;SEER Program&lt;/keyword&gt;&lt;keyword&gt;Surveys and Questionnaires&lt;/keyword&gt;&lt;keyword&gt;Washington/epidemiology&lt;/keyword&gt;&lt;/keywords&gt;&lt;dates&gt;&lt;year&gt;2010&lt;/year&gt;&lt;pub-dates&gt;&lt;date&gt;Mar 20&lt;/date&gt;&lt;/pub-dates&gt;&lt;/dates&gt;&lt;isbn&gt;1527-7755 (Electronic)&amp;#xD;0732-183X (Linking)&lt;/isbn&gt;&lt;accession-num&gt;20159813&lt;/accession-num&gt;&lt;label&gt;47&lt;/label&gt;&lt;urls&gt;&lt;related-urls&gt;&lt;url&gt;https://www.ncbi.nlm.nih.gov/pubmed/20159813&lt;/url&gt;&lt;/related-urls&gt;&lt;/urls&gt;&lt;custom2&gt;PMC2849773&lt;/custom2&gt;&lt;electronic-resource-num&gt;10.1200/JCO.2009.25.9739&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(22)</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1AC5369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Caucasian</w:t>
            </w:r>
          </w:p>
        </w:tc>
        <w:tc>
          <w:tcPr>
            <w:tcW w:w="272" w:type="pct"/>
            <w:vAlign w:val="center"/>
          </w:tcPr>
          <w:p w14:paraId="1ACC3F2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289ED3F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hormone replacement therapy (HRT) use</w:t>
            </w:r>
          </w:p>
        </w:tc>
        <w:tc>
          <w:tcPr>
            <w:tcW w:w="318" w:type="pct"/>
            <w:vAlign w:val="center"/>
          </w:tcPr>
          <w:p w14:paraId="70378C8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themeColor="text1"/>
                <w:sz w:val="20"/>
                <w:szCs w:val="20"/>
                <w:lang w:eastAsia="zh-TW"/>
              </w:rPr>
              <w:t>Cohort study</w:t>
            </w:r>
          </w:p>
        </w:tc>
        <w:tc>
          <w:tcPr>
            <w:tcW w:w="397" w:type="pct"/>
            <w:vAlign w:val="center"/>
          </w:tcPr>
          <w:p w14:paraId="1E177F1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344/36,588</w:t>
            </w:r>
          </w:p>
        </w:tc>
        <w:tc>
          <w:tcPr>
            <w:tcW w:w="355" w:type="pct"/>
            <w:vAlign w:val="center"/>
          </w:tcPr>
          <w:p w14:paraId="0673AA6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 xml:space="preserve">Participants in </w:t>
            </w:r>
            <w:r w:rsidRPr="00793435">
              <w:rPr>
                <w:rFonts w:ascii="Times New Roman" w:eastAsia="PMingLiU" w:hAnsi="Times New Roman" w:cs="Times New Roman"/>
                <w:bCs/>
                <w:sz w:val="20"/>
                <w:szCs w:val="20"/>
                <w:lang w:eastAsia="zh-TW"/>
              </w:rPr>
              <w:t>Vitamins and Lifestyle [VITAL] Study</w:t>
            </w:r>
          </w:p>
        </w:tc>
        <w:tc>
          <w:tcPr>
            <w:tcW w:w="343" w:type="pct"/>
            <w:vAlign w:val="center"/>
          </w:tcPr>
          <w:p w14:paraId="1E5C7CA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50 to 76</w:t>
            </w:r>
          </w:p>
        </w:tc>
        <w:tc>
          <w:tcPr>
            <w:tcW w:w="530" w:type="pct"/>
            <w:vAlign w:val="center"/>
          </w:tcPr>
          <w:p w14:paraId="5D278AC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sz w:val="20"/>
                <w:szCs w:val="20"/>
                <w:lang w:val="en-SG" w:eastAsia="zh-TW"/>
              </w:rPr>
              <w:t>non–small-cell lung cancer; small-cell lung</w:t>
            </w:r>
            <w:r w:rsidRPr="00793435">
              <w:rPr>
                <w:rFonts w:ascii="Times New Roman" w:eastAsiaTheme="minorEastAsia" w:hAnsi="Times New Roman" w:cs="Times New Roman"/>
                <w:sz w:val="20"/>
                <w:szCs w:val="20"/>
                <w:lang w:val="en-SG" w:eastAsia="zh-CN"/>
              </w:rPr>
              <w:t xml:space="preserve"> </w:t>
            </w:r>
            <w:r w:rsidRPr="00793435">
              <w:rPr>
                <w:rFonts w:ascii="Times New Roman" w:eastAsia="PMingLiU" w:hAnsi="Times New Roman" w:cs="Times New Roman"/>
                <w:sz w:val="20"/>
                <w:szCs w:val="20"/>
                <w:lang w:val="en-SG" w:eastAsia="zh-TW"/>
              </w:rPr>
              <w:t>cancer</w:t>
            </w:r>
          </w:p>
        </w:tc>
        <w:tc>
          <w:tcPr>
            <w:tcW w:w="530" w:type="pct"/>
            <w:vAlign w:val="center"/>
          </w:tcPr>
          <w:p w14:paraId="5102F7C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p w14:paraId="79E7D20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(non–small-cell lung cancer; small-cell lung</w:t>
            </w:r>
            <w:r w:rsidRPr="00793435">
              <w:rPr>
                <w:rFonts w:ascii="Times New Roman" w:eastAsiaTheme="minorEastAsia" w:hAnsi="Times New Roman" w:cs="Times New Roman"/>
                <w:sz w:val="20"/>
                <w:szCs w:val="20"/>
                <w:lang w:val="en-SG" w:eastAsia="zh-CN"/>
              </w:rPr>
              <w:t xml:space="preserve"> </w:t>
            </w:r>
            <w:r w:rsidRPr="00793435">
              <w:rPr>
                <w:rFonts w:ascii="Times New Roman" w:eastAsia="PMingLiU" w:hAnsi="Times New Roman" w:cs="Times New Roman"/>
                <w:sz w:val="20"/>
                <w:szCs w:val="20"/>
                <w:lang w:val="en-SG" w:eastAsia="zh-TW"/>
              </w:rPr>
              <w:t>cancer)</w:t>
            </w:r>
          </w:p>
        </w:tc>
        <w:tc>
          <w:tcPr>
            <w:tcW w:w="311" w:type="pct"/>
            <w:vAlign w:val="center"/>
          </w:tcPr>
          <w:p w14:paraId="4D71166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sz w:val="20"/>
                <w:szCs w:val="20"/>
                <w:lang w:val="en-SG" w:eastAsia="zh-TW"/>
              </w:rPr>
            </w:pPr>
            <w:r w:rsidRPr="00793435">
              <w:rPr>
                <w:rFonts w:ascii="Times New Roman" w:eastAsia="PMingLiU" w:hAnsi="Times New Roman" w:cs="Times New Roman"/>
                <w:color w:val="000000" w:themeColor="text1"/>
                <w:sz w:val="20"/>
                <w:szCs w:val="20"/>
                <w:lang w:val="en-SG" w:eastAsia="zh-TW"/>
              </w:rPr>
              <w:t>Never / current smokers</w:t>
            </w:r>
          </w:p>
        </w:tc>
        <w:tc>
          <w:tcPr>
            <w:tcW w:w="372" w:type="pct"/>
            <w:vAlign w:val="center"/>
          </w:tcPr>
          <w:p w14:paraId="06747E2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color w:val="000000" w:themeColor="text1"/>
                <w:sz w:val="20"/>
                <w:szCs w:val="20"/>
                <w:lang w:val="en-SG" w:eastAsia="zh-TW"/>
              </w:rPr>
              <w:t>years smoked</w:t>
            </w:r>
            <w:r w:rsidRPr="00793435">
              <w:rPr>
                <w:rFonts w:ascii="Times New Roman" w:eastAsia="PMingLiU" w:hAnsi="Times New Roman" w:cs="Times New Roman"/>
                <w:bCs/>
                <w:color w:val="000000" w:themeColor="text1"/>
                <w:sz w:val="20"/>
                <w:szCs w:val="20"/>
                <w:lang w:eastAsia="zh-TW"/>
              </w:rPr>
              <w:t xml:space="preserve"> (only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3E185BC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pack-years, pack-years squared, years smoked, personal history of cancer, family history of lung cancer, chronic obstructive pulmonary disease,</w:t>
            </w:r>
          </w:p>
          <w:p w14:paraId="4785072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body mass index, age at menopause, hysterectomy type, and non-white race/ethnicity.</w:t>
            </w:r>
          </w:p>
        </w:tc>
      </w:tr>
      <w:tr w:rsidR="00BD7F7D" w:rsidRPr="00793435" w14:paraId="46FC227C"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50AD0732" w14:textId="0E943993" w:rsidR="00BD7F7D" w:rsidRPr="00793435" w:rsidRDefault="00BD7F7D" w:rsidP="00BD7F7D">
            <w:pPr>
              <w:rPr>
                <w:rFonts w:ascii="Times New Roman" w:eastAsia="PMingLiU"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Brenner, DR. et al, 2010 </w:t>
            </w:r>
            <w:r w:rsidRPr="00793435">
              <w:rPr>
                <w:rFonts w:ascii="Times New Roman" w:eastAsiaTheme="minorEastAsia" w:hAnsi="Times New Roman" w:cs="Times New Roman"/>
                <w:sz w:val="20"/>
                <w:szCs w:val="20"/>
                <w:lang w:val="en-SG" w:eastAsia="zh-CN"/>
              </w:rPr>
              <w:fldChar w:fldCharType="begin">
                <w:fldData xml:space="preserve">PEVuZE5vdGU+PENpdGU+PEF1dGhvcj5CcmVubmVyPC9BdXRob3I+PFllYXI+MjAxMDwvWWVhcj48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</w:fldData>
              </w:fldChar>
            </w:r>
            <w:r w:rsidR="00EC037E" w:rsidRPr="00793435">
              <w:rPr>
                <w:rFonts w:ascii="Times New Roman" w:eastAsiaTheme="minorEastAsia" w:hAnsi="Times New Roman" w:cs="Times New Roman"/>
                <w:sz w:val="20"/>
                <w:szCs w:val="20"/>
                <w:lang w:val="en-SG" w:eastAsia="zh-CN"/>
              </w:rPr>
              <w:instrText xml:space="preserve"> ADDIN EN.CITE </w:instrText>
            </w:r>
            <w:r w:rsidR="00EC037E" w:rsidRPr="00793435">
              <w:rPr>
                <w:rFonts w:ascii="Times New Roman" w:eastAsiaTheme="minorEastAsia" w:hAnsi="Times New Roman" w:cs="Times New Roman"/>
                <w:sz w:val="20"/>
                <w:szCs w:val="20"/>
                <w:lang w:val="en-SG" w:eastAsia="zh-CN"/>
              </w:rPr>
              <w:fldChar w:fldCharType="begin">
                <w:fldData xml:space="preserve">PEVuZE5vdGU+PENpdGU+PEF1dGhvcj5CcmVubmVyPC9BdXRob3I+PFllYXI+MjAxMDwvWWVhcj48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</w:fldData>
              </w:fldChar>
            </w:r>
            <w:r w:rsidR="00EC037E" w:rsidRPr="00793435">
              <w:rPr>
                <w:rFonts w:ascii="Times New Roman" w:eastAsiaTheme="minorEastAsia" w:hAnsi="Times New Roman" w:cs="Times New Roman"/>
                <w:sz w:val="20"/>
                <w:szCs w:val="20"/>
                <w:lang w:val="en-SG" w:eastAsia="zh-CN"/>
              </w:rPr>
              <w:instrText xml:space="preserve"> ADDIN EN.CITE.DATA </w:instrText>
            </w:r>
            <w:r w:rsidR="00EC037E" w:rsidRPr="00793435">
              <w:rPr>
                <w:rFonts w:ascii="Times New Roman" w:eastAsiaTheme="minorEastAsia" w:hAnsi="Times New Roman" w:cs="Times New Roman"/>
                <w:sz w:val="20"/>
                <w:szCs w:val="20"/>
                <w:lang w:val="en-SG" w:eastAsia="zh-CN"/>
              </w:rPr>
            </w:r>
            <w:r w:rsidR="00EC037E" w:rsidRPr="00793435">
              <w:rPr>
                <w:rFonts w:ascii="Times New Roman" w:eastAsiaTheme="minorEastAsia" w:hAnsi="Times New Roman" w:cs="Times New Roman"/>
                <w:sz w:val="20"/>
                <w:szCs w:val="20"/>
                <w:lang w:val="en-SG" w:eastAsia="zh-CN"/>
              </w:rPr>
              <w:fldChar w:fldCharType="end"/>
            </w:r>
            <w:r w:rsidRPr="00793435">
              <w:rPr>
                <w:rFonts w:ascii="Times New Roman" w:eastAsiaTheme="minorEastAsia" w:hAnsi="Times New Roman" w:cs="Times New Roman"/>
                <w:sz w:val="20"/>
                <w:szCs w:val="20"/>
                <w:lang w:val="en-SG" w:eastAsia="zh-CN"/>
              </w:rPr>
            </w:r>
            <w:r w:rsidRPr="00793435">
              <w:rPr>
                <w:rFonts w:ascii="Times New Roman" w:eastAsiaTheme="minorEastAsia" w:hAnsi="Times New Roman" w:cs="Times New Roman"/>
                <w:sz w:val="20"/>
                <w:szCs w:val="20"/>
                <w:lang w:val="en-SG" w:eastAsia="zh-CN"/>
              </w:rPr>
              <w:fldChar w:fldCharType="separate"/>
            </w:r>
            <w:r w:rsidR="00EC037E" w:rsidRPr="00793435">
              <w:rPr>
                <w:rFonts w:ascii="Times New Roman" w:eastAsiaTheme="minorEastAsia" w:hAnsi="Times New Roman" w:cs="Times New Roman"/>
                <w:noProof/>
                <w:sz w:val="20"/>
                <w:szCs w:val="20"/>
                <w:lang w:val="en-SG" w:eastAsia="zh-CN"/>
              </w:rPr>
              <w:t>(23)</w:t>
            </w:r>
            <w:r w:rsidRPr="00793435">
              <w:rPr>
                <w:rFonts w:ascii="Times New Roman" w:eastAsiaTheme="minorEastAsia" w:hAnsi="Times New Roman" w:cs="Times New Roman"/>
                <w:sz w:val="20"/>
                <w:szCs w:val="20"/>
                <w:lang w:val="en-SG" w:eastAsia="zh-CN"/>
              </w:rPr>
              <w:fldChar w:fldCharType="end"/>
            </w:r>
          </w:p>
        </w:tc>
        <w:tc>
          <w:tcPr>
            <w:tcW w:w="275" w:type="pct"/>
            <w:shd w:val="clear" w:color="auto" w:fill="auto"/>
            <w:vAlign w:val="center"/>
          </w:tcPr>
          <w:p w14:paraId="18F9EC3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Caucasian</w:t>
            </w:r>
            <w:r w:rsidRPr="00793435">
              <w:rPr>
                <w:rFonts w:ascii="Times New Roman" w:eastAsia="Times New Roman" w:hAnsi="Times New Roman" w:cs="Times New Roman"/>
                <w:bCs/>
                <w:color w:val="000000" w:themeColor="text1"/>
                <w:sz w:val="20"/>
                <w:szCs w:val="20"/>
              </w:rPr>
              <w:t xml:space="preserve"> </w:t>
            </w:r>
          </w:p>
        </w:tc>
        <w:tc>
          <w:tcPr>
            <w:tcW w:w="272" w:type="pct"/>
            <w:shd w:val="clear" w:color="auto" w:fill="auto"/>
            <w:vAlign w:val="center"/>
          </w:tcPr>
          <w:p w14:paraId="46E7FF2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eastAsia="zh-CN"/>
              </w:rPr>
            </w:pPr>
            <w:r w:rsidRPr="00793435">
              <w:rPr>
                <w:rFonts w:ascii="Times New Roman" w:eastAsiaTheme="minorEastAsia" w:hAnsi="Times New Roman" w:cs="Times New Roman"/>
                <w:sz w:val="20"/>
                <w:szCs w:val="20"/>
                <w:lang w:eastAsia="zh-CN"/>
              </w:rPr>
              <w:t>Canada</w:t>
            </w:r>
          </w:p>
        </w:tc>
        <w:tc>
          <w:tcPr>
            <w:tcW w:w="501" w:type="pct"/>
            <w:shd w:val="clear" w:color="auto" w:fill="auto"/>
            <w:vAlign w:val="center"/>
          </w:tcPr>
          <w:p w14:paraId="4D33663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Oral contraceptive use, Hormone replacement therapy, HRT type</w:t>
            </w:r>
          </w:p>
        </w:tc>
        <w:tc>
          <w:tcPr>
            <w:tcW w:w="318" w:type="pct"/>
            <w:shd w:val="clear" w:color="auto" w:fill="auto"/>
            <w:vAlign w:val="center"/>
          </w:tcPr>
          <w:p w14:paraId="47E4FB8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sz w:val="20"/>
                <w:szCs w:val="20"/>
                <w:lang w:eastAsia="zh-TW"/>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369383E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235/558</w:t>
            </w:r>
          </w:p>
        </w:tc>
        <w:tc>
          <w:tcPr>
            <w:tcW w:w="355" w:type="pct"/>
            <w:shd w:val="clear" w:color="auto" w:fill="auto"/>
            <w:vAlign w:val="center"/>
          </w:tcPr>
          <w:p w14:paraId="5437FE6C"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Theme="minorEastAsia" w:hAnsi="Times New Roman" w:cs="Times New Roman"/>
                <w:sz w:val="20"/>
                <w:szCs w:val="20"/>
                <w:lang w:val="en-SG" w:eastAsia="zh-CN"/>
              </w:rPr>
              <w:t>Population and hospital-based control</w:t>
            </w:r>
          </w:p>
        </w:tc>
        <w:tc>
          <w:tcPr>
            <w:tcW w:w="343" w:type="pct"/>
            <w:shd w:val="clear" w:color="auto" w:fill="auto"/>
            <w:vAlign w:val="center"/>
          </w:tcPr>
          <w:p w14:paraId="03285658"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20-84</w:t>
            </w:r>
          </w:p>
        </w:tc>
        <w:tc>
          <w:tcPr>
            <w:tcW w:w="530" w:type="pct"/>
            <w:shd w:val="clear" w:color="auto" w:fill="auto"/>
            <w:vAlign w:val="center"/>
          </w:tcPr>
          <w:p w14:paraId="3D85310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 xml:space="preserve">Adenocarcinoma, Squamous cell carcinoma, Small-cell carcinoma, Large cell carcinoma, </w:t>
            </w:r>
          </w:p>
          <w:p w14:paraId="39B6C93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Others/Mixed, Not classified/clinical</w:t>
            </w:r>
          </w:p>
          <w:p w14:paraId="345119A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diagnosis</w:t>
            </w:r>
          </w:p>
        </w:tc>
        <w:tc>
          <w:tcPr>
            <w:tcW w:w="530" w:type="pct"/>
            <w:shd w:val="clear" w:color="auto" w:fill="auto"/>
            <w:vAlign w:val="center"/>
          </w:tcPr>
          <w:p w14:paraId="2651954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22D973F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0B422E5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shd w:val="clear" w:color="auto" w:fill="auto"/>
            <w:vAlign w:val="center"/>
          </w:tcPr>
          <w:p w14:paraId="04F852C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473" w:type="pct"/>
            <w:shd w:val="clear" w:color="auto" w:fill="auto"/>
            <w:vAlign w:val="center"/>
          </w:tcPr>
          <w:p w14:paraId="458CD60A"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Theme="minorEastAsia" w:hAnsi="Times New Roman" w:cs="Times New Roman"/>
                <w:sz w:val="20"/>
                <w:szCs w:val="20"/>
                <w:lang w:val="en-SG" w:eastAsia="zh-CN"/>
              </w:rPr>
              <w:t>Ethnicity</w:t>
            </w:r>
          </w:p>
        </w:tc>
      </w:tr>
      <w:tr w:rsidR="00BD7F7D" w:rsidRPr="00793435" w14:paraId="3D6FE0E4"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51C3DB9E" w14:textId="3C8E4DDE" w:rsidR="00BD7F7D" w:rsidRPr="00793435" w:rsidRDefault="00BD7F7D" w:rsidP="00BD7F7D">
            <w:pPr>
              <w:rPr>
                <w:rFonts w:ascii="Times New Roman" w:eastAsia="PMingLiU" w:hAnsi="Times New Roman" w:cs="Times New Roman"/>
                <w:b w:val="0"/>
                <w:sz w:val="20"/>
                <w:szCs w:val="20"/>
                <w:lang w:val="en-SG" w:eastAsia="zh-TW"/>
              </w:rPr>
            </w:pPr>
            <w:r w:rsidRPr="00793435">
              <w:rPr>
                <w:rFonts w:ascii="Times New Roman" w:eastAsia="PMingLiU" w:hAnsi="Times New Roman" w:cs="Times New Roman"/>
                <w:b w:val="0"/>
                <w:sz w:val="20"/>
                <w:szCs w:val="20"/>
                <w:lang w:val="en-SG" w:eastAsia="zh-TW"/>
              </w:rPr>
              <w:lastRenderedPageBreak/>
              <w:t xml:space="preserve">Heck, JE. et al, 2009 </w:t>
            </w:r>
            <w:r w:rsidRPr="00793435">
              <w:rPr>
                <w:rFonts w:ascii="Times New Roman" w:eastAsia="PMingLiU" w:hAnsi="Times New Roman" w:cs="Times New Roman"/>
                <w:sz w:val="20"/>
                <w:szCs w:val="20"/>
                <w:lang w:val="en-SG" w:eastAsia="zh-TW"/>
              </w:rPr>
              <w:fldChar w:fldCharType="begin">
                <w:fldData xml:space="preserve">PEVuZE5vdGU+PENpdGU+PEF1dGhvcj5IZWNrPC9BdXRob3I+PFllYXI+MjAwOTwvWWVhcj48UmVj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==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PEVuZE5vdGU+PENpdGU+PEF1dGhvcj5IZWNrPC9BdXRob3I+PFllYXI+MjAwOTwvWWVhcj48UmVj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==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(24)</w:t>
            </w:r>
            <w:r w:rsidRPr="00793435">
              <w:rPr>
                <w:rFonts w:ascii="Times New Roman" w:eastAsia="PMingLiU" w:hAnsi="Times New Roman" w:cs="Times New Roman"/>
                <w:sz w:val="20"/>
                <w:szCs w:val="20"/>
                <w:lang w:val="en-SG" w:eastAsia="zh-TW"/>
              </w:rPr>
              <w:fldChar w:fldCharType="end"/>
            </w:r>
          </w:p>
        </w:tc>
        <w:tc>
          <w:tcPr>
            <w:tcW w:w="275" w:type="pct"/>
            <w:shd w:val="clear" w:color="auto" w:fill="auto"/>
            <w:vAlign w:val="center"/>
          </w:tcPr>
          <w:p w14:paraId="61CD1DC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Caucasian</w:t>
            </w:r>
            <w:r w:rsidRPr="00793435">
              <w:rPr>
                <w:rFonts w:ascii="Times New Roman" w:eastAsia="Times New Roman" w:hAnsi="Times New Roman" w:cs="Times New Roman"/>
                <w:bCs/>
                <w:color w:val="000000" w:themeColor="text1"/>
                <w:sz w:val="20"/>
                <w:szCs w:val="20"/>
              </w:rPr>
              <w:t xml:space="preserve"> </w:t>
            </w:r>
          </w:p>
        </w:tc>
        <w:tc>
          <w:tcPr>
            <w:tcW w:w="272" w:type="pct"/>
            <w:shd w:val="clear" w:color="auto" w:fill="auto"/>
            <w:vAlign w:val="center"/>
          </w:tcPr>
          <w:p w14:paraId="14FD46C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eastAsia="zh-CN"/>
              </w:rPr>
            </w:pPr>
            <w:r w:rsidRPr="00793435">
              <w:rPr>
                <w:rFonts w:ascii="Times New Roman" w:eastAsiaTheme="minorEastAsia" w:hAnsi="Times New Roman" w:cs="Times New Roman"/>
                <w:sz w:val="20"/>
                <w:szCs w:val="20"/>
                <w:lang w:eastAsia="zh-CN"/>
              </w:rPr>
              <w:t>USA</w:t>
            </w:r>
          </w:p>
        </w:tc>
        <w:tc>
          <w:tcPr>
            <w:tcW w:w="501" w:type="pct"/>
            <w:shd w:val="clear" w:color="auto" w:fill="auto"/>
            <w:vAlign w:val="center"/>
          </w:tcPr>
          <w:p w14:paraId="5390D2B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Oral contraceptive use, Hormone replacement therapy</w:t>
            </w:r>
          </w:p>
        </w:tc>
        <w:tc>
          <w:tcPr>
            <w:tcW w:w="318" w:type="pct"/>
            <w:shd w:val="clear" w:color="auto" w:fill="auto"/>
            <w:vAlign w:val="center"/>
          </w:tcPr>
          <w:p w14:paraId="75F0F74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sz w:val="20"/>
                <w:szCs w:val="20"/>
                <w:lang w:eastAsia="zh-TW"/>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384AF9C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150/148</w:t>
            </w:r>
          </w:p>
        </w:tc>
        <w:tc>
          <w:tcPr>
            <w:tcW w:w="355" w:type="pct"/>
            <w:shd w:val="clear" w:color="auto" w:fill="auto"/>
            <w:vAlign w:val="center"/>
          </w:tcPr>
          <w:p w14:paraId="2F5CBD0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Theme="minorEastAsia" w:hAnsi="Times New Roman" w:cs="Times New Roman"/>
                <w:sz w:val="20"/>
                <w:szCs w:val="20"/>
                <w:lang w:val="en-SG" w:eastAsia="zh-CN"/>
              </w:rPr>
              <w:t>Population based control</w:t>
            </w:r>
          </w:p>
        </w:tc>
        <w:tc>
          <w:tcPr>
            <w:tcW w:w="343" w:type="pct"/>
            <w:shd w:val="clear" w:color="auto" w:fill="auto"/>
            <w:vAlign w:val="center"/>
          </w:tcPr>
          <w:p w14:paraId="13CC93C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 xml:space="preserve">Cases 61.9 ± 9.1 </w:t>
            </w:r>
          </w:p>
          <w:p w14:paraId="2A4F0CA5"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Controls 61.0 ± 10.2</w:t>
            </w:r>
          </w:p>
        </w:tc>
        <w:tc>
          <w:tcPr>
            <w:tcW w:w="530" w:type="pct"/>
            <w:shd w:val="clear" w:color="auto" w:fill="auto"/>
            <w:vAlign w:val="center"/>
          </w:tcPr>
          <w:p w14:paraId="35A4E25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 cell carcinoma, Small-cell carcinoma</w:t>
            </w:r>
          </w:p>
        </w:tc>
        <w:tc>
          <w:tcPr>
            <w:tcW w:w="530" w:type="pct"/>
            <w:shd w:val="clear" w:color="auto" w:fill="auto"/>
            <w:vAlign w:val="center"/>
          </w:tcPr>
          <w:p w14:paraId="118D147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6C576E7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7136163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shd w:val="clear" w:color="auto" w:fill="auto"/>
            <w:vAlign w:val="center"/>
          </w:tcPr>
          <w:p w14:paraId="42FEF20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473" w:type="pct"/>
            <w:shd w:val="clear" w:color="auto" w:fill="auto"/>
            <w:vAlign w:val="center"/>
          </w:tcPr>
          <w:p w14:paraId="4996E8DA"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Theme="minorEastAsia" w:hAnsi="Times New Roman" w:cs="Times New Roman"/>
                <w:sz w:val="20"/>
                <w:szCs w:val="20"/>
                <w:lang w:val="en-SG" w:eastAsia="zh-CN"/>
              </w:rPr>
              <w:t>Age</w:t>
            </w:r>
          </w:p>
        </w:tc>
      </w:tr>
      <w:tr w:rsidR="00BD7F7D" w:rsidRPr="00793435" w14:paraId="3648E342"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081361AC" w14:textId="7BB34862" w:rsidR="00BD7F7D" w:rsidRPr="00793435" w:rsidRDefault="00BD7F7D" w:rsidP="00BD7F7D">
            <w:pPr>
              <w:rPr>
                <w:rFonts w:ascii="Times New Roman" w:eastAsiaTheme="minorEastAsia" w:hAnsi="Times New Roman" w:cs="Times New Roman"/>
                <w:b w:val="0"/>
                <w:color w:val="000000" w:themeColor="text1"/>
                <w:sz w:val="20"/>
                <w:szCs w:val="20"/>
                <w:lang w:val="en-SG" w:eastAsia="zh-CN"/>
              </w:rPr>
            </w:pPr>
            <w:r w:rsidRPr="00793435">
              <w:rPr>
                <w:rFonts w:ascii="Times New Roman" w:eastAsia="PMingLiU" w:hAnsi="Times New Roman" w:cs="Times New Roman"/>
                <w:b w:val="0"/>
                <w:color w:val="000000" w:themeColor="text1"/>
                <w:sz w:val="20"/>
                <w:szCs w:val="20"/>
                <w:lang w:val="en-SG" w:eastAsia="zh-TW"/>
              </w:rPr>
              <w:t xml:space="preserve">Seow, A. et al. 2009 </w:t>
            </w:r>
            <w:r w:rsidRPr="00793435">
              <w:rPr>
                <w:rFonts w:ascii="Times New Roman" w:eastAsia="PMingLiU" w:hAnsi="Times New Roman" w:cs="Times New Roman"/>
                <w:color w:val="000000" w:themeColor="text1"/>
                <w:sz w:val="20"/>
                <w:szCs w:val="20"/>
                <w:lang w:val="en-SG" w:eastAsia="zh-TW"/>
              </w:rPr>
              <w:fldChar w:fldCharType="begin">
                <w:fldData xml:space="preserve">PEVuZE5vdGU+PENpdGU+PEF1dGhvcj5TZW93PC9BdXRob3I+PFllYXI+MjAwOTwvWWVhcj48UmVj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</w:fldData>
              </w:fldChar>
            </w:r>
            <w:r w:rsidR="00EC037E" w:rsidRPr="00793435">
              <w:rPr>
                <w:rFonts w:ascii="Times New Roman" w:eastAsia="PMingLiU" w:hAnsi="Times New Roman" w:cs="Times New Roman"/>
                <w:color w:val="000000" w:themeColor="text1"/>
                <w:sz w:val="20"/>
                <w:szCs w:val="20"/>
                <w:lang w:val="en-SG" w:eastAsia="zh-TW"/>
              </w:rPr>
              <w:instrText xml:space="preserve"> ADDIN EN.CITE </w:instrText>
            </w:r>
            <w:r w:rsidR="00EC037E" w:rsidRPr="00793435">
              <w:rPr>
                <w:rFonts w:ascii="Times New Roman" w:eastAsia="PMingLiU" w:hAnsi="Times New Roman" w:cs="Times New Roman"/>
                <w:color w:val="000000" w:themeColor="text1"/>
                <w:sz w:val="20"/>
                <w:szCs w:val="20"/>
                <w:lang w:val="en-SG" w:eastAsia="zh-TW"/>
              </w:rPr>
              <w:fldChar w:fldCharType="begin">
                <w:fldData xml:space="preserve">PEVuZE5vdGU+PENpdGU+PEF1dGhvcj5TZW93PC9BdXRob3I+PFllYXI+MjAwOTwvWWVhcj48UmVj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</w:fldData>
              </w:fldChar>
            </w:r>
            <w:r w:rsidR="00EC037E" w:rsidRPr="00793435">
              <w:rPr>
                <w:rFonts w:ascii="Times New Roman" w:eastAsia="PMingLiU" w:hAnsi="Times New Roman" w:cs="Times New Roman"/>
                <w:color w:val="000000" w:themeColor="text1"/>
                <w:sz w:val="20"/>
                <w:szCs w:val="20"/>
                <w:lang w:val="en-SG" w:eastAsia="zh-TW"/>
              </w:rPr>
              <w:instrText xml:space="preserve"> ADDIN EN.CITE.DATA </w:instrText>
            </w:r>
            <w:r w:rsidR="00EC037E" w:rsidRPr="00793435">
              <w:rPr>
                <w:rFonts w:ascii="Times New Roman" w:eastAsia="PMingLiU" w:hAnsi="Times New Roman" w:cs="Times New Roman"/>
                <w:color w:val="000000" w:themeColor="text1"/>
                <w:sz w:val="20"/>
                <w:szCs w:val="20"/>
                <w:lang w:val="en-SG" w:eastAsia="zh-TW"/>
              </w:rPr>
            </w:r>
            <w:r w:rsidR="00EC037E" w:rsidRPr="00793435">
              <w:rPr>
                <w:rFonts w:ascii="Times New Roman" w:eastAsia="PMingLiU" w:hAnsi="Times New Roman" w:cs="Times New Roman"/>
                <w:color w:val="000000" w:themeColor="text1"/>
                <w:sz w:val="20"/>
                <w:szCs w:val="20"/>
                <w:lang w:val="en-SG" w:eastAsia="zh-TW"/>
              </w:rPr>
              <w:fldChar w:fldCharType="end"/>
            </w:r>
            <w:r w:rsidRPr="00793435">
              <w:rPr>
                <w:rFonts w:ascii="Times New Roman" w:eastAsia="PMingLiU" w:hAnsi="Times New Roman" w:cs="Times New Roman"/>
                <w:color w:val="000000" w:themeColor="text1"/>
                <w:sz w:val="20"/>
                <w:szCs w:val="20"/>
                <w:lang w:val="en-SG" w:eastAsia="zh-TW"/>
              </w:rPr>
            </w:r>
            <w:r w:rsidRPr="00793435">
              <w:rPr>
                <w:rFonts w:ascii="Times New Roman" w:eastAsia="PMingLiU" w:hAnsi="Times New Roman" w:cs="Times New Roman"/>
                <w:color w:val="000000" w:themeColor="text1"/>
                <w:sz w:val="20"/>
                <w:szCs w:val="20"/>
                <w:lang w:val="en-SG" w:eastAsia="zh-TW"/>
              </w:rPr>
              <w:fldChar w:fldCharType="separate"/>
            </w:r>
            <w:r w:rsidR="00EC037E" w:rsidRPr="00793435">
              <w:rPr>
                <w:rFonts w:ascii="Times New Roman" w:eastAsia="PMingLiU" w:hAnsi="Times New Roman" w:cs="Times New Roman"/>
                <w:noProof/>
                <w:color w:val="000000" w:themeColor="text1"/>
                <w:sz w:val="20"/>
                <w:szCs w:val="20"/>
                <w:lang w:val="en-SG" w:eastAsia="zh-TW"/>
              </w:rPr>
              <w:t>(25)</w:t>
            </w:r>
            <w:r w:rsidRPr="00793435">
              <w:rPr>
                <w:rFonts w:ascii="Times New Roman" w:eastAsia="PMingLiU" w:hAnsi="Times New Roman" w:cs="Times New Roman"/>
                <w:color w:val="000000" w:themeColor="text1"/>
                <w:sz w:val="20"/>
                <w:szCs w:val="20"/>
                <w:lang w:val="en-SG" w:eastAsia="zh-TW"/>
              </w:rPr>
              <w:fldChar w:fldCharType="end"/>
            </w:r>
          </w:p>
        </w:tc>
        <w:tc>
          <w:tcPr>
            <w:tcW w:w="275" w:type="pct"/>
            <w:vAlign w:val="center"/>
          </w:tcPr>
          <w:p w14:paraId="6A96CAF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35F54A8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color w:val="000000"/>
                <w:sz w:val="20"/>
                <w:szCs w:val="20"/>
                <w:lang w:eastAsia="zh-TW"/>
              </w:rPr>
              <w:t>Singapore</w:t>
            </w:r>
          </w:p>
        </w:tc>
        <w:tc>
          <w:tcPr>
            <w:tcW w:w="501" w:type="pct"/>
            <w:vAlign w:val="center"/>
          </w:tcPr>
          <w:p w14:paraId="1E3842D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Number of live births</w:t>
            </w:r>
          </w:p>
          <w:p w14:paraId="6F68A48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menopause</w:t>
            </w:r>
          </w:p>
          <w:p w14:paraId="1C7D470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menarche</w:t>
            </w:r>
          </w:p>
          <w:p w14:paraId="0D1BC6E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Use of hormonal contraceptives,</w:t>
            </w:r>
            <w:r w:rsidRPr="00793435">
              <w:rPr>
                <w:rFonts w:ascii="Times New Roman" w:eastAsia="Times New Roman" w:hAnsi="Times New Roman" w:cs="Times New Roman"/>
                <w:bCs/>
                <w:sz w:val="20"/>
                <w:szCs w:val="20"/>
              </w:rPr>
              <w:t xml:space="preserve"> </w:t>
            </w:r>
            <w:r w:rsidRPr="00793435">
              <w:rPr>
                <w:rFonts w:ascii="Times New Roman" w:eastAsia="PMingLiU" w:hAnsi="Times New Roman" w:cs="Times New Roman"/>
                <w:bCs/>
                <w:sz w:val="20"/>
                <w:szCs w:val="20"/>
                <w:lang w:eastAsia="zh-TW"/>
              </w:rPr>
              <w:t>HRT</w:t>
            </w:r>
          </w:p>
        </w:tc>
        <w:tc>
          <w:tcPr>
            <w:tcW w:w="318" w:type="pct"/>
            <w:vAlign w:val="center"/>
          </w:tcPr>
          <w:p w14:paraId="7DAAEF3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eastAsia="zh-TW"/>
              </w:rPr>
              <w:t>Cohort study</w:t>
            </w:r>
          </w:p>
        </w:tc>
        <w:tc>
          <w:tcPr>
            <w:tcW w:w="397" w:type="pct"/>
            <w:vAlign w:val="center"/>
          </w:tcPr>
          <w:p w14:paraId="21A947D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298 /35,298</w:t>
            </w:r>
          </w:p>
        </w:tc>
        <w:tc>
          <w:tcPr>
            <w:tcW w:w="355" w:type="pct"/>
            <w:vAlign w:val="center"/>
          </w:tcPr>
          <w:p w14:paraId="7635B1A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eastAsia="zh-TW"/>
              </w:rPr>
              <w:t xml:space="preserve">Participants in </w:t>
            </w:r>
            <w:r w:rsidRPr="00793435">
              <w:rPr>
                <w:rFonts w:ascii="Times New Roman" w:eastAsia="PMingLiU" w:hAnsi="Times New Roman" w:cs="Times New Roman"/>
                <w:sz w:val="20"/>
                <w:szCs w:val="20"/>
                <w:lang w:val="en-SG" w:eastAsia="zh-TW"/>
              </w:rPr>
              <w:t>the Singapore Chinese Health Study</w:t>
            </w:r>
          </w:p>
        </w:tc>
        <w:tc>
          <w:tcPr>
            <w:tcW w:w="343" w:type="pct"/>
            <w:vAlign w:val="center"/>
          </w:tcPr>
          <w:p w14:paraId="04EC8C5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45-74</w:t>
            </w:r>
          </w:p>
        </w:tc>
        <w:tc>
          <w:tcPr>
            <w:tcW w:w="530" w:type="pct"/>
            <w:vAlign w:val="center"/>
          </w:tcPr>
          <w:p w14:paraId="01D09C1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adenocarcinomas and non-adenocarcinomas</w:t>
            </w:r>
          </w:p>
        </w:tc>
        <w:tc>
          <w:tcPr>
            <w:tcW w:w="530" w:type="pct"/>
            <w:vAlign w:val="center"/>
          </w:tcPr>
          <w:p w14:paraId="3B00872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 (</w:t>
            </w:r>
            <w:r w:rsidRPr="00793435">
              <w:rPr>
                <w:rFonts w:ascii="Times New Roman" w:eastAsia="PMingLiU" w:hAnsi="Times New Roman" w:cs="Times New Roman"/>
                <w:sz w:val="20"/>
                <w:szCs w:val="20"/>
                <w:lang w:eastAsia="zh-TW"/>
              </w:rPr>
              <w:t>adenocarcinomas and non-adenocarcinomas</w:t>
            </w:r>
            <w:r w:rsidRPr="00793435">
              <w:rPr>
                <w:rFonts w:ascii="Times New Roman" w:eastAsia="PMingLiU" w:hAnsi="Times New Roman" w:cs="Times New Roman"/>
                <w:bCs/>
                <w:sz w:val="20"/>
                <w:szCs w:val="20"/>
                <w:lang w:eastAsia="zh-TW"/>
              </w:rPr>
              <w:t>)</w:t>
            </w:r>
          </w:p>
        </w:tc>
        <w:tc>
          <w:tcPr>
            <w:tcW w:w="311" w:type="pct"/>
            <w:vAlign w:val="center"/>
          </w:tcPr>
          <w:p w14:paraId="1E4CCAF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0314402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3AECDAE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2B968A2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Ever smoker</w:t>
            </w:r>
            <w:r w:rsidRPr="00793435">
              <w:rPr>
                <w:rFonts w:ascii="Times New Roman" w:eastAsia="Times New Roman" w:hAnsi="Times New Roman" w:cs="Times New Roman"/>
                <w:bCs/>
                <w:sz w:val="20"/>
                <w:szCs w:val="20"/>
              </w:rPr>
              <w:t xml:space="preserve"> </w:t>
            </w:r>
          </w:p>
        </w:tc>
        <w:tc>
          <w:tcPr>
            <w:tcW w:w="473" w:type="pct"/>
            <w:vAlign w:val="center"/>
          </w:tcPr>
          <w:p w14:paraId="493E56BA"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at interview, year of interview, dialect group, educational level, body mass index, total vegetable intake, total fruit/juice intake, β-cryptoxanthin, total isothiocyanates, and (except for nonsmokers) duration of smoking, cigarettes per day, and number of years since quitting.</w:t>
            </w:r>
          </w:p>
          <w:p w14:paraId="7791FAA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p>
        </w:tc>
      </w:tr>
      <w:tr w:rsidR="00BD7F7D" w:rsidRPr="00793435" w14:paraId="0D418030"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5431CB1" w14:textId="159239F8"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Dorjgochoo, T. et al. 2009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&lt;EndNote&gt;&lt;Cite&gt;&lt;Author&gt;Dorjgochoo&lt;/Author&gt;&lt;Year&gt;2009&lt;/Year&gt;&lt;RecNum&gt;240&lt;/RecNum&gt;&lt;DisplayText&gt;(26)&lt;/DisplayText&gt;&lt;record&gt;&lt;rec-number&gt;240&lt;/rec-number&gt;&lt;foreign-keys&gt;&lt;key app="EN" db-id="r90easvacrpxe8evtw35d05iwsder9ea0v50" timestamp="1536718724"&gt;240&lt;/key&gt;&lt;key app="ENWeb" db-id=""&gt;0&lt;/key&gt;&lt;/foreign-keys&gt;&lt;ref-type name="Journal Article"&gt;17&lt;/ref-type&gt;&lt;contributors&gt;&lt;authors&gt;&lt;author&gt;Dorjgochoo, T.&lt;/author&gt;&lt;author&gt;Shu, X. O.&lt;/author&gt;&lt;author&gt;Li, H. L.&lt;/author&gt;&lt;author&gt;Qian, H. Z.&lt;/author&gt;&lt;author&gt;Yang, G.&lt;/author&gt;&lt;author&gt;Cai, H.&lt;/author&gt;&lt;author&gt;Gao, Y. T.&lt;/author&gt;&lt;author&gt;Zheng, W.&lt;/author&gt;&lt;/authors&gt;&lt;/contributors&gt;&lt;auth-address&gt;Vanderbilt Epidemiology Center, Department of Medicine, School of Medicine, Vanderbilt University, Nashville, TN 37203-1738, USA.&lt;/auth-address&gt;&lt;titles&gt;&lt;title&gt;Use of oral contraceptives, intrauterine devices and tubal sterilization and cancer risk in a large prospective study, from 1996 to 2006&lt;/title&gt;&lt;secondary-title&gt;Int J Cancer&lt;/secondary-title&gt;&lt;/titles&gt;&lt;periodical&gt;&lt;full-title&gt;Int J Cancer&lt;/full-title&gt;&lt;/periodical&gt;&lt;pages&gt;2442-9&lt;/pages&gt;&lt;volume&gt;124&lt;/volume&gt;&lt;number&gt;10&lt;/number&gt;&lt;keywords&gt;&lt;keyword&gt;Adult&lt;/keyword&gt;&lt;keyword&gt;Aged&lt;/keyword&gt;&lt;keyword&gt;Contraceptives, Oral/*adverse effects&lt;/keyword&gt;&lt;keyword&gt;Female&lt;/keyword&gt;&lt;keyword&gt;Humans&lt;/keyword&gt;&lt;keyword&gt;Intrauterine Devices/*adverse effects&lt;/keyword&gt;&lt;keyword&gt;Middle Aged&lt;/keyword&gt;&lt;keyword&gt;Neoplasms/classification/*etiology&lt;/keyword&gt;&lt;keyword&gt;Prospective Studies&lt;/keyword&gt;&lt;keyword&gt;Risk Factors&lt;/keyword&gt;&lt;keyword&gt;Sterilization, Tubal/*adverse effects&lt;/keyword&gt;&lt;/keywords&gt;&lt;dates&gt;&lt;year&gt;2009&lt;/year&gt;&lt;pub-dates&gt;&lt;date&gt;May 15&lt;/date&gt;&lt;/pub-dates&gt;&lt;/dates&gt;&lt;isbn&gt;1097-0215 (Electronic)&amp;#xD;0020-7136 (Linking)&lt;/isbn&gt;&lt;accession-num&gt;19170208&lt;/accession-num&gt;&lt;label&gt;21&lt;/label&gt;&lt;urls&gt;&lt;related-urls&gt;&lt;url&gt;https://www.ncbi.nlm.nih.gov/pubmed/19170208&lt;/url&gt;&lt;/related-urls&gt;&lt;/urls&gt;&lt;custom2&gt;PMC2666967&lt;/custom2&gt;&lt;electronic-resource-num&gt;10.1002/ijc.24232&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(26)</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1AB0713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7DF5212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vAlign w:val="center"/>
          </w:tcPr>
          <w:p w14:paraId="4006AA6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oral contraceptives (OC), intrauterine devices (IUD) and tubal sterilization (TS)</w:t>
            </w:r>
          </w:p>
        </w:tc>
        <w:tc>
          <w:tcPr>
            <w:tcW w:w="318" w:type="pct"/>
            <w:vAlign w:val="center"/>
          </w:tcPr>
          <w:p w14:paraId="5AC39FA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eastAsia="zh-TW"/>
              </w:rPr>
              <w:t>Cohort study</w:t>
            </w:r>
          </w:p>
        </w:tc>
        <w:tc>
          <w:tcPr>
            <w:tcW w:w="397" w:type="pct"/>
            <w:vAlign w:val="center"/>
          </w:tcPr>
          <w:p w14:paraId="1DD0EE5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229/66661</w:t>
            </w:r>
          </w:p>
        </w:tc>
        <w:tc>
          <w:tcPr>
            <w:tcW w:w="355" w:type="pct"/>
            <w:vAlign w:val="center"/>
          </w:tcPr>
          <w:p w14:paraId="735522B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eastAsia="zh-TW"/>
              </w:rPr>
              <w:t xml:space="preserve">Participants in </w:t>
            </w:r>
            <w:r w:rsidRPr="00793435">
              <w:rPr>
                <w:rFonts w:ascii="Times New Roman" w:eastAsia="PMingLiU" w:hAnsi="Times New Roman" w:cs="Times New Roman"/>
                <w:sz w:val="20"/>
                <w:szCs w:val="20"/>
                <w:lang w:val="en-SG" w:eastAsia="zh-TW"/>
              </w:rPr>
              <w:t>The Shanghai Women’s Health Study (populati</w:t>
            </w:r>
            <w:r w:rsidRPr="00793435">
              <w:rPr>
                <w:rFonts w:ascii="Times New Roman" w:eastAsia="PMingLiU" w:hAnsi="Times New Roman" w:cs="Times New Roman"/>
                <w:sz w:val="20"/>
                <w:szCs w:val="20"/>
                <w:lang w:val="en-SG" w:eastAsia="zh-TW"/>
              </w:rPr>
              <w:lastRenderedPageBreak/>
              <w:t>on-based prospective study)</w:t>
            </w:r>
          </w:p>
          <w:p w14:paraId="242120B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p>
        </w:tc>
        <w:tc>
          <w:tcPr>
            <w:tcW w:w="343" w:type="pct"/>
            <w:vAlign w:val="center"/>
          </w:tcPr>
          <w:p w14:paraId="25F0F7B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lastRenderedPageBreak/>
              <w:t>40–70 years</w:t>
            </w:r>
          </w:p>
        </w:tc>
        <w:tc>
          <w:tcPr>
            <w:tcW w:w="530" w:type="pct"/>
            <w:vAlign w:val="center"/>
          </w:tcPr>
          <w:p w14:paraId="285B8B7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5B01E3E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bookmarkStart w:id="51" w:name="OLE_LINK3"/>
            <w:bookmarkStart w:id="52" w:name="OLE_LINK4"/>
            <w:r w:rsidRPr="00793435">
              <w:rPr>
                <w:rFonts w:ascii="Times New Roman" w:eastAsia="PMingLiU" w:hAnsi="Times New Roman" w:cs="Times New Roman"/>
                <w:bCs/>
                <w:sz w:val="20"/>
                <w:szCs w:val="20"/>
                <w:lang w:eastAsia="zh-TW"/>
              </w:rPr>
              <w:t xml:space="preserve">Overall lung cancer </w:t>
            </w:r>
            <w:bookmarkEnd w:id="51"/>
            <w:bookmarkEnd w:id="52"/>
          </w:p>
        </w:tc>
        <w:tc>
          <w:tcPr>
            <w:tcW w:w="311" w:type="pct"/>
            <w:vAlign w:val="center"/>
          </w:tcPr>
          <w:p w14:paraId="72907A3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2BAE834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60EE094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 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26E729F6"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 xml:space="preserve">Education, age at menarche, number of live births, cumulative </w:t>
            </w:r>
            <w:r w:rsidRPr="00793435">
              <w:rPr>
                <w:rFonts w:ascii="Times New Roman" w:eastAsia="PMingLiU" w:hAnsi="Times New Roman" w:cs="Times New Roman"/>
                <w:noProof/>
                <w:sz w:val="20"/>
                <w:szCs w:val="20"/>
                <w:lang w:val="en-SG" w:eastAsia="zh-TW"/>
              </w:rPr>
              <w:t>breastfeeding</w:t>
            </w:r>
            <w:r w:rsidRPr="00793435">
              <w:rPr>
                <w:rFonts w:ascii="Times New Roman" w:eastAsia="PMingLiU" w:hAnsi="Times New Roman" w:cs="Times New Roman"/>
                <w:sz w:val="20"/>
                <w:szCs w:val="20"/>
                <w:lang w:val="en-SG" w:eastAsia="zh-TW"/>
              </w:rPr>
              <w:t xml:space="preserve"> months, </w:t>
            </w:r>
            <w:r w:rsidRPr="00793435">
              <w:rPr>
                <w:rFonts w:ascii="Times New Roman" w:eastAsia="PMingLiU" w:hAnsi="Times New Roman" w:cs="Times New Roman"/>
                <w:sz w:val="20"/>
                <w:szCs w:val="20"/>
                <w:lang w:val="en-SG" w:eastAsia="zh-TW"/>
              </w:rPr>
              <w:lastRenderedPageBreak/>
              <w:t>BMI, exercised regularly in past 5 years, smoking, menopausal status, first-degree family history of cancer, and other contraceptive methods</w:t>
            </w:r>
          </w:p>
        </w:tc>
      </w:tr>
      <w:tr w:rsidR="00BD7F7D" w:rsidRPr="00793435" w14:paraId="5B27D553"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24DF5F4C" w14:textId="681ED36F"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lastRenderedPageBreak/>
              <w:t xml:space="preserve">Chlebowski, RT. et al. 2009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&lt;EndNote&gt;&lt;Cite&gt;&lt;Author&gt;Chlebowski&lt;/Author&gt;&lt;Year&gt;2009&lt;/Year&gt;&lt;RecNum&gt;252&lt;/RecNum&gt;&lt;DisplayText&gt;(27)&lt;/DisplayText&gt;&lt;record&gt;&lt;rec-number&gt;252&lt;/rec-number&gt;&lt;foreign-keys&gt;&lt;key app="EN" db-id="r90easvacrpxe8evtw35d05iwsder9ea0v50" timestamp="1536718791"&gt;252&lt;/key&gt;&lt;key app="ENWeb" db-id=""&gt;0&lt;/key&gt;&lt;/foreign-keys&gt;&lt;ref-type name="Journal Article"&gt;17&lt;/ref-type&gt;&lt;contributors&gt;&lt;authors&gt;&lt;author&gt;Chlebowski, Rowan T.&lt;/author&gt;&lt;author&gt;Schwartz, Ann G.&lt;/author&gt;&lt;author&gt;Wakelee, Heather&lt;/author&gt;&lt;author&gt;Anderson, Garnet L.&lt;/author&gt;&lt;author&gt;Stefanick, Marcia L.&lt;/author&gt;&lt;author&gt;Manson, JoAnn E.&lt;/author&gt;&lt;author&gt;Rodabough, Rebecca J.&lt;/author&gt;&lt;author&gt;Chien, Jason W.&lt;/author&gt;&lt;author&gt;Wactawski-Wende, Jean&lt;/author&gt;&lt;author&gt;Gass, Margery&lt;/author&gt;&lt;author&gt;Kotchen, Jane Morley&lt;/author&gt;&lt;author&gt;Johnson, Karen C.&lt;/author&gt;&lt;author&gt;O&amp;apos;Sullivan, Mary Jo&lt;/author&gt;&lt;author&gt;Ockene, Judith K.&lt;/author&gt;&lt;author&gt;Chen, Chu&lt;/author&gt;&lt;author&gt;Hubbell, F. Allan&lt;/author&gt;&lt;/authors&gt;&lt;/contributors&gt;&lt;titles&gt;&lt;title&gt;Oestrogen plus progestin and lung cancer in postmenopausal women (Women&amp;apos;s Health Initiative trial): a post-hoc analysis of a randomised controlled trial&lt;/title&gt;&lt;secondary-title&gt;The Lancet&lt;/secondary-title&gt;&lt;/titles&gt;&lt;periodical&gt;&lt;full-title&gt;The Lancet&lt;/full-title&gt;&lt;/periodical&gt;&lt;pages&gt;1243-1251&lt;/pages&gt;&lt;volume&gt;374&lt;/volume&gt;&lt;number&gt;9697&lt;/number&gt;&lt;dates&gt;&lt;year&gt;2009&lt;/year&gt;&lt;/dates&gt;&lt;isbn&gt;01406736&lt;/isbn&gt;&lt;label&gt;38&lt;/label&gt;&lt;urls&gt;&lt;/urls&gt;&lt;electronic-resource-num&gt;10.1016/s0140-6736(09)61526-9&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(27)</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2857A06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Mixed</w:t>
            </w:r>
          </w:p>
        </w:tc>
        <w:tc>
          <w:tcPr>
            <w:tcW w:w="272" w:type="pct"/>
            <w:vAlign w:val="center"/>
          </w:tcPr>
          <w:p w14:paraId="44B084C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42E384F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Combined hormone</w:t>
            </w:r>
          </w:p>
          <w:p w14:paraId="2D70BF1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therapy</w:t>
            </w:r>
          </w:p>
        </w:tc>
        <w:tc>
          <w:tcPr>
            <w:tcW w:w="318" w:type="pct"/>
            <w:vAlign w:val="center"/>
          </w:tcPr>
          <w:p w14:paraId="595E9FA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RCT</w:t>
            </w:r>
          </w:p>
          <w:p w14:paraId="1E1FB78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 </w:t>
            </w:r>
            <w:r w:rsidRPr="00793435">
              <w:rPr>
                <w:rFonts w:ascii="Times New Roman" w:eastAsia="PMingLiU" w:hAnsi="Times New Roman" w:cs="Times New Roman"/>
                <w:bCs/>
                <w:noProof/>
                <w:sz w:val="20"/>
                <w:szCs w:val="20"/>
                <w:lang w:eastAsia="zh-TW"/>
              </w:rPr>
              <w:t>randomized</w:t>
            </w:r>
            <w:r w:rsidRPr="00793435">
              <w:rPr>
                <w:rFonts w:ascii="Times New Roman" w:eastAsia="PMingLiU" w:hAnsi="Times New Roman" w:cs="Times New Roman"/>
                <w:bCs/>
                <w:sz w:val="20"/>
                <w:szCs w:val="20"/>
                <w:lang w:eastAsia="zh-TW"/>
              </w:rPr>
              <w:t>, double-blind, placebo-controlled trial)</w:t>
            </w:r>
          </w:p>
        </w:tc>
        <w:tc>
          <w:tcPr>
            <w:tcW w:w="397" w:type="pct"/>
            <w:vAlign w:val="center"/>
          </w:tcPr>
          <w:p w14:paraId="41D0015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Combined hormone</w:t>
            </w:r>
          </w:p>
          <w:p w14:paraId="63D158C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therapy group n=8506 case=109, Placebo group n=8102 case=85</w:t>
            </w:r>
          </w:p>
          <w:p w14:paraId="7146A34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p w14:paraId="3DF2B95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16 608 postmenopausal women</w:t>
            </w:r>
          </w:p>
        </w:tc>
        <w:tc>
          <w:tcPr>
            <w:tcW w:w="355" w:type="pct"/>
            <w:vAlign w:val="center"/>
          </w:tcPr>
          <w:p w14:paraId="23BD948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Placebo </w:t>
            </w:r>
          </w:p>
        </w:tc>
        <w:tc>
          <w:tcPr>
            <w:tcW w:w="343" w:type="pct"/>
            <w:vAlign w:val="center"/>
          </w:tcPr>
          <w:p w14:paraId="3AF7C8EC"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50-79</w:t>
            </w:r>
          </w:p>
        </w:tc>
        <w:tc>
          <w:tcPr>
            <w:tcW w:w="530" w:type="pct"/>
            <w:vAlign w:val="center"/>
          </w:tcPr>
          <w:p w14:paraId="4EE3E35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Non-small-cell lung cancer, Small-cell lung cancer</w:t>
            </w:r>
          </w:p>
        </w:tc>
        <w:tc>
          <w:tcPr>
            <w:tcW w:w="530" w:type="pct"/>
            <w:vAlign w:val="center"/>
          </w:tcPr>
          <w:p w14:paraId="1794959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r w:rsidRPr="00793435">
              <w:rPr>
                <w:rFonts w:ascii="Times New Roman" w:eastAsia="PMingLiU" w:hAnsi="Times New Roman" w:cs="Times New Roman"/>
                <w:sz w:val="20"/>
                <w:szCs w:val="20"/>
                <w:lang w:val="en-SG" w:eastAsia="zh-TW"/>
              </w:rPr>
              <w:t xml:space="preserve"> (Non-small-cell lung cancer, Small-cell lung cancer)</w:t>
            </w:r>
          </w:p>
        </w:tc>
        <w:tc>
          <w:tcPr>
            <w:tcW w:w="311" w:type="pct"/>
            <w:vAlign w:val="center"/>
          </w:tcPr>
          <w:p w14:paraId="3A3C4CD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p>
        </w:tc>
        <w:tc>
          <w:tcPr>
            <w:tcW w:w="372" w:type="pct"/>
            <w:vAlign w:val="center"/>
          </w:tcPr>
          <w:p w14:paraId="365C1B9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069C0B2A"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Stratified according to</w:t>
            </w:r>
          </w:p>
          <w:p w14:paraId="2B64F56B"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age, previous lung cancer, and </w:t>
            </w:r>
            <w:r w:rsidRPr="00793435">
              <w:rPr>
                <w:rFonts w:ascii="Times New Roman" w:eastAsia="PMingLiU" w:hAnsi="Times New Roman" w:cs="Times New Roman"/>
                <w:noProof/>
                <w:sz w:val="20"/>
                <w:szCs w:val="20"/>
                <w:lang w:val="en-SG" w:eastAsia="zh-TW"/>
              </w:rPr>
              <w:t>randomization</w:t>
            </w:r>
            <w:r w:rsidRPr="00793435">
              <w:rPr>
                <w:rFonts w:ascii="Times New Roman" w:eastAsia="PMingLiU" w:hAnsi="Times New Roman" w:cs="Times New Roman"/>
                <w:sz w:val="20"/>
                <w:szCs w:val="20"/>
                <w:lang w:val="en-SG" w:eastAsia="zh-TW"/>
              </w:rPr>
              <w:t xml:space="preserve"> assignment in the dietary modification trial.</w:t>
            </w:r>
          </w:p>
        </w:tc>
      </w:tr>
      <w:tr w:rsidR="00BD7F7D" w:rsidRPr="00793435" w14:paraId="64F77C57"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22FA79F" w14:textId="63433740"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Smith, JR. et al 2009 </w:t>
            </w:r>
            <w:r w:rsidRPr="00793435">
              <w:rPr>
                <w:rFonts w:ascii="Times New Roman" w:eastAsia="PMingLiU" w:hAnsi="Times New Roman" w:cs="Times New Roman"/>
                <w:sz w:val="20"/>
                <w:szCs w:val="20"/>
                <w:lang w:val="en-SG" w:eastAsia="zh-TW"/>
              </w:rPr>
              <w:fldChar w:fldCharType="begin">
                <w:fldData xml:space="preserve">PEVuZE5vdGU+PENpdGU+PEF1dGhvcj5TbWl0aDwvQXV0aG9yPjxZZWFyPjIwMDk8L1llYXI+PFJl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PEVuZE5vdGU+PENpdGU+PEF1dGhvcj5TbWl0aDwvQXV0aG9yPjxZZWFyPjIwMDk8L1llYXI+PFJl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(28)</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193E49C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Caucasian</w:t>
            </w:r>
          </w:p>
        </w:tc>
        <w:tc>
          <w:tcPr>
            <w:tcW w:w="272" w:type="pct"/>
            <w:vAlign w:val="center"/>
          </w:tcPr>
          <w:p w14:paraId="05A0B73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01A1E97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Hormone use</w:t>
            </w:r>
          </w:p>
          <w:p w14:paraId="3B853E7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p>
        </w:tc>
        <w:tc>
          <w:tcPr>
            <w:tcW w:w="318" w:type="pct"/>
            <w:vAlign w:val="center"/>
          </w:tcPr>
          <w:p w14:paraId="01BA075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themeColor="text1"/>
                <w:sz w:val="20"/>
                <w:szCs w:val="20"/>
                <w:lang w:eastAsia="zh-TW"/>
              </w:rPr>
              <w:t>Cohort study</w:t>
            </w:r>
          </w:p>
        </w:tc>
        <w:tc>
          <w:tcPr>
            <w:tcW w:w="397" w:type="pct"/>
            <w:vAlign w:val="center"/>
          </w:tcPr>
          <w:p w14:paraId="58B95F9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87/2861</w:t>
            </w:r>
          </w:p>
        </w:tc>
        <w:tc>
          <w:tcPr>
            <w:tcW w:w="355" w:type="pct"/>
            <w:vAlign w:val="center"/>
          </w:tcPr>
          <w:p w14:paraId="5A93FCE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 xml:space="preserve">Participants in </w:t>
            </w:r>
            <w:r w:rsidRPr="00793435">
              <w:rPr>
                <w:rFonts w:ascii="Times New Roman" w:eastAsia="PMingLiU" w:hAnsi="Times New Roman" w:cs="Times New Roman"/>
                <w:bCs/>
                <w:sz w:val="20"/>
                <w:szCs w:val="20"/>
                <w:lang w:eastAsia="zh-TW"/>
              </w:rPr>
              <w:t>the Rancho Bernardo</w:t>
            </w:r>
          </w:p>
          <w:p w14:paraId="7A5A998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cohort study</w:t>
            </w:r>
          </w:p>
        </w:tc>
        <w:tc>
          <w:tcPr>
            <w:tcW w:w="343" w:type="pct"/>
            <w:vAlign w:val="center"/>
          </w:tcPr>
          <w:p w14:paraId="00C118A1"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31 to 79 years</w:t>
            </w:r>
          </w:p>
        </w:tc>
        <w:tc>
          <w:tcPr>
            <w:tcW w:w="530" w:type="pct"/>
            <w:vAlign w:val="center"/>
          </w:tcPr>
          <w:p w14:paraId="0ADA95B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7EAE039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74CC9E1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sz w:val="20"/>
                <w:szCs w:val="20"/>
                <w:lang w:val="en-SG" w:eastAsia="zh-TW"/>
              </w:rPr>
            </w:pPr>
            <w:r w:rsidRPr="00793435">
              <w:rPr>
                <w:rFonts w:ascii="Times New Roman" w:eastAsia="PMingLiU" w:hAnsi="Times New Roman" w:cs="Times New Roman"/>
                <w:color w:val="000000" w:themeColor="text1"/>
                <w:sz w:val="20"/>
                <w:szCs w:val="20"/>
                <w:lang w:val="en-SG" w:eastAsia="zh-TW"/>
              </w:rPr>
              <w:t>Never smoker, Former smoker, Current smoker</w:t>
            </w:r>
          </w:p>
        </w:tc>
        <w:tc>
          <w:tcPr>
            <w:tcW w:w="372" w:type="pct"/>
            <w:vAlign w:val="center"/>
          </w:tcPr>
          <w:p w14:paraId="68D9E60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0A5B206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BMI, Education category, Marital status, Smoking status</w:t>
            </w:r>
          </w:p>
        </w:tc>
      </w:tr>
      <w:tr w:rsidR="00BD7F7D" w:rsidRPr="00793435" w14:paraId="7EC6D603"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0569FCC9" w14:textId="4EF9FCEC"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Koushik, A. et al. 2009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&lt;EndNote&gt;&lt;Cite&gt;&lt;Author&gt;Koushik&lt;/Author&gt;&lt;Year&gt;2009&lt;/Year&gt;&lt;RecNum&gt;257&lt;/RecNum&gt;&lt;DisplayText&gt;(29)&lt;/DisplayText&gt;&lt;record&gt;&lt;rec-number&gt;257&lt;/rec-number&gt;&lt;foreign-keys&gt;&lt;key app="EN" db-id="r90easvacrpxe8evtw35d05iwsder9ea0v50" timestamp="1536718815"&gt;257&lt;/key&gt;&lt;key app="ENWeb" db-id=""&gt;0&lt;/key&gt;&lt;/foreign-keys&gt;&lt;ref-type name="Journal Article"&gt;17&lt;/ref-type&gt;&lt;contributors&gt;&lt;authors&gt;&lt;author&gt;Koushik, A.&lt;/author&gt;&lt;author&gt;Parent, M. E.&lt;/author&gt;&lt;author&gt;Siemiatycki, J.&lt;/author&gt;&lt;/authors&gt;&lt;/contributors&gt;&lt;auth-address&gt;Departement de medecine sociale et preventive, Universite de Montreal, Montreal, QC, Canada. anita.koushik@umontreal.ca&lt;/auth-address&gt;&lt;titles&gt;&lt;title&gt;Characteristics of menstruation and pregnancy and the risk of lung cancer in women&lt;/title&gt;&lt;secondary-title&gt;Int J Cancer&lt;/secondary-title&gt;&lt;/titles&gt;&lt;periodical&gt;&lt;full-title&gt;Int J Cancer&lt;/full-title&gt;&lt;/periodical&gt;&lt;pages&gt;2428-33&lt;/pages&gt;&lt;volume&gt;125&lt;/volume&gt;&lt;number&gt;10&lt;/number&gt;&lt;keywords&gt;&lt;keyword&gt;Adenocarcinoma/epidemiology/etiology&lt;/keyword&gt;&lt;keyword&gt;Adult&lt;/keyword&gt;&lt;keyword&gt;Aged&lt;/keyword&gt;&lt;keyword&gt;Canada/epidemiology&lt;/keyword&gt;&lt;keyword&gt;Carcinoma, Large Cell/epidemiology/etiology&lt;/keyword&gt;&lt;keyword&gt;Carcinoma, Squamous Cell/epidemiology/etiology&lt;/keyword&gt;&lt;keyword&gt;Case-Control Studies&lt;/keyword&gt;&lt;keyword&gt;Female&lt;/keyword&gt;&lt;keyword&gt;Humans&lt;/keyword&gt;&lt;keyword&gt;Lung Neoplasms/epidemiology/*etiology&lt;/keyword&gt;&lt;keyword&gt;Male&lt;/keyword&gt;&lt;keyword&gt;*Menstruation&lt;/keyword&gt;&lt;keyword&gt;Middle Aged&lt;/keyword&gt;&lt;keyword&gt;Ovariectomy&lt;/keyword&gt;&lt;keyword&gt;Pregnancy&lt;/keyword&gt;&lt;keyword&gt;*Pregnancy Complications, Neoplastic&lt;/keyword&gt;&lt;keyword&gt;Risk Factors&lt;/keyword&gt;&lt;keyword&gt;Small Cell Lung Carcinoma/epidemiology/etiology&lt;/keyword&gt;&lt;/keywords&gt;&lt;dates&gt;&lt;year&gt;2009&lt;/year&gt;&lt;pub-dates&gt;&lt;date&gt;Nov 15&lt;/date&gt;&lt;/pub-dates&gt;&lt;/dates&gt;&lt;isbn&gt;1097-0215 (Electronic)&amp;#xD;0020-7136 (Linking)&lt;/isbn&gt;&lt;accession-num&gt;19585503&lt;/accession-num&gt;&lt;label&gt;44&lt;/label&gt;&lt;urls&gt;&lt;related-urls&gt;&lt;url&gt;https://www.ncbi.nlm.nih.gov/pubmed/19585503&lt;/url&gt;&lt;/related-urls&gt;&lt;/urls&gt;&lt;electronic-resource-num&gt;10.1002/ijc.24560&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(29)</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4E13631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Caucasian</w:t>
            </w:r>
          </w:p>
        </w:tc>
        <w:tc>
          <w:tcPr>
            <w:tcW w:w="272" w:type="pct"/>
            <w:vAlign w:val="center"/>
          </w:tcPr>
          <w:p w14:paraId="58CC57E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Canada</w:t>
            </w:r>
          </w:p>
        </w:tc>
        <w:tc>
          <w:tcPr>
            <w:tcW w:w="501" w:type="pct"/>
            <w:vAlign w:val="center"/>
          </w:tcPr>
          <w:p w14:paraId="3255BCE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age at first and last menstrual period, the </w:t>
            </w:r>
            <w:r w:rsidRPr="00793435">
              <w:rPr>
                <w:rFonts w:ascii="Times New Roman" w:eastAsia="PMingLiU" w:hAnsi="Times New Roman" w:cs="Times New Roman"/>
                <w:bCs/>
                <w:noProof/>
                <w:sz w:val="20"/>
                <w:szCs w:val="20"/>
                <w:lang w:eastAsia="zh-TW"/>
              </w:rPr>
              <w:t>reason</w:t>
            </w:r>
            <w:r w:rsidRPr="00793435">
              <w:rPr>
                <w:rFonts w:ascii="Times New Roman" w:eastAsia="PMingLiU" w:hAnsi="Times New Roman" w:cs="Times New Roman"/>
                <w:bCs/>
                <w:sz w:val="20"/>
                <w:szCs w:val="20"/>
                <w:lang w:eastAsia="zh-TW"/>
              </w:rPr>
              <w:t xml:space="preserve"> for </w:t>
            </w:r>
            <w:r w:rsidRPr="00793435">
              <w:rPr>
                <w:rFonts w:ascii="Times New Roman" w:eastAsia="PMingLiU" w:hAnsi="Times New Roman" w:cs="Times New Roman"/>
                <w:bCs/>
                <w:sz w:val="20"/>
                <w:szCs w:val="20"/>
                <w:lang w:eastAsia="zh-TW"/>
              </w:rPr>
              <w:lastRenderedPageBreak/>
              <w:t>cessation of menstrual</w:t>
            </w:r>
          </w:p>
          <w:p w14:paraId="1E3D687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periods, ovary removal status, age at oophorectomies, age at first pregnancy and first live birth, number of pregnancies and live births, and lactation history</w:t>
            </w:r>
          </w:p>
        </w:tc>
        <w:tc>
          <w:tcPr>
            <w:tcW w:w="318" w:type="pct"/>
            <w:vAlign w:val="center"/>
          </w:tcPr>
          <w:p w14:paraId="34DCDEE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lastRenderedPageBreak/>
              <w:t>Case-control study</w:t>
            </w:r>
          </w:p>
        </w:tc>
        <w:tc>
          <w:tcPr>
            <w:tcW w:w="397" w:type="pct"/>
            <w:vAlign w:val="center"/>
          </w:tcPr>
          <w:p w14:paraId="185FA5E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422/577</w:t>
            </w:r>
          </w:p>
        </w:tc>
        <w:tc>
          <w:tcPr>
            <w:tcW w:w="355" w:type="pct"/>
            <w:vAlign w:val="center"/>
          </w:tcPr>
          <w:p w14:paraId="286B3C1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w:t>
            </w:r>
            <w:r w:rsidRPr="00793435">
              <w:rPr>
                <w:rFonts w:ascii="Times New Roman" w:eastAsia="PMingLiU" w:hAnsi="Times New Roman" w:cs="Times New Roman"/>
                <w:bCs/>
                <w:noProof/>
                <w:sz w:val="20"/>
                <w:szCs w:val="20"/>
                <w:lang w:eastAsia="zh-TW"/>
              </w:rPr>
              <w:t>opulation-based</w:t>
            </w:r>
          </w:p>
          <w:p w14:paraId="34EC532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noProof/>
                <w:sz w:val="20"/>
                <w:szCs w:val="20"/>
                <w:lang w:eastAsia="zh-TW"/>
              </w:rPr>
              <w:t>case-control</w:t>
            </w:r>
            <w:r w:rsidRPr="00793435">
              <w:rPr>
                <w:rFonts w:ascii="Times New Roman" w:eastAsia="PMingLiU" w:hAnsi="Times New Roman" w:cs="Times New Roman"/>
                <w:bCs/>
                <w:sz w:val="20"/>
                <w:szCs w:val="20"/>
                <w:lang w:eastAsia="zh-TW"/>
              </w:rPr>
              <w:t xml:space="preserve"> study</w:t>
            </w:r>
          </w:p>
        </w:tc>
        <w:tc>
          <w:tcPr>
            <w:tcW w:w="343" w:type="pct"/>
            <w:vAlign w:val="center"/>
          </w:tcPr>
          <w:p w14:paraId="693E1BF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231F20"/>
                <w:sz w:val="20"/>
                <w:szCs w:val="20"/>
                <w:lang w:val="en-SG" w:eastAsia="zh-CN"/>
              </w:rPr>
            </w:pPr>
            <w:r w:rsidRPr="00793435">
              <w:rPr>
                <w:rFonts w:ascii="Times New Roman" w:eastAsia="PMingLiU" w:hAnsi="Times New Roman" w:cs="Times New Roman"/>
                <w:color w:val="231F20"/>
                <w:sz w:val="20"/>
                <w:szCs w:val="20"/>
                <w:lang w:val="en-SG" w:eastAsia="zh-TW"/>
              </w:rPr>
              <w:t>Cases 61.5 (9.3), Controls 61.5</w:t>
            </w:r>
            <w:r w:rsidRPr="00793435">
              <w:rPr>
                <w:rFonts w:ascii="Times New Roman" w:eastAsiaTheme="minorEastAsia" w:hAnsi="Times New Roman" w:cs="Times New Roman"/>
                <w:color w:val="231F20"/>
                <w:sz w:val="20"/>
                <w:szCs w:val="20"/>
                <w:lang w:val="en-SG" w:eastAsia="zh-CN"/>
              </w:rPr>
              <w:t xml:space="preserve"> </w:t>
            </w:r>
            <w:r w:rsidRPr="00793435">
              <w:rPr>
                <w:rFonts w:ascii="Times New Roman" w:eastAsia="PMingLiU" w:hAnsi="Times New Roman" w:cs="Times New Roman"/>
                <w:color w:val="231F20"/>
                <w:sz w:val="20"/>
                <w:szCs w:val="20"/>
                <w:lang w:val="en-SG" w:eastAsia="zh-TW"/>
              </w:rPr>
              <w:t xml:space="preserve">(9.4) </w:t>
            </w:r>
          </w:p>
        </w:tc>
        <w:tc>
          <w:tcPr>
            <w:tcW w:w="530" w:type="pct"/>
            <w:vAlign w:val="center"/>
          </w:tcPr>
          <w:p w14:paraId="0EC399B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 xml:space="preserve">Adenocarcinoma, squamous cell carcinoma, small cell carcinoma, and </w:t>
            </w:r>
            <w:r w:rsidRPr="00793435">
              <w:rPr>
                <w:rFonts w:ascii="Times New Roman" w:eastAsia="PMingLiU" w:hAnsi="Times New Roman" w:cs="Times New Roman"/>
                <w:bCs/>
                <w:color w:val="000000" w:themeColor="text1"/>
                <w:sz w:val="20"/>
                <w:szCs w:val="20"/>
                <w:lang w:eastAsia="zh-TW"/>
              </w:rPr>
              <w:lastRenderedPageBreak/>
              <w:t>large cell carcinoma</w:t>
            </w:r>
          </w:p>
        </w:tc>
        <w:tc>
          <w:tcPr>
            <w:tcW w:w="530" w:type="pct"/>
            <w:vAlign w:val="center"/>
          </w:tcPr>
          <w:p w14:paraId="00EBCF4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lastRenderedPageBreak/>
              <w:t>Overall lung cancer</w:t>
            </w:r>
          </w:p>
          <w:p w14:paraId="717C990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(Adenocarcinoma)</w:t>
            </w:r>
          </w:p>
        </w:tc>
        <w:tc>
          <w:tcPr>
            <w:tcW w:w="311" w:type="pct"/>
            <w:vAlign w:val="center"/>
          </w:tcPr>
          <w:p w14:paraId="5408B75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sz w:val="20"/>
                <w:szCs w:val="20"/>
                <w:lang w:val="en-SG" w:eastAsia="zh-TW"/>
              </w:rPr>
            </w:pPr>
            <w:r w:rsidRPr="00793435">
              <w:rPr>
                <w:rFonts w:ascii="Times New Roman" w:eastAsia="PMingLiU" w:hAnsi="Times New Roman" w:cs="Times New Roman"/>
                <w:color w:val="000000" w:themeColor="text1"/>
                <w:sz w:val="20"/>
                <w:szCs w:val="20"/>
                <w:lang w:val="en-SG" w:eastAsia="zh-TW"/>
              </w:rPr>
              <w:t>Never smoker, Former smoker, Current smoker</w:t>
            </w:r>
          </w:p>
        </w:tc>
        <w:tc>
          <w:tcPr>
            <w:tcW w:w="372" w:type="pct"/>
            <w:vAlign w:val="center"/>
          </w:tcPr>
          <w:p w14:paraId="6D6EFA7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color w:val="000000" w:themeColor="text1"/>
                <w:sz w:val="20"/>
                <w:szCs w:val="20"/>
                <w:lang w:val="en-SG" w:eastAsia="zh-TW"/>
              </w:rPr>
              <w:t>comprehensive smoking</w:t>
            </w:r>
          </w:p>
          <w:p w14:paraId="558ABFD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color w:val="000000" w:themeColor="text1"/>
                <w:sz w:val="20"/>
                <w:szCs w:val="20"/>
                <w:lang w:val="en-SG" w:eastAsia="zh-TW"/>
              </w:rPr>
              <w:t>index (CSI)</w:t>
            </w:r>
            <w:r w:rsidRPr="00793435">
              <w:rPr>
                <w:rFonts w:ascii="Times New Roman" w:eastAsia="PMingLiU" w:hAnsi="Times New Roman" w:cs="Times New Roman"/>
                <w:bCs/>
                <w:color w:val="000000" w:themeColor="text1"/>
                <w:sz w:val="20"/>
                <w:szCs w:val="20"/>
                <w:lang w:val="en-SG" w:eastAsia="zh-TW"/>
              </w:rPr>
              <w:t xml:space="preserve"> </w:t>
            </w: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lastRenderedPageBreak/>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46EE0EBE"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lastRenderedPageBreak/>
              <w:t xml:space="preserve">age, respondent status, ethnic group, number of years of </w:t>
            </w:r>
            <w:r w:rsidRPr="00793435">
              <w:rPr>
                <w:rFonts w:ascii="Times New Roman" w:eastAsia="PMingLiU" w:hAnsi="Times New Roman" w:cs="Times New Roman"/>
                <w:sz w:val="20"/>
                <w:szCs w:val="20"/>
                <w:lang w:val="en-SG" w:eastAsia="zh-TW"/>
              </w:rPr>
              <w:lastRenderedPageBreak/>
              <w:t>schooling, mean census tract family income, and smoking</w:t>
            </w:r>
          </w:p>
          <w:p w14:paraId="35B869FD"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(represented by the CSI)</w:t>
            </w:r>
          </w:p>
        </w:tc>
      </w:tr>
      <w:tr w:rsidR="00BD7F7D" w:rsidRPr="00793435" w14:paraId="7EAE984E"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2D0D3FC1" w14:textId="13D30532" w:rsidR="00BD7F7D" w:rsidRPr="00793435" w:rsidRDefault="00BD7F7D" w:rsidP="00BD7F7D">
            <w:pPr>
              <w:rPr>
                <w:rFonts w:ascii="Times New Roman" w:hAnsi="Times New Roman" w:cs="Times New Roman"/>
                <w:b w:val="0"/>
                <w:color w:val="000000"/>
                <w:sz w:val="20"/>
                <w:szCs w:val="20"/>
              </w:rPr>
            </w:pPr>
            <w:r w:rsidRPr="00793435">
              <w:rPr>
                <w:rFonts w:ascii="Times New Roman" w:eastAsia="PMingLiU" w:hAnsi="Times New Roman" w:cs="Times New Roman"/>
                <w:b w:val="0"/>
                <w:color w:val="000000"/>
                <w:sz w:val="20"/>
                <w:szCs w:val="20"/>
                <w:lang w:eastAsia="zh-TW"/>
              </w:rPr>
              <w:lastRenderedPageBreak/>
              <w:t xml:space="preserve">Rosenblatt, KA. et al. 2009 </w:t>
            </w:r>
            <w:r w:rsidRPr="00793435">
              <w:rPr>
                <w:rFonts w:ascii="Times New Roman" w:eastAsia="PMingLiU" w:hAnsi="Times New Roman" w:cs="Times New Roman"/>
                <w:color w:val="000000"/>
                <w:sz w:val="20"/>
                <w:szCs w:val="20"/>
                <w:lang w:eastAsia="zh-TW"/>
              </w:rPr>
              <w:fldChar w:fldCharType="begin"/>
            </w:r>
            <w:r w:rsidR="00EC037E" w:rsidRPr="00793435">
              <w:rPr>
                <w:rFonts w:ascii="Times New Roman" w:eastAsia="PMingLiU" w:hAnsi="Times New Roman" w:cs="Times New Roman"/>
                <w:color w:val="000000"/>
                <w:sz w:val="20"/>
                <w:szCs w:val="20"/>
                <w:lang w:eastAsia="zh-TW"/>
              </w:rPr>
              <w:instrText xml:space="preserve"> ADDIN EN.CITE &lt;EndNote&gt;&lt;Cite&gt;&lt;Author&gt;Rosenblatt&lt;/Author&gt;&lt;Year&gt;2009&lt;/Year&gt;&lt;RecNum&gt;295&lt;/RecNum&gt;&lt;DisplayText&gt;(30)&lt;/DisplayText&gt;&lt;record&gt;&lt;rec-number&gt;295&lt;/rec-number&gt;&lt;foreign-keys&gt;&lt;key app="EN" db-id="r90easvacrpxe8evtw35d05iwsder9ea0v50" timestamp="1536723726"&gt;295&lt;/key&gt;&lt;key app="ENWeb" db-id=""&gt;0&lt;/key&gt;&lt;/foreign-keys&gt;&lt;ref-type name="Journal Article"&gt;17&lt;/ref-type&gt;&lt;contributors&gt;&lt;authors&gt;&lt;author&gt;Rosenblatt, K. A.&lt;/author&gt;&lt;author&gt;Gao, D. L.&lt;/author&gt;&lt;author&gt;Ray, R. M.&lt;/author&gt;&lt;author&gt;Nelson, Z. C.&lt;/author&gt;&lt;author&gt;Wernli, K. J.&lt;/author&gt;&lt;author&gt;Li, W.&lt;/author&gt;&lt;author&gt;Thomas, D. B.&lt;/author&gt;&lt;/authors&gt;&lt;/contributors&gt;&lt;auth-address&gt;Department of Kinesiology and Community Health, University of Illinois at Urbana Champaign, 127 Huff Hall, 1206 S. Fourth St., Champaign, IL 61820, USA. krosenbl@uiuc.edu&lt;/auth-address&gt;&lt;titles&gt;&lt;title&gt;Oral contraceptives and the risk of all cancers combined and site-specific cancers in Shanghai&lt;/title&gt;&lt;secondary-title&gt;Cancer Causes Control&lt;/secondary-title&gt;&lt;/titles&gt;&lt;periodical&gt;&lt;full-title&gt;Cancer Causes Control&lt;/full-title&gt;&lt;/periodical&gt;&lt;pages&gt;27-34&lt;/pages&gt;&lt;volume&gt;20&lt;/volume&gt;&lt;number&gt;1&lt;/number&gt;&lt;keywords&gt;&lt;keyword&gt;China&lt;/keyword&gt;&lt;keyword&gt;Cohort Studies&lt;/keyword&gt;&lt;keyword&gt;Contraceptives, Oral/*adverse effects&lt;/keyword&gt;&lt;keyword&gt;Female&lt;/keyword&gt;&lt;keyword&gt;Humans&lt;/keyword&gt;&lt;keyword&gt;Neoplasms/chemically induced/*epidemiology&lt;/keyword&gt;&lt;keyword&gt;Risk Assessment&lt;/keyword&gt;&lt;/keywords&gt;&lt;dates&gt;&lt;year&gt;2009&lt;/year&gt;&lt;pub-dates&gt;&lt;date&gt;Feb&lt;/date&gt;&lt;/pub-dates&gt;&lt;/dates&gt;&lt;isbn&gt;1573-7225 (Electronic)&amp;#xD;0957-5243 (Linking)&lt;/isbn&gt;&lt;accession-num&gt;18704712&lt;/accession-num&gt;&lt;label&gt;73&lt;/label&gt;&lt;urls&gt;&lt;related-urls&gt;&lt;url&gt;https://www.ncbi.nlm.nih.gov/pubmed/18704712&lt;/url&gt;&lt;/related-urls&gt;&lt;/urls&gt;&lt;custom2&gt;PMC2628413&lt;/custom2&gt;&lt;electronic-resource-num&gt;10.1007/s10552-008-9213-y&lt;/electronic-resource-num&gt;&lt;/record&gt;&lt;/Cite&gt;&lt;/EndNote&gt;</w:instrText>
            </w:r>
            <w:r w:rsidRPr="00793435">
              <w:rPr>
                <w:rFonts w:ascii="Times New Roman" w:eastAsia="PMingLiU" w:hAnsi="Times New Roman" w:cs="Times New Roman"/>
                <w:color w:val="000000"/>
                <w:sz w:val="20"/>
                <w:szCs w:val="20"/>
                <w:lang w:eastAsia="zh-TW"/>
              </w:rPr>
              <w:fldChar w:fldCharType="separate"/>
            </w:r>
            <w:r w:rsidR="00EC037E" w:rsidRPr="00793435">
              <w:rPr>
                <w:rFonts w:ascii="Times New Roman" w:eastAsia="PMingLiU" w:hAnsi="Times New Roman" w:cs="Times New Roman"/>
                <w:noProof/>
                <w:color w:val="000000"/>
                <w:sz w:val="20"/>
                <w:szCs w:val="20"/>
                <w:lang w:eastAsia="zh-TW"/>
              </w:rPr>
              <w:t>(30)</w:t>
            </w:r>
            <w:r w:rsidRPr="00793435">
              <w:rPr>
                <w:rFonts w:ascii="Times New Roman" w:eastAsia="PMingLiU" w:hAnsi="Times New Roman" w:cs="Times New Roman"/>
                <w:color w:val="000000"/>
                <w:sz w:val="20"/>
                <w:szCs w:val="20"/>
                <w:lang w:eastAsia="zh-TW"/>
              </w:rPr>
              <w:fldChar w:fldCharType="end"/>
            </w:r>
          </w:p>
        </w:tc>
        <w:tc>
          <w:tcPr>
            <w:tcW w:w="275" w:type="pct"/>
            <w:shd w:val="clear" w:color="auto" w:fill="auto"/>
            <w:vAlign w:val="center"/>
          </w:tcPr>
          <w:p w14:paraId="7053A2F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Asian</w:t>
            </w:r>
          </w:p>
        </w:tc>
        <w:tc>
          <w:tcPr>
            <w:tcW w:w="272" w:type="pct"/>
            <w:shd w:val="clear" w:color="auto" w:fill="auto"/>
            <w:vAlign w:val="center"/>
          </w:tcPr>
          <w:p w14:paraId="539F74A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274B415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Oral contraceptives, Length of use of oral</w:t>
            </w:r>
          </w:p>
          <w:p w14:paraId="0D16D7E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contraceptives</w:t>
            </w:r>
          </w:p>
        </w:tc>
        <w:tc>
          <w:tcPr>
            <w:tcW w:w="318" w:type="pct"/>
            <w:shd w:val="clear" w:color="auto" w:fill="auto"/>
            <w:vAlign w:val="center"/>
          </w:tcPr>
          <w:p w14:paraId="4064F02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231F20"/>
                <w:sz w:val="20"/>
                <w:szCs w:val="20"/>
              </w:rPr>
            </w:pPr>
            <w:r w:rsidRPr="00793435">
              <w:rPr>
                <w:rFonts w:ascii="Times New Roman" w:eastAsia="PMingLiU" w:hAnsi="Times New Roman" w:cs="Times New Roman"/>
                <w:color w:val="000000" w:themeColor="text1"/>
                <w:sz w:val="20"/>
                <w:szCs w:val="20"/>
                <w:lang w:eastAsia="zh-TW"/>
              </w:rPr>
              <w:t>Cohort study</w:t>
            </w:r>
          </w:p>
        </w:tc>
        <w:tc>
          <w:tcPr>
            <w:tcW w:w="397" w:type="pct"/>
            <w:shd w:val="clear" w:color="auto" w:fill="auto"/>
            <w:vAlign w:val="center"/>
          </w:tcPr>
          <w:p w14:paraId="7B5E46C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828/258956</w:t>
            </w:r>
          </w:p>
          <w:p w14:paraId="6ACE6A7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2,410,072 person-years</w:t>
            </w:r>
          </w:p>
        </w:tc>
        <w:tc>
          <w:tcPr>
            <w:tcW w:w="355" w:type="pct"/>
            <w:shd w:val="clear" w:color="auto" w:fill="auto"/>
            <w:vAlign w:val="center"/>
          </w:tcPr>
          <w:p w14:paraId="0BD6D17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Participants in this cohort study</w:t>
            </w:r>
          </w:p>
        </w:tc>
        <w:tc>
          <w:tcPr>
            <w:tcW w:w="343" w:type="pct"/>
            <w:shd w:val="clear" w:color="auto" w:fill="auto"/>
            <w:vAlign w:val="center"/>
          </w:tcPr>
          <w:p w14:paraId="4B2E764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color w:val="000000" w:themeColor="text1"/>
                <w:sz w:val="20"/>
                <w:szCs w:val="20"/>
                <w:lang w:val="en-SG" w:eastAsia="zh-TW"/>
              </w:rPr>
              <w:t xml:space="preserve">31-66 </w:t>
            </w:r>
            <w:r w:rsidRPr="00793435">
              <w:rPr>
                <w:rFonts w:ascii="Times New Roman" w:eastAsia="PMingLiU" w:hAnsi="Times New Roman" w:cs="Times New Roman"/>
                <w:color w:val="000000" w:themeColor="text1"/>
                <w:sz w:val="20"/>
                <w:szCs w:val="20"/>
                <w:lang w:eastAsia="zh-TW"/>
              </w:rPr>
              <w:t>at cohort entry</w:t>
            </w:r>
          </w:p>
        </w:tc>
        <w:tc>
          <w:tcPr>
            <w:tcW w:w="530" w:type="pct"/>
            <w:shd w:val="clear" w:color="auto" w:fill="auto"/>
            <w:vAlign w:val="center"/>
          </w:tcPr>
          <w:p w14:paraId="507D716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shd w:val="clear" w:color="auto" w:fill="auto"/>
            <w:vAlign w:val="center"/>
          </w:tcPr>
          <w:p w14:paraId="7773E81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Overall lung cancer</w:t>
            </w:r>
          </w:p>
        </w:tc>
        <w:tc>
          <w:tcPr>
            <w:tcW w:w="311" w:type="pct"/>
            <w:shd w:val="clear" w:color="auto" w:fill="auto"/>
            <w:vAlign w:val="center"/>
          </w:tcPr>
          <w:p w14:paraId="349C71C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w:t>
            </w:r>
          </w:p>
        </w:tc>
        <w:tc>
          <w:tcPr>
            <w:tcW w:w="372" w:type="pct"/>
            <w:shd w:val="clear" w:color="auto" w:fill="auto"/>
            <w:vAlign w:val="center"/>
          </w:tcPr>
          <w:p w14:paraId="70C4F56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w:t>
            </w:r>
          </w:p>
        </w:tc>
        <w:tc>
          <w:tcPr>
            <w:tcW w:w="473" w:type="pct"/>
            <w:shd w:val="clear" w:color="auto" w:fill="auto"/>
            <w:vAlign w:val="center"/>
          </w:tcPr>
          <w:p w14:paraId="4F07F0D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parity and age</w:t>
            </w:r>
          </w:p>
        </w:tc>
      </w:tr>
      <w:tr w:rsidR="00BD7F7D" w:rsidRPr="00793435" w14:paraId="59BC6F2B"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0B15D762" w14:textId="282CCBE2"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Weiss, J. et al. 2008 </w:t>
            </w:r>
            <w:r w:rsidRPr="00793435">
              <w:rPr>
                <w:rFonts w:ascii="Times New Roman" w:eastAsia="PMingLiU" w:hAnsi="Times New Roman" w:cs="Times New Roman"/>
                <w:sz w:val="20"/>
                <w:szCs w:val="20"/>
                <w:lang w:val="en-SG" w:eastAsia="zh-TW"/>
              </w:rPr>
              <w:fldChar w:fldCharType="begin">
                <w:fldData xml:space="preserve">PEVuZE5vdGU+PENpdGU+PEF1dGhvcj5XZWlzczwvQXV0aG9yPjxZZWFyPjIwMDg8L1llYXI+PFJl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PEVuZE5vdGU+PENpdGU+PEF1dGhvcj5XZWlzczwvQXV0aG9yPjxZZWFyPjIwMDg8L1llYXI+PFJl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(31)</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5FF4859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42B50A0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vAlign w:val="center"/>
          </w:tcPr>
          <w:p w14:paraId="364DABA5"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Menopausal status, age at menarche, age at menopause, reproductive period, parity, age at first birth, intrauterine device use, oral contraceptive use, and postmenopausal hormone use.</w:t>
            </w:r>
            <w:r w:rsidRPr="00793435">
              <w:rPr>
                <w:rFonts w:ascii="Times New Roman" w:eastAsiaTheme="minorEastAsia" w:hAnsi="Times New Roman" w:cs="Times New Roman"/>
                <w:sz w:val="20"/>
                <w:szCs w:val="20"/>
                <w:lang w:val="en-SG" w:eastAsia="zh-CN"/>
              </w:rPr>
              <w:t xml:space="preserve"> </w:t>
            </w:r>
          </w:p>
          <w:p w14:paraId="5CBEA64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tc>
        <w:tc>
          <w:tcPr>
            <w:tcW w:w="318" w:type="pct"/>
            <w:vAlign w:val="center"/>
          </w:tcPr>
          <w:p w14:paraId="18FD69E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397" w:type="pct"/>
            <w:vAlign w:val="center"/>
          </w:tcPr>
          <w:p w14:paraId="4CD5802A"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220 / 71,314 (506,522 person-years)</w:t>
            </w:r>
          </w:p>
        </w:tc>
        <w:tc>
          <w:tcPr>
            <w:tcW w:w="355" w:type="pct"/>
            <w:vAlign w:val="center"/>
          </w:tcPr>
          <w:p w14:paraId="35A2A7A5"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eastAsia="zh-TW"/>
              </w:rPr>
              <w:t>Participants</w:t>
            </w:r>
            <w:r w:rsidRPr="00793435">
              <w:rPr>
                <w:rFonts w:ascii="Times New Roman" w:eastAsia="PMingLiU" w:hAnsi="Times New Roman" w:cs="Times New Roman"/>
                <w:sz w:val="20"/>
                <w:szCs w:val="20"/>
                <w:lang w:val="en-SG" w:eastAsia="zh-TW"/>
              </w:rPr>
              <w:t xml:space="preserve"> in the prospective Shanghai</w:t>
            </w:r>
          </w:p>
          <w:p w14:paraId="3C063D5B"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val="en-SG" w:eastAsia="zh-TW"/>
              </w:rPr>
              <w:t>Women’s Health Study.</w:t>
            </w:r>
            <w:r w:rsidRPr="00793435">
              <w:rPr>
                <w:rFonts w:ascii="Times New Roman" w:eastAsia="PMingLiU" w:hAnsi="Times New Roman" w:cs="Times New Roman"/>
                <w:bCs/>
                <w:color w:val="FF0000"/>
                <w:sz w:val="20"/>
                <w:szCs w:val="20"/>
                <w:lang w:eastAsia="zh-TW"/>
              </w:rPr>
              <w:t xml:space="preserve"> </w:t>
            </w:r>
          </w:p>
        </w:tc>
        <w:tc>
          <w:tcPr>
            <w:tcW w:w="343" w:type="pct"/>
            <w:vAlign w:val="center"/>
          </w:tcPr>
          <w:p w14:paraId="566CB2C9"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40–70</w:t>
            </w:r>
          </w:p>
        </w:tc>
        <w:tc>
          <w:tcPr>
            <w:tcW w:w="530" w:type="pct"/>
            <w:vAlign w:val="center"/>
          </w:tcPr>
          <w:p w14:paraId="2313A3F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adenocarcinomas and non-adenocarcinomas</w:t>
            </w:r>
          </w:p>
        </w:tc>
        <w:tc>
          <w:tcPr>
            <w:tcW w:w="530" w:type="pct"/>
            <w:vAlign w:val="center"/>
          </w:tcPr>
          <w:p w14:paraId="4386C1A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bookmarkStart w:id="53" w:name="OLE_LINK52"/>
            <w:bookmarkStart w:id="54" w:name="OLE_LINK53"/>
            <w:r w:rsidRPr="00793435">
              <w:rPr>
                <w:rFonts w:ascii="Times New Roman" w:eastAsia="PMingLiU" w:hAnsi="Times New Roman" w:cs="Times New Roman"/>
                <w:bCs/>
                <w:sz w:val="20"/>
                <w:szCs w:val="20"/>
                <w:lang w:eastAsia="zh-TW"/>
              </w:rPr>
              <w:t>Overall lung cancer</w:t>
            </w:r>
          </w:p>
          <w:bookmarkEnd w:id="53"/>
          <w:bookmarkEnd w:id="54"/>
          <w:p w14:paraId="23C00BF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(Adenocarcinoma)</w:t>
            </w:r>
          </w:p>
        </w:tc>
        <w:tc>
          <w:tcPr>
            <w:tcW w:w="311" w:type="pct"/>
            <w:vAlign w:val="center"/>
          </w:tcPr>
          <w:p w14:paraId="1997FCF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Only lifetime nonsmokers</w:t>
            </w:r>
          </w:p>
        </w:tc>
        <w:tc>
          <w:tcPr>
            <w:tcW w:w="372" w:type="pct"/>
            <w:vAlign w:val="center"/>
          </w:tcPr>
          <w:p w14:paraId="76CF66D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bookmarkStart w:id="55" w:name="OLE_LINK48"/>
            <w:bookmarkStart w:id="56" w:name="OLE_LINK49"/>
            <w:r w:rsidRPr="00793435">
              <w:rPr>
                <w:rFonts w:ascii="Times New Roman" w:eastAsia="PMingLiU" w:hAnsi="Times New Roman" w:cs="Times New Roman"/>
                <w:bCs/>
                <w:color w:val="000000" w:themeColor="text1"/>
                <w:sz w:val="20"/>
                <w:szCs w:val="20"/>
                <w:lang w:eastAsia="zh-TW"/>
              </w:rPr>
              <w:t>Only lifetime nonsmokers (stratified by passive smokers and non-passive smokers)</w:t>
            </w:r>
            <w:bookmarkEnd w:id="55"/>
            <w:bookmarkEnd w:id="56"/>
          </w:p>
          <w:p w14:paraId="0DA9364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p>
        </w:tc>
        <w:tc>
          <w:tcPr>
            <w:tcW w:w="473" w:type="pct"/>
            <w:vAlign w:val="center"/>
          </w:tcPr>
          <w:p w14:paraId="2F93F22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color w:val="000000" w:themeColor="text1"/>
                <w:sz w:val="20"/>
                <w:szCs w:val="20"/>
                <w:lang w:val="en-SG" w:eastAsia="zh-TW"/>
              </w:rPr>
              <w:t>Passive smoke exposure (yes/no)</w:t>
            </w:r>
          </w:p>
        </w:tc>
      </w:tr>
      <w:tr w:rsidR="00BD7F7D" w:rsidRPr="00793435" w14:paraId="63F76D02"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2D01B1A5" w14:textId="5034A841" w:rsidR="00BD7F7D" w:rsidRPr="00793435" w:rsidRDefault="00BD7F7D" w:rsidP="00BD7F7D">
            <w:pPr>
              <w:rPr>
                <w:rFonts w:ascii="Times New Roman" w:hAnsi="Times New Roman" w:cs="Times New Roman"/>
                <w:b w:val="0"/>
                <w:bCs w:val="0"/>
                <w:color w:val="231F20"/>
                <w:sz w:val="20"/>
                <w:szCs w:val="20"/>
                <w:highlight w:val="yellow"/>
              </w:rPr>
            </w:pPr>
            <w:r w:rsidRPr="00793435">
              <w:rPr>
                <w:rFonts w:ascii="Times New Roman" w:eastAsia="PMingLiU" w:hAnsi="Times New Roman" w:cs="Times New Roman"/>
                <w:b w:val="0"/>
                <w:bCs w:val="0"/>
                <w:color w:val="231F20"/>
                <w:sz w:val="20"/>
                <w:szCs w:val="20"/>
                <w:lang w:eastAsia="zh-TW"/>
              </w:rPr>
              <w:lastRenderedPageBreak/>
              <w:t>Ramnath, N. et al. 2008</w:t>
            </w:r>
            <w:r w:rsidRPr="00793435">
              <w:rPr>
                <w:rFonts w:ascii="Times New Roman" w:eastAsia="PMingLiU" w:hAnsi="Times New Roman" w:cs="Times New Roman"/>
                <w:b w:val="0"/>
                <w:bCs w:val="0"/>
                <w:color w:val="231F20"/>
                <w:sz w:val="20"/>
                <w:szCs w:val="20"/>
                <w:highlight w:val="yellow"/>
                <w:lang w:eastAsia="zh-TW"/>
              </w:rPr>
              <w:t xml:space="preserve"> </w:t>
            </w:r>
            <w:r w:rsidRPr="00793435">
              <w:rPr>
                <w:rFonts w:ascii="Times New Roman" w:eastAsia="PMingLiU" w:hAnsi="Times New Roman" w:cs="Times New Roman"/>
                <w:color w:val="231F20"/>
                <w:sz w:val="20"/>
                <w:szCs w:val="20"/>
                <w:lang w:eastAsia="zh-TW"/>
              </w:rPr>
              <w:fldChar w:fldCharType="begin"/>
            </w:r>
            <w:r w:rsidR="00EC037E" w:rsidRPr="00793435">
              <w:rPr>
                <w:rFonts w:ascii="Times New Roman" w:eastAsia="PMingLiU" w:hAnsi="Times New Roman" w:cs="Times New Roman"/>
                <w:color w:val="231F20"/>
                <w:sz w:val="20"/>
                <w:szCs w:val="20"/>
                <w:lang w:eastAsia="zh-TW"/>
              </w:rPr>
              <w:instrText xml:space="preserve"> ADDIN EN.CITE &lt;EndNote&gt;&lt;Cite&gt;&lt;Author&gt;Ramnath&lt;/Author&gt;&lt;Year&gt;2007&lt;/Year&gt;&lt;RecNum&gt;290&lt;/RecNum&gt;&lt;DisplayText&gt;(32)&lt;/DisplayText&gt;&lt;record&gt;&lt;rec-number&gt;290&lt;/rec-number&gt;&lt;foreign-keys&gt;&lt;key app="EN" db-id="r90easvacrpxe8evtw35d05iwsder9ea0v50" timestamp="1536723664"&gt;290&lt;/key&gt;&lt;key app="ENWeb" db-id=""&gt;0&lt;/key&gt;&lt;/foreign-keys&gt;&lt;ref-type name="Journal Article"&gt;17&lt;/ref-type&gt;&lt;contributors&gt;&lt;authors&gt;&lt;author&gt;Ramnath, N.&lt;/author&gt;&lt;author&gt;Menezes, R. J.&lt;/author&gt;&lt;author&gt;Loewen, G.&lt;/author&gt;&lt;author&gt;Dua, P.&lt;/author&gt;&lt;author&gt;Eid, F.&lt;/author&gt;&lt;author&gt;Alkhaddo, J.&lt;/author&gt;&lt;author&gt;Paganelli, G.&lt;/author&gt;&lt;author&gt;Natarajan, N.&lt;/author&gt;&lt;author&gt;Reid, M. E.&lt;/author&gt;&lt;/authors&gt;&lt;/contributors&gt;&lt;auth-address&gt;Department of Medicine, Roswell Park Cancer Institute, Buffalo, NY 14263, USA.&lt;/auth-address&gt;&lt;titles&gt;&lt;title&gt;Hormone replacement therapy as a risk factor for non-small cell lung cancer: results of a case-control study&lt;/title&gt;&lt;secondary-title&gt;Oncology&lt;/secondary-title&gt;&lt;/titles&gt;&lt;periodical&gt;&lt;full-title&gt;Oncology&lt;/full-title&gt;&lt;/periodical&gt;&lt;pages&gt;305-10&lt;/pages&gt;&lt;volume&gt;73&lt;/volume&gt;&lt;number&gt;5-6&lt;/number&gt;&lt;keywords&gt;&lt;keyword&gt;Adult&lt;/keyword&gt;&lt;keyword&gt;Aged&lt;/keyword&gt;&lt;keyword&gt;Aged, 80 and over&lt;/keyword&gt;&lt;keyword&gt;Body Weight&lt;/keyword&gt;&lt;keyword&gt;Carcinoma, Non-Small-Cell Lung/*chemically induced&lt;/keyword&gt;&lt;keyword&gt;Case-Control Studies&lt;/keyword&gt;&lt;keyword&gt;Estrogen Replacement Therapy/*adverse effects&lt;/keyword&gt;&lt;keyword&gt;Female&lt;/keyword&gt;&lt;keyword&gt;Humans&lt;/keyword&gt;&lt;keyword&gt;Lung Neoplasms/*chemically induced&lt;/keyword&gt;&lt;keyword&gt;Middle Aged&lt;/keyword&gt;&lt;keyword&gt;Obesity/epidemiology&lt;/keyword&gt;&lt;keyword&gt;Retrospective Studies&lt;/keyword&gt;&lt;keyword&gt;Risk Factors&lt;/keyword&gt;&lt;keyword&gt;Smoking/adverse effects&lt;/keyword&gt;&lt;keyword&gt;Surveys and Questionnaires&lt;/keyword&gt;&lt;/keywords&gt;&lt;dates&gt;&lt;year&gt;2007&lt;/year&gt;&lt;/dates&gt;&lt;isbn&gt;1423-0232 (Electronic)&amp;#xD;0030-2414 (Linking)&lt;/isbn&gt;&lt;accession-num&gt;18493157&lt;/accession-num&gt;&lt;label&gt;65&lt;/label&gt;&lt;urls&gt;&lt;related-urls&gt;&lt;url&gt;https://www.ncbi.nlm.nih.gov/pubmed/18493157&lt;/url&gt;&lt;/related-urls&gt;&lt;/urls&gt;&lt;electronic-resource-num&gt;10.1159/000134238&lt;/electronic-resource-num&gt;&lt;/record&gt;&lt;/Cite&gt;&lt;/EndNote&gt;</w:instrText>
            </w:r>
            <w:r w:rsidRPr="00793435">
              <w:rPr>
                <w:rFonts w:ascii="Times New Roman" w:eastAsia="PMingLiU" w:hAnsi="Times New Roman" w:cs="Times New Roman"/>
                <w:color w:val="231F20"/>
                <w:sz w:val="20"/>
                <w:szCs w:val="20"/>
                <w:lang w:eastAsia="zh-TW"/>
              </w:rPr>
              <w:fldChar w:fldCharType="separate"/>
            </w:r>
            <w:r w:rsidR="00EC037E" w:rsidRPr="00793435">
              <w:rPr>
                <w:rFonts w:ascii="Times New Roman" w:eastAsia="PMingLiU" w:hAnsi="Times New Roman" w:cs="Times New Roman"/>
                <w:noProof/>
                <w:color w:val="231F20"/>
                <w:sz w:val="20"/>
                <w:szCs w:val="20"/>
                <w:lang w:eastAsia="zh-TW"/>
              </w:rPr>
              <w:t>(32)</w:t>
            </w:r>
            <w:r w:rsidRPr="00793435">
              <w:rPr>
                <w:rFonts w:ascii="Times New Roman" w:eastAsia="PMingLiU" w:hAnsi="Times New Roman" w:cs="Times New Roman"/>
                <w:color w:val="231F20"/>
                <w:sz w:val="20"/>
                <w:szCs w:val="20"/>
                <w:lang w:eastAsia="zh-TW"/>
              </w:rPr>
              <w:fldChar w:fldCharType="end"/>
            </w:r>
          </w:p>
        </w:tc>
        <w:tc>
          <w:tcPr>
            <w:tcW w:w="275" w:type="pct"/>
            <w:shd w:val="clear" w:color="auto" w:fill="auto"/>
            <w:vAlign w:val="center"/>
          </w:tcPr>
          <w:p w14:paraId="3508C56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Caucasian</w:t>
            </w:r>
          </w:p>
        </w:tc>
        <w:tc>
          <w:tcPr>
            <w:tcW w:w="272" w:type="pct"/>
            <w:shd w:val="clear" w:color="auto" w:fill="auto"/>
            <w:vAlign w:val="center"/>
          </w:tcPr>
          <w:p w14:paraId="2C8AF98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shd w:val="clear" w:color="auto" w:fill="auto"/>
            <w:vAlign w:val="center"/>
          </w:tcPr>
          <w:p w14:paraId="6A93B7D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Hormone replacement therapy (HRT)</w:t>
            </w:r>
          </w:p>
        </w:tc>
        <w:tc>
          <w:tcPr>
            <w:tcW w:w="318" w:type="pct"/>
            <w:shd w:val="clear" w:color="auto" w:fill="auto"/>
            <w:vAlign w:val="center"/>
          </w:tcPr>
          <w:p w14:paraId="3FFF857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48B1384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595/1195</w:t>
            </w:r>
          </w:p>
        </w:tc>
        <w:tc>
          <w:tcPr>
            <w:tcW w:w="355" w:type="pct"/>
            <w:shd w:val="clear" w:color="auto" w:fill="auto"/>
            <w:vAlign w:val="center"/>
          </w:tcPr>
          <w:p w14:paraId="51C9894F"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bCs/>
                <w:sz w:val="20"/>
                <w:szCs w:val="20"/>
                <w:lang w:eastAsia="zh-TW"/>
              </w:rPr>
              <w:t>hospital-based case-control study</w:t>
            </w:r>
          </w:p>
        </w:tc>
        <w:tc>
          <w:tcPr>
            <w:tcW w:w="343" w:type="pct"/>
            <w:shd w:val="clear" w:color="auto" w:fill="auto"/>
            <w:vAlign w:val="center"/>
          </w:tcPr>
          <w:p w14:paraId="3BA5836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231F20"/>
                <w:sz w:val="20"/>
                <w:szCs w:val="20"/>
                <w:lang w:eastAsia="zh-TW"/>
              </w:rPr>
              <w:t>Cases</w:t>
            </w:r>
          </w:p>
          <w:p w14:paraId="57AEC8E1"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231F20"/>
                <w:sz w:val="20"/>
                <w:szCs w:val="20"/>
                <w:lang w:eastAsia="zh-TW"/>
              </w:rPr>
              <w:t>61.3 [30–87]</w:t>
            </w:r>
          </w:p>
          <w:p w14:paraId="675D3DFF"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231F20"/>
                <w:sz w:val="20"/>
                <w:szCs w:val="20"/>
                <w:lang w:eastAsia="zh-TW"/>
              </w:rPr>
              <w:t>Controls 61.0 [30–94]</w:t>
            </w:r>
          </w:p>
        </w:tc>
        <w:tc>
          <w:tcPr>
            <w:tcW w:w="530" w:type="pct"/>
            <w:shd w:val="clear" w:color="auto" w:fill="auto"/>
            <w:vAlign w:val="center"/>
          </w:tcPr>
          <w:p w14:paraId="7F204CC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530" w:type="pct"/>
            <w:shd w:val="clear" w:color="auto" w:fill="auto"/>
            <w:vAlign w:val="center"/>
          </w:tcPr>
          <w:p w14:paraId="578D7774" w14:textId="2EFFF53B"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highlight w:val="yellow"/>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692C7F4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372" w:type="pct"/>
            <w:shd w:val="clear" w:color="auto" w:fill="auto"/>
            <w:vAlign w:val="center"/>
          </w:tcPr>
          <w:p w14:paraId="6B1C5E7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473" w:type="pct"/>
            <w:shd w:val="clear" w:color="auto" w:fill="auto"/>
            <w:vAlign w:val="center"/>
          </w:tcPr>
          <w:p w14:paraId="3A6230D0"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color w:val="231F20"/>
                <w:sz w:val="20"/>
                <w:szCs w:val="20"/>
                <w:lang w:eastAsia="zh-TW"/>
              </w:rPr>
              <w:t>age, smoking status, BMI, education and race</w:t>
            </w:r>
          </w:p>
        </w:tc>
      </w:tr>
      <w:tr w:rsidR="00BD7F7D" w:rsidRPr="00793435" w14:paraId="2A3408AE"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61DD094" w14:textId="2F6B785C"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Rodriguez, C. et al. 2008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&lt;EndNote&gt;&lt;Cite&gt;&lt;Author&gt;Rodriguez&lt;/Author&gt;&lt;Year&gt;2008&lt;/Year&gt;&lt;RecNum&gt;261&lt;/RecNum&gt;&lt;DisplayText&gt;(33)&lt;/DisplayText&gt;&lt;record&gt;&lt;rec-number&gt;261&lt;/rec-number&gt;&lt;foreign-keys&gt;&lt;key app="EN" db-id="r90easvacrpxe8evtw35d05iwsder9ea0v50" timestamp="1536718837"&gt;261&lt;/key&gt;&lt;key app="ENWeb" db-id=""&gt;0&lt;/key&gt;&lt;/foreign-keys&gt;&lt;ref-type name="Journal Article"&gt;17&lt;/ref-type&gt;&lt;contributors&gt;&lt;authors&gt;&lt;author&gt;Rodriguez, C.&lt;/author&gt;&lt;author&gt;Spencer Feigelson, H.&lt;/author&gt;&lt;author&gt;Deka, A.&lt;/author&gt;&lt;author&gt;Patel, A. V.&lt;/author&gt;&lt;author&gt;Jacobs, E. J.&lt;/author&gt;&lt;author&gt;Thun, M. J.&lt;/author&gt;&lt;author&gt;Calle, E. E.&lt;/author&gt;&lt;/authors&gt;&lt;/contributors&gt;&lt;auth-address&gt;Epidemiology and Surveillance Research, American Cancer Society, National Home Office, 250 Williams Street Northwest, Atlanta, GA 30303, USA. crodrigu@cancer.org&lt;/auth-address&gt;&lt;titles&gt;&lt;title&gt;Postmenopausal hormone therapy and lung cancer risk in the cancer prevention study II nutrition cohort&lt;/title&gt;&lt;secondary-title&gt;Cancer Epidemiol Biomarkers Prev&lt;/secondary-title&gt;&lt;/titles&gt;&lt;periodical&gt;&lt;full-title&gt;Cancer Epidemiol Biomarkers Prev&lt;/full-title&gt;&lt;/periodical&gt;&lt;pages&gt;655-60&lt;/pages&gt;&lt;volume&gt;17&lt;/volume&gt;&lt;number&gt;3&lt;/number&gt;&lt;keywords&gt;&lt;keyword&gt;Aged&lt;/keyword&gt;&lt;keyword&gt;*Estrogen Replacement Therapy&lt;/keyword&gt;&lt;keyword&gt;Female&lt;/keyword&gt;&lt;keyword&gt;Humans&lt;/keyword&gt;&lt;keyword&gt;Incidence&lt;/keyword&gt;&lt;keyword&gt;Lung Neoplasms/*epidemiology&lt;/keyword&gt;&lt;keyword&gt;Middle Aged&lt;/keyword&gt;&lt;keyword&gt;Postmenopause&lt;/keyword&gt;&lt;keyword&gt;Proportional Hazards Models&lt;/keyword&gt;&lt;keyword&gt;Prospective Studies&lt;/keyword&gt;&lt;keyword&gt;Risk Factors&lt;/keyword&gt;&lt;keyword&gt;Smoking/adverse effects/epidemiology&lt;/keyword&gt;&lt;/keywords&gt;&lt;dates&gt;&lt;year&gt;2008&lt;/year&gt;&lt;pub-dates&gt;&lt;date&gt;Mar&lt;/date&gt;&lt;/pub-dates&gt;&lt;/dates&gt;&lt;isbn&gt;1055-9965 (Print)&amp;#xD;1055-9965 (Linking)&lt;/isbn&gt;&lt;accession-num&gt;18349283&lt;/accession-num&gt;&lt;label&gt;50&lt;/label&gt;&lt;urls&gt;&lt;related-urls&gt;&lt;url&gt;https://www.ncbi.nlm.nih.gov/pubmed/18349283&lt;/url&gt;&lt;/related-urls&gt;&lt;/urls&gt;&lt;electronic-resource-num&gt;10.1158/1055-9965.EPI-07-2683&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(33)</w:t>
            </w:r>
            <w:r w:rsidRPr="00793435">
              <w:rPr>
                <w:rFonts w:ascii="Times New Roman" w:eastAsia="PMingLiU" w:hAnsi="Times New Roman" w:cs="Times New Roman"/>
                <w:sz w:val="20"/>
                <w:szCs w:val="20"/>
                <w:lang w:val="en-SG" w:eastAsia="zh-TW"/>
              </w:rPr>
              <w:fldChar w:fldCharType="end"/>
            </w:r>
          </w:p>
        </w:tc>
        <w:tc>
          <w:tcPr>
            <w:tcW w:w="275" w:type="pct"/>
            <w:shd w:val="clear" w:color="auto" w:fill="auto"/>
            <w:vAlign w:val="center"/>
          </w:tcPr>
          <w:p w14:paraId="60D771F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Caucasian</w:t>
            </w:r>
          </w:p>
        </w:tc>
        <w:tc>
          <w:tcPr>
            <w:tcW w:w="272" w:type="pct"/>
            <w:vAlign w:val="center"/>
          </w:tcPr>
          <w:p w14:paraId="443CE7E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6F995F7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Postmenopausal hormone therapy use</w:t>
            </w:r>
          </w:p>
        </w:tc>
        <w:tc>
          <w:tcPr>
            <w:tcW w:w="318" w:type="pct"/>
            <w:vAlign w:val="center"/>
          </w:tcPr>
          <w:p w14:paraId="69F003D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Cohort study</w:t>
            </w:r>
          </w:p>
        </w:tc>
        <w:tc>
          <w:tcPr>
            <w:tcW w:w="397" w:type="pct"/>
            <w:vAlign w:val="center"/>
          </w:tcPr>
          <w:p w14:paraId="37D01E2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659/72,772</w:t>
            </w:r>
            <w:r w:rsidRPr="00793435">
              <w:rPr>
                <w:rFonts w:ascii="Times New Roman" w:eastAsia="Times New Roman" w:hAnsi="Times New Roman" w:cs="Times New Roman"/>
                <w:bCs/>
                <w:sz w:val="20"/>
                <w:szCs w:val="20"/>
              </w:rPr>
              <w:t xml:space="preserve"> </w:t>
            </w:r>
          </w:p>
          <w:p w14:paraId="4621B03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tc>
        <w:tc>
          <w:tcPr>
            <w:tcW w:w="355" w:type="pct"/>
            <w:vAlign w:val="center"/>
          </w:tcPr>
          <w:p w14:paraId="1571CCA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noProof/>
                <w:sz w:val="20"/>
                <w:szCs w:val="20"/>
                <w:lang w:val="en-SG" w:eastAsia="zh-TW"/>
              </w:rPr>
              <w:t xml:space="preserve">Participants </w:t>
            </w:r>
            <w:r w:rsidRPr="00793435">
              <w:rPr>
                <w:rFonts w:ascii="Times New Roman" w:eastAsia="PMingLiU" w:hAnsi="Times New Roman" w:cs="Times New Roman"/>
                <w:bCs/>
                <w:noProof/>
                <w:sz w:val="20"/>
                <w:szCs w:val="20"/>
                <w:lang w:eastAsia="zh-TW"/>
              </w:rPr>
              <w:t>in</w:t>
            </w:r>
            <w:r w:rsidRPr="00793435">
              <w:rPr>
                <w:rFonts w:ascii="Times New Roman" w:eastAsiaTheme="minorEastAsia" w:hAnsi="Times New Roman" w:cs="Times New Roman"/>
                <w:bCs/>
                <w:sz w:val="20"/>
                <w:szCs w:val="20"/>
                <w:lang w:eastAsia="zh-CN"/>
              </w:rPr>
              <w:t xml:space="preserve"> </w:t>
            </w:r>
            <w:r w:rsidRPr="00793435">
              <w:rPr>
                <w:rFonts w:ascii="Times New Roman" w:eastAsia="PMingLiU" w:hAnsi="Times New Roman" w:cs="Times New Roman"/>
                <w:bCs/>
                <w:sz w:val="20"/>
                <w:szCs w:val="20"/>
                <w:lang w:eastAsia="zh-TW"/>
              </w:rPr>
              <w:t>the Cancer Prevention Study II Nutrition Cohort.</w:t>
            </w:r>
          </w:p>
        </w:tc>
        <w:tc>
          <w:tcPr>
            <w:tcW w:w="343" w:type="pct"/>
            <w:vAlign w:val="center"/>
          </w:tcPr>
          <w:p w14:paraId="49C3FB2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50-74</w:t>
            </w:r>
          </w:p>
        </w:tc>
        <w:tc>
          <w:tcPr>
            <w:tcW w:w="530" w:type="pct"/>
            <w:vAlign w:val="center"/>
          </w:tcPr>
          <w:p w14:paraId="7E85F52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 squamous, large cell carcinomas, small cell carcinomas</w:t>
            </w:r>
          </w:p>
        </w:tc>
        <w:tc>
          <w:tcPr>
            <w:tcW w:w="530" w:type="pct"/>
            <w:vAlign w:val="center"/>
          </w:tcPr>
          <w:p w14:paraId="7419F28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227991C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vAlign w:val="center"/>
          </w:tcPr>
          <w:p w14:paraId="2CDAB22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473" w:type="pct"/>
            <w:vAlign w:val="center"/>
          </w:tcPr>
          <w:p w14:paraId="5CF1256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at interview, smoking status, spousal tobacco exposure in 1992, body mass index in 1992, age at menopause, education, weekly servings</w:t>
            </w:r>
            <w:r w:rsidRPr="00793435">
              <w:rPr>
                <w:rFonts w:ascii="Times New Roman" w:eastAsiaTheme="minorEastAsia" w:hAnsi="Times New Roman" w:cs="Times New Roman"/>
                <w:sz w:val="20"/>
                <w:szCs w:val="20"/>
                <w:lang w:val="en-SG" w:eastAsia="zh-CN"/>
              </w:rPr>
              <w:t xml:space="preserve"> </w:t>
            </w:r>
            <w:r w:rsidRPr="00793435">
              <w:rPr>
                <w:rFonts w:ascii="Times New Roman" w:eastAsia="PMingLiU" w:hAnsi="Times New Roman" w:cs="Times New Roman"/>
                <w:sz w:val="20"/>
                <w:szCs w:val="20"/>
                <w:lang w:val="en-SG" w:eastAsia="zh-TW"/>
              </w:rPr>
              <w:t>of fruit, physical activity, total h-carotene intake, and oral contraceptive use.</w:t>
            </w:r>
          </w:p>
        </w:tc>
      </w:tr>
      <w:tr w:rsidR="00BD7F7D" w:rsidRPr="00793435" w14:paraId="2C1ACC0B"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93DBA27" w14:textId="464D80BB"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Corrao, G. et al. 2008 </w:t>
            </w:r>
            <w:r w:rsidRPr="00793435">
              <w:rPr>
                <w:rFonts w:ascii="Times New Roman" w:eastAsia="PMingLiU" w:hAnsi="Times New Roman" w:cs="Times New Roman"/>
                <w:sz w:val="20"/>
                <w:szCs w:val="20"/>
                <w:lang w:val="en-SG" w:eastAsia="zh-TW"/>
              </w:rPr>
              <w:fldChar w:fldCharType="begin">
                <w:fldData xml:space="preserve">PEVuZE5vdGU+PENpdGU+PEF1dGhvcj5Db3JyYW88L0F1dGhvcj48WWVhcj4yMDA4PC9ZZWFyPjxS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PEVuZE5vdGU+PENpdGU+PEF1dGhvcj5Db3JyYW88L0F1dGhvcj48WWVhcj4yMDA4PC9ZZWFyPjxS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(34)</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401B33D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Caucasian</w:t>
            </w:r>
          </w:p>
        </w:tc>
        <w:tc>
          <w:tcPr>
            <w:tcW w:w="272" w:type="pct"/>
            <w:vAlign w:val="center"/>
          </w:tcPr>
          <w:p w14:paraId="6E9FEE5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Italy</w:t>
            </w:r>
          </w:p>
        </w:tc>
        <w:tc>
          <w:tcPr>
            <w:tcW w:w="501" w:type="pct"/>
            <w:vAlign w:val="center"/>
          </w:tcPr>
          <w:p w14:paraId="0887141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Hormone replacement therapy (HRT)</w:t>
            </w:r>
          </w:p>
        </w:tc>
        <w:tc>
          <w:tcPr>
            <w:tcW w:w="318" w:type="pct"/>
            <w:vAlign w:val="center"/>
          </w:tcPr>
          <w:p w14:paraId="411973E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Cohort study</w:t>
            </w:r>
          </w:p>
        </w:tc>
        <w:tc>
          <w:tcPr>
            <w:tcW w:w="397" w:type="pct"/>
            <w:vAlign w:val="center"/>
          </w:tcPr>
          <w:p w14:paraId="0880CA8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124/73505</w:t>
            </w:r>
          </w:p>
        </w:tc>
        <w:tc>
          <w:tcPr>
            <w:tcW w:w="355" w:type="pct"/>
            <w:vAlign w:val="center"/>
          </w:tcPr>
          <w:p w14:paraId="4FE558F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 large population-based prospective cohort</w:t>
            </w:r>
          </w:p>
          <w:p w14:paraId="2C927B4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study</w:t>
            </w:r>
          </w:p>
        </w:tc>
        <w:tc>
          <w:tcPr>
            <w:tcW w:w="343" w:type="pct"/>
            <w:vAlign w:val="center"/>
          </w:tcPr>
          <w:p w14:paraId="0A904F8D"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45-75</w:t>
            </w:r>
          </w:p>
        </w:tc>
        <w:tc>
          <w:tcPr>
            <w:tcW w:w="530" w:type="pct"/>
            <w:vAlign w:val="center"/>
          </w:tcPr>
          <w:p w14:paraId="5D48984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4505F31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104CA94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w:t>
            </w:r>
          </w:p>
        </w:tc>
        <w:tc>
          <w:tcPr>
            <w:tcW w:w="372" w:type="pct"/>
            <w:vAlign w:val="center"/>
          </w:tcPr>
          <w:p w14:paraId="6805F6E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47DE096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r>
      <w:tr w:rsidR="00BD7F7D" w:rsidRPr="00793435" w14:paraId="71B372F4"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1B129ADD" w14:textId="4D118B28" w:rsidR="00BD7F7D" w:rsidRPr="00793435" w:rsidRDefault="00BD7F7D" w:rsidP="00BD7F7D">
            <w:pPr>
              <w:rPr>
                <w:rFonts w:ascii="Times New Roman" w:hAnsi="Times New Roman" w:cs="Times New Roman"/>
                <w:b w:val="0"/>
                <w:color w:val="000000" w:themeColor="text1"/>
                <w:sz w:val="20"/>
                <w:szCs w:val="20"/>
              </w:rPr>
            </w:pPr>
            <w:r w:rsidRPr="00793435">
              <w:rPr>
                <w:rFonts w:ascii="Times New Roman" w:eastAsia="PMingLiU" w:hAnsi="Times New Roman" w:cs="Times New Roman"/>
                <w:b w:val="0"/>
                <w:color w:val="000000" w:themeColor="text1"/>
                <w:sz w:val="20"/>
                <w:szCs w:val="20"/>
                <w:lang w:eastAsia="zh-TW"/>
              </w:rPr>
              <w:t xml:space="preserve">Mahabir, S. et al. 2008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PEVuZE5vdGU+PENpdGU+PEF1dGhvcj5NYWhhYmlyPC9BdXRob3I+PFllYXI+MjAwODwvWWVhcj48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=
</w:fldData>
              </w:fldChar>
            </w:r>
            <w:r w:rsidR="00EC037E" w:rsidRPr="00793435">
              <w:rPr>
                <w:rFonts w:ascii="Times New Roman" w:eastAsia="PMingLiU" w:hAnsi="Times New Roman" w:cs="Times New Roman"/>
                <w:color w:val="000000" w:themeColor="text1"/>
                <w:sz w:val="20"/>
                <w:szCs w:val="20"/>
                <w:lang w:eastAsia="zh-TW"/>
              </w:rPr>
              <w:instrText xml:space="preserve"> ADDIN EN.CITE </w:instrText>
            </w:r>
            <w:r w:rsidR="00EC037E" w:rsidRPr="00793435">
              <w:rPr>
                <w:rFonts w:ascii="Times New Roman" w:eastAsia="PMingLiU" w:hAnsi="Times New Roman" w:cs="Times New Roman"/>
                <w:color w:val="000000" w:themeColor="text1"/>
                <w:sz w:val="20"/>
                <w:szCs w:val="20"/>
                <w:lang w:eastAsia="zh-TW"/>
              </w:rPr>
              <w:fldChar w:fldCharType="begin">
                <w:fldData xml:space="preserve">PEVuZE5vdGU+PENpdGU+PEF1dGhvcj5NYWhhYmlyPC9BdXRob3I+PFllYXI+MjAwODwvWWVhcj48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=
</w:fldData>
              </w:fldChar>
            </w:r>
            <w:r w:rsidR="00EC037E" w:rsidRPr="00793435">
              <w:rPr>
                <w:rFonts w:ascii="Times New Roman" w:eastAsia="PMingLiU" w:hAnsi="Times New Roman" w:cs="Times New Roman"/>
                <w:color w:val="000000" w:themeColor="text1"/>
                <w:sz w:val="20"/>
                <w:szCs w:val="20"/>
                <w:lang w:eastAsia="zh-TW"/>
              </w:rPr>
              <w:instrText xml:space="preserve"> ADDIN EN.CITE.DATA </w:instrText>
            </w:r>
            <w:r w:rsidR="00EC037E" w:rsidRPr="00793435">
              <w:rPr>
                <w:rFonts w:ascii="Times New Roman" w:eastAsia="PMingLiU" w:hAnsi="Times New Roman" w:cs="Times New Roman"/>
                <w:color w:val="000000" w:themeColor="text1"/>
                <w:sz w:val="20"/>
                <w:szCs w:val="20"/>
                <w:lang w:eastAsia="zh-TW"/>
              </w:rPr>
            </w:r>
            <w:r w:rsidR="00EC037E"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(35)</w:t>
            </w:r>
            <w:r w:rsidRPr="00793435">
              <w:rPr>
                <w:rFonts w:ascii="Times New Roman" w:eastAsia="PMingLiU" w:hAnsi="Times New Roman" w:cs="Times New Roman"/>
                <w:color w:val="000000" w:themeColor="text1"/>
                <w:sz w:val="20"/>
                <w:szCs w:val="20"/>
                <w:lang w:eastAsia="zh-TW"/>
              </w:rPr>
              <w:fldChar w:fldCharType="end"/>
            </w:r>
          </w:p>
        </w:tc>
        <w:tc>
          <w:tcPr>
            <w:tcW w:w="275" w:type="pct"/>
            <w:shd w:val="clear" w:color="auto" w:fill="auto"/>
            <w:vAlign w:val="center"/>
          </w:tcPr>
          <w:p w14:paraId="33CBD41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Mixed</w:t>
            </w:r>
          </w:p>
        </w:tc>
        <w:tc>
          <w:tcPr>
            <w:tcW w:w="272" w:type="pct"/>
            <w:shd w:val="clear" w:color="auto" w:fill="auto"/>
            <w:vAlign w:val="center"/>
          </w:tcPr>
          <w:p w14:paraId="2D94855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shd w:val="clear" w:color="auto" w:fill="auto"/>
            <w:vAlign w:val="center"/>
          </w:tcPr>
          <w:p w14:paraId="35CB642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Hormone replacement therapy (HRT)</w:t>
            </w:r>
          </w:p>
        </w:tc>
        <w:tc>
          <w:tcPr>
            <w:tcW w:w="318" w:type="pct"/>
            <w:shd w:val="clear" w:color="auto" w:fill="auto"/>
            <w:vAlign w:val="center"/>
          </w:tcPr>
          <w:p w14:paraId="56CDB29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2C49FC5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763/838</w:t>
            </w:r>
          </w:p>
        </w:tc>
        <w:tc>
          <w:tcPr>
            <w:tcW w:w="355" w:type="pct"/>
            <w:shd w:val="clear" w:color="auto" w:fill="auto"/>
            <w:vAlign w:val="center"/>
          </w:tcPr>
          <w:p w14:paraId="2D625E23"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 hospital-based case-control study</w:t>
            </w:r>
          </w:p>
        </w:tc>
        <w:tc>
          <w:tcPr>
            <w:tcW w:w="343" w:type="pct"/>
            <w:shd w:val="clear" w:color="auto" w:fill="auto"/>
            <w:vAlign w:val="center"/>
          </w:tcPr>
          <w:p w14:paraId="31C237F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sz w:val="20"/>
                <w:szCs w:val="20"/>
                <w:lang w:val="en-SG" w:eastAsia="zh-TW"/>
              </w:rPr>
              <w:t>Cases 60.75 Controls 60.11</w:t>
            </w:r>
          </w:p>
        </w:tc>
        <w:tc>
          <w:tcPr>
            <w:tcW w:w="530" w:type="pct"/>
            <w:shd w:val="clear" w:color="auto" w:fill="auto"/>
            <w:vAlign w:val="center"/>
          </w:tcPr>
          <w:p w14:paraId="02E9AAA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w:t>
            </w:r>
          </w:p>
        </w:tc>
        <w:tc>
          <w:tcPr>
            <w:tcW w:w="530" w:type="pct"/>
            <w:shd w:val="clear" w:color="auto" w:fill="auto"/>
            <w:vAlign w:val="center"/>
          </w:tcPr>
          <w:p w14:paraId="594419F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24A5D28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shd w:val="clear" w:color="auto" w:fill="auto"/>
            <w:vAlign w:val="center"/>
          </w:tcPr>
          <w:p w14:paraId="088A912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w:t>
            </w:r>
          </w:p>
        </w:tc>
        <w:tc>
          <w:tcPr>
            <w:tcW w:w="473" w:type="pct"/>
            <w:shd w:val="clear" w:color="auto" w:fill="auto"/>
            <w:vAlign w:val="center"/>
          </w:tcPr>
          <w:p w14:paraId="46EF9EFF"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color w:val="000000" w:themeColor="text1"/>
                <w:sz w:val="20"/>
                <w:szCs w:val="20"/>
                <w:lang w:val="en-SG" w:eastAsia="zh-TW"/>
              </w:rPr>
              <w:t>-</w:t>
            </w:r>
          </w:p>
        </w:tc>
      </w:tr>
      <w:tr w:rsidR="00BD7F7D" w:rsidRPr="00793435" w14:paraId="311E8584"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0C4DDE13" w14:textId="45B9E037" w:rsidR="00BD7F7D" w:rsidRPr="00793435" w:rsidRDefault="00BD7F7D" w:rsidP="00BD7F7D">
            <w:pPr>
              <w:rPr>
                <w:rFonts w:ascii="Times New Roman" w:eastAsiaTheme="minorEastAsia" w:hAnsi="Times New Roman" w:cs="Times New Roman"/>
                <w:b w:val="0"/>
                <w:color w:val="000000" w:themeColor="text1"/>
                <w:sz w:val="20"/>
                <w:szCs w:val="20"/>
                <w:lang w:val="en-SG" w:eastAsia="zh-CN"/>
              </w:rPr>
            </w:pPr>
            <w:r w:rsidRPr="00793435">
              <w:rPr>
                <w:rFonts w:ascii="Times New Roman" w:eastAsia="PMingLiU" w:hAnsi="Times New Roman" w:cs="Times New Roman"/>
                <w:b w:val="0"/>
                <w:color w:val="000000" w:themeColor="text1"/>
                <w:sz w:val="20"/>
                <w:szCs w:val="20"/>
                <w:lang w:val="en-SG" w:eastAsia="zh-TW"/>
              </w:rPr>
              <w:lastRenderedPageBreak/>
              <w:t xml:space="preserve">Schwartz, AG. et al. 2007 </w:t>
            </w:r>
            <w:r w:rsidRPr="00793435">
              <w:rPr>
                <w:rFonts w:ascii="Times New Roman" w:eastAsia="PMingLiU" w:hAnsi="Times New Roman" w:cs="Times New Roman"/>
                <w:color w:val="000000" w:themeColor="text1"/>
                <w:sz w:val="20"/>
                <w:szCs w:val="20"/>
                <w:lang w:val="en-SG" w:eastAsia="zh-TW"/>
              </w:rPr>
              <w:fldChar w:fldCharType="begin">
                <w:fldData xml:space="preserve">PEVuZE5vdGU+PENpdGU+PEF1dGhvcj5TY2h3YXJ0ejwvQXV0aG9yPjxZZWFyPjIwMDc8L1llYXI+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</w:fldData>
              </w:fldChar>
            </w:r>
            <w:r w:rsidR="00EC037E" w:rsidRPr="00793435">
              <w:rPr>
                <w:rFonts w:ascii="Times New Roman" w:eastAsia="PMingLiU" w:hAnsi="Times New Roman" w:cs="Times New Roman"/>
                <w:color w:val="000000" w:themeColor="text1"/>
                <w:sz w:val="20"/>
                <w:szCs w:val="20"/>
                <w:lang w:val="en-SG" w:eastAsia="zh-TW"/>
              </w:rPr>
              <w:instrText xml:space="preserve"> ADDIN EN.CITE </w:instrText>
            </w:r>
            <w:r w:rsidR="00EC037E" w:rsidRPr="00793435">
              <w:rPr>
                <w:rFonts w:ascii="Times New Roman" w:eastAsia="PMingLiU" w:hAnsi="Times New Roman" w:cs="Times New Roman"/>
                <w:color w:val="000000" w:themeColor="text1"/>
                <w:sz w:val="20"/>
                <w:szCs w:val="20"/>
                <w:lang w:val="en-SG" w:eastAsia="zh-TW"/>
              </w:rPr>
              <w:fldChar w:fldCharType="begin">
                <w:fldData xml:space="preserve">PEVuZE5vdGU+PENpdGU+PEF1dGhvcj5TY2h3YXJ0ejwvQXV0aG9yPjxZZWFyPjIwMDc8L1llYXI+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</w:fldData>
              </w:fldChar>
            </w:r>
            <w:r w:rsidR="00EC037E" w:rsidRPr="00793435">
              <w:rPr>
                <w:rFonts w:ascii="Times New Roman" w:eastAsia="PMingLiU" w:hAnsi="Times New Roman" w:cs="Times New Roman"/>
                <w:color w:val="000000" w:themeColor="text1"/>
                <w:sz w:val="20"/>
                <w:szCs w:val="20"/>
                <w:lang w:val="en-SG" w:eastAsia="zh-TW"/>
              </w:rPr>
              <w:instrText xml:space="preserve"> ADDIN EN.CITE.DATA </w:instrText>
            </w:r>
            <w:r w:rsidR="00EC037E" w:rsidRPr="00793435">
              <w:rPr>
                <w:rFonts w:ascii="Times New Roman" w:eastAsia="PMingLiU" w:hAnsi="Times New Roman" w:cs="Times New Roman"/>
                <w:color w:val="000000" w:themeColor="text1"/>
                <w:sz w:val="20"/>
                <w:szCs w:val="20"/>
                <w:lang w:val="en-SG" w:eastAsia="zh-TW"/>
              </w:rPr>
            </w:r>
            <w:r w:rsidR="00EC037E" w:rsidRPr="00793435">
              <w:rPr>
                <w:rFonts w:ascii="Times New Roman" w:eastAsia="PMingLiU" w:hAnsi="Times New Roman" w:cs="Times New Roman"/>
                <w:color w:val="000000" w:themeColor="text1"/>
                <w:sz w:val="20"/>
                <w:szCs w:val="20"/>
                <w:lang w:val="en-SG" w:eastAsia="zh-TW"/>
              </w:rPr>
              <w:fldChar w:fldCharType="end"/>
            </w:r>
            <w:r w:rsidRPr="00793435">
              <w:rPr>
                <w:rFonts w:ascii="Times New Roman" w:eastAsia="PMingLiU" w:hAnsi="Times New Roman" w:cs="Times New Roman"/>
                <w:color w:val="000000" w:themeColor="text1"/>
                <w:sz w:val="20"/>
                <w:szCs w:val="20"/>
                <w:lang w:val="en-SG" w:eastAsia="zh-TW"/>
              </w:rPr>
            </w:r>
            <w:r w:rsidRPr="00793435">
              <w:rPr>
                <w:rFonts w:ascii="Times New Roman" w:eastAsia="PMingLiU" w:hAnsi="Times New Roman" w:cs="Times New Roman"/>
                <w:color w:val="000000" w:themeColor="text1"/>
                <w:sz w:val="20"/>
                <w:szCs w:val="20"/>
                <w:lang w:val="en-SG" w:eastAsia="zh-TW"/>
              </w:rPr>
              <w:fldChar w:fldCharType="separate"/>
            </w:r>
            <w:r w:rsidR="00EC037E" w:rsidRPr="00793435">
              <w:rPr>
                <w:rFonts w:ascii="Times New Roman" w:eastAsia="PMingLiU" w:hAnsi="Times New Roman" w:cs="Times New Roman"/>
                <w:noProof/>
                <w:color w:val="000000" w:themeColor="text1"/>
                <w:sz w:val="20"/>
                <w:szCs w:val="20"/>
                <w:lang w:val="en-SG" w:eastAsia="zh-TW"/>
              </w:rPr>
              <w:t>(36)</w:t>
            </w:r>
            <w:r w:rsidRPr="00793435">
              <w:rPr>
                <w:rFonts w:ascii="Times New Roman" w:eastAsia="PMingLiU" w:hAnsi="Times New Roman" w:cs="Times New Roman"/>
                <w:color w:val="000000" w:themeColor="text1"/>
                <w:sz w:val="20"/>
                <w:szCs w:val="20"/>
                <w:lang w:val="en-SG" w:eastAsia="zh-TW"/>
              </w:rPr>
              <w:fldChar w:fldCharType="end"/>
            </w:r>
          </w:p>
        </w:tc>
        <w:tc>
          <w:tcPr>
            <w:tcW w:w="275" w:type="pct"/>
            <w:vAlign w:val="center"/>
          </w:tcPr>
          <w:p w14:paraId="224D33E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Mixed</w:t>
            </w:r>
          </w:p>
        </w:tc>
        <w:tc>
          <w:tcPr>
            <w:tcW w:w="272" w:type="pct"/>
            <w:vAlign w:val="center"/>
          </w:tcPr>
          <w:p w14:paraId="06CC025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5B81FDD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menarche, Age at menopause, Years of menses Cycles usually or always regular, Age at first live birth, No. of pregnancies, No. of children, Ever used OCs, Quartile of OC duration of use, Ever used HRT, Quartile of HRT duration of use,</w:t>
            </w:r>
            <w:r w:rsidRPr="00793435">
              <w:rPr>
                <w:rFonts w:ascii="Times New Roman" w:eastAsia="Times New Roman" w:hAnsi="Times New Roman" w:cs="Times New Roman"/>
                <w:bCs/>
                <w:sz w:val="20"/>
                <w:szCs w:val="20"/>
              </w:rPr>
              <w:t xml:space="preserve"> </w:t>
            </w:r>
            <w:r w:rsidRPr="00793435">
              <w:rPr>
                <w:rFonts w:ascii="Times New Roman" w:eastAsia="PMingLiU" w:hAnsi="Times New Roman" w:cs="Times New Roman"/>
                <w:bCs/>
                <w:sz w:val="20"/>
                <w:szCs w:val="20"/>
                <w:lang w:eastAsia="zh-TW"/>
              </w:rPr>
              <w:t>Quartile of estrogen,</w:t>
            </w:r>
            <w:r w:rsidRPr="00793435">
              <w:rPr>
                <w:rFonts w:ascii="Times New Roman" w:eastAsia="Times New Roman" w:hAnsi="Times New Roman" w:cs="Times New Roman"/>
                <w:bCs/>
                <w:sz w:val="20"/>
                <w:szCs w:val="20"/>
              </w:rPr>
              <w:t xml:space="preserve"> </w:t>
            </w:r>
            <w:r w:rsidRPr="00793435">
              <w:rPr>
                <w:rFonts w:ascii="Times New Roman" w:eastAsia="PMingLiU" w:hAnsi="Times New Roman" w:cs="Times New Roman"/>
                <w:bCs/>
                <w:sz w:val="20"/>
                <w:szCs w:val="20"/>
                <w:lang w:eastAsia="zh-TW"/>
              </w:rPr>
              <w:t>Ever used estrogen HRT alone, Ever used combined estrogen and progesterone HRT</w:t>
            </w:r>
          </w:p>
        </w:tc>
        <w:tc>
          <w:tcPr>
            <w:tcW w:w="318" w:type="pct"/>
            <w:vAlign w:val="center"/>
          </w:tcPr>
          <w:p w14:paraId="24F4438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49D04A4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488/498</w:t>
            </w:r>
          </w:p>
        </w:tc>
        <w:tc>
          <w:tcPr>
            <w:tcW w:w="355" w:type="pct"/>
            <w:vAlign w:val="center"/>
          </w:tcPr>
          <w:p w14:paraId="56BE0EEF"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Population-based control</w:t>
            </w:r>
          </w:p>
        </w:tc>
        <w:tc>
          <w:tcPr>
            <w:tcW w:w="343" w:type="pct"/>
            <w:vAlign w:val="center"/>
          </w:tcPr>
          <w:p w14:paraId="544FC6C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18-74</w:t>
            </w:r>
          </w:p>
        </w:tc>
        <w:tc>
          <w:tcPr>
            <w:tcW w:w="530" w:type="pct"/>
            <w:vAlign w:val="center"/>
          </w:tcPr>
          <w:p w14:paraId="138AC0D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Non–small-cell lung cancer</w:t>
            </w:r>
          </w:p>
        </w:tc>
        <w:tc>
          <w:tcPr>
            <w:tcW w:w="530" w:type="pct"/>
            <w:vAlign w:val="center"/>
          </w:tcPr>
          <w:p w14:paraId="4D143F6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Non–small-cell lung cancer</w:t>
            </w:r>
          </w:p>
        </w:tc>
        <w:tc>
          <w:tcPr>
            <w:tcW w:w="311" w:type="pct"/>
            <w:vAlign w:val="center"/>
          </w:tcPr>
          <w:p w14:paraId="1CD07F8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vAlign w:val="center"/>
          </w:tcPr>
          <w:p w14:paraId="05B9FBC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473" w:type="pct"/>
            <w:vAlign w:val="center"/>
          </w:tcPr>
          <w:p w14:paraId="4AFB98B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Adjusted for age at diagnosis/interview, race, pack-years, family history of lung cancer, current body mass index, personal history of chronic obstructive lung disease, years exposed to passive smoke in the workplace, and education level.</w:t>
            </w:r>
          </w:p>
        </w:tc>
      </w:tr>
      <w:tr w:rsidR="00BD7F7D" w:rsidRPr="00793435" w14:paraId="794E829C"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7AF4D50B" w14:textId="0F9685D2"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Kabat, GC. et al. 2007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&lt;EndNote&gt;&lt;Cite&gt;&lt;Author&gt;Kabat&lt;/Author&gt;&lt;Year&gt;2007&lt;/Year&gt;&lt;RecNum&gt;244&lt;/RecNum&gt;&lt;DisplayText&gt;(37)&lt;/DisplayText&gt;&lt;record&gt;&lt;rec-number&gt;244&lt;/rec-number&gt;&lt;foreign-keys&gt;&lt;key app="EN" db-id="r90easvacrpxe8evtw35d05iwsder9ea0v50" timestamp="1536718746"&gt;244&lt;/key&gt;&lt;key app="ENWeb" db-id=""&gt;0&lt;/key&gt;&lt;/foreign-keys&gt;&lt;ref-type name="Journal Article"&gt;17&lt;/ref-type&gt;&lt;contributors&gt;&lt;authors&gt;&lt;author&gt;Kabat, G. C.&lt;/author&gt;&lt;author&gt;Miller, A. B.&lt;/author&gt;&lt;author&gt;Rohan, T. E.&lt;/author&gt;&lt;/authors&gt;&lt;/contributors&gt;&lt;auth-address&gt;Department of Epidemiology and Population Health, Albert Einstein College of Medicine, 1300 Morris Park Avenue, New York, NY 10461, USA. gkabat@aecom.yu.edu&lt;/auth-address&gt;&lt;titles&gt;&lt;title&gt;Reproductive and hormonal factors and risk of lung cancer in women: a prospective cohort study&lt;/title&gt;&lt;secondary-title&gt;Int J Cancer&lt;/secondary-title&gt;&lt;/titles&gt;&lt;periodical&gt;&lt;full-title&gt;Int J Cancer&lt;/full-title&gt;&lt;/periodical&gt;&lt;pages&gt;2214-20&lt;/pages&gt;&lt;volume&gt;120&lt;/volume&gt;&lt;number&gt;10&lt;/number&gt;&lt;keywords&gt;&lt;keyword&gt;Adult&lt;/keyword&gt;&lt;keyword&gt;Canada/epidemiology&lt;/keyword&gt;&lt;keyword&gt;Cohort Studies&lt;/keyword&gt;&lt;keyword&gt;Female&lt;/keyword&gt;&lt;keyword&gt;Hormones/*metabolism&lt;/keyword&gt;&lt;keyword&gt;Humans&lt;/keyword&gt;&lt;keyword&gt;Lung Neoplasms/*epidemiology/metabolism&lt;/keyword&gt;&lt;keyword&gt;Middle Aged&lt;/keyword&gt;&lt;keyword&gt;Prospective Studies&lt;/keyword&gt;&lt;keyword&gt;*Reproduction&lt;/keyword&gt;&lt;keyword&gt;Risk Factors&lt;/keyword&gt;&lt;keyword&gt;Smoking/adverse effects&lt;/keyword&gt;&lt;/keywords&gt;&lt;dates&gt;&lt;year&gt;2007&lt;/year&gt;&lt;pub-dates&gt;&lt;date&gt;May 15&lt;/date&gt;&lt;/pub-dates&gt;&lt;/dates&gt;&lt;isbn&gt;0020-7136 (Print)&amp;#xD;0020-7136 (Linking)&lt;/isbn&gt;&lt;accession-num&gt;17278095&lt;/accession-num&gt;&lt;label&gt;26&lt;/label&gt;&lt;urls&gt;&lt;related-urls&gt;&lt;url&gt;https://www.ncbi.nlm.nih.gov/pubmed/17278095&lt;/url&gt;&lt;/related-urls&gt;&lt;/urls&gt;&lt;electronic-resource-num&gt;10.1002/ijc.22543&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(37)</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1D9DFAC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Caucasian</w:t>
            </w:r>
          </w:p>
        </w:tc>
        <w:tc>
          <w:tcPr>
            <w:tcW w:w="272" w:type="pct"/>
            <w:vAlign w:val="center"/>
          </w:tcPr>
          <w:p w14:paraId="50A9D6B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Canada</w:t>
            </w:r>
          </w:p>
        </w:tc>
        <w:tc>
          <w:tcPr>
            <w:tcW w:w="501" w:type="pct"/>
            <w:vAlign w:val="center"/>
          </w:tcPr>
          <w:p w14:paraId="1EA010F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Parity,</w:t>
            </w:r>
            <w:r w:rsidRPr="00793435">
              <w:rPr>
                <w:rFonts w:ascii="Times New Roman" w:eastAsia="PMingLiU" w:hAnsi="Times New Roman" w:cs="Times New Roman"/>
                <w:color w:val="241F20"/>
                <w:sz w:val="20"/>
                <w:szCs w:val="20"/>
                <w:lang w:val="en-SG" w:eastAsia="zh-TW"/>
              </w:rPr>
              <w:t xml:space="preserve"> Number of live births, Age at first live birth, Age at menarche, Oral Contraceptive Use, Duration of OC use, Hormone </w:t>
            </w:r>
            <w:r w:rsidRPr="00793435">
              <w:rPr>
                <w:rFonts w:ascii="Times New Roman" w:eastAsia="PMingLiU" w:hAnsi="Times New Roman" w:cs="Times New Roman"/>
                <w:color w:val="241F20"/>
                <w:sz w:val="20"/>
                <w:szCs w:val="20"/>
                <w:lang w:val="en-SG" w:eastAsia="zh-TW"/>
              </w:rPr>
              <w:lastRenderedPageBreak/>
              <w:t>Replacement Use, Duration of HRT use</w:t>
            </w:r>
          </w:p>
          <w:p w14:paraId="7DB69FD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p>
        </w:tc>
        <w:tc>
          <w:tcPr>
            <w:tcW w:w="318" w:type="pct"/>
            <w:vAlign w:val="center"/>
          </w:tcPr>
          <w:p w14:paraId="621E5D4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themeColor="text1"/>
                <w:sz w:val="20"/>
                <w:szCs w:val="20"/>
                <w:lang w:eastAsia="zh-TW"/>
              </w:rPr>
              <w:lastRenderedPageBreak/>
              <w:t>Cohort study</w:t>
            </w:r>
          </w:p>
        </w:tc>
        <w:tc>
          <w:tcPr>
            <w:tcW w:w="397" w:type="pct"/>
            <w:vAlign w:val="center"/>
          </w:tcPr>
          <w:p w14:paraId="41ED884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750/89812</w:t>
            </w:r>
          </w:p>
        </w:tc>
        <w:tc>
          <w:tcPr>
            <w:tcW w:w="355" w:type="pct"/>
            <w:vAlign w:val="center"/>
          </w:tcPr>
          <w:p w14:paraId="5091953C"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the Canadian National Breast</w:t>
            </w:r>
          </w:p>
          <w:p w14:paraId="7C16F449"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Screening Study (NBSS)</w:t>
            </w:r>
          </w:p>
        </w:tc>
        <w:tc>
          <w:tcPr>
            <w:tcW w:w="343" w:type="pct"/>
            <w:vAlign w:val="center"/>
          </w:tcPr>
          <w:p w14:paraId="17A69E64"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40-59 years (at baseline)</w:t>
            </w:r>
          </w:p>
          <w:p w14:paraId="6E171E3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p>
          <w:p w14:paraId="07EE430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Cases 50.8 (5.4) Non-cases 48.5 (5.6)</w:t>
            </w:r>
          </w:p>
        </w:tc>
        <w:tc>
          <w:tcPr>
            <w:tcW w:w="530" w:type="pct"/>
            <w:vAlign w:val="center"/>
          </w:tcPr>
          <w:p w14:paraId="5A8E158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 cell/epidermoid, adenocarcinoma, small cell, large cell, others</w:t>
            </w:r>
          </w:p>
        </w:tc>
        <w:tc>
          <w:tcPr>
            <w:tcW w:w="530" w:type="pct"/>
            <w:vAlign w:val="center"/>
          </w:tcPr>
          <w:p w14:paraId="17DC6F1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p w14:paraId="7E9E0AF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w:t>
            </w:r>
            <w:r w:rsidRPr="00793435">
              <w:rPr>
                <w:rFonts w:ascii="Times New Roman" w:eastAsia="PMingLiU" w:hAnsi="Times New Roman" w:cs="Times New Roman"/>
                <w:sz w:val="20"/>
                <w:szCs w:val="20"/>
                <w:lang w:eastAsia="zh-TW"/>
              </w:rPr>
              <w:t>adenocarcinomas and non-adenocarcinomas</w:t>
            </w:r>
            <w:r w:rsidRPr="00793435">
              <w:rPr>
                <w:rFonts w:ascii="Times New Roman" w:eastAsia="PMingLiU" w:hAnsi="Times New Roman" w:cs="Times New Roman"/>
                <w:bCs/>
                <w:sz w:val="20"/>
                <w:szCs w:val="20"/>
                <w:lang w:eastAsia="zh-TW"/>
              </w:rPr>
              <w:t>)</w:t>
            </w:r>
          </w:p>
        </w:tc>
        <w:tc>
          <w:tcPr>
            <w:tcW w:w="311" w:type="pct"/>
            <w:vAlign w:val="center"/>
          </w:tcPr>
          <w:p w14:paraId="101852A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1027496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4E37B68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4A6154A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Ever smoker</w:t>
            </w:r>
            <w:r w:rsidRPr="00793435">
              <w:rPr>
                <w:rFonts w:ascii="Times New Roman" w:eastAsiaTheme="minorEastAsia" w:hAnsi="Times New Roman" w:cs="Times New Roman"/>
                <w:sz w:val="20"/>
                <w:szCs w:val="20"/>
                <w:lang w:val="en-SG" w:eastAsia="zh-CN"/>
              </w:rPr>
              <w:t xml:space="preserve"> </w:t>
            </w:r>
          </w:p>
        </w:tc>
        <w:tc>
          <w:tcPr>
            <w:tcW w:w="473" w:type="pct"/>
            <w:vAlign w:val="center"/>
          </w:tcPr>
          <w:p w14:paraId="12F9195B"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Parity, age at menarche, age at first birth, menopausal status, oral contraceptive use, hormone replacement use, body mass index, </w:t>
            </w:r>
            <w:r w:rsidRPr="00793435">
              <w:rPr>
                <w:rFonts w:ascii="Times New Roman" w:eastAsia="PMingLiU" w:hAnsi="Times New Roman" w:cs="Times New Roman"/>
                <w:sz w:val="20"/>
                <w:szCs w:val="20"/>
                <w:lang w:val="en-SG" w:eastAsia="zh-TW"/>
              </w:rPr>
              <w:lastRenderedPageBreak/>
              <w:t>education, smoking status, pack-years of smoking, study center and randomization group (intervention versus control)</w:t>
            </w:r>
          </w:p>
        </w:tc>
      </w:tr>
      <w:tr w:rsidR="00BD7F7D" w:rsidRPr="00793435" w14:paraId="10593C44"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53F5909C" w14:textId="2AB95A8D"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bCs w:val="0"/>
                <w:color w:val="231F20"/>
                <w:sz w:val="20"/>
                <w:szCs w:val="20"/>
                <w:lang w:val="en-SG" w:eastAsia="zh-TW"/>
              </w:rPr>
              <w:lastRenderedPageBreak/>
              <w:t xml:space="preserve">Matsuo, K. et al. 2007 </w:t>
            </w:r>
            <w:r w:rsidRPr="00793435">
              <w:rPr>
                <w:rFonts w:ascii="Times New Roman" w:eastAsia="PMingLiU" w:hAnsi="Times New Roman" w:cs="Times New Roman"/>
                <w:color w:val="231F20"/>
                <w:sz w:val="20"/>
                <w:szCs w:val="20"/>
                <w:lang w:val="en-SG" w:eastAsia="zh-TW"/>
              </w:rPr>
              <w:fldChar w:fldCharType="begin">
                <w:fldData xml:space="preserve">PEVuZE5vdGU+PENpdGU+PEF1dGhvcj5NYXRzdW88L0F1dGhvcj48WWVhcj4yMDA3PC9ZZWFyPjxS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==
</w:fldData>
              </w:fldChar>
            </w:r>
            <w:r w:rsidR="00EC037E" w:rsidRPr="00793435">
              <w:rPr>
                <w:rFonts w:ascii="Times New Roman" w:eastAsia="PMingLiU" w:hAnsi="Times New Roman" w:cs="Times New Roman"/>
                <w:color w:val="231F20"/>
                <w:sz w:val="20"/>
                <w:szCs w:val="20"/>
                <w:lang w:val="en-SG" w:eastAsia="zh-TW"/>
              </w:rPr>
              <w:instrText xml:space="preserve"> ADDIN EN.CITE </w:instrText>
            </w:r>
            <w:r w:rsidR="00EC037E" w:rsidRPr="00793435">
              <w:rPr>
                <w:rFonts w:ascii="Times New Roman" w:eastAsia="PMingLiU" w:hAnsi="Times New Roman" w:cs="Times New Roman"/>
                <w:color w:val="231F20"/>
                <w:sz w:val="20"/>
                <w:szCs w:val="20"/>
                <w:lang w:val="en-SG" w:eastAsia="zh-TW"/>
              </w:rPr>
              <w:fldChar w:fldCharType="begin">
                <w:fldData xml:space="preserve">PEVuZE5vdGU+PENpdGU+PEF1dGhvcj5NYXRzdW88L0F1dGhvcj48WWVhcj4yMDA3PC9ZZWFyPjxS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==
</w:fldData>
              </w:fldChar>
            </w:r>
            <w:r w:rsidR="00EC037E" w:rsidRPr="00793435">
              <w:rPr>
                <w:rFonts w:ascii="Times New Roman" w:eastAsia="PMingLiU" w:hAnsi="Times New Roman" w:cs="Times New Roman"/>
                <w:color w:val="231F20"/>
                <w:sz w:val="20"/>
                <w:szCs w:val="20"/>
                <w:lang w:val="en-SG" w:eastAsia="zh-TW"/>
              </w:rPr>
              <w:instrText xml:space="preserve"> ADDIN EN.CITE.DATA </w:instrText>
            </w:r>
            <w:r w:rsidR="00EC037E" w:rsidRPr="00793435">
              <w:rPr>
                <w:rFonts w:ascii="Times New Roman" w:eastAsia="PMingLiU" w:hAnsi="Times New Roman" w:cs="Times New Roman"/>
                <w:color w:val="231F20"/>
                <w:sz w:val="20"/>
                <w:szCs w:val="20"/>
                <w:lang w:val="en-SG" w:eastAsia="zh-TW"/>
              </w:rPr>
            </w:r>
            <w:r w:rsidR="00EC037E" w:rsidRPr="00793435">
              <w:rPr>
                <w:rFonts w:ascii="Times New Roman" w:eastAsia="PMingLiU" w:hAnsi="Times New Roman" w:cs="Times New Roman"/>
                <w:color w:val="231F20"/>
                <w:sz w:val="20"/>
                <w:szCs w:val="20"/>
                <w:lang w:val="en-SG" w:eastAsia="zh-TW"/>
              </w:rPr>
              <w:fldChar w:fldCharType="end"/>
            </w:r>
            <w:r w:rsidRPr="00793435">
              <w:rPr>
                <w:rFonts w:ascii="Times New Roman" w:eastAsia="PMingLiU" w:hAnsi="Times New Roman" w:cs="Times New Roman"/>
                <w:color w:val="231F20"/>
                <w:sz w:val="20"/>
                <w:szCs w:val="20"/>
                <w:lang w:val="en-SG" w:eastAsia="zh-TW"/>
              </w:rPr>
            </w:r>
            <w:r w:rsidRPr="00793435">
              <w:rPr>
                <w:rFonts w:ascii="Times New Roman" w:eastAsia="PMingLiU" w:hAnsi="Times New Roman" w:cs="Times New Roman"/>
                <w:color w:val="231F20"/>
                <w:sz w:val="20"/>
                <w:szCs w:val="20"/>
                <w:lang w:val="en-SG" w:eastAsia="zh-TW"/>
              </w:rPr>
              <w:fldChar w:fldCharType="separate"/>
            </w:r>
            <w:r w:rsidR="00EC037E" w:rsidRPr="00793435">
              <w:rPr>
                <w:rFonts w:ascii="Times New Roman" w:eastAsia="PMingLiU" w:hAnsi="Times New Roman" w:cs="Times New Roman"/>
                <w:noProof/>
                <w:color w:val="231F20"/>
                <w:sz w:val="20"/>
                <w:szCs w:val="20"/>
                <w:lang w:val="en-SG" w:eastAsia="zh-TW"/>
              </w:rPr>
              <w:t>(38)</w:t>
            </w:r>
            <w:r w:rsidRPr="00793435">
              <w:rPr>
                <w:rFonts w:ascii="Times New Roman" w:eastAsia="PMingLiU" w:hAnsi="Times New Roman" w:cs="Times New Roman"/>
                <w:color w:val="231F20"/>
                <w:sz w:val="20"/>
                <w:szCs w:val="20"/>
                <w:lang w:val="en-SG" w:eastAsia="zh-TW"/>
              </w:rPr>
              <w:fldChar w:fldCharType="end"/>
            </w:r>
          </w:p>
        </w:tc>
        <w:tc>
          <w:tcPr>
            <w:tcW w:w="275" w:type="pct"/>
            <w:vAlign w:val="center"/>
          </w:tcPr>
          <w:p w14:paraId="0EB986E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7E799B7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Japan</w:t>
            </w:r>
          </w:p>
        </w:tc>
        <w:tc>
          <w:tcPr>
            <w:tcW w:w="501" w:type="pct"/>
            <w:vAlign w:val="center"/>
          </w:tcPr>
          <w:p w14:paraId="1A4E29F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Fertile life, </w:t>
            </w:r>
            <w:r w:rsidRPr="00793435">
              <w:rPr>
                <w:rFonts w:ascii="Times New Roman" w:eastAsia="PMingLiU" w:hAnsi="Times New Roman" w:cs="Times New Roman"/>
                <w:color w:val="231F20"/>
                <w:sz w:val="20"/>
                <w:szCs w:val="20"/>
                <w:lang w:val="en-SG" w:eastAsia="zh-TW"/>
              </w:rPr>
              <w:t>Age at menarche, Menopause Status, Age at menopause, Pregnancy, Age at first parity</w:t>
            </w:r>
          </w:p>
        </w:tc>
        <w:tc>
          <w:tcPr>
            <w:tcW w:w="318" w:type="pct"/>
            <w:vAlign w:val="center"/>
          </w:tcPr>
          <w:p w14:paraId="43AD3E8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684396C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435/2175 (women 175/875)</w:t>
            </w:r>
          </w:p>
        </w:tc>
        <w:tc>
          <w:tcPr>
            <w:tcW w:w="355" w:type="pct"/>
            <w:vAlign w:val="center"/>
          </w:tcPr>
          <w:p w14:paraId="03FD42A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Hospital-based design</w:t>
            </w:r>
          </w:p>
        </w:tc>
        <w:tc>
          <w:tcPr>
            <w:tcW w:w="343" w:type="pct"/>
            <w:vAlign w:val="center"/>
          </w:tcPr>
          <w:p w14:paraId="25F347D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color w:val="231F20"/>
                <w:sz w:val="20"/>
                <w:szCs w:val="20"/>
                <w:lang w:val="en-SG" w:eastAsia="zh-CN"/>
              </w:rPr>
            </w:pPr>
            <w:r w:rsidRPr="00793435">
              <w:rPr>
                <w:rFonts w:ascii="Times New Roman" w:eastAsia="PMingLiU" w:hAnsi="Times New Roman" w:cs="Times New Roman"/>
                <w:i/>
                <w:iCs/>
                <w:color w:val="231F20"/>
                <w:sz w:val="20"/>
                <w:szCs w:val="20"/>
                <w:lang w:val="en-SG" w:eastAsia="zh-TW"/>
              </w:rPr>
              <w:t>EGFR</w:t>
            </w:r>
            <w:r w:rsidRPr="00793435">
              <w:rPr>
                <w:rFonts w:ascii="Times New Roman" w:eastAsia="PMingLiU" w:hAnsi="Times New Roman" w:cs="Times New Roman"/>
                <w:i/>
                <w:iCs/>
                <w:color w:val="231F20"/>
                <w:sz w:val="20"/>
                <w:szCs w:val="20"/>
                <w:vertAlign w:val="superscript"/>
                <w:lang w:val="en-SG" w:eastAsia="zh-TW"/>
              </w:rPr>
              <w:t xml:space="preserve">mut </w:t>
            </w:r>
            <w:r w:rsidRPr="00793435">
              <w:rPr>
                <w:rFonts w:ascii="Times New Roman" w:eastAsia="PMingLiU" w:hAnsi="Times New Roman" w:cs="Times New Roman"/>
                <w:color w:val="231F20"/>
                <w:sz w:val="20"/>
                <w:szCs w:val="20"/>
                <w:lang w:val="en-SG" w:eastAsia="zh-TW"/>
              </w:rPr>
              <w:t>62.7</w:t>
            </w:r>
            <w:r w:rsidRPr="00793435">
              <w:rPr>
                <w:rFonts w:ascii="Times New Roman" w:eastAsia="PMingLiU" w:hAnsi="Times New Roman" w:cs="Times New Roman"/>
                <w:sz w:val="20"/>
                <w:szCs w:val="20"/>
                <w:lang w:val="en-SG" w:eastAsia="zh-TW"/>
              </w:rPr>
              <w:t>±</w:t>
            </w:r>
            <w:r w:rsidRPr="00793435">
              <w:rPr>
                <w:rFonts w:ascii="Times New Roman" w:eastAsia="PMingLiU" w:hAnsi="Times New Roman" w:cs="Times New Roman"/>
                <w:color w:val="231F20"/>
                <w:sz w:val="20"/>
                <w:szCs w:val="20"/>
                <w:lang w:val="en-SG" w:eastAsia="zh-TW"/>
              </w:rPr>
              <w:t xml:space="preserve">9.7 </w:t>
            </w:r>
            <w:r w:rsidRPr="00793435">
              <w:rPr>
                <w:rFonts w:ascii="Times New Roman" w:eastAsia="PMingLiU" w:hAnsi="Times New Roman" w:cs="Times New Roman"/>
                <w:i/>
                <w:iCs/>
                <w:color w:val="231F20"/>
                <w:sz w:val="20"/>
                <w:szCs w:val="20"/>
                <w:lang w:val="en-SG" w:eastAsia="zh-TW"/>
              </w:rPr>
              <w:t>EGFR</w:t>
            </w:r>
            <w:r w:rsidRPr="00793435">
              <w:rPr>
                <w:rFonts w:ascii="Times New Roman" w:eastAsia="PMingLiU" w:hAnsi="Times New Roman" w:cs="Times New Roman"/>
                <w:i/>
                <w:iCs/>
                <w:color w:val="231F20"/>
                <w:sz w:val="20"/>
                <w:szCs w:val="20"/>
                <w:vertAlign w:val="superscript"/>
                <w:lang w:val="en-SG" w:eastAsia="zh-TW"/>
              </w:rPr>
              <w:t>wt</w:t>
            </w:r>
          </w:p>
          <w:p w14:paraId="0117623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231F20"/>
                <w:sz w:val="20"/>
                <w:szCs w:val="20"/>
                <w:lang w:val="en-SG" w:eastAsia="zh-CN"/>
              </w:rPr>
            </w:pPr>
            <w:r w:rsidRPr="00793435">
              <w:rPr>
                <w:rFonts w:ascii="Times New Roman" w:eastAsia="PMingLiU" w:hAnsi="Times New Roman" w:cs="Times New Roman"/>
                <w:i/>
                <w:iCs/>
                <w:color w:val="231F20"/>
                <w:sz w:val="20"/>
                <w:szCs w:val="20"/>
                <w:lang w:val="en-SG" w:eastAsia="zh-TW"/>
              </w:rPr>
              <w:t xml:space="preserve"> </w:t>
            </w:r>
            <w:r w:rsidRPr="00793435">
              <w:rPr>
                <w:rFonts w:ascii="Times New Roman" w:eastAsia="PMingLiU" w:hAnsi="Times New Roman" w:cs="Times New Roman"/>
                <w:color w:val="231F20"/>
                <w:sz w:val="20"/>
                <w:szCs w:val="20"/>
                <w:lang w:val="en-SG" w:eastAsia="zh-TW"/>
              </w:rPr>
              <w:t xml:space="preserve">62.5 </w:t>
            </w:r>
            <w:r w:rsidRPr="00793435">
              <w:rPr>
                <w:rFonts w:ascii="Times New Roman" w:eastAsia="PMingLiU" w:hAnsi="Times New Roman" w:cs="Times New Roman"/>
                <w:sz w:val="20"/>
                <w:szCs w:val="20"/>
                <w:lang w:val="en-SG" w:eastAsia="zh-TW"/>
              </w:rPr>
              <w:t>±</w:t>
            </w:r>
            <w:r w:rsidRPr="00793435">
              <w:rPr>
                <w:rFonts w:ascii="Times New Roman" w:eastAsia="PMingLiU" w:hAnsi="Times New Roman" w:cs="Times New Roman"/>
                <w:color w:val="231F20"/>
                <w:sz w:val="20"/>
                <w:szCs w:val="20"/>
                <w:lang w:val="en-SG" w:eastAsia="zh-TW"/>
              </w:rPr>
              <w:t>9.4 Controls</w:t>
            </w:r>
            <w:r w:rsidRPr="00793435">
              <w:rPr>
                <w:rFonts w:ascii="Times New Roman" w:eastAsiaTheme="minorEastAsia" w:hAnsi="Times New Roman" w:cs="Times New Roman"/>
                <w:color w:val="231F20"/>
                <w:sz w:val="20"/>
                <w:szCs w:val="20"/>
                <w:lang w:val="en-SG" w:eastAsia="zh-CN"/>
              </w:rPr>
              <w:t xml:space="preserve"> </w:t>
            </w:r>
          </w:p>
          <w:p w14:paraId="791F956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color w:val="231F20"/>
                <w:sz w:val="20"/>
                <w:szCs w:val="20"/>
                <w:lang w:val="en-SG" w:eastAsia="zh-TW"/>
              </w:rPr>
              <w:t>62.6</w:t>
            </w:r>
            <w:r w:rsidRPr="00793435">
              <w:rPr>
                <w:rFonts w:ascii="Times New Roman" w:eastAsia="PMingLiU" w:hAnsi="Times New Roman" w:cs="Times New Roman"/>
                <w:sz w:val="20"/>
                <w:szCs w:val="20"/>
                <w:lang w:val="en-SG" w:eastAsia="zh-TW"/>
              </w:rPr>
              <w:t>±</w:t>
            </w:r>
            <w:r w:rsidRPr="00793435">
              <w:rPr>
                <w:rFonts w:ascii="Times New Roman" w:eastAsia="PMingLiU" w:hAnsi="Times New Roman" w:cs="Times New Roman"/>
                <w:color w:val="231F20"/>
                <w:sz w:val="20"/>
                <w:szCs w:val="20"/>
                <w:lang w:val="en-SG" w:eastAsia="zh-TW"/>
              </w:rPr>
              <w:t xml:space="preserve">9.4 </w:t>
            </w:r>
          </w:p>
        </w:tc>
        <w:tc>
          <w:tcPr>
            <w:tcW w:w="530" w:type="pct"/>
            <w:vAlign w:val="center"/>
          </w:tcPr>
          <w:p w14:paraId="4BB427F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non-small-cell lung cancers</w:t>
            </w:r>
          </w:p>
        </w:tc>
        <w:tc>
          <w:tcPr>
            <w:tcW w:w="530" w:type="pct"/>
            <w:vAlign w:val="center"/>
          </w:tcPr>
          <w:p w14:paraId="596E7BC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non-small-cell lung cancers</w:t>
            </w:r>
          </w:p>
          <w:p w14:paraId="7E9093C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 (EGFR-mutated </w:t>
            </w:r>
          </w:p>
          <w:p w14:paraId="0B833D5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NSCLC, EGFR-wild-type NSCLC)</w:t>
            </w:r>
          </w:p>
        </w:tc>
        <w:tc>
          <w:tcPr>
            <w:tcW w:w="311" w:type="pct"/>
            <w:shd w:val="clear" w:color="auto" w:fill="auto"/>
            <w:vAlign w:val="center"/>
          </w:tcPr>
          <w:p w14:paraId="44D54E6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shd w:val="clear" w:color="auto" w:fill="auto"/>
            <w:vAlign w:val="center"/>
          </w:tcPr>
          <w:p w14:paraId="462CD14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40657C2A"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w:t>
            </w:r>
          </w:p>
        </w:tc>
      </w:tr>
      <w:tr w:rsidR="00BD7F7D" w:rsidRPr="00793435" w14:paraId="6C60183D"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4A69AA7C" w14:textId="21B3D09B"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Chen, KY. et al. 2007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&lt;EndNote&gt;&lt;Cite&gt;&lt;Author&gt;Chen&lt;/Author&gt;&lt;Year&gt;2007&lt;/Year&gt;&lt;RecNum&gt;269&lt;/RecNum&gt;&lt;DisplayText&gt;(39)&lt;/DisplayText&gt;&lt;record&gt;&lt;rec-number&gt;269&lt;/rec-number&gt;&lt;foreign-keys&gt;&lt;key app="EN" db-id="r90easvacrpxe8evtw35d05iwsder9ea0v50" timestamp="1536718867"&gt;269&lt;/key&gt;&lt;key app="ENWeb" db-id=""&gt;0&lt;/key&gt;&lt;/foreign-keys&gt;&lt;ref-type name="Journal Article"&gt;17&lt;/ref-type&gt;&lt;contributors&gt;&lt;authors&gt;&lt;author&gt;Chen, K. Y.&lt;/author&gt;&lt;author&gt;Hsiao, C. F.&lt;/author&gt;&lt;author&gt;Chang, G. C.&lt;/author&gt;&lt;author&gt;Tsai, Y. H.&lt;/author&gt;&lt;author&gt;Su, W. C.&lt;/author&gt;&lt;author&gt;Perng, R. P.&lt;/author&gt;&lt;author&gt;Huang, M. S.&lt;/author&gt;&lt;author&gt;Hsiung, C. A.&lt;/author&gt;&lt;author&gt;Chen, C. J.&lt;/author&gt;&lt;author&gt;Yang, P. C.&lt;/author&gt;&lt;author&gt;Geflac Study Group&lt;/author&gt;&lt;/authors&gt;&lt;/contributors&gt;&lt;auth-address&gt;Division of Pulmonary Medicine, Department of Internal Medicine, National Taiwan University Hospital, Taipei, Taiwan.&lt;/auth-address&gt;&lt;titles&gt;&lt;title&gt;Hormone replacement therapy and lung cancer risk in Chinese&lt;/title&gt;&lt;secondary-title&gt;Cancer&lt;/secondary-title&gt;&lt;/titles&gt;&lt;periodical&gt;&lt;full-title&gt;Cancer&lt;/full-title&gt;&lt;/periodical&gt;&lt;pages&gt;1768-75&lt;/pages&gt;&lt;volume&gt;110&lt;/volume&gt;&lt;number&gt;8&lt;/number&gt;&lt;keywords&gt;&lt;keyword&gt;Age Distribution&lt;/keyword&gt;&lt;keyword&gt;Body Mass Index&lt;/keyword&gt;&lt;keyword&gt;Carcinoma, Non-Small-Cell Lung/drug therapy/*epidemiology&lt;/keyword&gt;&lt;keyword&gt;Carcinoma, Small Cell/drug therapy/*epidemiology&lt;/keyword&gt;&lt;keyword&gt;Case-Control Studies&lt;/keyword&gt;&lt;keyword&gt;China/epidemiology&lt;/keyword&gt;&lt;keyword&gt;Female&lt;/keyword&gt;&lt;keyword&gt;*Hormone Replacement Therapy&lt;/keyword&gt;&lt;keyword&gt;Humans&lt;/keyword&gt;&lt;keyword&gt;Lung Neoplasms/drug therapy/*epidemiology&lt;/keyword&gt;&lt;keyword&gt;Menopause&lt;/keyword&gt;&lt;keyword&gt;Middle Aged&lt;/keyword&gt;&lt;keyword&gt;Risk Factors&lt;/keyword&gt;&lt;/keywords&gt;&lt;dates&gt;&lt;year&gt;2007&lt;/year&gt;&lt;pub-dates&gt;&lt;date&gt;Oct 15&lt;/date&gt;&lt;/pub-dates&gt;&lt;/dates&gt;&lt;isbn&gt;0008-543X (Print)&amp;#xD;0008-543X (Linking)&lt;/isbn&gt;&lt;accession-num&gt;17879370&lt;/accession-num&gt;&lt;label&gt;59&lt;/label&gt;&lt;urls&gt;&lt;related-urls&gt;&lt;url&gt;https://www.ncbi.nlm.nih.gov/pubmed/17879370&lt;/url&gt;&lt;/related-urls&gt;&lt;/urls&gt;&lt;electronic-resource-num&gt;10.1002/cncr.22987&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(39)</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52BE303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Asian</w:t>
            </w:r>
          </w:p>
        </w:tc>
        <w:tc>
          <w:tcPr>
            <w:tcW w:w="272" w:type="pct"/>
            <w:vAlign w:val="center"/>
          </w:tcPr>
          <w:p w14:paraId="654C674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vAlign w:val="center"/>
          </w:tcPr>
          <w:p w14:paraId="3F23CD1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Hormone replacement therapy (HRT)</w:t>
            </w:r>
          </w:p>
        </w:tc>
        <w:tc>
          <w:tcPr>
            <w:tcW w:w="318" w:type="pct"/>
            <w:vAlign w:val="center"/>
          </w:tcPr>
          <w:p w14:paraId="5B7FB63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4D7DFAB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826/531</w:t>
            </w:r>
          </w:p>
        </w:tc>
        <w:tc>
          <w:tcPr>
            <w:tcW w:w="355" w:type="pct"/>
            <w:vAlign w:val="center"/>
          </w:tcPr>
          <w:p w14:paraId="750790FF"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hospital-based case-control study</w:t>
            </w:r>
          </w:p>
        </w:tc>
        <w:tc>
          <w:tcPr>
            <w:tcW w:w="343" w:type="pct"/>
            <w:vAlign w:val="center"/>
          </w:tcPr>
          <w:p w14:paraId="3E527D0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Cases 59.73 (12.30)</w:t>
            </w:r>
          </w:p>
          <w:p w14:paraId="7D9328B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Controls 57.40 (14.16)</w:t>
            </w:r>
          </w:p>
        </w:tc>
        <w:tc>
          <w:tcPr>
            <w:tcW w:w="530" w:type="pct"/>
            <w:vAlign w:val="center"/>
          </w:tcPr>
          <w:p w14:paraId="118DF70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 xml:space="preserve">Non-small cell carcinoma, </w:t>
            </w:r>
            <w:r w:rsidRPr="00793435">
              <w:rPr>
                <w:rFonts w:ascii="Times New Roman" w:eastAsia="PMingLiU" w:hAnsi="Times New Roman" w:cs="Times New Roman"/>
                <w:color w:val="241F20"/>
                <w:sz w:val="20"/>
                <w:szCs w:val="20"/>
                <w:lang w:val="en-SG" w:eastAsia="zh-TW"/>
              </w:rPr>
              <w:t>Adenocarcinoma, Squamous cell, Large cell, Small cell carcinoma</w:t>
            </w:r>
          </w:p>
        </w:tc>
        <w:tc>
          <w:tcPr>
            <w:tcW w:w="530" w:type="pct"/>
            <w:vAlign w:val="center"/>
          </w:tcPr>
          <w:p w14:paraId="0E49CB6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Overall lung cancer (Non-small cell carcinoma, </w:t>
            </w:r>
            <w:r w:rsidRPr="00793435">
              <w:rPr>
                <w:rFonts w:ascii="Times New Roman" w:eastAsia="PMingLiU" w:hAnsi="Times New Roman" w:cs="Times New Roman"/>
                <w:color w:val="241F20"/>
                <w:sz w:val="20"/>
                <w:szCs w:val="20"/>
                <w:lang w:val="en-SG" w:eastAsia="zh-TW"/>
              </w:rPr>
              <w:t>Adenocarcinoma, Squamous cell, Large cell, Small cell carcinoma</w:t>
            </w:r>
            <w:r w:rsidRPr="00793435">
              <w:rPr>
                <w:rFonts w:ascii="Times New Roman" w:eastAsia="PMingLiU" w:hAnsi="Times New Roman" w:cs="Times New Roman"/>
                <w:bCs/>
                <w:sz w:val="20"/>
                <w:szCs w:val="20"/>
                <w:lang w:eastAsia="zh-TW"/>
              </w:rPr>
              <w:t>)</w:t>
            </w:r>
          </w:p>
        </w:tc>
        <w:tc>
          <w:tcPr>
            <w:tcW w:w="311" w:type="pct"/>
            <w:vAlign w:val="center"/>
          </w:tcPr>
          <w:p w14:paraId="400C6FA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Smokers,</w:t>
            </w:r>
          </w:p>
          <w:p w14:paraId="3823451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Ever Smokers</w:t>
            </w:r>
          </w:p>
        </w:tc>
        <w:tc>
          <w:tcPr>
            <w:tcW w:w="372" w:type="pct"/>
            <w:vAlign w:val="center"/>
          </w:tcPr>
          <w:p w14:paraId="3C1E2F6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Smokers,</w:t>
            </w:r>
          </w:p>
          <w:p w14:paraId="6D0DC7D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Ever Smokers</w:t>
            </w:r>
          </w:p>
        </w:tc>
        <w:tc>
          <w:tcPr>
            <w:tcW w:w="473" w:type="pct"/>
            <w:vAlign w:val="center"/>
          </w:tcPr>
          <w:p w14:paraId="44B8E7F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ethnicity, smoking, education, BMI, menopause, cooking, motorcycle riding, passive</w:t>
            </w:r>
          </w:p>
          <w:p w14:paraId="04A6B1D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smoking, incense burning, family history. The variable analyzed was not put into the multivariate</w:t>
            </w:r>
          </w:p>
          <w:p w14:paraId="0A013BCF"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lastRenderedPageBreak/>
              <w:t>logistic regression model.</w:t>
            </w:r>
          </w:p>
        </w:tc>
      </w:tr>
      <w:tr w:rsidR="00BD7F7D" w:rsidRPr="00793435" w14:paraId="15616246"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3D8EC429" w14:textId="1456C942"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lastRenderedPageBreak/>
              <w:t xml:space="preserve">Elliott, A. et al. 2006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&lt;EndNote&gt;&lt;Cite&gt;&lt;Author&gt;Elliott&lt;/Author&gt;&lt;Year&gt;2006&lt;/Year&gt;&lt;RecNum&gt;246&lt;/RecNum&gt;&lt;DisplayText&gt;(40)&lt;/DisplayText&gt;&lt;record&gt;&lt;rec-number&gt;246&lt;/rec-number&gt;&lt;foreign-keys&gt;&lt;key app="EN" db-id="r90easvacrpxe8evtw35d05iwsder9ea0v50" timestamp="1536718760"&gt;246&lt;/key&gt;&lt;key app="ENWeb" db-id=""&gt;0&lt;/key&gt;&lt;/foreign-keys&gt;&lt;ref-type name="Journal Article"&gt;17&lt;/ref-type&gt;&lt;contributors&gt;&lt;authors&gt;&lt;author&gt;Elliott, A. M.&lt;/author&gt;&lt;author&gt;Hannaford, P. C.&lt;/author&gt;&lt;/authors&gt;&lt;/contributors&gt;&lt;auth-address&gt;Department of General Practice and Primary Care, University of Aberdeen, Foresterhill Health Center, AB25 2AY Aberdeen, Scotland. a.m.elliott@abdn.ac.uk&lt;/auth-address&gt;&lt;titles&gt;&lt;title&gt;Use of exogenous hormones by women and lung cancer: evidence from the Royal College of General Practitioners&amp;apos; Oral Contraception Study&lt;/title&gt;&lt;secondary-title&gt;Contraception&lt;/secondary-title&gt;&lt;/titles&gt;&lt;periodical&gt;&lt;full-title&gt;Contraception&lt;/full-title&gt;&lt;/periodical&gt;&lt;pages&gt;331-5&lt;/pages&gt;&lt;volume&gt;73&lt;/volume&gt;&lt;number&gt;4&lt;/number&gt;&lt;keywords&gt;&lt;keyword&gt;Case-Control Studies&lt;/keyword&gt;&lt;keyword&gt;Contraceptives, Oral/*administration &amp;amp; dosage&lt;/keyword&gt;&lt;keyword&gt;*Estrogen Replacement Therapy&lt;/keyword&gt;&lt;keyword&gt;Female&lt;/keyword&gt;&lt;keyword&gt;Humans&lt;/keyword&gt;&lt;keyword&gt;Lung Neoplasms/*epidemiology/etiology/prevention &amp;amp; control&lt;/keyword&gt;&lt;keyword&gt;Odds Ratio&lt;/keyword&gt;&lt;keyword&gt;Parity&lt;/keyword&gt;&lt;keyword&gt;Pregnancy&lt;/keyword&gt;&lt;keyword&gt;Prospective Studies&lt;/keyword&gt;&lt;keyword&gt;Risk Factors&lt;/keyword&gt;&lt;keyword&gt;Smoking/adverse effects&lt;/keyword&gt;&lt;keyword&gt;Socioeconomic Factors&lt;/keyword&gt;&lt;/keywords&gt;&lt;dates&gt;&lt;year&gt;2006&lt;/year&gt;&lt;pub-dates&gt;&lt;date&gt;Apr&lt;/date&gt;&lt;/pub-dates&gt;&lt;/dates&gt;&lt;isbn&gt;0010-7824 (Print)&amp;#xD;0010-7824 (Linking)&lt;/isbn&gt;&lt;accession-num&gt;16531161&lt;/accession-num&gt;&lt;label&gt;29&lt;/label&gt;&lt;urls&gt;&lt;related-urls&gt;&lt;url&gt;https://www.ncbi.nlm.nih.gov/pubmed/16531161&lt;/url&gt;&lt;/related-urls&gt;&lt;/urls&gt;&lt;electronic-resource-num&gt;10.1016/j.contraception.2005.10.003&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(40)</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2908373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 xml:space="preserve">Caucasian </w:t>
            </w:r>
          </w:p>
        </w:tc>
        <w:tc>
          <w:tcPr>
            <w:tcW w:w="272" w:type="pct"/>
            <w:vAlign w:val="center"/>
          </w:tcPr>
          <w:p w14:paraId="3B3BA03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color w:val="231F20"/>
                <w:sz w:val="20"/>
                <w:szCs w:val="20"/>
                <w:lang w:eastAsia="zh-TW"/>
              </w:rPr>
              <w:t>UK</w:t>
            </w:r>
          </w:p>
        </w:tc>
        <w:tc>
          <w:tcPr>
            <w:tcW w:w="501" w:type="pct"/>
            <w:vAlign w:val="center"/>
          </w:tcPr>
          <w:p w14:paraId="797DFFE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231F20"/>
                <w:sz w:val="20"/>
                <w:szCs w:val="20"/>
                <w:lang w:val="en-SG" w:eastAsia="zh-TW"/>
              </w:rPr>
              <w:t>Parity, Oral contraception status, Duration of oral contraception use, Time since last use of oral contraception, Time since first use of oral contraception, HRT status</w:t>
            </w:r>
          </w:p>
        </w:tc>
        <w:tc>
          <w:tcPr>
            <w:tcW w:w="318" w:type="pct"/>
            <w:vAlign w:val="center"/>
          </w:tcPr>
          <w:p w14:paraId="71CFE56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4FA1D85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162/486</w:t>
            </w:r>
          </w:p>
        </w:tc>
        <w:tc>
          <w:tcPr>
            <w:tcW w:w="355" w:type="pct"/>
            <w:vAlign w:val="center"/>
          </w:tcPr>
          <w:p w14:paraId="0EF4AB8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nested </w:t>
            </w:r>
            <w:r w:rsidRPr="00793435">
              <w:rPr>
                <w:rFonts w:ascii="Times New Roman" w:eastAsia="PMingLiU" w:hAnsi="Times New Roman" w:cs="Times New Roman"/>
                <w:noProof/>
                <w:sz w:val="20"/>
                <w:szCs w:val="20"/>
                <w:lang w:val="en-SG" w:eastAsia="zh-TW"/>
              </w:rPr>
              <w:t>case-control</w:t>
            </w:r>
            <w:r w:rsidRPr="00793435">
              <w:rPr>
                <w:rFonts w:ascii="Times New Roman" w:eastAsiaTheme="minorEastAsia" w:hAnsi="Times New Roman" w:cs="Times New Roman"/>
                <w:sz w:val="20"/>
                <w:szCs w:val="20"/>
                <w:lang w:val="en-SG" w:eastAsia="zh-CN"/>
              </w:rPr>
              <w:t xml:space="preserve"> </w:t>
            </w:r>
          </w:p>
          <w:p w14:paraId="5B64A5B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Royal College of General Practitioners’ Oral</w:t>
            </w:r>
          </w:p>
          <w:p w14:paraId="3F374C1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Contraception Study (OCS).</w:t>
            </w:r>
          </w:p>
        </w:tc>
        <w:tc>
          <w:tcPr>
            <w:tcW w:w="343" w:type="pct"/>
            <w:vAlign w:val="center"/>
          </w:tcPr>
          <w:p w14:paraId="476F78B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29 (at recruitment) </w:t>
            </w:r>
          </w:p>
        </w:tc>
        <w:tc>
          <w:tcPr>
            <w:tcW w:w="530" w:type="pct"/>
            <w:vAlign w:val="center"/>
          </w:tcPr>
          <w:p w14:paraId="1A777E5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7537AD3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73FD2BB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sz w:val="20"/>
                <w:szCs w:val="20"/>
                <w:lang w:val="en-SG" w:eastAsia="zh-TW"/>
              </w:rPr>
            </w:pPr>
          </w:p>
        </w:tc>
        <w:tc>
          <w:tcPr>
            <w:tcW w:w="372" w:type="pct"/>
            <w:vAlign w:val="center"/>
          </w:tcPr>
          <w:p w14:paraId="5282D46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color w:val="000000" w:themeColor="text1"/>
                <w:sz w:val="20"/>
                <w:szCs w:val="20"/>
                <w:lang w:val="en-SG" w:eastAsia="zh-TW"/>
              </w:rPr>
              <w:t xml:space="preserve">Daily cigarette consumption: 0, 1–14 or </w:t>
            </w:r>
            <w:r w:rsidRPr="00793435">
              <w:rPr>
                <w:rFonts w:ascii="Times New Roman" w:eastAsiaTheme="minorEastAsia" w:hAnsi="Times New Roman" w:cs="Times New Roman"/>
                <w:color w:val="000000" w:themeColor="text1"/>
                <w:sz w:val="20"/>
                <w:szCs w:val="20"/>
                <w:lang w:val="en-SG" w:eastAsia="zh-TW"/>
              </w:rPr>
              <w:t>≥</w:t>
            </w:r>
            <w:r w:rsidRPr="00793435">
              <w:rPr>
                <w:rFonts w:ascii="Times New Roman" w:eastAsia="PMingLiU" w:hAnsi="Times New Roman" w:cs="Times New Roman"/>
                <w:color w:val="000000" w:themeColor="text1"/>
                <w:sz w:val="20"/>
                <w:szCs w:val="20"/>
                <w:lang w:val="en-SG" w:eastAsia="zh-TW"/>
              </w:rPr>
              <w:t>15)</w:t>
            </w:r>
          </w:p>
          <w:p w14:paraId="001AA9C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19EF88D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smoking, social class </w:t>
            </w:r>
            <w:r w:rsidRPr="00793435">
              <w:rPr>
                <w:rFonts w:ascii="Times New Roman" w:eastAsia="PMingLiU" w:hAnsi="Times New Roman" w:cs="Times New Roman"/>
                <w:noProof/>
                <w:sz w:val="20"/>
                <w:szCs w:val="20"/>
                <w:lang w:val="en-SG" w:eastAsia="zh-TW"/>
              </w:rPr>
              <w:t>and</w:t>
            </w:r>
            <w:r w:rsidRPr="00793435">
              <w:rPr>
                <w:rFonts w:ascii="Times New Roman" w:eastAsia="PMingLiU" w:hAnsi="Times New Roman" w:cs="Times New Roman"/>
                <w:sz w:val="20"/>
                <w:szCs w:val="20"/>
                <w:lang w:val="en-SG" w:eastAsia="zh-TW"/>
              </w:rPr>
              <w:t xml:space="preserve"> parity except where the</w:t>
            </w:r>
            <w:r w:rsidRPr="00793435">
              <w:rPr>
                <w:rFonts w:ascii="Times New Roman" w:eastAsiaTheme="minorEastAsia" w:hAnsi="Times New Roman" w:cs="Times New Roman"/>
                <w:sz w:val="20"/>
                <w:szCs w:val="20"/>
                <w:lang w:val="en-SG" w:eastAsia="zh-CN"/>
              </w:rPr>
              <w:t xml:space="preserve"> </w:t>
            </w:r>
            <w:r w:rsidRPr="00793435">
              <w:rPr>
                <w:rFonts w:ascii="Times New Roman" w:eastAsia="PMingLiU" w:hAnsi="Times New Roman" w:cs="Times New Roman"/>
                <w:sz w:val="20"/>
                <w:szCs w:val="20"/>
                <w:lang w:val="en-SG" w:eastAsia="zh-TW"/>
              </w:rPr>
              <w:t>variable itself is being examined.</w:t>
            </w:r>
          </w:p>
        </w:tc>
      </w:tr>
      <w:tr w:rsidR="00BD7F7D" w:rsidRPr="00793435" w14:paraId="142C56DC"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5403C1D2" w14:textId="51570F30" w:rsidR="00BD7F7D" w:rsidRPr="00793435" w:rsidRDefault="00BD7F7D" w:rsidP="00BD7F7D">
            <w:pPr>
              <w:rPr>
                <w:rFonts w:ascii="Times New Roman" w:eastAsia="PMingLiU" w:hAnsi="Times New Roman" w:cs="Times New Roman"/>
                <w:b w:val="0"/>
                <w:sz w:val="20"/>
                <w:szCs w:val="20"/>
                <w:lang w:val="en-SG" w:eastAsia="zh-TW"/>
              </w:rPr>
            </w:pPr>
            <w:r w:rsidRPr="00793435">
              <w:rPr>
                <w:rFonts w:ascii="Times New Roman" w:eastAsia="PMingLiU" w:hAnsi="Times New Roman" w:cs="Times New Roman"/>
                <w:b w:val="0"/>
                <w:sz w:val="20"/>
                <w:szCs w:val="20"/>
                <w:lang w:val="en-SG" w:eastAsia="zh-TW"/>
              </w:rPr>
              <w:t xml:space="preserve">Gorlova, OY. et al. 2006 </w:t>
            </w:r>
            <w:r w:rsidRPr="00793435">
              <w:rPr>
                <w:rFonts w:ascii="Times New Roman" w:eastAsia="PMingLiU" w:hAnsi="Times New Roman" w:cs="Times New Roman"/>
                <w:sz w:val="20"/>
                <w:szCs w:val="20"/>
                <w:lang w:val="en-SG" w:eastAsia="zh-TW"/>
              </w:rPr>
              <w:fldChar w:fldCharType="begin">
                <w:fldData xml:space="preserve">PEVuZE5vdGU+PENpdGU+PEF1dGhvcj5Hb3Jsb3ZhPC9BdXRob3I+PFllYXI+MjAwNjwvWWVhcj48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PEVuZE5vdGU+PENpdGU+PEF1dGhvcj5Hb3Jsb3ZhPC9BdXRob3I+PFllYXI+MjAwNjwvWWVhcj48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(41)</w:t>
            </w:r>
            <w:r w:rsidRPr="00793435">
              <w:rPr>
                <w:rFonts w:ascii="Times New Roman" w:eastAsia="PMingLiU" w:hAnsi="Times New Roman" w:cs="Times New Roman"/>
                <w:sz w:val="20"/>
                <w:szCs w:val="20"/>
                <w:lang w:val="en-SG" w:eastAsia="zh-TW"/>
              </w:rPr>
              <w:fldChar w:fldCharType="end"/>
            </w:r>
          </w:p>
        </w:tc>
        <w:tc>
          <w:tcPr>
            <w:tcW w:w="275" w:type="pct"/>
            <w:shd w:val="clear" w:color="auto" w:fill="auto"/>
            <w:vAlign w:val="center"/>
          </w:tcPr>
          <w:p w14:paraId="2F2F6FA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Mixed</w:t>
            </w:r>
          </w:p>
        </w:tc>
        <w:tc>
          <w:tcPr>
            <w:tcW w:w="272" w:type="pct"/>
            <w:shd w:val="clear" w:color="auto" w:fill="auto"/>
            <w:vAlign w:val="center"/>
          </w:tcPr>
          <w:p w14:paraId="49DA7DC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USA</w:t>
            </w:r>
          </w:p>
        </w:tc>
        <w:tc>
          <w:tcPr>
            <w:tcW w:w="501" w:type="pct"/>
            <w:shd w:val="clear" w:color="auto" w:fill="auto"/>
            <w:vAlign w:val="center"/>
          </w:tcPr>
          <w:p w14:paraId="5E192D8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Parity, OC and hormone use, menopausal status, age at menopause, miscarriages history</w:t>
            </w:r>
          </w:p>
        </w:tc>
        <w:tc>
          <w:tcPr>
            <w:tcW w:w="318" w:type="pct"/>
            <w:shd w:val="clear" w:color="auto" w:fill="auto"/>
            <w:vAlign w:val="center"/>
          </w:tcPr>
          <w:p w14:paraId="06F3E71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55F5116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color w:val="000000" w:themeColor="text1"/>
                <w:sz w:val="20"/>
                <w:szCs w:val="20"/>
                <w:lang w:val="en-SG" w:eastAsia="zh-TW"/>
              </w:rPr>
              <w:t>189/177</w:t>
            </w:r>
          </w:p>
        </w:tc>
        <w:tc>
          <w:tcPr>
            <w:tcW w:w="355" w:type="pct"/>
            <w:shd w:val="clear" w:color="auto" w:fill="auto"/>
            <w:vAlign w:val="center"/>
          </w:tcPr>
          <w:p w14:paraId="35AA8C0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Hospital-based control</w:t>
            </w:r>
          </w:p>
        </w:tc>
        <w:tc>
          <w:tcPr>
            <w:tcW w:w="343" w:type="pct"/>
            <w:shd w:val="clear" w:color="auto" w:fill="auto"/>
            <w:vAlign w:val="center"/>
          </w:tcPr>
          <w:p w14:paraId="6ACA543C"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 xml:space="preserve">Cases 60.2 ± 12.7 </w:t>
            </w:r>
          </w:p>
          <w:p w14:paraId="6F0E796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Controls 61.9 ± 10.9</w:t>
            </w:r>
          </w:p>
        </w:tc>
        <w:tc>
          <w:tcPr>
            <w:tcW w:w="530" w:type="pct"/>
            <w:vAlign w:val="center"/>
          </w:tcPr>
          <w:p w14:paraId="19537A8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Adenocarcinoma, bronchioalveolar carcinoma, small cell carcinoma, squamous cell carcinoma, non-small cell lung cancer</w:t>
            </w:r>
          </w:p>
        </w:tc>
        <w:tc>
          <w:tcPr>
            <w:tcW w:w="530" w:type="pct"/>
            <w:shd w:val="clear" w:color="auto" w:fill="auto"/>
            <w:vAlign w:val="center"/>
          </w:tcPr>
          <w:p w14:paraId="32910D8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01C09E2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bCs/>
                <w:color w:val="000000" w:themeColor="text1"/>
                <w:sz w:val="20"/>
                <w:szCs w:val="20"/>
                <w:lang w:eastAsia="zh-TW"/>
              </w:rPr>
            </w:pPr>
            <w:r w:rsidRPr="00793435">
              <w:rPr>
                <w:rFonts w:ascii="Times New Roman" w:eastAsia="PMingLiU" w:hAnsi="Times New Roman" w:cs="Times New Roman"/>
                <w:b/>
                <w:bCs/>
                <w:color w:val="000000" w:themeColor="text1"/>
                <w:sz w:val="20"/>
                <w:szCs w:val="20"/>
                <w:lang w:eastAsia="zh-TW"/>
              </w:rPr>
              <w:t>Only</w:t>
            </w:r>
            <w:r w:rsidRPr="00793435">
              <w:rPr>
                <w:rFonts w:ascii="Times New Roman" w:eastAsia="PMingLiU" w:hAnsi="Times New Roman" w:cs="Times New Roman"/>
                <w:b/>
                <w:bCs/>
                <w:color w:val="000000" w:themeColor="text1"/>
                <w:sz w:val="20"/>
                <w:szCs w:val="20"/>
                <w:lang w:val="en-SG" w:eastAsia="zh-TW"/>
              </w:rPr>
              <w:t xml:space="preserve"> never smokers</w:t>
            </w:r>
          </w:p>
        </w:tc>
        <w:tc>
          <w:tcPr>
            <w:tcW w:w="372" w:type="pct"/>
            <w:shd w:val="clear" w:color="auto" w:fill="auto"/>
            <w:vAlign w:val="center"/>
          </w:tcPr>
          <w:p w14:paraId="55801B2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bCs/>
                <w:color w:val="000000" w:themeColor="text1"/>
                <w:sz w:val="20"/>
                <w:szCs w:val="20"/>
                <w:lang w:val="en-SG" w:eastAsia="zh-TW"/>
              </w:rPr>
            </w:pPr>
            <w:r w:rsidRPr="00793435">
              <w:rPr>
                <w:rFonts w:ascii="Times New Roman" w:eastAsia="PMingLiU" w:hAnsi="Times New Roman" w:cs="Times New Roman"/>
                <w:b/>
                <w:bCs/>
                <w:color w:val="000000" w:themeColor="text1"/>
                <w:sz w:val="20"/>
                <w:szCs w:val="20"/>
                <w:lang w:eastAsia="zh-TW"/>
              </w:rPr>
              <w:t>Only</w:t>
            </w:r>
            <w:r w:rsidRPr="00793435">
              <w:rPr>
                <w:rFonts w:ascii="Times New Roman" w:eastAsia="PMingLiU" w:hAnsi="Times New Roman" w:cs="Times New Roman"/>
                <w:b/>
                <w:bCs/>
                <w:color w:val="000000" w:themeColor="text1"/>
                <w:sz w:val="20"/>
                <w:szCs w:val="20"/>
                <w:lang w:val="en-SG" w:eastAsia="zh-TW"/>
              </w:rPr>
              <w:t xml:space="preserve"> never smokers</w:t>
            </w:r>
          </w:p>
        </w:tc>
        <w:tc>
          <w:tcPr>
            <w:tcW w:w="473" w:type="pct"/>
            <w:shd w:val="clear" w:color="auto" w:fill="auto"/>
            <w:vAlign w:val="center"/>
          </w:tcPr>
          <w:p w14:paraId="2E9E90F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val="en-SG" w:eastAsia="zh-TW"/>
              </w:rPr>
            </w:pPr>
            <w:r w:rsidRPr="00793435">
              <w:rPr>
                <w:rFonts w:ascii="Times New Roman" w:eastAsia="PMingLiU" w:hAnsi="Times New Roman" w:cs="Times New Roman"/>
                <w:color w:val="000000" w:themeColor="text1"/>
                <w:sz w:val="20"/>
                <w:szCs w:val="20"/>
                <w:lang w:val="en-SG" w:eastAsia="zh-TW"/>
              </w:rPr>
              <w:t>Age, gender, ethnicity, years of education, and income</w:t>
            </w:r>
          </w:p>
        </w:tc>
      </w:tr>
      <w:tr w:rsidR="00BD7F7D" w:rsidRPr="00793435" w14:paraId="4CF0CDF8"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040CE475" w14:textId="190B43B9"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Liu, Y. et al. 2005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&lt;EndNote&gt;&lt;Cite&gt;&lt;Author&gt;Liu&lt;/Author&gt;&lt;Year&gt;2005&lt;/Year&gt;&lt;RecNum&gt;243&lt;/RecNum&gt;&lt;DisplayText&gt;(42)&lt;/DisplayText&gt;&lt;record&gt;&lt;rec-number&gt;243&lt;/rec-number&gt;&lt;foreign-keys&gt;&lt;key app="EN" db-id="r90easvacrpxe8evtw35d05iwsder9ea0v50" timestamp="1536718740"&gt;243&lt;/key&gt;&lt;key app="ENWeb" db-id=""&gt;0&lt;/key&gt;&lt;/foreign-keys&gt;&lt;ref-type name="Journal Article"&gt;17&lt;/ref-type&gt;&lt;contributors&gt;&lt;authors&gt;&lt;author&gt;Liu, Y.&lt;/author&gt;&lt;author&gt;Inoue, M.&lt;/author&gt;&lt;author&gt;Sobue, T.&lt;/author&gt;&lt;author&gt;Tsugane, S.&lt;/author&gt;&lt;/authors&gt;&lt;/contributors&gt;&lt;auth-address&gt;Epidemiology and Prevention Division, Research Center for Cancer Prevention and Screening, National Cancer Center, Tokyo, Japan.&lt;/auth-address&gt;&lt;titles&gt;&lt;title&gt;Reproductive factors, hormone use and the risk of lung cancer among middle-aged never-smoking Japanese women: a large-scale population-based cohort study&lt;/title&gt;&lt;secondary-title&gt;Int J Cancer&lt;/secondary-title&gt;&lt;/titles&gt;&lt;periodical&gt;&lt;full-title&gt;Int J Cancer&lt;/full-title&gt;&lt;/periodical&gt;&lt;pages&gt;662-6&lt;/pages&gt;&lt;volume&gt;117&lt;/volume&gt;&lt;number&gt;4&lt;/number&gt;&lt;keywords&gt;&lt;keyword&gt;Cohort Studies&lt;/keyword&gt;&lt;keyword&gt;*Contraceptives, Oral, Hormonal&lt;/keyword&gt;&lt;keyword&gt;*Estrogen Replacement Therapy&lt;/keyword&gt;&lt;keyword&gt;Female&lt;/keyword&gt;&lt;keyword&gt;Humans&lt;/keyword&gt;&lt;keyword&gt;Japan/epidemiology&lt;/keyword&gt;&lt;keyword&gt;Lung Neoplasms/*epidemiology&lt;/keyword&gt;&lt;keyword&gt;Middle Aged&lt;/keyword&gt;&lt;keyword&gt;*Population Surveillance&lt;/keyword&gt;&lt;keyword&gt;*Reproduction&lt;/keyword&gt;&lt;keyword&gt;Smoking&lt;/keyword&gt;&lt;keyword&gt;Surveys and Questionnaires&lt;/keyword&gt;&lt;/keywords&gt;&lt;dates&gt;&lt;year&gt;2005&lt;/year&gt;&lt;pub-dates&gt;&lt;date&gt;Nov 20&lt;/date&gt;&lt;/pub-dates&gt;&lt;/dates&gt;&lt;isbn&gt;0020-7136 (Print)&amp;#xD;0020-7136 (Linking)&lt;/isbn&gt;&lt;accession-num&gt;15929081&lt;/accession-num&gt;&lt;label&gt;24&lt;/label&gt;&lt;urls&gt;&lt;related-urls&gt;&lt;url&gt;https://www.ncbi.nlm.nih.gov/pubmed/15929081&lt;/url&gt;&lt;/related-urls&gt;&lt;/urls&gt;&lt;electronic-resource-num&gt;10.1002/ijc.21229&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(42)</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7DA5084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3F3ACF2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Japan</w:t>
            </w:r>
          </w:p>
        </w:tc>
        <w:tc>
          <w:tcPr>
            <w:tcW w:w="501" w:type="pct"/>
            <w:vAlign w:val="center"/>
          </w:tcPr>
          <w:p w14:paraId="4E2ACD4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 xml:space="preserve">Menopausal status Hormone use, </w:t>
            </w:r>
            <w:r w:rsidRPr="00793435">
              <w:rPr>
                <w:rFonts w:ascii="Times New Roman" w:eastAsia="PMingLiU" w:hAnsi="Times New Roman" w:cs="Times New Roman"/>
                <w:noProof/>
                <w:sz w:val="20"/>
                <w:szCs w:val="20"/>
                <w:lang w:val="en-SG" w:eastAsia="zh-TW"/>
              </w:rPr>
              <w:t>Breast feeding</w:t>
            </w:r>
            <w:r w:rsidRPr="00793435">
              <w:rPr>
                <w:rFonts w:ascii="Times New Roman" w:eastAsia="PMingLiU" w:hAnsi="Times New Roman" w:cs="Times New Roman"/>
                <w:sz w:val="20"/>
                <w:szCs w:val="20"/>
                <w:lang w:val="en-SG" w:eastAsia="zh-TW"/>
              </w:rPr>
              <w:t xml:space="preserve">, Age at menarche, Age at menopause, Years of menstruation, </w:t>
            </w:r>
            <w:r w:rsidRPr="00793435">
              <w:rPr>
                <w:rFonts w:ascii="Times New Roman" w:eastAsia="PMingLiU" w:hAnsi="Times New Roman" w:cs="Times New Roman"/>
                <w:sz w:val="20"/>
                <w:szCs w:val="20"/>
                <w:lang w:val="en-SG" w:eastAsia="zh-TW"/>
              </w:rPr>
              <w:lastRenderedPageBreak/>
              <w:t>Parity, Age at first live birth</w:t>
            </w:r>
          </w:p>
        </w:tc>
        <w:tc>
          <w:tcPr>
            <w:tcW w:w="318" w:type="pct"/>
            <w:vAlign w:val="center"/>
          </w:tcPr>
          <w:p w14:paraId="5B123E7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themeColor="text1"/>
                <w:sz w:val="20"/>
                <w:szCs w:val="20"/>
                <w:lang w:eastAsia="zh-TW"/>
              </w:rPr>
              <w:lastRenderedPageBreak/>
              <w:t>Cohort study</w:t>
            </w:r>
          </w:p>
        </w:tc>
        <w:tc>
          <w:tcPr>
            <w:tcW w:w="397" w:type="pct"/>
            <w:vAlign w:val="center"/>
          </w:tcPr>
          <w:p w14:paraId="65F41A7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153/44,677</w:t>
            </w:r>
          </w:p>
        </w:tc>
        <w:tc>
          <w:tcPr>
            <w:tcW w:w="355" w:type="pct"/>
            <w:vAlign w:val="center"/>
          </w:tcPr>
          <w:p w14:paraId="60A9793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population-based</w:t>
            </w:r>
          </w:p>
          <w:p w14:paraId="609C0F3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The Japan Public Health Center-based Prospective Study (JPHC</w:t>
            </w:r>
          </w:p>
          <w:p w14:paraId="5E00A1D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Study)</w:t>
            </w:r>
          </w:p>
        </w:tc>
        <w:tc>
          <w:tcPr>
            <w:tcW w:w="343" w:type="pct"/>
            <w:vAlign w:val="center"/>
          </w:tcPr>
          <w:p w14:paraId="594CE44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lastRenderedPageBreak/>
              <w:t>40-69 (at baseline)</w:t>
            </w:r>
          </w:p>
        </w:tc>
        <w:tc>
          <w:tcPr>
            <w:tcW w:w="530" w:type="pct"/>
            <w:shd w:val="clear" w:color="auto" w:fill="auto"/>
            <w:vAlign w:val="center"/>
          </w:tcPr>
          <w:p w14:paraId="75DD923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530" w:type="pct"/>
            <w:shd w:val="clear" w:color="auto" w:fill="auto"/>
            <w:vAlign w:val="center"/>
          </w:tcPr>
          <w:p w14:paraId="503E2FF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7CC2687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
                <w:bCs/>
                <w:color w:val="000000" w:themeColor="text1"/>
                <w:sz w:val="20"/>
                <w:szCs w:val="20"/>
                <w:lang w:eastAsia="zh-TW"/>
              </w:rPr>
            </w:pPr>
            <w:r w:rsidRPr="00793435">
              <w:rPr>
                <w:rFonts w:ascii="Times New Roman" w:eastAsia="PMingLiU" w:hAnsi="Times New Roman" w:cs="Times New Roman"/>
                <w:b/>
                <w:bCs/>
                <w:color w:val="000000" w:themeColor="text1"/>
                <w:sz w:val="20"/>
                <w:szCs w:val="20"/>
                <w:lang w:eastAsia="zh-TW"/>
              </w:rPr>
              <w:t>Only</w:t>
            </w:r>
            <w:r w:rsidRPr="00793435">
              <w:rPr>
                <w:rFonts w:ascii="Times New Roman" w:eastAsia="PMingLiU" w:hAnsi="Times New Roman" w:cs="Times New Roman"/>
                <w:b/>
                <w:color w:val="000000" w:themeColor="text1"/>
                <w:sz w:val="20"/>
                <w:szCs w:val="20"/>
                <w:lang w:val="en-SG" w:eastAsia="zh-TW"/>
              </w:rPr>
              <w:t xml:space="preserve"> lifelong never-smoking women</w:t>
            </w:r>
          </w:p>
        </w:tc>
        <w:tc>
          <w:tcPr>
            <w:tcW w:w="372" w:type="pct"/>
            <w:vAlign w:val="center"/>
          </w:tcPr>
          <w:p w14:paraId="492FCD9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0"/>
                <w:szCs w:val="20"/>
                <w:lang w:val="en-SG" w:eastAsia="zh-CN"/>
              </w:rPr>
            </w:pPr>
            <w:r w:rsidRPr="00793435">
              <w:rPr>
                <w:rFonts w:ascii="Times New Roman" w:eastAsia="PMingLiU" w:hAnsi="Times New Roman" w:cs="Times New Roman"/>
                <w:b/>
                <w:bCs/>
                <w:color w:val="000000" w:themeColor="text1"/>
                <w:sz w:val="20"/>
                <w:szCs w:val="20"/>
                <w:lang w:eastAsia="zh-TW"/>
              </w:rPr>
              <w:t>Only</w:t>
            </w:r>
            <w:r w:rsidRPr="00793435">
              <w:rPr>
                <w:rFonts w:ascii="Times New Roman" w:eastAsia="PMingLiU" w:hAnsi="Times New Roman" w:cs="Times New Roman"/>
                <w:b/>
                <w:color w:val="000000" w:themeColor="text1"/>
                <w:sz w:val="20"/>
                <w:szCs w:val="20"/>
                <w:lang w:val="en-SG" w:eastAsia="zh-TW"/>
              </w:rPr>
              <w:t xml:space="preserve"> lifelong never-smoking women</w:t>
            </w:r>
          </w:p>
        </w:tc>
        <w:tc>
          <w:tcPr>
            <w:tcW w:w="473" w:type="pct"/>
            <w:vAlign w:val="center"/>
          </w:tcPr>
          <w:p w14:paraId="49EE1036"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public health center (PHC) area, and passive smoking during childhood or in the workplace.</w:t>
            </w:r>
          </w:p>
        </w:tc>
      </w:tr>
      <w:tr w:rsidR="00BD7F7D" w:rsidRPr="00793435" w14:paraId="25661556"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4D1A8194" w14:textId="1AD2F4C1" w:rsidR="00BD7F7D" w:rsidRPr="00793435" w:rsidRDefault="00BD7F7D" w:rsidP="00BD7F7D">
            <w:pPr>
              <w:rPr>
                <w:rFonts w:ascii="Times New Roman" w:eastAsiaTheme="minorEastAsia" w:hAnsi="Times New Roman" w:cs="Times New Roman"/>
                <w:b w:val="0"/>
                <w:color w:val="000000" w:themeColor="text1"/>
                <w:sz w:val="20"/>
                <w:szCs w:val="20"/>
                <w:lang w:val="en-SG" w:eastAsia="zh-CN"/>
              </w:rPr>
            </w:pPr>
            <w:r w:rsidRPr="00793435">
              <w:rPr>
                <w:rFonts w:ascii="Times New Roman" w:eastAsia="PMingLiU" w:hAnsi="Times New Roman" w:cs="Times New Roman"/>
                <w:b w:val="0"/>
                <w:bCs w:val="0"/>
                <w:color w:val="000000" w:themeColor="text1"/>
                <w:sz w:val="20"/>
                <w:szCs w:val="20"/>
                <w:lang w:val="en-SG" w:eastAsia="zh-TW"/>
              </w:rPr>
              <w:t xml:space="preserve">Schabath, B. et al. 2004 </w:t>
            </w:r>
            <w:r w:rsidRPr="00793435">
              <w:rPr>
                <w:rFonts w:ascii="Times New Roman" w:eastAsia="PMingLiU" w:hAnsi="Times New Roman" w:cs="Times New Roman"/>
                <w:color w:val="000000" w:themeColor="text1"/>
                <w:sz w:val="20"/>
                <w:szCs w:val="20"/>
                <w:lang w:val="en-SG" w:eastAsia="zh-TW"/>
              </w:rPr>
              <w:fldChar w:fldCharType="begin"/>
            </w:r>
            <w:r w:rsidR="00EC037E" w:rsidRPr="00793435">
              <w:rPr>
                <w:rFonts w:ascii="Times New Roman" w:eastAsia="PMingLiU" w:hAnsi="Times New Roman" w:cs="Times New Roman"/>
                <w:color w:val="000000" w:themeColor="text1"/>
                <w:sz w:val="20"/>
                <w:szCs w:val="20"/>
                <w:lang w:val="en-SG" w:eastAsia="zh-TW"/>
              </w:rPr>
              <w:instrText xml:space="preserve"> ADDIN EN.CITE &lt;EndNote&gt;&lt;Cite&gt;&lt;Author&gt;Schabath&lt;/Author&gt;&lt;Year&gt;2003&lt;/Year&gt;&lt;RecNum&gt;274&lt;/RecNum&gt;&lt;DisplayText&gt;(43)&lt;/DisplayText&gt;&lt;record&gt;&lt;rec-number&gt;274&lt;/rec-number&gt;&lt;foreign-keys&gt;&lt;key app="EN" db-id="r90easvacrpxe8evtw35d05iwsder9ea0v50" timestamp="1536719844"&gt;274&lt;/key&gt;&lt;/foreign-keys&gt;&lt;ref-type name="Journal Article"&gt;17&lt;/ref-type&gt;&lt;contributors&gt;&lt;authors&gt;&lt;author&gt;Schabath, M. B.&lt;/author&gt;&lt;author&gt;Wu, X. F.&lt;/author&gt;&lt;author&gt;Vassilopoulou-Sellin, R.&lt;/author&gt;&lt;author&gt;Vaporciyan, A. A.&lt;/author&gt;&lt;author&gt;Spitz, M. R.&lt;/author&gt;&lt;/authors&gt;&lt;/contributors&gt;&lt;auth-address&gt;Univ Texas, MD Anderson Canc Ctr, Houston, TX 77030 USA&lt;/auth-address&gt;&lt;titles&gt;&lt;title&gt;Hormone replacement therapy and lung cancer risk. A case-control analysis.&lt;/title&gt;&lt;secondary-title&gt;Cancer Epidemiology Biomarkers &amp;amp; Prevention&lt;/secondary-title&gt;&lt;alt-title&gt;Cancer Epidem Biomar&lt;/alt-title&gt;&lt;/titles&gt;&lt;periodical&gt;&lt;full-title&gt;Cancer Epidemiology Biomarkers &amp;amp; Prevention&lt;/full-title&gt;&lt;abbr-1&gt;Cancer Epidem Biomar&lt;/abbr-1&gt;&lt;/periodical&gt;&lt;alt-periodical&gt;&lt;full-title&gt;Cancer Epidemiology Biomarkers &amp;amp; Prevention&lt;/full-title&gt;&lt;abbr-1&gt;Cancer Epidem Biomar&lt;/abbr-1&gt;&lt;/alt-periodical&gt;&lt;pages&gt;1294s-1294s&lt;/pages&gt;&lt;volume&gt;12&lt;/volume&gt;&lt;number&gt;11&lt;/number&gt;&lt;dates&gt;&lt;year&gt;2003&lt;/year&gt;&lt;pub-dates&gt;&lt;date&gt;Nov&lt;/date&gt;&lt;/pub-dates&gt;&lt;/dates&gt;&lt;isbn&gt;1055-9965&lt;/isbn&gt;&lt;accession-num&gt;WOS:000187153300073&lt;/accession-num&gt;&lt;label&gt;51&lt;/label&gt;&lt;urls&gt;&lt;related-urls&gt;&lt;url&gt;&amp;lt;Go to ISI&amp;gt;://WOS:000187153300073&lt;/url&gt;&lt;/related-urls&gt;&lt;/urls&gt;&lt;language&gt;English&lt;/language&gt;&lt;/record&gt;&lt;/Cite&gt;&lt;/EndNote&gt;</w:instrText>
            </w:r>
            <w:r w:rsidRPr="00793435">
              <w:rPr>
                <w:rFonts w:ascii="Times New Roman" w:eastAsia="PMingLiU" w:hAnsi="Times New Roman" w:cs="Times New Roman"/>
                <w:color w:val="000000" w:themeColor="text1"/>
                <w:sz w:val="20"/>
                <w:szCs w:val="20"/>
                <w:lang w:val="en-SG" w:eastAsia="zh-TW"/>
              </w:rPr>
              <w:fldChar w:fldCharType="separate"/>
            </w:r>
            <w:r w:rsidR="00EC037E" w:rsidRPr="00793435">
              <w:rPr>
                <w:rFonts w:ascii="Times New Roman" w:eastAsia="PMingLiU" w:hAnsi="Times New Roman" w:cs="Times New Roman"/>
                <w:noProof/>
                <w:color w:val="000000" w:themeColor="text1"/>
                <w:sz w:val="20"/>
                <w:szCs w:val="20"/>
                <w:lang w:val="en-SG" w:eastAsia="zh-TW"/>
              </w:rPr>
              <w:t>(43)</w:t>
            </w:r>
            <w:r w:rsidRPr="00793435">
              <w:rPr>
                <w:rFonts w:ascii="Times New Roman" w:eastAsia="PMingLiU" w:hAnsi="Times New Roman" w:cs="Times New Roman"/>
                <w:color w:val="000000" w:themeColor="text1"/>
                <w:sz w:val="20"/>
                <w:szCs w:val="20"/>
                <w:lang w:val="en-SG" w:eastAsia="zh-TW"/>
              </w:rPr>
              <w:fldChar w:fldCharType="end"/>
            </w:r>
          </w:p>
        </w:tc>
        <w:tc>
          <w:tcPr>
            <w:tcW w:w="275" w:type="pct"/>
            <w:vAlign w:val="center"/>
          </w:tcPr>
          <w:p w14:paraId="0CE9E67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bookmarkStart w:id="57" w:name="OLE_LINK89"/>
            <w:bookmarkStart w:id="58" w:name="OLE_LINK90"/>
            <w:r w:rsidRPr="00793435">
              <w:rPr>
                <w:rFonts w:ascii="Times New Roman" w:eastAsia="PMingLiU" w:hAnsi="Times New Roman" w:cs="Times New Roman"/>
                <w:bCs/>
                <w:color w:val="000000" w:themeColor="text1"/>
                <w:sz w:val="20"/>
                <w:szCs w:val="20"/>
                <w:lang w:eastAsia="zh-TW"/>
              </w:rPr>
              <w:t>Mixed</w:t>
            </w:r>
            <w:bookmarkEnd w:id="57"/>
            <w:bookmarkEnd w:id="58"/>
          </w:p>
        </w:tc>
        <w:tc>
          <w:tcPr>
            <w:tcW w:w="272" w:type="pct"/>
            <w:vAlign w:val="center"/>
          </w:tcPr>
          <w:p w14:paraId="043BBCC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02C4D0D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hormone replacement therapy</w:t>
            </w:r>
          </w:p>
        </w:tc>
        <w:tc>
          <w:tcPr>
            <w:tcW w:w="318" w:type="pct"/>
            <w:vAlign w:val="center"/>
          </w:tcPr>
          <w:p w14:paraId="538C9FB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54D7567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499/519</w:t>
            </w:r>
          </w:p>
        </w:tc>
        <w:tc>
          <w:tcPr>
            <w:tcW w:w="355" w:type="pct"/>
            <w:vAlign w:val="center"/>
          </w:tcPr>
          <w:p w14:paraId="641D0C2A"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Healthy women without a previous diagnosis of cancer </w:t>
            </w:r>
            <w:r w:rsidRPr="00793435">
              <w:rPr>
                <w:rFonts w:ascii="Times New Roman" w:eastAsia="PMingLiU" w:hAnsi="Times New Roman" w:cs="Times New Roman"/>
                <w:bCs/>
                <w:noProof/>
                <w:sz w:val="20"/>
                <w:szCs w:val="20"/>
                <w:lang w:eastAsia="zh-TW"/>
              </w:rPr>
              <w:t>was</w:t>
            </w:r>
            <w:r w:rsidRPr="00793435">
              <w:rPr>
                <w:rFonts w:ascii="Times New Roman" w:eastAsia="PMingLiU" w:hAnsi="Times New Roman" w:cs="Times New Roman"/>
                <w:bCs/>
                <w:sz w:val="20"/>
                <w:szCs w:val="20"/>
                <w:lang w:eastAsia="zh-TW"/>
              </w:rPr>
              <w:t xml:space="preserve"> recruited from the Kelsey-Seybold</w:t>
            </w:r>
          </w:p>
          <w:p w14:paraId="4968878A"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Clinics, Houston’s largest private multispecialty physician</w:t>
            </w:r>
          </w:p>
          <w:p w14:paraId="4A24A2A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Group.</w:t>
            </w:r>
            <w:r w:rsidRPr="00793435">
              <w:rPr>
                <w:rFonts w:ascii="Times New Roman" w:eastAsia="PMingLiU" w:hAnsi="Times New Roman" w:cs="Times New Roman"/>
                <w:sz w:val="20"/>
                <w:szCs w:val="20"/>
                <w:lang w:eastAsia="zh-TW"/>
              </w:rPr>
              <w:t xml:space="preserve"> </w:t>
            </w:r>
            <w:r w:rsidRPr="00793435">
              <w:rPr>
                <w:rFonts w:ascii="Times New Roman" w:eastAsia="PMingLiU" w:hAnsi="Times New Roman" w:cs="Times New Roman"/>
                <w:bCs/>
                <w:sz w:val="20"/>
                <w:szCs w:val="20"/>
                <w:lang w:eastAsia="zh-TW"/>
              </w:rPr>
              <w:t>Matching criteria were age, gender, ethnicity, and smoking</w:t>
            </w:r>
          </w:p>
          <w:p w14:paraId="7A7FF119"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status (never, former, or current).</w:t>
            </w:r>
          </w:p>
        </w:tc>
        <w:tc>
          <w:tcPr>
            <w:tcW w:w="343" w:type="pct"/>
            <w:vAlign w:val="center"/>
          </w:tcPr>
          <w:p w14:paraId="19513A8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 59.7 (10.3)</w:t>
            </w:r>
            <w:r w:rsidRPr="00793435">
              <w:rPr>
                <w:rFonts w:ascii="Times New Roman" w:eastAsiaTheme="minorEastAsia" w:hAnsi="Times New Roman" w:cs="Times New Roman"/>
                <w:sz w:val="20"/>
                <w:szCs w:val="20"/>
                <w:lang w:val="en-SG" w:eastAsia="zh-CN"/>
              </w:rPr>
              <w:t xml:space="preserve"> </w:t>
            </w:r>
          </w:p>
          <w:p w14:paraId="5C3F1CFD"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Controls 58.6 (10.7)</w:t>
            </w:r>
          </w:p>
        </w:tc>
        <w:tc>
          <w:tcPr>
            <w:tcW w:w="530" w:type="pct"/>
            <w:vAlign w:val="center"/>
          </w:tcPr>
          <w:p w14:paraId="7C480ED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non–small-cell lung cancer, small-cell lung</w:t>
            </w:r>
          </w:p>
          <w:p w14:paraId="736E54C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sz w:val="20"/>
                <w:szCs w:val="20"/>
                <w:lang w:val="en-SG" w:eastAsia="zh-TW"/>
              </w:rPr>
              <w:t>cancer</w:t>
            </w:r>
          </w:p>
        </w:tc>
        <w:tc>
          <w:tcPr>
            <w:tcW w:w="530" w:type="pct"/>
            <w:vAlign w:val="center"/>
          </w:tcPr>
          <w:p w14:paraId="6AB6335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p w14:paraId="6ADBCE7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(non–small-cell lung cancer, small-cell lung</w:t>
            </w:r>
          </w:p>
          <w:p w14:paraId="0D8BB65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sz w:val="20"/>
                <w:szCs w:val="20"/>
                <w:lang w:val="en-SG" w:eastAsia="zh-TW"/>
              </w:rPr>
              <w:t>cancer)</w:t>
            </w:r>
          </w:p>
        </w:tc>
        <w:tc>
          <w:tcPr>
            <w:tcW w:w="311" w:type="pct"/>
            <w:vAlign w:val="center"/>
          </w:tcPr>
          <w:p w14:paraId="43DF1A0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vAlign w:val="center"/>
          </w:tcPr>
          <w:p w14:paraId="60F619A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473" w:type="pct"/>
            <w:vAlign w:val="center"/>
          </w:tcPr>
          <w:p w14:paraId="5C438585"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ethnicity, smoking status, education, BMI, and menopausal status.</w:t>
            </w:r>
          </w:p>
        </w:tc>
      </w:tr>
      <w:tr w:rsidR="00BD7F7D" w:rsidRPr="00793435" w14:paraId="13A32542"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584D4BCC" w14:textId="7DE09C59"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Kreuzer, M. et al. 2003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&lt;EndNote&gt;&lt;Cite&gt;&lt;Author&gt;Kreuzer&lt;/Author&gt;&lt;Year&gt;2003&lt;/Year&gt;&lt;RecNum&gt;267&lt;/RecNum&gt;&lt;DisplayText&gt;(44)&lt;/DisplayText&gt;&lt;record&gt;&lt;rec-number&gt;267&lt;/rec-number&gt;&lt;foreign-keys&gt;&lt;key app="EN" db-id="r90easvacrpxe8evtw35d05iwsder9ea0v50" timestamp="1536718859"&gt;267&lt;/key&gt;&lt;key app="ENWeb" db-id=""&gt;0&lt;/key&gt;&lt;/foreign-keys&gt;&lt;ref-type name="Journal Article"&gt;17&lt;/ref-type&gt;&lt;contributors&gt;&lt;authors&gt;&lt;author&gt;Kreuzer, Michaela&lt;/author&gt;&lt;author&gt;Gerken, Michael&lt;/author&gt;&lt;author&gt;Heinrich, Joachim&lt;/author&gt;&lt;author&gt;Kreienbrock, Lothar&lt;/author&gt;&lt;author&gt;Wichmann, H. Erich&lt;/author&gt;&lt;/authors&gt;&lt;/contributors&gt;&lt;titles&gt;&lt;title&gt;Hormonal factors and risk of lung cancer among women?&lt;/title&gt;&lt;secondary-title&gt;International Journal of Epidemiology&lt;/secondary-title&gt;&lt;/titles&gt;&lt;periodical&gt;&lt;full-title&gt;International Journal of Epidemiology&lt;/full-title&gt;&lt;/periodical&gt;&lt;pages&gt;263-271&lt;/pages&gt;&lt;volume&gt;32&lt;/volume&gt;&lt;number&gt;2&lt;/number&gt;&lt;dates&gt;&lt;year&gt;2003&lt;/year&gt;&lt;/dates&gt;&lt;isbn&gt;1464-3685&amp;#xD;0300-5771&lt;/isbn&gt;&lt;label&gt;57&lt;/label&gt;&lt;urls&gt;&lt;/urls&gt;&lt;electronic-resource-num&gt;10.1093/ije/dyg064&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(44)</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2861BCD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Caucasian</w:t>
            </w:r>
          </w:p>
        </w:tc>
        <w:tc>
          <w:tcPr>
            <w:tcW w:w="272" w:type="pct"/>
            <w:vAlign w:val="center"/>
          </w:tcPr>
          <w:p w14:paraId="4896FF0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Germany</w:t>
            </w:r>
          </w:p>
        </w:tc>
        <w:tc>
          <w:tcPr>
            <w:tcW w:w="501" w:type="pct"/>
            <w:vAlign w:val="center"/>
          </w:tcPr>
          <w:p w14:paraId="63C3088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Age at first menarche, Length of the </w:t>
            </w:r>
            <w:r w:rsidRPr="00793435">
              <w:rPr>
                <w:rFonts w:ascii="Times New Roman" w:eastAsia="PMingLiU" w:hAnsi="Times New Roman" w:cs="Times New Roman"/>
                <w:bCs/>
                <w:noProof/>
                <w:sz w:val="20"/>
                <w:szCs w:val="20"/>
                <w:lang w:eastAsia="zh-TW"/>
              </w:rPr>
              <w:t>menstrual</w:t>
            </w:r>
            <w:r w:rsidRPr="00793435">
              <w:rPr>
                <w:rFonts w:ascii="Times New Roman" w:eastAsia="PMingLiU" w:hAnsi="Times New Roman" w:cs="Times New Roman"/>
                <w:bCs/>
                <w:sz w:val="20"/>
                <w:szCs w:val="20"/>
                <w:lang w:eastAsia="zh-TW"/>
              </w:rPr>
              <w:t xml:space="preserve"> cycle, Age at </w:t>
            </w:r>
            <w:r w:rsidRPr="00793435">
              <w:rPr>
                <w:rFonts w:ascii="Times New Roman" w:eastAsia="PMingLiU" w:hAnsi="Times New Roman" w:cs="Times New Roman"/>
                <w:bCs/>
                <w:sz w:val="20"/>
                <w:szCs w:val="20"/>
                <w:lang w:eastAsia="zh-TW"/>
              </w:rPr>
              <w:lastRenderedPageBreak/>
              <w:t>first pregnancy, No. of full-term pregnancies, Menopausal status, Age at natural menopause, Use of oral contraceptives, Use of hormones, HRT</w:t>
            </w:r>
          </w:p>
        </w:tc>
        <w:tc>
          <w:tcPr>
            <w:tcW w:w="318" w:type="pct"/>
            <w:vAlign w:val="center"/>
          </w:tcPr>
          <w:p w14:paraId="4C2B4AC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lastRenderedPageBreak/>
              <w:t>Case-control study</w:t>
            </w:r>
          </w:p>
        </w:tc>
        <w:tc>
          <w:tcPr>
            <w:tcW w:w="397" w:type="pct"/>
            <w:vAlign w:val="center"/>
          </w:tcPr>
          <w:p w14:paraId="33E1B54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811/912</w:t>
            </w:r>
          </w:p>
        </w:tc>
        <w:tc>
          <w:tcPr>
            <w:tcW w:w="355" w:type="pct"/>
            <w:vAlign w:val="center"/>
          </w:tcPr>
          <w:p w14:paraId="74F4229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Population based case-control study</w:t>
            </w:r>
          </w:p>
        </w:tc>
        <w:tc>
          <w:tcPr>
            <w:tcW w:w="343" w:type="pct"/>
            <w:vAlign w:val="center"/>
          </w:tcPr>
          <w:p w14:paraId="54E08EE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 60 Control 59</w:t>
            </w:r>
          </w:p>
        </w:tc>
        <w:tc>
          <w:tcPr>
            <w:tcW w:w="530" w:type="pct"/>
            <w:vAlign w:val="center"/>
          </w:tcPr>
          <w:p w14:paraId="45D6A0F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Adenocarcinoma,</w:t>
            </w:r>
            <w:r w:rsidRPr="00793435">
              <w:rPr>
                <w:rFonts w:ascii="Times New Roman" w:eastAsia="Times New Roman" w:hAnsi="Times New Roman" w:cs="Times New Roman"/>
                <w:bCs/>
                <w:sz w:val="20"/>
                <w:szCs w:val="20"/>
              </w:rPr>
              <w:t xml:space="preserve"> </w:t>
            </w:r>
          </w:p>
          <w:p w14:paraId="55E9D8E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 xml:space="preserve">Small cell lung cancer, </w:t>
            </w:r>
            <w:r w:rsidRPr="00793435">
              <w:rPr>
                <w:rFonts w:ascii="Times New Roman" w:eastAsia="PMingLiU" w:hAnsi="Times New Roman" w:cs="Times New Roman"/>
                <w:bCs/>
                <w:sz w:val="20"/>
                <w:szCs w:val="20"/>
                <w:lang w:eastAsia="zh-TW"/>
              </w:rPr>
              <w:lastRenderedPageBreak/>
              <w:t>Squamous cell carcinoma</w:t>
            </w:r>
          </w:p>
        </w:tc>
        <w:tc>
          <w:tcPr>
            <w:tcW w:w="530" w:type="pct"/>
            <w:vAlign w:val="center"/>
          </w:tcPr>
          <w:p w14:paraId="0733FAF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Overall lung cancer</w:t>
            </w:r>
            <w:r w:rsidRPr="00793435">
              <w:rPr>
                <w:rFonts w:ascii="Times New Roman" w:eastAsia="PMingLiU" w:hAnsi="Times New Roman" w:cs="Times New Roman"/>
                <w:bCs/>
                <w:sz w:val="20"/>
                <w:szCs w:val="20"/>
              </w:rPr>
              <w:t xml:space="preserve"> </w:t>
            </w:r>
            <w:r w:rsidRPr="00793435">
              <w:rPr>
                <w:rFonts w:ascii="Times New Roman" w:eastAsia="PMingLiU" w:hAnsi="Times New Roman" w:cs="Times New Roman"/>
                <w:bCs/>
                <w:sz w:val="20"/>
                <w:szCs w:val="20"/>
                <w:lang w:eastAsia="zh-TW"/>
              </w:rPr>
              <w:t>(Adenocarcinoma,</w:t>
            </w:r>
            <w:r w:rsidRPr="00793435">
              <w:rPr>
                <w:rFonts w:ascii="Times New Roman" w:eastAsia="Times New Roman" w:hAnsi="Times New Roman" w:cs="Times New Roman"/>
                <w:bCs/>
                <w:sz w:val="20"/>
                <w:szCs w:val="20"/>
              </w:rPr>
              <w:t xml:space="preserve"> </w:t>
            </w:r>
          </w:p>
          <w:p w14:paraId="702F29F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Small cell lung cancer, Squamous cell carcinoma)</w:t>
            </w:r>
          </w:p>
        </w:tc>
        <w:tc>
          <w:tcPr>
            <w:tcW w:w="311" w:type="pct"/>
            <w:vAlign w:val="center"/>
          </w:tcPr>
          <w:p w14:paraId="5C6A0C4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Never smoker,</w:t>
            </w:r>
            <w:r w:rsidRPr="00793435">
              <w:rPr>
                <w:rFonts w:ascii="Times New Roman" w:eastAsia="Times New Roman" w:hAnsi="Times New Roman" w:cs="Times New Roman"/>
                <w:bCs/>
                <w:sz w:val="20"/>
                <w:szCs w:val="20"/>
              </w:rPr>
              <w:t xml:space="preserve"> </w:t>
            </w:r>
          </w:p>
          <w:p w14:paraId="6B66AD8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5D1BFFC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1630CA0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Ever smoker</w:t>
            </w:r>
            <w:r w:rsidRPr="00793435">
              <w:rPr>
                <w:rFonts w:ascii="Times New Roman" w:eastAsiaTheme="minorEastAsia" w:hAnsi="Times New Roman" w:cs="Times New Roman"/>
                <w:sz w:val="20"/>
                <w:szCs w:val="20"/>
                <w:lang w:val="en-SG" w:eastAsia="zh-CN"/>
              </w:rPr>
              <w:t xml:space="preserve"> </w:t>
            </w:r>
          </w:p>
        </w:tc>
        <w:tc>
          <w:tcPr>
            <w:tcW w:w="473" w:type="pct"/>
            <w:vAlign w:val="center"/>
          </w:tcPr>
          <w:p w14:paraId="68C2C8ED"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age, region, log(packyear+1), smoking, and </w:t>
            </w:r>
            <w:r w:rsidRPr="00793435">
              <w:rPr>
                <w:rFonts w:ascii="Times New Roman" w:eastAsia="PMingLiU" w:hAnsi="Times New Roman" w:cs="Times New Roman"/>
                <w:sz w:val="20"/>
                <w:szCs w:val="20"/>
                <w:lang w:val="en-SG" w:eastAsia="zh-TW"/>
              </w:rPr>
              <w:lastRenderedPageBreak/>
              <w:t>educational level</w:t>
            </w:r>
          </w:p>
        </w:tc>
      </w:tr>
      <w:tr w:rsidR="00BD7F7D" w:rsidRPr="00793435" w14:paraId="3DA6EFF8"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74D923CC" w14:textId="762F22ED" w:rsidR="00BD7F7D" w:rsidRPr="00793435" w:rsidRDefault="00BD7F7D" w:rsidP="00BD7F7D">
            <w:pPr>
              <w:rPr>
                <w:rFonts w:ascii="Times New Roman" w:hAnsi="Times New Roman" w:cs="Times New Roman"/>
                <w:b w:val="0"/>
                <w:bCs w:val="0"/>
                <w:color w:val="000000"/>
                <w:sz w:val="20"/>
                <w:szCs w:val="20"/>
              </w:rPr>
            </w:pPr>
            <w:r w:rsidRPr="00793435">
              <w:rPr>
                <w:rFonts w:ascii="Times New Roman" w:eastAsia="PMingLiU" w:hAnsi="Times New Roman" w:cs="Times New Roman"/>
                <w:b w:val="0"/>
                <w:bCs w:val="0"/>
                <w:color w:val="000000"/>
                <w:sz w:val="20"/>
                <w:szCs w:val="20"/>
                <w:lang w:eastAsia="zh-TW"/>
              </w:rPr>
              <w:lastRenderedPageBreak/>
              <w:t xml:space="preserve">Olsson, H. et al. 2003 </w:t>
            </w:r>
            <w:r w:rsidRPr="00793435">
              <w:rPr>
                <w:rFonts w:ascii="Times New Roman" w:eastAsia="PMingLiU" w:hAnsi="Times New Roman" w:cs="Times New Roman"/>
                <w:color w:val="000000"/>
                <w:sz w:val="20"/>
                <w:szCs w:val="20"/>
                <w:lang w:eastAsia="zh-TW"/>
              </w:rPr>
              <w:fldChar w:fldCharType="begin"/>
            </w:r>
            <w:r w:rsidR="00EC037E" w:rsidRPr="00793435">
              <w:rPr>
                <w:rFonts w:ascii="Times New Roman" w:eastAsia="PMingLiU" w:hAnsi="Times New Roman" w:cs="Times New Roman"/>
                <w:color w:val="000000"/>
                <w:sz w:val="20"/>
                <w:szCs w:val="20"/>
                <w:lang w:eastAsia="zh-TW"/>
              </w:rPr>
              <w:instrText xml:space="preserve"> ADDIN EN.CITE &lt;EndNote&gt;&lt;Cite&gt;&lt;Author&gt;Olsson&lt;/Author&gt;&lt;Year&gt;2003&lt;/Year&gt;&lt;RecNum&gt;336&lt;/RecNum&gt;&lt;DisplayText&gt;(45)&lt;/DisplayText&gt;&lt;record&gt;&lt;rec-number&gt;336&lt;/rec-number&gt;&lt;foreign-keys&gt;&lt;key app="EN" db-id="r90easvacrpxe8evtw35d05iwsder9ea0v50" timestamp="1536725407"&gt;336&lt;/key&gt;&lt;/foreign-keys&gt;&lt;ref-type name="Journal Article"&gt;17&lt;/ref-type&gt;&lt;contributors&gt;&lt;authors&gt;&lt;author&gt;Olsson, H.&lt;/author&gt;&lt;author&gt;Bladstrom, A.&lt;/author&gt;&lt;author&gt;Ingvar, C.&lt;/author&gt;&lt;/authors&gt;&lt;/contributors&gt;&lt;auth-address&gt;Univ Lund Hosp, Dept Oncol, S-22185 Lund, Sweden&amp;#xD;Univ Lund Hosp, Dept Canc Epidemiol, S-22185 Lund, Sweden&amp;#xD;Univ Lund Hosp, Dept Surg, S-22185 Lund, Sweden&amp;#xD;S Swedish Reg Tumor Registry, Lund, Sweden&lt;/auth-address&gt;&lt;titles&gt;&lt;title&gt;Are smoking-associated cancers prevented or postponed in women using hormone replacement therapy?&lt;/title&gt;&lt;secondary-title&gt;Obstetrics and Gynecology&lt;/secondary-title&gt;&lt;alt-title&gt;Obstet Gynecol&lt;/alt-title&gt;&lt;/titles&gt;&lt;alt-periodical&gt;&lt;full-title&gt;Obstet Gynecol&lt;/full-title&gt;&lt;/alt-periodical&gt;&lt;pages&gt;565-570&lt;/pages&gt;&lt;volume&gt;102&lt;/volume&gt;&lt;number&gt;3&lt;/number&gt;&lt;keywords&gt;&lt;keyword&gt;estrogen plus progestin&lt;/keyword&gt;&lt;keyword&gt;breast-cancer&lt;/keyword&gt;&lt;keyword&gt;risk&lt;/keyword&gt;&lt;keyword&gt;mortality&lt;/keyword&gt;&lt;keyword&gt;menopause&lt;/keyword&gt;&lt;keyword&gt;cohort&lt;/keyword&gt;&lt;/keywords&gt;&lt;dates&gt;&lt;year&gt;2003&lt;/year&gt;&lt;pub-dates&gt;&lt;date&gt;Sep&lt;/date&gt;&lt;/pub-dates&gt;&lt;/dates&gt;&lt;isbn&gt;0029-7844&lt;/isbn&gt;&lt;accession-num&gt;WOS:000185007400026&lt;/accession-num&gt;&lt;label&gt;63&lt;/label&gt;&lt;urls&gt;&lt;related-urls&gt;&lt;url&gt;&amp;lt;Go to ISI&amp;gt;://WOS:000185007400026&lt;/url&gt;&lt;/related-urls&gt;&lt;/urls&gt;&lt;electronic-resource-num&gt;10.1016/S0029-7844(03)00564-7&lt;/electronic-resource-num&gt;&lt;language&gt;English&lt;/language&gt;&lt;/record&gt;&lt;/Cite&gt;&lt;/EndNote&gt;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00EC037E" w:rsidRPr="00793435">
              <w:rPr>
                <w:rFonts w:ascii="Times New Roman" w:eastAsia="PMingLiU" w:hAnsi="Times New Roman" w:cs="Times New Roman"/>
                <w:noProof/>
                <w:color w:val="000000"/>
                <w:sz w:val="20"/>
                <w:szCs w:val="20"/>
                <w:lang w:eastAsia="zh-TW"/>
              </w:rPr>
              <w:t>(45)</w:t>
            </w:r>
            <w:r w:rsidRPr="00793435">
              <w:rPr>
                <w:rFonts w:ascii="Times New Roman" w:eastAsia="PMingLiU" w:hAnsi="Times New Roman" w:cs="Times New Roman"/>
                <w:color w:val="000000"/>
                <w:sz w:val="20"/>
                <w:szCs w:val="20"/>
                <w:lang w:eastAsia="zh-TW"/>
              </w:rPr>
              <w:fldChar w:fldCharType="end"/>
            </w:r>
          </w:p>
        </w:tc>
        <w:tc>
          <w:tcPr>
            <w:tcW w:w="275" w:type="pct"/>
            <w:vAlign w:val="center"/>
          </w:tcPr>
          <w:p w14:paraId="493F4C9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Caucasian</w:t>
            </w:r>
          </w:p>
        </w:tc>
        <w:tc>
          <w:tcPr>
            <w:tcW w:w="272" w:type="pct"/>
            <w:vAlign w:val="center"/>
          </w:tcPr>
          <w:p w14:paraId="1C6ACE1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Sweden</w:t>
            </w:r>
          </w:p>
        </w:tc>
        <w:tc>
          <w:tcPr>
            <w:tcW w:w="501" w:type="pct"/>
            <w:vAlign w:val="center"/>
          </w:tcPr>
          <w:p w14:paraId="48723FB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Hormone replacement therapy (HRT)</w:t>
            </w:r>
          </w:p>
        </w:tc>
        <w:tc>
          <w:tcPr>
            <w:tcW w:w="318" w:type="pct"/>
            <w:vAlign w:val="center"/>
          </w:tcPr>
          <w:p w14:paraId="62045CF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themeColor="text1"/>
                <w:sz w:val="20"/>
                <w:szCs w:val="20"/>
                <w:lang w:eastAsia="zh-TW"/>
              </w:rPr>
              <w:t>Cohort study</w:t>
            </w:r>
          </w:p>
        </w:tc>
        <w:tc>
          <w:tcPr>
            <w:tcW w:w="397" w:type="pct"/>
            <w:vAlign w:val="center"/>
          </w:tcPr>
          <w:p w14:paraId="5C6FAD7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color w:val="000000"/>
                <w:sz w:val="20"/>
                <w:szCs w:val="20"/>
                <w:lang w:eastAsia="zh-TW"/>
              </w:rPr>
              <w:t>55/29,508</w:t>
            </w:r>
          </w:p>
          <w:p w14:paraId="435DEB5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color w:val="000000"/>
                <w:sz w:val="20"/>
                <w:szCs w:val="20"/>
                <w:lang w:eastAsia="zh-TW"/>
              </w:rPr>
              <w:t>(226,611 person-years)</w:t>
            </w:r>
          </w:p>
          <w:p w14:paraId="05197AC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55" w:type="pct"/>
            <w:vAlign w:val="center"/>
          </w:tcPr>
          <w:p w14:paraId="3D8759BD"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sz w:val="20"/>
                <w:szCs w:val="20"/>
                <w:lang w:eastAsia="zh-TW"/>
              </w:rPr>
              <w:t>women aged 25–65 years were randomly selected from the general population of the South Swedish Health Care Region.</w:t>
            </w:r>
            <w:r w:rsidRPr="00793435">
              <w:rPr>
                <w:rStyle w:val="LineNumber"/>
                <w:rFonts w:ascii="Times New Roman" w:eastAsia="PMingLiU" w:hAnsi="Times New Roman" w:cs="Times New Roman"/>
                <w:sz w:val="20"/>
                <w:szCs w:val="20"/>
                <w:lang w:eastAsia="zh-TW"/>
              </w:rPr>
              <w:t xml:space="preserve"> </w:t>
            </w:r>
            <w:r w:rsidRPr="00793435">
              <w:rPr>
                <w:rFonts w:ascii="Times New Roman" w:eastAsia="PMingLiU" w:hAnsi="Times New Roman" w:cs="Times New Roman"/>
                <w:color w:val="000000"/>
                <w:sz w:val="20"/>
                <w:szCs w:val="20"/>
                <w:lang w:eastAsia="zh-TW"/>
              </w:rPr>
              <w:t>Eligible women were born in Sweden and had no history of cancer.</w:t>
            </w:r>
          </w:p>
        </w:tc>
        <w:tc>
          <w:tcPr>
            <w:tcW w:w="343" w:type="pct"/>
            <w:vAlign w:val="center"/>
          </w:tcPr>
          <w:p w14:paraId="0C8A8BC5"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color w:val="000000"/>
                <w:sz w:val="20"/>
                <w:szCs w:val="20"/>
                <w:lang w:eastAsia="zh-TW"/>
              </w:rPr>
              <w:t>25–65 years</w:t>
            </w:r>
          </w:p>
        </w:tc>
        <w:tc>
          <w:tcPr>
            <w:tcW w:w="530" w:type="pct"/>
            <w:vAlign w:val="center"/>
          </w:tcPr>
          <w:p w14:paraId="3A20AB7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125E656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p w14:paraId="4A64AEE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p>
        </w:tc>
        <w:tc>
          <w:tcPr>
            <w:tcW w:w="311" w:type="pct"/>
            <w:vAlign w:val="center"/>
          </w:tcPr>
          <w:p w14:paraId="1395C9C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7469A6A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142C82E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0AA6D78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Calendar year and 5-year age group</w:t>
            </w:r>
          </w:p>
        </w:tc>
      </w:tr>
      <w:tr w:rsidR="00BD7F7D" w:rsidRPr="00793435" w14:paraId="56B999FF"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4850D117" w14:textId="678CFE17" w:rsidR="00BD7F7D" w:rsidRPr="00793435" w:rsidRDefault="00BD7F7D" w:rsidP="00BD7F7D">
            <w:pPr>
              <w:rPr>
                <w:rFonts w:ascii="Times New Roman" w:hAnsi="Times New Roman" w:cs="Times New Roman"/>
                <w:b w:val="0"/>
                <w:color w:val="000000"/>
                <w:sz w:val="20"/>
                <w:szCs w:val="20"/>
              </w:rPr>
            </w:pPr>
            <w:r w:rsidRPr="00793435">
              <w:rPr>
                <w:rFonts w:ascii="Times New Roman" w:eastAsia="PMingLiU" w:hAnsi="Times New Roman" w:cs="Times New Roman"/>
                <w:b w:val="0"/>
                <w:color w:val="000000"/>
                <w:sz w:val="20"/>
                <w:szCs w:val="20"/>
                <w:lang w:eastAsia="zh-TW"/>
              </w:rPr>
              <w:lastRenderedPageBreak/>
              <w:t xml:space="preserve">Zatloukal, P. et al. 2003 </w:t>
            </w:r>
            <w:r w:rsidRPr="00793435">
              <w:rPr>
                <w:rFonts w:ascii="Times New Roman" w:eastAsia="PMingLiU" w:hAnsi="Times New Roman" w:cs="Times New Roman"/>
                <w:color w:val="000000"/>
                <w:sz w:val="20"/>
                <w:szCs w:val="20"/>
                <w:lang w:eastAsia="zh-TW"/>
              </w:rPr>
              <w:fldChar w:fldCharType="begin">
                <w:fldData xml:space="preserve">PEVuZE5vdGU+PENpdGU+PEF1dGhvcj5aYXRsb3VrYWw8L0F1dGhvcj48WWVhcj4yMDAzPC9ZZWFy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</w:fldData>
              </w:fldChar>
            </w:r>
            <w:r w:rsidR="00EC037E" w:rsidRPr="00793435">
              <w:rPr>
                <w:rFonts w:ascii="Times New Roman" w:eastAsia="PMingLiU" w:hAnsi="Times New Roman" w:cs="Times New Roman"/>
                <w:color w:val="000000"/>
                <w:sz w:val="20"/>
                <w:szCs w:val="20"/>
                <w:lang w:eastAsia="zh-TW"/>
              </w:rPr>
              <w:instrText xml:space="preserve"> ADDIN EN.CITE </w:instrText>
            </w:r>
            <w:r w:rsidR="00EC037E" w:rsidRPr="00793435">
              <w:rPr>
                <w:rFonts w:ascii="Times New Roman" w:eastAsia="PMingLiU" w:hAnsi="Times New Roman" w:cs="Times New Roman"/>
                <w:color w:val="000000"/>
                <w:sz w:val="20"/>
                <w:szCs w:val="20"/>
                <w:lang w:eastAsia="zh-TW"/>
              </w:rPr>
              <w:fldChar w:fldCharType="begin">
                <w:fldData xml:space="preserve">PEVuZE5vdGU+PENpdGU+PEF1dGhvcj5aYXRsb3VrYWw8L0F1dGhvcj48WWVhcj4yMDAzPC9ZZWFy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</w:fldData>
              </w:fldChar>
            </w:r>
            <w:r w:rsidR="00EC037E" w:rsidRPr="00793435">
              <w:rPr>
                <w:rFonts w:ascii="Times New Roman" w:eastAsia="PMingLiU" w:hAnsi="Times New Roman" w:cs="Times New Roman"/>
                <w:color w:val="000000"/>
                <w:sz w:val="20"/>
                <w:szCs w:val="20"/>
                <w:lang w:eastAsia="zh-TW"/>
              </w:rPr>
              <w:instrText xml:space="preserve"> ADDIN EN.CITE.DATA </w:instrText>
            </w:r>
            <w:r w:rsidR="00EC037E" w:rsidRPr="00793435">
              <w:rPr>
                <w:rFonts w:ascii="Times New Roman" w:eastAsia="PMingLiU" w:hAnsi="Times New Roman" w:cs="Times New Roman"/>
                <w:color w:val="000000"/>
                <w:sz w:val="20"/>
                <w:szCs w:val="20"/>
                <w:lang w:eastAsia="zh-TW"/>
              </w:rPr>
            </w:r>
            <w:r w:rsidR="00EC037E" w:rsidRPr="00793435">
              <w:rPr>
                <w:rFonts w:ascii="Times New Roman" w:eastAsia="PMingLiU" w:hAnsi="Times New Roman" w:cs="Times New Roman"/>
                <w:color w:val="000000"/>
                <w:sz w:val="20"/>
                <w:szCs w:val="20"/>
                <w:lang w:eastAsia="zh-TW"/>
              </w:rPr>
              <w:fldChar w:fldCharType="end"/>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separate"/>
            </w:r>
            <w:r w:rsidR="00EC037E" w:rsidRPr="00793435">
              <w:rPr>
                <w:rFonts w:ascii="Times New Roman" w:eastAsia="PMingLiU" w:hAnsi="Times New Roman" w:cs="Times New Roman"/>
                <w:noProof/>
                <w:color w:val="000000"/>
                <w:sz w:val="20"/>
                <w:szCs w:val="20"/>
                <w:lang w:eastAsia="zh-TW"/>
              </w:rPr>
              <w:t>(46)</w:t>
            </w:r>
            <w:r w:rsidRPr="00793435">
              <w:rPr>
                <w:rFonts w:ascii="Times New Roman" w:eastAsia="PMingLiU" w:hAnsi="Times New Roman" w:cs="Times New Roman"/>
                <w:color w:val="000000"/>
                <w:sz w:val="20"/>
                <w:szCs w:val="20"/>
                <w:lang w:eastAsia="zh-TW"/>
              </w:rPr>
              <w:fldChar w:fldCharType="end"/>
            </w:r>
          </w:p>
        </w:tc>
        <w:tc>
          <w:tcPr>
            <w:tcW w:w="275" w:type="pct"/>
            <w:vAlign w:val="center"/>
          </w:tcPr>
          <w:p w14:paraId="5F722A9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Caucasian</w:t>
            </w:r>
          </w:p>
        </w:tc>
        <w:tc>
          <w:tcPr>
            <w:tcW w:w="272" w:type="pct"/>
            <w:vAlign w:val="center"/>
          </w:tcPr>
          <w:p w14:paraId="39D87E0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Czech Republic</w:t>
            </w:r>
          </w:p>
        </w:tc>
        <w:tc>
          <w:tcPr>
            <w:tcW w:w="501" w:type="pct"/>
            <w:vAlign w:val="center"/>
          </w:tcPr>
          <w:p w14:paraId="4168B67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sz w:val="20"/>
                <w:szCs w:val="20"/>
                <w:lang w:val="en-SG" w:eastAsia="zh-TW"/>
              </w:rPr>
              <w:t>No. of deliveries, No. of miscarriages, Age at menarche, Cycle (repeat) of menses, Duration of menstrual flow, Quantity of menstrual flow, Onset of menopause, Mental tension or pains related to menses</w:t>
            </w:r>
          </w:p>
        </w:tc>
        <w:tc>
          <w:tcPr>
            <w:tcW w:w="318" w:type="pct"/>
            <w:vAlign w:val="center"/>
          </w:tcPr>
          <w:p w14:paraId="692C520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231F2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6454119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145 cases of adenocarcinoma of the lung, 221 lung cancer cases of other cell types, 1624 controls</w:t>
            </w:r>
          </w:p>
        </w:tc>
        <w:tc>
          <w:tcPr>
            <w:tcW w:w="355" w:type="pct"/>
            <w:vAlign w:val="center"/>
          </w:tcPr>
          <w:p w14:paraId="0832A98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 hospital-based case-control study</w:t>
            </w:r>
          </w:p>
        </w:tc>
        <w:tc>
          <w:tcPr>
            <w:tcW w:w="343" w:type="pct"/>
            <w:vAlign w:val="center"/>
          </w:tcPr>
          <w:p w14:paraId="1A9EE00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color w:val="000000" w:themeColor="text1"/>
                <w:sz w:val="20"/>
                <w:szCs w:val="20"/>
                <w:lang w:eastAsia="zh-TW"/>
              </w:rPr>
              <w:t>25-89</w:t>
            </w:r>
          </w:p>
          <w:p w14:paraId="5C049480"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p w14:paraId="36C1E24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sz w:val="20"/>
                <w:szCs w:val="20"/>
                <w:lang w:val="en-SG" w:eastAsia="zh-TW"/>
              </w:rPr>
              <w:t>case 62.8 (10.1) controls 57.0 (13.0)</w:t>
            </w:r>
          </w:p>
        </w:tc>
        <w:tc>
          <w:tcPr>
            <w:tcW w:w="530" w:type="pct"/>
            <w:vAlign w:val="center"/>
          </w:tcPr>
          <w:p w14:paraId="4713316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Adenocarcinoma, Squamous/small/large-cell</w:t>
            </w:r>
          </w:p>
        </w:tc>
        <w:tc>
          <w:tcPr>
            <w:tcW w:w="530" w:type="pct"/>
            <w:vAlign w:val="center"/>
          </w:tcPr>
          <w:p w14:paraId="465A6A2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Adenocarcinoma, Squamous/small/large-cell</w:t>
            </w:r>
          </w:p>
        </w:tc>
        <w:tc>
          <w:tcPr>
            <w:tcW w:w="311" w:type="pct"/>
            <w:vAlign w:val="center"/>
          </w:tcPr>
          <w:p w14:paraId="15A6FCB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Never smoker, past-smokers, current smokers</w:t>
            </w:r>
          </w:p>
        </w:tc>
        <w:tc>
          <w:tcPr>
            <w:tcW w:w="372" w:type="pct"/>
            <w:vAlign w:val="center"/>
          </w:tcPr>
          <w:p w14:paraId="4239A1D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3802992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residence, education and pack-years of smoking</w:t>
            </w:r>
          </w:p>
        </w:tc>
      </w:tr>
      <w:tr w:rsidR="00BD7F7D" w:rsidRPr="00793435" w14:paraId="5AFF975A"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2955B403" w14:textId="066A82B0"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Brenner, A. et al. 2003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&lt;EndNote&gt;&lt;Cite&gt;&lt;Author&gt;Brenner&lt;/Author&gt;&lt;Year&gt;2003&lt;/Year&gt;&lt;RecNum&gt;272&lt;/RecNum&gt;&lt;DisplayText&gt;(47)&lt;/DisplayText&gt;&lt;record&gt;&lt;rec-number&gt;272&lt;/rec-number&gt;&lt;foreign-keys&gt;&lt;key app="EN" db-id="r90easvacrpxe8evtw35d05iwsder9ea0v50" timestamp="1536719731"&gt;272&lt;/key&gt;&lt;/foreign-keys&gt;&lt;ref-type name="Journal Article"&gt;17&lt;/ref-type&gt;&lt;contributors&gt;&lt;authors&gt;&lt;author&gt;Brenner, A. V.&lt;/author&gt;&lt;author&gt;Wang, Z. Y.&lt;/author&gt;&lt;author&gt;Kleinerman, R. A.&lt;/author&gt;&lt;author&gt;Lei, S. J.&lt;/author&gt;&lt;author&gt;Metayer, C.&lt;/author&gt;&lt;author&gt;Wang, W. L.&lt;/author&gt;&lt;author&gt;Lubin, J. H.&lt;/author&gt;&lt;/authors&gt;&lt;/contributors&gt;&lt;auth-address&gt;NCI, Radiat Epidemiol Branch, Div Canc Epidemiol &amp;amp; Genet, EPS, Bethesda, MD 20892 USA&amp;#xD;Minist Publ Hlth, Lab Ind Hyg, Beijing 100088, Peoples R China&lt;/auth-address&gt;&lt;titles&gt;&lt;title&gt;Menstrual and reproductive factors and risk of lung cancer among Chinese women, Eastern Gansu Province, 1994-1998&lt;/title&gt;&lt;secondary-title&gt;Journal of Epidemiology&lt;/secondary-title&gt;&lt;alt-title&gt;J Epidemiol&lt;/alt-title&gt;&lt;/titles&gt;&lt;periodical&gt;&lt;full-title&gt;Journal of Epidemiology&lt;/full-title&gt;&lt;/periodical&gt;&lt;alt-periodical&gt;&lt;full-title&gt;J Epidemiol&lt;/full-title&gt;&lt;/alt-periodical&gt;&lt;pages&gt;22-28&lt;/pages&gt;&lt;volume&gt;13&lt;/volume&gt;&lt;number&gt;1&lt;/number&gt;&lt;keywords&gt;&lt;keyword&gt;female&lt;/keyword&gt;&lt;keyword&gt;lung neoplasms&lt;/keyword&gt;&lt;keyword&gt;risk factors&lt;/keyword&gt;&lt;keyword&gt;reproductive history&lt;/keyword&gt;&lt;keyword&gt;menstruation&lt;/keyword&gt;&lt;keyword&gt;steroid-receptors&lt;/keyword&gt;&lt;keyword&gt;family history&lt;/keyword&gt;&lt;keyword&gt;sex-hormones&lt;/keyword&gt;&lt;keyword&gt;adenocarcinoma&lt;/keyword&gt;&lt;keyword&gt;association&lt;/keyword&gt;&lt;keyword&gt;carcinoma&lt;/keyword&gt;&lt;keyword&gt;estrogen&lt;/keyword&gt;&lt;/keywords&gt;&lt;dates&gt;&lt;year&gt;2003&lt;/year&gt;&lt;pub-dates&gt;&lt;date&gt;Jan&lt;/date&gt;&lt;/pub-dates&gt;&lt;/dates&gt;&lt;isbn&gt;0917-5040&lt;/isbn&gt;&lt;accession-num&gt;WOS:000186093100003&lt;/accession-num&gt;&lt;label&gt;33&lt;/label&gt;&lt;urls&gt;&lt;related-urls&gt;&lt;url&gt;&amp;lt;Go to ISI&amp;gt;://WOS:000186093100003&lt;/url&gt;&lt;/related-urls&gt;&lt;/urls&gt;&lt;electronic-resource-num&gt;DOI 10.2188/jea.13.22&lt;/electronic-resource-num&gt;&lt;language&gt;English&lt;/language&gt;&lt;/record&gt;&lt;/Cite&gt;&lt;/EndNote&gt;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(47)</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57E7B1E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6EA0CA7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vAlign w:val="center"/>
          </w:tcPr>
          <w:p w14:paraId="29838E5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menarche, Age at menopause, Menstrual cycle length, Length of menstrual flow, number of pregnancies, Age at first live births, Number of live births, Number of menstrual cycles up to the reference date</w:t>
            </w:r>
          </w:p>
        </w:tc>
        <w:tc>
          <w:tcPr>
            <w:tcW w:w="318" w:type="pct"/>
            <w:vAlign w:val="center"/>
          </w:tcPr>
          <w:p w14:paraId="36F7B30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579C328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109/435</w:t>
            </w:r>
          </w:p>
        </w:tc>
        <w:tc>
          <w:tcPr>
            <w:tcW w:w="355" w:type="pct"/>
            <w:vAlign w:val="center"/>
          </w:tcPr>
          <w:p w14:paraId="1E4BC2E8"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 population based case-control study</w:t>
            </w:r>
          </w:p>
        </w:tc>
        <w:tc>
          <w:tcPr>
            <w:tcW w:w="343" w:type="pct"/>
            <w:vAlign w:val="center"/>
          </w:tcPr>
          <w:p w14:paraId="5B8111E6"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30-75</w:t>
            </w:r>
          </w:p>
        </w:tc>
        <w:tc>
          <w:tcPr>
            <w:tcW w:w="530" w:type="pct"/>
            <w:vAlign w:val="center"/>
          </w:tcPr>
          <w:p w14:paraId="019899A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Small cell carcinomas, squamous cell carcinomas, adenocarcinoma, and pulmonary neoplasms</w:t>
            </w:r>
          </w:p>
        </w:tc>
        <w:tc>
          <w:tcPr>
            <w:tcW w:w="530" w:type="pct"/>
            <w:vAlign w:val="center"/>
          </w:tcPr>
          <w:p w14:paraId="564C0B4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3E59EB6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Never smoker,</w:t>
            </w:r>
            <w:r w:rsidRPr="00793435">
              <w:rPr>
                <w:rFonts w:ascii="Times New Roman" w:eastAsia="Times New Roman" w:hAnsi="Times New Roman" w:cs="Times New Roman"/>
                <w:bCs/>
                <w:sz w:val="20"/>
                <w:szCs w:val="20"/>
              </w:rPr>
              <w:t xml:space="preserve"> </w:t>
            </w:r>
          </w:p>
          <w:p w14:paraId="1AA7B0D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bCs/>
                <w:sz w:val="20"/>
                <w:szCs w:val="20"/>
                <w:lang w:eastAsia="zh-TW"/>
              </w:rPr>
              <w:t>Ever smoker</w:t>
            </w:r>
          </w:p>
        </w:tc>
        <w:tc>
          <w:tcPr>
            <w:tcW w:w="372" w:type="pct"/>
            <w:vAlign w:val="center"/>
          </w:tcPr>
          <w:p w14:paraId="2E3828A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3B7D8FBA"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and prefecture.</w:t>
            </w:r>
          </w:p>
        </w:tc>
      </w:tr>
      <w:tr w:rsidR="00BD7F7D" w:rsidRPr="00793435" w14:paraId="527331B9"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2EE9350A" w14:textId="20FD1E20" w:rsidR="00BD7F7D" w:rsidRPr="00793435" w:rsidRDefault="00BD7F7D" w:rsidP="00BD7F7D">
            <w:pPr>
              <w:autoSpaceDE w:val="0"/>
              <w:autoSpaceDN w:val="0"/>
              <w:adjustRightInd w:val="0"/>
              <w:rPr>
                <w:rFonts w:ascii="Times New Roman" w:eastAsiaTheme="minorEastAsia" w:hAnsi="Times New Roman" w:cs="Times New Roman"/>
                <w:b w:val="0"/>
                <w:bCs w:val="0"/>
                <w:sz w:val="20"/>
                <w:szCs w:val="20"/>
                <w:lang w:val="en-SG" w:eastAsia="zh-CN"/>
              </w:rPr>
            </w:pPr>
            <w:r w:rsidRPr="00793435">
              <w:rPr>
                <w:rFonts w:ascii="Times New Roman" w:eastAsia="PMingLiU" w:hAnsi="Times New Roman" w:cs="Times New Roman"/>
                <w:b w:val="0"/>
                <w:sz w:val="20"/>
                <w:szCs w:val="20"/>
                <w:lang w:val="en-SG" w:eastAsia="zh-TW"/>
              </w:rPr>
              <w:lastRenderedPageBreak/>
              <w:t xml:space="preserve">Hulley, S. et al. 2002 </w:t>
            </w:r>
            <w:r w:rsidRPr="00793435">
              <w:rPr>
                <w:rFonts w:ascii="Times New Roman" w:eastAsia="PMingLiU" w:hAnsi="Times New Roman" w:cs="Times New Roman"/>
                <w:sz w:val="20"/>
                <w:szCs w:val="20"/>
                <w:lang w:val="en-SG" w:eastAsia="zh-TW"/>
              </w:rPr>
              <w:fldChar w:fldCharType="begin">
                <w:fldData xml:space="preserve">PEVuZE5vdGU+PENpdGU+PEF1dGhvcj5IdWxsZXk8L0F1dGhvcj48WWVhcj4yMDAyPC9ZZWFyPjxS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PEVuZE5vdGU+PENpdGU+PEF1dGhvcj5IdWxsZXk8L0F1dGhvcj48WWVhcj4yMDAyPC9ZZWFyPjxS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(48)</w:t>
            </w:r>
            <w:r w:rsidRPr="00793435">
              <w:rPr>
                <w:rFonts w:ascii="Times New Roman" w:eastAsia="PMingLiU" w:hAnsi="Times New Roman" w:cs="Times New Roman"/>
                <w:sz w:val="20"/>
                <w:szCs w:val="20"/>
                <w:lang w:val="en-SG" w:eastAsia="zh-TW"/>
              </w:rPr>
              <w:fldChar w:fldCharType="end"/>
            </w:r>
          </w:p>
        </w:tc>
        <w:tc>
          <w:tcPr>
            <w:tcW w:w="275" w:type="pct"/>
            <w:shd w:val="clear" w:color="auto" w:fill="auto"/>
            <w:vAlign w:val="center"/>
          </w:tcPr>
          <w:p w14:paraId="43A498A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sz w:val="20"/>
                <w:szCs w:val="20"/>
                <w:lang w:eastAsia="zh-TW"/>
              </w:rPr>
              <w:t>Caucasian</w:t>
            </w:r>
          </w:p>
        </w:tc>
        <w:tc>
          <w:tcPr>
            <w:tcW w:w="272" w:type="pct"/>
            <w:vAlign w:val="center"/>
          </w:tcPr>
          <w:p w14:paraId="1C81E8B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3ECA3D8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Conjugated Estrogen + Progestin</w:t>
            </w:r>
          </w:p>
        </w:tc>
        <w:tc>
          <w:tcPr>
            <w:tcW w:w="318" w:type="pct"/>
            <w:vAlign w:val="center"/>
          </w:tcPr>
          <w:p w14:paraId="6FA6431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RCT</w:t>
            </w:r>
          </w:p>
          <w:p w14:paraId="5868E9A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 randomized, blinded, placebo-controlled trial)</w:t>
            </w:r>
          </w:p>
        </w:tc>
        <w:tc>
          <w:tcPr>
            <w:tcW w:w="397" w:type="pct"/>
            <w:vAlign w:val="center"/>
          </w:tcPr>
          <w:p w14:paraId="4BD78D5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Case: 37/27</w:t>
            </w:r>
          </w:p>
          <w:p w14:paraId="27564A3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 xml:space="preserve">Hormone group 1380 / placebo group 1383  </w:t>
            </w:r>
          </w:p>
          <w:p w14:paraId="346A641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Total: 5084</w:t>
            </w:r>
          </w:p>
        </w:tc>
        <w:tc>
          <w:tcPr>
            <w:tcW w:w="355" w:type="pct"/>
            <w:vAlign w:val="center"/>
          </w:tcPr>
          <w:p w14:paraId="708DC79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placebo</w:t>
            </w:r>
          </w:p>
        </w:tc>
        <w:tc>
          <w:tcPr>
            <w:tcW w:w="343" w:type="pct"/>
            <w:vAlign w:val="center"/>
          </w:tcPr>
          <w:p w14:paraId="0A2E45B8" w14:textId="7FBA2666"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67(7)</w:t>
            </w:r>
          </w:p>
        </w:tc>
        <w:tc>
          <w:tcPr>
            <w:tcW w:w="530" w:type="pct"/>
            <w:vAlign w:val="center"/>
          </w:tcPr>
          <w:p w14:paraId="2C356C4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1888924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4A5F77A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w:t>
            </w:r>
          </w:p>
        </w:tc>
        <w:tc>
          <w:tcPr>
            <w:tcW w:w="372" w:type="pct"/>
            <w:vAlign w:val="center"/>
          </w:tcPr>
          <w:p w14:paraId="4B7DB8F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312E25F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Age, education, current, and former smoking, BMI, low-density, lipoprotein, cholesterol, and digitalis use. </w:t>
            </w:r>
          </w:p>
        </w:tc>
      </w:tr>
      <w:tr w:rsidR="00BD7F7D" w:rsidRPr="00793435" w14:paraId="19399F52"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28475A81" w14:textId="0CC4CBF1" w:rsidR="00BD7F7D" w:rsidRPr="00793435" w:rsidRDefault="00BD7F7D" w:rsidP="00BD7F7D">
            <w:pPr>
              <w:rPr>
                <w:rFonts w:ascii="Times New Roman" w:eastAsiaTheme="minorEastAsia" w:hAnsi="Times New Roman" w:cs="Times New Roman"/>
                <w:b w:val="0"/>
                <w:color w:val="000000" w:themeColor="text1"/>
                <w:sz w:val="20"/>
                <w:szCs w:val="20"/>
                <w:lang w:val="en-SG" w:eastAsia="zh-CN"/>
              </w:rPr>
            </w:pPr>
            <w:r w:rsidRPr="00793435">
              <w:rPr>
                <w:rFonts w:ascii="Times New Roman" w:eastAsia="PMingLiU" w:hAnsi="Times New Roman" w:cs="Times New Roman"/>
                <w:b w:val="0"/>
                <w:color w:val="000000" w:themeColor="text1"/>
                <w:sz w:val="20"/>
                <w:szCs w:val="20"/>
                <w:lang w:val="en-SG" w:eastAsia="zh-TW"/>
              </w:rPr>
              <w:t xml:space="preserve">Seow, A. et al. 2002 </w:t>
            </w:r>
            <w:r w:rsidRPr="00793435">
              <w:rPr>
                <w:rFonts w:ascii="Times New Roman" w:eastAsia="PMingLiU" w:hAnsi="Times New Roman" w:cs="Times New Roman"/>
                <w:color w:val="000000" w:themeColor="text1"/>
                <w:sz w:val="20"/>
                <w:szCs w:val="20"/>
                <w:lang w:val="en-SG" w:eastAsia="zh-TW"/>
              </w:rPr>
              <w:fldChar w:fldCharType="begin"/>
            </w:r>
            <w:r w:rsidR="00EC037E" w:rsidRPr="00793435">
              <w:rPr>
                <w:rFonts w:ascii="Times New Roman" w:eastAsia="PMingLiU" w:hAnsi="Times New Roman" w:cs="Times New Roman"/>
                <w:color w:val="000000" w:themeColor="text1"/>
                <w:sz w:val="20"/>
                <w:szCs w:val="20"/>
                <w:lang w:val="en-SG" w:eastAsia="zh-TW"/>
              </w:rPr>
              <w:instrText xml:space="preserve"> ADDIN EN.CITE &lt;EndNote&gt;&lt;Cite&gt;&lt;Author&gt;Seow&lt;/Author&gt;&lt;Year&gt;2002&lt;/Year&gt;&lt;RecNum&gt;249&lt;/RecNum&gt;&lt;DisplayText&gt;(49)&lt;/DisplayText&gt;&lt;record&gt;&lt;rec-number&gt;249&lt;/rec-number&gt;&lt;foreign-keys&gt;&lt;key app="EN" db-id="r90easvacrpxe8evtw35d05iwsder9ea0v50" timestamp="1536718777"&gt;249&lt;/key&gt;&lt;key app="ENWeb" db-id=""&gt;0&lt;/key&gt;&lt;/foreign-keys&gt;&lt;ref-type name="Journal Article"&gt;17&lt;/ref-type&gt;&lt;contributors&gt;&lt;authors&gt;&lt;author&gt;Seow, A.&lt;/author&gt;&lt;author&gt;Poh, W. T.&lt;/author&gt;&lt;author&gt;Teh, M.&lt;/author&gt;&lt;author&gt;Eng, P.&lt;/author&gt;&lt;author&gt;Wang, Y. T.&lt;/author&gt;&lt;author&gt;Tan, W. C.&lt;/author&gt;&lt;author&gt;Chia, K. S.&lt;/author&gt;&lt;author&gt;Yu, M. C.&lt;/author&gt;&lt;author&gt;Lee, H. P.&lt;/author&gt;&lt;/authors&gt;&lt;/contributors&gt;&lt;auth-address&gt;Department of Community, Occupational and Family Medicine, Faculty of Medicine (MD3), National University of Singapore, 16 Medical Drive, 117597 Singapore. cofseowa@nus.edu.sg&lt;/auth-address&gt;&lt;titles&gt;&lt;title&gt;Diet, reproductive factors and lung cancer risk among Chinese women in Singapore: evidence for a protective effect of soy in nonsmokers&lt;/title&gt;&lt;secondary-title&gt;Int J Cancer&lt;/secondary-title&gt;&lt;/titles&gt;&lt;periodical&gt;&lt;full-title&gt;Int J Cancer&lt;/full-title&gt;&lt;/periodical&gt;&lt;pages&gt;365-71&lt;/pages&gt;&lt;volume&gt;97&lt;/volume&gt;&lt;number&gt;3&lt;/number&gt;&lt;keywords&gt;&lt;keyword&gt;Adult&lt;/keyword&gt;&lt;keyword&gt;Aged&lt;/keyword&gt;&lt;keyword&gt;Aged, 80 and over&lt;/keyword&gt;&lt;keyword&gt;Case-Control Studies&lt;/keyword&gt;&lt;keyword&gt;China&lt;/keyword&gt;&lt;keyword&gt;*Diet&lt;/keyword&gt;&lt;keyword&gt;*Diet Therapy&lt;/keyword&gt;&lt;keyword&gt;Female&lt;/keyword&gt;&lt;keyword&gt;Humans&lt;/keyword&gt;&lt;keyword&gt;Lung Neoplasms/*ethnology/*prevention &amp;amp; control&lt;/keyword&gt;&lt;keyword&gt;Middle Aged&lt;/keyword&gt;&lt;keyword&gt;Risk Factors&lt;/keyword&gt;&lt;keyword&gt;Singapore&lt;/keyword&gt;&lt;keyword&gt;*Smoking&lt;/keyword&gt;&lt;keyword&gt;*Soybeans&lt;/keyword&gt;&lt;keyword&gt;Time Factors&lt;/keyword&gt;&lt;/keywords&gt;&lt;dates&gt;&lt;year&gt;2002&lt;/year&gt;&lt;pub-dates&gt;&lt;date&gt;Jan 20&lt;/date&gt;&lt;/pub-dates&gt;&lt;/dates&gt;&lt;isbn&gt;0020-7136 (Print)&amp;#xD;0020-7136 (Linking)&lt;/isbn&gt;&lt;accession-num&gt;11774290&lt;/accession-num&gt;&lt;label&gt;30&lt;/label&gt;&lt;urls&gt;&lt;related-urls&gt;&lt;url&gt;https://www.ncbi.nlm.nih.gov/pubmed/11774290&lt;/url&gt;&lt;/related-urls&gt;&lt;/urls&gt;&lt;/record&gt;&lt;/Cite&gt;&lt;/EndNote&gt;</w:instrText>
            </w:r>
            <w:r w:rsidRPr="00793435">
              <w:rPr>
                <w:rFonts w:ascii="Times New Roman" w:eastAsia="PMingLiU" w:hAnsi="Times New Roman" w:cs="Times New Roman"/>
                <w:color w:val="000000" w:themeColor="text1"/>
                <w:sz w:val="20"/>
                <w:szCs w:val="20"/>
                <w:lang w:val="en-SG" w:eastAsia="zh-TW"/>
              </w:rPr>
              <w:fldChar w:fldCharType="separate"/>
            </w:r>
            <w:r w:rsidR="00EC037E" w:rsidRPr="00793435">
              <w:rPr>
                <w:rFonts w:ascii="Times New Roman" w:eastAsia="PMingLiU" w:hAnsi="Times New Roman" w:cs="Times New Roman"/>
                <w:noProof/>
                <w:color w:val="000000" w:themeColor="text1"/>
                <w:sz w:val="20"/>
                <w:szCs w:val="20"/>
                <w:lang w:val="en-SG" w:eastAsia="zh-TW"/>
              </w:rPr>
              <w:t>(49)</w:t>
            </w:r>
            <w:r w:rsidRPr="00793435">
              <w:rPr>
                <w:rFonts w:ascii="Times New Roman" w:eastAsia="PMingLiU" w:hAnsi="Times New Roman" w:cs="Times New Roman"/>
                <w:color w:val="000000" w:themeColor="text1"/>
                <w:sz w:val="20"/>
                <w:szCs w:val="20"/>
                <w:lang w:val="en-SG" w:eastAsia="zh-TW"/>
              </w:rPr>
              <w:fldChar w:fldCharType="end"/>
            </w:r>
          </w:p>
        </w:tc>
        <w:tc>
          <w:tcPr>
            <w:tcW w:w="275" w:type="pct"/>
            <w:vAlign w:val="center"/>
          </w:tcPr>
          <w:p w14:paraId="5467C79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Asian</w:t>
            </w:r>
          </w:p>
        </w:tc>
        <w:tc>
          <w:tcPr>
            <w:tcW w:w="272" w:type="pct"/>
            <w:vAlign w:val="center"/>
          </w:tcPr>
          <w:p w14:paraId="2C61366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color w:val="000000"/>
                <w:sz w:val="20"/>
                <w:szCs w:val="20"/>
                <w:lang w:eastAsia="zh-TW"/>
              </w:rPr>
              <w:t>Singapore</w:t>
            </w:r>
          </w:p>
        </w:tc>
        <w:tc>
          <w:tcPr>
            <w:tcW w:w="501" w:type="pct"/>
            <w:vAlign w:val="center"/>
          </w:tcPr>
          <w:p w14:paraId="28704CD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Number of </w:t>
            </w:r>
            <w:r w:rsidRPr="00793435">
              <w:rPr>
                <w:rFonts w:ascii="Times New Roman" w:eastAsia="PMingLiU" w:hAnsi="Times New Roman" w:cs="Times New Roman"/>
                <w:bCs/>
                <w:noProof/>
                <w:sz w:val="20"/>
                <w:szCs w:val="20"/>
                <w:lang w:eastAsia="zh-TW"/>
              </w:rPr>
              <w:t>livebirths</w:t>
            </w:r>
            <w:r w:rsidRPr="00793435">
              <w:rPr>
                <w:rFonts w:ascii="Times New Roman" w:eastAsia="PMingLiU" w:hAnsi="Times New Roman" w:cs="Times New Roman"/>
                <w:bCs/>
                <w:sz w:val="20"/>
                <w:szCs w:val="20"/>
                <w:lang w:eastAsia="zh-TW"/>
              </w:rPr>
              <w:t>,</w:t>
            </w:r>
            <w:r w:rsidRPr="00793435">
              <w:rPr>
                <w:rFonts w:ascii="Times New Roman" w:eastAsia="Times New Roman" w:hAnsi="Times New Roman" w:cs="Times New Roman"/>
                <w:bCs/>
                <w:sz w:val="20"/>
                <w:szCs w:val="20"/>
              </w:rPr>
              <w:t xml:space="preserve"> </w:t>
            </w:r>
          </w:p>
          <w:p w14:paraId="77404B3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menarche, Age at first birth,</w:t>
            </w:r>
            <w:r w:rsidRPr="00793435">
              <w:rPr>
                <w:rFonts w:ascii="Times New Roman" w:eastAsia="Times New Roman" w:hAnsi="Times New Roman" w:cs="Times New Roman"/>
                <w:bCs/>
                <w:sz w:val="20"/>
                <w:szCs w:val="20"/>
              </w:rPr>
              <w:t xml:space="preserve"> </w:t>
            </w:r>
          </w:p>
          <w:p w14:paraId="7891590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menopause, Menstrual cycle length</w:t>
            </w:r>
          </w:p>
        </w:tc>
        <w:tc>
          <w:tcPr>
            <w:tcW w:w="318" w:type="pct"/>
            <w:vAlign w:val="center"/>
          </w:tcPr>
          <w:p w14:paraId="7B119DF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6DE6C62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303/765</w:t>
            </w:r>
          </w:p>
        </w:tc>
        <w:tc>
          <w:tcPr>
            <w:tcW w:w="355" w:type="pct"/>
            <w:vAlign w:val="center"/>
          </w:tcPr>
          <w:p w14:paraId="494CBEE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Hospital-based control</w:t>
            </w:r>
          </w:p>
        </w:tc>
        <w:tc>
          <w:tcPr>
            <w:tcW w:w="343" w:type="pct"/>
            <w:vAlign w:val="center"/>
          </w:tcPr>
          <w:p w14:paraId="20438931"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20-89</w:t>
            </w:r>
          </w:p>
        </w:tc>
        <w:tc>
          <w:tcPr>
            <w:tcW w:w="530" w:type="pct"/>
            <w:vAlign w:val="center"/>
          </w:tcPr>
          <w:p w14:paraId="59F2F34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Adenocarcinomas, squamous cell, small cell carcinomas, large cell undifferentiated</w:t>
            </w:r>
          </w:p>
        </w:tc>
        <w:tc>
          <w:tcPr>
            <w:tcW w:w="530" w:type="pct"/>
            <w:vAlign w:val="center"/>
          </w:tcPr>
          <w:p w14:paraId="586B691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2BAAAA9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Lifetime non-smokers,</w:t>
            </w:r>
            <w:r w:rsidRPr="00793435">
              <w:rPr>
                <w:rFonts w:ascii="Times New Roman" w:eastAsia="Times New Roman" w:hAnsi="Times New Roman" w:cs="Times New Roman"/>
                <w:bCs/>
                <w:sz w:val="20"/>
                <w:szCs w:val="20"/>
              </w:rPr>
              <w:t xml:space="preserve"> </w:t>
            </w:r>
          </w:p>
          <w:p w14:paraId="4D5E13A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smokers</w:t>
            </w:r>
          </w:p>
        </w:tc>
        <w:tc>
          <w:tcPr>
            <w:tcW w:w="372" w:type="pct"/>
            <w:vAlign w:val="center"/>
          </w:tcPr>
          <w:p w14:paraId="2D25CAF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Lifetime non-smokers,</w:t>
            </w:r>
            <w:r w:rsidRPr="00793435">
              <w:rPr>
                <w:rFonts w:ascii="Times New Roman" w:eastAsia="Times New Roman" w:hAnsi="Times New Roman" w:cs="Times New Roman"/>
                <w:bCs/>
                <w:sz w:val="20"/>
                <w:szCs w:val="20"/>
              </w:rPr>
              <w:t xml:space="preserve"> </w:t>
            </w:r>
          </w:p>
          <w:p w14:paraId="1DE8F80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smokers</w:t>
            </w:r>
          </w:p>
        </w:tc>
        <w:tc>
          <w:tcPr>
            <w:tcW w:w="473" w:type="pct"/>
            <w:vAlign w:val="center"/>
          </w:tcPr>
          <w:p w14:paraId="0D80975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Age, number of </w:t>
            </w:r>
            <w:r w:rsidRPr="00793435">
              <w:rPr>
                <w:rFonts w:ascii="Times New Roman" w:eastAsia="PMingLiU" w:hAnsi="Times New Roman" w:cs="Times New Roman"/>
                <w:noProof/>
                <w:sz w:val="20"/>
                <w:szCs w:val="20"/>
                <w:lang w:val="en-SG" w:eastAsia="zh-TW"/>
              </w:rPr>
              <w:t>live births</w:t>
            </w:r>
            <w:r w:rsidRPr="00793435">
              <w:rPr>
                <w:rFonts w:ascii="Times New Roman" w:eastAsia="PMingLiU" w:hAnsi="Times New Roman" w:cs="Times New Roman"/>
                <w:sz w:val="20"/>
                <w:szCs w:val="20"/>
                <w:lang w:val="en-SG" w:eastAsia="zh-TW"/>
              </w:rPr>
              <w:t>, family history of cancer. For smokers, adjusted additionally for duration and intensity. For non-smokers, further adjustment for passive smoking did not materially affect estimates.</w:t>
            </w:r>
          </w:p>
        </w:tc>
      </w:tr>
      <w:tr w:rsidR="00BD7F7D" w:rsidRPr="00793435" w14:paraId="7D74BE57"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52A1DCA9" w14:textId="4229D742"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Kubik, AK. et al. 2002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&lt;EndNote&gt;&lt;Cite&gt;&lt;Author&gt;Kubik&lt;/Author&gt;&lt;Year&gt;2002&lt;/Year&gt;&lt;RecNum&gt;250&lt;/RecNum&gt;&lt;DisplayText&gt;(50)&lt;/DisplayText&gt;&lt;record&gt;&lt;rec-number&gt;250&lt;/rec-number&gt;&lt;foreign-keys&gt;&lt;key app="EN" db-id="r90easvacrpxe8evtw35d05iwsder9ea0v50" timestamp="1536718782"&gt;250&lt;/key&gt;&lt;key app="ENWeb" db-id=""&gt;0&lt;/key&gt;&lt;/foreign-keys&gt;&lt;ref-type name="Journal Article"&gt;17&lt;/ref-type&gt;&lt;contributors&gt;&lt;authors&gt;&lt;author&gt;Kubik, A. K.&lt;/author&gt;&lt;author&gt;Zatloukal, P.&lt;/author&gt;&lt;author&gt;Tomasek, L.&lt;/author&gt;&lt;author&gt;Petruzelka, L.&lt;/author&gt;&lt;/authors&gt;&lt;/contributors&gt;&lt;auth-address&gt;Department of Pneumology and Thoracic Surgery, Charles University, Third Faculty of Medicine, University Hospital Na Bulovce, Budinova 2, 18081 Prague, Czech Republic. kubika@email.cz or kubika@fnb.cz&lt;/auth-address&gt;&lt;titles&gt;&lt;title&gt;Lung cancer risk among Czech women: a case-control study&lt;/title&gt;&lt;secondary-title&gt;Prev Med&lt;/secondary-title&gt;&lt;/titles&gt;&lt;periodical&gt;&lt;full-title&gt;Prev Med&lt;/full-title&gt;&lt;/periodical&gt;&lt;pages&gt;436-44&lt;/pages&gt;&lt;volume&gt;34&lt;/volume&gt;&lt;number&gt;4&lt;/number&gt;&lt;keywords&gt;&lt;keyword&gt;Adult&lt;/keyword&gt;&lt;keyword&gt;Aged&lt;/keyword&gt;&lt;keyword&gt;Aged, 80 and over&lt;/keyword&gt;&lt;keyword&gt;Case-Control Studies&lt;/keyword&gt;&lt;keyword&gt;Czech Republic/epidemiology&lt;/keyword&gt;&lt;keyword&gt;Exercise&lt;/keyword&gt;&lt;keyword&gt;Feeding Behavior&lt;/keyword&gt;&lt;keyword&gt;Female&lt;/keyword&gt;&lt;keyword&gt;Humans&lt;/keyword&gt;&lt;keyword&gt;Logistic Models&lt;/keyword&gt;&lt;keyword&gt;Lung Neoplasms/epidemiology/pathology/*prevention &amp;amp; control&lt;/keyword&gt;&lt;keyword&gt;Middle Aged&lt;/keyword&gt;&lt;keyword&gt;Odds Ratio&lt;/keyword&gt;&lt;keyword&gt;Reproductive History&lt;/keyword&gt;&lt;keyword&gt;Risk Factors&lt;/keyword&gt;&lt;keyword&gt;Smoking/adverse effects&lt;/keyword&gt;&lt;/keywords&gt;&lt;dates&gt;&lt;year&gt;2002&lt;/year&gt;&lt;pub-dates&gt;&lt;date&gt;Apr&lt;/date&gt;&lt;/pub-dates&gt;&lt;/dates&gt;&lt;isbn&gt;0091-7435 (Print)&amp;#xD;0091-7435 (Linking)&lt;/isbn&gt;&lt;accession-num&gt;11914050&lt;/accession-num&gt;&lt;label&gt;31&lt;/label&gt;&lt;urls&gt;&lt;related-urls&gt;&lt;url&gt;https://www.ncbi.nlm.nih.gov/pubmed/11914050&lt;/url&gt;&lt;/related-urls&gt;&lt;/urls&gt;&lt;electronic-resource-num&gt;10.1006/pmed.2001.1002&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(50)</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269B315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Caucasian</w:t>
            </w:r>
          </w:p>
        </w:tc>
        <w:tc>
          <w:tcPr>
            <w:tcW w:w="272" w:type="pct"/>
            <w:vAlign w:val="center"/>
          </w:tcPr>
          <w:p w14:paraId="2AC17AD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Czech Republic</w:t>
            </w:r>
          </w:p>
        </w:tc>
        <w:tc>
          <w:tcPr>
            <w:tcW w:w="501" w:type="pct"/>
            <w:vAlign w:val="center"/>
          </w:tcPr>
          <w:p w14:paraId="5B91D9C6"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No. of deliveries, No. of miscarriages, Age at menarche, Cycle (repetition) of menses, Duration of menstrual </w:t>
            </w:r>
            <w:r w:rsidRPr="00793435">
              <w:rPr>
                <w:rFonts w:ascii="Times New Roman" w:eastAsia="PMingLiU" w:hAnsi="Times New Roman" w:cs="Times New Roman"/>
                <w:bCs/>
                <w:sz w:val="20"/>
                <w:szCs w:val="20"/>
                <w:lang w:eastAsia="zh-TW"/>
              </w:rPr>
              <w:lastRenderedPageBreak/>
              <w:t>flow, Quantity of menstrual flow, Onset of menopause (years), Mental tension or pains related to menses</w:t>
            </w:r>
          </w:p>
        </w:tc>
        <w:tc>
          <w:tcPr>
            <w:tcW w:w="318" w:type="pct"/>
            <w:vAlign w:val="center"/>
          </w:tcPr>
          <w:p w14:paraId="055C7B1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lastRenderedPageBreak/>
              <w:t>Case-control study</w:t>
            </w:r>
          </w:p>
        </w:tc>
        <w:tc>
          <w:tcPr>
            <w:tcW w:w="397" w:type="pct"/>
            <w:vAlign w:val="center"/>
          </w:tcPr>
          <w:p w14:paraId="47E9F18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269/1079</w:t>
            </w:r>
          </w:p>
        </w:tc>
        <w:tc>
          <w:tcPr>
            <w:tcW w:w="355" w:type="pct"/>
            <w:vAlign w:val="center"/>
          </w:tcPr>
          <w:p w14:paraId="74E2896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 hospital-based case–control study</w:t>
            </w:r>
          </w:p>
        </w:tc>
        <w:tc>
          <w:tcPr>
            <w:tcW w:w="343" w:type="pct"/>
            <w:vAlign w:val="center"/>
          </w:tcPr>
          <w:p w14:paraId="31BEF0D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 xml:space="preserve">25-89 </w:t>
            </w:r>
          </w:p>
          <w:p w14:paraId="052A44A5"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Cases 63.7 (10.7)</w:t>
            </w:r>
            <w:r w:rsidRPr="00793435">
              <w:rPr>
                <w:rFonts w:ascii="Times New Roman" w:eastAsiaTheme="minorEastAsia" w:hAnsi="Times New Roman" w:cs="Times New Roman"/>
                <w:sz w:val="20"/>
                <w:szCs w:val="20"/>
                <w:lang w:val="en-SG" w:eastAsia="zh-CN"/>
              </w:rPr>
              <w:t xml:space="preserve"> </w:t>
            </w:r>
          </w:p>
          <w:p w14:paraId="41982DE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Controls 57.2 (13.8)</w:t>
            </w:r>
          </w:p>
          <w:p w14:paraId="0626E1F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p>
        </w:tc>
        <w:tc>
          <w:tcPr>
            <w:tcW w:w="530" w:type="pct"/>
            <w:vAlign w:val="center"/>
          </w:tcPr>
          <w:p w14:paraId="1CB6DCA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 cell, small cell, adenocarcinoma, bronchioloalveolar, large cell, carcinoma not otherwise specified.</w:t>
            </w:r>
          </w:p>
        </w:tc>
        <w:tc>
          <w:tcPr>
            <w:tcW w:w="530" w:type="pct"/>
            <w:vAlign w:val="center"/>
          </w:tcPr>
          <w:p w14:paraId="2E3ACC8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 (Squamous + small + large cell, Adenoca + bronchioloalveolar carcinoma)</w:t>
            </w:r>
          </w:p>
        </w:tc>
        <w:tc>
          <w:tcPr>
            <w:tcW w:w="311" w:type="pct"/>
            <w:vAlign w:val="center"/>
          </w:tcPr>
          <w:p w14:paraId="20C622A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Never smoker, Former smoker, Current smoker</w:t>
            </w:r>
          </w:p>
        </w:tc>
        <w:tc>
          <w:tcPr>
            <w:tcW w:w="372" w:type="pct"/>
            <w:vAlign w:val="center"/>
          </w:tcPr>
          <w:p w14:paraId="6C2D1E7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19F5957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adjusted for age, residence, education, and pack-years of smoking.</w:t>
            </w:r>
          </w:p>
        </w:tc>
      </w:tr>
      <w:tr w:rsidR="00BD7F7D" w:rsidRPr="00793435" w14:paraId="79AB0A6D"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02B6F8F5" w14:textId="2CB36BB4"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Blackman, JA. et al. 2002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&lt;EndNote&gt;&lt;Cite&gt;&lt;Author&gt;Blackman&lt;/Author&gt;&lt;Year&gt;2002&lt;/Year&gt;&lt;RecNum&gt;263&lt;/RecNum&gt;&lt;DisplayText&gt;(51)&lt;/DisplayText&gt;&lt;record&gt;&lt;rec-number&gt;263&lt;/rec-number&gt;&lt;foreign-keys&gt;&lt;key app="EN" db-id="r90easvacrpxe8evtw35d05iwsder9ea0v50" timestamp="1536718846"&gt;263&lt;/key&gt;&lt;key app="ENWeb" db-id=""&gt;0&lt;/key&gt;&lt;/foreign-keys&gt;&lt;ref-type name="Journal Article"&gt;17&lt;/ref-type&gt;&lt;contributors&gt;&lt;authors&gt;&lt;author&gt;Blackman, Janine A.&lt;/author&gt;&lt;author&gt;Coogan, Patricia F.&lt;/author&gt;&lt;author&gt;Rosenberg, Lynn&lt;/author&gt;&lt;author&gt;Strom, Brian L.&lt;/author&gt;&lt;author&gt;Zauber, Ann G.&lt;/author&gt;&lt;author&gt;Palmer, Julie R.&lt;/author&gt;&lt;author&gt;Langenberg, Patricia&lt;/author&gt;&lt;author&gt;Shapiro, Samuel&lt;/author&gt;&lt;/authors&gt;&lt;/contributors&gt;&lt;titles&gt;&lt;title&gt;Estrogen replacement therapy and risk of lung cancer&lt;/title&gt;&lt;secondary-title&gt;Pharmacoepidemiology and Drug Safety&lt;/secondary-title&gt;&lt;/titles&gt;&lt;periodical&gt;&lt;full-title&gt;Pharmacoepidemiology and Drug Safety&lt;/full-title&gt;&lt;/periodical&gt;&lt;pages&gt;561-567&lt;/pages&gt;&lt;volume&gt;11&lt;/volume&gt;&lt;number&gt;7&lt;/number&gt;&lt;dates&gt;&lt;year&gt;2002&lt;/year&gt;&lt;/dates&gt;&lt;isbn&gt;1053-8569&amp;#xD;1099-1557&lt;/isbn&gt;&lt;label&gt;52&lt;/label&gt;&lt;urls&gt;&lt;/urls&gt;&lt;electronic-resource-num&gt;10.1002/pds.733&lt;/electronic-resource-num&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(51)</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4079917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Mixed</w:t>
            </w:r>
          </w:p>
        </w:tc>
        <w:tc>
          <w:tcPr>
            <w:tcW w:w="272" w:type="pct"/>
            <w:vAlign w:val="center"/>
          </w:tcPr>
          <w:p w14:paraId="12CE607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12589F9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Estrogen replacement therapy</w:t>
            </w:r>
          </w:p>
        </w:tc>
        <w:tc>
          <w:tcPr>
            <w:tcW w:w="318" w:type="pct"/>
            <w:vAlign w:val="center"/>
          </w:tcPr>
          <w:p w14:paraId="6CEF00D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2800905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662/4671</w:t>
            </w:r>
          </w:p>
        </w:tc>
        <w:tc>
          <w:tcPr>
            <w:tcW w:w="355" w:type="pct"/>
            <w:vAlign w:val="center"/>
          </w:tcPr>
          <w:p w14:paraId="38AE889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Hospital-based </w:t>
            </w:r>
            <w:r w:rsidRPr="00793435">
              <w:rPr>
                <w:rFonts w:ascii="Times New Roman" w:eastAsia="PMingLiU" w:hAnsi="Times New Roman" w:cs="Times New Roman"/>
                <w:bCs/>
                <w:noProof/>
                <w:sz w:val="20"/>
                <w:szCs w:val="20"/>
                <w:lang w:eastAsia="zh-TW"/>
              </w:rPr>
              <w:t>Case-Control</w:t>
            </w:r>
            <w:r w:rsidRPr="00793435">
              <w:rPr>
                <w:rFonts w:ascii="Times New Roman" w:eastAsia="PMingLiU" w:hAnsi="Times New Roman" w:cs="Times New Roman"/>
                <w:bCs/>
                <w:sz w:val="20"/>
                <w:szCs w:val="20"/>
                <w:lang w:eastAsia="zh-TW"/>
              </w:rPr>
              <w:t xml:space="preserve"> Surveillance Study</w:t>
            </w:r>
          </w:p>
        </w:tc>
        <w:tc>
          <w:tcPr>
            <w:tcW w:w="343" w:type="pct"/>
            <w:vAlign w:val="center"/>
          </w:tcPr>
          <w:p w14:paraId="1AB9DB2D"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 40-74</w:t>
            </w:r>
          </w:p>
        </w:tc>
        <w:tc>
          <w:tcPr>
            <w:tcW w:w="530" w:type="pct"/>
            <w:vAlign w:val="center"/>
          </w:tcPr>
          <w:p w14:paraId="6719FF2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 small cell/oat cell, squamous, other cell types</w:t>
            </w:r>
          </w:p>
        </w:tc>
        <w:tc>
          <w:tcPr>
            <w:tcW w:w="530" w:type="pct"/>
            <w:vAlign w:val="center"/>
          </w:tcPr>
          <w:p w14:paraId="6B5F332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p w14:paraId="3E3ADFF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(Adenocarcinoma,</w:t>
            </w:r>
            <w:r w:rsidRPr="00793435">
              <w:rPr>
                <w:rFonts w:ascii="Times New Roman" w:eastAsia="PMingLiU" w:hAnsi="Times New Roman" w:cs="Times New Roman"/>
                <w:sz w:val="20"/>
                <w:szCs w:val="20"/>
                <w:lang w:eastAsia="zh-TW"/>
              </w:rPr>
              <w:t xml:space="preserve"> </w:t>
            </w:r>
            <w:r w:rsidRPr="00793435">
              <w:rPr>
                <w:rFonts w:ascii="Times New Roman" w:eastAsia="PMingLiU" w:hAnsi="Times New Roman" w:cs="Times New Roman"/>
                <w:bCs/>
                <w:sz w:val="20"/>
                <w:szCs w:val="20"/>
                <w:lang w:eastAsia="zh-TW"/>
              </w:rPr>
              <w:t xml:space="preserve">Small cell/oat cell, Squamous, </w:t>
            </w:r>
            <w:r w:rsidRPr="00793435">
              <w:rPr>
                <w:rFonts w:ascii="Times New Roman" w:eastAsia="PMingLiU" w:hAnsi="Times New Roman" w:cs="Times New Roman"/>
                <w:sz w:val="20"/>
                <w:szCs w:val="20"/>
                <w:lang w:val="en-SG" w:eastAsia="zh-TW"/>
              </w:rPr>
              <w:t>Other)</w:t>
            </w:r>
          </w:p>
        </w:tc>
        <w:tc>
          <w:tcPr>
            <w:tcW w:w="311" w:type="pct"/>
            <w:vAlign w:val="center"/>
          </w:tcPr>
          <w:p w14:paraId="73AE335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sz w:val="20"/>
                <w:szCs w:val="20"/>
                <w:lang w:val="en-SG" w:eastAsia="zh-TW"/>
              </w:rPr>
              <w:t xml:space="preserve">Never smoker, Former smoker, Current </w:t>
            </w:r>
            <w:r w:rsidRPr="00793435">
              <w:rPr>
                <w:rFonts w:ascii="Times New Roman" w:eastAsia="PMingLiU" w:hAnsi="Times New Roman" w:cs="Times New Roman"/>
                <w:color w:val="000000" w:themeColor="text1"/>
                <w:sz w:val="20"/>
                <w:szCs w:val="20"/>
                <w:lang w:val="en-SG" w:eastAsia="zh-TW"/>
              </w:rPr>
              <w:t>smoker</w:t>
            </w:r>
          </w:p>
          <w:p w14:paraId="7CF43DB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p>
        </w:tc>
        <w:tc>
          <w:tcPr>
            <w:tcW w:w="372" w:type="pct"/>
            <w:vAlign w:val="center"/>
          </w:tcPr>
          <w:p w14:paraId="40F0567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5F311978"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 xml:space="preserve">age, year of interview, study center, education, race, duration of cigarette smoking, and </w:t>
            </w:r>
            <w:r w:rsidRPr="00793435">
              <w:rPr>
                <w:rFonts w:ascii="Times New Roman" w:eastAsia="PMingLiU" w:hAnsi="Times New Roman" w:cs="Times New Roman"/>
                <w:noProof/>
                <w:sz w:val="20"/>
                <w:szCs w:val="20"/>
                <w:lang w:val="en-SG" w:eastAsia="zh-TW"/>
              </w:rPr>
              <w:t>number</w:t>
            </w:r>
            <w:r w:rsidRPr="00793435">
              <w:rPr>
                <w:rFonts w:ascii="Times New Roman" w:eastAsia="PMingLiU" w:hAnsi="Times New Roman" w:cs="Times New Roman"/>
                <w:sz w:val="20"/>
                <w:szCs w:val="20"/>
                <w:lang w:val="en-SG" w:eastAsia="zh-TW"/>
              </w:rPr>
              <w:t xml:space="preserve"> of cigarettes smoked per day.</w:t>
            </w:r>
          </w:p>
        </w:tc>
      </w:tr>
      <w:tr w:rsidR="00BD7F7D" w:rsidRPr="00793435" w14:paraId="0F4CE86F"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31BBDEC6" w14:textId="47CBC658" w:rsidR="00BD7F7D" w:rsidRPr="00793435" w:rsidRDefault="00BD7F7D" w:rsidP="00BD7F7D">
            <w:pPr>
              <w:rPr>
                <w:rFonts w:ascii="Times New Roman" w:eastAsia="PMingLiU" w:hAnsi="Times New Roman" w:cs="Times New Roman"/>
                <w:b w:val="0"/>
                <w:sz w:val="20"/>
                <w:szCs w:val="20"/>
                <w:lang w:val="en-SG" w:eastAsia="zh-TW"/>
              </w:rPr>
            </w:pPr>
            <w:r w:rsidRPr="00793435">
              <w:rPr>
                <w:rFonts w:ascii="Times New Roman" w:eastAsia="PMingLiU" w:hAnsi="Times New Roman" w:cs="Times New Roman"/>
                <w:b w:val="0"/>
                <w:sz w:val="20"/>
                <w:szCs w:val="20"/>
                <w:lang w:val="en-SG" w:eastAsia="zh-TW"/>
              </w:rPr>
              <w:t xml:space="preserve">Rossouw, JE. et al. 2002 </w:t>
            </w:r>
            <w:r w:rsidRPr="00793435">
              <w:rPr>
                <w:rFonts w:ascii="Times New Roman" w:eastAsia="PMingLiU" w:hAnsi="Times New Roman" w:cs="Times New Roman"/>
                <w:sz w:val="20"/>
                <w:szCs w:val="20"/>
                <w:lang w:val="en-SG" w:eastAsia="zh-TW"/>
              </w:rPr>
              <w:fldChar w:fldCharType="begin">
                <w:fldData xml:space="preserve">PEVuZE5vdGU+PENpdGU+PEF1dGhvcj5Sb3Nzb3V3PC9BdXRob3I+PFllYXI+MjAwMjwvWWVhcj48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</w:fldData>
              </w:fldChar>
            </w:r>
            <w:r w:rsidR="00EC037E" w:rsidRPr="00793435">
              <w:rPr>
                <w:rFonts w:ascii="Times New Roman" w:eastAsia="PMingLiU" w:hAnsi="Times New Roman" w:cs="Times New Roman"/>
                <w:sz w:val="20"/>
                <w:szCs w:val="20"/>
                <w:lang w:val="en-SG" w:eastAsia="zh-TW"/>
              </w:rPr>
              <w:instrText xml:space="preserve"> ADDIN EN.CITE </w:instrText>
            </w:r>
            <w:r w:rsidR="00EC037E" w:rsidRPr="00793435">
              <w:rPr>
                <w:rFonts w:ascii="Times New Roman" w:eastAsia="PMingLiU" w:hAnsi="Times New Roman" w:cs="Times New Roman"/>
                <w:sz w:val="20"/>
                <w:szCs w:val="20"/>
                <w:lang w:val="en-SG" w:eastAsia="zh-TW"/>
              </w:rPr>
              <w:fldChar w:fldCharType="begin">
                <w:fldData xml:space="preserve">PEVuZE5vdGU+PENpdGU+PEF1dGhvcj5Sb3Nzb3V3PC9BdXRob3I+PFllYXI+MjAwMjwvWWVhcj48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</w:fldData>
              </w:fldChar>
            </w:r>
            <w:r w:rsidR="00EC037E" w:rsidRPr="00793435">
              <w:rPr>
                <w:rFonts w:ascii="Times New Roman" w:eastAsia="PMingLiU" w:hAnsi="Times New Roman" w:cs="Times New Roman"/>
                <w:sz w:val="20"/>
                <w:szCs w:val="20"/>
                <w:lang w:val="en-SG" w:eastAsia="zh-TW"/>
              </w:rPr>
              <w:instrText xml:space="preserve"> ADDIN EN.CITE.DATA </w:instrText>
            </w:r>
            <w:r w:rsidR="00EC037E" w:rsidRPr="00793435">
              <w:rPr>
                <w:rFonts w:ascii="Times New Roman" w:eastAsia="PMingLiU" w:hAnsi="Times New Roman" w:cs="Times New Roman"/>
                <w:sz w:val="20"/>
                <w:szCs w:val="20"/>
                <w:lang w:val="en-SG" w:eastAsia="zh-TW"/>
              </w:rPr>
            </w:r>
            <w:r w:rsidR="00EC037E" w:rsidRPr="00793435">
              <w:rPr>
                <w:rFonts w:ascii="Times New Roman" w:eastAsia="PMingLiU" w:hAnsi="Times New Roman" w:cs="Times New Roman"/>
                <w:sz w:val="20"/>
                <w:szCs w:val="20"/>
                <w:lang w:val="en-SG" w:eastAsia="zh-TW"/>
              </w:rPr>
              <w:fldChar w:fldCharType="end"/>
            </w:r>
            <w:r w:rsidRPr="00793435">
              <w:rPr>
                <w:rFonts w:ascii="Times New Roman" w:eastAsia="PMingLiU" w:hAnsi="Times New Roman" w:cs="Times New Roman"/>
                <w:sz w:val="20"/>
                <w:szCs w:val="20"/>
                <w:lang w:val="en-SG" w:eastAsia="zh-TW"/>
              </w:rPr>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(52)</w:t>
            </w:r>
            <w:r w:rsidRPr="00793435">
              <w:rPr>
                <w:rFonts w:ascii="Times New Roman" w:eastAsia="PMingLiU" w:hAnsi="Times New Roman" w:cs="Times New Roman"/>
                <w:sz w:val="20"/>
                <w:szCs w:val="20"/>
                <w:lang w:val="en-SG" w:eastAsia="zh-TW"/>
              </w:rPr>
              <w:fldChar w:fldCharType="end"/>
            </w:r>
          </w:p>
          <w:p w14:paraId="0F5E306B" w14:textId="77777777" w:rsidR="00BD7F7D" w:rsidRPr="00793435" w:rsidRDefault="00BD7F7D" w:rsidP="00BD7F7D">
            <w:pPr>
              <w:rPr>
                <w:rFonts w:ascii="Times New Roman" w:eastAsiaTheme="minorEastAsia" w:hAnsi="Times New Roman" w:cs="Times New Roman"/>
                <w:b w:val="0"/>
                <w:sz w:val="20"/>
                <w:szCs w:val="20"/>
                <w:lang w:val="en-SG" w:eastAsia="zh-CN"/>
              </w:rPr>
            </w:pPr>
          </w:p>
        </w:tc>
        <w:tc>
          <w:tcPr>
            <w:tcW w:w="275" w:type="pct"/>
            <w:vAlign w:val="center"/>
          </w:tcPr>
          <w:p w14:paraId="2B742E39" w14:textId="7291EFDF"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 xml:space="preserve">Mixed </w:t>
            </w:r>
          </w:p>
        </w:tc>
        <w:tc>
          <w:tcPr>
            <w:tcW w:w="272" w:type="pct"/>
            <w:vAlign w:val="center"/>
          </w:tcPr>
          <w:p w14:paraId="231E00C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51106B0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Estrogen plus progestin use</w:t>
            </w:r>
          </w:p>
        </w:tc>
        <w:tc>
          <w:tcPr>
            <w:tcW w:w="318" w:type="pct"/>
            <w:vAlign w:val="center"/>
          </w:tcPr>
          <w:p w14:paraId="7DE6766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RCT</w:t>
            </w:r>
          </w:p>
        </w:tc>
        <w:tc>
          <w:tcPr>
            <w:tcW w:w="397" w:type="pct"/>
            <w:vAlign w:val="center"/>
          </w:tcPr>
          <w:p w14:paraId="0D595A9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Case:54/50</w:t>
            </w:r>
          </w:p>
          <w:p w14:paraId="37F4E81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Estrogen + Progestin group=8506</w:t>
            </w:r>
            <w:r w:rsidRPr="00793435">
              <w:rPr>
                <w:rFonts w:ascii="Times New Roman" w:eastAsia="Times New Roman" w:hAnsi="Times New Roman" w:cs="Times New Roman"/>
                <w:bCs/>
                <w:sz w:val="20"/>
                <w:szCs w:val="20"/>
              </w:rPr>
              <w:t xml:space="preserve"> </w:t>
            </w:r>
          </w:p>
          <w:p w14:paraId="497770C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Placebo=8102</w:t>
            </w:r>
            <w:r w:rsidRPr="00793435">
              <w:rPr>
                <w:rFonts w:ascii="Times New Roman" w:eastAsia="Times New Roman" w:hAnsi="Times New Roman" w:cs="Times New Roman"/>
                <w:bCs/>
                <w:sz w:val="20"/>
                <w:szCs w:val="20"/>
              </w:rPr>
              <w:t xml:space="preserve"> </w:t>
            </w:r>
          </w:p>
          <w:p w14:paraId="062F2AC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Total=16608</w:t>
            </w:r>
          </w:p>
        </w:tc>
        <w:tc>
          <w:tcPr>
            <w:tcW w:w="355" w:type="pct"/>
            <w:vAlign w:val="center"/>
          </w:tcPr>
          <w:p w14:paraId="5A893157"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Placebo</w:t>
            </w:r>
          </w:p>
        </w:tc>
        <w:tc>
          <w:tcPr>
            <w:tcW w:w="343" w:type="pct"/>
            <w:vAlign w:val="center"/>
          </w:tcPr>
          <w:p w14:paraId="5C36CC0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50-79</w:t>
            </w:r>
          </w:p>
        </w:tc>
        <w:tc>
          <w:tcPr>
            <w:tcW w:w="530" w:type="pct"/>
            <w:vAlign w:val="center"/>
          </w:tcPr>
          <w:p w14:paraId="3D3DA77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014F782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60C1087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Never smokers, past smokers, current smokers</w:t>
            </w:r>
          </w:p>
        </w:tc>
        <w:tc>
          <w:tcPr>
            <w:tcW w:w="372" w:type="pct"/>
            <w:vAlign w:val="center"/>
          </w:tcPr>
          <w:p w14:paraId="686DD18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580D3F9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Theme="minorEastAsia" w:hAnsi="Times New Roman" w:cs="Times New Roman"/>
                <w:sz w:val="20"/>
                <w:szCs w:val="20"/>
                <w:lang w:val="en-SG" w:eastAsia="zh-CN"/>
              </w:rPr>
              <w:t>Clinical center, age, prior disease, and randomization status in the low-fat diet trial</w:t>
            </w:r>
          </w:p>
        </w:tc>
      </w:tr>
      <w:tr w:rsidR="00BD7F7D" w:rsidRPr="00793435" w14:paraId="79B46A4C"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47DB1BC" w14:textId="7E663FF1" w:rsidR="00BD7F7D" w:rsidRPr="00793435" w:rsidRDefault="00BD7F7D" w:rsidP="00BD7F7D">
            <w:pPr>
              <w:rPr>
                <w:rFonts w:ascii="Times New Roman" w:hAnsi="Times New Roman" w:cs="Times New Roman"/>
                <w:b w:val="0"/>
                <w:bCs w:val="0"/>
                <w:color w:val="000000" w:themeColor="text1"/>
                <w:sz w:val="20"/>
                <w:szCs w:val="20"/>
              </w:rPr>
            </w:pPr>
            <w:r w:rsidRPr="00793435">
              <w:rPr>
                <w:rFonts w:ascii="Times New Roman" w:eastAsia="PMingLiU" w:hAnsi="Times New Roman" w:cs="Times New Roman"/>
                <w:b w:val="0"/>
                <w:bCs w:val="0"/>
                <w:color w:val="000000"/>
                <w:sz w:val="20"/>
                <w:szCs w:val="20"/>
                <w:lang w:eastAsia="zh-TW"/>
              </w:rPr>
              <w:t xml:space="preserve">Pukkala, E. et al. 2001 </w:t>
            </w:r>
            <w:r w:rsidRPr="00793435">
              <w:rPr>
                <w:rFonts w:ascii="Times New Roman" w:eastAsia="PMingLiU" w:hAnsi="Times New Roman" w:cs="Times New Roman"/>
                <w:color w:val="000000"/>
                <w:sz w:val="20"/>
                <w:szCs w:val="20"/>
                <w:lang w:eastAsia="zh-TW"/>
              </w:rPr>
              <w:fldChar w:fldCharType="begin"/>
            </w:r>
            <w:r w:rsidR="00EC037E" w:rsidRPr="00793435">
              <w:rPr>
                <w:rFonts w:ascii="Times New Roman" w:eastAsia="PMingLiU" w:hAnsi="Times New Roman" w:cs="Times New Roman"/>
                <w:color w:val="000000"/>
                <w:sz w:val="20"/>
                <w:szCs w:val="20"/>
                <w:lang w:eastAsia="zh-TW"/>
              </w:rPr>
              <w:instrText xml:space="preserve"> ADDIN EN.CITE &lt;EndNote&gt;&lt;Cite&gt;&lt;Author&gt;Pukkala&lt;/Author&gt;&lt;Year&gt;2001&lt;/Year&gt;&lt;RecNum&gt;325&lt;/RecNum&gt;&lt;DisplayText&gt;(53)&lt;/DisplayText&gt;&lt;record&gt;&lt;rec-number&gt;325&lt;/rec-number&gt;&lt;foreign-keys&gt;&lt;key app="EN" db-id="r90easvacrpxe8evtw35d05iwsder9ea0v50" timestamp="1536724470"&gt;325&lt;/key&gt;&lt;/foreign-keys&gt;&lt;ref-type name="Journal Article"&gt;17&lt;/ref-type&gt;&lt;contributors&gt;&lt;authors&gt;&lt;author&gt;Pukkala, E.&lt;/author&gt;&lt;author&gt;Tulenheimo-Silfvast, A.&lt;/author&gt;&lt;author&gt;Leminen, A.&lt;/author&gt;&lt;/authors&gt;&lt;/contributors&gt;&lt;auth-address&gt;Finnish Canc Registry, Inst Stat &amp;amp; Epidemiol Canc Res, FIN-00170 Helsinki, Finland&amp;#xD;Felicitas Clin, Helsinki, Finland&amp;#xD;Univ Helsinki, Cent Hosp, Helsinki, Finland&lt;/auth-address&gt;&lt;titles&gt;&lt;title&gt;Incidence of cancer among women using long versus monthly cycle hormonal replacement therapy, Finland 1994-1997&lt;/title&gt;&lt;secondary-title&gt;Cancer Causes &amp;amp; Control&lt;/secondary-title&gt;&lt;alt-title&gt;Cancer Cause Control&lt;/alt-title&gt;&lt;/titles&gt;&lt;periodical&gt;&lt;full-title&gt;Cancer Causes &amp;amp; Control&lt;/full-title&gt;&lt;abbr-1&gt;Cancer Cause Control&lt;/abbr-1&gt;&lt;/periodical&gt;&lt;alt-periodical&gt;&lt;full-title&gt;Cancer Causes &amp;amp; Control&lt;/full-title&gt;&lt;abbr-1&gt;Cancer Cause Control&lt;/abbr-1&gt;&lt;/alt-periodical&gt;&lt;pages&gt;111-115&lt;/pages&gt;&lt;volume&gt;12&lt;/volume&gt;&lt;number&gt;2&lt;/number&gt;&lt;keywords&gt;&lt;keyword&gt;cancer incidence&lt;/keyword&gt;&lt;keyword&gt;cohort study&lt;/keyword&gt;&lt;keyword&gt;endometrial cancer&lt;/keyword&gt;&lt;keyword&gt;hormonal replacement therapy&lt;/keyword&gt;&lt;keyword&gt;record linkage&lt;/keyword&gt;&lt;keyword&gt;endometrial cancer&lt;/keyword&gt;&lt;keyword&gt;postmenopausal women&lt;/keyword&gt;&lt;keyword&gt;risk&lt;/keyword&gt;&lt;/keywords&gt;&lt;dates&gt;&lt;year&gt;2001&lt;/year&gt;&lt;pub-dates&gt;&lt;date&gt;Feb&lt;/date&gt;&lt;/pub-dates&gt;&lt;/dates&gt;&lt;isbn&gt;0957-5243&lt;/isbn&gt;&lt;accession-num&gt;WOS:000166639000003&lt;/accession-num&gt;&lt;label&gt;66&lt;/label&gt;&lt;urls&gt;&lt;related-urls&gt;&lt;url&gt;&amp;lt;Go to ISI&amp;gt;://WOS:000166639000003&lt;/url&gt;&lt;/related-urls&gt;&lt;/urls&gt;&lt;electronic-resource-num&gt;Doi 10.1023/A:1008934919159&lt;/electronic-resource-num&gt;&lt;language&gt;English&lt;/language&gt;&lt;/record&gt;&lt;/Cite&gt;&lt;/EndNote&gt;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00EC037E" w:rsidRPr="00793435">
              <w:rPr>
                <w:rFonts w:ascii="Times New Roman" w:eastAsia="PMingLiU" w:hAnsi="Times New Roman" w:cs="Times New Roman"/>
                <w:noProof/>
                <w:color w:val="000000"/>
                <w:sz w:val="20"/>
                <w:szCs w:val="20"/>
                <w:lang w:eastAsia="zh-TW"/>
              </w:rPr>
              <w:t>(53)</w:t>
            </w:r>
            <w:r w:rsidRPr="00793435">
              <w:rPr>
                <w:rFonts w:ascii="Times New Roman" w:eastAsia="PMingLiU" w:hAnsi="Times New Roman" w:cs="Times New Roman"/>
                <w:color w:val="000000"/>
                <w:sz w:val="20"/>
                <w:szCs w:val="20"/>
                <w:lang w:eastAsia="zh-TW"/>
              </w:rPr>
              <w:fldChar w:fldCharType="end"/>
            </w:r>
          </w:p>
        </w:tc>
        <w:tc>
          <w:tcPr>
            <w:tcW w:w="275" w:type="pct"/>
            <w:vAlign w:val="center"/>
          </w:tcPr>
          <w:p w14:paraId="351830BF" w14:textId="5843C4A6"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 xml:space="preserve">Caucasian </w:t>
            </w:r>
          </w:p>
        </w:tc>
        <w:tc>
          <w:tcPr>
            <w:tcW w:w="272" w:type="pct"/>
            <w:vAlign w:val="center"/>
          </w:tcPr>
          <w:p w14:paraId="7C12D2B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Finland</w:t>
            </w:r>
          </w:p>
        </w:tc>
        <w:tc>
          <w:tcPr>
            <w:tcW w:w="501" w:type="pct"/>
            <w:vAlign w:val="center"/>
          </w:tcPr>
          <w:p w14:paraId="792BCE8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Long cycle and monthly cycle hormonal replacement therapy (HRT)</w:t>
            </w:r>
          </w:p>
        </w:tc>
        <w:tc>
          <w:tcPr>
            <w:tcW w:w="318" w:type="pct"/>
            <w:vAlign w:val="center"/>
          </w:tcPr>
          <w:p w14:paraId="209F665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color w:val="000000"/>
                <w:sz w:val="20"/>
                <w:szCs w:val="20"/>
                <w:lang w:eastAsia="zh-TW"/>
              </w:rPr>
              <w:t>Cohort study</w:t>
            </w:r>
            <w:r w:rsidRPr="00793435">
              <w:rPr>
                <w:rFonts w:ascii="Times New Roman" w:eastAsia="PMingLiU" w:hAnsi="Times New Roman" w:cs="Times New Roman"/>
                <w:sz w:val="20"/>
                <w:szCs w:val="20"/>
                <w:lang w:eastAsia="zh-TW"/>
              </w:rPr>
              <w:t xml:space="preserve"> </w:t>
            </w:r>
          </w:p>
        </w:tc>
        <w:tc>
          <w:tcPr>
            <w:tcW w:w="397" w:type="pct"/>
            <w:vAlign w:val="center"/>
          </w:tcPr>
          <w:p w14:paraId="1E26DCB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color w:val="000000"/>
                <w:sz w:val="20"/>
                <w:szCs w:val="20"/>
                <w:lang w:eastAsia="zh-TW"/>
              </w:rPr>
              <w:t>55/94505</w:t>
            </w:r>
          </w:p>
        </w:tc>
        <w:tc>
          <w:tcPr>
            <w:tcW w:w="355" w:type="pct"/>
            <w:vAlign w:val="center"/>
          </w:tcPr>
          <w:p w14:paraId="53EE5E0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bCs/>
                <w:sz w:val="20"/>
                <w:szCs w:val="20"/>
                <w:lang w:eastAsia="zh-TW"/>
              </w:rPr>
              <w:t>Participants in this cohort study</w:t>
            </w:r>
          </w:p>
        </w:tc>
        <w:tc>
          <w:tcPr>
            <w:tcW w:w="343" w:type="pct"/>
            <w:vAlign w:val="center"/>
          </w:tcPr>
          <w:p w14:paraId="7A991A10"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color w:val="000000" w:themeColor="text1"/>
                <w:sz w:val="20"/>
                <w:szCs w:val="20"/>
                <w:lang w:eastAsia="zh-TW"/>
              </w:rPr>
              <w:t>-</w:t>
            </w:r>
          </w:p>
        </w:tc>
        <w:tc>
          <w:tcPr>
            <w:tcW w:w="530" w:type="pct"/>
            <w:vAlign w:val="center"/>
          </w:tcPr>
          <w:p w14:paraId="5E89BF8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6584ED6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3794D9C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w:t>
            </w:r>
          </w:p>
        </w:tc>
        <w:tc>
          <w:tcPr>
            <w:tcW w:w="372" w:type="pct"/>
            <w:vAlign w:val="center"/>
          </w:tcPr>
          <w:p w14:paraId="6473215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2FD42C4E"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p>
        </w:tc>
      </w:tr>
      <w:tr w:rsidR="00BD7F7D" w:rsidRPr="00793435" w14:paraId="4BB16A85"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195EEE22" w14:textId="45693D9F"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lastRenderedPageBreak/>
              <w:t xml:space="preserve">Zhou, BS. et al. 2000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&lt;EndNote&gt;&lt;Cite&gt;&lt;Author&gt;Zhou&lt;/Author&gt;&lt;Year&gt;2000&lt;/Year&gt;&lt;RecNum&gt;281&lt;/RecNum&gt;&lt;DisplayText&gt;(54)&lt;/DisplayText&gt;&lt;record&gt;&lt;rec-number&gt;281&lt;/rec-number&gt;&lt;foreign-keys&gt;&lt;key app="EN" db-id="r90easvacrpxe8evtw35d05iwsder9ea0v50" timestamp="1536720339"&gt;281&lt;/key&gt;&lt;/foreign-keys&gt;&lt;ref-type name="Journal Article"&gt;17&lt;/ref-type&gt;&lt;contributors&gt;&lt;authors&gt;&lt;author&gt;Zhou, B. S.&lt;/author&gt;&lt;author&gt;Wang, T. J.&lt;/author&gt;&lt;author&gt;Guan, P.&lt;/author&gt;&lt;author&gt;Wu, J. M.&lt;/author&gt;&lt;/authors&gt;&lt;/contributors&gt;&lt;auth-address&gt;New York Med Coll, Dept Biochem &amp;amp; Mol Biol, Valhalla, NY 10595 USA&amp;#xD;China Med Univ, Sch Publ Hlth, Dept Epidemiol, Shenyang 100011, Peoples R China&lt;/auth-address&gt;&lt;titles&gt;&lt;title&gt;Indoor air pollution and pulmonary adenocarcinoma among females: A case-control study in Shenyang, China&lt;/title&gt;&lt;secondary-title&gt;Oncology Reports&lt;/secondary-title&gt;&lt;alt-title&gt;Oncol Rep&lt;/alt-title&gt;&lt;/titles&gt;&lt;alt-periodical&gt;&lt;full-title&gt;Oncol Rep&lt;/full-title&gt;&lt;/alt-periodical&gt;&lt;pages&gt;1253-1259&lt;/pages&gt;&lt;volume&gt;7&lt;/volume&gt;&lt;number&gt;6&lt;/number&gt;&lt;keywords&gt;&lt;keyword&gt;pulmonary adenocarcinoma&lt;/keyword&gt;&lt;keyword&gt;indoor air pollution&lt;/keyword&gt;&lt;keyword&gt;environmental tobacco smoke&lt;/keyword&gt;&lt;keyword&gt;beta-carotene&lt;/keyword&gt;&lt;keyword&gt;logistic regression model&lt;/keyword&gt;&lt;keyword&gt;environmental tobacco-smoke&lt;/keyword&gt;&lt;keyword&gt;lung-cancer&lt;/keyword&gt;&lt;keyword&gt;nonsmoking women&lt;/keyword&gt;&lt;keyword&gt;family history&lt;/keyword&gt;&lt;keyword&gt;risk-factors&lt;/keyword&gt;&lt;keyword&gt;cooking oil&lt;/keyword&gt;&lt;keyword&gt;exposure&lt;/keyword&gt;&lt;keyword&gt;taiwan&lt;/keyword&gt;&lt;keyword&gt;fumes&lt;/keyword&gt;&lt;keyword&gt;rates&lt;/keyword&gt;&lt;/keywords&gt;&lt;dates&gt;&lt;year&gt;2000&lt;/year&gt;&lt;pub-dates&gt;&lt;date&gt;Nov-Dec&lt;/date&gt;&lt;/pub-dates&gt;&lt;/dates&gt;&lt;isbn&gt;1021-335x&lt;/isbn&gt;&lt;accession-num&gt;WOS:000089808600014&lt;/accession-num&gt;&lt;label&gt;56&lt;/label&gt;&lt;urls&gt;&lt;related-urls&gt;&lt;url&gt;&amp;lt;Go to ISI&amp;gt;://WOS:000089808600014&lt;/url&gt;&lt;/related-urls&gt;&lt;/urls&gt;&lt;language&gt;English&lt;/language&gt;&lt;/record&gt;&lt;/Cite&gt;&lt;/EndNote&gt;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(54)</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69E2400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Asian</w:t>
            </w:r>
          </w:p>
        </w:tc>
        <w:tc>
          <w:tcPr>
            <w:tcW w:w="272" w:type="pct"/>
            <w:vAlign w:val="center"/>
          </w:tcPr>
          <w:p w14:paraId="27BF36C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vAlign w:val="center"/>
          </w:tcPr>
          <w:p w14:paraId="6DA5D2F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of first</w:t>
            </w:r>
          </w:p>
          <w:p w14:paraId="0D9A9FE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Menstruation, Menstruation</w:t>
            </w:r>
          </w:p>
          <w:p w14:paraId="7FF427E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cycle (days), Number of live births</w:t>
            </w:r>
          </w:p>
        </w:tc>
        <w:tc>
          <w:tcPr>
            <w:tcW w:w="318" w:type="pct"/>
            <w:vAlign w:val="center"/>
          </w:tcPr>
          <w:p w14:paraId="54AC508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7199B26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72/72</w:t>
            </w:r>
          </w:p>
        </w:tc>
        <w:tc>
          <w:tcPr>
            <w:tcW w:w="355" w:type="pct"/>
            <w:vAlign w:val="center"/>
          </w:tcPr>
          <w:p w14:paraId="305D896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1:1 matched population based case-control study</w:t>
            </w:r>
          </w:p>
        </w:tc>
        <w:tc>
          <w:tcPr>
            <w:tcW w:w="343" w:type="pct"/>
            <w:vAlign w:val="center"/>
          </w:tcPr>
          <w:p w14:paraId="0F6C538A"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 56.6</w:t>
            </w:r>
          </w:p>
          <w:p w14:paraId="49CD8DE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Control 57.2</w:t>
            </w:r>
          </w:p>
        </w:tc>
        <w:tc>
          <w:tcPr>
            <w:tcW w:w="530" w:type="pct"/>
            <w:vAlign w:val="center"/>
          </w:tcPr>
          <w:p w14:paraId="6DCAB12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w:t>
            </w:r>
          </w:p>
        </w:tc>
        <w:tc>
          <w:tcPr>
            <w:tcW w:w="530" w:type="pct"/>
            <w:vAlign w:val="center"/>
          </w:tcPr>
          <w:p w14:paraId="13FB599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Adenocarcinoma</w:t>
            </w:r>
          </w:p>
        </w:tc>
        <w:tc>
          <w:tcPr>
            <w:tcW w:w="311" w:type="pct"/>
            <w:vAlign w:val="center"/>
          </w:tcPr>
          <w:p w14:paraId="2CA9050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w:t>
            </w:r>
          </w:p>
        </w:tc>
        <w:tc>
          <w:tcPr>
            <w:tcW w:w="372" w:type="pct"/>
            <w:vAlign w:val="center"/>
          </w:tcPr>
          <w:p w14:paraId="6B33554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2B5A8BC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Theme="minorEastAsia" w:hAnsi="Times New Roman" w:cs="Times New Roman"/>
                <w:sz w:val="20"/>
                <w:szCs w:val="20"/>
                <w:lang w:val="en-SG" w:eastAsia="zh-CN"/>
              </w:rPr>
              <w:t>Cooking fumes, family history of lung cancer, economic income, no. of live births, intake of vitamin E and β-carotene</w:t>
            </w:r>
          </w:p>
        </w:tc>
      </w:tr>
      <w:tr w:rsidR="00BD7F7D" w:rsidRPr="00793435" w14:paraId="41A4F165"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70505B9C" w14:textId="004A7339"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bCs w:val="0"/>
                <w:color w:val="000000" w:themeColor="text1"/>
                <w:sz w:val="20"/>
                <w:szCs w:val="20"/>
                <w:lang w:eastAsia="zh-TW"/>
              </w:rPr>
              <w:t xml:space="preserve">Persson, I. et al. 1996 </w:t>
            </w:r>
            <w:r w:rsidRPr="00793435">
              <w:rPr>
                <w:rFonts w:ascii="Times New Roman" w:eastAsia="PMingLiU" w:hAnsi="Times New Roman" w:cs="Times New Roman"/>
                <w:color w:val="000000" w:themeColor="text1"/>
                <w:sz w:val="20"/>
                <w:szCs w:val="20"/>
                <w:lang w:eastAsia="zh-TW"/>
              </w:rPr>
              <w:fldChar w:fldCharType="begin"/>
            </w:r>
            <w:r w:rsidR="00EC037E" w:rsidRPr="00793435">
              <w:rPr>
                <w:rFonts w:ascii="Times New Roman" w:eastAsia="PMingLiU" w:hAnsi="Times New Roman" w:cs="Times New Roman"/>
                <w:color w:val="000000" w:themeColor="text1"/>
                <w:sz w:val="20"/>
                <w:szCs w:val="20"/>
                <w:lang w:eastAsia="zh-TW"/>
              </w:rPr>
              <w:instrText xml:space="preserve"> ADDIN EN.CITE &lt;EndNote&gt;&lt;Cite&gt;&lt;Author&gt;Persson&lt;/Author&gt;&lt;Year&gt;1996&lt;/Year&gt;&lt;RecNum&gt;288&lt;/RecNum&gt;&lt;DisplayText&gt;(55)&lt;/DisplayText&gt;&lt;record&gt;&lt;rec-number&gt;288&lt;/rec-number&gt;&lt;foreign-keys&gt;&lt;key app="EN" db-id="r90easvacrpxe8evtw35d05iwsder9ea0v50" timestamp="1536723353"&gt;288&lt;/key&gt;&lt;/foreign-keys&gt;&lt;ref-type name="Journal Article"&gt;17&lt;/ref-type&gt;&lt;contributors&gt;&lt;authors&gt;&lt;author&gt;Persson, I.&lt;/author&gt;&lt;author&gt;Yuen, J.&lt;/author&gt;&lt;author&gt;Bergkvist, L.&lt;/author&gt;&lt;author&gt;Schairer, C.&lt;/author&gt;&lt;/authors&gt;&lt;/contributors&gt;&lt;auth-address&gt;Nci,Environm Epidemiol Branch,Rockville,Md&lt;/auth-address&gt;&lt;titles&gt;&lt;title&gt;Cancer incidence and mortality in women receiving estrogen and estrogen-progestin replacement therapy - Long-term follow-up of a Swedish cohort&lt;/title&gt;&lt;secondary-title&gt;International Journal of Cancer&lt;/secondary-title&gt;&lt;alt-title&gt;Int J Cancer&lt;/alt-title&gt;&lt;/titles&gt;&lt;alt-periodical&gt;&lt;full-title&gt;Int J Cancer&lt;/full-title&gt;&lt;/alt-periodical&gt;&lt;pages&gt;327-332&lt;/pages&gt;&lt;volume&gt;67&lt;/volume&gt;&lt;number&gt;3&lt;/number&gt;&lt;keywords&gt;&lt;keyword&gt;breast-cancer&lt;/keyword&gt;&lt;keyword&gt;endometrial cancer&lt;/keyword&gt;&lt;keyword&gt;postmenopausal women&lt;/keyword&gt;&lt;keyword&gt;exogenous hormones&lt;/keyword&gt;&lt;keyword&gt;colon-cancer&lt;/keyword&gt;&lt;keyword&gt;risk&lt;/keyword&gt;&lt;keyword&gt;population&lt;/keyword&gt;&lt;keyword&gt;life&lt;/keyword&gt;&lt;/keywords&gt;&lt;dates&gt;&lt;year&gt;1996&lt;/year&gt;&lt;pub-dates&gt;&lt;date&gt;Jul 29&lt;/date&gt;&lt;/pub-dates&gt;&lt;/dates&gt;&lt;isbn&gt;0020-7136&lt;/isbn&gt;&lt;accession-num&gt;WOS:A1996UZ98600004&lt;/accession-num&gt;&lt;label&gt;64&lt;/label&gt;&lt;urls&gt;&lt;related-urls&gt;&lt;url&gt;&amp;lt;Go to ISI&amp;gt;://WOS:A1996UZ98600004&lt;/url&gt;&lt;/related-urls&gt;&lt;/urls&gt;&lt;electronic-resource-num&gt;Doi 10.1002/(Sici)1097-0215(19960729)67:3&amp;lt;327::Aid-Ijc4&amp;gt;3.0.Co;2-T&lt;/electronic-resource-num&gt;&lt;language&gt;English&lt;/language&gt;&lt;/record&gt;&lt;/Cite&gt;&lt;/EndNote&gt;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(55)</w:t>
            </w:r>
            <w:r w:rsidRPr="00793435">
              <w:rPr>
                <w:rFonts w:ascii="Times New Roman" w:eastAsia="PMingLiU" w:hAnsi="Times New Roman" w:cs="Times New Roman"/>
                <w:color w:val="000000" w:themeColor="text1"/>
                <w:sz w:val="20"/>
                <w:szCs w:val="20"/>
                <w:lang w:eastAsia="zh-TW"/>
              </w:rPr>
              <w:fldChar w:fldCharType="end"/>
            </w:r>
          </w:p>
        </w:tc>
        <w:tc>
          <w:tcPr>
            <w:tcW w:w="275" w:type="pct"/>
            <w:vAlign w:val="center"/>
          </w:tcPr>
          <w:p w14:paraId="55D77412" w14:textId="7E41D2E2"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 xml:space="preserve">Caucasian </w:t>
            </w:r>
          </w:p>
        </w:tc>
        <w:tc>
          <w:tcPr>
            <w:tcW w:w="272" w:type="pct"/>
            <w:vAlign w:val="center"/>
          </w:tcPr>
          <w:p w14:paraId="458CAEE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Sweden</w:t>
            </w:r>
          </w:p>
        </w:tc>
        <w:tc>
          <w:tcPr>
            <w:tcW w:w="501" w:type="pct"/>
            <w:vAlign w:val="center"/>
          </w:tcPr>
          <w:p w14:paraId="411DCD7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000000" w:themeColor="text1"/>
                <w:sz w:val="20"/>
                <w:szCs w:val="20"/>
                <w:lang w:eastAsia="zh-TW"/>
              </w:rPr>
              <w:t>Hormone replacement therapy (HRT)</w:t>
            </w:r>
          </w:p>
        </w:tc>
        <w:tc>
          <w:tcPr>
            <w:tcW w:w="318" w:type="pct"/>
            <w:vAlign w:val="center"/>
          </w:tcPr>
          <w:p w14:paraId="2F61603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color w:val="000000"/>
                <w:sz w:val="20"/>
                <w:szCs w:val="20"/>
                <w:lang w:eastAsia="zh-TW"/>
              </w:rPr>
              <w:t>Cohort study</w:t>
            </w:r>
          </w:p>
        </w:tc>
        <w:tc>
          <w:tcPr>
            <w:tcW w:w="397" w:type="pct"/>
            <w:vAlign w:val="center"/>
          </w:tcPr>
          <w:p w14:paraId="45B5317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112/22597</w:t>
            </w:r>
          </w:p>
        </w:tc>
        <w:tc>
          <w:tcPr>
            <w:tcW w:w="355" w:type="pct"/>
            <w:shd w:val="clear" w:color="auto" w:fill="auto"/>
            <w:vAlign w:val="center"/>
          </w:tcPr>
          <w:p w14:paraId="5336818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Participants in this cohort study</w:t>
            </w:r>
          </w:p>
        </w:tc>
        <w:tc>
          <w:tcPr>
            <w:tcW w:w="343" w:type="pct"/>
            <w:vAlign w:val="center"/>
          </w:tcPr>
          <w:p w14:paraId="6D1340AD"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color w:val="000000" w:themeColor="text1"/>
                <w:sz w:val="20"/>
                <w:szCs w:val="20"/>
                <w:lang w:eastAsia="zh-TW"/>
              </w:rPr>
              <w:t>mean age of 54.5 years at cohort entry</w:t>
            </w:r>
          </w:p>
        </w:tc>
        <w:tc>
          <w:tcPr>
            <w:tcW w:w="530" w:type="pct"/>
            <w:vAlign w:val="center"/>
          </w:tcPr>
          <w:p w14:paraId="16A50EA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vAlign w:val="center"/>
          </w:tcPr>
          <w:p w14:paraId="552F11F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09D1755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w:t>
            </w:r>
          </w:p>
        </w:tc>
        <w:tc>
          <w:tcPr>
            <w:tcW w:w="372" w:type="pct"/>
            <w:vAlign w:val="center"/>
          </w:tcPr>
          <w:p w14:paraId="438F7C6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vAlign w:val="center"/>
          </w:tcPr>
          <w:p w14:paraId="72A511B3"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r>
      <w:tr w:rsidR="00BD7F7D" w:rsidRPr="00793435" w14:paraId="643CA55E"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6FCD82C9" w14:textId="5332243D"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Taioli, E. et al. 1994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&lt;EndNote&gt;&lt;Cite&gt;&lt;Author&gt;Taioli&lt;/Author&gt;&lt;Year&gt;1994&lt;/Year&gt;&lt;RecNum&gt;282&lt;/RecNum&gt;&lt;DisplayText&gt;(56)&lt;/DisplayText&gt;&lt;record&gt;&lt;rec-number&gt;282&lt;/rec-number&gt;&lt;foreign-keys&gt;&lt;key app="EN" db-id="r90easvacrpxe8evtw35d05iwsder9ea0v50" timestamp="1536720514"&gt;282&lt;/key&gt;&lt;/foreign-keys&gt;&lt;ref-type name="Journal Article"&gt;17&lt;/ref-type&gt;&lt;contributors&gt;&lt;authors&gt;&lt;author&gt;Taioli, E.&lt;/author&gt;&lt;author&gt;Wynder, E. L.&lt;/author&gt;&lt;/authors&gt;&lt;/contributors&gt;&lt;auth-address&gt;Amer Hlth Fdn,Div Epidemiol,New York,Ny 10017&lt;/auth-address&gt;&lt;titles&gt;&lt;title&gt;Endocrine Factors and Adenocarcinoma of the Lung in Women&lt;/title&gt;&lt;secondary-title&gt;Journal of the National Cancer Institute&lt;/secondary-title&gt;&lt;alt-title&gt;J Natl Cancer I&lt;/alt-title&gt;&lt;/titles&gt;&lt;periodical&gt;&lt;full-title&gt;Journal of the National Cancer Institute&lt;/full-title&gt;&lt;abbr-1&gt;J Natl Cancer I&lt;/abbr-1&gt;&lt;/periodical&gt;&lt;alt-periodical&gt;&lt;full-title&gt;Journal of the National Cancer Institute&lt;/full-title&gt;&lt;abbr-1&gt;J Natl Cancer I&lt;/abbr-1&gt;&lt;/alt-periodical&gt;&lt;pages&gt;869-870&lt;/pages&gt;&lt;volume&gt;86&lt;/volume&gt;&lt;number&gt;11&lt;/number&gt;&lt;keywords&gt;&lt;keyword&gt;steroid-receptors&lt;/keyword&gt;&lt;keyword&gt;human-tumors&lt;/keyword&gt;&lt;keyword&gt;fetal lung&lt;/keyword&gt;&lt;keyword&gt;cancer&lt;/keyword&gt;&lt;/keywords&gt;&lt;dates&gt;&lt;year&gt;1994&lt;/year&gt;&lt;pub-dates&gt;&lt;date&gt;Jun 1&lt;/date&gt;&lt;/pub-dates&gt;&lt;/dates&gt;&lt;isbn&gt;0027-8874&lt;/isbn&gt;&lt;accession-num&gt;WOS:A1994NN21200016&lt;/accession-num&gt;&lt;label&gt;58&lt;/label&gt;&lt;urls&gt;&lt;related-urls&gt;&lt;url&gt;&amp;lt;Go to ISI&amp;gt;://WOS:A1994NN21200016&lt;/url&gt;&lt;/related-urls&gt;&lt;/urls&gt;&lt;electronic-resource-num&gt;DOI 10.1093/jnci/86.11.869&lt;/electronic-resource-num&gt;&lt;language&gt;English&lt;/language&gt;&lt;/record&gt;&lt;/Cite&gt;&lt;/EndNote&gt;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(56)</w:t>
            </w:r>
            <w:r w:rsidRPr="00793435">
              <w:rPr>
                <w:rFonts w:ascii="Times New Roman" w:eastAsia="PMingLiU" w:hAnsi="Times New Roman" w:cs="Times New Roman"/>
                <w:sz w:val="20"/>
                <w:szCs w:val="20"/>
                <w:lang w:val="en-SG" w:eastAsia="zh-TW"/>
              </w:rPr>
              <w:fldChar w:fldCharType="end"/>
            </w:r>
          </w:p>
        </w:tc>
        <w:tc>
          <w:tcPr>
            <w:tcW w:w="275" w:type="pct"/>
            <w:shd w:val="clear" w:color="auto" w:fill="auto"/>
            <w:vAlign w:val="center"/>
          </w:tcPr>
          <w:p w14:paraId="3A1F43B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Mixed</w:t>
            </w:r>
          </w:p>
        </w:tc>
        <w:tc>
          <w:tcPr>
            <w:tcW w:w="272" w:type="pct"/>
            <w:vAlign w:val="center"/>
          </w:tcPr>
          <w:p w14:paraId="5C75B67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USA</w:t>
            </w:r>
          </w:p>
        </w:tc>
        <w:tc>
          <w:tcPr>
            <w:tcW w:w="501" w:type="pct"/>
            <w:vAlign w:val="center"/>
          </w:tcPr>
          <w:p w14:paraId="2AE6F90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Age at menarche, age at first</w:t>
            </w:r>
          </w:p>
          <w:p w14:paraId="79EB978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pregnancy, number of full-term</w:t>
            </w:r>
          </w:p>
          <w:p w14:paraId="5E20A25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pregnancies, oral contraceptives,</w:t>
            </w:r>
          </w:p>
          <w:p w14:paraId="250068A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estrogen replacement, breast</w:t>
            </w:r>
          </w:p>
          <w:p w14:paraId="1BBAA27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feeding, cycle length,</w:t>
            </w:r>
            <w:r w:rsidRPr="00793435">
              <w:rPr>
                <w:rFonts w:ascii="Times New Roman" w:eastAsia="Times New Roman" w:hAnsi="Times New Roman" w:cs="Times New Roman"/>
                <w:bCs/>
                <w:sz w:val="20"/>
                <w:szCs w:val="20"/>
              </w:rPr>
              <w:t xml:space="preserve"> </w:t>
            </w:r>
            <w:r w:rsidRPr="00793435">
              <w:rPr>
                <w:rFonts w:ascii="Times New Roman" w:eastAsia="PMingLiU" w:hAnsi="Times New Roman" w:cs="Times New Roman"/>
                <w:bCs/>
                <w:sz w:val="20"/>
                <w:szCs w:val="20"/>
                <w:lang w:eastAsia="zh-TW"/>
              </w:rPr>
              <w:t>period length, age at menopause,</w:t>
            </w:r>
          </w:p>
          <w:p w14:paraId="61F8392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type of menopause</w:t>
            </w:r>
          </w:p>
        </w:tc>
        <w:tc>
          <w:tcPr>
            <w:tcW w:w="318" w:type="pct"/>
            <w:vAlign w:val="center"/>
          </w:tcPr>
          <w:p w14:paraId="0AB5594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6A2F811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180/303</w:t>
            </w:r>
          </w:p>
        </w:tc>
        <w:tc>
          <w:tcPr>
            <w:tcW w:w="355" w:type="pct"/>
            <w:vAlign w:val="center"/>
          </w:tcPr>
          <w:p w14:paraId="3B773574"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hospital-based case-control study</w:t>
            </w:r>
          </w:p>
        </w:tc>
        <w:tc>
          <w:tcPr>
            <w:tcW w:w="343" w:type="pct"/>
            <w:vAlign w:val="center"/>
          </w:tcPr>
          <w:p w14:paraId="674A798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20-89</w:t>
            </w:r>
          </w:p>
        </w:tc>
        <w:tc>
          <w:tcPr>
            <w:tcW w:w="530" w:type="pct"/>
            <w:vAlign w:val="center"/>
          </w:tcPr>
          <w:p w14:paraId="2F2540C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Adenocarcinoma</w:t>
            </w:r>
          </w:p>
        </w:tc>
        <w:tc>
          <w:tcPr>
            <w:tcW w:w="530" w:type="pct"/>
            <w:vAlign w:val="center"/>
          </w:tcPr>
          <w:p w14:paraId="4333F5F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Adenocarcinoma </w:t>
            </w:r>
          </w:p>
        </w:tc>
        <w:tc>
          <w:tcPr>
            <w:tcW w:w="311" w:type="pct"/>
            <w:vAlign w:val="center"/>
          </w:tcPr>
          <w:p w14:paraId="3B705B2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p w14:paraId="6066A1A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p>
        </w:tc>
        <w:tc>
          <w:tcPr>
            <w:tcW w:w="372" w:type="pct"/>
            <w:vAlign w:val="center"/>
          </w:tcPr>
          <w:p w14:paraId="5C53F7A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1C51A5A8"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smoking,</w:t>
            </w:r>
            <w:r w:rsidRPr="00793435">
              <w:rPr>
                <w:rFonts w:ascii="Times New Roman" w:eastAsiaTheme="minorEastAsia" w:hAnsi="Times New Roman" w:cs="Times New Roman"/>
                <w:sz w:val="20"/>
                <w:szCs w:val="20"/>
                <w:lang w:val="en-SG" w:eastAsia="zh-CN"/>
              </w:rPr>
              <w:t xml:space="preserve"> </w:t>
            </w:r>
          </w:p>
          <w:p w14:paraId="034CD08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at diagnosis, years of education, body mass index, plus menopausal status, type of menopause</w:t>
            </w:r>
            <w:r w:rsidRPr="00793435">
              <w:rPr>
                <w:rFonts w:ascii="Times New Roman" w:eastAsiaTheme="minorEastAsia" w:hAnsi="Times New Roman" w:cs="Times New Roman"/>
                <w:sz w:val="20"/>
                <w:szCs w:val="20"/>
                <w:lang w:val="en-SG" w:eastAsia="zh-CN"/>
              </w:rPr>
              <w:t xml:space="preserve"> </w:t>
            </w:r>
          </w:p>
          <w:p w14:paraId="34E8DB95"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p>
        </w:tc>
      </w:tr>
      <w:tr w:rsidR="00BD7F7D" w:rsidRPr="00793435" w14:paraId="2C38167B" w14:textId="77777777" w:rsidTr="00F33502">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321" w:type="pct"/>
            <w:vAlign w:val="center"/>
          </w:tcPr>
          <w:p w14:paraId="05A0E783" w14:textId="1F84B25A"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 xml:space="preserve">Wu-Williams, AH. et al. </w:t>
            </w:r>
            <w:r w:rsidRPr="00793435">
              <w:rPr>
                <w:rFonts w:ascii="Times New Roman" w:eastAsia="PMingLiU" w:hAnsi="Times New Roman" w:cs="Times New Roman"/>
                <w:b w:val="0"/>
                <w:sz w:val="20"/>
                <w:szCs w:val="20"/>
                <w:lang w:val="en-SG" w:eastAsia="zh-TW"/>
              </w:rPr>
              <w:lastRenderedPageBreak/>
              <w:t xml:space="preserve">1990 </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&lt;EndNote&gt;&lt;Cite&gt;&lt;Author&gt;Wuwilliams&lt;/Author&gt;&lt;Year&gt;1990&lt;/Year&gt;&lt;RecNum&gt;280&lt;/RecNum&gt;&lt;DisplayText&gt;(57)&lt;/DisplayText&gt;&lt;record&gt;&lt;rec-number&gt;280&lt;/rec-number&gt;&lt;foreign-keys&gt;&lt;key app="EN" db-id="r90easvacrpxe8evtw35d05iwsder9ea0v50" timestamp="1536720229"&gt;280&lt;/key&gt;&lt;/foreign-keys&gt;&lt;ref-type name="Journal Article"&gt;17&lt;/ref-type&gt;&lt;contributors&gt;&lt;authors&gt;&lt;author&gt;Wuwilliams, A. H.&lt;/author&gt;&lt;author&gt;Dai, X. D.&lt;/author&gt;&lt;author&gt;Blot, W.&lt;/author&gt;&lt;author&gt;Xu, Z. Y.&lt;/author&gt;&lt;author&gt;Sun, X. W.&lt;/author&gt;&lt;author&gt;Xiao, H. P.&lt;/author&gt;&lt;author&gt;Stone, B. J.&lt;/author&gt;&lt;author&gt;Yu, S. F.&lt;/author&gt;&lt;author&gt;Feng, Y. P.&lt;/author&gt;&lt;author&gt;Ershow, A. G.&lt;/author&gt;&lt;author&gt;Sun, J.&lt;/author&gt;&lt;author&gt;Fraumeni, J. F.&lt;/author&gt;&lt;author&gt;Henderson, B. E.&lt;/author&gt;&lt;/authors&gt;&lt;/contributors&gt;&lt;auth-address&gt;Nci,Bethesda,Md 20892&amp;#xD;Harbin Med Sch,Harbin,Peoples R China&amp;#xD;Liaoning Publ Hlth &amp;amp; Anti Epidem Stn,Shenyang,Peoples R China&lt;/auth-address&gt;&lt;titles&gt;&lt;title&gt;Lung-Cancer among Women in North-East China&lt;/title&gt;&lt;secondary-title&gt;British Journal of Cancer&lt;/secondary-title&gt;&lt;alt-title&gt;Brit J Cancer&lt;/alt-title&gt;&lt;/titles&gt;&lt;periodical&gt;&lt;full-title&gt;British Journal of Cancer&lt;/full-title&gt;&lt;abbr-1&gt;Brit J Cancer&lt;/abbr-1&gt;&lt;/periodical&gt;&lt;alt-periodical&gt;&lt;full-title&gt;British Journal of Cancer&lt;/full-title&gt;&lt;abbr-1&gt;Brit J Cancer&lt;/abbr-1&gt;&lt;/alt-periodical&gt;&lt;pages&gt;982-987&lt;/pages&gt;&lt;volume&gt;62&lt;/volume&gt;&lt;number&gt;6&lt;/number&gt;&lt;dates&gt;&lt;year&gt;1990&lt;/year&gt;&lt;pub-dates&gt;&lt;date&gt;Dec&lt;/date&gt;&lt;/pub-dates&gt;&lt;/dates&gt;&lt;isbn&gt;0007-0920&lt;/isbn&gt;&lt;accession-num&gt;WOS:A1990EL82300023&lt;/accession-num&gt;&lt;label&gt;55&lt;/label&gt;&lt;urls&gt;&lt;related-urls&gt;&lt;url&gt;&amp;lt;Go to ISI&amp;gt;://WOS:A1990EL82300023&lt;/url&gt;&lt;/related-urls&gt;&lt;/urls&gt;&lt;electronic-resource-num&gt;DOI 10.1038/bjc.1990.421&lt;/electronic-resource-num&gt;&lt;language&gt;English&lt;/language&gt;&lt;/record&gt;&lt;/Cite&gt;&lt;/EndNote&gt;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(57)</w:t>
            </w:r>
            <w:r w:rsidRPr="00793435">
              <w:rPr>
                <w:rFonts w:ascii="Times New Roman" w:eastAsia="PMingLiU" w:hAnsi="Times New Roman" w:cs="Times New Roman"/>
                <w:sz w:val="20"/>
                <w:szCs w:val="20"/>
                <w:lang w:val="en-SG" w:eastAsia="zh-TW"/>
              </w:rPr>
              <w:fldChar w:fldCharType="end"/>
            </w:r>
          </w:p>
        </w:tc>
        <w:tc>
          <w:tcPr>
            <w:tcW w:w="275" w:type="pct"/>
            <w:vAlign w:val="center"/>
          </w:tcPr>
          <w:p w14:paraId="08DE305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lastRenderedPageBreak/>
              <w:t>Asian</w:t>
            </w:r>
          </w:p>
        </w:tc>
        <w:tc>
          <w:tcPr>
            <w:tcW w:w="272" w:type="pct"/>
            <w:vAlign w:val="center"/>
          </w:tcPr>
          <w:p w14:paraId="4EF0F90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vAlign w:val="center"/>
          </w:tcPr>
          <w:p w14:paraId="0D8D8A30"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Age at menarche, Number of children, Age at natural </w:t>
            </w:r>
            <w:r w:rsidRPr="00793435">
              <w:rPr>
                <w:rFonts w:ascii="Times New Roman" w:eastAsia="PMingLiU" w:hAnsi="Times New Roman" w:cs="Times New Roman"/>
                <w:bCs/>
                <w:sz w:val="20"/>
                <w:szCs w:val="20"/>
                <w:lang w:eastAsia="zh-TW"/>
              </w:rPr>
              <w:lastRenderedPageBreak/>
              <w:t>menopause, Hysterectomy, Miscarriage,</w:t>
            </w:r>
          </w:p>
          <w:p w14:paraId="09FAF95B"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noProof/>
                <w:sz w:val="20"/>
                <w:szCs w:val="20"/>
                <w:lang w:eastAsia="zh-TW"/>
              </w:rPr>
              <w:t>Spont</w:t>
            </w:r>
            <w:r w:rsidRPr="00793435">
              <w:rPr>
                <w:rFonts w:ascii="Times New Roman" w:eastAsia="PMingLiU" w:hAnsi="Times New Roman" w:cs="Times New Roman"/>
                <w:bCs/>
                <w:sz w:val="20"/>
                <w:szCs w:val="20"/>
                <w:lang w:eastAsia="zh-TW"/>
              </w:rPr>
              <w:t>. abortion,</w:t>
            </w:r>
            <w:r w:rsidRPr="00793435">
              <w:rPr>
                <w:rFonts w:ascii="Times New Roman" w:eastAsia="Times New Roman" w:hAnsi="Times New Roman" w:cs="Times New Roman"/>
                <w:bCs/>
                <w:sz w:val="20"/>
                <w:szCs w:val="20"/>
              </w:rPr>
              <w:t xml:space="preserve">  </w:t>
            </w:r>
          </w:p>
          <w:p w14:paraId="7C3CC81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Difficult </w:t>
            </w:r>
            <w:r w:rsidRPr="00793435">
              <w:rPr>
                <w:rFonts w:ascii="Times New Roman" w:eastAsia="PMingLiU" w:hAnsi="Times New Roman" w:cs="Times New Roman"/>
                <w:bCs/>
                <w:noProof/>
                <w:sz w:val="20"/>
                <w:szCs w:val="20"/>
                <w:lang w:eastAsia="zh-TW"/>
              </w:rPr>
              <w:t>labor</w:t>
            </w:r>
            <w:r w:rsidRPr="00793435">
              <w:rPr>
                <w:rFonts w:ascii="Times New Roman" w:eastAsia="PMingLiU" w:hAnsi="Times New Roman" w:cs="Times New Roman"/>
                <w:bCs/>
                <w:sz w:val="20"/>
                <w:szCs w:val="20"/>
                <w:lang w:eastAsia="zh-TW"/>
              </w:rPr>
              <w:t>,</w:t>
            </w:r>
          </w:p>
          <w:p w14:paraId="42D4DE6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Oral contraceptive</w:t>
            </w:r>
          </w:p>
        </w:tc>
        <w:tc>
          <w:tcPr>
            <w:tcW w:w="318" w:type="pct"/>
            <w:vAlign w:val="center"/>
          </w:tcPr>
          <w:p w14:paraId="7B64797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color w:val="231F20"/>
                <w:sz w:val="20"/>
                <w:szCs w:val="20"/>
                <w:lang w:eastAsia="zh-TW"/>
              </w:rPr>
              <w:lastRenderedPageBreak/>
              <w:t>Case-control study</w:t>
            </w:r>
          </w:p>
        </w:tc>
        <w:tc>
          <w:tcPr>
            <w:tcW w:w="397" w:type="pct"/>
            <w:vAlign w:val="center"/>
          </w:tcPr>
          <w:p w14:paraId="5894D3F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 xml:space="preserve">965 / 959 </w:t>
            </w:r>
          </w:p>
        </w:tc>
        <w:tc>
          <w:tcPr>
            <w:tcW w:w="355" w:type="pct"/>
            <w:vAlign w:val="center"/>
          </w:tcPr>
          <w:p w14:paraId="6093E5B8"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 population based case-</w:t>
            </w:r>
            <w:r w:rsidRPr="00793435">
              <w:rPr>
                <w:rFonts w:ascii="Times New Roman" w:eastAsia="PMingLiU" w:hAnsi="Times New Roman" w:cs="Times New Roman"/>
                <w:bCs/>
                <w:sz w:val="20"/>
                <w:szCs w:val="20"/>
                <w:lang w:eastAsia="zh-TW"/>
              </w:rPr>
              <w:lastRenderedPageBreak/>
              <w:t>control study</w:t>
            </w:r>
          </w:p>
        </w:tc>
        <w:tc>
          <w:tcPr>
            <w:tcW w:w="343" w:type="pct"/>
            <w:vAlign w:val="center"/>
          </w:tcPr>
          <w:p w14:paraId="24E0B8E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lastRenderedPageBreak/>
              <w:t>-</w:t>
            </w:r>
          </w:p>
        </w:tc>
        <w:tc>
          <w:tcPr>
            <w:tcW w:w="530" w:type="pct"/>
            <w:vAlign w:val="center"/>
          </w:tcPr>
          <w:p w14:paraId="5C21854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 xml:space="preserve">Adenocarcinoma, squamous cell carcinomas, oat/small cell </w:t>
            </w:r>
            <w:r w:rsidRPr="00793435">
              <w:rPr>
                <w:rFonts w:ascii="Times New Roman" w:eastAsia="PMingLiU" w:hAnsi="Times New Roman" w:cs="Times New Roman"/>
                <w:bCs/>
                <w:sz w:val="20"/>
                <w:szCs w:val="20"/>
                <w:lang w:eastAsia="zh-TW"/>
              </w:rPr>
              <w:lastRenderedPageBreak/>
              <w:t>carcinomas, large cell carcinomas, other known cell types</w:t>
            </w:r>
          </w:p>
        </w:tc>
        <w:tc>
          <w:tcPr>
            <w:tcW w:w="530" w:type="pct"/>
            <w:vAlign w:val="center"/>
          </w:tcPr>
          <w:p w14:paraId="0D03B49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lastRenderedPageBreak/>
              <w:t>Overall lung cancer</w:t>
            </w:r>
          </w:p>
        </w:tc>
        <w:tc>
          <w:tcPr>
            <w:tcW w:w="311" w:type="pct"/>
            <w:vAlign w:val="center"/>
          </w:tcPr>
          <w:p w14:paraId="6233C19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Smokers and non-smokers</w:t>
            </w:r>
          </w:p>
        </w:tc>
        <w:tc>
          <w:tcPr>
            <w:tcW w:w="372" w:type="pct"/>
            <w:vAlign w:val="center"/>
          </w:tcPr>
          <w:p w14:paraId="7697D68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3A0D530E"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education, personal smoking and study area.</w:t>
            </w:r>
          </w:p>
        </w:tc>
      </w:tr>
      <w:tr w:rsidR="00BD7F7D" w:rsidRPr="00793435" w14:paraId="777ED966"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7EC330B7" w14:textId="3B13FBFD" w:rsidR="00BD7F7D" w:rsidRPr="00793435" w:rsidRDefault="00BD7F7D" w:rsidP="00BD7F7D">
            <w:pPr>
              <w:rPr>
                <w:rFonts w:ascii="Times New Roman" w:hAnsi="Times New Roman" w:cs="Times New Roman"/>
                <w:b w:val="0"/>
                <w:color w:val="000000" w:themeColor="text1"/>
                <w:sz w:val="20"/>
                <w:szCs w:val="20"/>
              </w:rPr>
            </w:pPr>
            <w:r w:rsidRPr="00793435">
              <w:rPr>
                <w:rFonts w:ascii="Times New Roman" w:eastAsia="PMingLiU" w:hAnsi="Times New Roman" w:cs="Times New Roman"/>
                <w:b w:val="0"/>
                <w:color w:val="000000" w:themeColor="text1"/>
                <w:sz w:val="20"/>
                <w:szCs w:val="20"/>
                <w:lang w:eastAsia="zh-TW"/>
              </w:rPr>
              <w:t xml:space="preserve">Adami, HO. et al. 1989 </w:t>
            </w:r>
            <w:r w:rsidRPr="00793435">
              <w:rPr>
                <w:rFonts w:ascii="Times New Roman" w:eastAsia="PMingLiU" w:hAnsi="Times New Roman" w:cs="Times New Roman"/>
                <w:color w:val="000000" w:themeColor="text1"/>
                <w:sz w:val="20"/>
                <w:szCs w:val="20"/>
                <w:lang w:eastAsia="zh-TW"/>
              </w:rPr>
              <w:fldChar w:fldCharType="begin"/>
            </w:r>
            <w:r w:rsidR="00EC037E" w:rsidRPr="00793435">
              <w:rPr>
                <w:rFonts w:ascii="Times New Roman" w:eastAsia="PMingLiU" w:hAnsi="Times New Roman" w:cs="Times New Roman"/>
                <w:color w:val="000000" w:themeColor="text1"/>
                <w:sz w:val="20"/>
                <w:szCs w:val="20"/>
                <w:lang w:eastAsia="zh-TW"/>
              </w:rPr>
              <w:instrText xml:space="preserve"> ADDIN EN.CITE &lt;EndNote&gt;&lt;Cite&gt;&lt;Author&gt;Adami&lt;/Author&gt;&lt;Year&gt;1989&lt;/Year&gt;&lt;RecNum&gt;333&lt;/RecNum&gt;&lt;DisplayText&gt;(58)&lt;/DisplayText&gt;&lt;record&gt;&lt;rec-number&gt;333&lt;/rec-number&gt;&lt;foreign-keys&gt;&lt;key app="EN" db-id="r90easvacrpxe8evtw35d05iwsder9ea0v50" timestamp="1536724797"&gt;333&lt;/key&gt;&lt;/foreign-keys&gt;&lt;ref-type name="Journal Article"&gt;17&lt;/ref-type&gt;&lt;contributors&gt;&lt;authors&gt;&lt;author&gt;Adami, H. O.&lt;/author&gt;&lt;author&gt;Persson, I.&lt;/author&gt;&lt;author&gt;Hoover, R.&lt;/author&gt;&lt;author&gt;Schairer, C.&lt;/author&gt;&lt;author&gt;Bergkvist, L.&lt;/author&gt;&lt;/authors&gt;&lt;/contributors&gt;&lt;auth-address&gt;Univ Hosp Uppsala,Dept Obstet &amp;amp; Gynaecol,S-75185 Uppsala,Sweden&amp;#xD;Nci,Environm Epidemiol Branch,Rockville,Md&lt;/auth-address&gt;&lt;titles&gt;&lt;title&gt;Risk of Cancer in Women Receiving Hormone Replacement Therapy&lt;/title&gt;&lt;secondary-title&gt;International Journal of Cancer&lt;/secondary-title&gt;&lt;alt-title&gt;Int J Cancer&lt;/alt-title&gt;&lt;/titles&gt;&lt;alt-periodical&gt;&lt;full-title&gt;Int J Cancer&lt;/full-title&gt;&lt;/alt-periodical&gt;&lt;pages&gt;833-839&lt;/pages&gt;&lt;volume&gt;44&lt;/volume&gt;&lt;number&gt;5&lt;/number&gt;&lt;dates&gt;&lt;year&gt;1989&lt;/year&gt;&lt;pub-dates&gt;&lt;date&gt;Nov 15&lt;/date&gt;&lt;/pub-dates&gt;&lt;/dates&gt;&lt;isbn&gt;0020-7136&lt;/isbn&gt;&lt;accession-num&gt;WOS:A1989CB05400013&lt;/accession-num&gt;&lt;label&gt;82&lt;/label&gt;&lt;urls&gt;&lt;related-urls&gt;&lt;url&gt;&amp;lt;Go to ISI&amp;gt;://WOS:A1989CB05400013&lt;/url&gt;&lt;/related-urls&gt;&lt;/urls&gt;&lt;electronic-resource-num&gt;DOI 10.1002/ijc.2910440515&lt;/electronic-resource-num&gt;&lt;language&gt;English&lt;/language&gt;&lt;/record&gt;&lt;/Cite&gt;&lt;/EndNote&gt;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(58)</w:t>
            </w:r>
            <w:r w:rsidRPr="00793435">
              <w:rPr>
                <w:rFonts w:ascii="Times New Roman" w:eastAsia="PMingLiU" w:hAnsi="Times New Roman" w:cs="Times New Roman"/>
                <w:color w:val="000000" w:themeColor="text1"/>
                <w:sz w:val="20"/>
                <w:szCs w:val="20"/>
                <w:lang w:eastAsia="zh-TW"/>
              </w:rPr>
              <w:fldChar w:fldCharType="end"/>
            </w:r>
          </w:p>
        </w:tc>
        <w:tc>
          <w:tcPr>
            <w:tcW w:w="275" w:type="pct"/>
            <w:vAlign w:val="center"/>
          </w:tcPr>
          <w:p w14:paraId="2130D9FD" w14:textId="7D3BE80A"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 xml:space="preserve">Caucasian </w:t>
            </w:r>
          </w:p>
        </w:tc>
        <w:tc>
          <w:tcPr>
            <w:tcW w:w="272" w:type="pct"/>
            <w:vAlign w:val="center"/>
          </w:tcPr>
          <w:p w14:paraId="6A277BF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Sweden</w:t>
            </w:r>
          </w:p>
        </w:tc>
        <w:tc>
          <w:tcPr>
            <w:tcW w:w="501" w:type="pct"/>
            <w:vAlign w:val="center"/>
          </w:tcPr>
          <w:p w14:paraId="07CC011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bCs/>
                <w:color w:val="000000" w:themeColor="text1"/>
                <w:sz w:val="20"/>
                <w:szCs w:val="20"/>
                <w:lang w:eastAsia="zh-TW"/>
              </w:rPr>
              <w:t>non-contraceptive estrogens</w:t>
            </w:r>
          </w:p>
        </w:tc>
        <w:tc>
          <w:tcPr>
            <w:tcW w:w="318" w:type="pct"/>
            <w:vAlign w:val="center"/>
          </w:tcPr>
          <w:p w14:paraId="3852659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0"/>
                <w:szCs w:val="20"/>
              </w:rPr>
            </w:pPr>
            <w:r w:rsidRPr="00793435">
              <w:rPr>
                <w:rFonts w:ascii="Times New Roman" w:eastAsia="PMingLiU" w:hAnsi="Times New Roman" w:cs="Times New Roman"/>
                <w:color w:val="000000" w:themeColor="text1"/>
                <w:sz w:val="20"/>
                <w:szCs w:val="20"/>
                <w:lang w:eastAsia="zh-TW"/>
              </w:rPr>
              <w:t>Cohort study</w:t>
            </w:r>
            <w:r w:rsidRPr="00793435">
              <w:rPr>
                <w:rFonts w:ascii="Times New Roman" w:hAnsi="Times New Roman" w:cs="Times New Roman"/>
                <w:bCs/>
                <w:color w:val="000000" w:themeColor="text1"/>
                <w:sz w:val="20"/>
                <w:szCs w:val="20"/>
              </w:rPr>
              <w:t xml:space="preserve"> </w:t>
            </w:r>
          </w:p>
        </w:tc>
        <w:tc>
          <w:tcPr>
            <w:tcW w:w="397" w:type="pct"/>
            <w:vAlign w:val="center"/>
          </w:tcPr>
          <w:p w14:paraId="4C10E97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46/23,244</w:t>
            </w:r>
          </w:p>
          <w:p w14:paraId="3FDA35C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p>
        </w:tc>
        <w:tc>
          <w:tcPr>
            <w:tcW w:w="355" w:type="pct"/>
            <w:vAlign w:val="center"/>
          </w:tcPr>
          <w:p w14:paraId="314D02A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Participants in the</w:t>
            </w:r>
            <w:r w:rsidRPr="00793435">
              <w:rPr>
                <w:rFonts w:ascii="Times New Roman" w:eastAsia="PMingLiU" w:hAnsi="Times New Roman" w:cs="Times New Roman"/>
                <w:bCs/>
                <w:color w:val="000000" w:themeColor="text1"/>
                <w:sz w:val="20"/>
                <w:szCs w:val="20"/>
                <w:lang w:eastAsia="zh-TW"/>
              </w:rPr>
              <w:t xml:space="preserve"> a population-based cohort</w:t>
            </w:r>
            <w:r w:rsidRPr="00793435">
              <w:rPr>
                <w:rFonts w:ascii="Times New Roman" w:hAnsi="Times New Roman" w:cs="Times New Roman"/>
                <w:bCs/>
                <w:color w:val="000000" w:themeColor="text1"/>
                <w:sz w:val="20"/>
                <w:szCs w:val="20"/>
              </w:rPr>
              <w:t xml:space="preserve"> </w:t>
            </w:r>
          </w:p>
          <w:p w14:paraId="726CB7A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0"/>
                <w:szCs w:val="20"/>
              </w:rPr>
            </w:pPr>
          </w:p>
        </w:tc>
        <w:tc>
          <w:tcPr>
            <w:tcW w:w="343" w:type="pct"/>
            <w:vAlign w:val="center"/>
          </w:tcPr>
          <w:p w14:paraId="4FCF92AF"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color w:val="000000" w:themeColor="text1"/>
                <w:sz w:val="20"/>
                <w:szCs w:val="20"/>
                <w:lang w:eastAsia="zh-TW"/>
              </w:rPr>
              <w:t>54.5 at cohort entry</w:t>
            </w:r>
          </w:p>
        </w:tc>
        <w:tc>
          <w:tcPr>
            <w:tcW w:w="530" w:type="pct"/>
            <w:vAlign w:val="center"/>
          </w:tcPr>
          <w:p w14:paraId="693B22CE"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w:t>
            </w:r>
          </w:p>
        </w:tc>
        <w:tc>
          <w:tcPr>
            <w:tcW w:w="530" w:type="pct"/>
            <w:vAlign w:val="center"/>
          </w:tcPr>
          <w:p w14:paraId="1CB333D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Overall lung cancer</w:t>
            </w:r>
          </w:p>
        </w:tc>
        <w:tc>
          <w:tcPr>
            <w:tcW w:w="311" w:type="pct"/>
            <w:vAlign w:val="center"/>
          </w:tcPr>
          <w:p w14:paraId="21D9AF3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Never smoker, Former smoker, Current smoker</w:t>
            </w:r>
          </w:p>
        </w:tc>
        <w:tc>
          <w:tcPr>
            <w:tcW w:w="372" w:type="pct"/>
            <w:vAlign w:val="center"/>
          </w:tcPr>
          <w:p w14:paraId="37242D4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w:t>
            </w:r>
          </w:p>
        </w:tc>
        <w:tc>
          <w:tcPr>
            <w:tcW w:w="473" w:type="pct"/>
            <w:vAlign w:val="center"/>
          </w:tcPr>
          <w:p w14:paraId="01E98ACF"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color w:val="000000" w:themeColor="text1"/>
                <w:sz w:val="20"/>
                <w:szCs w:val="20"/>
                <w:lang w:val="en-SG" w:eastAsia="zh-TW"/>
              </w:rPr>
              <w:t>Person-years and the age-specific incidence rates per calendar year and 5-year age group</w:t>
            </w:r>
          </w:p>
        </w:tc>
      </w:tr>
      <w:tr w:rsidR="00BD7F7D" w:rsidRPr="00793435" w14:paraId="65653356"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vAlign w:val="center"/>
          </w:tcPr>
          <w:p w14:paraId="586712B8" w14:textId="048A8DE5" w:rsidR="00BD7F7D" w:rsidRPr="00793435" w:rsidRDefault="00BD7F7D" w:rsidP="00BD7F7D">
            <w:pPr>
              <w:rPr>
                <w:rFonts w:ascii="Times New Roman" w:hAnsi="Times New Roman" w:cs="Times New Roman"/>
                <w:b w:val="0"/>
                <w:color w:val="000000" w:themeColor="text1"/>
                <w:sz w:val="20"/>
                <w:szCs w:val="20"/>
              </w:rPr>
            </w:pPr>
            <w:r w:rsidRPr="00793435">
              <w:rPr>
                <w:rFonts w:ascii="Times New Roman" w:eastAsia="PMingLiU" w:hAnsi="Times New Roman" w:cs="Times New Roman"/>
                <w:b w:val="0"/>
                <w:color w:val="000000" w:themeColor="text1"/>
                <w:sz w:val="20"/>
                <w:szCs w:val="20"/>
                <w:lang w:eastAsia="zh-TW"/>
              </w:rPr>
              <w:t xml:space="preserve">Wu, AH. et al. 1988 </w:t>
            </w:r>
            <w:r w:rsidRPr="00793435">
              <w:rPr>
                <w:rFonts w:ascii="Times New Roman" w:eastAsia="PMingLiU" w:hAnsi="Times New Roman" w:cs="Times New Roman"/>
                <w:color w:val="000000" w:themeColor="text1"/>
                <w:sz w:val="20"/>
                <w:szCs w:val="20"/>
                <w:lang w:eastAsia="zh-TW"/>
              </w:rPr>
              <w:fldChar w:fldCharType="begin"/>
            </w:r>
            <w:r w:rsidR="00EC037E" w:rsidRPr="00793435">
              <w:rPr>
                <w:rFonts w:ascii="Times New Roman" w:eastAsia="PMingLiU" w:hAnsi="Times New Roman" w:cs="Times New Roman"/>
                <w:color w:val="000000" w:themeColor="text1"/>
                <w:sz w:val="20"/>
                <w:szCs w:val="20"/>
                <w:lang w:eastAsia="zh-TW"/>
              </w:rPr>
              <w:instrText xml:space="preserve"> ADDIN EN.CITE &lt;EndNote&gt;&lt;Cite&gt;&lt;Author&gt;Wu&lt;/Author&gt;&lt;Year&gt;1988&lt;/Year&gt;&lt;RecNum&gt;324&lt;/RecNum&gt;&lt;DisplayText&gt;(59)&lt;/DisplayText&gt;&lt;record&gt;&lt;rec-number&gt;324&lt;/rec-number&gt;&lt;foreign-keys&gt;&lt;key app="EN" db-id="r90easvacrpxe8evtw35d05iwsder9ea0v50" timestamp="1536724290"&gt;324&lt;/key&gt;&lt;/foreign-keys&gt;&lt;ref-type name="Journal Article"&gt;17&lt;/ref-type&gt;&lt;contributors&gt;&lt;authors&gt;&lt;author&gt;Wu, A. H.&lt;/author&gt;&lt;author&gt;Yu, M. C.&lt;/author&gt;&lt;author&gt;Thomas, D. C.&lt;/author&gt;&lt;author&gt;Pike, M. C.&lt;/author&gt;&lt;author&gt;Henderson, B. E.&lt;/author&gt;&lt;/authors&gt;&lt;/contributors&gt;&lt;titles&gt;&lt;title&gt;Personal and Family History of Lung-Disease as Risk-Factors for Adenocarcinoma of the Lung&lt;/title&gt;&lt;secondary-title&gt;Cancer Research&lt;/secondary-title&gt;&lt;alt-title&gt;Cancer Res&lt;/alt-title&gt;&lt;/titles&gt;&lt;alt-periodical&gt;&lt;full-title&gt;Cancer Res&lt;/full-title&gt;&lt;/alt-periodical&gt;&lt;pages&gt;7279-7284&lt;/pages&gt;&lt;volume&gt;48&lt;/volume&gt;&lt;number&gt;24&lt;/number&gt;&lt;dates&gt;&lt;year&gt;1988&lt;/year&gt;&lt;pub-dates&gt;&lt;date&gt;Dec 15&lt;/date&gt;&lt;/pub-dates&gt;&lt;/dates&gt;&lt;isbn&gt;0008-5472&lt;/isbn&gt;&lt;accession-num&gt;WOS:A1988R284600050&lt;/accession-num&gt;&lt;label&gt;86&lt;/label&gt;&lt;urls&gt;&lt;related-urls&gt;&lt;url&gt;&amp;lt;Go to ISI&amp;gt;://WOS:A1988R284600050&lt;/url&gt;&lt;/related-urls&gt;&lt;/urls&gt;&lt;language&gt;English&lt;/language&gt;&lt;/record&gt;&lt;/Cite&gt;&lt;/EndNote&gt;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(59)</w:t>
            </w:r>
            <w:r w:rsidRPr="00793435">
              <w:rPr>
                <w:rFonts w:ascii="Times New Roman" w:eastAsia="PMingLiU" w:hAnsi="Times New Roman" w:cs="Times New Roman"/>
                <w:color w:val="000000" w:themeColor="text1"/>
                <w:sz w:val="20"/>
                <w:szCs w:val="20"/>
                <w:lang w:eastAsia="zh-TW"/>
              </w:rPr>
              <w:fldChar w:fldCharType="end"/>
            </w:r>
          </w:p>
        </w:tc>
        <w:tc>
          <w:tcPr>
            <w:tcW w:w="275" w:type="pct"/>
            <w:vAlign w:val="center"/>
          </w:tcPr>
          <w:p w14:paraId="05460692" w14:textId="29856336"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 xml:space="preserve">Caucasian </w:t>
            </w:r>
          </w:p>
        </w:tc>
        <w:tc>
          <w:tcPr>
            <w:tcW w:w="272" w:type="pct"/>
            <w:vAlign w:val="center"/>
          </w:tcPr>
          <w:p w14:paraId="6A76CDD4"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eastAsia="zh-CN"/>
              </w:rPr>
            </w:pPr>
            <w:r w:rsidRPr="00793435">
              <w:rPr>
                <w:rFonts w:ascii="Times New Roman" w:eastAsiaTheme="minorEastAsia" w:hAnsi="Times New Roman" w:cs="Times New Roman"/>
                <w:sz w:val="20"/>
                <w:szCs w:val="20"/>
                <w:lang w:eastAsia="zh-CN"/>
              </w:rPr>
              <w:t>USA</w:t>
            </w:r>
          </w:p>
        </w:tc>
        <w:tc>
          <w:tcPr>
            <w:tcW w:w="501" w:type="pct"/>
            <w:vAlign w:val="center"/>
          </w:tcPr>
          <w:p w14:paraId="6AC3201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Theme="minorEastAsia" w:hAnsi="Times New Roman" w:cs="Times New Roman"/>
                <w:bCs/>
                <w:sz w:val="20"/>
                <w:szCs w:val="20"/>
                <w:lang w:eastAsia="zh-CN"/>
              </w:rPr>
              <w:t>Age at menarche, menopause status, age at natural menopause, oral contraceptive, hormones</w:t>
            </w:r>
          </w:p>
        </w:tc>
        <w:tc>
          <w:tcPr>
            <w:tcW w:w="318" w:type="pct"/>
            <w:vAlign w:val="center"/>
          </w:tcPr>
          <w:p w14:paraId="5AB33001"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vAlign w:val="center"/>
          </w:tcPr>
          <w:p w14:paraId="274576C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0"/>
                <w:szCs w:val="20"/>
                <w:lang w:eastAsia="zh-CN"/>
              </w:rPr>
            </w:pPr>
            <w:r w:rsidRPr="00793435">
              <w:rPr>
                <w:rFonts w:ascii="Times New Roman" w:hAnsi="Times New Roman" w:cs="Times New Roman"/>
                <w:bCs/>
                <w:color w:val="000000" w:themeColor="text1"/>
                <w:sz w:val="20"/>
                <w:szCs w:val="20"/>
                <w:lang w:eastAsia="zh-CN"/>
              </w:rPr>
              <w:t>336/336</w:t>
            </w:r>
          </w:p>
        </w:tc>
        <w:tc>
          <w:tcPr>
            <w:tcW w:w="355" w:type="pct"/>
            <w:vAlign w:val="center"/>
          </w:tcPr>
          <w:p w14:paraId="2EEB412F"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sz w:val="20"/>
                <w:szCs w:val="20"/>
                <w:lang w:val="en-SG" w:eastAsia="zh-TW"/>
              </w:rPr>
              <w:t xml:space="preserve">1:1 </w:t>
            </w:r>
            <w:r w:rsidRPr="00793435">
              <w:rPr>
                <w:rFonts w:ascii="Times New Roman" w:eastAsia="PMingLiU" w:hAnsi="Times New Roman" w:cs="Times New Roman"/>
                <w:bCs/>
                <w:sz w:val="20"/>
                <w:szCs w:val="20"/>
                <w:lang w:eastAsia="zh-TW"/>
              </w:rPr>
              <w:t>population based case-control study</w:t>
            </w:r>
          </w:p>
        </w:tc>
        <w:tc>
          <w:tcPr>
            <w:tcW w:w="343" w:type="pct"/>
            <w:vAlign w:val="center"/>
          </w:tcPr>
          <w:p w14:paraId="12307015"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Cases</w:t>
            </w:r>
            <w:r w:rsidRPr="00793435">
              <w:rPr>
                <w:rFonts w:ascii="Times New Roman" w:eastAsiaTheme="minorEastAsia" w:hAnsi="Times New Roman" w:cs="Times New Roman"/>
                <w:sz w:val="20"/>
                <w:szCs w:val="20"/>
                <w:lang w:val="en-SG" w:eastAsia="zh-CN"/>
              </w:rPr>
              <w:t xml:space="preserve"> 59.4</w:t>
            </w:r>
            <w:r w:rsidRPr="00793435">
              <w:rPr>
                <w:rFonts w:ascii="Times New Roman" w:eastAsia="PMingLiU" w:hAnsi="Times New Roman" w:cs="Times New Roman"/>
                <w:sz w:val="20"/>
                <w:szCs w:val="20"/>
                <w:lang w:val="en-SG" w:eastAsia="zh-TW"/>
              </w:rPr>
              <w:t xml:space="preserve"> Controls</w:t>
            </w:r>
            <w:r w:rsidRPr="00793435">
              <w:rPr>
                <w:rFonts w:ascii="Times New Roman" w:eastAsiaTheme="minorEastAsia" w:hAnsi="Times New Roman" w:cs="Times New Roman"/>
                <w:sz w:val="20"/>
                <w:szCs w:val="20"/>
                <w:lang w:val="en-SG" w:eastAsia="zh-CN"/>
              </w:rPr>
              <w:t xml:space="preserve"> 59.2</w:t>
            </w:r>
          </w:p>
        </w:tc>
        <w:tc>
          <w:tcPr>
            <w:tcW w:w="530" w:type="pct"/>
            <w:vAlign w:val="center"/>
          </w:tcPr>
          <w:p w14:paraId="67489E7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Adenocarcinoma</w:t>
            </w:r>
          </w:p>
        </w:tc>
        <w:tc>
          <w:tcPr>
            <w:tcW w:w="530" w:type="pct"/>
            <w:vAlign w:val="center"/>
          </w:tcPr>
          <w:p w14:paraId="67F3DD9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 xml:space="preserve">Adenocarcinoma </w:t>
            </w:r>
          </w:p>
        </w:tc>
        <w:tc>
          <w:tcPr>
            <w:tcW w:w="311" w:type="pct"/>
            <w:vAlign w:val="center"/>
          </w:tcPr>
          <w:p w14:paraId="118A04E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Current smokers, former smokers</w:t>
            </w:r>
          </w:p>
        </w:tc>
        <w:tc>
          <w:tcPr>
            <w:tcW w:w="372" w:type="pct"/>
            <w:vAlign w:val="center"/>
          </w:tcPr>
          <w:p w14:paraId="76EB4AE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vAlign w:val="center"/>
          </w:tcPr>
          <w:p w14:paraId="3BA5DEE8"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Theme="minorEastAsia" w:hAnsi="Times New Roman" w:cs="Times New Roman"/>
                <w:color w:val="000000" w:themeColor="text1"/>
                <w:sz w:val="20"/>
                <w:szCs w:val="20"/>
                <w:lang w:val="en-SG" w:eastAsia="zh-CN"/>
              </w:rPr>
              <w:t>Pack-years of smoking, years since smoking stopped, and depth of inhalation</w:t>
            </w:r>
          </w:p>
        </w:tc>
      </w:tr>
      <w:tr w:rsidR="00BD7F7D" w:rsidRPr="00793435" w14:paraId="4CADF5C4"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766F47E6" w14:textId="1EBF4A25" w:rsidR="00BD7F7D" w:rsidRPr="00793435" w:rsidRDefault="00BD7F7D" w:rsidP="00BD7F7D">
            <w:pPr>
              <w:rPr>
                <w:rFonts w:ascii="Times New Roman" w:hAnsi="Times New Roman" w:cs="Times New Roman"/>
                <w:b w:val="0"/>
                <w:bCs w:val="0"/>
                <w:color w:val="000000"/>
                <w:sz w:val="20"/>
                <w:szCs w:val="20"/>
              </w:rPr>
            </w:pPr>
            <w:r w:rsidRPr="00793435">
              <w:rPr>
                <w:rFonts w:ascii="Times New Roman" w:eastAsia="PMingLiU" w:hAnsi="Times New Roman" w:cs="Times New Roman"/>
                <w:b w:val="0"/>
                <w:bCs w:val="0"/>
                <w:color w:val="000000"/>
                <w:sz w:val="20"/>
                <w:szCs w:val="20"/>
                <w:lang w:eastAsia="zh-TW"/>
              </w:rPr>
              <w:t xml:space="preserve">Gao, YT. et al. 1987 </w:t>
            </w:r>
            <w:r w:rsidRPr="00793435">
              <w:rPr>
                <w:rFonts w:ascii="Times New Roman" w:eastAsia="PMingLiU" w:hAnsi="Times New Roman" w:cs="Times New Roman"/>
                <w:color w:val="000000"/>
                <w:sz w:val="20"/>
                <w:szCs w:val="20"/>
                <w:lang w:eastAsia="zh-TW"/>
              </w:rPr>
              <w:fldChar w:fldCharType="begin"/>
            </w:r>
            <w:r w:rsidR="00EC037E" w:rsidRPr="00793435">
              <w:rPr>
                <w:rFonts w:ascii="Times New Roman" w:eastAsia="PMingLiU" w:hAnsi="Times New Roman" w:cs="Times New Roman"/>
                <w:color w:val="000000"/>
                <w:sz w:val="20"/>
                <w:szCs w:val="20"/>
                <w:lang w:eastAsia="zh-TW"/>
              </w:rPr>
              <w:instrText xml:space="preserve"> ADDIN EN.CITE &lt;EndNote&gt;&lt;Cite&gt;&lt;Author&gt;Gao&lt;/Author&gt;&lt;Year&gt;1987&lt;/Year&gt;&lt;RecNum&gt;321&lt;/RecNum&gt;&lt;DisplayText&gt;(60)&lt;/DisplayText&gt;&lt;record&gt;&lt;rec-number&gt;321&lt;/rec-number&gt;&lt;foreign-keys&gt;&lt;key app="EN" db-id="r90easvacrpxe8evtw35d05iwsder9ea0v50" timestamp="1536724120"&gt;321&lt;/key&gt;&lt;/foreign-keys&gt;&lt;ref-type name="Journal Article"&gt;17&lt;/ref-type&gt;&lt;contributors&gt;&lt;authors&gt;&lt;author&gt;Gao, Y. T.&lt;/author&gt;&lt;author&gt;Blot, W. J.&lt;/author&gt;&lt;author&gt;Zheng, W.&lt;/author&gt;&lt;author&gt;Ershow, A. G.&lt;/author&gt;&lt;author&gt;Cheng, W. H.&lt;/author&gt;&lt;author&gt;Levin, L. I.&lt;/author&gt;&lt;author&gt;Rong, Z.&lt;/author&gt;&lt;author&gt;Fraumeni, J. F.&lt;/author&gt;&lt;/authors&gt;&lt;/contributors&gt;&lt;auth-address&gt;Shanghai Chest Hosp,Shanghai,Peoples R China&amp;#xD;Nci,Bethesda,Md 20892&lt;/auth-address&gt;&lt;titles&gt;&lt;title&gt;Lung-Cancer among Chinese-Women&lt;/title&gt;&lt;secondary-title&gt;International Journal of Cancer&lt;/secondary-title&gt;&lt;alt-title&gt;Int J Cancer&lt;/alt-title&gt;&lt;/titles&gt;&lt;alt-periodical&gt;&lt;full-title&gt;Int J Cancer&lt;/full-title&gt;&lt;/alt-periodical&gt;&lt;pages&gt;604-609&lt;/pages&gt;&lt;volume&gt;40&lt;/volume&gt;&lt;number&gt;5&lt;/number&gt;&lt;dates&gt;&lt;year&gt;1987&lt;/year&gt;&lt;pub-dates&gt;&lt;date&gt;Nov 15&lt;/date&gt;&lt;/pub-dates&gt;&lt;/dates&gt;&lt;isbn&gt;0020-7136&lt;/isbn&gt;&lt;accession-num&gt;WOS:A1987K830400004&lt;/accession-num&gt;&lt;label&gt;70&lt;/label&gt;&lt;urls&gt;&lt;related-urls&gt;&lt;url&gt;&amp;lt;Go to ISI&amp;gt;://WOS:A1987K830400004&lt;/url&gt;&lt;/related-urls&gt;&lt;/urls&gt;&lt;electronic-resource-num&gt;DOI 10.1002/ijc.2910400505&lt;/electronic-resource-num&gt;&lt;language&gt;English&lt;/language&gt;&lt;/record&gt;&lt;/Cite&gt;&lt;/EndNote&gt;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00EC037E" w:rsidRPr="00793435">
              <w:rPr>
                <w:rFonts w:ascii="Times New Roman" w:eastAsia="PMingLiU" w:hAnsi="Times New Roman" w:cs="Times New Roman"/>
                <w:noProof/>
                <w:color w:val="000000"/>
                <w:sz w:val="20"/>
                <w:szCs w:val="20"/>
                <w:lang w:eastAsia="zh-TW"/>
              </w:rPr>
              <w:t>(60)</w:t>
            </w:r>
            <w:r w:rsidRPr="00793435">
              <w:rPr>
                <w:rFonts w:ascii="Times New Roman" w:eastAsia="PMingLiU" w:hAnsi="Times New Roman" w:cs="Times New Roman"/>
                <w:color w:val="000000"/>
                <w:sz w:val="20"/>
                <w:szCs w:val="20"/>
                <w:lang w:eastAsia="zh-TW"/>
              </w:rPr>
              <w:fldChar w:fldCharType="end"/>
            </w:r>
          </w:p>
        </w:tc>
        <w:tc>
          <w:tcPr>
            <w:tcW w:w="275" w:type="pct"/>
            <w:shd w:val="clear" w:color="auto" w:fill="auto"/>
            <w:vAlign w:val="center"/>
          </w:tcPr>
          <w:p w14:paraId="262644B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 xml:space="preserve"> Asian</w:t>
            </w:r>
          </w:p>
        </w:tc>
        <w:tc>
          <w:tcPr>
            <w:tcW w:w="272" w:type="pct"/>
            <w:shd w:val="clear" w:color="auto" w:fill="auto"/>
            <w:vAlign w:val="center"/>
          </w:tcPr>
          <w:p w14:paraId="25269AD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550FD23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Length of menstrual</w:t>
            </w:r>
          </w:p>
          <w:p w14:paraId="5B00A88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sz w:val="20"/>
                <w:szCs w:val="20"/>
                <w:lang w:eastAsia="zh-TW"/>
              </w:rPr>
              <w:t>cycle</w:t>
            </w:r>
          </w:p>
        </w:tc>
        <w:tc>
          <w:tcPr>
            <w:tcW w:w="318" w:type="pct"/>
            <w:shd w:val="clear" w:color="auto" w:fill="auto"/>
            <w:vAlign w:val="center"/>
          </w:tcPr>
          <w:p w14:paraId="434F0CE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4AADDD8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672/735</w:t>
            </w:r>
          </w:p>
        </w:tc>
        <w:tc>
          <w:tcPr>
            <w:tcW w:w="355" w:type="pct"/>
            <w:shd w:val="clear" w:color="auto" w:fill="auto"/>
            <w:vAlign w:val="center"/>
          </w:tcPr>
          <w:p w14:paraId="0B18F41E"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bCs/>
                <w:sz w:val="20"/>
                <w:szCs w:val="20"/>
                <w:lang w:eastAsia="zh-TW"/>
              </w:rPr>
              <w:t>a population based case-control study</w:t>
            </w:r>
          </w:p>
        </w:tc>
        <w:tc>
          <w:tcPr>
            <w:tcW w:w="343" w:type="pct"/>
            <w:shd w:val="clear" w:color="auto" w:fill="auto"/>
            <w:vAlign w:val="center"/>
          </w:tcPr>
          <w:p w14:paraId="5759D579"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color w:val="000000" w:themeColor="text1"/>
                <w:sz w:val="20"/>
                <w:szCs w:val="20"/>
                <w:lang w:eastAsia="zh-TW"/>
              </w:rPr>
              <w:t>35-69</w:t>
            </w:r>
          </w:p>
        </w:tc>
        <w:tc>
          <w:tcPr>
            <w:tcW w:w="530" w:type="pct"/>
            <w:shd w:val="clear" w:color="auto" w:fill="auto"/>
            <w:vAlign w:val="center"/>
          </w:tcPr>
          <w:p w14:paraId="2C5F741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w:t>
            </w:r>
            <w:r w:rsidRPr="00793435">
              <w:rPr>
                <w:rFonts w:ascii="Times New Roman" w:eastAsia="PMingLiU" w:hAnsi="Times New Roman" w:cs="Times New Roman"/>
                <w:color w:val="241F20"/>
                <w:sz w:val="20"/>
                <w:szCs w:val="20"/>
                <w:lang w:val="en-SG" w:eastAsia="zh-TW"/>
              </w:rPr>
              <w:t xml:space="preserve"> Adenocarcinoma</w:t>
            </w:r>
          </w:p>
        </w:tc>
        <w:tc>
          <w:tcPr>
            <w:tcW w:w="530" w:type="pct"/>
            <w:shd w:val="clear" w:color="auto" w:fill="auto"/>
            <w:vAlign w:val="center"/>
          </w:tcPr>
          <w:p w14:paraId="64F5C78F"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Overall lung cancer (Squamous,</w:t>
            </w:r>
            <w:r w:rsidRPr="00793435">
              <w:rPr>
                <w:rFonts w:ascii="Times New Roman" w:eastAsia="PMingLiU" w:hAnsi="Times New Roman" w:cs="Times New Roman"/>
                <w:color w:val="241F20"/>
                <w:sz w:val="20"/>
                <w:szCs w:val="20"/>
                <w:lang w:val="en-SG" w:eastAsia="zh-TW"/>
              </w:rPr>
              <w:t xml:space="preserve"> Adenocarcinoma</w:t>
            </w:r>
            <w:r w:rsidRPr="00793435">
              <w:rPr>
                <w:rFonts w:ascii="Times New Roman" w:eastAsia="PMingLiU" w:hAnsi="Times New Roman" w:cs="Times New Roman"/>
                <w:bCs/>
                <w:sz w:val="20"/>
                <w:szCs w:val="20"/>
                <w:lang w:eastAsia="zh-TW"/>
              </w:rPr>
              <w:t>)</w:t>
            </w:r>
          </w:p>
        </w:tc>
        <w:tc>
          <w:tcPr>
            <w:tcW w:w="311" w:type="pct"/>
            <w:shd w:val="clear" w:color="auto" w:fill="auto"/>
            <w:vAlign w:val="center"/>
          </w:tcPr>
          <w:p w14:paraId="43F5A90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Smokers and non-smokers</w:t>
            </w:r>
          </w:p>
        </w:tc>
        <w:tc>
          <w:tcPr>
            <w:tcW w:w="372" w:type="pct"/>
            <w:shd w:val="clear" w:color="auto" w:fill="auto"/>
            <w:vAlign w:val="center"/>
          </w:tcPr>
          <w:p w14:paraId="4262DAA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shd w:val="clear" w:color="auto" w:fill="auto"/>
            <w:vAlign w:val="center"/>
          </w:tcPr>
          <w:p w14:paraId="656AC900"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age. education, smoking and regularity of menstruation</w:t>
            </w:r>
          </w:p>
        </w:tc>
      </w:tr>
      <w:tr w:rsidR="00BD7F7D" w:rsidRPr="00793435" w14:paraId="2A1B4326" w14:textId="77777777" w:rsidTr="00F33502">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5000" w:type="pct"/>
            <w:gridSpan w:val="13"/>
            <w:shd w:val="clear" w:color="auto" w:fill="auto"/>
            <w:vAlign w:val="center"/>
          </w:tcPr>
          <w:p w14:paraId="39346534" w14:textId="2F8024B9" w:rsidR="00BD7F7D" w:rsidRPr="00793435" w:rsidRDefault="00BD7F7D" w:rsidP="00BD7F7D">
            <w:pPr>
              <w:autoSpaceDE w:val="0"/>
              <w:autoSpaceDN w:val="0"/>
              <w:adjustRightInd w:val="0"/>
              <w:rPr>
                <w:rFonts w:ascii="Times New Roman" w:eastAsiaTheme="minorEastAsia" w:hAnsi="Times New Roman" w:cs="Times New Roman"/>
                <w:color w:val="000000" w:themeColor="text1"/>
                <w:sz w:val="20"/>
                <w:szCs w:val="20"/>
                <w:lang w:val="en-SG" w:eastAsia="zh-CN"/>
              </w:rPr>
            </w:pPr>
            <w:r w:rsidRPr="00793435">
              <w:rPr>
                <w:rFonts w:ascii="Times New Roman" w:eastAsiaTheme="minorEastAsia" w:hAnsi="Times New Roman" w:cs="Times New Roman"/>
                <w:color w:val="000000" w:themeColor="text1"/>
                <w:sz w:val="20"/>
                <w:szCs w:val="20"/>
                <w:lang w:val="en-SG" w:eastAsia="zh-CN"/>
              </w:rPr>
              <w:t>Chinese:</w:t>
            </w:r>
          </w:p>
        </w:tc>
      </w:tr>
      <w:tr w:rsidR="00BD7F7D" w:rsidRPr="00793435" w14:paraId="63F07EF2"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48BA4834" w14:textId="26F4EB6F" w:rsidR="00BD7F7D" w:rsidRPr="00793435" w:rsidRDefault="00BD7F7D" w:rsidP="00BD7F7D">
            <w:pPr>
              <w:rPr>
                <w:rFonts w:ascii="Times New Roman" w:hAnsi="Times New Roman" w:cs="Times New Roman"/>
                <w:b w:val="0"/>
                <w:bCs w:val="0"/>
                <w:color w:val="000000" w:themeColor="text1"/>
                <w:sz w:val="20"/>
                <w:szCs w:val="20"/>
              </w:rPr>
            </w:pPr>
            <w:r w:rsidRPr="00793435">
              <w:rPr>
                <w:rFonts w:ascii="Times New Roman" w:eastAsia="PMingLiU" w:hAnsi="Times New Roman" w:cs="Times New Roman"/>
                <w:b w:val="0"/>
                <w:bCs w:val="0"/>
                <w:color w:val="000000" w:themeColor="text1"/>
                <w:sz w:val="20"/>
                <w:szCs w:val="20"/>
                <w:lang w:eastAsia="zh-TW"/>
              </w:rPr>
              <w:t>Xiang, YB</w:t>
            </w:r>
            <w:r w:rsidRPr="00793435">
              <w:rPr>
                <w:rFonts w:ascii="Times New Roman" w:eastAsia="PMingLiU" w:hAnsi="Times New Roman" w:cs="Times New Roman"/>
                <w:b w:val="0"/>
                <w:color w:val="000000"/>
                <w:sz w:val="20"/>
                <w:szCs w:val="20"/>
                <w:lang w:eastAsia="zh-TW"/>
              </w:rPr>
              <w:t xml:space="preserve">. et al. </w:t>
            </w:r>
            <w:r w:rsidRPr="00793435">
              <w:rPr>
                <w:rFonts w:ascii="Times New Roman" w:eastAsia="PMingLiU" w:hAnsi="Times New Roman" w:cs="Times New Roman"/>
                <w:b w:val="0"/>
                <w:bCs w:val="0"/>
                <w:color w:val="000000" w:themeColor="text1"/>
                <w:sz w:val="20"/>
                <w:szCs w:val="20"/>
                <w:lang w:eastAsia="zh-TW"/>
              </w:rPr>
              <w:t>2003</w:t>
            </w:r>
            <w:r w:rsidRPr="00793435">
              <w:rPr>
                <w:rFonts w:ascii="Times New Roman" w:eastAsia="PMingLiU" w:hAnsi="Times New Roman" w:cs="Times New Roman"/>
                <w:color w:val="000000" w:themeColor="text1"/>
                <w:sz w:val="20"/>
                <w:szCs w:val="20"/>
                <w:lang w:eastAsia="zh-TW"/>
              </w:rPr>
              <w:fldChar w:fldCharType="begin"/>
            </w:r>
            <w:r w:rsidR="00EC037E" w:rsidRPr="00793435">
              <w:rPr>
                <w:rFonts w:ascii="Times New Roman" w:eastAsia="PMingLiU" w:hAnsi="Times New Roman" w:cs="Times New Roman"/>
                <w:color w:val="000000" w:themeColor="text1"/>
                <w:sz w:val="20"/>
                <w:szCs w:val="20"/>
                <w:lang w:eastAsia="zh-TW"/>
              </w:rPr>
              <w:instrText xml:space="preserve"> ADDIN EN.CITE &lt;EndNote&gt;&lt;Cite&gt;&lt;Author&gt;Xiang&lt;/Author&gt;&lt;Year&gt;2003&lt;/Year&gt;&lt;RecNum&gt;398&lt;/RecNum&gt;&lt;DisplayText&gt;(61)&lt;/DisplayText&gt;&lt;record&gt;&lt;rec-number&gt;398&lt;/rec-number&gt;&lt;foreign-keys&gt;&lt;key app="EN" db-id="r90easvacrpxe8evtw35d05iwsder9ea0v50" timestamp="1536740660"&gt;398&lt;/key&gt;&lt;key app="ENWeb" db-id=""&gt;0&lt;/key&gt;&lt;/foreign-keys&gt;&lt;ref-type name="Journal Article"&gt;17&lt;/ref-type&gt;&lt;contributors&gt;&lt;authors&gt;&lt;author&gt;Xiang, YB. et al. &lt;/author&gt;&lt;/authors&gt;&lt;/contributors&gt;&lt;titles&gt;&lt;title&gt;2003 A population-based case-control study of lung cancer between young and older nonsmoking women in urban Shanghai, P. R. China. (in Chinese)&lt;/title&gt;&lt;secondary-title&gt;Tumor&lt;/secondary-title&gt;&lt;/titles&gt;&lt;periodical&gt;&lt;full-title&gt;Tumor&lt;/full-title&gt;&lt;/periodical&gt;&lt;pages&gt;452-457 &lt;/pages&gt;&lt;volume&gt;23&lt;/volume&gt;&lt;number&gt;6&lt;/number&gt;&lt;dates&gt;&lt;year&gt;2003&lt;/year&gt;&lt;/dates&gt;&lt;label&gt;1&lt;/label&gt;&lt;urls&gt;&lt;/urls&gt;&lt;/record&gt;&lt;/Cite&gt;&lt;/EndNote&gt;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(61)</w:t>
            </w:r>
            <w:r w:rsidRPr="00793435">
              <w:rPr>
                <w:rFonts w:ascii="Times New Roman" w:eastAsia="PMingLiU" w:hAnsi="Times New Roman" w:cs="Times New Roman"/>
                <w:color w:val="000000" w:themeColor="text1"/>
                <w:sz w:val="20"/>
                <w:szCs w:val="20"/>
                <w:lang w:eastAsia="zh-TW"/>
              </w:rPr>
              <w:fldChar w:fldCharType="end"/>
            </w:r>
          </w:p>
        </w:tc>
        <w:tc>
          <w:tcPr>
            <w:tcW w:w="275" w:type="pct"/>
            <w:shd w:val="clear" w:color="auto" w:fill="auto"/>
            <w:vAlign w:val="center"/>
          </w:tcPr>
          <w:p w14:paraId="2D70D13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Asian</w:t>
            </w:r>
          </w:p>
        </w:tc>
        <w:tc>
          <w:tcPr>
            <w:tcW w:w="272" w:type="pct"/>
            <w:shd w:val="clear" w:color="auto" w:fill="auto"/>
            <w:vAlign w:val="center"/>
          </w:tcPr>
          <w:p w14:paraId="5C176BD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09912C24"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Number of live births</w:t>
            </w:r>
          </w:p>
        </w:tc>
        <w:tc>
          <w:tcPr>
            <w:tcW w:w="318" w:type="pct"/>
            <w:shd w:val="clear" w:color="auto" w:fill="auto"/>
            <w:vAlign w:val="center"/>
          </w:tcPr>
          <w:p w14:paraId="21571F6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265D2A8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504/601</w:t>
            </w:r>
          </w:p>
        </w:tc>
        <w:tc>
          <w:tcPr>
            <w:tcW w:w="355" w:type="pct"/>
            <w:shd w:val="clear" w:color="auto" w:fill="auto"/>
            <w:vAlign w:val="center"/>
          </w:tcPr>
          <w:p w14:paraId="5F34808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bCs/>
                <w:sz w:val="20"/>
                <w:szCs w:val="20"/>
                <w:lang w:eastAsia="zh-TW"/>
              </w:rPr>
              <w:t>a population based case-control study</w:t>
            </w:r>
          </w:p>
        </w:tc>
        <w:tc>
          <w:tcPr>
            <w:tcW w:w="343" w:type="pct"/>
            <w:shd w:val="clear" w:color="auto" w:fill="auto"/>
            <w:vAlign w:val="center"/>
          </w:tcPr>
          <w:p w14:paraId="7C32FFC5"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000000" w:themeColor="text1"/>
                <w:sz w:val="20"/>
                <w:szCs w:val="20"/>
                <w:lang w:eastAsia="zh-TW"/>
              </w:rPr>
              <w:t>35-69</w:t>
            </w:r>
          </w:p>
        </w:tc>
        <w:tc>
          <w:tcPr>
            <w:tcW w:w="530" w:type="pct"/>
            <w:shd w:val="clear" w:color="auto" w:fill="auto"/>
            <w:vAlign w:val="center"/>
          </w:tcPr>
          <w:p w14:paraId="4B8B352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w:t>
            </w:r>
          </w:p>
        </w:tc>
        <w:tc>
          <w:tcPr>
            <w:tcW w:w="530" w:type="pct"/>
            <w:shd w:val="clear" w:color="auto" w:fill="auto"/>
            <w:vAlign w:val="center"/>
          </w:tcPr>
          <w:p w14:paraId="368229E6"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3A8E408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
                <w:sz w:val="20"/>
                <w:szCs w:val="20"/>
                <w:lang w:val="en-SG" w:eastAsia="zh-TW"/>
              </w:rPr>
            </w:pPr>
            <w:r w:rsidRPr="00793435">
              <w:rPr>
                <w:rFonts w:ascii="Times New Roman" w:eastAsia="PMingLiU" w:hAnsi="Times New Roman" w:cs="Times New Roman"/>
                <w:b/>
                <w:color w:val="000000" w:themeColor="text1"/>
                <w:sz w:val="20"/>
                <w:szCs w:val="20"/>
                <w:lang w:val="en-SG" w:eastAsia="zh-TW"/>
              </w:rPr>
              <w:t>Non-smokers</w:t>
            </w:r>
          </w:p>
        </w:tc>
        <w:tc>
          <w:tcPr>
            <w:tcW w:w="372" w:type="pct"/>
            <w:shd w:val="clear" w:color="auto" w:fill="auto"/>
            <w:vAlign w:val="center"/>
          </w:tcPr>
          <w:p w14:paraId="7E4DA0E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0"/>
                <w:szCs w:val="20"/>
                <w:lang w:val="en-SG" w:eastAsia="zh-CN"/>
              </w:rPr>
            </w:pPr>
            <w:r w:rsidRPr="00793435">
              <w:rPr>
                <w:rFonts w:ascii="Times New Roman" w:eastAsia="PMingLiU" w:hAnsi="Times New Roman" w:cs="Times New Roman"/>
                <w:b/>
                <w:color w:val="000000" w:themeColor="text1"/>
                <w:sz w:val="20"/>
                <w:szCs w:val="20"/>
                <w:lang w:val="en-SG" w:eastAsia="zh-TW"/>
              </w:rPr>
              <w:t>Non-smokers</w:t>
            </w:r>
          </w:p>
        </w:tc>
        <w:tc>
          <w:tcPr>
            <w:tcW w:w="473" w:type="pct"/>
            <w:shd w:val="clear" w:color="auto" w:fill="auto"/>
            <w:vAlign w:val="center"/>
          </w:tcPr>
          <w:p w14:paraId="0322AA6B"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r w:rsidRPr="00793435">
              <w:rPr>
                <w:rFonts w:ascii="Times New Roman" w:eastAsia="PMingLiU" w:hAnsi="Times New Roman" w:cs="Times New Roman"/>
                <w:color w:val="000000" w:themeColor="text1"/>
                <w:sz w:val="20"/>
                <w:szCs w:val="20"/>
                <w:lang w:val="en-SG" w:eastAsia="zh-TW"/>
              </w:rPr>
              <w:t>Age, BMI, income</w:t>
            </w:r>
          </w:p>
        </w:tc>
      </w:tr>
      <w:tr w:rsidR="00BD7F7D" w:rsidRPr="00793435" w14:paraId="0EAA54A6"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1C42ECF9" w14:textId="347AE1A0" w:rsidR="00BD7F7D" w:rsidRPr="00793435" w:rsidRDefault="00BD7F7D" w:rsidP="00BD7F7D">
            <w:pPr>
              <w:rPr>
                <w:rFonts w:ascii="Times New Roman" w:hAnsi="Times New Roman" w:cs="Times New Roman"/>
                <w:b w:val="0"/>
                <w:bCs w:val="0"/>
                <w:color w:val="000000" w:themeColor="text1"/>
                <w:sz w:val="20"/>
                <w:szCs w:val="20"/>
              </w:rPr>
            </w:pPr>
            <w:r w:rsidRPr="00793435">
              <w:rPr>
                <w:rFonts w:ascii="Times New Roman" w:eastAsia="PMingLiU" w:hAnsi="Times New Roman" w:cs="Times New Roman"/>
                <w:b w:val="0"/>
                <w:bCs w:val="0"/>
                <w:color w:val="000000" w:themeColor="text1"/>
                <w:sz w:val="20"/>
                <w:szCs w:val="20"/>
                <w:lang w:eastAsia="zh-TW"/>
              </w:rPr>
              <w:lastRenderedPageBreak/>
              <w:t>Chen, W</w:t>
            </w:r>
            <w:r w:rsidRPr="00793435">
              <w:rPr>
                <w:rFonts w:ascii="Times New Roman" w:eastAsia="PMingLiU" w:hAnsi="Times New Roman" w:cs="Times New Roman"/>
                <w:b w:val="0"/>
                <w:color w:val="000000"/>
                <w:sz w:val="20"/>
                <w:szCs w:val="20"/>
                <w:lang w:eastAsia="zh-TW"/>
              </w:rPr>
              <w:t xml:space="preserve">. et al. </w:t>
            </w:r>
            <w:r w:rsidRPr="00793435">
              <w:rPr>
                <w:rFonts w:ascii="Times New Roman" w:eastAsia="PMingLiU" w:hAnsi="Times New Roman" w:cs="Times New Roman"/>
                <w:b w:val="0"/>
                <w:bCs w:val="0"/>
                <w:color w:val="000000" w:themeColor="text1"/>
                <w:sz w:val="20"/>
                <w:szCs w:val="20"/>
                <w:lang w:eastAsia="zh-TW"/>
              </w:rPr>
              <w:t xml:space="preserve"> 2009</w:t>
            </w:r>
            <w:r w:rsidRPr="00793435">
              <w:rPr>
                <w:rFonts w:ascii="Times New Roman" w:hAnsi="Times New Roman" w:cs="Times New Roman"/>
                <w:b w:val="0"/>
                <w:bCs w:val="0"/>
                <w:color w:val="000000" w:themeColor="text1"/>
                <w:sz w:val="20"/>
                <w:szCs w:val="20"/>
              </w:rPr>
              <w:t xml:space="preserve"> </w:t>
            </w:r>
            <w:r w:rsidRPr="00793435">
              <w:rPr>
                <w:rFonts w:ascii="Times New Roman" w:hAnsi="Times New Roman" w:cs="Times New Roman"/>
                <w:color w:val="000000" w:themeColor="text1"/>
                <w:sz w:val="20"/>
                <w:szCs w:val="20"/>
              </w:rPr>
              <w:fldChar w:fldCharType="begin"/>
            </w:r>
            <w:r w:rsidR="00EC037E" w:rsidRPr="00793435">
              <w:rPr>
                <w:rFonts w:ascii="Times New Roman" w:hAnsi="Times New Roman" w:cs="Times New Roman"/>
                <w:color w:val="000000" w:themeColor="text1"/>
                <w:sz w:val="20"/>
                <w:szCs w:val="20"/>
              </w:rPr>
              <w:instrText xml:space="preserve"> ADDIN EN.CITE &lt;EndNote&gt;&lt;Cite&gt;&lt;Author&gt;Chen&lt;/Author&gt;&lt;Year&gt;2009&lt;/Year&gt;&lt;RecNum&gt;402&lt;/RecNum&gt;&lt;DisplayText&gt;(62)&lt;/DisplayText&gt;&lt;record&gt;&lt;rec-number&gt;402&lt;/rec-number&gt;&lt;foreign-keys&gt;&lt;key app="EN" db-id="r90easvacrpxe8evtw35d05iwsder9ea0v50" timestamp="1536995398"&gt;402&lt;/key&gt;&lt;/foreign-keys&gt;&lt;ref-type name="Journal Article"&gt;17&lt;/ref-type&gt;&lt;contributors&gt;&lt;authors&gt;&lt;author&gt;Chen, W. et al&lt;/author&gt;&lt;/authors&gt;&lt;/contributors&gt;&lt;titles&gt;&lt;title&gt;A cohort study on risk factors of Iung cancer among nonsmoking women in urban Shanghai. (in Chinese)&lt;/title&gt;&lt;secondary-title&gt;Fudan University&lt;/secondary-title&gt;&lt;/titles&gt;&lt;periodical&gt;&lt;full-title&gt;Fudan University&lt;/full-title&gt;&lt;/periodical&gt;&lt;dates&gt;&lt;year&gt;2009&lt;/year&gt;&lt;/dates&gt;&lt;label&gt;2&lt;/label&gt;&lt;urls&gt;&lt;/urls&gt;&lt;/record&gt;&lt;/Cite&gt;&lt;/EndNote&gt;</w:instrText>
            </w:r>
            <w:r w:rsidRPr="00793435">
              <w:rPr>
                <w:rFonts w:ascii="Times New Roman" w:hAnsi="Times New Roman" w:cs="Times New Roman"/>
                <w:color w:val="000000" w:themeColor="text1"/>
                <w:sz w:val="20"/>
                <w:szCs w:val="20"/>
              </w:rPr>
              <w:fldChar w:fldCharType="separate"/>
            </w:r>
            <w:r w:rsidR="00EC037E" w:rsidRPr="00793435">
              <w:rPr>
                <w:rFonts w:ascii="Times New Roman" w:hAnsi="Times New Roman" w:cs="Times New Roman"/>
                <w:noProof/>
                <w:color w:val="000000" w:themeColor="text1"/>
                <w:sz w:val="20"/>
                <w:szCs w:val="20"/>
              </w:rPr>
              <w:t>(62)</w:t>
            </w:r>
            <w:r w:rsidRPr="00793435">
              <w:rPr>
                <w:rFonts w:ascii="Times New Roman" w:hAnsi="Times New Roman" w:cs="Times New Roman"/>
                <w:color w:val="000000" w:themeColor="text1"/>
                <w:sz w:val="20"/>
                <w:szCs w:val="20"/>
              </w:rPr>
              <w:fldChar w:fldCharType="end"/>
            </w:r>
          </w:p>
          <w:p w14:paraId="4E89DBE1" w14:textId="77777777" w:rsidR="00BD7F7D" w:rsidRPr="00793435" w:rsidRDefault="00BD7F7D" w:rsidP="00BD7F7D">
            <w:pPr>
              <w:rPr>
                <w:rFonts w:ascii="Times New Roman" w:hAnsi="Times New Roman" w:cs="Times New Roman"/>
                <w:b w:val="0"/>
                <w:bCs w:val="0"/>
                <w:color w:val="000000" w:themeColor="text1"/>
                <w:sz w:val="20"/>
                <w:szCs w:val="20"/>
              </w:rPr>
            </w:pPr>
          </w:p>
        </w:tc>
        <w:tc>
          <w:tcPr>
            <w:tcW w:w="275" w:type="pct"/>
            <w:shd w:val="clear" w:color="auto" w:fill="auto"/>
            <w:vAlign w:val="center"/>
          </w:tcPr>
          <w:p w14:paraId="19C5354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Asian</w:t>
            </w:r>
          </w:p>
        </w:tc>
        <w:tc>
          <w:tcPr>
            <w:tcW w:w="272" w:type="pct"/>
            <w:shd w:val="clear" w:color="auto" w:fill="auto"/>
            <w:vAlign w:val="center"/>
          </w:tcPr>
          <w:p w14:paraId="3D98FBB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30FE8EE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Cs/>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 xml:space="preserve">Age at menarche, Cycle usually or always regular, </w:t>
            </w:r>
            <w:r w:rsidRPr="00793435">
              <w:rPr>
                <w:rFonts w:ascii="Times New Roman" w:eastAsia="PMingLiU" w:hAnsi="Times New Roman" w:cs="Times New Roman"/>
                <w:color w:val="000000" w:themeColor="text1"/>
                <w:sz w:val="20"/>
                <w:szCs w:val="20"/>
                <w:lang w:eastAsia="zh-TW"/>
              </w:rPr>
              <w:t>Menopause Status</w:t>
            </w:r>
            <w:r w:rsidRPr="00793435">
              <w:rPr>
                <w:rFonts w:ascii="Times New Roman" w:eastAsia="PMingLiU" w:hAnsi="Times New Roman" w:cs="Times New Roman"/>
                <w:bCs/>
                <w:color w:val="000000" w:themeColor="text1"/>
                <w:sz w:val="20"/>
                <w:szCs w:val="20"/>
                <w:lang w:eastAsia="zh-TW"/>
              </w:rPr>
              <w:t xml:space="preserve">, </w:t>
            </w:r>
            <w:r w:rsidRPr="00793435">
              <w:rPr>
                <w:rFonts w:ascii="Times New Roman" w:eastAsia="PMingLiU" w:hAnsi="Times New Roman" w:cs="Times New Roman"/>
                <w:color w:val="000000" w:themeColor="text1"/>
                <w:sz w:val="20"/>
                <w:szCs w:val="20"/>
                <w:lang w:eastAsia="zh-TW"/>
              </w:rPr>
              <w:t xml:space="preserve">Menopause type, </w:t>
            </w:r>
            <w:r w:rsidRPr="00793435">
              <w:rPr>
                <w:rFonts w:ascii="Times New Roman" w:eastAsia="PMingLiU" w:hAnsi="Times New Roman" w:cs="Times New Roman"/>
                <w:bCs/>
                <w:color w:val="000000" w:themeColor="text1"/>
                <w:sz w:val="20"/>
                <w:szCs w:val="20"/>
                <w:lang w:eastAsia="zh-TW"/>
              </w:rPr>
              <w:t>Age at menopause, number of pregnancies, OC, Age at first use of OC, OC duration, HRT, Intrauterine device use</w:t>
            </w:r>
          </w:p>
        </w:tc>
        <w:tc>
          <w:tcPr>
            <w:tcW w:w="318" w:type="pct"/>
            <w:shd w:val="clear" w:color="auto" w:fill="auto"/>
            <w:vAlign w:val="center"/>
          </w:tcPr>
          <w:p w14:paraId="30BCF675"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Cohort study</w:t>
            </w:r>
          </w:p>
        </w:tc>
        <w:tc>
          <w:tcPr>
            <w:tcW w:w="397" w:type="pct"/>
            <w:shd w:val="clear" w:color="auto" w:fill="auto"/>
            <w:vAlign w:val="center"/>
          </w:tcPr>
          <w:p w14:paraId="5C47A55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color w:val="000000" w:themeColor="text1"/>
                <w:sz w:val="20"/>
                <w:szCs w:val="20"/>
                <w:lang w:eastAsia="zh-TW"/>
              </w:rPr>
              <w:t>271/72829</w:t>
            </w:r>
          </w:p>
        </w:tc>
        <w:tc>
          <w:tcPr>
            <w:tcW w:w="355" w:type="pct"/>
            <w:shd w:val="clear" w:color="auto" w:fill="auto"/>
            <w:vAlign w:val="center"/>
          </w:tcPr>
          <w:p w14:paraId="439FF033"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000000" w:themeColor="text1"/>
                <w:sz w:val="20"/>
                <w:szCs w:val="20"/>
                <w:lang w:eastAsia="zh-TW"/>
              </w:rPr>
              <w:t>The Shanghai Women’s Health Study</w:t>
            </w:r>
          </w:p>
        </w:tc>
        <w:tc>
          <w:tcPr>
            <w:tcW w:w="343" w:type="pct"/>
            <w:shd w:val="clear" w:color="auto" w:fill="auto"/>
            <w:vAlign w:val="center"/>
          </w:tcPr>
          <w:p w14:paraId="69CEA154"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eastAsia="zh-CN"/>
              </w:rPr>
            </w:pPr>
            <w:bookmarkStart w:id="59" w:name="_Hlk527400770"/>
            <w:bookmarkStart w:id="60" w:name="OLE_LINK34"/>
            <w:r w:rsidRPr="00793435">
              <w:rPr>
                <w:rFonts w:ascii="Times New Roman" w:eastAsia="PMingLiU" w:hAnsi="Times New Roman" w:cs="Times New Roman"/>
                <w:color w:val="000000" w:themeColor="text1"/>
                <w:sz w:val="20"/>
                <w:szCs w:val="20"/>
                <w:lang w:eastAsia="zh-TW"/>
              </w:rPr>
              <w:t>51.5±8.37</w:t>
            </w:r>
            <w:bookmarkEnd w:id="59"/>
            <w:bookmarkEnd w:id="60"/>
          </w:p>
        </w:tc>
        <w:tc>
          <w:tcPr>
            <w:tcW w:w="530" w:type="pct"/>
            <w:shd w:val="clear" w:color="auto" w:fill="auto"/>
            <w:vAlign w:val="center"/>
          </w:tcPr>
          <w:p w14:paraId="370FF45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w:t>
            </w:r>
          </w:p>
        </w:tc>
        <w:tc>
          <w:tcPr>
            <w:tcW w:w="530" w:type="pct"/>
            <w:shd w:val="clear" w:color="auto" w:fill="auto"/>
            <w:vAlign w:val="center"/>
          </w:tcPr>
          <w:p w14:paraId="7A1CE1B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color w:val="000000" w:themeColor="text1"/>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410B902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
                <w:sz w:val="20"/>
                <w:szCs w:val="20"/>
                <w:lang w:val="en-SG" w:eastAsia="zh-TW"/>
              </w:rPr>
            </w:pPr>
            <w:r w:rsidRPr="00793435">
              <w:rPr>
                <w:rFonts w:ascii="Times New Roman" w:eastAsia="PMingLiU" w:hAnsi="Times New Roman" w:cs="Times New Roman"/>
                <w:b/>
                <w:color w:val="000000" w:themeColor="text1"/>
                <w:sz w:val="20"/>
                <w:szCs w:val="20"/>
                <w:lang w:val="en-SG" w:eastAsia="zh-TW"/>
              </w:rPr>
              <w:t>Non-smokers</w:t>
            </w:r>
          </w:p>
        </w:tc>
        <w:tc>
          <w:tcPr>
            <w:tcW w:w="372" w:type="pct"/>
            <w:shd w:val="clear" w:color="auto" w:fill="auto"/>
            <w:vAlign w:val="center"/>
          </w:tcPr>
          <w:p w14:paraId="73A61962"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0"/>
                <w:szCs w:val="20"/>
                <w:lang w:val="en-SG" w:eastAsia="zh-CN"/>
              </w:rPr>
            </w:pPr>
            <w:r w:rsidRPr="00793435">
              <w:rPr>
                <w:rFonts w:ascii="Times New Roman" w:eastAsia="PMingLiU" w:hAnsi="Times New Roman" w:cs="Times New Roman"/>
                <w:b/>
                <w:color w:val="000000" w:themeColor="text1"/>
                <w:sz w:val="20"/>
                <w:szCs w:val="20"/>
                <w:lang w:val="en-SG" w:eastAsia="zh-TW"/>
              </w:rPr>
              <w:t>Non-smokers</w:t>
            </w:r>
          </w:p>
        </w:tc>
        <w:tc>
          <w:tcPr>
            <w:tcW w:w="473" w:type="pct"/>
            <w:shd w:val="clear" w:color="auto" w:fill="auto"/>
            <w:vAlign w:val="center"/>
          </w:tcPr>
          <w:p w14:paraId="4628B00C"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color w:val="000000" w:themeColor="text1"/>
                <w:sz w:val="20"/>
                <w:szCs w:val="20"/>
                <w:lang w:val="en-SG" w:eastAsia="zh-TW"/>
              </w:rPr>
            </w:pPr>
            <w:r w:rsidRPr="00793435">
              <w:rPr>
                <w:rFonts w:ascii="Times New Roman" w:eastAsia="PMingLiU" w:hAnsi="Times New Roman" w:cs="Times New Roman"/>
                <w:color w:val="000000" w:themeColor="text1"/>
                <w:sz w:val="20"/>
                <w:szCs w:val="20"/>
                <w:lang w:val="en-SG" w:eastAsia="zh-TW"/>
              </w:rPr>
              <w:t>Age, education, income</w:t>
            </w:r>
          </w:p>
          <w:p w14:paraId="21F6A87C"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0"/>
                <w:szCs w:val="20"/>
                <w:lang w:val="en-SG" w:eastAsia="zh-CN"/>
              </w:rPr>
            </w:pPr>
          </w:p>
        </w:tc>
      </w:tr>
      <w:tr w:rsidR="00BD7F7D" w:rsidRPr="00793435" w14:paraId="12F6E427"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377E0F3D" w14:textId="7F4363C3" w:rsidR="00BD7F7D" w:rsidRPr="00793435" w:rsidRDefault="00BD7F7D" w:rsidP="00BD7F7D">
            <w:pPr>
              <w:rPr>
                <w:rFonts w:ascii="Times New Roman" w:hAnsi="Times New Roman" w:cs="Times New Roman"/>
                <w:b w:val="0"/>
                <w:bCs w:val="0"/>
                <w:color w:val="000000" w:themeColor="text1"/>
                <w:sz w:val="20"/>
                <w:szCs w:val="20"/>
                <w:lang w:eastAsia="zh-CN"/>
              </w:rPr>
            </w:pPr>
            <w:r w:rsidRPr="00793435">
              <w:rPr>
                <w:rFonts w:ascii="Times New Roman" w:eastAsia="PMingLiU" w:hAnsi="Times New Roman" w:cs="Times New Roman"/>
                <w:b w:val="0"/>
                <w:bCs w:val="0"/>
                <w:color w:val="000000" w:themeColor="text1"/>
                <w:sz w:val="20"/>
                <w:szCs w:val="20"/>
                <w:lang w:eastAsia="zh-TW"/>
              </w:rPr>
              <w:t>Lin, Y</w:t>
            </w:r>
            <w:r w:rsidRPr="00793435">
              <w:rPr>
                <w:rFonts w:ascii="Times New Roman" w:eastAsia="PMingLiU" w:hAnsi="Times New Roman" w:cs="Times New Roman"/>
                <w:b w:val="0"/>
                <w:color w:val="000000"/>
                <w:sz w:val="20"/>
                <w:szCs w:val="20"/>
                <w:lang w:eastAsia="zh-TW"/>
              </w:rPr>
              <w:t>. et al.</w:t>
            </w:r>
            <w:r w:rsidRPr="00793435">
              <w:rPr>
                <w:rFonts w:ascii="Times New Roman" w:eastAsia="PMingLiU" w:hAnsi="Times New Roman" w:cs="Times New Roman"/>
                <w:b w:val="0"/>
                <w:bCs w:val="0"/>
                <w:color w:val="000000" w:themeColor="text1"/>
                <w:sz w:val="20"/>
                <w:szCs w:val="20"/>
                <w:lang w:eastAsia="zh-TW"/>
              </w:rPr>
              <w:t xml:space="preserve"> 2010</w:t>
            </w:r>
            <w:r w:rsidRPr="00793435">
              <w:rPr>
                <w:rFonts w:ascii="Times New Roman" w:eastAsia="PMingLiU" w:hAnsi="Times New Roman" w:cs="Times New Roman"/>
                <w:color w:val="000000" w:themeColor="text1"/>
                <w:sz w:val="20"/>
                <w:szCs w:val="20"/>
                <w:lang w:eastAsia="zh-TW"/>
              </w:rPr>
              <w:fldChar w:fldCharType="begin"/>
            </w:r>
            <w:r w:rsidR="00EC037E" w:rsidRPr="00793435">
              <w:rPr>
                <w:rFonts w:ascii="Times New Roman" w:eastAsia="PMingLiU" w:hAnsi="Times New Roman" w:cs="Times New Roman"/>
                <w:color w:val="000000" w:themeColor="text1"/>
                <w:sz w:val="20"/>
                <w:szCs w:val="20"/>
                <w:lang w:eastAsia="zh-TW"/>
              </w:rPr>
              <w:instrText xml:space="preserve"> ADDIN EN.CITE &lt;EndNote&gt;&lt;Cite&gt;&lt;Author&gt;Y&lt;/Author&gt;&lt;Year&gt;2010&lt;/Year&gt;&lt;RecNum&gt;403&lt;/RecNum&gt;&lt;DisplayText&gt;(63)&lt;/DisplayText&gt;&lt;record&gt;&lt;rec-number&gt;403&lt;/rec-number&gt;&lt;foreign-keys&gt;&lt;key app="EN" db-id="r90easvacrpxe8evtw35d05iwsder9ea0v50" timestamp="1536995470"&gt;403&lt;/key&gt;&lt;/foreign-keys&gt;&lt;ref-type name="Journal Article"&gt;17&lt;/ref-type&gt;&lt;contributors&gt;&lt;authors&gt;&lt;author&gt;Lin Y&lt;/author&gt;&lt;author&gt;Chen X&lt;/author&gt;&lt;author&gt;Huang M&lt;/author&gt;&lt;/authors&gt;&lt;/contributors&gt;&lt;titles&gt;&lt;title&gt;A case-control study of risk factors for female lung cancer. (in Chinese)&lt;/title&gt;&lt;secondary-title&gt;J Fujian Med Univ&lt;/secondary-title&gt;&lt;/titles&gt;&lt;periodical&gt;&lt;full-title&gt;J Fujian Med Univ&lt;/full-title&gt;&lt;/periodical&gt;&lt;pages&gt;239-243&lt;/pages&gt;&lt;volume&gt;44&lt;/volume&gt;&lt;number&gt;4&lt;/number&gt;&lt;dates&gt;&lt;year&gt;2010&lt;/year&gt;&lt;/dates&gt;&lt;label&gt;3&lt;/label&gt;&lt;urls&gt;&lt;/urls&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00EC037E" w:rsidRPr="00793435">
              <w:rPr>
                <w:rFonts w:ascii="Times New Roman" w:eastAsia="PMingLiU" w:hAnsi="Times New Roman" w:cs="Times New Roman"/>
                <w:noProof/>
                <w:color w:val="000000" w:themeColor="text1"/>
                <w:sz w:val="20"/>
                <w:szCs w:val="20"/>
                <w:lang w:eastAsia="zh-TW"/>
              </w:rPr>
              <w:t>(63)</w:t>
            </w:r>
            <w:r w:rsidRPr="00793435">
              <w:rPr>
                <w:rFonts w:ascii="Times New Roman" w:eastAsia="PMingLiU" w:hAnsi="Times New Roman" w:cs="Times New Roman"/>
                <w:color w:val="000000" w:themeColor="text1"/>
                <w:sz w:val="20"/>
                <w:szCs w:val="20"/>
                <w:lang w:eastAsia="zh-TW"/>
              </w:rPr>
              <w:fldChar w:fldCharType="end"/>
            </w:r>
          </w:p>
        </w:tc>
        <w:tc>
          <w:tcPr>
            <w:tcW w:w="275" w:type="pct"/>
            <w:shd w:val="clear" w:color="auto" w:fill="auto"/>
            <w:vAlign w:val="center"/>
          </w:tcPr>
          <w:p w14:paraId="7A1B7411"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Asian</w:t>
            </w:r>
          </w:p>
        </w:tc>
        <w:tc>
          <w:tcPr>
            <w:tcW w:w="272" w:type="pct"/>
            <w:shd w:val="clear" w:color="auto" w:fill="auto"/>
            <w:vAlign w:val="center"/>
          </w:tcPr>
          <w:p w14:paraId="0A40B96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70143B77"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sz w:val="20"/>
                <w:szCs w:val="20"/>
                <w:lang w:val="en-SG" w:eastAsia="zh-TW"/>
              </w:rPr>
              <w:t>age at menarche</w:t>
            </w:r>
          </w:p>
        </w:tc>
        <w:tc>
          <w:tcPr>
            <w:tcW w:w="318" w:type="pct"/>
            <w:shd w:val="clear" w:color="auto" w:fill="auto"/>
            <w:vAlign w:val="center"/>
          </w:tcPr>
          <w:p w14:paraId="533A28C9"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793B77D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208/208</w:t>
            </w:r>
          </w:p>
        </w:tc>
        <w:tc>
          <w:tcPr>
            <w:tcW w:w="355" w:type="pct"/>
            <w:shd w:val="clear" w:color="auto" w:fill="auto"/>
            <w:vAlign w:val="center"/>
          </w:tcPr>
          <w:p w14:paraId="7972591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bCs/>
                <w:sz w:val="20"/>
                <w:szCs w:val="20"/>
                <w:lang w:eastAsia="zh-TW"/>
              </w:rPr>
              <w:t>1:1  population based case-control study</w:t>
            </w:r>
          </w:p>
        </w:tc>
        <w:tc>
          <w:tcPr>
            <w:tcW w:w="343" w:type="pct"/>
            <w:shd w:val="clear" w:color="auto" w:fill="auto"/>
            <w:vAlign w:val="center"/>
          </w:tcPr>
          <w:p w14:paraId="32D182E1"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000000" w:themeColor="text1"/>
                <w:sz w:val="20"/>
                <w:szCs w:val="20"/>
                <w:lang w:eastAsia="zh-TW"/>
              </w:rPr>
              <w:t>&gt;20</w:t>
            </w:r>
          </w:p>
        </w:tc>
        <w:tc>
          <w:tcPr>
            <w:tcW w:w="530" w:type="pct"/>
            <w:shd w:val="clear" w:color="auto" w:fill="auto"/>
            <w:vAlign w:val="center"/>
          </w:tcPr>
          <w:p w14:paraId="2A96C762"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 cell, small cell, adenocarcinoma, bronchioloalveolar, large cell, carcinoma not otherwise specified</w:t>
            </w:r>
          </w:p>
        </w:tc>
        <w:tc>
          <w:tcPr>
            <w:tcW w:w="530" w:type="pct"/>
            <w:shd w:val="clear" w:color="auto" w:fill="auto"/>
            <w:vAlign w:val="center"/>
          </w:tcPr>
          <w:p w14:paraId="756BC5A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428B7E33"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sz w:val="20"/>
                <w:szCs w:val="20"/>
                <w:lang w:val="en-SG" w:eastAsia="zh-TW"/>
              </w:rPr>
              <w:t>-</w:t>
            </w:r>
          </w:p>
        </w:tc>
        <w:tc>
          <w:tcPr>
            <w:tcW w:w="372" w:type="pct"/>
            <w:shd w:val="clear" w:color="auto" w:fill="auto"/>
            <w:vAlign w:val="center"/>
          </w:tcPr>
          <w:p w14:paraId="7C754A3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shd w:val="clear" w:color="auto" w:fill="auto"/>
            <w:vAlign w:val="center"/>
          </w:tcPr>
          <w:p w14:paraId="3AACD1BC"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color w:val="000000" w:themeColor="text1"/>
                <w:sz w:val="20"/>
                <w:szCs w:val="20"/>
                <w:lang w:val="en-SG" w:eastAsia="zh-TW"/>
              </w:rPr>
            </w:pPr>
            <w:r w:rsidRPr="00793435">
              <w:rPr>
                <w:rFonts w:ascii="Times New Roman" w:eastAsia="PMingLiU" w:hAnsi="Times New Roman" w:cs="Times New Roman"/>
                <w:sz w:val="20"/>
                <w:szCs w:val="20"/>
                <w:lang w:val="en-SG" w:eastAsia="zh-TW"/>
              </w:rPr>
              <w:t>Indoor cooking, fruits, passive smoking, tea, application of pesticide, activity</w:t>
            </w:r>
          </w:p>
        </w:tc>
      </w:tr>
      <w:tr w:rsidR="00BD7F7D" w:rsidRPr="00793435" w14:paraId="16C0C784"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249B7141" w14:textId="28145C85" w:rsidR="00BD7F7D" w:rsidRPr="00793435" w:rsidRDefault="00BD7F7D" w:rsidP="00BD7F7D">
            <w:pPr>
              <w:autoSpaceDE w:val="0"/>
              <w:autoSpaceDN w:val="0"/>
              <w:adjustRightInd w:val="0"/>
              <w:rPr>
                <w:rFonts w:ascii="Times New Roman" w:eastAsiaTheme="minorEastAsia" w:hAnsi="Times New Roman" w:cs="Times New Roman"/>
                <w:bCs w:val="0"/>
                <w:i/>
                <w:sz w:val="20"/>
                <w:szCs w:val="20"/>
                <w:lang w:val="en-SG" w:eastAsia="zh-CN"/>
              </w:rPr>
            </w:pPr>
            <w:r w:rsidRPr="00793435">
              <w:rPr>
                <w:rFonts w:ascii="Times New Roman" w:eastAsia="PMingLiU" w:hAnsi="Times New Roman" w:cs="Times New Roman"/>
                <w:b w:val="0"/>
                <w:sz w:val="20"/>
                <w:szCs w:val="20"/>
                <w:lang w:val="en-SG" w:eastAsia="zh-TW"/>
              </w:rPr>
              <w:t>Zheng, W</w:t>
            </w:r>
            <w:r w:rsidRPr="00793435">
              <w:rPr>
                <w:rFonts w:ascii="Times New Roman" w:eastAsia="PMingLiU" w:hAnsi="Times New Roman" w:cs="Times New Roman"/>
                <w:b w:val="0"/>
                <w:color w:val="000000"/>
                <w:sz w:val="20"/>
                <w:szCs w:val="20"/>
                <w:lang w:eastAsia="zh-TW"/>
              </w:rPr>
              <w:t xml:space="preserve">. et al. </w:t>
            </w:r>
            <w:r w:rsidRPr="00793435">
              <w:rPr>
                <w:rFonts w:ascii="Times New Roman" w:eastAsia="PMingLiU" w:hAnsi="Times New Roman" w:cs="Times New Roman"/>
                <w:b w:val="0"/>
                <w:sz w:val="20"/>
                <w:szCs w:val="20"/>
                <w:lang w:val="en-SG" w:eastAsia="zh-TW"/>
              </w:rPr>
              <w:t>1988</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&lt;EndNote&gt;&lt;Cite&gt;&lt;Author&gt;W&lt;/Author&gt;&lt;Year&gt;1988&lt;/Year&gt;&lt;RecNum&gt;399&lt;/RecNum&gt;&lt;DisplayText&gt;(64)&lt;/DisplayText&gt;&lt;record&gt;&lt;rec-number&gt;399&lt;/rec-number&gt;&lt;foreign-keys&gt;&lt;key app="EN" db-id="r90easvacrpxe8evtw35d05iwsder9ea0v50" timestamp="1536740703"&gt;399&lt;/key&gt;&lt;key app="ENWeb" db-id=""&gt;0&lt;/key&gt;&lt;/foreign-keys&gt;&lt;ref-type name="Journal Article"&gt;17&lt;/ref-type&gt;&lt;contributors&gt;&lt;authors&gt;&lt;author&gt;Zheng W&lt;/author&gt;&lt;author&gt;Gao YT&lt;/author&gt;&lt;author&gt;Sun L&lt;/author&gt;&lt;/authors&gt;&lt;/contributors&gt;&lt;titles&gt;&lt;title&gt;A study on the association between lung cancer and menstrual and reproductive history. (in Chinese)&lt;/title&gt;&lt;secondary-title&gt;Tumor&lt;/secondary-title&gt;&lt;/titles&gt;&lt;periodical&gt;&lt;full-title&gt;Tumor&lt;/full-title&gt;&lt;/periodical&gt;&lt;pages&gt;150-153&lt;/pages&gt;&lt;volume&gt;8&lt;/volume&gt;&lt;number&gt;3&lt;/number&gt;&lt;dates&gt;&lt;year&gt;1988&lt;/year&gt;&lt;/dates&gt;&lt;label&gt;4&lt;/label&gt;&lt;urls&gt;&lt;/urls&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(64)</w:t>
            </w:r>
            <w:r w:rsidRPr="00793435">
              <w:rPr>
                <w:rFonts w:ascii="Times New Roman" w:eastAsia="PMingLiU" w:hAnsi="Times New Roman" w:cs="Times New Roman"/>
                <w:sz w:val="20"/>
                <w:szCs w:val="20"/>
                <w:lang w:val="en-SG" w:eastAsia="zh-TW"/>
              </w:rPr>
              <w:fldChar w:fldCharType="end"/>
            </w:r>
          </w:p>
          <w:p w14:paraId="7A549038" w14:textId="77777777" w:rsidR="00BD7F7D" w:rsidRPr="00793435" w:rsidRDefault="00BD7F7D" w:rsidP="00BD7F7D">
            <w:pPr>
              <w:autoSpaceDE w:val="0"/>
              <w:autoSpaceDN w:val="0"/>
              <w:adjustRightInd w:val="0"/>
              <w:rPr>
                <w:rFonts w:ascii="Times New Roman" w:eastAsiaTheme="minorEastAsia" w:hAnsi="Times New Roman" w:cs="Times New Roman"/>
                <w:b w:val="0"/>
                <w:i/>
                <w:sz w:val="20"/>
                <w:szCs w:val="20"/>
                <w:lang w:val="en-SG" w:eastAsia="zh-CN"/>
              </w:rPr>
            </w:pPr>
          </w:p>
        </w:tc>
        <w:tc>
          <w:tcPr>
            <w:tcW w:w="275" w:type="pct"/>
            <w:shd w:val="clear" w:color="auto" w:fill="auto"/>
            <w:vAlign w:val="center"/>
          </w:tcPr>
          <w:p w14:paraId="192DAAB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Asian</w:t>
            </w:r>
          </w:p>
        </w:tc>
        <w:tc>
          <w:tcPr>
            <w:tcW w:w="272" w:type="pct"/>
            <w:shd w:val="clear" w:color="auto" w:fill="auto"/>
            <w:vAlign w:val="center"/>
          </w:tcPr>
          <w:p w14:paraId="07FBA17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5B6E7B1E"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0"/>
                <w:szCs w:val="20"/>
              </w:rPr>
            </w:pPr>
            <w:r w:rsidRPr="00793435">
              <w:rPr>
                <w:rFonts w:ascii="Times New Roman" w:eastAsia="PMingLiU" w:hAnsi="Times New Roman" w:cs="Times New Roman"/>
                <w:bCs/>
                <w:color w:val="000000" w:themeColor="text1"/>
                <w:sz w:val="20"/>
                <w:szCs w:val="20"/>
                <w:lang w:eastAsia="zh-TW"/>
              </w:rPr>
              <w:t>Menstrual cycle length, Age at menarche, Age at menopause,</w:t>
            </w:r>
            <w:r w:rsidRPr="00793435">
              <w:rPr>
                <w:rFonts w:ascii="Times New Roman" w:eastAsia="PMingLiU" w:hAnsi="Times New Roman" w:cs="Times New Roman"/>
                <w:sz w:val="20"/>
                <w:szCs w:val="20"/>
                <w:lang w:eastAsia="zh-TW"/>
              </w:rPr>
              <w:t xml:space="preserve"> </w:t>
            </w:r>
            <w:r w:rsidRPr="00793435">
              <w:rPr>
                <w:rFonts w:ascii="Times New Roman" w:eastAsia="PMingLiU" w:hAnsi="Times New Roman" w:cs="Times New Roman"/>
                <w:bCs/>
                <w:color w:val="000000" w:themeColor="text1"/>
                <w:sz w:val="20"/>
                <w:szCs w:val="20"/>
                <w:lang w:eastAsia="zh-TW"/>
              </w:rPr>
              <w:t>Reproductive Surgical Procedure</w:t>
            </w:r>
          </w:p>
        </w:tc>
        <w:tc>
          <w:tcPr>
            <w:tcW w:w="318" w:type="pct"/>
            <w:shd w:val="clear" w:color="auto" w:fill="auto"/>
            <w:vAlign w:val="center"/>
          </w:tcPr>
          <w:p w14:paraId="387617C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257AD3A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672/735</w:t>
            </w:r>
          </w:p>
        </w:tc>
        <w:tc>
          <w:tcPr>
            <w:tcW w:w="355" w:type="pct"/>
            <w:shd w:val="clear" w:color="auto" w:fill="auto"/>
            <w:vAlign w:val="center"/>
          </w:tcPr>
          <w:p w14:paraId="7416ADDE"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bCs/>
                <w:sz w:val="20"/>
                <w:szCs w:val="20"/>
                <w:lang w:eastAsia="zh-TW"/>
              </w:rPr>
              <w:t>a population based case-control study</w:t>
            </w:r>
          </w:p>
        </w:tc>
        <w:tc>
          <w:tcPr>
            <w:tcW w:w="343" w:type="pct"/>
            <w:shd w:val="clear" w:color="auto" w:fill="auto"/>
            <w:vAlign w:val="center"/>
          </w:tcPr>
          <w:p w14:paraId="251915AF"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000000" w:themeColor="text1"/>
                <w:sz w:val="20"/>
                <w:szCs w:val="20"/>
                <w:lang w:eastAsia="zh-TW"/>
              </w:rPr>
              <w:t>35-69</w:t>
            </w:r>
          </w:p>
        </w:tc>
        <w:tc>
          <w:tcPr>
            <w:tcW w:w="530" w:type="pct"/>
            <w:shd w:val="clear" w:color="auto" w:fill="auto"/>
            <w:vAlign w:val="center"/>
          </w:tcPr>
          <w:p w14:paraId="4E61B41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 cell, small cell, adenocarcinoma, others</w:t>
            </w:r>
          </w:p>
        </w:tc>
        <w:tc>
          <w:tcPr>
            <w:tcW w:w="530" w:type="pct"/>
            <w:shd w:val="clear" w:color="auto" w:fill="auto"/>
            <w:vAlign w:val="center"/>
          </w:tcPr>
          <w:p w14:paraId="154798B3"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Overall lung cancer (Adenocarcinoma, Squamous/small cell)</w:t>
            </w:r>
          </w:p>
        </w:tc>
        <w:tc>
          <w:tcPr>
            <w:tcW w:w="311" w:type="pct"/>
            <w:shd w:val="clear" w:color="auto" w:fill="auto"/>
            <w:vAlign w:val="center"/>
          </w:tcPr>
          <w:p w14:paraId="76B9CE89"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color w:val="000000" w:themeColor="text1"/>
                <w:sz w:val="20"/>
                <w:szCs w:val="20"/>
                <w:lang w:eastAsia="zh-TW"/>
              </w:rPr>
            </w:pPr>
            <w:r w:rsidRPr="00793435">
              <w:rPr>
                <w:rFonts w:ascii="Times New Roman" w:eastAsia="PMingLiU" w:hAnsi="Times New Roman" w:cs="Times New Roman"/>
                <w:bCs/>
                <w:color w:val="000000" w:themeColor="text1"/>
                <w:sz w:val="20"/>
                <w:szCs w:val="20"/>
                <w:lang w:eastAsia="zh-TW"/>
              </w:rPr>
              <w:t>Smokers and non-smokers</w:t>
            </w:r>
          </w:p>
        </w:tc>
        <w:tc>
          <w:tcPr>
            <w:tcW w:w="372" w:type="pct"/>
            <w:shd w:val="clear" w:color="auto" w:fill="auto"/>
            <w:vAlign w:val="center"/>
          </w:tcPr>
          <w:p w14:paraId="513550D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color w:val="000000" w:themeColor="text1"/>
                <w:sz w:val="20"/>
                <w:szCs w:val="20"/>
                <w:lang w:eastAsia="zh-TW"/>
              </w:rPr>
              <w:t xml:space="preserve">only </w:t>
            </w:r>
            <w:r w:rsidRPr="00793435">
              <w:rPr>
                <w:rFonts w:ascii="Times New Roman" w:eastAsia="PMingLiU" w:hAnsi="Times New Roman" w:cs="Times New Roman"/>
                <w:bCs/>
                <w:noProof/>
                <w:color w:val="000000" w:themeColor="text1"/>
                <w:sz w:val="20"/>
                <w:szCs w:val="20"/>
                <w:lang w:eastAsia="zh-TW"/>
              </w:rPr>
              <w:t>adjusted</w:t>
            </w:r>
            <w:r w:rsidRPr="00793435">
              <w:rPr>
                <w:rFonts w:ascii="Times New Roman" w:eastAsia="PMingLiU" w:hAnsi="Times New Roman" w:cs="Times New Roman"/>
                <w:bCs/>
                <w:color w:val="000000" w:themeColor="text1"/>
                <w:sz w:val="20"/>
                <w:szCs w:val="20"/>
                <w:lang w:eastAsia="zh-TW"/>
              </w:rPr>
              <w:t xml:space="preserve"> in model</w:t>
            </w:r>
          </w:p>
        </w:tc>
        <w:tc>
          <w:tcPr>
            <w:tcW w:w="473" w:type="pct"/>
            <w:shd w:val="clear" w:color="auto" w:fill="auto"/>
            <w:vAlign w:val="center"/>
          </w:tcPr>
          <w:p w14:paraId="056BE1C4"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Age, smoking and regular menstrual cycle</w:t>
            </w:r>
          </w:p>
        </w:tc>
      </w:tr>
      <w:tr w:rsidR="00BD7F7D" w:rsidRPr="00793435" w14:paraId="3431950A" w14:textId="77777777" w:rsidTr="00F33502">
        <w:trPr>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7CB2C5FA" w14:textId="0F1EC6AB"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lastRenderedPageBreak/>
              <w:t>Yin, Z</w:t>
            </w:r>
            <w:r w:rsidRPr="00793435">
              <w:rPr>
                <w:rFonts w:ascii="Times New Roman" w:eastAsia="PMingLiU" w:hAnsi="Times New Roman" w:cs="Times New Roman"/>
                <w:b w:val="0"/>
                <w:color w:val="000000"/>
                <w:sz w:val="20"/>
                <w:szCs w:val="20"/>
                <w:lang w:eastAsia="zh-TW"/>
              </w:rPr>
              <w:t xml:space="preserve">. et al. </w:t>
            </w:r>
            <w:r w:rsidRPr="00793435">
              <w:rPr>
                <w:rFonts w:ascii="Times New Roman" w:eastAsia="PMingLiU" w:hAnsi="Times New Roman" w:cs="Times New Roman"/>
                <w:b w:val="0"/>
                <w:sz w:val="20"/>
                <w:szCs w:val="20"/>
                <w:lang w:val="en-SG" w:eastAsia="zh-TW"/>
              </w:rPr>
              <w:t>2005</w:t>
            </w:r>
            <w:r w:rsidRPr="00793435">
              <w:rPr>
                <w:rFonts w:ascii="Times New Roman" w:eastAsia="PMingLiU" w:hAnsi="Times New Roman" w:cs="Times New Roman"/>
                <w:sz w:val="20"/>
                <w:szCs w:val="20"/>
                <w:lang w:val="en-SG" w:eastAsia="zh-TW"/>
              </w:rPr>
              <w:fldChar w:fldCharType="begin"/>
            </w:r>
            <w:r w:rsidR="00EC037E" w:rsidRPr="00793435">
              <w:rPr>
                <w:rFonts w:ascii="Times New Roman" w:eastAsia="PMingLiU" w:hAnsi="Times New Roman" w:cs="Times New Roman"/>
                <w:sz w:val="20"/>
                <w:szCs w:val="20"/>
                <w:lang w:val="en-SG" w:eastAsia="zh-TW"/>
              </w:rPr>
              <w:instrText xml:space="preserve"> ADDIN EN.CITE &lt;EndNote&gt;&lt;Cite&gt;&lt;Author&gt;Yin&lt;/Author&gt;&lt;Year&gt;2005&lt;/Year&gt;&lt;RecNum&gt;400&lt;/RecNum&gt;&lt;DisplayText&gt;(65)&lt;/DisplayText&gt;&lt;record&gt;&lt;rec-number&gt;400&lt;/rec-number&gt;&lt;foreign-keys&gt;&lt;key app="EN" db-id="r90easvacrpxe8evtw35d05iwsder9ea0v50" timestamp="1536740711"&gt;400&lt;/key&gt;&lt;key app="ENWeb" db-id=""&gt;0&lt;/key&gt;&lt;/foreign-keys&gt;&lt;ref-type name="Journal Article"&gt;17&lt;/ref-type&gt;&lt;contributors&gt;&lt;authors&gt;&lt;author&gt;Yin, Z. et al.&lt;/author&gt;&lt;/authors&gt;&lt;/contributors&gt;&lt;titles&gt;&lt;title&gt;A case-control study on relationship between lung cancer in non-smoking women and menstrual and reproductive factors. (in Chinese)&lt;/title&gt;&lt;secondary-title&gt;Chin J Public Health&lt;/secondary-title&gt;&lt;/titles&gt;&lt;periodical&gt;&lt;full-title&gt;Chin J Public Health&lt;/full-title&gt;&lt;/periodical&gt;&lt;pages&gt;1456-1457&lt;/pages&gt;&lt;volume&gt;21&lt;/volume&gt;&lt;number&gt;12&lt;/number&gt;&lt;dates&gt;&lt;year&gt;2005&lt;/year&gt;&lt;/dates&gt;&lt;label&gt;5&lt;/label&gt;&lt;urls&gt;&lt;/urls&gt;&lt;/record&gt;&lt;/Cite&gt;&lt;/EndNote&gt;</w:instrText>
            </w:r>
            <w:r w:rsidRPr="00793435">
              <w:rPr>
                <w:rFonts w:ascii="Times New Roman" w:eastAsia="PMingLiU" w:hAnsi="Times New Roman" w:cs="Times New Roman"/>
                <w:sz w:val="20"/>
                <w:szCs w:val="20"/>
                <w:lang w:val="en-SG" w:eastAsia="zh-TW"/>
              </w:rPr>
              <w:fldChar w:fldCharType="separate"/>
            </w:r>
            <w:r w:rsidR="00EC037E" w:rsidRPr="00793435">
              <w:rPr>
                <w:rFonts w:ascii="Times New Roman" w:eastAsia="PMingLiU" w:hAnsi="Times New Roman" w:cs="Times New Roman"/>
                <w:noProof/>
                <w:sz w:val="20"/>
                <w:szCs w:val="20"/>
                <w:lang w:val="en-SG" w:eastAsia="zh-TW"/>
              </w:rPr>
              <w:t>(65)</w:t>
            </w:r>
            <w:r w:rsidRPr="00793435">
              <w:rPr>
                <w:rFonts w:ascii="Times New Roman" w:eastAsia="PMingLiU" w:hAnsi="Times New Roman" w:cs="Times New Roman"/>
                <w:sz w:val="20"/>
                <w:szCs w:val="20"/>
                <w:lang w:val="en-SG" w:eastAsia="zh-TW"/>
              </w:rPr>
              <w:fldChar w:fldCharType="end"/>
            </w:r>
          </w:p>
        </w:tc>
        <w:tc>
          <w:tcPr>
            <w:tcW w:w="275" w:type="pct"/>
            <w:shd w:val="clear" w:color="auto" w:fill="auto"/>
            <w:vAlign w:val="center"/>
          </w:tcPr>
          <w:p w14:paraId="7161FC6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Asian</w:t>
            </w:r>
          </w:p>
        </w:tc>
        <w:tc>
          <w:tcPr>
            <w:tcW w:w="272" w:type="pct"/>
            <w:shd w:val="clear" w:color="auto" w:fill="auto"/>
            <w:vAlign w:val="center"/>
          </w:tcPr>
          <w:p w14:paraId="571D13E5"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11912A9C"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Age at first pregnancy, number of pregnancies, Age at menopause, OC</w:t>
            </w:r>
          </w:p>
        </w:tc>
        <w:tc>
          <w:tcPr>
            <w:tcW w:w="318" w:type="pct"/>
            <w:shd w:val="clear" w:color="auto" w:fill="auto"/>
            <w:vAlign w:val="center"/>
          </w:tcPr>
          <w:p w14:paraId="091C642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213B494B"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409/436</w:t>
            </w:r>
          </w:p>
        </w:tc>
        <w:tc>
          <w:tcPr>
            <w:tcW w:w="355" w:type="pct"/>
            <w:shd w:val="clear" w:color="auto" w:fill="auto"/>
            <w:vAlign w:val="center"/>
          </w:tcPr>
          <w:p w14:paraId="7A779843"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793435">
              <w:rPr>
                <w:rFonts w:ascii="Times New Roman" w:eastAsia="PMingLiU" w:hAnsi="Times New Roman" w:cs="Times New Roman"/>
                <w:bCs/>
                <w:sz w:val="20"/>
                <w:szCs w:val="20"/>
                <w:lang w:eastAsia="zh-TW"/>
              </w:rPr>
              <w:t>a population based case-control study</w:t>
            </w:r>
          </w:p>
        </w:tc>
        <w:tc>
          <w:tcPr>
            <w:tcW w:w="343" w:type="pct"/>
            <w:shd w:val="clear" w:color="auto" w:fill="auto"/>
            <w:vAlign w:val="center"/>
          </w:tcPr>
          <w:p w14:paraId="5919304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000000" w:themeColor="text1"/>
                <w:sz w:val="20"/>
                <w:szCs w:val="20"/>
                <w:lang w:eastAsia="zh-TW"/>
              </w:rPr>
              <w:t>35-69</w:t>
            </w:r>
          </w:p>
        </w:tc>
        <w:tc>
          <w:tcPr>
            <w:tcW w:w="530" w:type="pct"/>
            <w:shd w:val="clear" w:color="auto" w:fill="auto"/>
            <w:vAlign w:val="center"/>
          </w:tcPr>
          <w:p w14:paraId="365D3FCD"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 cell, small cell, adenocarcinoma, others</w:t>
            </w:r>
          </w:p>
        </w:tc>
        <w:tc>
          <w:tcPr>
            <w:tcW w:w="530" w:type="pct"/>
            <w:shd w:val="clear" w:color="auto" w:fill="auto"/>
            <w:vAlign w:val="center"/>
          </w:tcPr>
          <w:p w14:paraId="32655D90"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75C318BA"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
                <w:sz w:val="20"/>
                <w:szCs w:val="20"/>
                <w:lang w:val="en-SG" w:eastAsia="zh-TW"/>
              </w:rPr>
            </w:pPr>
            <w:r w:rsidRPr="00793435">
              <w:rPr>
                <w:rFonts w:ascii="Times New Roman" w:eastAsia="PMingLiU" w:hAnsi="Times New Roman" w:cs="Times New Roman"/>
                <w:b/>
                <w:sz w:val="20"/>
                <w:szCs w:val="20"/>
                <w:lang w:val="en-SG" w:eastAsia="zh-TW"/>
              </w:rPr>
              <w:t>Non-smokers</w:t>
            </w:r>
          </w:p>
        </w:tc>
        <w:tc>
          <w:tcPr>
            <w:tcW w:w="372" w:type="pct"/>
            <w:shd w:val="clear" w:color="auto" w:fill="auto"/>
            <w:vAlign w:val="center"/>
          </w:tcPr>
          <w:p w14:paraId="58989958" w14:textId="77777777" w:rsidR="00BD7F7D" w:rsidRPr="00793435" w:rsidRDefault="00BD7F7D" w:rsidP="00BD7F7D">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0"/>
                <w:szCs w:val="20"/>
                <w:lang w:val="en-SG" w:eastAsia="zh-CN"/>
              </w:rPr>
            </w:pPr>
            <w:r w:rsidRPr="00793435">
              <w:rPr>
                <w:rFonts w:ascii="Times New Roman" w:eastAsia="PMingLiU" w:hAnsi="Times New Roman" w:cs="Times New Roman"/>
                <w:b/>
                <w:sz w:val="20"/>
                <w:szCs w:val="20"/>
                <w:lang w:val="en-SG" w:eastAsia="zh-TW"/>
              </w:rPr>
              <w:t>Non-smokers</w:t>
            </w:r>
          </w:p>
        </w:tc>
        <w:tc>
          <w:tcPr>
            <w:tcW w:w="473" w:type="pct"/>
            <w:shd w:val="clear" w:color="auto" w:fill="auto"/>
            <w:vAlign w:val="center"/>
          </w:tcPr>
          <w:p w14:paraId="713FB5E2" w14:textId="77777777" w:rsidR="00BD7F7D" w:rsidRPr="00793435" w:rsidRDefault="00BD7F7D" w:rsidP="00BD7F7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bCs/>
                <w:sz w:val="20"/>
                <w:szCs w:val="20"/>
                <w:lang w:eastAsia="zh-TW"/>
              </w:rPr>
              <w:t>Age at first pregnancy, number of pregnancies, Age at menopause, OC</w:t>
            </w:r>
          </w:p>
        </w:tc>
      </w:tr>
      <w:tr w:rsidR="00BD7F7D" w:rsidRPr="00793435" w14:paraId="017063D1" w14:textId="77777777" w:rsidTr="00F33502">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321" w:type="pct"/>
            <w:shd w:val="clear" w:color="auto" w:fill="auto"/>
            <w:vAlign w:val="center"/>
          </w:tcPr>
          <w:p w14:paraId="6D2F76DF" w14:textId="398B3F58" w:rsidR="00BD7F7D" w:rsidRPr="00793435" w:rsidRDefault="00BD7F7D" w:rsidP="00BD7F7D">
            <w:pPr>
              <w:rPr>
                <w:rFonts w:ascii="Times New Roman" w:eastAsiaTheme="minorEastAsia" w:hAnsi="Times New Roman" w:cs="Times New Roman"/>
                <w:b w:val="0"/>
                <w:sz w:val="20"/>
                <w:szCs w:val="20"/>
                <w:lang w:val="en-SG" w:eastAsia="zh-CN"/>
              </w:rPr>
            </w:pPr>
            <w:r w:rsidRPr="00793435">
              <w:rPr>
                <w:rFonts w:ascii="Times New Roman" w:eastAsia="PMingLiU" w:hAnsi="Times New Roman" w:cs="Times New Roman"/>
                <w:b w:val="0"/>
                <w:sz w:val="20"/>
                <w:szCs w:val="20"/>
                <w:lang w:val="en-SG" w:eastAsia="zh-TW"/>
              </w:rPr>
              <w:t>Li, X</w:t>
            </w:r>
            <w:r w:rsidRPr="00793435">
              <w:rPr>
                <w:rFonts w:ascii="Times New Roman" w:eastAsia="PMingLiU" w:hAnsi="Times New Roman" w:cs="Times New Roman"/>
                <w:b w:val="0"/>
                <w:color w:val="000000"/>
                <w:sz w:val="20"/>
                <w:szCs w:val="20"/>
                <w:lang w:eastAsia="zh-TW"/>
              </w:rPr>
              <w:t xml:space="preserve">. et al. </w:t>
            </w:r>
            <w:r w:rsidRPr="00793435">
              <w:rPr>
                <w:rFonts w:ascii="Times New Roman" w:eastAsia="PMingLiU" w:hAnsi="Times New Roman" w:cs="Times New Roman"/>
                <w:b w:val="0"/>
                <w:sz w:val="20"/>
                <w:szCs w:val="20"/>
                <w:lang w:val="en-SG" w:eastAsia="zh-TW"/>
              </w:rPr>
              <w:t>1995</w:t>
            </w:r>
            <w:r w:rsidRPr="00793435">
              <w:rPr>
                <w:rFonts w:ascii="Times New Roman" w:eastAsiaTheme="minorEastAsia" w:hAnsi="Times New Roman" w:cs="Times New Roman"/>
                <w:b w:val="0"/>
                <w:sz w:val="20"/>
                <w:szCs w:val="20"/>
                <w:lang w:val="en-SG" w:eastAsia="zh-CN"/>
              </w:rPr>
              <w:t xml:space="preserve"> </w:t>
            </w:r>
            <w:r w:rsidRPr="00793435">
              <w:rPr>
                <w:rFonts w:ascii="Times New Roman" w:eastAsiaTheme="minorEastAsia" w:hAnsi="Times New Roman" w:cs="Times New Roman"/>
                <w:sz w:val="20"/>
                <w:szCs w:val="20"/>
                <w:lang w:val="en-SG" w:eastAsia="zh-CN"/>
              </w:rPr>
              <w:fldChar w:fldCharType="begin"/>
            </w:r>
            <w:r w:rsidR="00EC037E" w:rsidRPr="00793435">
              <w:rPr>
                <w:rFonts w:ascii="Times New Roman" w:eastAsiaTheme="minorEastAsia" w:hAnsi="Times New Roman" w:cs="Times New Roman"/>
                <w:sz w:val="20"/>
                <w:szCs w:val="20"/>
                <w:lang w:val="en-SG" w:eastAsia="zh-CN"/>
              </w:rPr>
              <w:instrText xml:space="preserve"> ADDIN EN.CITE &lt;EndNote&gt;&lt;Cite&gt;&lt;Author&gt;Li&lt;/Author&gt;&lt;Year&gt;1995&lt;/Year&gt;&lt;RecNum&gt;401&lt;/RecNum&gt;&lt;DisplayText&gt;(66)&lt;/DisplayText&gt;&lt;record&gt;&lt;rec-number&gt;401&lt;/rec-number&gt;&lt;foreign-keys&gt;&lt;key app="EN" db-id="r90easvacrpxe8evtw35d05iwsder9ea0v50" timestamp="1536740719"&gt;401&lt;/key&gt;&lt;key app="ENWeb" db-id=""&gt;0&lt;/key&gt;&lt;/foreign-keys&gt;&lt;ref-type name="Journal Article"&gt;17&lt;/ref-type&gt;&lt;contributors&gt;&lt;authors&gt;&lt;author&gt;&lt;style face="normal" font="default" size="100%"&gt;Li, X. et al&lt;/style&gt;&lt;style face="normal" font="default" charset="134" size="100%"&gt;.&lt;/style&gt;&lt;/author&gt;&lt;/authors&gt;&lt;/contributors&gt;&lt;titles&gt;&lt;title&gt;Risk status analysis of female lung cancer. (in Chinese)&lt;/title&gt;&lt;secondary-title&gt;J Jinan University&lt;/secondary-title&gt;&lt;/titles&gt;&lt;periodical&gt;&lt;full-title&gt;J Jinan University&lt;/full-title&gt;&lt;/periodical&gt;&lt;pages&gt;18-22&lt;/pages&gt;&lt;volume&gt;16&lt;/volume&gt;&lt;number&gt;2&lt;/number&gt;&lt;dates&gt;&lt;year&gt;1995&lt;/year&gt;&lt;/dates&gt;&lt;label&gt;6&lt;/label&gt;&lt;urls&gt;&lt;/urls&gt;&lt;/record&gt;&lt;/Cite&gt;&lt;/EndNote&gt;</w:instrText>
            </w:r>
            <w:r w:rsidRPr="00793435">
              <w:rPr>
                <w:rFonts w:ascii="Times New Roman" w:eastAsiaTheme="minorEastAsia" w:hAnsi="Times New Roman" w:cs="Times New Roman"/>
                <w:sz w:val="20"/>
                <w:szCs w:val="20"/>
                <w:lang w:val="en-SG" w:eastAsia="zh-CN"/>
              </w:rPr>
              <w:fldChar w:fldCharType="separate"/>
            </w:r>
            <w:r w:rsidR="00EC037E" w:rsidRPr="00793435">
              <w:rPr>
                <w:rFonts w:ascii="Times New Roman" w:eastAsiaTheme="minorEastAsia" w:hAnsi="Times New Roman" w:cs="Times New Roman"/>
                <w:noProof/>
                <w:sz w:val="20"/>
                <w:szCs w:val="20"/>
                <w:lang w:val="en-SG" w:eastAsia="zh-CN"/>
              </w:rPr>
              <w:t>(66)</w:t>
            </w:r>
            <w:r w:rsidRPr="00793435">
              <w:rPr>
                <w:rFonts w:ascii="Times New Roman" w:eastAsiaTheme="minorEastAsia" w:hAnsi="Times New Roman" w:cs="Times New Roman"/>
                <w:sz w:val="20"/>
                <w:szCs w:val="20"/>
                <w:lang w:val="en-SG" w:eastAsia="zh-CN"/>
              </w:rPr>
              <w:fldChar w:fldCharType="end"/>
            </w:r>
          </w:p>
        </w:tc>
        <w:tc>
          <w:tcPr>
            <w:tcW w:w="275" w:type="pct"/>
            <w:shd w:val="clear" w:color="auto" w:fill="auto"/>
            <w:vAlign w:val="center"/>
          </w:tcPr>
          <w:p w14:paraId="50F04BD6"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Asian</w:t>
            </w:r>
          </w:p>
        </w:tc>
        <w:tc>
          <w:tcPr>
            <w:tcW w:w="272" w:type="pct"/>
            <w:shd w:val="clear" w:color="auto" w:fill="auto"/>
            <w:vAlign w:val="center"/>
          </w:tcPr>
          <w:p w14:paraId="2D9A304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93435">
              <w:rPr>
                <w:rFonts w:ascii="Times New Roman" w:eastAsia="PMingLiU" w:hAnsi="Times New Roman" w:cs="Times New Roman"/>
                <w:sz w:val="20"/>
                <w:szCs w:val="20"/>
                <w:lang w:eastAsia="zh-TW"/>
              </w:rPr>
              <w:t>China</w:t>
            </w:r>
          </w:p>
        </w:tc>
        <w:tc>
          <w:tcPr>
            <w:tcW w:w="501" w:type="pct"/>
            <w:shd w:val="clear" w:color="auto" w:fill="auto"/>
            <w:vAlign w:val="center"/>
          </w:tcPr>
          <w:p w14:paraId="0F3ADDFA"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OC</w:t>
            </w:r>
          </w:p>
        </w:tc>
        <w:tc>
          <w:tcPr>
            <w:tcW w:w="318" w:type="pct"/>
            <w:shd w:val="clear" w:color="auto" w:fill="auto"/>
            <w:vAlign w:val="center"/>
          </w:tcPr>
          <w:p w14:paraId="60626C8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231F20"/>
                <w:sz w:val="20"/>
                <w:szCs w:val="20"/>
              </w:rPr>
            </w:pPr>
            <w:r w:rsidRPr="00793435">
              <w:rPr>
                <w:rFonts w:ascii="Times New Roman" w:eastAsia="PMingLiU" w:hAnsi="Times New Roman" w:cs="Times New Roman"/>
                <w:bCs/>
                <w:color w:val="231F20"/>
                <w:sz w:val="20"/>
                <w:szCs w:val="20"/>
                <w:lang w:eastAsia="zh-TW"/>
              </w:rPr>
              <w:t>Case-control study</w:t>
            </w:r>
          </w:p>
        </w:tc>
        <w:tc>
          <w:tcPr>
            <w:tcW w:w="397" w:type="pct"/>
            <w:shd w:val="clear" w:color="auto" w:fill="auto"/>
            <w:vAlign w:val="center"/>
          </w:tcPr>
          <w:p w14:paraId="3AEB47EC"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79/79</w:t>
            </w:r>
          </w:p>
        </w:tc>
        <w:tc>
          <w:tcPr>
            <w:tcW w:w="355" w:type="pct"/>
            <w:shd w:val="clear" w:color="auto" w:fill="auto"/>
            <w:vAlign w:val="center"/>
          </w:tcPr>
          <w:p w14:paraId="6F32F562"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rPr>
            </w:pPr>
            <w:r w:rsidRPr="00793435">
              <w:rPr>
                <w:rFonts w:ascii="Times New Roman" w:eastAsia="PMingLiU" w:hAnsi="Times New Roman" w:cs="Times New Roman"/>
                <w:bCs/>
                <w:sz w:val="20"/>
                <w:szCs w:val="20"/>
                <w:lang w:eastAsia="zh-TW"/>
              </w:rPr>
              <w:t>1:1 population based case-control study</w:t>
            </w:r>
          </w:p>
        </w:tc>
        <w:tc>
          <w:tcPr>
            <w:tcW w:w="343" w:type="pct"/>
            <w:shd w:val="clear" w:color="auto" w:fill="auto"/>
            <w:vAlign w:val="center"/>
          </w:tcPr>
          <w:p w14:paraId="10FCA9D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eastAsia="zh-CN"/>
              </w:rPr>
            </w:pPr>
            <w:r w:rsidRPr="00793435">
              <w:rPr>
                <w:rFonts w:ascii="Times New Roman" w:eastAsia="PMingLiU" w:hAnsi="Times New Roman" w:cs="Times New Roman"/>
                <w:color w:val="000000" w:themeColor="text1"/>
                <w:sz w:val="20"/>
                <w:szCs w:val="20"/>
                <w:lang w:eastAsia="zh-TW"/>
              </w:rPr>
              <w:t>28-76</w:t>
            </w:r>
          </w:p>
        </w:tc>
        <w:tc>
          <w:tcPr>
            <w:tcW w:w="530" w:type="pct"/>
            <w:shd w:val="clear" w:color="auto" w:fill="auto"/>
            <w:vAlign w:val="center"/>
          </w:tcPr>
          <w:p w14:paraId="480C4CAF"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20"/>
                <w:szCs w:val="20"/>
                <w:lang w:eastAsia="zh-TW"/>
              </w:rPr>
            </w:pPr>
            <w:r w:rsidRPr="00793435">
              <w:rPr>
                <w:rFonts w:ascii="Times New Roman" w:eastAsia="PMingLiU" w:hAnsi="Times New Roman" w:cs="Times New Roman"/>
                <w:bCs/>
                <w:sz w:val="20"/>
                <w:szCs w:val="20"/>
                <w:lang w:eastAsia="zh-TW"/>
              </w:rPr>
              <w:t>Squamous cell, small cell, adenocarcinoma, others</w:t>
            </w:r>
          </w:p>
        </w:tc>
        <w:tc>
          <w:tcPr>
            <w:tcW w:w="530" w:type="pct"/>
            <w:shd w:val="clear" w:color="auto" w:fill="auto"/>
            <w:vAlign w:val="center"/>
          </w:tcPr>
          <w:p w14:paraId="1AE6BC87"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Overall lung cancer</w:t>
            </w:r>
          </w:p>
        </w:tc>
        <w:tc>
          <w:tcPr>
            <w:tcW w:w="311" w:type="pct"/>
            <w:shd w:val="clear" w:color="auto" w:fill="auto"/>
            <w:vAlign w:val="center"/>
          </w:tcPr>
          <w:p w14:paraId="20DB508D"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20"/>
                <w:szCs w:val="20"/>
                <w:lang w:val="en-SG" w:eastAsia="zh-TW"/>
              </w:rPr>
            </w:pPr>
            <w:r w:rsidRPr="00793435">
              <w:rPr>
                <w:rFonts w:ascii="Times New Roman" w:eastAsia="PMingLiU" w:hAnsi="Times New Roman" w:cs="Times New Roman"/>
                <w:bCs/>
                <w:color w:val="000000" w:themeColor="text1"/>
                <w:sz w:val="20"/>
                <w:szCs w:val="20"/>
                <w:lang w:eastAsia="zh-TW"/>
              </w:rPr>
              <w:t>Smokers and non-smokers</w:t>
            </w:r>
          </w:p>
        </w:tc>
        <w:tc>
          <w:tcPr>
            <w:tcW w:w="372" w:type="pct"/>
            <w:shd w:val="clear" w:color="auto" w:fill="auto"/>
            <w:vAlign w:val="center"/>
          </w:tcPr>
          <w:p w14:paraId="18ADEBF8" w14:textId="77777777" w:rsidR="00BD7F7D" w:rsidRPr="00793435" w:rsidRDefault="00BD7F7D" w:rsidP="00BD7F7D">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lang w:val="en-SG" w:eastAsia="zh-CN"/>
              </w:rPr>
            </w:pPr>
            <w:r w:rsidRPr="00793435">
              <w:rPr>
                <w:rFonts w:ascii="Times New Roman" w:eastAsia="PMingLiU" w:hAnsi="Times New Roman" w:cs="Times New Roman"/>
                <w:sz w:val="20"/>
                <w:szCs w:val="20"/>
                <w:lang w:val="en-SG" w:eastAsia="zh-TW"/>
              </w:rPr>
              <w:t>-</w:t>
            </w:r>
          </w:p>
        </w:tc>
        <w:tc>
          <w:tcPr>
            <w:tcW w:w="473" w:type="pct"/>
            <w:shd w:val="clear" w:color="auto" w:fill="auto"/>
            <w:vAlign w:val="center"/>
          </w:tcPr>
          <w:p w14:paraId="63424C27" w14:textId="77777777" w:rsidR="00BD7F7D" w:rsidRPr="00793435" w:rsidRDefault="00BD7F7D" w:rsidP="00BD7F7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 w:val="20"/>
                <w:szCs w:val="20"/>
                <w:lang w:eastAsia="zh-CN"/>
              </w:rPr>
            </w:pPr>
            <w:r w:rsidRPr="00793435">
              <w:rPr>
                <w:rFonts w:ascii="Times New Roman" w:eastAsia="PMingLiU" w:hAnsi="Times New Roman" w:cs="Times New Roman"/>
                <w:bCs/>
                <w:sz w:val="20"/>
                <w:szCs w:val="20"/>
                <w:lang w:eastAsia="zh-TW"/>
              </w:rPr>
              <w:t>-</w:t>
            </w:r>
          </w:p>
        </w:tc>
      </w:tr>
      <w:bookmarkEnd w:id="8"/>
      <w:bookmarkEnd w:id="9"/>
    </w:tbl>
    <w:p w14:paraId="6F5FEC82" w14:textId="15789F3E" w:rsidR="00E36873" w:rsidRPr="00793435" w:rsidRDefault="00E36873" w:rsidP="002A61F0">
      <w:pPr>
        <w:spacing w:after="0" w:line="240" w:lineRule="auto"/>
        <w:rPr>
          <w:rFonts w:ascii="Times New Roman" w:eastAsia="PMingLiU" w:hAnsi="Times New Roman" w:cs="Times New Roman"/>
          <w:sz w:val="20"/>
          <w:szCs w:val="20"/>
          <w:lang w:eastAsia="zh-TW"/>
        </w:rPr>
      </w:pPr>
    </w:p>
    <w:p w14:paraId="064F1C70" w14:textId="50D4F42F" w:rsidR="00BA11CB" w:rsidRPr="00793435" w:rsidRDefault="00BA11CB">
      <w:pPr>
        <w:rPr>
          <w:rFonts w:ascii="Times New Roman" w:eastAsia="PMingLiU" w:hAnsi="Times New Roman" w:cs="Times New Roman"/>
          <w:sz w:val="20"/>
          <w:szCs w:val="20"/>
          <w:lang w:eastAsia="zh-TW"/>
        </w:rPr>
      </w:pPr>
      <w:r w:rsidRPr="00793435">
        <w:rPr>
          <w:rFonts w:ascii="Times New Roman" w:eastAsia="PMingLiU" w:hAnsi="Times New Roman" w:cs="Times New Roman"/>
          <w:sz w:val="20"/>
          <w:szCs w:val="20"/>
          <w:lang w:eastAsia="zh-TW"/>
        </w:rPr>
        <w:br w:type="page"/>
      </w:r>
    </w:p>
    <w:p w14:paraId="2CBE1599" w14:textId="7EB757AF" w:rsidR="00BA11CB" w:rsidRPr="00793435" w:rsidRDefault="00BA11CB" w:rsidP="00BA11CB">
      <w:pPr>
        <w:rPr>
          <w:rFonts w:ascii="Times New Roman" w:hAnsi="Times New Roman" w:cs="Times New Roman"/>
          <w:b/>
          <w:bCs/>
          <w:sz w:val="20"/>
          <w:szCs w:val="20"/>
          <w:lang w:val="en-SG"/>
        </w:rPr>
      </w:pPr>
      <w:r w:rsidRPr="00793435">
        <w:rPr>
          <w:rFonts w:ascii="Times New Roman" w:hAnsi="Times New Roman" w:cs="Times New Roman"/>
          <w:b/>
          <w:bCs/>
          <w:sz w:val="20"/>
          <w:szCs w:val="20"/>
          <w:lang w:val="en-SG"/>
        </w:rPr>
        <w:lastRenderedPageBreak/>
        <w:t xml:space="preserve">Supplementary Table S3. Quality assessment of studies using </w:t>
      </w:r>
      <w:r w:rsidR="00793435" w:rsidRPr="00793435">
        <w:rPr>
          <w:rFonts w:ascii="Times New Roman" w:hAnsi="Times New Roman" w:cs="Times New Roman"/>
          <w:b/>
          <w:bCs/>
          <w:sz w:val="20"/>
          <w:szCs w:val="20"/>
          <w:lang w:val="en-SG" w:eastAsia="zh-CN"/>
        </w:rPr>
        <w:t>the</w:t>
      </w:r>
      <w:r w:rsidR="00793435" w:rsidRPr="00793435">
        <w:rPr>
          <w:rFonts w:ascii="Times New Roman" w:hAnsi="Times New Roman" w:cs="Times New Roman"/>
          <w:b/>
          <w:bCs/>
          <w:sz w:val="20"/>
          <w:szCs w:val="20"/>
          <w:lang w:val="en-SG"/>
        </w:rPr>
        <w:t xml:space="preserve"> </w:t>
      </w:r>
      <w:r w:rsidRPr="00793435">
        <w:rPr>
          <w:rFonts w:ascii="Times New Roman" w:hAnsi="Times New Roman" w:cs="Times New Roman"/>
          <w:b/>
          <w:bCs/>
          <w:sz w:val="20"/>
          <w:szCs w:val="20"/>
          <w:lang w:val="en-SG"/>
        </w:rPr>
        <w:t xml:space="preserve">Newcastle-Ottawa scale </w:t>
      </w:r>
    </w:p>
    <w:tbl>
      <w:tblPr>
        <w:tblW w:w="7936" w:type="dxa"/>
        <w:tblLook w:val="04A0" w:firstRow="1" w:lastRow="0" w:firstColumn="1" w:lastColumn="0" w:noHBand="0" w:noVBand="1"/>
      </w:tblPr>
      <w:tblGrid>
        <w:gridCol w:w="3014"/>
        <w:gridCol w:w="2382"/>
        <w:gridCol w:w="2540"/>
      </w:tblGrid>
      <w:tr w:rsidR="00BA11CB" w:rsidRPr="00793435" w14:paraId="0690C12E" w14:textId="77777777" w:rsidTr="00E87242">
        <w:trPr>
          <w:trHeight w:val="145"/>
        </w:trPr>
        <w:tc>
          <w:tcPr>
            <w:tcW w:w="30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F4F19" w14:textId="77777777" w:rsidR="00BA11CB" w:rsidRPr="00793435" w:rsidRDefault="00BA11CB" w:rsidP="00E87242">
            <w:pPr>
              <w:spacing w:after="0"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lang w:val="en-SG"/>
              </w:rPr>
              <w:t xml:space="preserve">Study </w:t>
            </w:r>
          </w:p>
        </w:tc>
        <w:tc>
          <w:tcPr>
            <w:tcW w:w="2382" w:type="dxa"/>
            <w:tcBorders>
              <w:top w:val="single" w:sz="4" w:space="0" w:color="auto"/>
              <w:left w:val="nil"/>
              <w:bottom w:val="single" w:sz="4" w:space="0" w:color="auto"/>
              <w:right w:val="single" w:sz="4" w:space="0" w:color="auto"/>
            </w:tcBorders>
            <w:shd w:val="clear" w:color="auto" w:fill="auto"/>
            <w:vAlign w:val="center"/>
            <w:hideMark/>
          </w:tcPr>
          <w:p w14:paraId="649A349E" w14:textId="77777777" w:rsidR="00BA11CB" w:rsidRPr="00793435" w:rsidRDefault="00BA11CB" w:rsidP="00E87242">
            <w:pPr>
              <w:spacing w:after="0"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lang w:val="en-SG"/>
              </w:rPr>
              <w:t>Study design</w:t>
            </w:r>
          </w:p>
        </w:tc>
        <w:tc>
          <w:tcPr>
            <w:tcW w:w="2540" w:type="dxa"/>
            <w:tcBorders>
              <w:top w:val="single" w:sz="4" w:space="0" w:color="auto"/>
              <w:left w:val="nil"/>
              <w:bottom w:val="single" w:sz="4" w:space="0" w:color="auto"/>
              <w:right w:val="single" w:sz="4" w:space="0" w:color="auto"/>
            </w:tcBorders>
            <w:shd w:val="clear" w:color="auto" w:fill="auto"/>
            <w:noWrap/>
            <w:vAlign w:val="center"/>
            <w:hideMark/>
          </w:tcPr>
          <w:p w14:paraId="0AE176A1" w14:textId="77777777" w:rsidR="00BA11CB" w:rsidRPr="00793435" w:rsidRDefault="00BA11CB" w:rsidP="00E87242">
            <w:pPr>
              <w:spacing w:after="0"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Average score from two independent reviewers</w:t>
            </w:r>
          </w:p>
        </w:tc>
      </w:tr>
      <w:tr w:rsidR="00BA11CB" w:rsidRPr="00793435" w14:paraId="57FAC241"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A4FA825"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Vohra, SN. et al. 2019 [1]</w:t>
            </w:r>
          </w:p>
        </w:tc>
        <w:tc>
          <w:tcPr>
            <w:tcW w:w="2382" w:type="dxa"/>
            <w:tcBorders>
              <w:top w:val="nil"/>
              <w:left w:val="nil"/>
              <w:bottom w:val="single" w:sz="4" w:space="0" w:color="auto"/>
              <w:right w:val="single" w:sz="4" w:space="0" w:color="auto"/>
            </w:tcBorders>
            <w:shd w:val="clear" w:color="auto" w:fill="auto"/>
            <w:vAlign w:val="center"/>
            <w:hideMark/>
          </w:tcPr>
          <w:p w14:paraId="5CF29A9C"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62224696"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6.5</w:t>
            </w:r>
          </w:p>
        </w:tc>
      </w:tr>
      <w:tr w:rsidR="00BA11CB" w:rsidRPr="00793435" w14:paraId="3EBC51B9"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49FB28A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Jin, K. et al. 2019[2]</w:t>
            </w:r>
          </w:p>
        </w:tc>
        <w:tc>
          <w:tcPr>
            <w:tcW w:w="2382" w:type="dxa"/>
            <w:tcBorders>
              <w:top w:val="nil"/>
              <w:left w:val="nil"/>
              <w:bottom w:val="single" w:sz="4" w:space="0" w:color="auto"/>
              <w:right w:val="single" w:sz="4" w:space="0" w:color="auto"/>
            </w:tcBorders>
            <w:shd w:val="clear" w:color="auto" w:fill="auto"/>
            <w:vAlign w:val="center"/>
            <w:hideMark/>
          </w:tcPr>
          <w:p w14:paraId="435478B9"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1AA81F0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6.5</w:t>
            </w:r>
          </w:p>
        </w:tc>
      </w:tr>
      <w:tr w:rsidR="00BA11CB" w:rsidRPr="00793435" w14:paraId="18E6CE16"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599806C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Titan, AL. et al. 2019[3]</w:t>
            </w:r>
          </w:p>
        </w:tc>
        <w:tc>
          <w:tcPr>
            <w:tcW w:w="2382" w:type="dxa"/>
            <w:tcBorders>
              <w:top w:val="nil"/>
              <w:left w:val="nil"/>
              <w:bottom w:val="single" w:sz="4" w:space="0" w:color="auto"/>
              <w:right w:val="single" w:sz="4" w:space="0" w:color="auto"/>
            </w:tcBorders>
            <w:shd w:val="clear" w:color="auto" w:fill="auto"/>
            <w:vAlign w:val="center"/>
            <w:hideMark/>
          </w:tcPr>
          <w:p w14:paraId="38495265"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6FEAAC7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77874DF2"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697CE3D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Iversen, L. et al. 2017 [4]</w:t>
            </w:r>
          </w:p>
        </w:tc>
        <w:tc>
          <w:tcPr>
            <w:tcW w:w="2382" w:type="dxa"/>
            <w:tcBorders>
              <w:top w:val="nil"/>
              <w:left w:val="nil"/>
              <w:bottom w:val="single" w:sz="4" w:space="0" w:color="auto"/>
              <w:right w:val="single" w:sz="4" w:space="0" w:color="auto"/>
            </w:tcBorders>
            <w:shd w:val="clear" w:color="auto" w:fill="auto"/>
            <w:vAlign w:val="center"/>
            <w:hideMark/>
          </w:tcPr>
          <w:p w14:paraId="773E156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23C92B1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4D704101"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1CC6446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bookmarkStart w:id="61" w:name="RANGE!A6"/>
            <w:r w:rsidRPr="00793435">
              <w:rPr>
                <w:rFonts w:ascii="Times New Roman" w:eastAsia="等线" w:hAnsi="Times New Roman" w:cs="Times New Roman"/>
                <w:color w:val="000000"/>
                <w:sz w:val="20"/>
                <w:szCs w:val="20"/>
                <w:lang w:val="en-SG"/>
              </w:rPr>
              <w:t>He, F. et al. 2017 [5]</w:t>
            </w:r>
            <w:bookmarkEnd w:id="61"/>
          </w:p>
        </w:tc>
        <w:tc>
          <w:tcPr>
            <w:tcW w:w="2382" w:type="dxa"/>
            <w:tcBorders>
              <w:top w:val="nil"/>
              <w:left w:val="nil"/>
              <w:bottom w:val="single" w:sz="4" w:space="0" w:color="auto"/>
              <w:right w:val="single" w:sz="4" w:space="0" w:color="auto"/>
            </w:tcBorders>
            <w:shd w:val="clear" w:color="auto" w:fill="auto"/>
            <w:vAlign w:val="center"/>
            <w:hideMark/>
          </w:tcPr>
          <w:p w14:paraId="7D3A4D06"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bookmarkStart w:id="62" w:name="RANGE!B6"/>
            <w:r w:rsidRPr="00793435">
              <w:rPr>
                <w:rFonts w:ascii="Times New Roman" w:eastAsia="等线" w:hAnsi="Times New Roman" w:cs="Times New Roman"/>
                <w:color w:val="231F20"/>
                <w:sz w:val="20"/>
                <w:szCs w:val="20"/>
                <w:lang w:val="en-SG"/>
              </w:rPr>
              <w:t>Case-control study</w:t>
            </w:r>
            <w:bookmarkEnd w:id="62"/>
          </w:p>
        </w:tc>
        <w:tc>
          <w:tcPr>
            <w:tcW w:w="2540" w:type="dxa"/>
            <w:tcBorders>
              <w:top w:val="nil"/>
              <w:left w:val="nil"/>
              <w:bottom w:val="single" w:sz="4" w:space="0" w:color="auto"/>
              <w:right w:val="single" w:sz="4" w:space="0" w:color="auto"/>
            </w:tcBorders>
            <w:shd w:val="clear" w:color="auto" w:fill="auto"/>
            <w:noWrap/>
            <w:vAlign w:val="center"/>
            <w:hideMark/>
          </w:tcPr>
          <w:p w14:paraId="40A9CED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3E41A725"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667AA0B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Khedher, SB. et al. 2017 [6]</w:t>
            </w:r>
          </w:p>
        </w:tc>
        <w:tc>
          <w:tcPr>
            <w:tcW w:w="2382" w:type="dxa"/>
            <w:tcBorders>
              <w:top w:val="nil"/>
              <w:left w:val="nil"/>
              <w:bottom w:val="single" w:sz="4" w:space="0" w:color="auto"/>
              <w:right w:val="single" w:sz="4" w:space="0" w:color="auto"/>
            </w:tcBorders>
            <w:shd w:val="clear" w:color="auto" w:fill="auto"/>
            <w:vAlign w:val="center"/>
            <w:hideMark/>
          </w:tcPr>
          <w:p w14:paraId="0974BF7D"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5EE2CF9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5.5</w:t>
            </w:r>
          </w:p>
        </w:tc>
      </w:tr>
      <w:tr w:rsidR="00BA11CB" w:rsidRPr="00793435" w14:paraId="4E65BDED"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7B61C7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 xml:space="preserve">Patel, MI. et al. 2016[7] </w:t>
            </w:r>
          </w:p>
        </w:tc>
        <w:tc>
          <w:tcPr>
            <w:tcW w:w="2382" w:type="dxa"/>
            <w:tcBorders>
              <w:top w:val="nil"/>
              <w:left w:val="nil"/>
              <w:bottom w:val="single" w:sz="4" w:space="0" w:color="auto"/>
              <w:right w:val="single" w:sz="4" w:space="0" w:color="auto"/>
            </w:tcBorders>
            <w:shd w:val="clear" w:color="auto" w:fill="auto"/>
            <w:vAlign w:val="center"/>
            <w:hideMark/>
          </w:tcPr>
          <w:p w14:paraId="206FF6C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0259E9A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58B8151E"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0341C85"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Schwartz, AG. et al. 2015 [8]</w:t>
            </w:r>
          </w:p>
        </w:tc>
        <w:tc>
          <w:tcPr>
            <w:tcW w:w="2382" w:type="dxa"/>
            <w:tcBorders>
              <w:top w:val="nil"/>
              <w:left w:val="nil"/>
              <w:bottom w:val="single" w:sz="4" w:space="0" w:color="auto"/>
              <w:right w:val="single" w:sz="4" w:space="0" w:color="auto"/>
            </w:tcBorders>
            <w:shd w:val="clear" w:color="auto" w:fill="auto"/>
            <w:vAlign w:val="center"/>
            <w:hideMark/>
          </w:tcPr>
          <w:p w14:paraId="5A36E89D"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0786C81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4FDDC85D"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90F012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Tan, HS. et al. 2015[9]</w:t>
            </w:r>
          </w:p>
        </w:tc>
        <w:tc>
          <w:tcPr>
            <w:tcW w:w="2382" w:type="dxa"/>
            <w:tcBorders>
              <w:top w:val="nil"/>
              <w:left w:val="nil"/>
              <w:bottom w:val="single" w:sz="4" w:space="0" w:color="auto"/>
              <w:right w:val="single" w:sz="4" w:space="0" w:color="auto"/>
            </w:tcBorders>
            <w:shd w:val="clear" w:color="auto" w:fill="auto"/>
            <w:vAlign w:val="center"/>
            <w:hideMark/>
          </w:tcPr>
          <w:p w14:paraId="3FAC2C8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4B351E72"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8</w:t>
            </w:r>
          </w:p>
        </w:tc>
      </w:tr>
      <w:tr w:rsidR="00BA11CB" w:rsidRPr="00793435" w14:paraId="01CBDC4D"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0A5C868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Gallagher, L. et al. 2013 [10]</w:t>
            </w:r>
          </w:p>
        </w:tc>
        <w:tc>
          <w:tcPr>
            <w:tcW w:w="2382" w:type="dxa"/>
            <w:tcBorders>
              <w:top w:val="nil"/>
              <w:left w:val="nil"/>
              <w:bottom w:val="single" w:sz="4" w:space="0" w:color="auto"/>
              <w:right w:val="single" w:sz="4" w:space="0" w:color="auto"/>
            </w:tcBorders>
            <w:shd w:val="clear" w:color="auto" w:fill="auto"/>
            <w:vAlign w:val="center"/>
            <w:hideMark/>
          </w:tcPr>
          <w:p w14:paraId="1AA1D4B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4D6A4AF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7C1D7165"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04CF2A4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bookmarkStart w:id="63" w:name="RANGE!A12"/>
            <w:r w:rsidRPr="00793435">
              <w:rPr>
                <w:rFonts w:ascii="Times New Roman" w:eastAsia="等线" w:hAnsi="Times New Roman" w:cs="Times New Roman"/>
                <w:color w:val="000000"/>
                <w:sz w:val="20"/>
                <w:szCs w:val="20"/>
                <w:lang w:val="en-SG"/>
              </w:rPr>
              <w:t>Pesatori, AC. et al. 2013 [11]</w:t>
            </w:r>
            <w:bookmarkEnd w:id="63"/>
          </w:p>
        </w:tc>
        <w:tc>
          <w:tcPr>
            <w:tcW w:w="2382" w:type="dxa"/>
            <w:tcBorders>
              <w:top w:val="nil"/>
              <w:left w:val="nil"/>
              <w:bottom w:val="single" w:sz="4" w:space="0" w:color="auto"/>
              <w:right w:val="single" w:sz="4" w:space="0" w:color="auto"/>
            </w:tcBorders>
            <w:shd w:val="clear" w:color="auto" w:fill="auto"/>
            <w:vAlign w:val="center"/>
            <w:hideMark/>
          </w:tcPr>
          <w:p w14:paraId="1A959108"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76E9A2F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7.5</w:t>
            </w:r>
          </w:p>
        </w:tc>
      </w:tr>
      <w:tr w:rsidR="00BA11CB" w:rsidRPr="00793435" w14:paraId="4887F006"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109436F1"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Lo, YL. et al. 2013 [12]</w:t>
            </w:r>
          </w:p>
        </w:tc>
        <w:tc>
          <w:tcPr>
            <w:tcW w:w="2382" w:type="dxa"/>
            <w:tcBorders>
              <w:top w:val="nil"/>
              <w:left w:val="nil"/>
              <w:bottom w:val="single" w:sz="4" w:space="0" w:color="auto"/>
              <w:right w:val="single" w:sz="4" w:space="0" w:color="auto"/>
            </w:tcBorders>
            <w:shd w:val="clear" w:color="auto" w:fill="auto"/>
            <w:vAlign w:val="center"/>
            <w:hideMark/>
          </w:tcPr>
          <w:p w14:paraId="210C69C9"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 xml:space="preserve">Case-control study </w:t>
            </w:r>
          </w:p>
        </w:tc>
        <w:tc>
          <w:tcPr>
            <w:tcW w:w="2540" w:type="dxa"/>
            <w:tcBorders>
              <w:top w:val="nil"/>
              <w:left w:val="nil"/>
              <w:bottom w:val="single" w:sz="4" w:space="0" w:color="auto"/>
              <w:right w:val="single" w:sz="4" w:space="0" w:color="auto"/>
            </w:tcBorders>
            <w:shd w:val="clear" w:color="auto" w:fill="auto"/>
            <w:noWrap/>
            <w:vAlign w:val="center"/>
            <w:hideMark/>
          </w:tcPr>
          <w:p w14:paraId="7442FA4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1E825553"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20FF09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Lim, W. et al. 2012 [13]</w:t>
            </w:r>
          </w:p>
        </w:tc>
        <w:tc>
          <w:tcPr>
            <w:tcW w:w="2382" w:type="dxa"/>
            <w:tcBorders>
              <w:top w:val="nil"/>
              <w:left w:val="nil"/>
              <w:bottom w:val="single" w:sz="4" w:space="0" w:color="auto"/>
              <w:right w:val="single" w:sz="4" w:space="0" w:color="auto"/>
            </w:tcBorders>
            <w:shd w:val="clear" w:color="auto" w:fill="auto"/>
            <w:vAlign w:val="center"/>
            <w:hideMark/>
          </w:tcPr>
          <w:p w14:paraId="588EC07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777A00E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384DD034"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091000B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Brinton, LA. et al. 2012 [14]</w:t>
            </w:r>
          </w:p>
        </w:tc>
        <w:tc>
          <w:tcPr>
            <w:tcW w:w="2382" w:type="dxa"/>
            <w:tcBorders>
              <w:top w:val="nil"/>
              <w:left w:val="nil"/>
              <w:bottom w:val="single" w:sz="4" w:space="0" w:color="auto"/>
              <w:right w:val="single" w:sz="4" w:space="0" w:color="auto"/>
            </w:tcBorders>
            <w:shd w:val="clear" w:color="auto" w:fill="auto"/>
            <w:vAlign w:val="center"/>
            <w:hideMark/>
          </w:tcPr>
          <w:p w14:paraId="45F8ECE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79A489F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63FF1D9C"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1C391DF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Lin, Y. et al. 2012 [15]</w:t>
            </w:r>
          </w:p>
        </w:tc>
        <w:tc>
          <w:tcPr>
            <w:tcW w:w="2382" w:type="dxa"/>
            <w:tcBorders>
              <w:top w:val="nil"/>
              <w:left w:val="nil"/>
              <w:bottom w:val="single" w:sz="4" w:space="0" w:color="auto"/>
              <w:right w:val="single" w:sz="4" w:space="0" w:color="auto"/>
            </w:tcBorders>
            <w:shd w:val="clear" w:color="auto" w:fill="auto"/>
            <w:vAlign w:val="center"/>
            <w:hideMark/>
          </w:tcPr>
          <w:p w14:paraId="563EE2EB"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459443F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5.5</w:t>
            </w:r>
          </w:p>
        </w:tc>
      </w:tr>
      <w:tr w:rsidR="00BA11CB" w:rsidRPr="00793435" w14:paraId="7FC9DD1E"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4D1FD831"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Meinhold, CL. et al. 2011 [16]</w:t>
            </w:r>
          </w:p>
        </w:tc>
        <w:tc>
          <w:tcPr>
            <w:tcW w:w="2382" w:type="dxa"/>
            <w:tcBorders>
              <w:top w:val="nil"/>
              <w:left w:val="nil"/>
              <w:bottom w:val="single" w:sz="4" w:space="0" w:color="auto"/>
              <w:right w:val="single" w:sz="4" w:space="0" w:color="auto"/>
            </w:tcBorders>
            <w:shd w:val="clear" w:color="auto" w:fill="auto"/>
            <w:vAlign w:val="center"/>
            <w:hideMark/>
          </w:tcPr>
          <w:p w14:paraId="59B5A691"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28C3EF8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12905CB1"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E34D37D"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Brinton, LA. et al. 2011 [17]</w:t>
            </w:r>
          </w:p>
        </w:tc>
        <w:tc>
          <w:tcPr>
            <w:tcW w:w="2382" w:type="dxa"/>
            <w:tcBorders>
              <w:top w:val="nil"/>
              <w:left w:val="nil"/>
              <w:bottom w:val="single" w:sz="4" w:space="0" w:color="auto"/>
              <w:right w:val="single" w:sz="4" w:space="0" w:color="auto"/>
            </w:tcBorders>
            <w:shd w:val="clear" w:color="auto" w:fill="auto"/>
            <w:vAlign w:val="center"/>
            <w:hideMark/>
          </w:tcPr>
          <w:p w14:paraId="4BA24B8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2C389A9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09CE4CEA"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4740BC1B"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Clague, J. et al. 2011 [18]</w:t>
            </w:r>
          </w:p>
        </w:tc>
        <w:tc>
          <w:tcPr>
            <w:tcW w:w="2382" w:type="dxa"/>
            <w:tcBorders>
              <w:top w:val="nil"/>
              <w:left w:val="nil"/>
              <w:bottom w:val="single" w:sz="4" w:space="0" w:color="auto"/>
              <w:right w:val="single" w:sz="4" w:space="0" w:color="auto"/>
            </w:tcBorders>
            <w:shd w:val="clear" w:color="auto" w:fill="auto"/>
            <w:vAlign w:val="center"/>
            <w:hideMark/>
          </w:tcPr>
          <w:p w14:paraId="197D2E6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726AE48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4EBE1B38"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4A696B46"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Paulus, J. et al. 2010 [19]</w:t>
            </w:r>
          </w:p>
        </w:tc>
        <w:tc>
          <w:tcPr>
            <w:tcW w:w="2382" w:type="dxa"/>
            <w:tcBorders>
              <w:top w:val="nil"/>
              <w:left w:val="nil"/>
              <w:bottom w:val="single" w:sz="4" w:space="0" w:color="auto"/>
              <w:right w:val="single" w:sz="4" w:space="0" w:color="auto"/>
            </w:tcBorders>
            <w:shd w:val="clear" w:color="auto" w:fill="auto"/>
            <w:vAlign w:val="center"/>
            <w:hideMark/>
          </w:tcPr>
          <w:p w14:paraId="49453418"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7EEC6A7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4C326052"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6E271D11"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Baik, CS. et al. 2010 [20]</w:t>
            </w:r>
          </w:p>
        </w:tc>
        <w:tc>
          <w:tcPr>
            <w:tcW w:w="2382" w:type="dxa"/>
            <w:tcBorders>
              <w:top w:val="nil"/>
              <w:left w:val="nil"/>
              <w:bottom w:val="single" w:sz="4" w:space="0" w:color="auto"/>
              <w:right w:val="single" w:sz="4" w:space="0" w:color="auto"/>
            </w:tcBorders>
            <w:shd w:val="clear" w:color="auto" w:fill="auto"/>
            <w:vAlign w:val="center"/>
            <w:hideMark/>
          </w:tcPr>
          <w:p w14:paraId="6D92FA5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3A9A4AB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8</w:t>
            </w:r>
          </w:p>
        </w:tc>
      </w:tr>
      <w:tr w:rsidR="00BA11CB" w:rsidRPr="00793435" w14:paraId="4F1E5424"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43A608F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Chlebowski, RT. et al. 2010 [21]</w:t>
            </w:r>
          </w:p>
        </w:tc>
        <w:tc>
          <w:tcPr>
            <w:tcW w:w="2382" w:type="dxa"/>
            <w:tcBorders>
              <w:top w:val="nil"/>
              <w:left w:val="nil"/>
              <w:bottom w:val="single" w:sz="4" w:space="0" w:color="auto"/>
              <w:right w:val="single" w:sz="4" w:space="0" w:color="auto"/>
            </w:tcBorders>
            <w:shd w:val="clear" w:color="auto" w:fill="auto"/>
            <w:vAlign w:val="center"/>
            <w:hideMark/>
          </w:tcPr>
          <w:p w14:paraId="53B21FF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RCT</w:t>
            </w:r>
          </w:p>
        </w:tc>
        <w:tc>
          <w:tcPr>
            <w:tcW w:w="2540" w:type="dxa"/>
            <w:tcBorders>
              <w:top w:val="nil"/>
              <w:left w:val="nil"/>
              <w:bottom w:val="single" w:sz="4" w:space="0" w:color="auto"/>
              <w:right w:val="single" w:sz="4" w:space="0" w:color="auto"/>
            </w:tcBorders>
            <w:shd w:val="clear" w:color="auto" w:fill="auto"/>
            <w:noWrap/>
            <w:vAlign w:val="center"/>
            <w:hideMark/>
          </w:tcPr>
          <w:p w14:paraId="7381A185" w14:textId="595BCC90" w:rsidR="00BA11CB" w:rsidRPr="00793435" w:rsidRDefault="00BA11CB" w:rsidP="00E87242">
            <w:pPr>
              <w:spacing w:after="0" w:line="240" w:lineRule="exact"/>
              <w:jc w:val="both"/>
              <w:rPr>
                <w:rFonts w:ascii="Times New Roman" w:eastAsia="等线" w:hAnsi="Times New Roman" w:cs="Times New Roman"/>
                <w:color w:val="000000"/>
                <w:sz w:val="20"/>
                <w:szCs w:val="20"/>
                <w:lang w:eastAsia="zh-CN"/>
              </w:rPr>
            </w:pPr>
            <w:r w:rsidRPr="00793435">
              <w:rPr>
                <w:rFonts w:ascii="Times New Roman" w:eastAsia="等线" w:hAnsi="Times New Roman" w:cs="Times New Roman"/>
                <w:color w:val="000000"/>
                <w:sz w:val="20"/>
                <w:szCs w:val="20"/>
                <w:lang w:eastAsia="zh-CN"/>
              </w:rPr>
              <w:t>-</w:t>
            </w:r>
          </w:p>
        </w:tc>
      </w:tr>
      <w:tr w:rsidR="00BA11CB" w:rsidRPr="00793435" w14:paraId="0FD26E5C"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598EC76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bookmarkStart w:id="64" w:name="RANGE!A23"/>
            <w:r w:rsidRPr="00793435">
              <w:rPr>
                <w:rFonts w:ascii="Times New Roman" w:eastAsia="等线" w:hAnsi="Times New Roman" w:cs="Times New Roman"/>
                <w:color w:val="000000"/>
                <w:sz w:val="20"/>
                <w:szCs w:val="20"/>
                <w:lang w:val="en-SG"/>
              </w:rPr>
              <w:t>Slatore, CG. et al. 2010 [22]</w:t>
            </w:r>
            <w:bookmarkEnd w:id="64"/>
          </w:p>
        </w:tc>
        <w:tc>
          <w:tcPr>
            <w:tcW w:w="2382" w:type="dxa"/>
            <w:tcBorders>
              <w:top w:val="nil"/>
              <w:left w:val="nil"/>
              <w:bottom w:val="single" w:sz="4" w:space="0" w:color="auto"/>
              <w:right w:val="single" w:sz="4" w:space="0" w:color="auto"/>
            </w:tcBorders>
            <w:shd w:val="clear" w:color="auto" w:fill="auto"/>
            <w:vAlign w:val="center"/>
            <w:hideMark/>
          </w:tcPr>
          <w:p w14:paraId="5584FB4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69A8E7D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70F93711"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16E077B2"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Brenner, DR. et al, 2010 [23]</w:t>
            </w:r>
          </w:p>
        </w:tc>
        <w:tc>
          <w:tcPr>
            <w:tcW w:w="2382" w:type="dxa"/>
            <w:tcBorders>
              <w:top w:val="nil"/>
              <w:left w:val="nil"/>
              <w:bottom w:val="single" w:sz="4" w:space="0" w:color="auto"/>
              <w:right w:val="single" w:sz="4" w:space="0" w:color="auto"/>
            </w:tcBorders>
            <w:shd w:val="clear" w:color="auto" w:fill="auto"/>
            <w:vAlign w:val="center"/>
            <w:hideMark/>
          </w:tcPr>
          <w:p w14:paraId="3C5CAAF3"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4A170A76"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7.5</w:t>
            </w:r>
          </w:p>
        </w:tc>
      </w:tr>
      <w:tr w:rsidR="00BA11CB" w:rsidRPr="00793435" w14:paraId="79003964"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3C27E1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Heck, JE. et al, 2009 [24]</w:t>
            </w:r>
          </w:p>
        </w:tc>
        <w:tc>
          <w:tcPr>
            <w:tcW w:w="2382" w:type="dxa"/>
            <w:tcBorders>
              <w:top w:val="nil"/>
              <w:left w:val="nil"/>
              <w:bottom w:val="single" w:sz="4" w:space="0" w:color="auto"/>
              <w:right w:val="single" w:sz="4" w:space="0" w:color="auto"/>
            </w:tcBorders>
            <w:shd w:val="clear" w:color="auto" w:fill="auto"/>
            <w:vAlign w:val="center"/>
            <w:hideMark/>
          </w:tcPr>
          <w:p w14:paraId="776BF605"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03CA0A7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7.5</w:t>
            </w:r>
          </w:p>
        </w:tc>
      </w:tr>
      <w:tr w:rsidR="00BA11CB" w:rsidRPr="00793435" w14:paraId="1377B793"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18A69A15"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Seow, A. et al. 2009 [25]</w:t>
            </w:r>
          </w:p>
        </w:tc>
        <w:tc>
          <w:tcPr>
            <w:tcW w:w="2382" w:type="dxa"/>
            <w:tcBorders>
              <w:top w:val="nil"/>
              <w:left w:val="nil"/>
              <w:bottom w:val="single" w:sz="4" w:space="0" w:color="auto"/>
              <w:right w:val="single" w:sz="4" w:space="0" w:color="auto"/>
            </w:tcBorders>
            <w:shd w:val="clear" w:color="auto" w:fill="auto"/>
            <w:vAlign w:val="center"/>
            <w:hideMark/>
          </w:tcPr>
          <w:p w14:paraId="4A71C8B5"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0A2DA09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9</w:t>
            </w:r>
          </w:p>
        </w:tc>
      </w:tr>
      <w:tr w:rsidR="00BA11CB" w:rsidRPr="00793435" w14:paraId="0C67A8D0"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2CA44A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Dorjgochoo, T. et al. 2009 [26]</w:t>
            </w:r>
          </w:p>
        </w:tc>
        <w:tc>
          <w:tcPr>
            <w:tcW w:w="2382" w:type="dxa"/>
            <w:tcBorders>
              <w:top w:val="nil"/>
              <w:left w:val="nil"/>
              <w:bottom w:val="single" w:sz="4" w:space="0" w:color="auto"/>
              <w:right w:val="single" w:sz="4" w:space="0" w:color="auto"/>
            </w:tcBorders>
            <w:shd w:val="clear" w:color="auto" w:fill="auto"/>
            <w:vAlign w:val="center"/>
            <w:hideMark/>
          </w:tcPr>
          <w:p w14:paraId="54B810E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346E7412"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8</w:t>
            </w:r>
          </w:p>
        </w:tc>
      </w:tr>
      <w:tr w:rsidR="00BA11CB" w:rsidRPr="00793435" w14:paraId="301D5C9F"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FC3F7F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Chlebowski, RT. et al. 2009 [27]</w:t>
            </w:r>
          </w:p>
        </w:tc>
        <w:tc>
          <w:tcPr>
            <w:tcW w:w="2382" w:type="dxa"/>
            <w:tcBorders>
              <w:top w:val="nil"/>
              <w:left w:val="nil"/>
              <w:bottom w:val="single" w:sz="4" w:space="0" w:color="auto"/>
              <w:right w:val="single" w:sz="4" w:space="0" w:color="auto"/>
            </w:tcBorders>
            <w:shd w:val="clear" w:color="auto" w:fill="auto"/>
            <w:vAlign w:val="center"/>
            <w:hideMark/>
          </w:tcPr>
          <w:p w14:paraId="1C0CDF1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RCT</w:t>
            </w:r>
          </w:p>
        </w:tc>
        <w:tc>
          <w:tcPr>
            <w:tcW w:w="2540" w:type="dxa"/>
            <w:tcBorders>
              <w:top w:val="nil"/>
              <w:left w:val="nil"/>
              <w:bottom w:val="single" w:sz="4" w:space="0" w:color="auto"/>
              <w:right w:val="single" w:sz="4" w:space="0" w:color="auto"/>
            </w:tcBorders>
            <w:shd w:val="clear" w:color="auto" w:fill="auto"/>
            <w:noWrap/>
            <w:vAlign w:val="center"/>
            <w:hideMark/>
          </w:tcPr>
          <w:p w14:paraId="34D6D104" w14:textId="31C3941E" w:rsidR="00BA11CB" w:rsidRPr="00793435" w:rsidRDefault="00BA11CB" w:rsidP="00E87242">
            <w:pPr>
              <w:spacing w:after="0" w:line="240" w:lineRule="exact"/>
              <w:jc w:val="both"/>
              <w:rPr>
                <w:rFonts w:ascii="Times New Roman" w:eastAsia="等线" w:hAnsi="Times New Roman" w:cs="Times New Roman"/>
                <w:color w:val="000000"/>
                <w:sz w:val="20"/>
                <w:szCs w:val="20"/>
                <w:lang w:eastAsia="zh-CN"/>
              </w:rPr>
            </w:pPr>
            <w:r w:rsidRPr="00793435">
              <w:rPr>
                <w:rFonts w:ascii="Times New Roman" w:eastAsia="等线" w:hAnsi="Times New Roman" w:cs="Times New Roman"/>
                <w:color w:val="000000"/>
                <w:sz w:val="20"/>
                <w:szCs w:val="20"/>
                <w:lang w:eastAsia="zh-CN"/>
              </w:rPr>
              <w:t>-</w:t>
            </w:r>
          </w:p>
        </w:tc>
      </w:tr>
      <w:tr w:rsidR="00BA11CB" w:rsidRPr="00793435" w14:paraId="2C24DFDA"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1771541"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Smith, JR. et al 2009 [28]</w:t>
            </w:r>
          </w:p>
        </w:tc>
        <w:tc>
          <w:tcPr>
            <w:tcW w:w="2382" w:type="dxa"/>
            <w:tcBorders>
              <w:top w:val="nil"/>
              <w:left w:val="nil"/>
              <w:bottom w:val="single" w:sz="4" w:space="0" w:color="auto"/>
              <w:right w:val="single" w:sz="4" w:space="0" w:color="auto"/>
            </w:tcBorders>
            <w:shd w:val="clear" w:color="auto" w:fill="auto"/>
            <w:vAlign w:val="center"/>
            <w:hideMark/>
          </w:tcPr>
          <w:p w14:paraId="0077421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7A305B2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5AF6DECC"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1DAC6B9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Koushik, A. et al. 2009 [29]</w:t>
            </w:r>
          </w:p>
        </w:tc>
        <w:tc>
          <w:tcPr>
            <w:tcW w:w="2382" w:type="dxa"/>
            <w:tcBorders>
              <w:top w:val="nil"/>
              <w:left w:val="nil"/>
              <w:bottom w:val="single" w:sz="4" w:space="0" w:color="auto"/>
              <w:right w:val="single" w:sz="4" w:space="0" w:color="auto"/>
            </w:tcBorders>
            <w:shd w:val="clear" w:color="auto" w:fill="auto"/>
            <w:vAlign w:val="center"/>
            <w:hideMark/>
          </w:tcPr>
          <w:p w14:paraId="7AA74415"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7DEBD27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1B3A95F0"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4BCE2CC6"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Rosenblatt, KA. et al. 2009 [30]</w:t>
            </w:r>
          </w:p>
        </w:tc>
        <w:tc>
          <w:tcPr>
            <w:tcW w:w="2382" w:type="dxa"/>
            <w:tcBorders>
              <w:top w:val="nil"/>
              <w:left w:val="nil"/>
              <w:bottom w:val="single" w:sz="4" w:space="0" w:color="auto"/>
              <w:right w:val="single" w:sz="4" w:space="0" w:color="auto"/>
            </w:tcBorders>
            <w:shd w:val="clear" w:color="auto" w:fill="auto"/>
            <w:vAlign w:val="center"/>
            <w:hideMark/>
          </w:tcPr>
          <w:p w14:paraId="3F987AA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57A62086"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05CD75D0"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196E93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Weiss, J. et al. 2008 [31]</w:t>
            </w:r>
          </w:p>
        </w:tc>
        <w:tc>
          <w:tcPr>
            <w:tcW w:w="2382" w:type="dxa"/>
            <w:tcBorders>
              <w:top w:val="nil"/>
              <w:left w:val="nil"/>
              <w:bottom w:val="single" w:sz="4" w:space="0" w:color="auto"/>
              <w:right w:val="single" w:sz="4" w:space="0" w:color="auto"/>
            </w:tcBorders>
            <w:shd w:val="clear" w:color="auto" w:fill="auto"/>
            <w:vAlign w:val="center"/>
            <w:hideMark/>
          </w:tcPr>
          <w:p w14:paraId="057C977B"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17CBF046"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09487C0F"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62D71DF"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Ramnath, N. et al. 2008 [32]</w:t>
            </w:r>
          </w:p>
        </w:tc>
        <w:tc>
          <w:tcPr>
            <w:tcW w:w="2382" w:type="dxa"/>
            <w:tcBorders>
              <w:top w:val="nil"/>
              <w:left w:val="nil"/>
              <w:bottom w:val="single" w:sz="4" w:space="0" w:color="auto"/>
              <w:right w:val="single" w:sz="4" w:space="0" w:color="auto"/>
            </w:tcBorders>
            <w:shd w:val="clear" w:color="auto" w:fill="auto"/>
            <w:vAlign w:val="center"/>
            <w:hideMark/>
          </w:tcPr>
          <w:p w14:paraId="08765287"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3E48C8B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33DEE800"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CCBF6A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Rodriguez, C. et al. 2008 [33]</w:t>
            </w:r>
          </w:p>
        </w:tc>
        <w:tc>
          <w:tcPr>
            <w:tcW w:w="2382" w:type="dxa"/>
            <w:tcBorders>
              <w:top w:val="nil"/>
              <w:left w:val="nil"/>
              <w:bottom w:val="single" w:sz="4" w:space="0" w:color="auto"/>
              <w:right w:val="single" w:sz="4" w:space="0" w:color="auto"/>
            </w:tcBorders>
            <w:shd w:val="clear" w:color="auto" w:fill="auto"/>
            <w:vAlign w:val="center"/>
            <w:hideMark/>
          </w:tcPr>
          <w:p w14:paraId="77C369F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1EC62DF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8</w:t>
            </w:r>
          </w:p>
        </w:tc>
      </w:tr>
      <w:tr w:rsidR="00BA11CB" w:rsidRPr="00793435" w14:paraId="7BBBC3AC"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09771E7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Corrao, G. et al. 2008 [34]</w:t>
            </w:r>
          </w:p>
        </w:tc>
        <w:tc>
          <w:tcPr>
            <w:tcW w:w="2382" w:type="dxa"/>
            <w:tcBorders>
              <w:top w:val="nil"/>
              <w:left w:val="nil"/>
              <w:bottom w:val="single" w:sz="4" w:space="0" w:color="auto"/>
              <w:right w:val="single" w:sz="4" w:space="0" w:color="auto"/>
            </w:tcBorders>
            <w:shd w:val="clear" w:color="auto" w:fill="auto"/>
            <w:vAlign w:val="center"/>
            <w:hideMark/>
          </w:tcPr>
          <w:p w14:paraId="39D8AC9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48623C9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4.5</w:t>
            </w:r>
          </w:p>
        </w:tc>
      </w:tr>
      <w:tr w:rsidR="00BA11CB" w:rsidRPr="00793435" w14:paraId="69759B3A"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6D4E949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Mahabir, S. et al. 2008 [35]</w:t>
            </w:r>
          </w:p>
        </w:tc>
        <w:tc>
          <w:tcPr>
            <w:tcW w:w="2382" w:type="dxa"/>
            <w:tcBorders>
              <w:top w:val="nil"/>
              <w:left w:val="nil"/>
              <w:bottom w:val="single" w:sz="4" w:space="0" w:color="auto"/>
              <w:right w:val="single" w:sz="4" w:space="0" w:color="auto"/>
            </w:tcBorders>
            <w:shd w:val="clear" w:color="auto" w:fill="auto"/>
            <w:vAlign w:val="center"/>
            <w:hideMark/>
          </w:tcPr>
          <w:p w14:paraId="7AA86A68"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2A06FF1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66D44BBB"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5FD0F9E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lastRenderedPageBreak/>
              <w:t>Schwartz, AG. et al. 2007 [36]</w:t>
            </w:r>
          </w:p>
        </w:tc>
        <w:tc>
          <w:tcPr>
            <w:tcW w:w="2382" w:type="dxa"/>
            <w:tcBorders>
              <w:top w:val="nil"/>
              <w:left w:val="nil"/>
              <w:bottom w:val="single" w:sz="4" w:space="0" w:color="auto"/>
              <w:right w:val="single" w:sz="4" w:space="0" w:color="auto"/>
            </w:tcBorders>
            <w:shd w:val="clear" w:color="auto" w:fill="auto"/>
            <w:vAlign w:val="center"/>
            <w:hideMark/>
          </w:tcPr>
          <w:p w14:paraId="6F0FFA17"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52FA4921"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21F942A2"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96A2F7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Kabat, GC. et al. 2007 [37]</w:t>
            </w:r>
          </w:p>
        </w:tc>
        <w:tc>
          <w:tcPr>
            <w:tcW w:w="2382" w:type="dxa"/>
            <w:tcBorders>
              <w:top w:val="nil"/>
              <w:left w:val="nil"/>
              <w:bottom w:val="single" w:sz="4" w:space="0" w:color="auto"/>
              <w:right w:val="single" w:sz="4" w:space="0" w:color="auto"/>
            </w:tcBorders>
            <w:shd w:val="clear" w:color="auto" w:fill="auto"/>
            <w:vAlign w:val="center"/>
            <w:hideMark/>
          </w:tcPr>
          <w:p w14:paraId="79AC66C2"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65EF220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59D569A5"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27DFD64"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Matsuo, K. et al. 2007 [38]</w:t>
            </w:r>
          </w:p>
        </w:tc>
        <w:tc>
          <w:tcPr>
            <w:tcW w:w="2382" w:type="dxa"/>
            <w:tcBorders>
              <w:top w:val="nil"/>
              <w:left w:val="nil"/>
              <w:bottom w:val="single" w:sz="4" w:space="0" w:color="auto"/>
              <w:right w:val="single" w:sz="4" w:space="0" w:color="auto"/>
            </w:tcBorders>
            <w:shd w:val="clear" w:color="auto" w:fill="auto"/>
            <w:vAlign w:val="center"/>
            <w:hideMark/>
          </w:tcPr>
          <w:p w14:paraId="666EDC89"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460F73A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7D7A22F8"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6B42C8D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Chen, KY. et al. 2007 [39]</w:t>
            </w:r>
          </w:p>
        </w:tc>
        <w:tc>
          <w:tcPr>
            <w:tcW w:w="2382" w:type="dxa"/>
            <w:tcBorders>
              <w:top w:val="nil"/>
              <w:left w:val="nil"/>
              <w:bottom w:val="single" w:sz="4" w:space="0" w:color="auto"/>
              <w:right w:val="single" w:sz="4" w:space="0" w:color="auto"/>
            </w:tcBorders>
            <w:shd w:val="clear" w:color="auto" w:fill="auto"/>
            <w:vAlign w:val="center"/>
            <w:hideMark/>
          </w:tcPr>
          <w:p w14:paraId="7C1EC6A6"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43B7CE82"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4BB746A8"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519C8AD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Elliott, A. et al. 2006 [40]</w:t>
            </w:r>
          </w:p>
        </w:tc>
        <w:tc>
          <w:tcPr>
            <w:tcW w:w="2382" w:type="dxa"/>
            <w:tcBorders>
              <w:top w:val="nil"/>
              <w:left w:val="nil"/>
              <w:bottom w:val="single" w:sz="4" w:space="0" w:color="auto"/>
              <w:right w:val="single" w:sz="4" w:space="0" w:color="auto"/>
            </w:tcBorders>
            <w:shd w:val="clear" w:color="auto" w:fill="auto"/>
            <w:vAlign w:val="center"/>
            <w:hideMark/>
          </w:tcPr>
          <w:p w14:paraId="7D863E2D"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220C44C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30596F00"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511E75F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Gorlova, OY. et al. 2006 [41]</w:t>
            </w:r>
          </w:p>
        </w:tc>
        <w:tc>
          <w:tcPr>
            <w:tcW w:w="2382" w:type="dxa"/>
            <w:tcBorders>
              <w:top w:val="nil"/>
              <w:left w:val="nil"/>
              <w:bottom w:val="single" w:sz="4" w:space="0" w:color="auto"/>
              <w:right w:val="single" w:sz="4" w:space="0" w:color="auto"/>
            </w:tcBorders>
            <w:shd w:val="clear" w:color="auto" w:fill="auto"/>
            <w:vAlign w:val="center"/>
            <w:hideMark/>
          </w:tcPr>
          <w:p w14:paraId="18A17EBF"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0688275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73EE966A"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7204104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Liu, Y. et al. 2005 [42]</w:t>
            </w:r>
          </w:p>
        </w:tc>
        <w:tc>
          <w:tcPr>
            <w:tcW w:w="2382" w:type="dxa"/>
            <w:tcBorders>
              <w:top w:val="nil"/>
              <w:left w:val="nil"/>
              <w:bottom w:val="single" w:sz="4" w:space="0" w:color="auto"/>
              <w:right w:val="single" w:sz="4" w:space="0" w:color="auto"/>
            </w:tcBorders>
            <w:shd w:val="clear" w:color="auto" w:fill="auto"/>
            <w:vAlign w:val="center"/>
            <w:hideMark/>
          </w:tcPr>
          <w:p w14:paraId="20F1D70D"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78D3E46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8</w:t>
            </w:r>
          </w:p>
        </w:tc>
      </w:tr>
      <w:tr w:rsidR="00BA11CB" w:rsidRPr="00793435" w14:paraId="58F68523"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30D4D8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Schabath, B. et al. 2004 [43]</w:t>
            </w:r>
          </w:p>
        </w:tc>
        <w:tc>
          <w:tcPr>
            <w:tcW w:w="2382" w:type="dxa"/>
            <w:tcBorders>
              <w:top w:val="nil"/>
              <w:left w:val="nil"/>
              <w:bottom w:val="single" w:sz="4" w:space="0" w:color="auto"/>
              <w:right w:val="single" w:sz="4" w:space="0" w:color="auto"/>
            </w:tcBorders>
            <w:shd w:val="clear" w:color="auto" w:fill="auto"/>
            <w:vAlign w:val="center"/>
            <w:hideMark/>
          </w:tcPr>
          <w:p w14:paraId="506418F8"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2B1ED5A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47491A2D"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045E6F0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Kreuzer, M. et al. 2003 [44]</w:t>
            </w:r>
          </w:p>
        </w:tc>
        <w:tc>
          <w:tcPr>
            <w:tcW w:w="2382" w:type="dxa"/>
            <w:tcBorders>
              <w:top w:val="nil"/>
              <w:left w:val="nil"/>
              <w:bottom w:val="single" w:sz="4" w:space="0" w:color="auto"/>
              <w:right w:val="single" w:sz="4" w:space="0" w:color="auto"/>
            </w:tcBorders>
            <w:shd w:val="clear" w:color="auto" w:fill="auto"/>
            <w:vAlign w:val="center"/>
            <w:hideMark/>
          </w:tcPr>
          <w:p w14:paraId="35D614D1"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70E97562"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480647A5"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5A7E07A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Olsson, H. et al. 2003 [45]</w:t>
            </w:r>
          </w:p>
        </w:tc>
        <w:tc>
          <w:tcPr>
            <w:tcW w:w="2382" w:type="dxa"/>
            <w:tcBorders>
              <w:top w:val="nil"/>
              <w:left w:val="nil"/>
              <w:bottom w:val="single" w:sz="4" w:space="0" w:color="auto"/>
              <w:right w:val="single" w:sz="4" w:space="0" w:color="auto"/>
            </w:tcBorders>
            <w:shd w:val="clear" w:color="auto" w:fill="auto"/>
            <w:vAlign w:val="center"/>
            <w:hideMark/>
          </w:tcPr>
          <w:p w14:paraId="2FF7E982"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54C5EC4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7B56DBF4"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3F7555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Zatloukal, P. et al. 2003 [46]</w:t>
            </w:r>
          </w:p>
        </w:tc>
        <w:tc>
          <w:tcPr>
            <w:tcW w:w="2382" w:type="dxa"/>
            <w:tcBorders>
              <w:top w:val="nil"/>
              <w:left w:val="nil"/>
              <w:bottom w:val="single" w:sz="4" w:space="0" w:color="auto"/>
              <w:right w:val="single" w:sz="4" w:space="0" w:color="auto"/>
            </w:tcBorders>
            <w:shd w:val="clear" w:color="auto" w:fill="auto"/>
            <w:vAlign w:val="center"/>
            <w:hideMark/>
          </w:tcPr>
          <w:p w14:paraId="3291C0A0"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1C9781A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5.5</w:t>
            </w:r>
          </w:p>
        </w:tc>
      </w:tr>
      <w:tr w:rsidR="00BA11CB" w:rsidRPr="00793435" w14:paraId="5C09F964"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4E41277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Brenner, A. et al. 2003 [47]</w:t>
            </w:r>
          </w:p>
        </w:tc>
        <w:tc>
          <w:tcPr>
            <w:tcW w:w="2382" w:type="dxa"/>
            <w:tcBorders>
              <w:top w:val="nil"/>
              <w:left w:val="nil"/>
              <w:bottom w:val="single" w:sz="4" w:space="0" w:color="auto"/>
              <w:right w:val="single" w:sz="4" w:space="0" w:color="auto"/>
            </w:tcBorders>
            <w:shd w:val="clear" w:color="auto" w:fill="auto"/>
            <w:vAlign w:val="center"/>
            <w:hideMark/>
          </w:tcPr>
          <w:p w14:paraId="3494A606"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45B2163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6.5</w:t>
            </w:r>
          </w:p>
        </w:tc>
      </w:tr>
      <w:tr w:rsidR="00BA11CB" w:rsidRPr="00793435" w14:paraId="456F1870"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05B155E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Hulley, S. et al. 2002 [48]</w:t>
            </w:r>
          </w:p>
        </w:tc>
        <w:tc>
          <w:tcPr>
            <w:tcW w:w="2382" w:type="dxa"/>
            <w:tcBorders>
              <w:top w:val="nil"/>
              <w:left w:val="nil"/>
              <w:bottom w:val="single" w:sz="4" w:space="0" w:color="auto"/>
              <w:right w:val="single" w:sz="4" w:space="0" w:color="auto"/>
            </w:tcBorders>
            <w:shd w:val="clear" w:color="auto" w:fill="auto"/>
            <w:vAlign w:val="center"/>
            <w:hideMark/>
          </w:tcPr>
          <w:p w14:paraId="7F388FC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RCT</w:t>
            </w:r>
          </w:p>
        </w:tc>
        <w:tc>
          <w:tcPr>
            <w:tcW w:w="2540" w:type="dxa"/>
            <w:tcBorders>
              <w:top w:val="nil"/>
              <w:left w:val="nil"/>
              <w:bottom w:val="single" w:sz="4" w:space="0" w:color="auto"/>
              <w:right w:val="single" w:sz="4" w:space="0" w:color="auto"/>
            </w:tcBorders>
            <w:shd w:val="clear" w:color="auto" w:fill="auto"/>
            <w:noWrap/>
            <w:vAlign w:val="center"/>
            <w:hideMark/>
          </w:tcPr>
          <w:p w14:paraId="37F17700" w14:textId="37161AA4" w:rsidR="00BA11CB" w:rsidRPr="00793435" w:rsidRDefault="00BA11CB" w:rsidP="00E87242">
            <w:pPr>
              <w:spacing w:after="0" w:line="240" w:lineRule="exact"/>
              <w:jc w:val="both"/>
              <w:rPr>
                <w:rFonts w:ascii="Times New Roman" w:eastAsia="等线" w:hAnsi="Times New Roman" w:cs="Times New Roman"/>
                <w:color w:val="000000"/>
                <w:sz w:val="20"/>
                <w:szCs w:val="20"/>
                <w:lang w:eastAsia="zh-CN"/>
              </w:rPr>
            </w:pPr>
            <w:r w:rsidRPr="00793435">
              <w:rPr>
                <w:rFonts w:ascii="Times New Roman" w:eastAsia="等线" w:hAnsi="Times New Roman" w:cs="Times New Roman"/>
                <w:color w:val="000000"/>
                <w:sz w:val="20"/>
                <w:szCs w:val="20"/>
                <w:lang w:eastAsia="zh-CN"/>
              </w:rPr>
              <w:t>-</w:t>
            </w:r>
          </w:p>
        </w:tc>
      </w:tr>
      <w:tr w:rsidR="00BA11CB" w:rsidRPr="00793435" w14:paraId="6DEF34EF"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52094792"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Seow, A. et al. 2002 [49]</w:t>
            </w:r>
          </w:p>
        </w:tc>
        <w:tc>
          <w:tcPr>
            <w:tcW w:w="2382" w:type="dxa"/>
            <w:tcBorders>
              <w:top w:val="nil"/>
              <w:left w:val="nil"/>
              <w:bottom w:val="single" w:sz="4" w:space="0" w:color="auto"/>
              <w:right w:val="single" w:sz="4" w:space="0" w:color="auto"/>
            </w:tcBorders>
            <w:shd w:val="clear" w:color="auto" w:fill="auto"/>
            <w:vAlign w:val="center"/>
            <w:hideMark/>
          </w:tcPr>
          <w:p w14:paraId="490B7F6F"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5924A58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083331DF"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0CCEAF8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Kubik, AK. et al. 2002 [50]</w:t>
            </w:r>
          </w:p>
        </w:tc>
        <w:tc>
          <w:tcPr>
            <w:tcW w:w="2382" w:type="dxa"/>
            <w:tcBorders>
              <w:top w:val="nil"/>
              <w:left w:val="nil"/>
              <w:bottom w:val="single" w:sz="4" w:space="0" w:color="auto"/>
              <w:right w:val="single" w:sz="4" w:space="0" w:color="auto"/>
            </w:tcBorders>
            <w:shd w:val="clear" w:color="auto" w:fill="auto"/>
            <w:vAlign w:val="center"/>
            <w:hideMark/>
          </w:tcPr>
          <w:p w14:paraId="7031C8CE"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40F1681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6F350FA3"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F0CE0A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Blackman, JA. et al. 2002 [51]</w:t>
            </w:r>
          </w:p>
        </w:tc>
        <w:tc>
          <w:tcPr>
            <w:tcW w:w="2382" w:type="dxa"/>
            <w:tcBorders>
              <w:top w:val="nil"/>
              <w:left w:val="nil"/>
              <w:bottom w:val="single" w:sz="4" w:space="0" w:color="auto"/>
              <w:right w:val="single" w:sz="4" w:space="0" w:color="auto"/>
            </w:tcBorders>
            <w:shd w:val="clear" w:color="auto" w:fill="auto"/>
            <w:vAlign w:val="center"/>
            <w:hideMark/>
          </w:tcPr>
          <w:p w14:paraId="1C121ED6"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7E35C0D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63DCD9E7"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61A5DE51"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Rossouw, JE. et al. 2002 [52]</w:t>
            </w:r>
          </w:p>
        </w:tc>
        <w:tc>
          <w:tcPr>
            <w:tcW w:w="2382" w:type="dxa"/>
            <w:tcBorders>
              <w:top w:val="nil"/>
              <w:left w:val="nil"/>
              <w:bottom w:val="single" w:sz="4" w:space="0" w:color="auto"/>
              <w:right w:val="single" w:sz="4" w:space="0" w:color="auto"/>
            </w:tcBorders>
            <w:shd w:val="clear" w:color="auto" w:fill="auto"/>
            <w:vAlign w:val="center"/>
            <w:hideMark/>
          </w:tcPr>
          <w:p w14:paraId="334EBE3D"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RCT</w:t>
            </w:r>
          </w:p>
        </w:tc>
        <w:tc>
          <w:tcPr>
            <w:tcW w:w="2540" w:type="dxa"/>
            <w:tcBorders>
              <w:top w:val="nil"/>
              <w:left w:val="nil"/>
              <w:bottom w:val="single" w:sz="4" w:space="0" w:color="auto"/>
              <w:right w:val="single" w:sz="4" w:space="0" w:color="auto"/>
            </w:tcBorders>
            <w:shd w:val="clear" w:color="auto" w:fill="auto"/>
            <w:noWrap/>
            <w:vAlign w:val="center"/>
            <w:hideMark/>
          </w:tcPr>
          <w:p w14:paraId="6EE50AD1" w14:textId="6608D3F3" w:rsidR="00BA11CB" w:rsidRPr="00793435" w:rsidRDefault="00BA11CB" w:rsidP="00E87242">
            <w:pPr>
              <w:spacing w:after="0" w:line="240" w:lineRule="exact"/>
              <w:jc w:val="both"/>
              <w:rPr>
                <w:rFonts w:ascii="Times New Roman" w:eastAsia="等线" w:hAnsi="Times New Roman" w:cs="Times New Roman"/>
                <w:color w:val="000000"/>
                <w:sz w:val="20"/>
                <w:szCs w:val="20"/>
                <w:lang w:eastAsia="zh-CN"/>
              </w:rPr>
            </w:pPr>
            <w:r w:rsidRPr="00793435">
              <w:rPr>
                <w:rFonts w:ascii="Times New Roman" w:eastAsia="等线" w:hAnsi="Times New Roman" w:cs="Times New Roman"/>
                <w:color w:val="000000"/>
                <w:sz w:val="20"/>
                <w:szCs w:val="20"/>
                <w:lang w:eastAsia="zh-CN"/>
              </w:rPr>
              <w:t>-</w:t>
            </w:r>
          </w:p>
        </w:tc>
      </w:tr>
      <w:tr w:rsidR="00BA11CB" w:rsidRPr="00793435" w14:paraId="2DF6C1B2"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AA05500"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Pukkala, E. et al. 2001 [53]</w:t>
            </w:r>
          </w:p>
        </w:tc>
        <w:tc>
          <w:tcPr>
            <w:tcW w:w="2382" w:type="dxa"/>
            <w:tcBorders>
              <w:top w:val="nil"/>
              <w:left w:val="nil"/>
              <w:bottom w:val="single" w:sz="4" w:space="0" w:color="auto"/>
              <w:right w:val="single" w:sz="4" w:space="0" w:color="auto"/>
            </w:tcBorders>
            <w:shd w:val="clear" w:color="auto" w:fill="auto"/>
            <w:vAlign w:val="center"/>
            <w:hideMark/>
          </w:tcPr>
          <w:p w14:paraId="63E9B1E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 xml:space="preserve">Cohort study </w:t>
            </w:r>
          </w:p>
        </w:tc>
        <w:tc>
          <w:tcPr>
            <w:tcW w:w="2540" w:type="dxa"/>
            <w:tcBorders>
              <w:top w:val="nil"/>
              <w:left w:val="nil"/>
              <w:bottom w:val="single" w:sz="4" w:space="0" w:color="auto"/>
              <w:right w:val="single" w:sz="4" w:space="0" w:color="auto"/>
            </w:tcBorders>
            <w:shd w:val="clear" w:color="auto" w:fill="auto"/>
            <w:noWrap/>
            <w:vAlign w:val="center"/>
            <w:hideMark/>
          </w:tcPr>
          <w:p w14:paraId="175B8B2B"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0482A4DD"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6E7191AB"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Zhou, BS. et al. 2000 [54]</w:t>
            </w:r>
          </w:p>
        </w:tc>
        <w:tc>
          <w:tcPr>
            <w:tcW w:w="2382" w:type="dxa"/>
            <w:tcBorders>
              <w:top w:val="nil"/>
              <w:left w:val="nil"/>
              <w:bottom w:val="single" w:sz="4" w:space="0" w:color="auto"/>
              <w:right w:val="single" w:sz="4" w:space="0" w:color="auto"/>
            </w:tcBorders>
            <w:shd w:val="clear" w:color="auto" w:fill="auto"/>
            <w:vAlign w:val="center"/>
            <w:hideMark/>
          </w:tcPr>
          <w:p w14:paraId="15EE3C51"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6F8CB82E"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223D42B2"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2FB785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Persson, I. et al. 1996 [55]</w:t>
            </w:r>
          </w:p>
        </w:tc>
        <w:tc>
          <w:tcPr>
            <w:tcW w:w="2382" w:type="dxa"/>
            <w:tcBorders>
              <w:top w:val="nil"/>
              <w:left w:val="nil"/>
              <w:bottom w:val="single" w:sz="4" w:space="0" w:color="auto"/>
              <w:right w:val="single" w:sz="4" w:space="0" w:color="auto"/>
            </w:tcBorders>
            <w:shd w:val="clear" w:color="auto" w:fill="auto"/>
            <w:vAlign w:val="center"/>
            <w:hideMark/>
          </w:tcPr>
          <w:p w14:paraId="24449B71"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770BFED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20A63855"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3347B6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Taioli, E. et al. 1994 [56]</w:t>
            </w:r>
          </w:p>
        </w:tc>
        <w:tc>
          <w:tcPr>
            <w:tcW w:w="2382" w:type="dxa"/>
            <w:tcBorders>
              <w:top w:val="nil"/>
              <w:left w:val="nil"/>
              <w:bottom w:val="single" w:sz="4" w:space="0" w:color="auto"/>
              <w:right w:val="single" w:sz="4" w:space="0" w:color="auto"/>
            </w:tcBorders>
            <w:shd w:val="clear" w:color="auto" w:fill="auto"/>
            <w:vAlign w:val="center"/>
            <w:hideMark/>
          </w:tcPr>
          <w:p w14:paraId="2F6F2F55"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57778E9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6A3C9837" w14:textId="77777777" w:rsidTr="00E87242">
        <w:trPr>
          <w:trHeight w:val="288"/>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3CBE9ED"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Wu-Williams, AH. et al. 1990 [57]</w:t>
            </w:r>
          </w:p>
        </w:tc>
        <w:tc>
          <w:tcPr>
            <w:tcW w:w="2382" w:type="dxa"/>
            <w:tcBorders>
              <w:top w:val="nil"/>
              <w:left w:val="nil"/>
              <w:bottom w:val="single" w:sz="4" w:space="0" w:color="auto"/>
              <w:right w:val="single" w:sz="4" w:space="0" w:color="auto"/>
            </w:tcBorders>
            <w:shd w:val="clear" w:color="auto" w:fill="auto"/>
            <w:vAlign w:val="center"/>
            <w:hideMark/>
          </w:tcPr>
          <w:p w14:paraId="60D9E2CA"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21DE5A58"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486A4F6C"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1A8634D"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Adami, HO. et al. 1989 [58]</w:t>
            </w:r>
          </w:p>
        </w:tc>
        <w:tc>
          <w:tcPr>
            <w:tcW w:w="2382" w:type="dxa"/>
            <w:tcBorders>
              <w:top w:val="nil"/>
              <w:left w:val="nil"/>
              <w:bottom w:val="single" w:sz="4" w:space="0" w:color="auto"/>
              <w:right w:val="single" w:sz="4" w:space="0" w:color="auto"/>
            </w:tcBorders>
            <w:shd w:val="clear" w:color="auto" w:fill="auto"/>
            <w:vAlign w:val="center"/>
            <w:hideMark/>
          </w:tcPr>
          <w:p w14:paraId="23F65B5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 xml:space="preserve">Cohort study </w:t>
            </w:r>
          </w:p>
        </w:tc>
        <w:tc>
          <w:tcPr>
            <w:tcW w:w="2540" w:type="dxa"/>
            <w:tcBorders>
              <w:top w:val="nil"/>
              <w:left w:val="nil"/>
              <w:bottom w:val="single" w:sz="4" w:space="0" w:color="auto"/>
              <w:right w:val="single" w:sz="4" w:space="0" w:color="auto"/>
            </w:tcBorders>
            <w:shd w:val="clear" w:color="auto" w:fill="auto"/>
            <w:noWrap/>
            <w:vAlign w:val="center"/>
            <w:hideMark/>
          </w:tcPr>
          <w:p w14:paraId="3D1ACE5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244C27A4"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175B315"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Wu, AH. et al. 1988 [59]</w:t>
            </w:r>
          </w:p>
        </w:tc>
        <w:tc>
          <w:tcPr>
            <w:tcW w:w="2382" w:type="dxa"/>
            <w:tcBorders>
              <w:top w:val="nil"/>
              <w:left w:val="nil"/>
              <w:bottom w:val="single" w:sz="4" w:space="0" w:color="auto"/>
              <w:right w:val="single" w:sz="4" w:space="0" w:color="auto"/>
            </w:tcBorders>
            <w:shd w:val="clear" w:color="auto" w:fill="auto"/>
            <w:vAlign w:val="center"/>
            <w:hideMark/>
          </w:tcPr>
          <w:p w14:paraId="0B640619"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174A9BE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22C96932"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18998AE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Gao, YT. et al. 1987 [60]</w:t>
            </w:r>
          </w:p>
        </w:tc>
        <w:tc>
          <w:tcPr>
            <w:tcW w:w="2382" w:type="dxa"/>
            <w:tcBorders>
              <w:top w:val="nil"/>
              <w:left w:val="nil"/>
              <w:bottom w:val="single" w:sz="4" w:space="0" w:color="auto"/>
              <w:right w:val="single" w:sz="4" w:space="0" w:color="auto"/>
            </w:tcBorders>
            <w:shd w:val="clear" w:color="auto" w:fill="auto"/>
            <w:vAlign w:val="center"/>
            <w:hideMark/>
          </w:tcPr>
          <w:p w14:paraId="5573A9D2"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5146C391"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560D1D06"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23D55CA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Xiang, YB. et al. 2003[61]</w:t>
            </w:r>
          </w:p>
        </w:tc>
        <w:tc>
          <w:tcPr>
            <w:tcW w:w="2382" w:type="dxa"/>
            <w:tcBorders>
              <w:top w:val="nil"/>
              <w:left w:val="nil"/>
              <w:bottom w:val="single" w:sz="4" w:space="0" w:color="auto"/>
              <w:right w:val="single" w:sz="4" w:space="0" w:color="auto"/>
            </w:tcBorders>
            <w:shd w:val="clear" w:color="auto" w:fill="auto"/>
            <w:vAlign w:val="center"/>
            <w:hideMark/>
          </w:tcPr>
          <w:p w14:paraId="4B4F98E7"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47A9BEE4"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5.5</w:t>
            </w:r>
          </w:p>
        </w:tc>
      </w:tr>
      <w:tr w:rsidR="00BA11CB" w:rsidRPr="00793435" w14:paraId="2B12EEB5"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501F541C"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Chen, W. et al.  2009 [62]</w:t>
            </w:r>
          </w:p>
        </w:tc>
        <w:tc>
          <w:tcPr>
            <w:tcW w:w="2382" w:type="dxa"/>
            <w:tcBorders>
              <w:top w:val="nil"/>
              <w:left w:val="nil"/>
              <w:bottom w:val="single" w:sz="4" w:space="0" w:color="auto"/>
              <w:right w:val="single" w:sz="4" w:space="0" w:color="auto"/>
            </w:tcBorders>
            <w:shd w:val="clear" w:color="auto" w:fill="auto"/>
            <w:vAlign w:val="center"/>
            <w:hideMark/>
          </w:tcPr>
          <w:p w14:paraId="5CEA8359"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Cohort study</w:t>
            </w:r>
          </w:p>
        </w:tc>
        <w:tc>
          <w:tcPr>
            <w:tcW w:w="2540" w:type="dxa"/>
            <w:tcBorders>
              <w:top w:val="nil"/>
              <w:left w:val="nil"/>
              <w:bottom w:val="single" w:sz="4" w:space="0" w:color="auto"/>
              <w:right w:val="single" w:sz="4" w:space="0" w:color="auto"/>
            </w:tcBorders>
            <w:shd w:val="clear" w:color="auto" w:fill="auto"/>
            <w:noWrap/>
            <w:vAlign w:val="center"/>
            <w:hideMark/>
          </w:tcPr>
          <w:p w14:paraId="2BBDCA9F"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4899AE6F"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105C7165"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Lin, Y. et al. 2010[63]</w:t>
            </w:r>
          </w:p>
        </w:tc>
        <w:tc>
          <w:tcPr>
            <w:tcW w:w="2382" w:type="dxa"/>
            <w:tcBorders>
              <w:top w:val="nil"/>
              <w:left w:val="nil"/>
              <w:bottom w:val="single" w:sz="4" w:space="0" w:color="auto"/>
              <w:right w:val="single" w:sz="4" w:space="0" w:color="auto"/>
            </w:tcBorders>
            <w:shd w:val="clear" w:color="auto" w:fill="auto"/>
            <w:vAlign w:val="center"/>
            <w:hideMark/>
          </w:tcPr>
          <w:p w14:paraId="4576E8C9"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7DCD5097"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5.5</w:t>
            </w:r>
          </w:p>
        </w:tc>
      </w:tr>
      <w:tr w:rsidR="00BA11CB" w:rsidRPr="00793435" w14:paraId="656D7307" w14:textId="77777777" w:rsidTr="00E87242">
        <w:trPr>
          <w:trHeight w:val="217"/>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4AC5C2A6"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Zheng, W. et al. 1988[64]</w:t>
            </w:r>
          </w:p>
        </w:tc>
        <w:tc>
          <w:tcPr>
            <w:tcW w:w="2382" w:type="dxa"/>
            <w:tcBorders>
              <w:top w:val="nil"/>
              <w:left w:val="nil"/>
              <w:bottom w:val="single" w:sz="4" w:space="0" w:color="auto"/>
              <w:right w:val="single" w:sz="4" w:space="0" w:color="auto"/>
            </w:tcBorders>
            <w:shd w:val="clear" w:color="auto" w:fill="auto"/>
            <w:vAlign w:val="center"/>
            <w:hideMark/>
          </w:tcPr>
          <w:p w14:paraId="1FC92A7B"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036F71CD"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4E9B5BEF" w14:textId="77777777" w:rsidTr="00E87242">
        <w:trPr>
          <w:trHeight w:val="145"/>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2E2BE2B"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Yin, Z. et al. 2005[65]</w:t>
            </w:r>
          </w:p>
        </w:tc>
        <w:tc>
          <w:tcPr>
            <w:tcW w:w="2382" w:type="dxa"/>
            <w:tcBorders>
              <w:top w:val="nil"/>
              <w:left w:val="nil"/>
              <w:bottom w:val="single" w:sz="4" w:space="0" w:color="auto"/>
              <w:right w:val="single" w:sz="4" w:space="0" w:color="auto"/>
            </w:tcBorders>
            <w:shd w:val="clear" w:color="auto" w:fill="auto"/>
            <w:vAlign w:val="center"/>
            <w:hideMark/>
          </w:tcPr>
          <w:p w14:paraId="3FA63D4E"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678AB053"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0AC0F339" w14:textId="77777777" w:rsidTr="00E87242">
        <w:trPr>
          <w:trHeight w:val="10"/>
        </w:trPr>
        <w:tc>
          <w:tcPr>
            <w:tcW w:w="3014" w:type="dxa"/>
            <w:tcBorders>
              <w:top w:val="nil"/>
              <w:left w:val="single" w:sz="4" w:space="0" w:color="auto"/>
              <w:bottom w:val="single" w:sz="4" w:space="0" w:color="auto"/>
              <w:right w:val="single" w:sz="4" w:space="0" w:color="auto"/>
            </w:tcBorders>
            <w:shd w:val="clear" w:color="auto" w:fill="auto"/>
            <w:vAlign w:val="center"/>
            <w:hideMark/>
          </w:tcPr>
          <w:p w14:paraId="3922BC5D"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lang w:val="en-SG"/>
              </w:rPr>
              <w:t>Li, X. et al. 1995 [66]</w:t>
            </w:r>
          </w:p>
        </w:tc>
        <w:tc>
          <w:tcPr>
            <w:tcW w:w="2382" w:type="dxa"/>
            <w:tcBorders>
              <w:top w:val="nil"/>
              <w:left w:val="nil"/>
              <w:bottom w:val="single" w:sz="4" w:space="0" w:color="auto"/>
              <w:right w:val="single" w:sz="4" w:space="0" w:color="auto"/>
            </w:tcBorders>
            <w:shd w:val="clear" w:color="auto" w:fill="auto"/>
            <w:vAlign w:val="center"/>
            <w:hideMark/>
          </w:tcPr>
          <w:p w14:paraId="04A0FBC7" w14:textId="77777777" w:rsidR="00BA11CB" w:rsidRPr="00793435" w:rsidRDefault="00BA11CB" w:rsidP="00E87242">
            <w:pPr>
              <w:spacing w:after="0" w:line="240" w:lineRule="exact"/>
              <w:jc w:val="both"/>
              <w:rPr>
                <w:rFonts w:ascii="Times New Roman" w:eastAsia="等线" w:hAnsi="Times New Roman" w:cs="Times New Roman"/>
                <w:color w:val="231F20"/>
                <w:sz w:val="20"/>
                <w:szCs w:val="20"/>
              </w:rPr>
            </w:pPr>
            <w:r w:rsidRPr="00793435">
              <w:rPr>
                <w:rFonts w:ascii="Times New Roman" w:eastAsia="等线" w:hAnsi="Times New Roman" w:cs="Times New Roman"/>
                <w:color w:val="231F20"/>
                <w:sz w:val="20"/>
                <w:szCs w:val="20"/>
                <w:lang w:val="en-SG"/>
              </w:rPr>
              <w:t>Case-control study</w:t>
            </w:r>
          </w:p>
        </w:tc>
        <w:tc>
          <w:tcPr>
            <w:tcW w:w="2540" w:type="dxa"/>
            <w:tcBorders>
              <w:top w:val="nil"/>
              <w:left w:val="nil"/>
              <w:bottom w:val="single" w:sz="4" w:space="0" w:color="auto"/>
              <w:right w:val="single" w:sz="4" w:space="0" w:color="auto"/>
            </w:tcBorders>
            <w:shd w:val="clear" w:color="auto" w:fill="auto"/>
            <w:noWrap/>
            <w:vAlign w:val="center"/>
            <w:hideMark/>
          </w:tcPr>
          <w:p w14:paraId="2EE7B96A" w14:textId="77777777" w:rsidR="00BA11CB" w:rsidRPr="00793435" w:rsidRDefault="00BA11CB" w:rsidP="00E87242">
            <w:pPr>
              <w:spacing w:after="0"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5.5</w:t>
            </w:r>
          </w:p>
        </w:tc>
      </w:tr>
    </w:tbl>
    <w:p w14:paraId="273F91C6" w14:textId="77777777" w:rsidR="00BA11CB" w:rsidRPr="00793435" w:rsidRDefault="00BA11CB" w:rsidP="00BA11CB">
      <w:pPr>
        <w:rPr>
          <w:rFonts w:ascii="Times New Roman" w:hAnsi="Times New Roman" w:cs="Times New Roman"/>
          <w:b/>
          <w:bCs/>
          <w:sz w:val="20"/>
          <w:szCs w:val="20"/>
          <w:lang w:val="en-SG"/>
        </w:rPr>
      </w:pPr>
    </w:p>
    <w:p w14:paraId="4CC81805" w14:textId="77777777" w:rsidR="00BA11CB" w:rsidRPr="00793435" w:rsidRDefault="00BA11CB" w:rsidP="00BA11CB">
      <w:pPr>
        <w:spacing w:after="0" w:line="240" w:lineRule="auto"/>
        <w:rPr>
          <w:rFonts w:ascii="Times New Roman" w:hAnsi="Times New Roman" w:cs="Times New Roman"/>
          <w:b/>
          <w:bCs/>
          <w:sz w:val="20"/>
          <w:szCs w:val="20"/>
          <w:lang w:val="en-SG"/>
        </w:rPr>
      </w:pPr>
      <w:r w:rsidRPr="00793435">
        <w:rPr>
          <w:rFonts w:ascii="Times New Roman" w:hAnsi="Times New Roman" w:cs="Times New Roman"/>
          <w:b/>
          <w:bCs/>
          <w:sz w:val="20"/>
          <w:szCs w:val="20"/>
          <w:lang w:val="en-SG"/>
        </w:rPr>
        <w:br w:type="page"/>
      </w:r>
    </w:p>
    <w:p w14:paraId="334E4F69" w14:textId="4E906BF6" w:rsidR="00BA11CB" w:rsidRPr="00793435" w:rsidRDefault="00793435" w:rsidP="00BA11CB">
      <w:pPr>
        <w:rPr>
          <w:rFonts w:ascii="Times New Roman" w:hAnsi="Times New Roman" w:cs="Times New Roman"/>
          <w:b/>
          <w:bCs/>
          <w:sz w:val="20"/>
          <w:szCs w:val="20"/>
          <w:lang w:val="en-SG"/>
        </w:rPr>
      </w:pPr>
      <w:r w:rsidRPr="00793435">
        <w:rPr>
          <w:rFonts w:ascii="Times New Roman" w:hAnsi="Times New Roman" w:cs="Times New Roman"/>
          <w:b/>
          <w:bCs/>
          <w:sz w:val="20"/>
          <w:szCs w:val="20"/>
          <w:lang w:val="en-SG"/>
        </w:rPr>
        <w:lastRenderedPageBreak/>
        <w:t xml:space="preserve">Supplementary Table S4. The result of the first independent reviewer for quality assessment of studies using the Newcastle-Ottawa scale </w:t>
      </w:r>
    </w:p>
    <w:tbl>
      <w:tblPr>
        <w:tblStyle w:val="TableGrid"/>
        <w:tblW w:w="10155" w:type="dxa"/>
        <w:tblLayout w:type="fixed"/>
        <w:tblLook w:val="04A0" w:firstRow="1" w:lastRow="0" w:firstColumn="1" w:lastColumn="0" w:noHBand="0" w:noVBand="1"/>
      </w:tblPr>
      <w:tblGrid>
        <w:gridCol w:w="2830"/>
        <w:gridCol w:w="1701"/>
        <w:gridCol w:w="1418"/>
        <w:gridCol w:w="1417"/>
        <w:gridCol w:w="1837"/>
        <w:gridCol w:w="952"/>
      </w:tblGrid>
      <w:tr w:rsidR="00BA11CB" w:rsidRPr="00793435" w14:paraId="2AB9747F" w14:textId="77777777" w:rsidTr="00E87242">
        <w:trPr>
          <w:trHeight w:val="429"/>
        </w:trPr>
        <w:tc>
          <w:tcPr>
            <w:tcW w:w="2830" w:type="dxa"/>
          </w:tcPr>
          <w:p w14:paraId="5E492F95" w14:textId="77777777" w:rsidR="00BA11CB" w:rsidRPr="00793435" w:rsidRDefault="00BA11CB" w:rsidP="00E87242">
            <w:pPr>
              <w:rPr>
                <w:rFonts w:ascii="Times New Roman" w:hAnsi="Times New Roman" w:cs="Times New Roman"/>
                <w:b/>
                <w:bCs/>
                <w:sz w:val="20"/>
                <w:szCs w:val="20"/>
              </w:rPr>
            </w:pPr>
            <w:r w:rsidRPr="00793435">
              <w:rPr>
                <w:rFonts w:ascii="Times New Roman" w:hAnsi="Times New Roman" w:cs="Times New Roman"/>
                <w:b/>
                <w:bCs/>
                <w:sz w:val="20"/>
                <w:szCs w:val="20"/>
              </w:rPr>
              <w:t>Study</w:t>
            </w:r>
          </w:p>
        </w:tc>
        <w:tc>
          <w:tcPr>
            <w:tcW w:w="1701" w:type="dxa"/>
            <w:vAlign w:val="center"/>
          </w:tcPr>
          <w:p w14:paraId="38B34910"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eastAsia="PMingLiU" w:hAnsi="Times New Roman" w:cs="Times New Roman"/>
                <w:b/>
                <w:bCs/>
                <w:sz w:val="20"/>
                <w:szCs w:val="20"/>
                <w:lang w:eastAsia="zh-TW"/>
              </w:rPr>
              <w:t>Study design</w:t>
            </w:r>
          </w:p>
        </w:tc>
        <w:tc>
          <w:tcPr>
            <w:tcW w:w="1418" w:type="dxa"/>
          </w:tcPr>
          <w:p w14:paraId="5106ADCC"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hAnsi="Times New Roman" w:cs="Times New Roman"/>
                <w:b/>
                <w:bCs/>
                <w:sz w:val="20"/>
                <w:szCs w:val="20"/>
              </w:rPr>
              <w:t>Selection</w:t>
            </w:r>
            <w:r w:rsidRPr="00793435">
              <w:rPr>
                <w:rFonts w:ascii="Times New Roman" w:hAnsi="Times New Roman" w:cs="Times New Roman"/>
                <w:b/>
                <w:bCs/>
                <w:sz w:val="20"/>
                <w:szCs w:val="20"/>
                <w:vertAlign w:val="superscript"/>
              </w:rPr>
              <w:t>a</w:t>
            </w:r>
          </w:p>
        </w:tc>
        <w:tc>
          <w:tcPr>
            <w:tcW w:w="1417" w:type="dxa"/>
          </w:tcPr>
          <w:p w14:paraId="084653CA"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hAnsi="Times New Roman" w:cs="Times New Roman"/>
                <w:b/>
                <w:bCs/>
                <w:sz w:val="20"/>
                <w:szCs w:val="20"/>
              </w:rPr>
              <w:t>Comparability</w:t>
            </w:r>
            <w:r w:rsidRPr="00793435">
              <w:rPr>
                <w:rFonts w:ascii="Times New Roman" w:hAnsi="Times New Roman" w:cs="Times New Roman"/>
                <w:b/>
                <w:bCs/>
                <w:sz w:val="20"/>
                <w:szCs w:val="20"/>
                <w:vertAlign w:val="superscript"/>
              </w:rPr>
              <w:t>b</w:t>
            </w:r>
          </w:p>
        </w:tc>
        <w:tc>
          <w:tcPr>
            <w:tcW w:w="1837" w:type="dxa"/>
          </w:tcPr>
          <w:p w14:paraId="0D091659"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hAnsi="Times New Roman" w:cs="Times New Roman"/>
                <w:b/>
                <w:bCs/>
                <w:sz w:val="20"/>
                <w:szCs w:val="20"/>
              </w:rPr>
              <w:t>Outcome/Exposure</w:t>
            </w:r>
            <w:r w:rsidRPr="00793435">
              <w:rPr>
                <w:rFonts w:ascii="Times New Roman" w:hAnsi="Times New Roman" w:cs="Times New Roman"/>
                <w:b/>
                <w:bCs/>
                <w:sz w:val="20"/>
                <w:szCs w:val="20"/>
                <w:vertAlign w:val="superscript"/>
              </w:rPr>
              <w:t>c</w:t>
            </w:r>
          </w:p>
        </w:tc>
        <w:tc>
          <w:tcPr>
            <w:tcW w:w="952" w:type="dxa"/>
          </w:tcPr>
          <w:p w14:paraId="30AAFD05"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hAnsi="Times New Roman" w:cs="Times New Roman"/>
                <w:b/>
                <w:bCs/>
                <w:sz w:val="20"/>
                <w:szCs w:val="20"/>
              </w:rPr>
              <w:t>Score</w:t>
            </w:r>
          </w:p>
        </w:tc>
      </w:tr>
      <w:tr w:rsidR="00BA11CB" w:rsidRPr="00793435" w14:paraId="6BE712B8" w14:textId="77777777" w:rsidTr="00E87242">
        <w:trPr>
          <w:trHeight w:val="418"/>
        </w:trPr>
        <w:tc>
          <w:tcPr>
            <w:tcW w:w="2830" w:type="dxa"/>
            <w:vAlign w:val="center"/>
          </w:tcPr>
          <w:p w14:paraId="27B6F126" w14:textId="0A988E55"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Vohra, SN. </w:t>
            </w:r>
            <w:r w:rsidRPr="00793435">
              <w:rPr>
                <w:rFonts w:ascii="Times New Roman" w:eastAsia="PMingLiU" w:hAnsi="Times New Roman" w:cs="Times New Roman"/>
                <w:sz w:val="20"/>
                <w:szCs w:val="20"/>
                <w:lang w:eastAsia="zh-TW"/>
              </w:rPr>
              <w:t xml:space="preserve">et al. 2019 </w:t>
            </w:r>
            <w:r w:rsidRPr="00793435">
              <w:rPr>
                <w:rFonts w:ascii="Times New Roman" w:eastAsia="PMingLiU" w:hAnsi="Times New Roman" w:cs="Times New Roman"/>
                <w:sz w:val="20"/>
                <w:szCs w:val="20"/>
                <w:lang w:eastAsia="zh-TW"/>
              </w:rPr>
              <w:fldChar w:fldCharType="begin">
                <w:fldData xml:space="preserve">PEVuZE5vdGU+PENpdGU+PEF1dGhvcj5Wb2hyYTwvQXV0aG9yPjxZZWFyPjIwMTk8L1llYXI+PFJl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PEVuZE5vdGU+PENpdGU+PEF1dGhvcj5Wb2hyYTwvQXV0aG9yPjxZZWFyPjIwMTk8L1llYXI+PFJl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w:t>
            </w:r>
            <w:r w:rsidRPr="00793435">
              <w:rPr>
                <w:rFonts w:ascii="Times New Roman" w:eastAsia="PMingLiU" w:hAnsi="Times New Roman" w:cs="Times New Roman"/>
                <w:sz w:val="20"/>
                <w:szCs w:val="20"/>
                <w:lang w:eastAsia="zh-TW"/>
              </w:rPr>
              <w:fldChar w:fldCharType="end"/>
            </w:r>
          </w:p>
        </w:tc>
        <w:tc>
          <w:tcPr>
            <w:tcW w:w="1701" w:type="dxa"/>
            <w:vAlign w:val="center"/>
          </w:tcPr>
          <w:p w14:paraId="304DFD72"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B00D28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99A911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9BDE53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50F6D7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7E08B6B1" w14:textId="77777777" w:rsidTr="00E87242">
        <w:trPr>
          <w:trHeight w:val="429"/>
        </w:trPr>
        <w:tc>
          <w:tcPr>
            <w:tcW w:w="2830" w:type="dxa"/>
            <w:vAlign w:val="center"/>
          </w:tcPr>
          <w:p w14:paraId="1AC6085E" w14:textId="08634C54"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Jin, K. et al. 2019</w:t>
            </w:r>
            <w:r w:rsidRPr="00793435">
              <w:rPr>
                <w:rFonts w:ascii="Times New Roman" w:eastAsia="PMingLiU" w:hAnsi="Times New Roman" w:cs="Times New Roman"/>
                <w:sz w:val="20"/>
                <w:szCs w:val="20"/>
                <w:lang w:eastAsia="zh-TW"/>
              </w:rPr>
              <w:fldChar w:fldCharType="begin">
                <w:fldData xml:space="preserve">PEVuZE5vdGU+PENpdGU+PEF1dGhvcj5KaW48L0F1dGhvcj48WWVhcj4yMDE5PC9ZZWFyPjxSZWNO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PEVuZE5vdGU+PENpdGU+PEF1dGhvcj5KaW48L0F1dGhvcj48WWVhcj4yMDE5PC9ZZWFyPjxSZWNO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w:t>
            </w:r>
            <w:r w:rsidRPr="00793435">
              <w:rPr>
                <w:rFonts w:ascii="Times New Roman" w:eastAsia="PMingLiU" w:hAnsi="Times New Roman" w:cs="Times New Roman"/>
                <w:sz w:val="20"/>
                <w:szCs w:val="20"/>
                <w:lang w:eastAsia="zh-TW"/>
              </w:rPr>
              <w:fldChar w:fldCharType="end"/>
            </w:r>
          </w:p>
        </w:tc>
        <w:tc>
          <w:tcPr>
            <w:tcW w:w="1701" w:type="dxa"/>
            <w:vAlign w:val="center"/>
          </w:tcPr>
          <w:p w14:paraId="3A3BCACD"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2DFED5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3A11EC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725F7D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6A25E4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0D92D0ED" w14:textId="77777777" w:rsidTr="00E87242">
        <w:trPr>
          <w:trHeight w:val="418"/>
        </w:trPr>
        <w:tc>
          <w:tcPr>
            <w:tcW w:w="2830" w:type="dxa"/>
            <w:vAlign w:val="center"/>
          </w:tcPr>
          <w:p w14:paraId="2F5594C5" w14:textId="5A4219EF"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Titan, AL. et al. 2019</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&lt;EndNote&gt;&lt;Cite&gt;&lt;Author&gt;Titan&lt;/Author&gt;&lt;Year&gt;2019&lt;/Year&gt;&lt;RecNum&gt;452&lt;/RecNum&gt;&lt;DisplayText&gt;(3)&lt;/DisplayText&gt;&lt;record&gt;&lt;rec-number&gt;452&lt;/rec-number&gt;&lt;foreign-keys&gt;&lt;key app="EN" db-id="r90easvacrpxe8evtw35d05iwsder9ea0v50" timestamp="1576747446"&gt;452&lt;/key&gt;&lt;key app="ENWeb" db-id=""&gt;0&lt;/key&gt;&lt;/foreign-keys&gt;&lt;ref-type name="Journal Article"&gt;17&lt;/ref-type&gt;&lt;contributors&gt;&lt;authors&gt;&lt;author&gt;Titan, Ashley L.&lt;/author&gt;&lt;author&gt;He, Hao&lt;/author&gt;&lt;author&gt;Lui, Natalie&lt;/author&gt;&lt;author&gt;Liou, Douglas&lt;/author&gt;&lt;author&gt;Berry, Mark&lt;/author&gt;&lt;author&gt;Shrager, Joseph&lt;/author&gt;&lt;author&gt;Backhus, Leah M.&lt;/author&gt;&lt;/authors&gt;&lt;/contributors&gt;&lt;titles&gt;&lt;title&gt;The Influence of Hormone Replacement Therapy on Lung Cancer Incidence and Mortality&lt;/title&gt;&lt;secondary-title&gt;The Journal of Thoracic and Cardiovascular Surgery&lt;/secondary-title&gt;&lt;/titles&gt;&lt;periodical&gt;&lt;full-title&gt;The Journal of Thoracic and Cardiovascular Surgery&lt;/full-title&gt;&lt;/periodical&gt;&lt;dates&gt;&lt;year&gt;2019&lt;/year&gt;&lt;/dates&gt;&lt;isbn&gt;00225223&lt;/isbn&gt;&lt;urls&gt;&lt;/urls&gt;&lt;electronic-resource-num&gt;10.1016/j.jtcvs.2019.10.070&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w:t>
            </w:r>
            <w:r w:rsidRPr="00793435">
              <w:rPr>
                <w:rFonts w:ascii="Times New Roman" w:eastAsia="PMingLiU" w:hAnsi="Times New Roman" w:cs="Times New Roman"/>
                <w:sz w:val="20"/>
                <w:szCs w:val="20"/>
                <w:lang w:eastAsia="zh-TW"/>
              </w:rPr>
              <w:fldChar w:fldCharType="end"/>
            </w:r>
          </w:p>
        </w:tc>
        <w:tc>
          <w:tcPr>
            <w:tcW w:w="1701" w:type="dxa"/>
            <w:vAlign w:val="center"/>
          </w:tcPr>
          <w:p w14:paraId="013915C6"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0604F5F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75DD96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66B333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998FF9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438E4B12" w14:textId="77777777" w:rsidTr="00E87242">
        <w:trPr>
          <w:trHeight w:val="429"/>
        </w:trPr>
        <w:tc>
          <w:tcPr>
            <w:tcW w:w="2830" w:type="dxa"/>
            <w:vAlign w:val="center"/>
          </w:tcPr>
          <w:p w14:paraId="5465D1FD" w14:textId="56AB214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Iversen, L</w:t>
            </w:r>
            <w:r w:rsidRPr="00793435">
              <w:rPr>
                <w:rFonts w:ascii="Times New Roman" w:eastAsia="PMingLiU" w:hAnsi="Times New Roman" w:cs="Times New Roman"/>
                <w:sz w:val="20"/>
                <w:szCs w:val="20"/>
                <w:lang w:eastAsia="zh-TW"/>
              </w:rPr>
              <w:t xml:space="preserve">. et al. </w:t>
            </w:r>
            <w:r w:rsidRPr="00793435">
              <w:rPr>
                <w:rFonts w:ascii="Times New Roman" w:eastAsia="PMingLiU" w:hAnsi="Times New Roman" w:cs="Times New Roman"/>
                <w:color w:val="000000" w:themeColor="text1"/>
                <w:sz w:val="20"/>
                <w:szCs w:val="20"/>
                <w:lang w:eastAsia="zh-TW"/>
              </w:rPr>
              <w:t xml:space="preserve">2017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PEVuZE5vdGU+PENpdGU+PEF1dGhvcj5JdmVyc2VuPC9BdXRob3I+PFllYXI+MjAxNzwvWWVhcj48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PEVuZE5vdGU+PENpdGU+PEF1dGhvcj5JdmVyc2VuPC9BdXRob3I+PFllYXI+MjAxNzwvWWVhcj48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(4)</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6135B21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63FE451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CAD85A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7ED530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696001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03379989" w14:textId="77777777" w:rsidTr="00E87242">
        <w:trPr>
          <w:trHeight w:val="429"/>
        </w:trPr>
        <w:tc>
          <w:tcPr>
            <w:tcW w:w="2830" w:type="dxa"/>
            <w:vAlign w:val="center"/>
          </w:tcPr>
          <w:p w14:paraId="44E2CDC7" w14:textId="369F06BA"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He, F. et al. 2017 </w:t>
            </w:r>
            <w:r w:rsidRPr="00793435">
              <w:rPr>
                <w:rFonts w:ascii="Times New Roman" w:eastAsia="PMingLiU" w:hAnsi="Times New Roman" w:cs="Times New Roman"/>
                <w:sz w:val="20"/>
                <w:szCs w:val="20"/>
                <w:lang w:eastAsia="zh-TW"/>
              </w:rPr>
              <w:fldChar w:fldCharType="begin">
                <w:fldData xml:space="preserve">PEVuZE5vdGU+PENpdGU+PEF1dGhvcj5IZTwvQXV0aG9yPjxZZWFyPjIwMTc8L1llYXI+PFJlY051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PEVuZE5vdGU+PENpdGU+PEF1dGhvcj5IZTwvQXV0aG9yPjxZZWFyPjIwMTc8L1llYXI+PFJlY051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w:t>
            </w:r>
            <w:r w:rsidRPr="00793435">
              <w:rPr>
                <w:rFonts w:ascii="Times New Roman" w:eastAsia="PMingLiU" w:hAnsi="Times New Roman" w:cs="Times New Roman"/>
                <w:sz w:val="20"/>
                <w:szCs w:val="20"/>
                <w:lang w:eastAsia="zh-TW"/>
              </w:rPr>
              <w:fldChar w:fldCharType="end"/>
            </w:r>
          </w:p>
        </w:tc>
        <w:tc>
          <w:tcPr>
            <w:tcW w:w="1701" w:type="dxa"/>
            <w:vAlign w:val="center"/>
          </w:tcPr>
          <w:p w14:paraId="4BFD15C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4739158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3FC02F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60B4BB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A63D6E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3DCC942A" w14:textId="77777777" w:rsidTr="00E87242">
        <w:trPr>
          <w:trHeight w:val="418"/>
        </w:trPr>
        <w:tc>
          <w:tcPr>
            <w:tcW w:w="2830" w:type="dxa"/>
            <w:vAlign w:val="center"/>
          </w:tcPr>
          <w:p w14:paraId="0709D2CC" w14:textId="37840AD0"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Khedher, SB. et al. 2017 </w:t>
            </w:r>
            <w:r w:rsidRPr="00793435">
              <w:rPr>
                <w:rFonts w:ascii="Times New Roman" w:eastAsia="PMingLiU" w:hAnsi="Times New Roman" w:cs="Times New Roman"/>
                <w:sz w:val="20"/>
                <w:szCs w:val="20"/>
                <w:lang w:eastAsia="zh-TW"/>
              </w:rPr>
              <w:fldChar w:fldCharType="begin">
                <w:fldData xml:space="preserve">PEVuZE5vdGU+PENpdGU+PEF1dGhvcj5CZW4gS2hlZGhlcjwvQXV0aG9yPjxZZWFyPjIwMTc8L1ll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PEVuZE5vdGU+PENpdGU+PEF1dGhvcj5CZW4gS2hlZGhlcjwvQXV0aG9yPjxZZWFyPjIwMTc8L1ll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(6)</w:t>
            </w:r>
            <w:r w:rsidRPr="00793435">
              <w:rPr>
                <w:rFonts w:ascii="Times New Roman" w:eastAsia="PMingLiU" w:hAnsi="Times New Roman" w:cs="Times New Roman"/>
                <w:sz w:val="20"/>
                <w:szCs w:val="20"/>
                <w:lang w:eastAsia="zh-TW"/>
              </w:rPr>
              <w:fldChar w:fldCharType="end"/>
            </w:r>
          </w:p>
        </w:tc>
        <w:tc>
          <w:tcPr>
            <w:tcW w:w="1701" w:type="dxa"/>
            <w:vAlign w:val="center"/>
          </w:tcPr>
          <w:p w14:paraId="1EE88E2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5AA2B89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F91480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385D0D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FA8E7A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1384AD4C" w14:textId="77777777" w:rsidTr="00E87242">
        <w:trPr>
          <w:trHeight w:val="429"/>
        </w:trPr>
        <w:tc>
          <w:tcPr>
            <w:tcW w:w="2830" w:type="dxa"/>
            <w:vAlign w:val="center"/>
          </w:tcPr>
          <w:p w14:paraId="6C5CF1A3" w14:textId="376E4972"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Patel, MI. et al. 2016</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PEVuZE5vdGU+PENpdGU+PEF1dGhvcj5QYXRlbDwvQXV0aG9yPjxZZWFyPjIwMTY8L1llYXI+PFJl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PEVuZE5vdGU+PENpdGU+PEF1dGhvcj5QYXRlbDwvQXV0aG9yPjxZZWFyPjIwMTY8L1llYXI+PFJl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(7)</w:t>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hAnsi="Times New Roman" w:cs="Times New Roman"/>
                <w:color w:val="000000" w:themeColor="text1"/>
                <w:sz w:val="20"/>
                <w:szCs w:val="20"/>
              </w:rPr>
              <w:t xml:space="preserve"> </w:t>
            </w:r>
          </w:p>
        </w:tc>
        <w:tc>
          <w:tcPr>
            <w:tcW w:w="1701" w:type="dxa"/>
            <w:vAlign w:val="center"/>
          </w:tcPr>
          <w:p w14:paraId="44AEE703"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04E12E0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DB0083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537932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015E87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28018507" w14:textId="77777777" w:rsidTr="00E87242">
        <w:trPr>
          <w:trHeight w:val="418"/>
        </w:trPr>
        <w:tc>
          <w:tcPr>
            <w:tcW w:w="2830" w:type="dxa"/>
            <w:vAlign w:val="center"/>
          </w:tcPr>
          <w:p w14:paraId="63F904C3" w14:textId="55904ECC"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Schwartz, AG. et al. 2015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PEVuZE5vdGU+PENpdGU+PEF1dGhvcj5TY2h3YXJ0ejwvQXV0aG9yPjxZZWFyPjIwMTU8L1llYXI+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PEVuZE5vdGU+PENpdGU+PEF1dGhvcj5TY2h3YXJ0ejwvQXV0aG9yPjxZZWFyPjIwMTU8L1llYXI+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(8)</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6338A9F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0FDD75F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E0393F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A515C8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E56838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17C9019" w14:textId="77777777" w:rsidTr="00E87242">
        <w:trPr>
          <w:trHeight w:val="429"/>
        </w:trPr>
        <w:tc>
          <w:tcPr>
            <w:tcW w:w="2830" w:type="dxa"/>
            <w:vAlign w:val="center"/>
          </w:tcPr>
          <w:p w14:paraId="5D5917FC" w14:textId="5E556FCA"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Tan, HS. et al. 2015</w:t>
            </w:r>
            <w:r w:rsidRPr="00793435">
              <w:rPr>
                <w:rFonts w:ascii="Times New Roman" w:eastAsia="PMingLiU" w:hAnsi="Times New Roman" w:cs="Times New Roman"/>
                <w:sz w:val="20"/>
                <w:szCs w:val="20"/>
                <w:lang w:eastAsia="zh-TW"/>
              </w:rPr>
              <w:fldChar w:fldCharType="begin">
                <w:fldData xml:space="preserve">PEVuZE5vdGU+PENpdGU+PEF1dGhvcj5UYW48L0F1dGhvcj48WWVhcj4yMDE1PC9ZZWFyPjxSZWNO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PEVuZE5vdGU+PENpdGU+PEF1dGhvcj5UYW48L0F1dGhvcj48WWVhcj4yMDE1PC9ZZWFyPjxSZWNO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(9)</w:t>
            </w:r>
            <w:r w:rsidRPr="00793435">
              <w:rPr>
                <w:rFonts w:ascii="Times New Roman" w:eastAsia="PMingLiU" w:hAnsi="Times New Roman" w:cs="Times New Roman"/>
                <w:sz w:val="20"/>
                <w:szCs w:val="20"/>
                <w:lang w:eastAsia="zh-TW"/>
              </w:rPr>
              <w:fldChar w:fldCharType="end"/>
            </w:r>
          </w:p>
        </w:tc>
        <w:tc>
          <w:tcPr>
            <w:tcW w:w="1701" w:type="dxa"/>
            <w:vAlign w:val="center"/>
          </w:tcPr>
          <w:p w14:paraId="3DFA1276"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3DA312A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40E9B8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F72741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4DCB0E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14411532" w14:textId="77777777" w:rsidTr="00E87242">
        <w:trPr>
          <w:trHeight w:val="429"/>
        </w:trPr>
        <w:tc>
          <w:tcPr>
            <w:tcW w:w="2830" w:type="dxa"/>
            <w:vAlign w:val="center"/>
          </w:tcPr>
          <w:p w14:paraId="12B0EFAB" w14:textId="5706C99C"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Gallagher, L. et al. 2013 </w:t>
            </w:r>
            <w:r w:rsidRPr="00793435">
              <w:rPr>
                <w:rFonts w:ascii="Times New Roman" w:eastAsia="PMingLiU" w:hAnsi="Times New Roman" w:cs="Times New Roman"/>
                <w:sz w:val="20"/>
                <w:szCs w:val="20"/>
                <w:lang w:eastAsia="zh-TW"/>
              </w:rPr>
              <w:fldChar w:fldCharType="begin">
                <w:fldData xml:space="preserve">PEVuZE5vdGU+PENpdGU+PEF1dGhvcj5HYWxsYWdoZXI8L0F1dGhvcj48WWVhcj4yMDEzPC9ZZWFy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PEVuZE5vdGU+PENpdGU+PEF1dGhvcj5HYWxsYWdoZXI8L0F1dGhvcj48WWVhcj4yMDEzPC9ZZWFy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(10)</w:t>
            </w:r>
            <w:r w:rsidRPr="00793435">
              <w:rPr>
                <w:rFonts w:ascii="Times New Roman" w:eastAsia="PMingLiU" w:hAnsi="Times New Roman" w:cs="Times New Roman"/>
                <w:sz w:val="20"/>
                <w:szCs w:val="20"/>
                <w:lang w:eastAsia="zh-TW"/>
              </w:rPr>
              <w:fldChar w:fldCharType="end"/>
            </w:r>
          </w:p>
        </w:tc>
        <w:tc>
          <w:tcPr>
            <w:tcW w:w="1701" w:type="dxa"/>
            <w:vAlign w:val="center"/>
          </w:tcPr>
          <w:p w14:paraId="28E72BC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Cohort study</w:t>
            </w:r>
          </w:p>
        </w:tc>
        <w:tc>
          <w:tcPr>
            <w:tcW w:w="1418" w:type="dxa"/>
            <w:vAlign w:val="center"/>
          </w:tcPr>
          <w:p w14:paraId="4786E45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CF25A7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885229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68C6D1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021745FA" w14:textId="77777777" w:rsidTr="00E87242">
        <w:trPr>
          <w:trHeight w:val="418"/>
        </w:trPr>
        <w:tc>
          <w:tcPr>
            <w:tcW w:w="2830" w:type="dxa"/>
            <w:vAlign w:val="center"/>
          </w:tcPr>
          <w:p w14:paraId="1FD6E7D9" w14:textId="6396C35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Pesatori, AC. et al. 2013 </w:t>
            </w:r>
            <w:r w:rsidRPr="00793435">
              <w:rPr>
                <w:rFonts w:ascii="Times New Roman" w:eastAsia="PMingLiU" w:hAnsi="Times New Roman" w:cs="Times New Roman"/>
                <w:sz w:val="20"/>
                <w:szCs w:val="20"/>
                <w:lang w:eastAsia="zh-TW"/>
              </w:rPr>
              <w:fldChar w:fldCharType="begin">
                <w:fldData xml:space="preserve">PEVuZE5vdGU+PENpdGU+PEF1dGhvcj5QZXNhdG9yaTwvQXV0aG9yPjxZZWFyPjIwMTM8L1llYXI+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PEVuZE5vdGU+PENpdGU+PEF1dGhvcj5QZXNhdG9yaTwvQXV0aG9yPjxZZWFyPjIwMTM8L1llYXI+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(11)</w:t>
            </w:r>
            <w:r w:rsidRPr="00793435">
              <w:rPr>
                <w:rFonts w:ascii="Times New Roman" w:eastAsia="PMingLiU" w:hAnsi="Times New Roman" w:cs="Times New Roman"/>
                <w:sz w:val="20"/>
                <w:szCs w:val="20"/>
                <w:lang w:eastAsia="zh-TW"/>
              </w:rPr>
              <w:fldChar w:fldCharType="end"/>
            </w:r>
          </w:p>
        </w:tc>
        <w:tc>
          <w:tcPr>
            <w:tcW w:w="1701" w:type="dxa"/>
            <w:vAlign w:val="center"/>
          </w:tcPr>
          <w:p w14:paraId="12892AA7"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33612B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C78223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7C4580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2715D5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29A6203E" w14:textId="77777777" w:rsidTr="00E87242">
        <w:trPr>
          <w:trHeight w:val="429"/>
        </w:trPr>
        <w:tc>
          <w:tcPr>
            <w:tcW w:w="2830" w:type="dxa"/>
            <w:vAlign w:val="center"/>
          </w:tcPr>
          <w:p w14:paraId="51E43A19" w14:textId="5E312DFB"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Lo, YL. et al. 2013 </w:t>
            </w:r>
            <w:r w:rsidRPr="00793435">
              <w:rPr>
                <w:rFonts w:ascii="Times New Roman" w:eastAsia="PMingLiU" w:hAnsi="Times New Roman" w:cs="Times New Roman"/>
                <w:color w:val="000000"/>
                <w:sz w:val="20"/>
                <w:szCs w:val="20"/>
                <w:lang w:eastAsia="zh-TW"/>
              </w:rPr>
              <w:fldChar w:fldCharType="begin">
                <w:fldData xml:space="preserve">PEVuZE5vdGU+PENpdGU+PEF1dGhvcj5MbzwvQXV0aG9yPjxZZWFyPjIwMTM8L1llYXI+PFJlY051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</w:fldData>
              </w:fldChar>
            </w:r>
            <w:r w:rsidRPr="00793435">
              <w:rPr>
                <w:rFonts w:ascii="Times New Roman" w:eastAsia="PMingLiU" w:hAnsi="Times New Roman" w:cs="Times New Roman"/>
                <w:color w:val="000000"/>
                <w:sz w:val="20"/>
                <w:szCs w:val="20"/>
                <w:lang w:eastAsia="zh-TW"/>
              </w:rPr>
              <w:instrText xml:space="preserve"> ADDIN EN.CITE </w:instrText>
            </w:r>
            <w:r w:rsidRPr="00793435">
              <w:rPr>
                <w:rFonts w:ascii="Times New Roman" w:eastAsia="PMingLiU" w:hAnsi="Times New Roman" w:cs="Times New Roman"/>
                <w:color w:val="000000"/>
                <w:sz w:val="20"/>
                <w:szCs w:val="20"/>
                <w:lang w:eastAsia="zh-TW"/>
              </w:rPr>
              <w:fldChar w:fldCharType="begin">
                <w:fldData xml:space="preserve">PEVuZE5vdGU+PENpdGU+PEF1dGhvcj5MbzwvQXV0aG9yPjxZZWFyPjIwMTM8L1llYXI+PFJlY051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</w:fldData>
              </w:fldChar>
            </w:r>
            <w:r w:rsidRPr="00793435">
              <w:rPr>
                <w:rFonts w:ascii="Times New Roman" w:eastAsia="PMingLiU" w:hAnsi="Times New Roman" w:cs="Times New Roman"/>
                <w:color w:val="000000"/>
                <w:sz w:val="20"/>
                <w:szCs w:val="20"/>
                <w:lang w:eastAsia="zh-TW"/>
              </w:rPr>
              <w:instrText xml:space="preserve"> ADDIN EN.CITE.DATA </w:instrText>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end"/>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(12)</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3B95A65A"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r w:rsidRPr="00793435">
              <w:rPr>
                <w:rFonts w:ascii="Times New Roman" w:hAnsi="Times New Roman" w:cs="Times New Roman"/>
                <w:bCs/>
                <w:color w:val="231F20"/>
                <w:sz w:val="20"/>
                <w:szCs w:val="20"/>
              </w:rPr>
              <w:t xml:space="preserve"> </w:t>
            </w:r>
          </w:p>
        </w:tc>
        <w:tc>
          <w:tcPr>
            <w:tcW w:w="1418" w:type="dxa"/>
            <w:vAlign w:val="center"/>
          </w:tcPr>
          <w:p w14:paraId="771BB04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C47392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367D25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0FD8A0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A105784" w14:textId="77777777" w:rsidTr="00E87242">
        <w:trPr>
          <w:trHeight w:val="429"/>
        </w:trPr>
        <w:tc>
          <w:tcPr>
            <w:tcW w:w="2830" w:type="dxa"/>
            <w:vAlign w:val="center"/>
          </w:tcPr>
          <w:p w14:paraId="652FA63D" w14:textId="0BE80237" w:rsidR="00BA11CB" w:rsidRPr="00793435" w:rsidRDefault="00BA11CB" w:rsidP="00E87242">
            <w:pPr>
              <w:rPr>
                <w:rFonts w:ascii="Times New Roman" w:hAnsi="Times New Roman" w:cs="Times New Roman"/>
                <w:b/>
                <w:bCs/>
                <w:sz w:val="20"/>
                <w:szCs w:val="20"/>
                <w:highlight w:val="yellow"/>
              </w:rPr>
            </w:pPr>
            <w:r w:rsidRPr="00793435">
              <w:rPr>
                <w:rFonts w:ascii="Times New Roman" w:eastAsia="PMingLiU" w:hAnsi="Times New Roman" w:cs="Times New Roman"/>
                <w:sz w:val="20"/>
                <w:szCs w:val="20"/>
                <w:lang w:eastAsia="zh-TW"/>
              </w:rPr>
              <w:t xml:space="preserve">Lim, W. et al. 2012 </w:t>
            </w:r>
            <w:r w:rsidRPr="00793435">
              <w:rPr>
                <w:rFonts w:ascii="Times New Roman" w:eastAsia="PMingLiU" w:hAnsi="Times New Roman" w:cs="Times New Roman"/>
                <w:sz w:val="20"/>
                <w:szCs w:val="20"/>
                <w:lang w:eastAsia="zh-TW"/>
              </w:rPr>
              <w:fldChar w:fldCharType="begin">
                <w:fldData xml:space="preserve">PEVuZE5vdGU+PENpdGU+PEF1dGhvcj5MaW08L0F1dGhvcj48WWVhcj4yMDEyPC9ZZWFyPjxSZWNO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PEVuZE5vdGU+PENpdGU+PEF1dGhvcj5MaW08L0F1dGhvcj48WWVhcj4yMDEyPC9ZZWFyPjxSZWNO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(13)</w:t>
            </w:r>
            <w:r w:rsidRPr="00793435">
              <w:rPr>
                <w:rFonts w:ascii="Times New Roman" w:eastAsia="PMingLiU" w:hAnsi="Times New Roman" w:cs="Times New Roman"/>
                <w:sz w:val="20"/>
                <w:szCs w:val="20"/>
                <w:lang w:eastAsia="zh-TW"/>
              </w:rPr>
              <w:fldChar w:fldCharType="end"/>
            </w:r>
          </w:p>
        </w:tc>
        <w:tc>
          <w:tcPr>
            <w:tcW w:w="1701" w:type="dxa"/>
            <w:vAlign w:val="center"/>
          </w:tcPr>
          <w:p w14:paraId="70096972"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eastAsia="PMingLiU" w:hAnsi="Times New Roman" w:cs="Times New Roman"/>
                <w:bCs/>
                <w:sz w:val="20"/>
                <w:szCs w:val="20"/>
                <w:lang w:eastAsia="zh-TW"/>
              </w:rPr>
              <w:t>Case-control study</w:t>
            </w:r>
          </w:p>
        </w:tc>
        <w:tc>
          <w:tcPr>
            <w:tcW w:w="1418" w:type="dxa"/>
            <w:vAlign w:val="center"/>
          </w:tcPr>
          <w:p w14:paraId="341F1AD9"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hAnsi="Times New Roman" w:cs="Times New Roman"/>
                <w:sz w:val="20"/>
                <w:szCs w:val="20"/>
              </w:rPr>
              <w:t>***</w:t>
            </w:r>
          </w:p>
        </w:tc>
        <w:tc>
          <w:tcPr>
            <w:tcW w:w="1417" w:type="dxa"/>
            <w:vAlign w:val="center"/>
          </w:tcPr>
          <w:p w14:paraId="2855C7FB"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hAnsi="Times New Roman" w:cs="Times New Roman"/>
                <w:sz w:val="20"/>
                <w:szCs w:val="20"/>
              </w:rPr>
              <w:t>**</w:t>
            </w:r>
          </w:p>
        </w:tc>
        <w:tc>
          <w:tcPr>
            <w:tcW w:w="1837" w:type="dxa"/>
            <w:vAlign w:val="center"/>
          </w:tcPr>
          <w:p w14:paraId="7DE5B728"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hAnsi="Times New Roman" w:cs="Times New Roman"/>
                <w:sz w:val="20"/>
                <w:szCs w:val="20"/>
              </w:rPr>
              <w:t>**</w:t>
            </w:r>
          </w:p>
        </w:tc>
        <w:tc>
          <w:tcPr>
            <w:tcW w:w="952" w:type="dxa"/>
            <w:vAlign w:val="center"/>
          </w:tcPr>
          <w:p w14:paraId="70B0649A"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hAnsi="Times New Roman" w:cs="Times New Roman"/>
                <w:sz w:val="20"/>
                <w:szCs w:val="20"/>
              </w:rPr>
              <w:t>7</w:t>
            </w:r>
          </w:p>
        </w:tc>
      </w:tr>
      <w:tr w:rsidR="00BA11CB" w:rsidRPr="00793435" w14:paraId="16761188" w14:textId="77777777" w:rsidTr="00E87242">
        <w:trPr>
          <w:trHeight w:val="418"/>
        </w:trPr>
        <w:tc>
          <w:tcPr>
            <w:tcW w:w="2830" w:type="dxa"/>
            <w:vAlign w:val="center"/>
          </w:tcPr>
          <w:p w14:paraId="1FFA2844" w14:textId="4235610C"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Brinton, LA. et al. 2012 </w:t>
            </w:r>
            <w:r w:rsidRPr="00793435">
              <w:rPr>
                <w:rFonts w:ascii="Times New Roman" w:eastAsia="PMingLiU" w:hAnsi="Times New Roman" w:cs="Times New Roman"/>
                <w:sz w:val="20"/>
                <w:szCs w:val="20"/>
                <w:lang w:eastAsia="zh-TW"/>
              </w:rPr>
              <w:fldChar w:fldCharType="begin">
                <w:fldData xml:space="preserve">PEVuZE5vdGU+PENpdGU+PEF1dGhvcj5CcmludG9uPC9BdXRob3I+PFllYXI+MjAxMjwvWWVhcj48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PEVuZE5vdGU+PENpdGU+PEF1dGhvcj5CcmludG9uPC9BdXRob3I+PFllYXI+MjAxMjwvWWVhcj48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(14)</w:t>
            </w:r>
            <w:r w:rsidRPr="00793435">
              <w:rPr>
                <w:rFonts w:ascii="Times New Roman" w:eastAsia="PMingLiU" w:hAnsi="Times New Roman" w:cs="Times New Roman"/>
                <w:sz w:val="20"/>
                <w:szCs w:val="20"/>
                <w:lang w:eastAsia="zh-TW"/>
              </w:rPr>
              <w:fldChar w:fldCharType="end"/>
            </w:r>
          </w:p>
        </w:tc>
        <w:tc>
          <w:tcPr>
            <w:tcW w:w="1701" w:type="dxa"/>
            <w:vAlign w:val="center"/>
          </w:tcPr>
          <w:p w14:paraId="5AE76CDA"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7B47D13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D322C0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8CF1A7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C37745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074F7407" w14:textId="77777777" w:rsidTr="00E87242">
        <w:trPr>
          <w:trHeight w:val="429"/>
        </w:trPr>
        <w:tc>
          <w:tcPr>
            <w:tcW w:w="2830" w:type="dxa"/>
            <w:vAlign w:val="center"/>
          </w:tcPr>
          <w:p w14:paraId="4A8B5A88" w14:textId="4492ABE0"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Lin, Y. et al. 2012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&lt;EndNote&gt;&lt;Cite&gt;&lt;Author&gt;Lin&lt;/Author&gt;&lt;Year&gt;2012&lt;/Year&gt;&lt;RecNum&gt;293&lt;/RecNum&gt;&lt;DisplayText&gt;(15)&lt;/DisplayText&gt;&lt;record&gt;&lt;rec-number&gt;293&lt;/rec-number&gt;&lt;foreign-keys&gt;&lt;key app="EN" db-id="r90easvacrpxe8evtw35d05iwsder9ea0v50" timestamp="1536723701"&gt;293&lt;/key&gt;&lt;key app="ENWeb" db-id=""&gt;0&lt;/key&gt;&lt;/foreign-keys&gt;&lt;ref-type name="Journal Article"&gt;17&lt;/ref-type&gt;&lt;contributors&gt;&lt;authors&gt;&lt;author&gt;Lin, Y.&lt;/author&gt;&lt;author&gt;Cai, L.&lt;/author&gt;&lt;/authors&gt;&lt;/contributors&gt;&lt;auth-address&gt;School of Public Health, Fujian Medical University, Fujian Province, People&amp;apos;s Republic China.&lt;/auth-address&gt;&lt;titles&gt;&lt;title&gt;Environmental and dietary factors and lung cancer risk among Chinese women: a case-control study in southeast China&lt;/title&gt;&lt;secondary-title&gt;Nutr Cancer&lt;/secondary-title&gt;&lt;/titles&gt;&lt;periodical&gt;&lt;full-title&gt;Nutr Cancer&lt;/full-title&gt;&lt;/periodical&gt;&lt;pages&gt;508-14&lt;/pages&gt;&lt;volume&gt;64&lt;/volume&gt;&lt;number&gt;4&lt;/number&gt;&lt;keywords&gt;&lt;keyword&gt;Adult&lt;/keyword&gt;&lt;keyword&gt;Aged&lt;/keyword&gt;&lt;keyword&gt;Asian Continental Ancestry Group&lt;/keyword&gt;&lt;keyword&gt;Case-Control Studies&lt;/keyword&gt;&lt;keyword&gt;China/epidemiology&lt;/keyword&gt;&lt;keyword&gt;*Diet&lt;/keyword&gt;&lt;keyword&gt;Environmental Exposure/*adverse effects&lt;/keyword&gt;&lt;keyword&gt;Female&lt;/keyword&gt;&lt;keyword&gt;Humans&lt;/keyword&gt;&lt;keyword&gt;Interviews as Topic&lt;/keyword&gt;&lt;keyword&gt;Logistic Models&lt;/keyword&gt;&lt;keyword&gt;Lung Neoplasms/*epidemiology/etiology&lt;/keyword&gt;&lt;keyword&gt;Middle Aged&lt;/keyword&gt;&lt;keyword&gt;Motor Activity&lt;/keyword&gt;&lt;keyword&gt;Risk Factors&lt;/keyword&gt;&lt;keyword&gt;Surveys and Questionnaires&lt;/keyword&gt;&lt;keyword&gt;Tobacco Smoke Pollution/*adverse effects&lt;/keyword&gt;&lt;/keywords&gt;&lt;dates&gt;&lt;year&gt;2012&lt;/year&gt;&lt;/dates&gt;&lt;isbn&gt;1532-7914 (Electronic)&amp;#xD;0163-5581 (Linking)&lt;/isbn&gt;&lt;accession-num&gt;22489989&lt;/accession-num&gt;&lt;label&gt;71&lt;/label&gt;&lt;urls&gt;&lt;related-urls&gt;&lt;url&gt;https://www.ncbi.nlm.nih.gov/pubmed/22489989&lt;/url&gt;&lt;/related-urls&gt;&lt;/urls&gt;&lt;electronic-resource-num&gt;10.1080/01635581.2012.668743&lt;/electronic-resource-num&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(15)</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5F1D023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76EB375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8B727B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57BCEA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9B4C75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2C809214" w14:textId="77777777" w:rsidTr="00E87242">
        <w:trPr>
          <w:trHeight w:val="418"/>
        </w:trPr>
        <w:tc>
          <w:tcPr>
            <w:tcW w:w="2830" w:type="dxa"/>
            <w:vAlign w:val="center"/>
          </w:tcPr>
          <w:p w14:paraId="0E22DEDA" w14:textId="587114E0"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Meinhold, CL. et al. 2011 </w:t>
            </w:r>
            <w:r w:rsidRPr="00793435">
              <w:rPr>
                <w:rFonts w:ascii="Times New Roman" w:eastAsia="PMingLiU" w:hAnsi="Times New Roman" w:cs="Times New Roman"/>
                <w:sz w:val="20"/>
                <w:szCs w:val="20"/>
                <w:lang w:eastAsia="zh-TW"/>
              </w:rPr>
              <w:fldChar w:fldCharType="begin">
                <w:fldData xml:space="preserve">PEVuZE5vdGU+PENpdGU+PEF1dGhvcj5NZWluaG9sZDwvQXV0aG9yPjxZZWFyPjIwMTE8L1llYXI+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PEVuZE5vdGU+PENpdGU+PEF1dGhvcj5NZWluaG9sZDwvQXV0aG9yPjxZZWFyPjIwMTE8L1llYXI+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(16)</w:t>
            </w:r>
            <w:r w:rsidRPr="00793435">
              <w:rPr>
                <w:rFonts w:ascii="Times New Roman" w:eastAsia="PMingLiU" w:hAnsi="Times New Roman" w:cs="Times New Roman"/>
                <w:sz w:val="20"/>
                <w:szCs w:val="20"/>
                <w:lang w:eastAsia="zh-TW"/>
              </w:rPr>
              <w:fldChar w:fldCharType="end"/>
            </w:r>
          </w:p>
        </w:tc>
        <w:tc>
          <w:tcPr>
            <w:tcW w:w="1701" w:type="dxa"/>
            <w:vAlign w:val="center"/>
          </w:tcPr>
          <w:p w14:paraId="6ACC0E6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151BB5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78CF9B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6546D5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FF2B11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FF200F6" w14:textId="77777777" w:rsidTr="00E87242">
        <w:trPr>
          <w:trHeight w:val="429"/>
        </w:trPr>
        <w:tc>
          <w:tcPr>
            <w:tcW w:w="2830" w:type="dxa"/>
            <w:vAlign w:val="center"/>
          </w:tcPr>
          <w:p w14:paraId="5B70D11F" w14:textId="439F3B8A"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Brinton, LA. et al. 2011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&lt;EndNote&gt;&lt;Cite&gt;&lt;Author&gt;Brinton&lt;/Author&gt;&lt;Year&gt;2011&lt;/Year&gt;&lt;RecNum&gt;239&lt;/RecNum&gt;&lt;DisplayText&gt;(17)&lt;/DisplayText&gt;&lt;record&gt;&lt;rec-number&gt;239&lt;/rec-number&gt;&lt;foreign-keys&gt;&lt;key app="EN" db-id="r90easvacrpxe8evtw35d05iwsder9ea0v50" timestamp="1536718721"&gt;239&lt;/key&gt;&lt;key app="ENWeb" db-id=""&gt;0&lt;/key&gt;&lt;/foreign-keys&gt;&lt;ref-type name="Journal Article"&gt;17&lt;/ref-type&gt;&lt;contributors&gt;&lt;authors&gt;&lt;author&gt;Brinton, L. A.&lt;/author&gt;&lt;author&gt;Gierach, G. L.&lt;/author&gt;&lt;author&gt;Andaya, A.&lt;/author&gt;&lt;author&gt;Park, Y.&lt;/author&gt;&lt;author&gt;Schatzkin, A.&lt;/author&gt;&lt;author&gt;Hollenbeck, A. R.&lt;/author&gt;&lt;author&gt;Spitz, M. R.&lt;/author&gt;&lt;/authors&gt;&lt;/contributors&gt;&lt;auth-address&gt;Division of Cancer Epidemiology and Genetics, National Cancer Institute, NIH, Rockville, MD 20852, USA. brinton@nih.gov&lt;/auth-address&gt;&lt;titles&gt;&lt;title&gt;Reproductive and hormonal factors and lung cancer risk in the NIH-AARP Diet and Health Study cohort&lt;/title&gt;&lt;secondary-title&gt;Cancer Epidemiol Biomarkers Prev&lt;/secondary-title&gt;&lt;/titles&gt;&lt;periodical&gt;&lt;full-title&gt;Cancer Epidemiol Biomarkers Prev&lt;/full-title&gt;&lt;/periodical&gt;&lt;pages&gt;900-11&lt;/pages&gt;&lt;volume&gt;20&lt;/volume&gt;&lt;number&gt;5&lt;/number&gt;&lt;keywords&gt;&lt;keyword&gt;Aged&lt;/keyword&gt;&lt;keyword&gt;Cohort Studies&lt;/keyword&gt;&lt;keyword&gt;*Diet&lt;/keyword&gt;&lt;keyword&gt;Female&lt;/keyword&gt;&lt;keyword&gt;Follow-Up Studies&lt;/keyword&gt;&lt;keyword&gt;*Hormone Replacement Therapy&lt;/keyword&gt;&lt;keyword&gt;Humans&lt;/keyword&gt;&lt;keyword&gt;Lung Neoplasms/epidemiology/*etiology/*prevention &amp;amp; control&lt;/keyword&gt;&lt;keyword&gt;Middle Aged&lt;/keyword&gt;&lt;keyword&gt;Prognosis&lt;/keyword&gt;&lt;keyword&gt;Prospective Studies&lt;/keyword&gt;&lt;keyword&gt;*Reproductive History&lt;/keyword&gt;&lt;keyword&gt;Risk Factors&lt;/keyword&gt;&lt;keyword&gt;Surveys and Questionnaires&lt;/keyword&gt;&lt;/keywords&gt;&lt;dates&gt;&lt;year&gt;2011&lt;/year&gt;&lt;pub-dates&gt;&lt;date&gt;May&lt;/date&gt;&lt;/pub-dates&gt;&lt;/dates&gt;&lt;isbn&gt;1538-7755 (Electronic)&amp;#xD;1055-9965 (Linking)&lt;/isbn&gt;&lt;accession-num&gt;21467241&lt;/accession-num&gt;&lt;label&gt;19&lt;/label&gt;&lt;urls&gt;&lt;related-urls&gt;&lt;url&gt;https://www.ncbi.nlm.nih.gov/pubmed/21467241&lt;/url&gt;&lt;/related-urls&gt;&lt;/urls&gt;&lt;custom2&gt;PMC3507989&lt;/custom2&gt;&lt;electronic-resource-num&gt;10.1158/1055-9965.EPI-10-1325&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(17)</w:t>
            </w:r>
            <w:r w:rsidRPr="00793435">
              <w:rPr>
                <w:rFonts w:ascii="Times New Roman" w:eastAsia="PMingLiU" w:hAnsi="Times New Roman" w:cs="Times New Roman"/>
                <w:sz w:val="20"/>
                <w:szCs w:val="20"/>
                <w:lang w:eastAsia="zh-TW"/>
              </w:rPr>
              <w:fldChar w:fldCharType="end"/>
            </w:r>
          </w:p>
        </w:tc>
        <w:tc>
          <w:tcPr>
            <w:tcW w:w="1701" w:type="dxa"/>
            <w:vAlign w:val="center"/>
          </w:tcPr>
          <w:p w14:paraId="12137386"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0F43865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C84927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4F3AC2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3214F7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581F80C2" w14:textId="77777777" w:rsidTr="00E87242">
        <w:trPr>
          <w:trHeight w:val="429"/>
        </w:trPr>
        <w:tc>
          <w:tcPr>
            <w:tcW w:w="2830" w:type="dxa"/>
            <w:vAlign w:val="center"/>
          </w:tcPr>
          <w:p w14:paraId="321BC5D2" w14:textId="7E71172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Clague, J. et al. 2011 </w:t>
            </w:r>
            <w:r w:rsidRPr="00793435">
              <w:rPr>
                <w:rFonts w:ascii="Times New Roman" w:eastAsia="PMingLiU" w:hAnsi="Times New Roman" w:cs="Times New Roman"/>
                <w:sz w:val="20"/>
                <w:szCs w:val="20"/>
                <w:lang w:eastAsia="zh-TW"/>
              </w:rPr>
              <w:fldChar w:fldCharType="begin">
                <w:fldData xml:space="preserve">PEVuZE5vdGU+PENpdGU+PEF1dGhvcj5DbGFndWU8L0F1dGhvcj48WWVhcj4yMDExPC9ZZWFyPjxS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PEVuZE5vdGU+PENpdGU+PEF1dGhvcj5DbGFndWU8L0F1dGhvcj48WWVhcj4yMDExPC9ZZWFyPjxS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(18)</w:t>
            </w:r>
            <w:r w:rsidRPr="00793435">
              <w:rPr>
                <w:rFonts w:ascii="Times New Roman" w:eastAsia="PMingLiU" w:hAnsi="Times New Roman" w:cs="Times New Roman"/>
                <w:sz w:val="20"/>
                <w:szCs w:val="20"/>
                <w:lang w:eastAsia="zh-TW"/>
              </w:rPr>
              <w:fldChar w:fldCharType="end"/>
            </w:r>
          </w:p>
        </w:tc>
        <w:tc>
          <w:tcPr>
            <w:tcW w:w="1701" w:type="dxa"/>
            <w:vAlign w:val="center"/>
          </w:tcPr>
          <w:p w14:paraId="6E80C4D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5D0CEEE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436231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BEDA11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648F65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777081C7" w14:textId="77777777" w:rsidTr="00E87242">
        <w:trPr>
          <w:trHeight w:val="418"/>
        </w:trPr>
        <w:tc>
          <w:tcPr>
            <w:tcW w:w="2830" w:type="dxa"/>
            <w:vAlign w:val="center"/>
          </w:tcPr>
          <w:p w14:paraId="4B9B76CE" w14:textId="64627ED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Paulus, J. et al. 2010</w:t>
            </w:r>
            <w:r w:rsidRPr="00793435">
              <w:rPr>
                <w:rFonts w:ascii="Times New Roman" w:eastAsia="PMingLiU" w:hAnsi="Times New Roman" w:cs="Times New Roman"/>
                <w:iCs/>
                <w:sz w:val="20"/>
                <w:szCs w:val="20"/>
                <w:lang w:eastAsia="zh-TW"/>
              </w:rPr>
              <w:t xml:space="preserve"> </w:t>
            </w:r>
            <w:r w:rsidRPr="00793435">
              <w:rPr>
                <w:rFonts w:ascii="Times New Roman" w:eastAsia="PMingLiU" w:hAnsi="Times New Roman" w:cs="Times New Roman"/>
                <w:iCs/>
                <w:sz w:val="20"/>
                <w:szCs w:val="20"/>
                <w:lang w:eastAsia="zh-TW"/>
              </w:rPr>
              <w:fldChar w:fldCharType="begin"/>
            </w:r>
            <w:r w:rsidRPr="00793435">
              <w:rPr>
                <w:rFonts w:ascii="Times New Roman" w:eastAsia="PMingLiU" w:hAnsi="Times New Roman" w:cs="Times New Roman"/>
                <w:iCs/>
                <w:sz w:val="20"/>
                <w:szCs w:val="20"/>
                <w:lang w:eastAsia="zh-TW"/>
              </w:rPr>
              <w:instrText xml:space="preserve"> ADDIN EN.CITE &lt;EndNote&gt;&lt;Cite&gt;&lt;Author&gt;Paulus&lt;/Author&gt;&lt;Year&gt;2010&lt;/Year&gt;&lt;RecNum&gt;235&lt;/RecNum&gt;&lt;DisplayText&gt;(19)&lt;/DisplayText&gt;&lt;record&gt;&lt;rec-number&gt;235&lt;/rec-number&gt;&lt;foreign-keys&gt;&lt;key app="EN" db-id="r90easvacrpxe8evtw35d05iwsder9ea0v50" timestamp="1536718701"&gt;235&lt;/key&gt;&lt;key app="ENWeb" db-id=""&gt;0&lt;/key&gt;&lt;/foreign-keys&gt;&lt;ref-type name="Journal Article"&gt;17&lt;/ref-type&gt;&lt;contributors&gt;&lt;authors&gt;&lt;author&gt;Paulus, J. K.&lt;/author&gt;&lt;author&gt;Asomaning, K.&lt;/author&gt;&lt;author&gt;Kraft, P.&lt;/author&gt;&lt;author&gt;Johnson, B. E.&lt;/author&gt;&lt;author&gt;Lin, X.&lt;/author&gt;&lt;author&gt;Christiani, D. C.&lt;/author&gt;&lt;/authors&gt;&lt;/contributors&gt;&lt;auth-address&gt;Department of Epidemiology, Harvard School of Public Health, Boston, Massachusetts 02115, USA. jpaulus@hsph.harvard.edu&lt;/auth-address&gt;&lt;titles&gt;&lt;title&gt;Parity and risk of lung cancer in women&lt;/title&gt;&lt;secondary-title&gt;Am J Epidemiol&lt;/secondary-title&gt;&lt;/titles&gt;&lt;periodical&gt;&lt;full-title&gt;Am J Epidemiol&lt;/full-title&gt;&lt;/periodical&gt;&lt;pages&gt;557-63&lt;/pages&gt;&lt;volume&gt;171&lt;/volume&gt;&lt;number&gt;5&lt;/number&gt;&lt;keywords&gt;&lt;keyword&gt;Aged&lt;/keyword&gt;&lt;keyword&gt;Case-Control Studies&lt;/keyword&gt;&lt;keyword&gt;Disease Susceptibility&lt;/keyword&gt;&lt;keyword&gt;Female&lt;/keyword&gt;&lt;keyword&gt;Humans&lt;/keyword&gt;&lt;keyword&gt;Lung Neoplasms/*epidemiology&lt;/keyword&gt;&lt;keyword&gt;Middle Aged&lt;/keyword&gt;&lt;keyword&gt;*Parity&lt;/keyword&gt;&lt;keyword&gt;Pregnancy&lt;/keyword&gt;&lt;keyword&gt;Risk Factors&lt;/keyword&gt;&lt;/keywords&gt;&lt;dates&gt;&lt;year&gt;2010&lt;/year&gt;&lt;pub-dates&gt;&lt;date&gt;Mar 1&lt;/date&gt;&lt;/pub-dates&gt;&lt;/dates&gt;&lt;isbn&gt;1476-6256 (Electronic)&amp;#xD;0002-9262 (Linking)&lt;/isbn&gt;&lt;accession-num&gt;20123687&lt;/accession-num&gt;&lt;label&gt;15&lt;/label&gt;&lt;urls&gt;&lt;related-urls&gt;&lt;url&gt;https://www.ncbi.nlm.nih.gov/pubmed/20123687&lt;/url&gt;&lt;/related-urls&gt;&lt;/urls&gt;&lt;custom2&gt;PMC2842216&lt;/custom2&gt;&lt;electronic-resource-num&gt;10.1093/aje/kwp441&lt;/electronic-resource-num&gt;&lt;/record&gt;&lt;/Cite&gt;&lt;/EndNote&gt;</w:instrText>
            </w:r>
            <w:r w:rsidRPr="00793435">
              <w:rPr>
                <w:rFonts w:ascii="Times New Roman" w:eastAsia="PMingLiU" w:hAnsi="Times New Roman" w:cs="Times New Roman"/>
                <w:iCs/>
                <w:sz w:val="20"/>
                <w:szCs w:val="20"/>
                <w:lang w:eastAsia="zh-TW"/>
              </w:rPr>
              <w:fldChar w:fldCharType="separate"/>
            </w:r>
            <w:r w:rsidRPr="00793435">
              <w:rPr>
                <w:rFonts w:ascii="Times New Roman" w:eastAsia="PMingLiU" w:hAnsi="Times New Roman" w:cs="Times New Roman"/>
                <w:iCs/>
                <w:noProof/>
                <w:sz w:val="20"/>
                <w:szCs w:val="20"/>
                <w:lang w:eastAsia="zh-TW"/>
              </w:rPr>
              <w:t>(19)</w:t>
            </w:r>
            <w:r w:rsidRPr="00793435">
              <w:rPr>
                <w:rFonts w:ascii="Times New Roman" w:eastAsia="PMingLiU" w:hAnsi="Times New Roman" w:cs="Times New Roman"/>
                <w:iCs/>
                <w:sz w:val="20"/>
                <w:szCs w:val="20"/>
                <w:lang w:eastAsia="zh-TW"/>
              </w:rPr>
              <w:fldChar w:fldCharType="end"/>
            </w:r>
          </w:p>
        </w:tc>
        <w:tc>
          <w:tcPr>
            <w:tcW w:w="1701" w:type="dxa"/>
            <w:vAlign w:val="center"/>
          </w:tcPr>
          <w:p w14:paraId="26299EFE"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5C54E2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D547D9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D621B7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7C54EE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1898FC4C" w14:textId="77777777" w:rsidTr="00E87242">
        <w:trPr>
          <w:trHeight w:val="429"/>
        </w:trPr>
        <w:tc>
          <w:tcPr>
            <w:tcW w:w="2830" w:type="dxa"/>
            <w:vAlign w:val="center"/>
          </w:tcPr>
          <w:p w14:paraId="322FA049" w14:textId="614208B2"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lastRenderedPageBreak/>
              <w:t xml:space="preserve">Baik, CS. et al. 2010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&lt;EndNote&gt;&lt;Cite&gt;&lt;Author&gt;Baik&lt;/Author&gt;&lt;Year&gt;2010&lt;/Year&gt;&lt;RecNum&gt;238&lt;/RecNum&gt;&lt;DisplayText&gt;(20)&lt;/DisplayText&gt;&lt;record&gt;&lt;rec-number&gt;238&lt;/rec-number&gt;&lt;foreign-keys&gt;&lt;key app="EN" db-id="r90easvacrpxe8evtw35d05iwsder9ea0v50" timestamp="1536718715"&gt;238&lt;/key&gt;&lt;key app="ENWeb" db-id=""&gt;0&lt;/key&gt;&lt;/foreign-keys&gt;&lt;ref-type name="Journal Article"&gt;17&lt;/ref-type&gt;&lt;contributors&gt;&lt;authors&gt;&lt;author&gt;Baik, C. S.&lt;/author&gt;&lt;author&gt;Strauss, G. M.&lt;/author&gt;&lt;author&gt;Speizer, F. E.&lt;/author&gt;&lt;author&gt;Feskanich, D.&lt;/author&gt;&lt;/authors&gt;&lt;/contributors&gt;&lt;auth-address&gt;Division of Hematology-Oncology, Tufts Medical Center, Boston, Massachusetts, USA. chrisbaik@hotmail.com&lt;/auth-address&gt;&lt;titles&gt;&lt;title&gt;Reproductive factors, hormone use, and risk for lung cancer in postmenopausal women, the Nurses&amp;apos; Health Study&lt;/title&gt;&lt;secondary-title&gt;Cancer Epidemiol Biomarkers Prev&lt;/secondary-title&gt;&lt;/titles&gt;&lt;periodical&gt;&lt;full-title&gt;Cancer Epidemiol Biomarkers Prev&lt;/full-title&gt;&lt;/periodical&gt;&lt;pages&gt;2525-33&lt;/pages&gt;&lt;volume&gt;19&lt;/volume&gt;&lt;number&gt;10&lt;/number&gt;&lt;keywords&gt;&lt;keyword&gt;Adult&lt;/keyword&gt;&lt;keyword&gt;Age Factors&lt;/keyword&gt;&lt;keyword&gt;Aged&lt;/keyword&gt;&lt;keyword&gt;Aged, 80 and over&lt;/keyword&gt;&lt;keyword&gt;Estrogen Replacement Therapy/adverse effects/*statistics &amp;amp; numerical data&lt;/keyword&gt;&lt;keyword&gt;Female&lt;/keyword&gt;&lt;keyword&gt;Humans&lt;/keyword&gt;&lt;keyword&gt;Lung Neoplasms/*epidemiology&lt;/keyword&gt;&lt;keyword&gt;Middle Aged&lt;/keyword&gt;&lt;keyword&gt;Postmenopause&lt;/keyword&gt;&lt;keyword&gt;*Reproductive History&lt;/keyword&gt;&lt;keyword&gt;Risk Assessment&lt;/keyword&gt;&lt;keyword&gt;Risk Factors&lt;/keyword&gt;&lt;keyword&gt;Surveys and Questionnaires&lt;/keyword&gt;&lt;keyword&gt;United States/epidemiology&lt;/keyword&gt;&lt;/keywords&gt;&lt;dates&gt;&lt;year&gt;2010&lt;/year&gt;&lt;pub-dates&gt;&lt;date&gt;Oct&lt;/date&gt;&lt;/pub-dates&gt;&lt;/dates&gt;&lt;isbn&gt;1538-7755 (Electronic)&amp;#xD;1055-9965 (Linking)&lt;/isbn&gt;&lt;accession-num&gt;20739629&lt;/accession-num&gt;&lt;label&gt;18&lt;/label&gt;&lt;urls&gt;&lt;related-urls&gt;&lt;url&gt;https://www.ncbi.nlm.nih.gov/pubmed/20739629&lt;/url&gt;&lt;/related-urls&gt;&lt;/urls&gt;&lt;custom2&gt;PMC2952036&lt;/custom2&gt;&lt;electronic-resource-num&gt;10.1158/1055-9965.EPI-10-0450&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(20)</w:t>
            </w:r>
            <w:r w:rsidRPr="00793435">
              <w:rPr>
                <w:rFonts w:ascii="Times New Roman" w:eastAsia="PMingLiU" w:hAnsi="Times New Roman" w:cs="Times New Roman"/>
                <w:sz w:val="20"/>
                <w:szCs w:val="20"/>
                <w:lang w:eastAsia="zh-TW"/>
              </w:rPr>
              <w:fldChar w:fldCharType="end"/>
            </w:r>
          </w:p>
        </w:tc>
        <w:tc>
          <w:tcPr>
            <w:tcW w:w="1701" w:type="dxa"/>
            <w:vAlign w:val="center"/>
          </w:tcPr>
          <w:p w14:paraId="6824E70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6AC122C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E6047E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EB3E67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69DA39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424CD87C" w14:textId="77777777" w:rsidTr="00E87242">
        <w:trPr>
          <w:trHeight w:val="418"/>
        </w:trPr>
        <w:tc>
          <w:tcPr>
            <w:tcW w:w="2830" w:type="dxa"/>
            <w:vAlign w:val="center"/>
          </w:tcPr>
          <w:p w14:paraId="4013A496" w14:textId="4A95E1CA"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Chlebowski, RT. et al. 2010 </w:t>
            </w:r>
            <w:r w:rsidRPr="00793435">
              <w:rPr>
                <w:rFonts w:ascii="Times New Roman" w:eastAsia="PMingLiU" w:hAnsi="Times New Roman" w:cs="Times New Roman"/>
                <w:sz w:val="20"/>
                <w:szCs w:val="20"/>
                <w:lang w:eastAsia="zh-TW"/>
              </w:rPr>
              <w:fldChar w:fldCharType="begin">
                <w:fldData xml:space="preserve">PEVuZE5vdGU+PENpdGU+PEF1dGhvcj5DaGxlYm93c2tpPC9BdXRob3I+PFllYXI+MjAxMDwvWWVh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PEVuZE5vdGU+PENpdGU+PEF1dGhvcj5DaGxlYm93c2tpPC9BdXRob3I+PFllYXI+MjAxMDwvWWVh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(21)</w:t>
            </w:r>
            <w:r w:rsidRPr="00793435">
              <w:rPr>
                <w:rFonts w:ascii="Times New Roman" w:eastAsia="PMingLiU" w:hAnsi="Times New Roman" w:cs="Times New Roman"/>
                <w:sz w:val="20"/>
                <w:szCs w:val="20"/>
                <w:lang w:eastAsia="zh-TW"/>
              </w:rPr>
              <w:fldChar w:fldCharType="end"/>
            </w:r>
          </w:p>
        </w:tc>
        <w:tc>
          <w:tcPr>
            <w:tcW w:w="1701" w:type="dxa"/>
            <w:vAlign w:val="center"/>
          </w:tcPr>
          <w:p w14:paraId="4C9DD21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RCT</w:t>
            </w:r>
          </w:p>
        </w:tc>
        <w:tc>
          <w:tcPr>
            <w:tcW w:w="1418" w:type="dxa"/>
            <w:vAlign w:val="center"/>
          </w:tcPr>
          <w:p w14:paraId="5D911CF6" w14:textId="77777777" w:rsidR="00BA11CB" w:rsidRPr="00793435" w:rsidRDefault="00BA11CB" w:rsidP="00E87242">
            <w:pPr>
              <w:jc w:val="center"/>
              <w:rPr>
                <w:rFonts w:ascii="Times New Roman" w:hAnsi="Times New Roman" w:cs="Times New Roman"/>
                <w:sz w:val="20"/>
                <w:szCs w:val="20"/>
              </w:rPr>
            </w:pPr>
          </w:p>
        </w:tc>
        <w:tc>
          <w:tcPr>
            <w:tcW w:w="1417" w:type="dxa"/>
            <w:vAlign w:val="center"/>
          </w:tcPr>
          <w:p w14:paraId="2310DF16"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594B210A" w14:textId="77777777" w:rsidR="00BA11CB" w:rsidRPr="00793435" w:rsidRDefault="00BA11CB" w:rsidP="00E87242">
            <w:pPr>
              <w:jc w:val="center"/>
              <w:rPr>
                <w:rFonts w:ascii="Times New Roman" w:hAnsi="Times New Roman" w:cs="Times New Roman"/>
                <w:sz w:val="20"/>
                <w:szCs w:val="20"/>
              </w:rPr>
            </w:pPr>
          </w:p>
        </w:tc>
        <w:tc>
          <w:tcPr>
            <w:tcW w:w="952" w:type="dxa"/>
            <w:vAlign w:val="center"/>
          </w:tcPr>
          <w:p w14:paraId="323F5280" w14:textId="77777777" w:rsidR="00BA11CB" w:rsidRPr="00793435" w:rsidRDefault="00BA11CB" w:rsidP="00E87242">
            <w:pPr>
              <w:jc w:val="center"/>
              <w:rPr>
                <w:rFonts w:ascii="Times New Roman" w:hAnsi="Times New Roman" w:cs="Times New Roman"/>
                <w:sz w:val="20"/>
                <w:szCs w:val="20"/>
              </w:rPr>
            </w:pPr>
          </w:p>
        </w:tc>
      </w:tr>
      <w:tr w:rsidR="00BA11CB" w:rsidRPr="00793435" w14:paraId="24ABAB3D" w14:textId="77777777" w:rsidTr="00E87242">
        <w:trPr>
          <w:trHeight w:val="429"/>
        </w:trPr>
        <w:tc>
          <w:tcPr>
            <w:tcW w:w="2830" w:type="dxa"/>
            <w:vAlign w:val="center"/>
          </w:tcPr>
          <w:p w14:paraId="1919DAAD" w14:textId="7A632093" w:rsidR="00BA11CB" w:rsidRPr="00793435" w:rsidRDefault="00BA11CB" w:rsidP="00E87242">
            <w:pPr>
              <w:rPr>
                <w:rFonts w:ascii="Times New Roman" w:hAnsi="Times New Roman" w:cs="Times New Roman"/>
                <w:b/>
                <w:bCs/>
                <w:sz w:val="20"/>
                <w:szCs w:val="20"/>
              </w:rPr>
            </w:pPr>
            <w:bookmarkStart w:id="65" w:name="_Hlk42245807"/>
            <w:r w:rsidRPr="00793435">
              <w:rPr>
                <w:rFonts w:ascii="Times New Roman" w:eastAsia="PMingLiU" w:hAnsi="Times New Roman" w:cs="Times New Roman"/>
                <w:sz w:val="20"/>
                <w:szCs w:val="20"/>
                <w:lang w:eastAsia="zh-TW"/>
              </w:rPr>
              <w:t xml:space="preserve">Slatore, CG. et al. 2010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&lt;EndNote&gt;&lt;Cite&gt;&lt;Author&gt;Slatore&lt;/Author&gt;&lt;Year&gt;2010&lt;/Year&gt;&lt;RecNum&gt;258&lt;/RecNum&gt;&lt;DisplayText&gt;(22)&lt;/DisplayText&gt;&lt;record&gt;&lt;rec-number&gt;258&lt;/rec-number&gt;&lt;foreign-keys&gt;&lt;key app="EN" db-id="r90easvacrpxe8evtw35d05iwsder9ea0v50" timestamp="1536718817"&gt;258&lt;/key&gt;&lt;key app="ENWeb" db-id=""&gt;0&lt;/key&gt;&lt;/foreign-keys&gt;&lt;ref-type name="Journal Article"&gt;17&lt;/ref-type&gt;&lt;contributors&gt;&lt;authors&gt;&lt;author&gt;Slatore, C. G.&lt;/author&gt;&lt;author&gt;Chien, J. W.&lt;/author&gt;&lt;author&gt;Au, D. H.&lt;/author&gt;&lt;author&gt;Satia, J. A.&lt;/author&gt;&lt;author&gt;White, E.&lt;/author&gt;&lt;/authors&gt;&lt;/contributors&gt;&lt;auth-address&gt;Portland Veterans Affairs Medical Center, Portland, OR 97239, USA. slatore@ohsu.edu&lt;/auth-address&gt;&lt;titles&gt;&lt;title&gt;Lung cancer and hormone replacement therapy: association in the vitamins and lifestyle study&lt;/title&gt;&lt;secondary-title&gt;J Clin Oncol&lt;/secondary-title&gt;&lt;/titles&gt;&lt;periodical&gt;&lt;full-title&gt;J Clin Oncol&lt;/full-title&gt;&lt;/periodical&gt;&lt;pages&gt;1540-6&lt;/pages&gt;&lt;volume&gt;28&lt;/volume&gt;&lt;number&gt;9&lt;/number&gt;&lt;keywords&gt;&lt;keyword&gt;Aged&lt;/keyword&gt;&lt;keyword&gt;Estrogen Replacement Therapy/*adverse effects&lt;/keyword&gt;&lt;keyword&gt;Female&lt;/keyword&gt;&lt;keyword&gt;Humans&lt;/keyword&gt;&lt;keyword&gt;Incidence&lt;/keyword&gt;&lt;keyword&gt;Lung Neoplasms/chemically induced/*epidemiology&lt;/keyword&gt;&lt;keyword&gt;Middle Aged&lt;/keyword&gt;&lt;keyword&gt;Perimenopause&lt;/keyword&gt;&lt;keyword&gt;Postmenopause&lt;/keyword&gt;&lt;keyword&gt;Prospective Studies&lt;/keyword&gt;&lt;keyword&gt;SEER Program&lt;/keyword&gt;&lt;keyword&gt;Surveys and Questionnaires&lt;/keyword&gt;&lt;keyword&gt;Washington/epidemiology&lt;/keyword&gt;&lt;/keywords&gt;&lt;dates&gt;&lt;year&gt;2010&lt;/year&gt;&lt;pub-dates&gt;&lt;date&gt;Mar 20&lt;/date&gt;&lt;/pub-dates&gt;&lt;/dates&gt;&lt;isbn&gt;1527-7755 (Electronic)&amp;#xD;0732-183X (Linking)&lt;/isbn&gt;&lt;accession-num&gt;20159813&lt;/accession-num&gt;&lt;label&gt;47&lt;/label&gt;&lt;urls&gt;&lt;related-urls&gt;&lt;url&gt;https://www.ncbi.nlm.nih.gov/pubmed/20159813&lt;/url&gt;&lt;/related-urls&gt;&lt;/urls&gt;&lt;custom2&gt;PMC2849773&lt;/custom2&gt;&lt;electronic-resource-num&gt;10.1200/JCO.2009.25.9739&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(22)</w:t>
            </w:r>
            <w:r w:rsidRPr="00793435">
              <w:rPr>
                <w:rFonts w:ascii="Times New Roman" w:eastAsia="PMingLiU" w:hAnsi="Times New Roman" w:cs="Times New Roman"/>
                <w:sz w:val="20"/>
                <w:szCs w:val="20"/>
                <w:lang w:eastAsia="zh-TW"/>
              </w:rPr>
              <w:fldChar w:fldCharType="end"/>
            </w:r>
          </w:p>
        </w:tc>
        <w:tc>
          <w:tcPr>
            <w:tcW w:w="1701" w:type="dxa"/>
            <w:vAlign w:val="center"/>
          </w:tcPr>
          <w:p w14:paraId="0FE6D93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2627FFE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79204F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7D601E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812CF6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51BE439B" w14:textId="77777777" w:rsidTr="00E87242">
        <w:trPr>
          <w:trHeight w:val="429"/>
        </w:trPr>
        <w:tc>
          <w:tcPr>
            <w:tcW w:w="2830" w:type="dxa"/>
            <w:vAlign w:val="center"/>
          </w:tcPr>
          <w:p w14:paraId="68D5108F" w14:textId="70FAABA1" w:rsidR="00BA11CB" w:rsidRPr="00793435" w:rsidRDefault="00BA11CB" w:rsidP="00E87242">
            <w:pPr>
              <w:rPr>
                <w:rFonts w:ascii="Times New Roman" w:hAnsi="Times New Roman" w:cs="Times New Roman"/>
                <w:b/>
                <w:bCs/>
                <w:sz w:val="20"/>
                <w:szCs w:val="20"/>
              </w:rPr>
            </w:pPr>
            <w:bookmarkStart w:id="66" w:name="_Hlk42261128"/>
            <w:bookmarkEnd w:id="65"/>
            <w:r w:rsidRPr="00793435">
              <w:rPr>
                <w:rFonts w:ascii="Times New Roman" w:eastAsia="PMingLiU" w:hAnsi="Times New Roman" w:cs="Times New Roman"/>
                <w:sz w:val="20"/>
                <w:szCs w:val="20"/>
                <w:lang w:eastAsia="zh-TW"/>
              </w:rPr>
              <w:t xml:space="preserve">Brenner, DR. et al, 2010 </w:t>
            </w:r>
            <w:r w:rsidRPr="00793435">
              <w:rPr>
                <w:rFonts w:ascii="Times New Roman" w:hAnsi="Times New Roman" w:cs="Times New Roman"/>
                <w:sz w:val="20"/>
                <w:szCs w:val="20"/>
              </w:rPr>
              <w:fldChar w:fldCharType="begin">
                <w:fldData xml:space="preserve">PEVuZE5vdGU+PENpdGU+PEF1dGhvcj5CcmVubmVyPC9BdXRob3I+PFllYXI+MjAxMDwvWWVhcj48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</w:fldData>
              </w:fldChar>
            </w:r>
            <w:r w:rsidRPr="00793435">
              <w:rPr>
                <w:rFonts w:ascii="Times New Roman" w:hAnsi="Times New Roman" w:cs="Times New Roman"/>
                <w:sz w:val="20"/>
                <w:szCs w:val="20"/>
              </w:rPr>
              <w:instrText xml:space="preserve"> ADDIN EN.CITE </w:instrText>
            </w:r>
            <w:r w:rsidRPr="00793435">
              <w:rPr>
                <w:rFonts w:ascii="Times New Roman" w:hAnsi="Times New Roman" w:cs="Times New Roman"/>
                <w:sz w:val="20"/>
                <w:szCs w:val="20"/>
              </w:rPr>
              <w:fldChar w:fldCharType="begin">
                <w:fldData xml:space="preserve">PEVuZE5vdGU+PENpdGU+PEF1dGhvcj5CcmVubmVyPC9BdXRob3I+PFllYXI+MjAxMDwvWWVhcj48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</w:fldData>
              </w:fldChar>
            </w:r>
            <w:r w:rsidRPr="00793435">
              <w:rPr>
                <w:rFonts w:ascii="Times New Roman" w:hAnsi="Times New Roman" w:cs="Times New Roman"/>
                <w:sz w:val="20"/>
                <w:szCs w:val="20"/>
              </w:rPr>
              <w:instrText xml:space="preserve"> ADDIN EN.CITE.DATA </w:instrText>
            </w:r>
            <w:r w:rsidRPr="00793435">
              <w:rPr>
                <w:rFonts w:ascii="Times New Roman" w:hAnsi="Times New Roman" w:cs="Times New Roman"/>
                <w:sz w:val="20"/>
                <w:szCs w:val="20"/>
              </w:rPr>
            </w:r>
            <w:r w:rsidRPr="00793435">
              <w:rPr>
                <w:rFonts w:ascii="Times New Roman" w:hAnsi="Times New Roman" w:cs="Times New Roman"/>
                <w:sz w:val="20"/>
                <w:szCs w:val="20"/>
              </w:rPr>
              <w:fldChar w:fldCharType="end"/>
            </w:r>
            <w:r w:rsidRPr="00793435">
              <w:rPr>
                <w:rFonts w:ascii="Times New Roman" w:hAnsi="Times New Roman" w:cs="Times New Roman"/>
                <w:sz w:val="20"/>
                <w:szCs w:val="20"/>
              </w:rPr>
            </w:r>
            <w:r w:rsidRPr="00793435">
              <w:rPr>
                <w:rFonts w:ascii="Times New Roman" w:hAnsi="Times New Roman" w:cs="Times New Roman"/>
                <w:sz w:val="20"/>
                <w:szCs w:val="20"/>
              </w:rPr>
              <w:fldChar w:fldCharType="separate"/>
            </w:r>
            <w:r w:rsidRPr="00793435">
              <w:rPr>
                <w:rFonts w:ascii="Times New Roman" w:hAnsi="Times New Roman" w:cs="Times New Roman"/>
                <w:noProof/>
                <w:sz w:val="20"/>
                <w:szCs w:val="20"/>
              </w:rPr>
              <w:t>(23)</w:t>
            </w:r>
            <w:r w:rsidRPr="00793435">
              <w:rPr>
                <w:rFonts w:ascii="Times New Roman" w:hAnsi="Times New Roman" w:cs="Times New Roman"/>
                <w:sz w:val="20"/>
                <w:szCs w:val="20"/>
              </w:rPr>
              <w:fldChar w:fldCharType="end"/>
            </w:r>
          </w:p>
        </w:tc>
        <w:tc>
          <w:tcPr>
            <w:tcW w:w="1701" w:type="dxa"/>
            <w:vAlign w:val="center"/>
          </w:tcPr>
          <w:p w14:paraId="50E9302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CE8A80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482CAF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8B0547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FA46B8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bookmarkEnd w:id="66"/>
      <w:tr w:rsidR="00BA11CB" w:rsidRPr="00793435" w14:paraId="48F462DE" w14:textId="77777777" w:rsidTr="00E87242">
        <w:trPr>
          <w:trHeight w:val="418"/>
        </w:trPr>
        <w:tc>
          <w:tcPr>
            <w:tcW w:w="2830" w:type="dxa"/>
            <w:vAlign w:val="center"/>
          </w:tcPr>
          <w:p w14:paraId="0B346D2D" w14:textId="70E231A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Heck, JE. et al, 2009 </w:t>
            </w:r>
            <w:r w:rsidRPr="00793435">
              <w:rPr>
                <w:rFonts w:ascii="Times New Roman" w:eastAsia="PMingLiU" w:hAnsi="Times New Roman" w:cs="Times New Roman"/>
                <w:sz w:val="20"/>
                <w:szCs w:val="20"/>
                <w:lang w:eastAsia="zh-TW"/>
              </w:rPr>
              <w:fldChar w:fldCharType="begin">
                <w:fldData xml:space="preserve">PEVuZE5vdGU+PENpdGU+PEF1dGhvcj5IZWNrPC9BdXRob3I+PFllYXI+MjAwOTwvWWVhcj48UmVj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==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PEVuZE5vdGU+PENpdGU+PEF1dGhvcj5IZWNrPC9BdXRob3I+PFllYXI+MjAwOTwvWWVhcj48UmVj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==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(24)</w:t>
            </w:r>
            <w:r w:rsidRPr="00793435">
              <w:rPr>
                <w:rFonts w:ascii="Times New Roman" w:eastAsia="PMingLiU" w:hAnsi="Times New Roman" w:cs="Times New Roman"/>
                <w:sz w:val="20"/>
                <w:szCs w:val="20"/>
                <w:lang w:eastAsia="zh-TW"/>
              </w:rPr>
              <w:fldChar w:fldCharType="end"/>
            </w:r>
          </w:p>
        </w:tc>
        <w:tc>
          <w:tcPr>
            <w:tcW w:w="1701" w:type="dxa"/>
            <w:vAlign w:val="center"/>
          </w:tcPr>
          <w:p w14:paraId="754CFEF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5DEE6C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34778D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7F2C9B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8301DC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25DE3089" w14:textId="77777777" w:rsidTr="00E87242">
        <w:trPr>
          <w:trHeight w:val="429"/>
        </w:trPr>
        <w:tc>
          <w:tcPr>
            <w:tcW w:w="2830" w:type="dxa"/>
            <w:vAlign w:val="center"/>
          </w:tcPr>
          <w:p w14:paraId="6281C23A" w14:textId="596FCC7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Seow, A. et al. 2009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PEVuZE5vdGU+PENpdGU+PEF1dGhvcj5TZW93PC9BdXRob3I+PFllYXI+MjAwOTwvWWVhcj48UmVj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PEVuZE5vdGU+PENpdGU+PEF1dGhvcj5TZW93PC9BdXRob3I+PFllYXI+MjAwOTwvWWVhcj48UmVj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(25)</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2705144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08E775C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29F386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14395B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38D3869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9</w:t>
            </w:r>
          </w:p>
        </w:tc>
      </w:tr>
      <w:tr w:rsidR="00BA11CB" w:rsidRPr="00793435" w14:paraId="130040C4" w14:textId="77777777" w:rsidTr="00E87242">
        <w:trPr>
          <w:trHeight w:val="418"/>
        </w:trPr>
        <w:tc>
          <w:tcPr>
            <w:tcW w:w="2830" w:type="dxa"/>
            <w:vAlign w:val="center"/>
          </w:tcPr>
          <w:p w14:paraId="57F8B2A9" w14:textId="309DC59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Dorjgochoo, T. et al. 2009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&lt;EndNote&gt;&lt;Cite&gt;&lt;Author&gt;Dorjgochoo&lt;/Author&gt;&lt;Year&gt;2009&lt;/Year&gt;&lt;RecNum&gt;240&lt;/RecNum&gt;&lt;DisplayText&gt;(26)&lt;/DisplayText&gt;&lt;record&gt;&lt;rec-number&gt;240&lt;/rec-number&gt;&lt;foreign-keys&gt;&lt;key app="EN" db-id="r90easvacrpxe8evtw35d05iwsder9ea0v50" timestamp="1536718724"&gt;240&lt;/key&gt;&lt;key app="ENWeb" db-id=""&gt;0&lt;/key&gt;&lt;/foreign-keys&gt;&lt;ref-type name="Journal Article"&gt;17&lt;/ref-type&gt;&lt;contributors&gt;&lt;authors&gt;&lt;author&gt;Dorjgochoo, T.&lt;/author&gt;&lt;author&gt;Shu, X. O.&lt;/author&gt;&lt;author&gt;Li, H. L.&lt;/author&gt;&lt;author&gt;Qian, H. Z.&lt;/author&gt;&lt;author&gt;Yang, G.&lt;/author&gt;&lt;author&gt;Cai, H.&lt;/author&gt;&lt;author&gt;Gao, Y. T.&lt;/author&gt;&lt;author&gt;Zheng, W.&lt;/author&gt;&lt;/authors&gt;&lt;/contributors&gt;&lt;auth-address&gt;Vanderbilt Epidemiology Center, Department of Medicine, School of Medicine, Vanderbilt University, Nashville, TN 37203-1738, USA.&lt;/auth-address&gt;&lt;titles&gt;&lt;title&gt;Use of oral contraceptives, intrauterine devices and tubal sterilization and cancer risk in a large prospective study, from 1996 to 2006&lt;/title&gt;&lt;secondary-title&gt;Int J Cancer&lt;/secondary-title&gt;&lt;/titles&gt;&lt;periodical&gt;&lt;full-title&gt;Int J Cancer&lt;/full-title&gt;&lt;/periodical&gt;&lt;pages&gt;2442-9&lt;/pages&gt;&lt;volume&gt;124&lt;/volume&gt;&lt;number&gt;10&lt;/number&gt;&lt;keywords&gt;&lt;keyword&gt;Adult&lt;/keyword&gt;&lt;keyword&gt;Aged&lt;/keyword&gt;&lt;keyword&gt;Contraceptives, Oral/*adverse effects&lt;/keyword&gt;&lt;keyword&gt;Female&lt;/keyword&gt;&lt;keyword&gt;Humans&lt;/keyword&gt;&lt;keyword&gt;Intrauterine Devices/*adverse effects&lt;/keyword&gt;&lt;keyword&gt;Middle Aged&lt;/keyword&gt;&lt;keyword&gt;Neoplasms/classification/*etiology&lt;/keyword&gt;&lt;keyword&gt;Prospective Studies&lt;/keyword&gt;&lt;keyword&gt;Risk Factors&lt;/keyword&gt;&lt;keyword&gt;Sterilization, Tubal/*adverse effects&lt;/keyword&gt;&lt;/keywords&gt;&lt;dates&gt;&lt;year&gt;2009&lt;/year&gt;&lt;pub-dates&gt;&lt;date&gt;May 15&lt;/date&gt;&lt;/pub-dates&gt;&lt;/dates&gt;&lt;isbn&gt;1097-0215 (Electronic)&amp;#xD;0020-7136 (Linking)&lt;/isbn&gt;&lt;accession-num&gt;19170208&lt;/accession-num&gt;&lt;label&gt;21&lt;/label&gt;&lt;urls&gt;&lt;related-urls&gt;&lt;url&gt;https://www.ncbi.nlm.nih.gov/pubmed/19170208&lt;/url&gt;&lt;/related-urls&gt;&lt;/urls&gt;&lt;custom2&gt;PMC2666967&lt;/custom2&gt;&lt;electronic-resource-num&gt;10.1002/ijc.24232&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(26)</w:t>
            </w:r>
            <w:r w:rsidRPr="00793435">
              <w:rPr>
                <w:rFonts w:ascii="Times New Roman" w:eastAsia="PMingLiU" w:hAnsi="Times New Roman" w:cs="Times New Roman"/>
                <w:sz w:val="20"/>
                <w:szCs w:val="20"/>
                <w:lang w:eastAsia="zh-TW"/>
              </w:rPr>
              <w:fldChar w:fldCharType="end"/>
            </w:r>
          </w:p>
        </w:tc>
        <w:tc>
          <w:tcPr>
            <w:tcW w:w="1701" w:type="dxa"/>
            <w:vAlign w:val="center"/>
          </w:tcPr>
          <w:p w14:paraId="7AEAF4C1"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22BC778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341CFE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ED1BFA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FB2A21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7F99D4DA" w14:textId="77777777" w:rsidTr="00E87242">
        <w:trPr>
          <w:trHeight w:val="429"/>
        </w:trPr>
        <w:tc>
          <w:tcPr>
            <w:tcW w:w="2830" w:type="dxa"/>
            <w:vAlign w:val="center"/>
          </w:tcPr>
          <w:p w14:paraId="0BC169D6" w14:textId="7C2EE694"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Chlebowski, RT. et al. 2009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&lt;EndNote&gt;&lt;Cite&gt;&lt;Author&gt;Chlebowski&lt;/Author&gt;&lt;Year&gt;2009&lt;/Year&gt;&lt;RecNum&gt;252&lt;/RecNum&gt;&lt;DisplayText&gt;(27)&lt;/DisplayText&gt;&lt;record&gt;&lt;rec-number&gt;252&lt;/rec-number&gt;&lt;foreign-keys&gt;&lt;key app="EN" db-id="r90easvacrpxe8evtw35d05iwsder9ea0v50" timestamp="1536718791"&gt;252&lt;/key&gt;&lt;key app="ENWeb" db-id=""&gt;0&lt;/key&gt;&lt;/foreign-keys&gt;&lt;ref-type name="Journal Article"&gt;17&lt;/ref-type&gt;&lt;contributors&gt;&lt;authors&gt;&lt;author&gt;Chlebowski, Rowan T.&lt;/author&gt;&lt;author&gt;Schwartz, Ann G.&lt;/author&gt;&lt;author&gt;Wakelee, Heather&lt;/author&gt;&lt;author&gt;Anderson, Garnet L.&lt;/author&gt;&lt;author&gt;Stefanick, Marcia L.&lt;/author&gt;&lt;author&gt;Manson, JoAnn E.&lt;/author&gt;&lt;author&gt;Rodabough, Rebecca J.&lt;/author&gt;&lt;author&gt;Chien, Jason W.&lt;/author&gt;&lt;author&gt;Wactawski-Wende, Jean&lt;/author&gt;&lt;author&gt;Gass, Margery&lt;/author&gt;&lt;author&gt;Kotchen, Jane Morley&lt;/author&gt;&lt;author&gt;Johnson, Karen C.&lt;/author&gt;&lt;author&gt;O&amp;apos;Sullivan, Mary Jo&lt;/author&gt;&lt;author&gt;Ockene, Judith K.&lt;/author&gt;&lt;author&gt;Chen, Chu&lt;/author&gt;&lt;author&gt;Hubbell, F. Allan&lt;/author&gt;&lt;/authors&gt;&lt;/contributors&gt;&lt;titles&gt;&lt;title&gt;Oestrogen plus progestin and lung cancer in postmenopausal women (Women&amp;apos;s Health Initiative trial): a post-hoc analysis of a randomised controlled trial&lt;/title&gt;&lt;secondary-title&gt;The Lancet&lt;/secondary-title&gt;&lt;/titles&gt;&lt;periodical&gt;&lt;full-title&gt;The Lancet&lt;/full-title&gt;&lt;/periodical&gt;&lt;pages&gt;1243-1251&lt;/pages&gt;&lt;volume&gt;374&lt;/volume&gt;&lt;number&gt;9697&lt;/number&gt;&lt;dates&gt;&lt;year&gt;2009&lt;/year&gt;&lt;/dates&gt;&lt;isbn&gt;01406736&lt;/isbn&gt;&lt;label&gt;38&lt;/label&gt;&lt;urls&gt;&lt;/urls&gt;&lt;electronic-resource-num&gt;10.1016/s0140-6736(09)61526-9&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(27)</w:t>
            </w:r>
            <w:r w:rsidRPr="00793435">
              <w:rPr>
                <w:rFonts w:ascii="Times New Roman" w:eastAsia="PMingLiU" w:hAnsi="Times New Roman" w:cs="Times New Roman"/>
                <w:sz w:val="20"/>
                <w:szCs w:val="20"/>
                <w:lang w:eastAsia="zh-TW"/>
              </w:rPr>
              <w:fldChar w:fldCharType="end"/>
            </w:r>
          </w:p>
        </w:tc>
        <w:tc>
          <w:tcPr>
            <w:tcW w:w="1701" w:type="dxa"/>
            <w:vAlign w:val="center"/>
          </w:tcPr>
          <w:p w14:paraId="1605E6ED"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RCT</w:t>
            </w:r>
          </w:p>
        </w:tc>
        <w:tc>
          <w:tcPr>
            <w:tcW w:w="1418" w:type="dxa"/>
            <w:vAlign w:val="center"/>
          </w:tcPr>
          <w:p w14:paraId="7B78BDB4" w14:textId="77777777" w:rsidR="00BA11CB" w:rsidRPr="00793435" w:rsidRDefault="00BA11CB" w:rsidP="00E87242">
            <w:pPr>
              <w:jc w:val="center"/>
              <w:rPr>
                <w:rFonts w:ascii="Times New Roman" w:hAnsi="Times New Roman" w:cs="Times New Roman"/>
                <w:sz w:val="20"/>
                <w:szCs w:val="20"/>
              </w:rPr>
            </w:pPr>
          </w:p>
        </w:tc>
        <w:tc>
          <w:tcPr>
            <w:tcW w:w="1417" w:type="dxa"/>
            <w:vAlign w:val="center"/>
          </w:tcPr>
          <w:p w14:paraId="621297A7"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7E50C5D8" w14:textId="77777777" w:rsidR="00BA11CB" w:rsidRPr="00793435" w:rsidRDefault="00BA11CB" w:rsidP="00E87242">
            <w:pPr>
              <w:jc w:val="center"/>
              <w:rPr>
                <w:rFonts w:ascii="Times New Roman" w:hAnsi="Times New Roman" w:cs="Times New Roman"/>
                <w:sz w:val="20"/>
                <w:szCs w:val="20"/>
              </w:rPr>
            </w:pPr>
          </w:p>
        </w:tc>
        <w:tc>
          <w:tcPr>
            <w:tcW w:w="952" w:type="dxa"/>
            <w:vAlign w:val="center"/>
          </w:tcPr>
          <w:p w14:paraId="7BC2EA0C" w14:textId="77777777" w:rsidR="00BA11CB" w:rsidRPr="00793435" w:rsidRDefault="00BA11CB" w:rsidP="00E87242">
            <w:pPr>
              <w:jc w:val="center"/>
              <w:rPr>
                <w:rFonts w:ascii="Times New Roman" w:hAnsi="Times New Roman" w:cs="Times New Roman"/>
                <w:sz w:val="20"/>
                <w:szCs w:val="20"/>
              </w:rPr>
            </w:pPr>
          </w:p>
        </w:tc>
      </w:tr>
      <w:tr w:rsidR="00BA11CB" w:rsidRPr="00793435" w14:paraId="06A41C09" w14:textId="77777777" w:rsidTr="00E87242">
        <w:trPr>
          <w:trHeight w:val="429"/>
        </w:trPr>
        <w:tc>
          <w:tcPr>
            <w:tcW w:w="2830" w:type="dxa"/>
            <w:vAlign w:val="center"/>
          </w:tcPr>
          <w:p w14:paraId="4B87B132" w14:textId="40C0812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Smith, JR. et al 2009 </w:t>
            </w:r>
            <w:r w:rsidRPr="00793435">
              <w:rPr>
                <w:rFonts w:ascii="Times New Roman" w:eastAsia="PMingLiU" w:hAnsi="Times New Roman" w:cs="Times New Roman"/>
                <w:sz w:val="20"/>
                <w:szCs w:val="20"/>
                <w:lang w:eastAsia="zh-TW"/>
              </w:rPr>
              <w:fldChar w:fldCharType="begin">
                <w:fldData xml:space="preserve">PEVuZE5vdGU+PENpdGU+PEF1dGhvcj5TbWl0aDwvQXV0aG9yPjxZZWFyPjIwMDk8L1llYXI+PFJl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PEVuZE5vdGU+PENpdGU+PEF1dGhvcj5TbWl0aDwvQXV0aG9yPjxZZWFyPjIwMDk8L1llYXI+PFJl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(28)</w:t>
            </w:r>
            <w:r w:rsidRPr="00793435">
              <w:rPr>
                <w:rFonts w:ascii="Times New Roman" w:eastAsia="PMingLiU" w:hAnsi="Times New Roman" w:cs="Times New Roman"/>
                <w:sz w:val="20"/>
                <w:szCs w:val="20"/>
                <w:lang w:eastAsia="zh-TW"/>
              </w:rPr>
              <w:fldChar w:fldCharType="end"/>
            </w:r>
          </w:p>
        </w:tc>
        <w:tc>
          <w:tcPr>
            <w:tcW w:w="1701" w:type="dxa"/>
            <w:vAlign w:val="center"/>
          </w:tcPr>
          <w:p w14:paraId="2FA5AAB3"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01925F3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75B475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3CD0C0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C53670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9EF2732" w14:textId="77777777" w:rsidTr="00E87242">
        <w:trPr>
          <w:trHeight w:val="418"/>
        </w:trPr>
        <w:tc>
          <w:tcPr>
            <w:tcW w:w="2830" w:type="dxa"/>
            <w:vAlign w:val="center"/>
          </w:tcPr>
          <w:p w14:paraId="60D44A5A" w14:textId="19EF1F3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Koushik, A. et al. 2009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&lt;EndNote&gt;&lt;Cite&gt;&lt;Author&gt;Koushik&lt;/Author&gt;&lt;Year&gt;2009&lt;/Year&gt;&lt;RecNum&gt;257&lt;/RecNum&gt;&lt;DisplayText&gt;(29)&lt;/DisplayText&gt;&lt;record&gt;&lt;rec-number&gt;257&lt;/rec-number&gt;&lt;foreign-keys&gt;&lt;key app="EN" db-id="r90easvacrpxe8evtw35d05iwsder9ea0v50" timestamp="1536718815"&gt;257&lt;/key&gt;&lt;key app="ENWeb" db-id=""&gt;0&lt;/key&gt;&lt;/foreign-keys&gt;&lt;ref-type name="Journal Article"&gt;17&lt;/ref-type&gt;&lt;contributors&gt;&lt;authors&gt;&lt;author&gt;Koushik, A.&lt;/author&gt;&lt;author&gt;Parent, M. E.&lt;/author&gt;&lt;author&gt;Siemiatycki, J.&lt;/author&gt;&lt;/authors&gt;&lt;/contributors&gt;&lt;auth-address&gt;Departement de medecine sociale et preventive, Universite de Montreal, Montreal, QC, Canada. anita.koushik@umontreal.ca&lt;/auth-address&gt;&lt;titles&gt;&lt;title&gt;Characteristics of menstruation and pregnancy and the risk of lung cancer in women&lt;/title&gt;&lt;secondary-title&gt;Int J Cancer&lt;/secondary-title&gt;&lt;/titles&gt;&lt;periodical&gt;&lt;full-title&gt;Int J Cancer&lt;/full-title&gt;&lt;/periodical&gt;&lt;pages&gt;2428-33&lt;/pages&gt;&lt;volume&gt;125&lt;/volume&gt;&lt;number&gt;10&lt;/number&gt;&lt;keywords&gt;&lt;keyword&gt;Adenocarcinoma/epidemiology/etiology&lt;/keyword&gt;&lt;keyword&gt;Adult&lt;/keyword&gt;&lt;keyword&gt;Aged&lt;/keyword&gt;&lt;keyword&gt;Canada/epidemiology&lt;/keyword&gt;&lt;keyword&gt;Carcinoma, Large Cell/epidemiology/etiology&lt;/keyword&gt;&lt;keyword&gt;Carcinoma, Squamous Cell/epidemiology/etiology&lt;/keyword&gt;&lt;keyword&gt;Case-Control Studies&lt;/keyword&gt;&lt;keyword&gt;Female&lt;/keyword&gt;&lt;keyword&gt;Humans&lt;/keyword&gt;&lt;keyword&gt;Lung Neoplasms/epidemiology/*etiology&lt;/keyword&gt;&lt;keyword&gt;Male&lt;/keyword&gt;&lt;keyword&gt;*Menstruation&lt;/keyword&gt;&lt;keyword&gt;Middle Aged&lt;/keyword&gt;&lt;keyword&gt;Ovariectomy&lt;/keyword&gt;&lt;keyword&gt;Pregnancy&lt;/keyword&gt;&lt;keyword&gt;*Pregnancy Complications, Neoplastic&lt;/keyword&gt;&lt;keyword&gt;Risk Factors&lt;/keyword&gt;&lt;keyword&gt;Small Cell Lung Carcinoma/epidemiology/etiology&lt;/keyword&gt;&lt;/keywords&gt;&lt;dates&gt;&lt;year&gt;2009&lt;/year&gt;&lt;pub-dates&gt;&lt;date&gt;Nov 15&lt;/date&gt;&lt;/pub-dates&gt;&lt;/dates&gt;&lt;isbn&gt;1097-0215 (Electronic)&amp;#xD;0020-7136 (Linking)&lt;/isbn&gt;&lt;accession-num&gt;19585503&lt;/accession-num&gt;&lt;label&gt;44&lt;/label&gt;&lt;urls&gt;&lt;related-urls&gt;&lt;url&gt;https://www.ncbi.nlm.nih.gov/pubmed/19585503&lt;/url&gt;&lt;/related-urls&gt;&lt;/urls&gt;&lt;electronic-resource-num&gt;10.1002/ijc.24560&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(29)</w:t>
            </w:r>
            <w:r w:rsidRPr="00793435">
              <w:rPr>
                <w:rFonts w:ascii="Times New Roman" w:eastAsia="PMingLiU" w:hAnsi="Times New Roman" w:cs="Times New Roman"/>
                <w:sz w:val="20"/>
                <w:szCs w:val="20"/>
                <w:lang w:eastAsia="zh-TW"/>
              </w:rPr>
              <w:fldChar w:fldCharType="end"/>
            </w:r>
          </w:p>
        </w:tc>
        <w:tc>
          <w:tcPr>
            <w:tcW w:w="1701" w:type="dxa"/>
            <w:vAlign w:val="center"/>
          </w:tcPr>
          <w:p w14:paraId="4B354AA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567E522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7222EF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05712F5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2322CD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A7CA357" w14:textId="77777777" w:rsidTr="00E87242">
        <w:trPr>
          <w:trHeight w:val="429"/>
        </w:trPr>
        <w:tc>
          <w:tcPr>
            <w:tcW w:w="2830" w:type="dxa"/>
            <w:vAlign w:val="center"/>
          </w:tcPr>
          <w:p w14:paraId="26BF8301" w14:textId="5C10A66C"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Rosenblatt, KA. et al. 2009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&lt;EndNote&gt;&lt;Cite&gt;&lt;Author&gt;Rosenblatt&lt;/Author&gt;&lt;Year&gt;2009&lt;/Year&gt;&lt;RecNum&gt;295&lt;/RecNum&gt;&lt;DisplayText&gt;(30)&lt;/DisplayText&gt;&lt;record&gt;&lt;rec-number&gt;295&lt;/rec-number&gt;&lt;foreign-keys&gt;&lt;key app="EN" db-id="r90easvacrpxe8evtw35d05iwsder9ea0v50" timestamp="1536723726"&gt;295&lt;/key&gt;&lt;key app="ENWeb" db-id=""&gt;0&lt;/key&gt;&lt;/foreign-keys&gt;&lt;ref-type name="Journal Article"&gt;17&lt;/ref-type&gt;&lt;contributors&gt;&lt;authors&gt;&lt;author&gt;Rosenblatt, K. A.&lt;/author&gt;&lt;author&gt;Gao, D. L.&lt;/author&gt;&lt;author&gt;Ray, R. M.&lt;/author&gt;&lt;author&gt;Nelson, Z. C.&lt;/author&gt;&lt;author&gt;Wernli, K. J.&lt;/author&gt;&lt;author&gt;Li, W.&lt;/author&gt;&lt;author&gt;Thomas, D. B.&lt;/author&gt;&lt;/authors&gt;&lt;/contributors&gt;&lt;auth-address&gt;Department of Kinesiology and Community Health, University of Illinois at Urbana Champaign, 127 Huff Hall, 1206 S. Fourth St., Champaign, IL 61820, USA. krosenbl@uiuc.edu&lt;/auth-address&gt;&lt;titles&gt;&lt;title&gt;Oral contraceptives and the risk of all cancers combined and site-specific cancers in Shanghai&lt;/title&gt;&lt;secondary-title&gt;Cancer Causes Control&lt;/secondary-title&gt;&lt;/titles&gt;&lt;periodical&gt;&lt;full-title&gt;Cancer Causes Control&lt;/full-title&gt;&lt;/periodical&gt;&lt;pages&gt;27-34&lt;/pages&gt;&lt;volume&gt;20&lt;/volume&gt;&lt;number&gt;1&lt;/number&gt;&lt;keywords&gt;&lt;keyword&gt;China&lt;/keyword&gt;&lt;keyword&gt;Cohort Studies&lt;/keyword&gt;&lt;keyword&gt;Contraceptives, Oral/*adverse effects&lt;/keyword&gt;&lt;keyword&gt;Female&lt;/keyword&gt;&lt;keyword&gt;Humans&lt;/keyword&gt;&lt;keyword&gt;Neoplasms/chemically induced/*epidemiology&lt;/keyword&gt;&lt;keyword&gt;Risk Assessment&lt;/keyword&gt;&lt;/keywords&gt;&lt;dates&gt;&lt;year&gt;2009&lt;/year&gt;&lt;pub-dates&gt;&lt;date&gt;Feb&lt;/date&gt;&lt;/pub-dates&gt;&lt;/dates&gt;&lt;isbn&gt;1573-7225 (Electronic)&amp;#xD;0957-5243 (Linking)&lt;/isbn&gt;&lt;accession-num&gt;18704712&lt;/accession-num&gt;&lt;label&gt;73&lt;/label&gt;&lt;urls&gt;&lt;related-urls&gt;&lt;url&gt;https://www.ncbi.nlm.nih.gov/pubmed/18704712&lt;/url&gt;&lt;/related-urls&gt;&lt;/urls&gt;&lt;custom2&gt;PMC2628413&lt;/custom2&gt;&lt;electronic-resource-num&gt;10.1007/s10552-008-9213-y&lt;/electronic-resource-num&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(30)</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1C118F0A"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68A925A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C16929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903A98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C8AF8E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15A6417F" w14:textId="77777777" w:rsidTr="00E87242">
        <w:trPr>
          <w:trHeight w:val="418"/>
        </w:trPr>
        <w:tc>
          <w:tcPr>
            <w:tcW w:w="2830" w:type="dxa"/>
            <w:vAlign w:val="center"/>
          </w:tcPr>
          <w:p w14:paraId="4A933B7D" w14:textId="151EC4CF"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Weiss, J. et al. 2008 </w:t>
            </w:r>
            <w:r w:rsidRPr="00793435">
              <w:rPr>
                <w:rFonts w:ascii="Times New Roman" w:eastAsia="PMingLiU" w:hAnsi="Times New Roman" w:cs="Times New Roman"/>
                <w:sz w:val="20"/>
                <w:szCs w:val="20"/>
                <w:lang w:eastAsia="zh-TW"/>
              </w:rPr>
              <w:fldChar w:fldCharType="begin">
                <w:fldData xml:space="preserve">PEVuZE5vdGU+PENpdGU+PEF1dGhvcj5XZWlzczwvQXV0aG9yPjxZZWFyPjIwMDg8L1llYXI+PFJl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PEVuZE5vdGU+PENpdGU+PEF1dGhvcj5XZWlzczwvQXV0aG9yPjxZZWFyPjIwMDg8L1llYXI+PFJl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(31)</w:t>
            </w:r>
            <w:r w:rsidRPr="00793435">
              <w:rPr>
                <w:rFonts w:ascii="Times New Roman" w:eastAsia="PMingLiU" w:hAnsi="Times New Roman" w:cs="Times New Roman"/>
                <w:sz w:val="20"/>
                <w:szCs w:val="20"/>
                <w:lang w:eastAsia="zh-TW"/>
              </w:rPr>
              <w:fldChar w:fldCharType="end"/>
            </w:r>
          </w:p>
        </w:tc>
        <w:tc>
          <w:tcPr>
            <w:tcW w:w="1701" w:type="dxa"/>
            <w:vAlign w:val="center"/>
          </w:tcPr>
          <w:p w14:paraId="0D5E000E"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6A34E42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A21F94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463C57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29C6A4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5843E31A" w14:textId="77777777" w:rsidTr="00E87242">
        <w:trPr>
          <w:trHeight w:val="429"/>
        </w:trPr>
        <w:tc>
          <w:tcPr>
            <w:tcW w:w="2830" w:type="dxa"/>
            <w:vAlign w:val="center"/>
          </w:tcPr>
          <w:p w14:paraId="262B69D9" w14:textId="265738A6"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231F20"/>
                <w:sz w:val="20"/>
                <w:szCs w:val="20"/>
                <w:lang w:eastAsia="zh-TW"/>
              </w:rPr>
              <w:t xml:space="preserve">Ramnath, N. et al. 2008 </w:t>
            </w:r>
            <w:r w:rsidRPr="00793435">
              <w:rPr>
                <w:rFonts w:ascii="Times New Roman" w:eastAsia="PMingLiU" w:hAnsi="Times New Roman" w:cs="Times New Roman"/>
                <w:color w:val="231F20"/>
                <w:sz w:val="20"/>
                <w:szCs w:val="20"/>
                <w:lang w:eastAsia="zh-TW"/>
              </w:rPr>
              <w:fldChar w:fldCharType="begin"/>
            </w:r>
            <w:r w:rsidRPr="00793435">
              <w:rPr>
                <w:rFonts w:ascii="Times New Roman" w:eastAsia="PMingLiU" w:hAnsi="Times New Roman" w:cs="Times New Roman"/>
                <w:color w:val="231F20"/>
                <w:sz w:val="20"/>
                <w:szCs w:val="20"/>
                <w:lang w:eastAsia="zh-TW"/>
              </w:rPr>
              <w:instrText xml:space="preserve"> ADDIN EN.CITE &lt;EndNote&gt;&lt;Cite&gt;&lt;Author&gt;Ramnath&lt;/Author&gt;&lt;Year&gt;2007&lt;/Year&gt;&lt;RecNum&gt;290&lt;/RecNum&gt;&lt;DisplayText&gt;(32)&lt;/DisplayText&gt;&lt;record&gt;&lt;rec-number&gt;290&lt;/rec-number&gt;&lt;foreign-keys&gt;&lt;key app="EN" db-id="r90easvacrpxe8evtw35d05iwsder9ea0v50" timestamp="1536723664"&gt;290&lt;/key&gt;&lt;key app="ENWeb" db-id=""&gt;0&lt;/key&gt;&lt;/foreign-keys&gt;&lt;ref-type name="Journal Article"&gt;17&lt;/ref-type&gt;&lt;contributors&gt;&lt;authors&gt;&lt;author&gt;Ramnath, N.&lt;/author&gt;&lt;author&gt;Menezes, R. J.&lt;/author&gt;&lt;author&gt;Loewen, G.&lt;/author&gt;&lt;author&gt;Dua, P.&lt;/author&gt;&lt;author&gt;Eid, F.&lt;/author&gt;&lt;author&gt;Alkhaddo, J.&lt;/author&gt;&lt;author&gt;Paganelli, G.&lt;/author&gt;&lt;author&gt;Natarajan, N.&lt;/author&gt;&lt;author&gt;Reid, M. E.&lt;/author&gt;&lt;/authors&gt;&lt;/contributors&gt;&lt;auth-address&gt;Department of Medicine, Roswell Park Cancer Institute, Buffalo, NY 14263, USA.&lt;/auth-address&gt;&lt;titles&gt;&lt;title&gt;Hormone replacement therapy as a risk factor for non-small cell lung cancer: results of a case-control study&lt;/title&gt;&lt;secondary-title&gt;Oncology&lt;/secondary-title&gt;&lt;/titles&gt;&lt;periodical&gt;&lt;full-title&gt;Oncology&lt;/full-title&gt;&lt;/periodical&gt;&lt;pages&gt;305-10&lt;/pages&gt;&lt;volume&gt;73&lt;/volume&gt;&lt;number&gt;5-6&lt;/number&gt;&lt;keywords&gt;&lt;keyword&gt;Adult&lt;/keyword&gt;&lt;keyword&gt;Aged&lt;/keyword&gt;&lt;keyword&gt;Aged, 80 and over&lt;/keyword&gt;&lt;keyword&gt;Body Weight&lt;/keyword&gt;&lt;keyword&gt;Carcinoma, Non-Small-Cell Lung/*chemically induced&lt;/keyword&gt;&lt;keyword&gt;Case-Control Studies&lt;/keyword&gt;&lt;keyword&gt;Estrogen Replacement Therapy/*adverse effects&lt;/keyword&gt;&lt;keyword&gt;Female&lt;/keyword&gt;&lt;keyword&gt;Humans&lt;/keyword&gt;&lt;keyword&gt;Lung Neoplasms/*chemically induced&lt;/keyword&gt;&lt;keyword&gt;Middle Aged&lt;/keyword&gt;&lt;keyword&gt;Obesity/epidemiology&lt;/keyword&gt;&lt;keyword&gt;Retrospective Studies&lt;/keyword&gt;&lt;keyword&gt;Risk Factors&lt;/keyword&gt;&lt;keyword&gt;Smoking/adverse effects&lt;/keyword&gt;&lt;keyword&gt;Surveys and Questionnaires&lt;/keyword&gt;&lt;/keywords&gt;&lt;dates&gt;&lt;year&gt;2007&lt;/year&gt;&lt;/dates&gt;&lt;isbn&gt;1423-0232 (Electronic)&amp;#xD;0030-2414 (Linking)&lt;/isbn&gt;&lt;accession-num&gt;18493157&lt;/accession-num&gt;&lt;label&gt;65&lt;/label&gt;&lt;urls&gt;&lt;related-urls&gt;&lt;url&gt;https://www.ncbi.nlm.nih.gov/pubmed/18493157&lt;/url&gt;&lt;/related-urls&gt;&lt;/urls&gt;&lt;electronic-resource-num&gt;10.1159/000134238&lt;/electronic-resource-num&gt;&lt;/record&gt;&lt;/Cite&gt;&lt;/EndNote&gt;</w:instrText>
            </w:r>
            <w:r w:rsidRPr="00793435">
              <w:rPr>
                <w:rFonts w:ascii="Times New Roman" w:eastAsia="PMingLiU" w:hAnsi="Times New Roman" w:cs="Times New Roman"/>
                <w:color w:val="231F20"/>
                <w:sz w:val="20"/>
                <w:szCs w:val="20"/>
                <w:lang w:eastAsia="zh-TW"/>
              </w:rPr>
              <w:fldChar w:fldCharType="separate"/>
            </w:r>
            <w:r w:rsidRPr="00793435">
              <w:rPr>
                <w:rFonts w:ascii="Times New Roman" w:eastAsia="PMingLiU" w:hAnsi="Times New Roman" w:cs="Times New Roman"/>
                <w:noProof/>
                <w:color w:val="231F20"/>
                <w:sz w:val="20"/>
                <w:szCs w:val="20"/>
                <w:lang w:eastAsia="zh-TW"/>
              </w:rPr>
              <w:t>(32)</w:t>
            </w:r>
            <w:r w:rsidRPr="00793435">
              <w:rPr>
                <w:rFonts w:ascii="Times New Roman" w:eastAsia="PMingLiU" w:hAnsi="Times New Roman" w:cs="Times New Roman"/>
                <w:color w:val="231F20"/>
                <w:sz w:val="20"/>
                <w:szCs w:val="20"/>
                <w:lang w:eastAsia="zh-TW"/>
              </w:rPr>
              <w:fldChar w:fldCharType="end"/>
            </w:r>
          </w:p>
        </w:tc>
        <w:tc>
          <w:tcPr>
            <w:tcW w:w="1701" w:type="dxa"/>
            <w:vAlign w:val="center"/>
          </w:tcPr>
          <w:p w14:paraId="6A8872F6"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FAF2C0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E37AD4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90050B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C2666D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30F06697" w14:textId="77777777" w:rsidTr="00E87242">
        <w:trPr>
          <w:trHeight w:val="418"/>
        </w:trPr>
        <w:tc>
          <w:tcPr>
            <w:tcW w:w="2830" w:type="dxa"/>
            <w:vAlign w:val="center"/>
          </w:tcPr>
          <w:p w14:paraId="3F6C4199" w14:textId="7C61FB67"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Rodriguez, C. et al. 2008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&lt;EndNote&gt;&lt;Cite&gt;&lt;Author&gt;Rodriguez&lt;/Author&gt;&lt;Year&gt;2008&lt;/Year&gt;&lt;RecNum&gt;261&lt;/RecNum&gt;&lt;DisplayText&gt;(33)&lt;/DisplayText&gt;&lt;record&gt;&lt;rec-number&gt;261&lt;/rec-number&gt;&lt;foreign-keys&gt;&lt;key app="EN" db-id="r90easvacrpxe8evtw35d05iwsder9ea0v50" timestamp="1536718837"&gt;261&lt;/key&gt;&lt;key app="ENWeb" db-id=""&gt;0&lt;/key&gt;&lt;/foreign-keys&gt;&lt;ref-type name="Journal Article"&gt;17&lt;/ref-type&gt;&lt;contributors&gt;&lt;authors&gt;&lt;author&gt;Rodriguez, C.&lt;/author&gt;&lt;author&gt;Spencer Feigelson, H.&lt;/author&gt;&lt;author&gt;Deka, A.&lt;/author&gt;&lt;author&gt;Patel, A. V.&lt;/author&gt;&lt;author&gt;Jacobs, E. J.&lt;/author&gt;&lt;author&gt;Thun, M. J.&lt;/author&gt;&lt;author&gt;Calle, E. E.&lt;/author&gt;&lt;/authors&gt;&lt;/contributors&gt;&lt;auth-address&gt;Epidemiology and Surveillance Research, American Cancer Society, National Home Office, 250 Williams Street Northwest, Atlanta, GA 30303, USA. crodrigu@cancer.org&lt;/auth-address&gt;&lt;titles&gt;&lt;title&gt;Postmenopausal hormone therapy and lung cancer risk in the cancer prevention study II nutrition cohort&lt;/title&gt;&lt;secondary-title&gt;Cancer Epidemiol Biomarkers Prev&lt;/secondary-title&gt;&lt;/titles&gt;&lt;periodical&gt;&lt;full-title&gt;Cancer Epidemiol Biomarkers Prev&lt;/full-title&gt;&lt;/periodical&gt;&lt;pages&gt;655-60&lt;/pages&gt;&lt;volume&gt;17&lt;/volume&gt;&lt;number&gt;3&lt;/number&gt;&lt;keywords&gt;&lt;keyword&gt;Aged&lt;/keyword&gt;&lt;keyword&gt;*Estrogen Replacement Therapy&lt;/keyword&gt;&lt;keyword&gt;Female&lt;/keyword&gt;&lt;keyword&gt;Humans&lt;/keyword&gt;&lt;keyword&gt;Incidence&lt;/keyword&gt;&lt;keyword&gt;Lung Neoplasms/*epidemiology&lt;/keyword&gt;&lt;keyword&gt;Middle Aged&lt;/keyword&gt;&lt;keyword&gt;Postmenopause&lt;/keyword&gt;&lt;keyword&gt;Proportional Hazards Models&lt;/keyword&gt;&lt;keyword&gt;Prospective Studies&lt;/keyword&gt;&lt;keyword&gt;Risk Factors&lt;/keyword&gt;&lt;keyword&gt;Smoking/adverse effects/epidemiology&lt;/keyword&gt;&lt;/keywords&gt;&lt;dates&gt;&lt;year&gt;2008&lt;/year&gt;&lt;pub-dates&gt;&lt;date&gt;Mar&lt;/date&gt;&lt;/pub-dates&gt;&lt;/dates&gt;&lt;isbn&gt;1055-9965 (Print)&amp;#xD;1055-9965 (Linking)&lt;/isbn&gt;&lt;accession-num&gt;18349283&lt;/accession-num&gt;&lt;label&gt;50&lt;/label&gt;&lt;urls&gt;&lt;related-urls&gt;&lt;url&gt;https://www.ncbi.nlm.nih.gov/pubmed/18349283&lt;/url&gt;&lt;/related-urls&gt;&lt;/urls&gt;&lt;electronic-resource-num&gt;10.1158/1055-9965.EPI-07-2683&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(33)</w:t>
            </w:r>
            <w:r w:rsidRPr="00793435">
              <w:rPr>
                <w:rFonts w:ascii="Times New Roman" w:eastAsia="PMingLiU" w:hAnsi="Times New Roman" w:cs="Times New Roman"/>
                <w:sz w:val="20"/>
                <w:szCs w:val="20"/>
                <w:lang w:eastAsia="zh-TW"/>
              </w:rPr>
              <w:fldChar w:fldCharType="end"/>
            </w:r>
          </w:p>
        </w:tc>
        <w:tc>
          <w:tcPr>
            <w:tcW w:w="1701" w:type="dxa"/>
            <w:vAlign w:val="center"/>
          </w:tcPr>
          <w:p w14:paraId="371D6CAA"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7EDE86A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9E1A1A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003081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F5A295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38939F2F" w14:textId="77777777" w:rsidTr="00E87242">
        <w:trPr>
          <w:trHeight w:val="429"/>
        </w:trPr>
        <w:tc>
          <w:tcPr>
            <w:tcW w:w="2830" w:type="dxa"/>
            <w:vAlign w:val="center"/>
          </w:tcPr>
          <w:p w14:paraId="119C77FD" w14:textId="789B0DF6"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Corrao, G. et al. 2008 </w:t>
            </w:r>
            <w:r w:rsidRPr="00793435">
              <w:rPr>
                <w:rFonts w:ascii="Times New Roman" w:eastAsia="PMingLiU" w:hAnsi="Times New Roman" w:cs="Times New Roman"/>
                <w:sz w:val="20"/>
                <w:szCs w:val="20"/>
                <w:lang w:eastAsia="zh-TW"/>
              </w:rPr>
              <w:fldChar w:fldCharType="begin">
                <w:fldData xml:space="preserve">PEVuZE5vdGU+PENpdGU+PEF1dGhvcj5Db3JyYW88L0F1dGhvcj48WWVhcj4yMDA4PC9ZZWFyPjxS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PEVuZE5vdGU+PENpdGU+PEF1dGhvcj5Db3JyYW88L0F1dGhvcj48WWVhcj4yMDA4PC9ZZWFyPjxS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(34)</w:t>
            </w:r>
            <w:r w:rsidRPr="00793435">
              <w:rPr>
                <w:rFonts w:ascii="Times New Roman" w:eastAsia="PMingLiU" w:hAnsi="Times New Roman" w:cs="Times New Roman"/>
                <w:sz w:val="20"/>
                <w:szCs w:val="20"/>
                <w:lang w:eastAsia="zh-TW"/>
              </w:rPr>
              <w:fldChar w:fldCharType="end"/>
            </w:r>
          </w:p>
        </w:tc>
        <w:tc>
          <w:tcPr>
            <w:tcW w:w="1701" w:type="dxa"/>
            <w:vAlign w:val="center"/>
          </w:tcPr>
          <w:p w14:paraId="3AB3E32D"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Cohort study</w:t>
            </w:r>
          </w:p>
        </w:tc>
        <w:tc>
          <w:tcPr>
            <w:tcW w:w="1418" w:type="dxa"/>
            <w:vAlign w:val="center"/>
          </w:tcPr>
          <w:p w14:paraId="221F0D0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C4319DD"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5543EAB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990F1A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4</w:t>
            </w:r>
          </w:p>
        </w:tc>
      </w:tr>
      <w:tr w:rsidR="00BA11CB" w:rsidRPr="00793435" w14:paraId="78BE2F1A" w14:textId="77777777" w:rsidTr="00E87242">
        <w:trPr>
          <w:trHeight w:val="429"/>
        </w:trPr>
        <w:tc>
          <w:tcPr>
            <w:tcW w:w="2830" w:type="dxa"/>
            <w:vAlign w:val="center"/>
          </w:tcPr>
          <w:p w14:paraId="124EB029" w14:textId="6B27202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Mahabir, S. et al. 2008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PEVuZE5vdGU+PENpdGU+PEF1dGhvcj5NYWhhYmlyPC9BdXRob3I+PFllYXI+MjAwODwvWWVhcj48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=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PEVuZE5vdGU+PENpdGU+PEF1dGhvcj5NYWhhYmlyPC9BdXRob3I+PFllYXI+MjAwODwvWWVhcj48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=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(35)</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6FC8BF7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365A59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D8DC98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379F53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8C06A6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5A8109E2" w14:textId="77777777" w:rsidTr="00E87242">
        <w:trPr>
          <w:trHeight w:val="418"/>
        </w:trPr>
        <w:tc>
          <w:tcPr>
            <w:tcW w:w="2830" w:type="dxa"/>
            <w:vAlign w:val="center"/>
          </w:tcPr>
          <w:p w14:paraId="3322022A" w14:textId="2C42A925"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Schwartz, AG. et al. 2007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PEVuZE5vdGU+PENpdGU+PEF1dGhvcj5TY2h3YXJ0ejwvQXV0aG9yPjxZZWFyPjIwMDc8L1llYXI+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PEVuZE5vdGU+PENpdGU+PEF1dGhvcj5TY2h3YXJ0ejwvQXV0aG9yPjxZZWFyPjIwMDc8L1llYXI+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(36)</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3AB9D9B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6E19D1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853646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23E907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539EE8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02B3FAB4" w14:textId="77777777" w:rsidTr="00E87242">
        <w:trPr>
          <w:trHeight w:val="429"/>
        </w:trPr>
        <w:tc>
          <w:tcPr>
            <w:tcW w:w="2830" w:type="dxa"/>
            <w:vAlign w:val="center"/>
          </w:tcPr>
          <w:p w14:paraId="23651691" w14:textId="767F405B"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Kabat, GC. et al. 2007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&lt;EndNote&gt;&lt;Cite&gt;&lt;Author&gt;Kabat&lt;/Author&gt;&lt;Year&gt;2007&lt;/Year&gt;&lt;RecNum&gt;244&lt;/RecNum&gt;&lt;DisplayText&gt;(37)&lt;/DisplayText&gt;&lt;record&gt;&lt;rec-number&gt;244&lt;/rec-number&gt;&lt;foreign-keys&gt;&lt;key app="EN" db-id="r90easvacrpxe8evtw35d05iwsder9ea0v50" timestamp="1536718746"&gt;244&lt;/key&gt;&lt;key app="ENWeb" db-id=""&gt;0&lt;/key&gt;&lt;/foreign-keys&gt;&lt;ref-type name="Journal Article"&gt;17&lt;/ref-type&gt;&lt;contributors&gt;&lt;authors&gt;&lt;author&gt;Kabat, G. C.&lt;/author&gt;&lt;author&gt;Miller, A. B.&lt;/author&gt;&lt;author&gt;Rohan, T. E.&lt;/author&gt;&lt;/authors&gt;&lt;/contributors&gt;&lt;auth-address&gt;Department of Epidemiology and Population Health, Albert Einstein College of Medicine, 1300 Morris Park Avenue, New York, NY 10461, USA. gkabat@aecom.yu.edu&lt;/auth-address&gt;&lt;titles&gt;&lt;title&gt;Reproductive and hormonal factors and risk of lung cancer in women: a prospective cohort study&lt;/title&gt;&lt;secondary-title&gt;Int J Cancer&lt;/secondary-title&gt;&lt;/titles&gt;&lt;periodical&gt;&lt;full-title&gt;Int J Cancer&lt;/full-title&gt;&lt;/periodical&gt;&lt;pages&gt;2214-20&lt;/pages&gt;&lt;volume&gt;120&lt;/volume&gt;&lt;number&gt;10&lt;/number&gt;&lt;keywords&gt;&lt;keyword&gt;Adult&lt;/keyword&gt;&lt;keyword&gt;Canada/epidemiology&lt;/keyword&gt;&lt;keyword&gt;Cohort Studies&lt;/keyword&gt;&lt;keyword&gt;Female&lt;/keyword&gt;&lt;keyword&gt;Hormones/*metabolism&lt;/keyword&gt;&lt;keyword&gt;Humans&lt;/keyword&gt;&lt;keyword&gt;Lung Neoplasms/*epidemiology/metabolism&lt;/keyword&gt;&lt;keyword&gt;Middle Aged&lt;/keyword&gt;&lt;keyword&gt;Prospective Studies&lt;/keyword&gt;&lt;keyword&gt;*Reproduction&lt;/keyword&gt;&lt;keyword&gt;Risk Factors&lt;/keyword&gt;&lt;keyword&gt;Smoking/adverse effects&lt;/keyword&gt;&lt;/keywords&gt;&lt;dates&gt;&lt;year&gt;2007&lt;/year&gt;&lt;pub-dates&gt;&lt;date&gt;May 15&lt;/date&gt;&lt;/pub-dates&gt;&lt;/dates&gt;&lt;isbn&gt;0020-7136 (Print)&amp;#xD;0020-7136 (Linking)&lt;/isbn&gt;&lt;accession-num&gt;17278095&lt;/accession-num&gt;&lt;label&gt;26&lt;/label&gt;&lt;urls&gt;&lt;related-urls&gt;&lt;url&gt;https://www.ncbi.nlm.nih.gov/pubmed/17278095&lt;/url&gt;&lt;/related-urls&gt;&lt;/urls&gt;&lt;electronic-resource-num&gt;10.1002/ijc.22543&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(37)</w:t>
            </w:r>
            <w:r w:rsidRPr="00793435">
              <w:rPr>
                <w:rFonts w:ascii="Times New Roman" w:eastAsia="PMingLiU" w:hAnsi="Times New Roman" w:cs="Times New Roman"/>
                <w:sz w:val="20"/>
                <w:szCs w:val="20"/>
                <w:lang w:eastAsia="zh-TW"/>
              </w:rPr>
              <w:fldChar w:fldCharType="end"/>
            </w:r>
          </w:p>
        </w:tc>
        <w:tc>
          <w:tcPr>
            <w:tcW w:w="1701" w:type="dxa"/>
            <w:vAlign w:val="center"/>
          </w:tcPr>
          <w:p w14:paraId="781F8EFD"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6DBD89B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B5899B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10E5E9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F4FC7E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6342C2EA" w14:textId="77777777" w:rsidTr="00E87242">
        <w:trPr>
          <w:trHeight w:val="418"/>
        </w:trPr>
        <w:tc>
          <w:tcPr>
            <w:tcW w:w="2830" w:type="dxa"/>
            <w:vAlign w:val="center"/>
          </w:tcPr>
          <w:p w14:paraId="4DA57773" w14:textId="038CA89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231F20"/>
                <w:sz w:val="20"/>
                <w:szCs w:val="20"/>
                <w:lang w:eastAsia="zh-TW"/>
              </w:rPr>
              <w:t xml:space="preserve">Matsuo, K. et al. 2007 </w:t>
            </w:r>
            <w:r w:rsidRPr="00793435">
              <w:rPr>
                <w:rFonts w:ascii="Times New Roman" w:eastAsia="PMingLiU" w:hAnsi="Times New Roman" w:cs="Times New Roman"/>
                <w:color w:val="231F20"/>
                <w:sz w:val="20"/>
                <w:szCs w:val="20"/>
                <w:lang w:eastAsia="zh-TW"/>
              </w:rPr>
              <w:fldChar w:fldCharType="begin">
                <w:fldData xml:space="preserve">PEVuZE5vdGU+PENpdGU+PEF1dGhvcj5NYXRzdW88L0F1dGhvcj48WWVhcj4yMDA3PC9ZZWFyPjxS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==
</w:fldData>
              </w:fldChar>
            </w:r>
            <w:r w:rsidRPr="00793435">
              <w:rPr>
                <w:rFonts w:ascii="Times New Roman" w:eastAsia="PMingLiU" w:hAnsi="Times New Roman" w:cs="Times New Roman"/>
                <w:color w:val="231F20"/>
                <w:sz w:val="20"/>
                <w:szCs w:val="20"/>
                <w:lang w:eastAsia="zh-TW"/>
              </w:rPr>
              <w:instrText xml:space="preserve"> ADDIN EN.CITE </w:instrText>
            </w:r>
            <w:r w:rsidRPr="00793435">
              <w:rPr>
                <w:rFonts w:ascii="Times New Roman" w:eastAsia="PMingLiU" w:hAnsi="Times New Roman" w:cs="Times New Roman"/>
                <w:color w:val="231F20"/>
                <w:sz w:val="20"/>
                <w:szCs w:val="20"/>
                <w:lang w:eastAsia="zh-TW"/>
              </w:rPr>
              <w:fldChar w:fldCharType="begin">
                <w:fldData xml:space="preserve">PEVuZE5vdGU+PENpdGU+PEF1dGhvcj5NYXRzdW88L0F1dGhvcj48WWVhcj4yMDA3PC9ZZWFyPjxS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==
</w:fldData>
              </w:fldChar>
            </w:r>
            <w:r w:rsidRPr="00793435">
              <w:rPr>
                <w:rFonts w:ascii="Times New Roman" w:eastAsia="PMingLiU" w:hAnsi="Times New Roman" w:cs="Times New Roman"/>
                <w:color w:val="231F20"/>
                <w:sz w:val="20"/>
                <w:szCs w:val="20"/>
                <w:lang w:eastAsia="zh-TW"/>
              </w:rPr>
              <w:instrText xml:space="preserve"> ADDIN EN.CITE.DATA </w:instrText>
            </w:r>
            <w:r w:rsidRPr="00793435">
              <w:rPr>
                <w:rFonts w:ascii="Times New Roman" w:eastAsia="PMingLiU" w:hAnsi="Times New Roman" w:cs="Times New Roman"/>
                <w:color w:val="231F20"/>
                <w:sz w:val="20"/>
                <w:szCs w:val="20"/>
                <w:lang w:eastAsia="zh-TW"/>
              </w:rPr>
            </w:r>
            <w:r w:rsidRPr="00793435">
              <w:rPr>
                <w:rFonts w:ascii="Times New Roman" w:eastAsia="PMingLiU" w:hAnsi="Times New Roman" w:cs="Times New Roman"/>
                <w:color w:val="231F20"/>
                <w:sz w:val="20"/>
                <w:szCs w:val="20"/>
                <w:lang w:eastAsia="zh-TW"/>
              </w:rPr>
              <w:fldChar w:fldCharType="end"/>
            </w:r>
            <w:r w:rsidRPr="00793435">
              <w:rPr>
                <w:rFonts w:ascii="Times New Roman" w:eastAsia="PMingLiU" w:hAnsi="Times New Roman" w:cs="Times New Roman"/>
                <w:color w:val="231F20"/>
                <w:sz w:val="20"/>
                <w:szCs w:val="20"/>
                <w:lang w:eastAsia="zh-TW"/>
              </w:rPr>
            </w:r>
            <w:r w:rsidRPr="00793435">
              <w:rPr>
                <w:rFonts w:ascii="Times New Roman" w:eastAsia="PMingLiU" w:hAnsi="Times New Roman" w:cs="Times New Roman"/>
                <w:color w:val="231F20"/>
                <w:sz w:val="20"/>
                <w:szCs w:val="20"/>
                <w:lang w:eastAsia="zh-TW"/>
              </w:rPr>
              <w:fldChar w:fldCharType="separate"/>
            </w:r>
            <w:r w:rsidRPr="00793435">
              <w:rPr>
                <w:rFonts w:ascii="Times New Roman" w:eastAsia="PMingLiU" w:hAnsi="Times New Roman" w:cs="Times New Roman"/>
                <w:noProof/>
                <w:color w:val="231F20"/>
                <w:sz w:val="20"/>
                <w:szCs w:val="20"/>
                <w:lang w:eastAsia="zh-TW"/>
              </w:rPr>
              <w:t>(38)</w:t>
            </w:r>
            <w:r w:rsidRPr="00793435">
              <w:rPr>
                <w:rFonts w:ascii="Times New Roman" w:eastAsia="PMingLiU" w:hAnsi="Times New Roman" w:cs="Times New Roman"/>
                <w:color w:val="231F20"/>
                <w:sz w:val="20"/>
                <w:szCs w:val="20"/>
                <w:lang w:eastAsia="zh-TW"/>
              </w:rPr>
              <w:fldChar w:fldCharType="end"/>
            </w:r>
          </w:p>
        </w:tc>
        <w:tc>
          <w:tcPr>
            <w:tcW w:w="1701" w:type="dxa"/>
            <w:vAlign w:val="center"/>
          </w:tcPr>
          <w:p w14:paraId="5FE44920"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53D6330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B6F9A2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379E6D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699BF0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B5711B7" w14:textId="77777777" w:rsidTr="00E87242">
        <w:trPr>
          <w:trHeight w:val="429"/>
        </w:trPr>
        <w:tc>
          <w:tcPr>
            <w:tcW w:w="2830" w:type="dxa"/>
            <w:vAlign w:val="center"/>
          </w:tcPr>
          <w:p w14:paraId="133C7483" w14:textId="5773B45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Chen, KY. et al. 2007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&lt;EndNote&gt;&lt;Cite&gt;&lt;Author&gt;Chen&lt;/Author&gt;&lt;Year&gt;2007&lt;/Year&gt;&lt;RecNum&gt;269&lt;/RecNum&gt;&lt;DisplayText&gt;(39)&lt;/DisplayText&gt;&lt;record&gt;&lt;rec-number&gt;269&lt;/rec-number&gt;&lt;foreign-keys&gt;&lt;key app="EN" db-id="r90easvacrpxe8evtw35d05iwsder9ea0v50" timestamp="1536718867"&gt;269&lt;/key&gt;&lt;key app="ENWeb" db-id=""&gt;0&lt;/key&gt;&lt;/foreign-keys&gt;&lt;ref-type name="Journal Article"&gt;17&lt;/ref-type&gt;&lt;contributors&gt;&lt;authors&gt;&lt;author&gt;Chen, K. Y.&lt;/author&gt;&lt;author&gt;Hsiao, C. F.&lt;/author&gt;&lt;author&gt;Chang, G. C.&lt;/author&gt;&lt;author&gt;Tsai, Y. H.&lt;/author&gt;&lt;author&gt;Su, W. C.&lt;/author&gt;&lt;author&gt;Perng, R. P.&lt;/author&gt;&lt;author&gt;Huang, M. S.&lt;/author&gt;&lt;author&gt;Hsiung, C. A.&lt;/author&gt;&lt;author&gt;Chen, C. J.&lt;/author&gt;&lt;author&gt;Yang, P. C.&lt;/author&gt;&lt;author&gt;Geflac Study Group&lt;/author&gt;&lt;/authors&gt;&lt;/contributors&gt;&lt;auth-address&gt;Division of Pulmonary Medicine, Department of Internal Medicine, National Taiwan University Hospital, Taipei, Taiwan.&lt;/auth-address&gt;&lt;titles&gt;&lt;title&gt;Hormone replacement therapy and lung cancer risk in Chinese&lt;/title&gt;&lt;secondary-title&gt;Cancer&lt;/secondary-title&gt;&lt;/titles&gt;&lt;periodical&gt;&lt;full-title&gt;Cancer&lt;/full-title&gt;&lt;/periodical&gt;&lt;pages&gt;1768-75&lt;/pages&gt;&lt;volume&gt;110&lt;/volume&gt;&lt;number&gt;8&lt;/number&gt;&lt;keywords&gt;&lt;keyword&gt;Age Distribution&lt;/keyword&gt;&lt;keyword&gt;Body Mass Index&lt;/keyword&gt;&lt;keyword&gt;Carcinoma, Non-Small-Cell Lung/drug therapy/*epidemiology&lt;/keyword&gt;&lt;keyword&gt;Carcinoma, Small Cell/drug therapy/*epidemiology&lt;/keyword&gt;&lt;keyword&gt;Case-Control Studies&lt;/keyword&gt;&lt;keyword&gt;China/epidemiology&lt;/keyword&gt;&lt;keyword&gt;Female&lt;/keyword&gt;&lt;keyword&gt;*Hormone Replacement Therapy&lt;/keyword&gt;&lt;keyword&gt;Humans&lt;/keyword&gt;&lt;keyword&gt;Lung Neoplasms/drug therapy/*epidemiology&lt;/keyword&gt;&lt;keyword&gt;Menopause&lt;/keyword&gt;&lt;keyword&gt;Middle Aged&lt;/keyword&gt;&lt;keyword&gt;Risk Factors&lt;/keyword&gt;&lt;/keywords&gt;&lt;dates&gt;&lt;year&gt;2007&lt;/year&gt;&lt;pub-dates&gt;&lt;date&gt;Oct 15&lt;/date&gt;&lt;/pub-dates&gt;&lt;/dates&gt;&lt;isbn&gt;0008-543X (Print)&amp;#xD;0008-543X (Linking)&lt;/isbn&gt;&lt;accession-num&gt;17879370&lt;/accession-num&gt;&lt;label&gt;59&lt;/label&gt;&lt;urls&gt;&lt;related-urls&gt;&lt;url&gt;https://www.ncbi.nlm.nih.gov/pubmed/17879370&lt;/url&gt;&lt;/related-urls&gt;&lt;/urls&gt;&lt;electronic-resource-num&gt;10.1002/cncr.22987&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(39)</w:t>
            </w:r>
            <w:r w:rsidRPr="00793435">
              <w:rPr>
                <w:rFonts w:ascii="Times New Roman" w:eastAsia="PMingLiU" w:hAnsi="Times New Roman" w:cs="Times New Roman"/>
                <w:sz w:val="20"/>
                <w:szCs w:val="20"/>
                <w:lang w:eastAsia="zh-TW"/>
              </w:rPr>
              <w:fldChar w:fldCharType="end"/>
            </w:r>
          </w:p>
        </w:tc>
        <w:tc>
          <w:tcPr>
            <w:tcW w:w="1701" w:type="dxa"/>
            <w:vAlign w:val="center"/>
          </w:tcPr>
          <w:p w14:paraId="114E6F7A"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917636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14D363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A25C6F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64F4D5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204D78E3" w14:textId="77777777" w:rsidTr="00E87242">
        <w:trPr>
          <w:trHeight w:val="429"/>
        </w:trPr>
        <w:tc>
          <w:tcPr>
            <w:tcW w:w="2830" w:type="dxa"/>
            <w:vAlign w:val="center"/>
          </w:tcPr>
          <w:p w14:paraId="064F9724" w14:textId="0C42EF14"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Elliott, A. et al. 2006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&lt;EndNote&gt;&lt;Cite&gt;&lt;Author&gt;Elliott&lt;/Author&gt;&lt;Year&gt;2006&lt;/Year&gt;&lt;RecNum&gt;246&lt;/RecNum&gt;&lt;DisplayText&gt;(40)&lt;/DisplayText&gt;&lt;record&gt;&lt;rec-number&gt;246&lt;/rec-number&gt;&lt;foreign-keys&gt;&lt;key app="EN" db-id="r90easvacrpxe8evtw35d05iwsder9ea0v50" timestamp="1536718760"&gt;246&lt;/key&gt;&lt;key app="ENWeb" db-id=""&gt;0&lt;/key&gt;&lt;/foreign-keys&gt;&lt;ref-type name="Journal Article"&gt;17&lt;/ref-type&gt;&lt;contributors&gt;&lt;authors&gt;&lt;author&gt;Elliott, A. M.&lt;/author&gt;&lt;author&gt;Hannaford, P. C.&lt;/author&gt;&lt;/authors&gt;&lt;/contributors&gt;&lt;auth-address&gt;Department of General Practice and Primary Care, University of Aberdeen, Foresterhill Health Center, AB25 2AY Aberdeen, Scotland. a.m.elliott@abdn.ac.uk&lt;/auth-address&gt;&lt;titles&gt;&lt;title&gt;Use of exogenous hormones by women and lung cancer: evidence from the Royal College of General Practitioners&amp;apos; Oral Contraception Study&lt;/title&gt;&lt;secondary-title&gt;Contraception&lt;/secondary-title&gt;&lt;/titles&gt;&lt;periodical&gt;&lt;full-title&gt;Contraception&lt;/full-title&gt;&lt;/periodical&gt;&lt;pages&gt;331-5&lt;/pages&gt;&lt;volume&gt;73&lt;/volume&gt;&lt;number&gt;4&lt;/number&gt;&lt;keywords&gt;&lt;keyword&gt;Case-Control Studies&lt;/keyword&gt;&lt;keyword&gt;Contraceptives, Oral/*administration &amp;amp; dosage&lt;/keyword&gt;&lt;keyword&gt;*Estrogen Replacement Therapy&lt;/keyword&gt;&lt;keyword&gt;Female&lt;/keyword&gt;&lt;keyword&gt;Humans&lt;/keyword&gt;&lt;keyword&gt;Lung Neoplasms/*epidemiology/etiology/prevention &amp;amp; control&lt;/keyword&gt;&lt;keyword&gt;Odds Ratio&lt;/keyword&gt;&lt;keyword&gt;Parity&lt;/keyword&gt;&lt;keyword&gt;Pregnancy&lt;/keyword&gt;&lt;keyword&gt;Prospective Studies&lt;/keyword&gt;&lt;keyword&gt;Risk Factors&lt;/keyword&gt;&lt;keyword&gt;Smoking/adverse effects&lt;/keyword&gt;&lt;keyword&gt;Socioeconomic Factors&lt;/keyword&gt;&lt;/keywords&gt;&lt;dates&gt;&lt;year&gt;2006&lt;/year&gt;&lt;pub-dates&gt;&lt;date&gt;Apr&lt;/date&gt;&lt;/pub-dates&gt;&lt;/dates&gt;&lt;isbn&gt;0010-7824 (Print)&amp;#xD;0010-7824 (Linking)&lt;/isbn&gt;&lt;accession-num&gt;16531161&lt;/accession-num&gt;&lt;label&gt;29&lt;/label&gt;&lt;urls&gt;&lt;related-urls&gt;&lt;url&gt;https://www.ncbi.nlm.nih.gov/pubmed/16531161&lt;/url&gt;&lt;/related-urls&gt;&lt;/urls&gt;&lt;electronic-resource-num&gt;10.1016/j.contraception.2005.10.003&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(40)</w:t>
            </w:r>
            <w:r w:rsidRPr="00793435">
              <w:rPr>
                <w:rFonts w:ascii="Times New Roman" w:eastAsia="PMingLiU" w:hAnsi="Times New Roman" w:cs="Times New Roman"/>
                <w:sz w:val="20"/>
                <w:szCs w:val="20"/>
                <w:lang w:eastAsia="zh-TW"/>
              </w:rPr>
              <w:fldChar w:fldCharType="end"/>
            </w:r>
          </w:p>
        </w:tc>
        <w:tc>
          <w:tcPr>
            <w:tcW w:w="1701" w:type="dxa"/>
            <w:vAlign w:val="center"/>
          </w:tcPr>
          <w:p w14:paraId="3665E4B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7E0439D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32CB70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575E54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6EA947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482523F7" w14:textId="77777777" w:rsidTr="00E87242">
        <w:trPr>
          <w:trHeight w:val="418"/>
        </w:trPr>
        <w:tc>
          <w:tcPr>
            <w:tcW w:w="2830" w:type="dxa"/>
            <w:vAlign w:val="center"/>
          </w:tcPr>
          <w:p w14:paraId="57235B07" w14:textId="3900630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lastRenderedPageBreak/>
              <w:t xml:space="preserve">Gorlova, OY. et al. 2006 </w:t>
            </w:r>
            <w:r w:rsidRPr="00793435">
              <w:rPr>
                <w:rFonts w:ascii="Times New Roman" w:eastAsia="PMingLiU" w:hAnsi="Times New Roman" w:cs="Times New Roman"/>
                <w:sz w:val="20"/>
                <w:szCs w:val="20"/>
                <w:lang w:eastAsia="zh-TW"/>
              </w:rPr>
              <w:fldChar w:fldCharType="begin">
                <w:fldData xml:space="preserve">PEVuZE5vdGU+PENpdGU+PEF1dGhvcj5Hb3Jsb3ZhPC9BdXRob3I+PFllYXI+MjAwNjwvWWVhcj48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PEVuZE5vdGU+PENpdGU+PEF1dGhvcj5Hb3Jsb3ZhPC9BdXRob3I+PFllYXI+MjAwNjwvWWVhcj48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(41)</w:t>
            </w:r>
            <w:r w:rsidRPr="00793435">
              <w:rPr>
                <w:rFonts w:ascii="Times New Roman" w:eastAsia="PMingLiU" w:hAnsi="Times New Roman" w:cs="Times New Roman"/>
                <w:sz w:val="20"/>
                <w:szCs w:val="20"/>
                <w:lang w:eastAsia="zh-TW"/>
              </w:rPr>
              <w:fldChar w:fldCharType="end"/>
            </w:r>
          </w:p>
        </w:tc>
        <w:tc>
          <w:tcPr>
            <w:tcW w:w="1701" w:type="dxa"/>
            <w:vAlign w:val="center"/>
          </w:tcPr>
          <w:p w14:paraId="02680F16"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6D1775E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813715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CEF232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D23F97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45E7E5B7" w14:textId="77777777" w:rsidTr="00E87242">
        <w:trPr>
          <w:trHeight w:val="429"/>
        </w:trPr>
        <w:tc>
          <w:tcPr>
            <w:tcW w:w="2830" w:type="dxa"/>
            <w:vAlign w:val="center"/>
          </w:tcPr>
          <w:p w14:paraId="53E1923F" w14:textId="6AFA1790"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Liu, Y. et al. 2005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&lt;EndNote&gt;&lt;Cite&gt;&lt;Author&gt;Liu&lt;/Author&gt;&lt;Year&gt;2005&lt;/Year&gt;&lt;RecNum&gt;243&lt;/RecNum&gt;&lt;DisplayText&gt;(42)&lt;/DisplayText&gt;&lt;record&gt;&lt;rec-number&gt;243&lt;/rec-number&gt;&lt;foreign-keys&gt;&lt;key app="EN" db-id="r90easvacrpxe8evtw35d05iwsder9ea0v50" timestamp="1536718740"&gt;243&lt;/key&gt;&lt;key app="ENWeb" db-id=""&gt;0&lt;/key&gt;&lt;/foreign-keys&gt;&lt;ref-type name="Journal Article"&gt;17&lt;/ref-type&gt;&lt;contributors&gt;&lt;authors&gt;&lt;author&gt;Liu, Y.&lt;/author&gt;&lt;author&gt;Inoue, M.&lt;/author&gt;&lt;author&gt;Sobue, T.&lt;/author&gt;&lt;author&gt;Tsugane, S.&lt;/author&gt;&lt;/authors&gt;&lt;/contributors&gt;&lt;auth-address&gt;Epidemiology and Prevention Division, Research Center for Cancer Prevention and Screening, National Cancer Center, Tokyo, Japan.&lt;/auth-address&gt;&lt;titles&gt;&lt;title&gt;Reproductive factors, hormone use and the risk of lung cancer among middle-aged never-smoking Japanese women: a large-scale population-based cohort study&lt;/title&gt;&lt;secondary-title&gt;Int J Cancer&lt;/secondary-title&gt;&lt;/titles&gt;&lt;periodical&gt;&lt;full-title&gt;Int J Cancer&lt;/full-title&gt;&lt;/periodical&gt;&lt;pages&gt;662-6&lt;/pages&gt;&lt;volume&gt;117&lt;/volume&gt;&lt;number&gt;4&lt;/number&gt;&lt;keywords&gt;&lt;keyword&gt;Cohort Studies&lt;/keyword&gt;&lt;keyword&gt;*Contraceptives, Oral, Hormonal&lt;/keyword&gt;&lt;keyword&gt;*Estrogen Replacement Therapy&lt;/keyword&gt;&lt;keyword&gt;Female&lt;/keyword&gt;&lt;keyword&gt;Humans&lt;/keyword&gt;&lt;keyword&gt;Japan/epidemiology&lt;/keyword&gt;&lt;keyword&gt;Lung Neoplasms/*epidemiology&lt;/keyword&gt;&lt;keyword&gt;Middle Aged&lt;/keyword&gt;&lt;keyword&gt;*Population Surveillance&lt;/keyword&gt;&lt;keyword&gt;*Reproduction&lt;/keyword&gt;&lt;keyword&gt;Smoking&lt;/keyword&gt;&lt;keyword&gt;Surveys and Questionnaires&lt;/keyword&gt;&lt;/keywords&gt;&lt;dates&gt;&lt;year&gt;2005&lt;/year&gt;&lt;pub-dates&gt;&lt;date&gt;Nov 20&lt;/date&gt;&lt;/pub-dates&gt;&lt;/dates&gt;&lt;isbn&gt;0020-7136 (Print)&amp;#xD;0020-7136 (Linking)&lt;/isbn&gt;&lt;accession-num&gt;15929081&lt;/accession-num&gt;&lt;label&gt;24&lt;/label&gt;&lt;urls&gt;&lt;related-urls&gt;&lt;url&gt;https://www.ncbi.nlm.nih.gov/pubmed/15929081&lt;/url&gt;&lt;/related-urls&gt;&lt;/urls&gt;&lt;electronic-resource-num&gt;10.1002/ijc.21229&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(42)</w:t>
            </w:r>
            <w:r w:rsidRPr="00793435">
              <w:rPr>
                <w:rFonts w:ascii="Times New Roman" w:eastAsia="PMingLiU" w:hAnsi="Times New Roman" w:cs="Times New Roman"/>
                <w:sz w:val="20"/>
                <w:szCs w:val="20"/>
                <w:lang w:eastAsia="zh-TW"/>
              </w:rPr>
              <w:fldChar w:fldCharType="end"/>
            </w:r>
          </w:p>
        </w:tc>
        <w:tc>
          <w:tcPr>
            <w:tcW w:w="1701" w:type="dxa"/>
            <w:vAlign w:val="center"/>
          </w:tcPr>
          <w:p w14:paraId="0FB45AB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15092AE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BBF7C2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C0B437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7279E1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59550567" w14:textId="77777777" w:rsidTr="00E87242">
        <w:trPr>
          <w:trHeight w:val="429"/>
        </w:trPr>
        <w:tc>
          <w:tcPr>
            <w:tcW w:w="2830" w:type="dxa"/>
            <w:vAlign w:val="center"/>
          </w:tcPr>
          <w:p w14:paraId="6C647AEA" w14:textId="55BE17A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Schabath, B. et al. 2004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&lt;EndNote&gt;&lt;Cite&gt;&lt;Author&gt;Schabath&lt;/Author&gt;&lt;Year&gt;2003&lt;/Year&gt;&lt;RecNum&gt;274&lt;/RecNum&gt;&lt;DisplayText&gt;(43)&lt;/DisplayText&gt;&lt;record&gt;&lt;rec-number&gt;274&lt;/rec-number&gt;&lt;foreign-keys&gt;&lt;key app="EN" db-id="r90easvacrpxe8evtw35d05iwsder9ea0v50" timestamp="1536719844"&gt;274&lt;/key&gt;&lt;/foreign-keys&gt;&lt;ref-type name="Journal Article"&gt;17&lt;/ref-type&gt;&lt;contributors&gt;&lt;authors&gt;&lt;author&gt;Schabath, M. B.&lt;/author&gt;&lt;author&gt;Wu, X. F.&lt;/author&gt;&lt;author&gt;Vassilopoulou-Sellin, R.&lt;/author&gt;&lt;author&gt;Vaporciyan, A. A.&lt;/author&gt;&lt;author&gt;Spitz, M. R.&lt;/author&gt;&lt;/authors&gt;&lt;/contributors&gt;&lt;auth-address&gt;Univ Texas, MD Anderson Canc Ctr, Houston, TX 77030 USA&lt;/auth-address&gt;&lt;titles&gt;&lt;title&gt;Hormone replacement therapy and lung cancer risk. A case-control analysis.&lt;/title&gt;&lt;secondary-title&gt;Cancer Epidemiology Biomarkers &amp;amp; Prevention&lt;/secondary-title&gt;&lt;alt-title&gt;Cancer Epidem Biomar&lt;/alt-title&gt;&lt;/titles&gt;&lt;periodical&gt;&lt;full-title&gt;Cancer Epidemiology Biomarkers &amp;amp; Prevention&lt;/full-title&gt;&lt;abbr-1&gt;Cancer Epidem Biomar&lt;/abbr-1&gt;&lt;/periodical&gt;&lt;alt-periodical&gt;&lt;full-title&gt;Cancer Epidemiology Biomarkers &amp;amp; Prevention&lt;/full-title&gt;&lt;abbr-1&gt;Cancer Epidem Biomar&lt;/abbr-1&gt;&lt;/alt-periodical&gt;&lt;pages&gt;1294s-1294s&lt;/pages&gt;&lt;volume&gt;12&lt;/volume&gt;&lt;number&gt;11&lt;/number&gt;&lt;dates&gt;&lt;year&gt;2003&lt;/year&gt;&lt;pub-dates&gt;&lt;date&gt;Nov&lt;/date&gt;&lt;/pub-dates&gt;&lt;/dates&gt;&lt;isbn&gt;1055-9965&lt;/isbn&gt;&lt;accession-num&gt;WOS:000187153300073&lt;/accession-num&gt;&lt;label&gt;51&lt;/label&gt;&lt;urls&gt;&lt;related-urls&gt;&lt;url&gt;&amp;lt;Go to ISI&amp;gt;://WOS:000187153300073&lt;/url&gt;&lt;/related-urls&gt;&lt;/urls&gt;&lt;language&gt;English&lt;/language&gt;&lt;/record&gt;&lt;/Cite&gt;&lt;/EndNote&gt;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(43)</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65CC5040"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6A2FA12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04669A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850EC2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37FCFD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038F1E5C" w14:textId="77777777" w:rsidTr="00E87242">
        <w:trPr>
          <w:trHeight w:val="418"/>
        </w:trPr>
        <w:tc>
          <w:tcPr>
            <w:tcW w:w="2830" w:type="dxa"/>
            <w:vAlign w:val="center"/>
          </w:tcPr>
          <w:p w14:paraId="2DBD3741" w14:textId="4171BCFF"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Kreuzer, M. et al. 2003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&lt;EndNote&gt;&lt;Cite&gt;&lt;Author&gt;Kreuzer&lt;/Author&gt;&lt;Year&gt;2003&lt;/Year&gt;&lt;RecNum&gt;267&lt;/RecNum&gt;&lt;DisplayText&gt;(44)&lt;/DisplayText&gt;&lt;record&gt;&lt;rec-number&gt;267&lt;/rec-number&gt;&lt;foreign-keys&gt;&lt;key app="EN" db-id="r90easvacrpxe8evtw35d05iwsder9ea0v50" timestamp="1536718859"&gt;267&lt;/key&gt;&lt;key app="ENWeb" db-id=""&gt;0&lt;/key&gt;&lt;/foreign-keys&gt;&lt;ref-type name="Journal Article"&gt;17&lt;/ref-type&gt;&lt;contributors&gt;&lt;authors&gt;&lt;author&gt;Kreuzer, Michaela&lt;/author&gt;&lt;author&gt;Gerken, Michael&lt;/author&gt;&lt;author&gt;Heinrich, Joachim&lt;/author&gt;&lt;author&gt;Kreienbrock, Lothar&lt;/author&gt;&lt;author&gt;Wichmann, H. Erich&lt;/author&gt;&lt;/authors&gt;&lt;/contributors&gt;&lt;titles&gt;&lt;title&gt;Hormonal factors and risk of lung cancer among women?&lt;/title&gt;&lt;secondary-title&gt;International Journal of Epidemiology&lt;/secondary-title&gt;&lt;/titles&gt;&lt;periodical&gt;&lt;full-title&gt;International Journal of Epidemiology&lt;/full-title&gt;&lt;/periodical&gt;&lt;pages&gt;263-271&lt;/pages&gt;&lt;volume&gt;32&lt;/volume&gt;&lt;number&gt;2&lt;/number&gt;&lt;dates&gt;&lt;year&gt;2003&lt;/year&gt;&lt;/dates&gt;&lt;isbn&gt;1464-3685&amp;#xD;0300-5771&lt;/isbn&gt;&lt;label&gt;57&lt;/label&gt;&lt;urls&gt;&lt;/urls&gt;&lt;electronic-resource-num&gt;10.1093/ije/dyg064&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(44)</w:t>
            </w:r>
            <w:r w:rsidRPr="00793435">
              <w:rPr>
                <w:rFonts w:ascii="Times New Roman" w:eastAsia="PMingLiU" w:hAnsi="Times New Roman" w:cs="Times New Roman"/>
                <w:sz w:val="20"/>
                <w:szCs w:val="20"/>
                <w:lang w:eastAsia="zh-TW"/>
              </w:rPr>
              <w:fldChar w:fldCharType="end"/>
            </w:r>
          </w:p>
        </w:tc>
        <w:tc>
          <w:tcPr>
            <w:tcW w:w="1701" w:type="dxa"/>
            <w:vAlign w:val="center"/>
          </w:tcPr>
          <w:p w14:paraId="4EFD959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7160F86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0258D5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BACE07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22BC0C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10836404" w14:textId="77777777" w:rsidTr="00E87242">
        <w:trPr>
          <w:trHeight w:val="429"/>
        </w:trPr>
        <w:tc>
          <w:tcPr>
            <w:tcW w:w="2830" w:type="dxa"/>
            <w:vAlign w:val="center"/>
          </w:tcPr>
          <w:p w14:paraId="248C6C44" w14:textId="6A1B2D1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Olsson, H. et al. 2003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&lt;EndNote&gt;&lt;Cite&gt;&lt;Author&gt;Olsson&lt;/Author&gt;&lt;Year&gt;2003&lt;/Year&gt;&lt;RecNum&gt;336&lt;/RecNum&gt;&lt;DisplayText&gt;(45)&lt;/DisplayText&gt;&lt;record&gt;&lt;rec-number&gt;336&lt;/rec-number&gt;&lt;foreign-keys&gt;&lt;key app="EN" db-id="r90easvacrpxe8evtw35d05iwsder9ea0v50" timestamp="1536725407"&gt;336&lt;/key&gt;&lt;/foreign-keys&gt;&lt;ref-type name="Journal Article"&gt;17&lt;/ref-type&gt;&lt;contributors&gt;&lt;authors&gt;&lt;author&gt;Olsson, H.&lt;/author&gt;&lt;author&gt;Bladstrom, A.&lt;/author&gt;&lt;author&gt;Ingvar, C.&lt;/author&gt;&lt;/authors&gt;&lt;/contributors&gt;&lt;auth-address&gt;Univ Lund Hosp, Dept Oncol, S-22185 Lund, Sweden&amp;#xD;Univ Lund Hosp, Dept Canc Epidemiol, S-22185 Lund, Sweden&amp;#xD;Univ Lund Hosp, Dept Surg, S-22185 Lund, Sweden&amp;#xD;S Swedish Reg Tumor Registry, Lund, Sweden&lt;/auth-address&gt;&lt;titles&gt;&lt;title&gt;Are smoking-associated cancers prevented or postponed in women using hormone replacement therapy?&lt;/title&gt;&lt;secondary-title&gt;Obstetrics and Gynecology&lt;/secondary-title&gt;&lt;alt-title&gt;Obstet Gynecol&lt;/alt-title&gt;&lt;/titles&gt;&lt;alt-periodical&gt;&lt;full-title&gt;Obstet Gynecol&lt;/full-title&gt;&lt;/alt-periodical&gt;&lt;pages&gt;565-570&lt;/pages&gt;&lt;volume&gt;102&lt;/volume&gt;&lt;number&gt;3&lt;/number&gt;&lt;keywords&gt;&lt;keyword&gt;estrogen plus progestin&lt;/keyword&gt;&lt;keyword&gt;breast-cancer&lt;/keyword&gt;&lt;keyword&gt;risk&lt;/keyword&gt;&lt;keyword&gt;mortality&lt;/keyword&gt;&lt;keyword&gt;menopause&lt;/keyword&gt;&lt;keyword&gt;cohort&lt;/keyword&gt;&lt;/keywords&gt;&lt;dates&gt;&lt;year&gt;2003&lt;/year&gt;&lt;pub-dates&gt;&lt;date&gt;Sep&lt;/date&gt;&lt;/pub-dates&gt;&lt;/dates&gt;&lt;isbn&gt;0029-7844&lt;/isbn&gt;&lt;accession-num&gt;WOS:000185007400026&lt;/accession-num&gt;&lt;label&gt;63&lt;/label&gt;&lt;urls&gt;&lt;related-urls&gt;&lt;url&gt;&amp;lt;Go to ISI&amp;gt;://WOS:000185007400026&lt;/url&gt;&lt;/related-urls&gt;&lt;/urls&gt;&lt;electronic-resource-num&gt;10.1016/S0029-7844(03)00564-7&lt;/electronic-resource-num&gt;&lt;language&gt;English&lt;/language&gt;&lt;/record&gt;&lt;/Cite&gt;&lt;/EndNote&gt;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(45)</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3A223310"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4D0DB5C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204037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0F04BF9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437173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5A7A164E" w14:textId="77777777" w:rsidTr="00E87242">
        <w:trPr>
          <w:trHeight w:val="418"/>
        </w:trPr>
        <w:tc>
          <w:tcPr>
            <w:tcW w:w="2830" w:type="dxa"/>
            <w:vAlign w:val="center"/>
          </w:tcPr>
          <w:p w14:paraId="1BA0B3AA" w14:textId="73FF251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Zatloukal, P. et al. 2003 </w:t>
            </w:r>
            <w:r w:rsidRPr="00793435">
              <w:rPr>
                <w:rFonts w:ascii="Times New Roman" w:eastAsia="PMingLiU" w:hAnsi="Times New Roman" w:cs="Times New Roman"/>
                <w:color w:val="000000"/>
                <w:sz w:val="20"/>
                <w:szCs w:val="20"/>
                <w:lang w:eastAsia="zh-TW"/>
              </w:rPr>
              <w:fldChar w:fldCharType="begin">
                <w:fldData xml:space="preserve">PEVuZE5vdGU+PENpdGU+PEF1dGhvcj5aYXRsb3VrYWw8L0F1dGhvcj48WWVhcj4yMDAzPC9ZZWFy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</w:fldData>
              </w:fldChar>
            </w:r>
            <w:r w:rsidRPr="00793435">
              <w:rPr>
                <w:rFonts w:ascii="Times New Roman" w:eastAsia="PMingLiU" w:hAnsi="Times New Roman" w:cs="Times New Roman"/>
                <w:color w:val="000000"/>
                <w:sz w:val="20"/>
                <w:szCs w:val="20"/>
                <w:lang w:eastAsia="zh-TW"/>
              </w:rPr>
              <w:instrText xml:space="preserve"> ADDIN EN.CITE </w:instrText>
            </w:r>
            <w:r w:rsidRPr="00793435">
              <w:rPr>
                <w:rFonts w:ascii="Times New Roman" w:eastAsia="PMingLiU" w:hAnsi="Times New Roman" w:cs="Times New Roman"/>
                <w:color w:val="000000"/>
                <w:sz w:val="20"/>
                <w:szCs w:val="20"/>
                <w:lang w:eastAsia="zh-TW"/>
              </w:rPr>
              <w:fldChar w:fldCharType="begin">
                <w:fldData xml:space="preserve">PEVuZE5vdGU+PENpdGU+PEF1dGhvcj5aYXRsb3VrYWw8L0F1dGhvcj48WWVhcj4yMDAzPC9ZZWFy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</w:fldData>
              </w:fldChar>
            </w:r>
            <w:r w:rsidRPr="00793435">
              <w:rPr>
                <w:rFonts w:ascii="Times New Roman" w:eastAsia="PMingLiU" w:hAnsi="Times New Roman" w:cs="Times New Roman"/>
                <w:color w:val="000000"/>
                <w:sz w:val="20"/>
                <w:szCs w:val="20"/>
                <w:lang w:eastAsia="zh-TW"/>
              </w:rPr>
              <w:instrText xml:space="preserve"> ADDIN EN.CITE.DATA </w:instrText>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end"/>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(46)</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7F193BCC"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618066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2BAA30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D0CA52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92779D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44A7C65D" w14:textId="77777777" w:rsidTr="00E87242">
        <w:trPr>
          <w:trHeight w:val="429"/>
        </w:trPr>
        <w:tc>
          <w:tcPr>
            <w:tcW w:w="2830" w:type="dxa"/>
            <w:vAlign w:val="center"/>
          </w:tcPr>
          <w:p w14:paraId="18B68914" w14:textId="0574054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Brenner, A. et al. 2003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&lt;EndNote&gt;&lt;Cite&gt;&lt;Author&gt;Brenner&lt;/Author&gt;&lt;Year&gt;2003&lt;/Year&gt;&lt;RecNum&gt;272&lt;/RecNum&gt;&lt;DisplayText&gt;(47)&lt;/DisplayText&gt;&lt;record&gt;&lt;rec-number&gt;272&lt;/rec-number&gt;&lt;foreign-keys&gt;&lt;key app="EN" db-id="r90easvacrpxe8evtw35d05iwsder9ea0v50" timestamp="1536719731"&gt;272&lt;/key&gt;&lt;/foreign-keys&gt;&lt;ref-type name="Journal Article"&gt;17&lt;/ref-type&gt;&lt;contributors&gt;&lt;authors&gt;&lt;author&gt;Brenner, A. V.&lt;/author&gt;&lt;author&gt;Wang, Z. Y.&lt;/author&gt;&lt;author&gt;Kleinerman, R. A.&lt;/author&gt;&lt;author&gt;Lei, S. J.&lt;/author&gt;&lt;author&gt;Metayer, C.&lt;/author&gt;&lt;author&gt;Wang, W. L.&lt;/author&gt;&lt;author&gt;Lubin, J. H.&lt;/author&gt;&lt;/authors&gt;&lt;/contributors&gt;&lt;auth-address&gt;NCI, Radiat Epidemiol Branch, Div Canc Epidemiol &amp;amp; Genet, EPS, Bethesda, MD 20892 USA&amp;#xD;Minist Publ Hlth, Lab Ind Hyg, Beijing 100088, Peoples R China&lt;/auth-address&gt;&lt;titles&gt;&lt;title&gt;Menstrual and reproductive factors and risk of lung cancer among Chinese women, Eastern Gansu Province, 1994-1998&lt;/title&gt;&lt;secondary-title&gt;Journal of Epidemiology&lt;/secondary-title&gt;&lt;alt-title&gt;J Epidemiol&lt;/alt-title&gt;&lt;/titles&gt;&lt;periodical&gt;&lt;full-title&gt;Journal of Epidemiology&lt;/full-title&gt;&lt;/periodical&gt;&lt;alt-periodical&gt;&lt;full-title&gt;J Epidemiol&lt;/full-title&gt;&lt;/alt-periodical&gt;&lt;pages&gt;22-28&lt;/pages&gt;&lt;volume&gt;13&lt;/volume&gt;&lt;number&gt;1&lt;/number&gt;&lt;keywords&gt;&lt;keyword&gt;female&lt;/keyword&gt;&lt;keyword&gt;lung neoplasms&lt;/keyword&gt;&lt;keyword&gt;risk factors&lt;/keyword&gt;&lt;keyword&gt;reproductive history&lt;/keyword&gt;&lt;keyword&gt;menstruation&lt;/keyword&gt;&lt;keyword&gt;steroid-receptors&lt;/keyword&gt;&lt;keyword&gt;family history&lt;/keyword&gt;&lt;keyword&gt;sex-hormones&lt;/keyword&gt;&lt;keyword&gt;adenocarcinoma&lt;/keyword&gt;&lt;keyword&gt;association&lt;/keyword&gt;&lt;keyword&gt;carcinoma&lt;/keyword&gt;&lt;keyword&gt;estrogen&lt;/keyword&gt;&lt;/keywords&gt;&lt;dates&gt;&lt;year&gt;2003&lt;/year&gt;&lt;pub-dates&gt;&lt;date&gt;Jan&lt;/date&gt;&lt;/pub-dates&gt;&lt;/dates&gt;&lt;isbn&gt;0917-5040&lt;/isbn&gt;&lt;accession-num&gt;WOS:000186093100003&lt;/accession-num&gt;&lt;label&gt;33&lt;/label&gt;&lt;urls&gt;&lt;related-urls&gt;&lt;url&gt;&amp;lt;Go to ISI&amp;gt;://WOS:000186093100003&lt;/url&gt;&lt;/related-urls&gt;&lt;/urls&gt;&lt;electronic-resource-num&gt;DOI 10.2188/jea.13.22&lt;/electronic-resource-num&gt;&lt;language&gt;English&lt;/language&gt;&lt;/record&gt;&lt;/Cite&gt;&lt;/EndNote&gt;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(47)</w:t>
            </w:r>
            <w:r w:rsidRPr="00793435">
              <w:rPr>
                <w:rFonts w:ascii="Times New Roman" w:eastAsia="PMingLiU" w:hAnsi="Times New Roman" w:cs="Times New Roman"/>
                <w:sz w:val="20"/>
                <w:szCs w:val="20"/>
                <w:lang w:eastAsia="zh-TW"/>
              </w:rPr>
              <w:fldChar w:fldCharType="end"/>
            </w:r>
          </w:p>
        </w:tc>
        <w:tc>
          <w:tcPr>
            <w:tcW w:w="1701" w:type="dxa"/>
            <w:vAlign w:val="center"/>
          </w:tcPr>
          <w:p w14:paraId="2DB5767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58EA7E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CCBCEE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1CDAED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ABA359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54C2DA89" w14:textId="77777777" w:rsidTr="00E87242">
        <w:trPr>
          <w:trHeight w:val="429"/>
        </w:trPr>
        <w:tc>
          <w:tcPr>
            <w:tcW w:w="2830" w:type="dxa"/>
            <w:vAlign w:val="center"/>
          </w:tcPr>
          <w:p w14:paraId="7371C110" w14:textId="486227F7"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Hulley, S. et al. 2002 </w:t>
            </w:r>
            <w:r w:rsidRPr="00793435">
              <w:rPr>
                <w:rFonts w:ascii="Times New Roman" w:eastAsia="PMingLiU" w:hAnsi="Times New Roman" w:cs="Times New Roman"/>
                <w:sz w:val="20"/>
                <w:szCs w:val="20"/>
                <w:lang w:eastAsia="zh-TW"/>
              </w:rPr>
              <w:fldChar w:fldCharType="begin">
                <w:fldData xml:space="preserve">PEVuZE5vdGU+PENpdGU+PEF1dGhvcj5IdWxsZXk8L0F1dGhvcj48WWVhcj4yMDAyPC9ZZWFyPjxS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PEVuZE5vdGU+PENpdGU+PEF1dGhvcj5IdWxsZXk8L0F1dGhvcj48WWVhcj4yMDAyPC9ZZWFyPjxS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(48)</w:t>
            </w:r>
            <w:r w:rsidRPr="00793435">
              <w:rPr>
                <w:rFonts w:ascii="Times New Roman" w:eastAsia="PMingLiU" w:hAnsi="Times New Roman" w:cs="Times New Roman"/>
                <w:sz w:val="20"/>
                <w:szCs w:val="20"/>
                <w:lang w:eastAsia="zh-TW"/>
              </w:rPr>
              <w:fldChar w:fldCharType="end"/>
            </w:r>
          </w:p>
        </w:tc>
        <w:tc>
          <w:tcPr>
            <w:tcW w:w="1701" w:type="dxa"/>
            <w:vAlign w:val="center"/>
          </w:tcPr>
          <w:p w14:paraId="6E087680"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RCT</w:t>
            </w:r>
          </w:p>
        </w:tc>
        <w:tc>
          <w:tcPr>
            <w:tcW w:w="1418" w:type="dxa"/>
            <w:vAlign w:val="center"/>
          </w:tcPr>
          <w:p w14:paraId="55B6F7B9" w14:textId="77777777" w:rsidR="00BA11CB" w:rsidRPr="00793435" w:rsidRDefault="00BA11CB" w:rsidP="00E87242">
            <w:pPr>
              <w:jc w:val="center"/>
              <w:rPr>
                <w:rFonts w:ascii="Times New Roman" w:hAnsi="Times New Roman" w:cs="Times New Roman"/>
                <w:sz w:val="20"/>
                <w:szCs w:val="20"/>
              </w:rPr>
            </w:pPr>
          </w:p>
        </w:tc>
        <w:tc>
          <w:tcPr>
            <w:tcW w:w="1417" w:type="dxa"/>
            <w:vAlign w:val="center"/>
          </w:tcPr>
          <w:p w14:paraId="674A4B59"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283978B0" w14:textId="77777777" w:rsidR="00BA11CB" w:rsidRPr="00793435" w:rsidRDefault="00BA11CB" w:rsidP="00E87242">
            <w:pPr>
              <w:jc w:val="center"/>
              <w:rPr>
                <w:rFonts w:ascii="Times New Roman" w:hAnsi="Times New Roman" w:cs="Times New Roman"/>
                <w:sz w:val="20"/>
                <w:szCs w:val="20"/>
              </w:rPr>
            </w:pPr>
          </w:p>
        </w:tc>
        <w:tc>
          <w:tcPr>
            <w:tcW w:w="952" w:type="dxa"/>
            <w:vAlign w:val="center"/>
          </w:tcPr>
          <w:p w14:paraId="3FD7CC3B" w14:textId="77777777" w:rsidR="00BA11CB" w:rsidRPr="00793435" w:rsidRDefault="00BA11CB" w:rsidP="00E87242">
            <w:pPr>
              <w:jc w:val="center"/>
              <w:rPr>
                <w:rFonts w:ascii="Times New Roman" w:hAnsi="Times New Roman" w:cs="Times New Roman"/>
                <w:sz w:val="20"/>
                <w:szCs w:val="20"/>
              </w:rPr>
            </w:pPr>
          </w:p>
        </w:tc>
      </w:tr>
      <w:tr w:rsidR="00BA11CB" w:rsidRPr="00793435" w14:paraId="1BACE7A2" w14:textId="77777777" w:rsidTr="00E87242">
        <w:trPr>
          <w:trHeight w:val="418"/>
        </w:trPr>
        <w:tc>
          <w:tcPr>
            <w:tcW w:w="2830" w:type="dxa"/>
            <w:vAlign w:val="center"/>
          </w:tcPr>
          <w:p w14:paraId="52469136" w14:textId="427E7D6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Seow, A. et al. 2002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&lt;EndNote&gt;&lt;Cite&gt;&lt;Author&gt;Seow&lt;/Author&gt;&lt;Year&gt;2002&lt;/Year&gt;&lt;RecNum&gt;249&lt;/RecNum&gt;&lt;DisplayText&gt;(49)&lt;/DisplayText&gt;&lt;record&gt;&lt;rec-number&gt;249&lt;/rec-number&gt;&lt;foreign-keys&gt;&lt;key app="EN" db-id="r90easvacrpxe8evtw35d05iwsder9ea0v50" timestamp="1536718777"&gt;249&lt;/key&gt;&lt;key app="ENWeb" db-id=""&gt;0&lt;/key&gt;&lt;/foreign-keys&gt;&lt;ref-type name="Journal Article"&gt;17&lt;/ref-type&gt;&lt;contributors&gt;&lt;authors&gt;&lt;author&gt;Seow, A.&lt;/author&gt;&lt;author&gt;Poh, W. T.&lt;/author&gt;&lt;author&gt;Teh, M.&lt;/author&gt;&lt;author&gt;Eng, P.&lt;/author&gt;&lt;author&gt;Wang, Y. T.&lt;/author&gt;&lt;author&gt;Tan, W. C.&lt;/author&gt;&lt;author&gt;Chia, K. S.&lt;/author&gt;&lt;author&gt;Yu, M. C.&lt;/author&gt;&lt;author&gt;Lee, H. P.&lt;/author&gt;&lt;/authors&gt;&lt;/contributors&gt;&lt;auth-address&gt;Department of Community, Occupational and Family Medicine, Faculty of Medicine (MD3), National University of Singapore, 16 Medical Drive, 117597 Singapore. cofseowa@nus.edu.sg&lt;/auth-address&gt;&lt;titles&gt;&lt;title&gt;Diet, reproductive factors and lung cancer risk among Chinese women in Singapore: evidence for a protective effect of soy in nonsmokers&lt;/title&gt;&lt;secondary-title&gt;Int J Cancer&lt;/secondary-title&gt;&lt;/titles&gt;&lt;periodical&gt;&lt;full-title&gt;Int J Cancer&lt;/full-title&gt;&lt;/periodical&gt;&lt;pages&gt;365-71&lt;/pages&gt;&lt;volume&gt;97&lt;/volume&gt;&lt;number&gt;3&lt;/number&gt;&lt;keywords&gt;&lt;keyword&gt;Adult&lt;/keyword&gt;&lt;keyword&gt;Aged&lt;/keyword&gt;&lt;keyword&gt;Aged, 80 and over&lt;/keyword&gt;&lt;keyword&gt;Case-Control Studies&lt;/keyword&gt;&lt;keyword&gt;China&lt;/keyword&gt;&lt;keyword&gt;*Diet&lt;/keyword&gt;&lt;keyword&gt;*Diet Therapy&lt;/keyword&gt;&lt;keyword&gt;Female&lt;/keyword&gt;&lt;keyword&gt;Humans&lt;/keyword&gt;&lt;keyword&gt;Lung Neoplasms/*ethnology/*prevention &amp;amp; control&lt;/keyword&gt;&lt;keyword&gt;Middle Aged&lt;/keyword&gt;&lt;keyword&gt;Risk Factors&lt;/keyword&gt;&lt;keyword&gt;Singapore&lt;/keyword&gt;&lt;keyword&gt;*Smoking&lt;/keyword&gt;&lt;keyword&gt;*Soybeans&lt;/keyword&gt;&lt;keyword&gt;Time Factors&lt;/keyword&gt;&lt;/keywords&gt;&lt;dates&gt;&lt;year&gt;2002&lt;/year&gt;&lt;pub-dates&gt;&lt;date&gt;Jan 20&lt;/date&gt;&lt;/pub-dates&gt;&lt;/dates&gt;&lt;isbn&gt;0020-7136 (Print)&amp;#xD;0020-7136 (Linking)&lt;/isbn&gt;&lt;accession-num&gt;11774290&lt;/accession-num&gt;&lt;label&gt;30&lt;/label&gt;&lt;urls&gt;&lt;related-urls&gt;&lt;url&gt;https://www.ncbi.nlm.nih.gov/pubmed/11774290&lt;/url&gt;&lt;/related-urls&gt;&lt;/urls&gt;&lt;/record&gt;&lt;/Cite&gt;&lt;/EndNote&gt;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(49)</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783D9D7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6ECF61D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4E9F73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EBE893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EA2192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44F125D" w14:textId="77777777" w:rsidTr="00E87242">
        <w:trPr>
          <w:trHeight w:val="429"/>
        </w:trPr>
        <w:tc>
          <w:tcPr>
            <w:tcW w:w="2830" w:type="dxa"/>
            <w:vAlign w:val="center"/>
          </w:tcPr>
          <w:p w14:paraId="533EF73C" w14:textId="6E5CFD97"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Kubik, AK. et al. 2002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&lt;EndNote&gt;&lt;Cite&gt;&lt;Author&gt;Kubik&lt;/Author&gt;&lt;Year&gt;2002&lt;/Year&gt;&lt;RecNum&gt;250&lt;/RecNum&gt;&lt;DisplayText&gt;(50)&lt;/DisplayText&gt;&lt;record&gt;&lt;rec-number&gt;250&lt;/rec-number&gt;&lt;foreign-keys&gt;&lt;key app="EN" db-id="r90easvacrpxe8evtw35d05iwsder9ea0v50" timestamp="1536718782"&gt;250&lt;/key&gt;&lt;key app="ENWeb" db-id=""&gt;0&lt;/key&gt;&lt;/foreign-keys&gt;&lt;ref-type name="Journal Article"&gt;17&lt;/ref-type&gt;&lt;contributors&gt;&lt;authors&gt;&lt;author&gt;Kubik, A. K.&lt;/author&gt;&lt;author&gt;Zatloukal, P.&lt;/author&gt;&lt;author&gt;Tomasek, L.&lt;/author&gt;&lt;author&gt;Petruzelka, L.&lt;/author&gt;&lt;/authors&gt;&lt;/contributors&gt;&lt;auth-address&gt;Department of Pneumology and Thoracic Surgery, Charles University, Third Faculty of Medicine, University Hospital Na Bulovce, Budinova 2, 18081 Prague, Czech Republic. kubika@email.cz or kubika@fnb.cz&lt;/auth-address&gt;&lt;titles&gt;&lt;title&gt;Lung cancer risk among Czech women: a case-control study&lt;/title&gt;&lt;secondary-title&gt;Prev Med&lt;/secondary-title&gt;&lt;/titles&gt;&lt;periodical&gt;&lt;full-title&gt;Prev Med&lt;/full-title&gt;&lt;/periodical&gt;&lt;pages&gt;436-44&lt;/pages&gt;&lt;volume&gt;34&lt;/volume&gt;&lt;number&gt;4&lt;/number&gt;&lt;keywords&gt;&lt;keyword&gt;Adult&lt;/keyword&gt;&lt;keyword&gt;Aged&lt;/keyword&gt;&lt;keyword&gt;Aged, 80 and over&lt;/keyword&gt;&lt;keyword&gt;Case-Control Studies&lt;/keyword&gt;&lt;keyword&gt;Czech Republic/epidemiology&lt;/keyword&gt;&lt;keyword&gt;Exercise&lt;/keyword&gt;&lt;keyword&gt;Feeding Behavior&lt;/keyword&gt;&lt;keyword&gt;Female&lt;/keyword&gt;&lt;keyword&gt;Humans&lt;/keyword&gt;&lt;keyword&gt;Logistic Models&lt;/keyword&gt;&lt;keyword&gt;Lung Neoplasms/epidemiology/pathology/*prevention &amp;amp; control&lt;/keyword&gt;&lt;keyword&gt;Middle Aged&lt;/keyword&gt;&lt;keyword&gt;Odds Ratio&lt;/keyword&gt;&lt;keyword&gt;Reproductive History&lt;/keyword&gt;&lt;keyword&gt;Risk Factors&lt;/keyword&gt;&lt;keyword&gt;Smoking/adverse effects&lt;/keyword&gt;&lt;/keywords&gt;&lt;dates&gt;&lt;year&gt;2002&lt;/year&gt;&lt;pub-dates&gt;&lt;date&gt;Apr&lt;/date&gt;&lt;/pub-dates&gt;&lt;/dates&gt;&lt;isbn&gt;0091-7435 (Print)&amp;#xD;0091-7435 (Linking)&lt;/isbn&gt;&lt;accession-num&gt;11914050&lt;/accession-num&gt;&lt;label&gt;31&lt;/label&gt;&lt;urls&gt;&lt;related-urls&gt;&lt;url&gt;https://www.ncbi.nlm.nih.gov/pubmed/11914050&lt;/url&gt;&lt;/related-urls&gt;&lt;/urls&gt;&lt;electronic-resource-num&gt;10.1006/pmed.2001.1002&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(50)</w:t>
            </w:r>
            <w:r w:rsidRPr="00793435">
              <w:rPr>
                <w:rFonts w:ascii="Times New Roman" w:eastAsia="PMingLiU" w:hAnsi="Times New Roman" w:cs="Times New Roman"/>
                <w:sz w:val="20"/>
                <w:szCs w:val="20"/>
                <w:lang w:eastAsia="zh-TW"/>
              </w:rPr>
              <w:fldChar w:fldCharType="end"/>
            </w:r>
          </w:p>
        </w:tc>
        <w:tc>
          <w:tcPr>
            <w:tcW w:w="1701" w:type="dxa"/>
            <w:vAlign w:val="center"/>
          </w:tcPr>
          <w:p w14:paraId="319F9A4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52EE7BB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20C36B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99B657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9906A6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5C88900C" w14:textId="77777777" w:rsidTr="00E87242">
        <w:trPr>
          <w:trHeight w:val="418"/>
        </w:trPr>
        <w:tc>
          <w:tcPr>
            <w:tcW w:w="2830" w:type="dxa"/>
            <w:vAlign w:val="center"/>
          </w:tcPr>
          <w:p w14:paraId="488059EB" w14:textId="3F1E354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Blackman, JA. et al. 2002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&lt;EndNote&gt;&lt;Cite&gt;&lt;Author&gt;Blackman&lt;/Author&gt;&lt;Year&gt;2002&lt;/Year&gt;&lt;RecNum&gt;263&lt;/RecNum&gt;&lt;DisplayText&gt;(51)&lt;/DisplayText&gt;&lt;record&gt;&lt;rec-number&gt;263&lt;/rec-number&gt;&lt;foreign-keys&gt;&lt;key app="EN" db-id="r90easvacrpxe8evtw35d05iwsder9ea0v50" timestamp="1536718846"&gt;263&lt;/key&gt;&lt;key app="ENWeb" db-id=""&gt;0&lt;/key&gt;&lt;/foreign-keys&gt;&lt;ref-type name="Journal Article"&gt;17&lt;/ref-type&gt;&lt;contributors&gt;&lt;authors&gt;&lt;author&gt;Blackman, Janine A.&lt;/author&gt;&lt;author&gt;Coogan, Patricia F.&lt;/author&gt;&lt;author&gt;Rosenberg, Lynn&lt;/author&gt;&lt;author&gt;Strom, Brian L.&lt;/author&gt;&lt;author&gt;Zauber, Ann G.&lt;/author&gt;&lt;author&gt;Palmer, Julie R.&lt;/author&gt;&lt;author&gt;Langenberg, Patricia&lt;/author&gt;&lt;author&gt;Shapiro, Samuel&lt;/author&gt;&lt;/authors&gt;&lt;/contributors&gt;&lt;titles&gt;&lt;title&gt;Estrogen replacement therapy and risk of lung cancer&lt;/title&gt;&lt;secondary-title&gt;Pharmacoepidemiology and Drug Safety&lt;/secondary-title&gt;&lt;/titles&gt;&lt;periodical&gt;&lt;full-title&gt;Pharmacoepidemiology and Drug Safety&lt;/full-title&gt;&lt;/periodical&gt;&lt;pages&gt;561-567&lt;/pages&gt;&lt;volume&gt;11&lt;/volume&gt;&lt;number&gt;7&lt;/number&gt;&lt;dates&gt;&lt;year&gt;2002&lt;/year&gt;&lt;/dates&gt;&lt;isbn&gt;1053-8569&amp;#xD;1099-1557&lt;/isbn&gt;&lt;label&gt;52&lt;/label&gt;&lt;urls&gt;&lt;/urls&gt;&lt;electronic-resource-num&gt;10.1002/pds.733&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(51)</w:t>
            </w:r>
            <w:r w:rsidRPr="00793435">
              <w:rPr>
                <w:rFonts w:ascii="Times New Roman" w:eastAsia="PMingLiU" w:hAnsi="Times New Roman" w:cs="Times New Roman"/>
                <w:sz w:val="20"/>
                <w:szCs w:val="20"/>
                <w:lang w:eastAsia="zh-TW"/>
              </w:rPr>
              <w:fldChar w:fldCharType="end"/>
            </w:r>
          </w:p>
        </w:tc>
        <w:tc>
          <w:tcPr>
            <w:tcW w:w="1701" w:type="dxa"/>
            <w:vAlign w:val="center"/>
          </w:tcPr>
          <w:p w14:paraId="7F0667EE"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3CE145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3EE2ED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3877F3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0273E2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2EE4E826" w14:textId="77777777" w:rsidTr="00E87242">
        <w:trPr>
          <w:trHeight w:val="392"/>
        </w:trPr>
        <w:tc>
          <w:tcPr>
            <w:tcW w:w="2830" w:type="dxa"/>
            <w:vAlign w:val="center"/>
          </w:tcPr>
          <w:p w14:paraId="7E0AFE70" w14:textId="22E8AFC3" w:rsidR="00BA11CB" w:rsidRPr="00793435" w:rsidRDefault="00BA11CB" w:rsidP="00E87242">
            <w:pPr>
              <w:rPr>
                <w:rFonts w:ascii="Times New Roman" w:eastAsia="PMingLiU" w:hAnsi="Times New Roman" w:cs="Times New Roman"/>
                <w:b/>
                <w:sz w:val="20"/>
                <w:szCs w:val="20"/>
                <w:lang w:eastAsia="zh-TW"/>
              </w:rPr>
            </w:pPr>
            <w:r w:rsidRPr="00793435">
              <w:rPr>
                <w:rFonts w:ascii="Times New Roman" w:eastAsia="PMingLiU" w:hAnsi="Times New Roman" w:cs="Times New Roman"/>
                <w:sz w:val="20"/>
                <w:szCs w:val="20"/>
                <w:lang w:eastAsia="zh-TW"/>
              </w:rPr>
              <w:t xml:space="preserve">Rossouw, JE. et al. 2002 </w:t>
            </w:r>
            <w:r w:rsidRPr="00793435">
              <w:rPr>
                <w:rFonts w:ascii="Times New Roman" w:eastAsia="PMingLiU" w:hAnsi="Times New Roman" w:cs="Times New Roman"/>
                <w:sz w:val="20"/>
                <w:szCs w:val="20"/>
                <w:lang w:eastAsia="zh-TW"/>
              </w:rPr>
              <w:fldChar w:fldCharType="begin">
                <w:fldData xml:space="preserve">PEVuZE5vdGU+PENpdGU+PEF1dGhvcj5Sb3Nzb3V3PC9BdXRob3I+PFllYXI+MjAwMjwvWWVhcj48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PEVuZE5vdGU+PENpdGU+PEF1dGhvcj5Sb3Nzb3V3PC9BdXRob3I+PFllYXI+MjAwMjwvWWVhcj48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(52)</w:t>
            </w:r>
            <w:r w:rsidRPr="00793435">
              <w:rPr>
                <w:rFonts w:ascii="Times New Roman" w:eastAsia="PMingLiU" w:hAnsi="Times New Roman" w:cs="Times New Roman"/>
                <w:sz w:val="20"/>
                <w:szCs w:val="20"/>
                <w:lang w:eastAsia="zh-TW"/>
              </w:rPr>
              <w:fldChar w:fldCharType="end"/>
            </w:r>
          </w:p>
        </w:tc>
        <w:tc>
          <w:tcPr>
            <w:tcW w:w="1701" w:type="dxa"/>
            <w:vAlign w:val="center"/>
          </w:tcPr>
          <w:p w14:paraId="06D005FA"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RCT</w:t>
            </w:r>
          </w:p>
        </w:tc>
        <w:tc>
          <w:tcPr>
            <w:tcW w:w="1418" w:type="dxa"/>
            <w:vAlign w:val="center"/>
          </w:tcPr>
          <w:p w14:paraId="758201E3" w14:textId="77777777" w:rsidR="00BA11CB" w:rsidRPr="00793435" w:rsidRDefault="00BA11CB" w:rsidP="00E87242">
            <w:pPr>
              <w:jc w:val="center"/>
              <w:rPr>
                <w:rFonts w:ascii="Times New Roman" w:hAnsi="Times New Roman" w:cs="Times New Roman"/>
                <w:sz w:val="20"/>
                <w:szCs w:val="20"/>
              </w:rPr>
            </w:pPr>
          </w:p>
        </w:tc>
        <w:tc>
          <w:tcPr>
            <w:tcW w:w="1417" w:type="dxa"/>
            <w:vAlign w:val="center"/>
          </w:tcPr>
          <w:p w14:paraId="178F58E7"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71525E12" w14:textId="77777777" w:rsidR="00BA11CB" w:rsidRPr="00793435" w:rsidRDefault="00BA11CB" w:rsidP="00E87242">
            <w:pPr>
              <w:jc w:val="center"/>
              <w:rPr>
                <w:rFonts w:ascii="Times New Roman" w:hAnsi="Times New Roman" w:cs="Times New Roman"/>
                <w:sz w:val="20"/>
                <w:szCs w:val="20"/>
              </w:rPr>
            </w:pPr>
          </w:p>
        </w:tc>
        <w:tc>
          <w:tcPr>
            <w:tcW w:w="952" w:type="dxa"/>
            <w:vAlign w:val="center"/>
          </w:tcPr>
          <w:p w14:paraId="7FEFD5AA" w14:textId="77777777" w:rsidR="00BA11CB" w:rsidRPr="00793435" w:rsidRDefault="00BA11CB" w:rsidP="00E87242">
            <w:pPr>
              <w:jc w:val="center"/>
              <w:rPr>
                <w:rFonts w:ascii="Times New Roman" w:hAnsi="Times New Roman" w:cs="Times New Roman"/>
                <w:sz w:val="20"/>
                <w:szCs w:val="20"/>
              </w:rPr>
            </w:pPr>
          </w:p>
        </w:tc>
      </w:tr>
      <w:tr w:rsidR="00BA11CB" w:rsidRPr="00793435" w14:paraId="49269027" w14:textId="77777777" w:rsidTr="00E87242">
        <w:trPr>
          <w:trHeight w:val="429"/>
        </w:trPr>
        <w:tc>
          <w:tcPr>
            <w:tcW w:w="2830" w:type="dxa"/>
            <w:vAlign w:val="center"/>
          </w:tcPr>
          <w:p w14:paraId="1EAACA5B" w14:textId="2C30856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Pukkala, E. et al. 2001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&lt;EndNote&gt;&lt;Cite&gt;&lt;Author&gt;Pukkala&lt;/Author&gt;&lt;Year&gt;2001&lt;/Year&gt;&lt;RecNum&gt;325&lt;/RecNum&gt;&lt;DisplayText&gt;(53)&lt;/DisplayText&gt;&lt;record&gt;&lt;rec-number&gt;325&lt;/rec-number&gt;&lt;foreign-keys&gt;&lt;key app="EN" db-id="r90easvacrpxe8evtw35d05iwsder9ea0v50" timestamp="1536724470"&gt;325&lt;/key&gt;&lt;/foreign-keys&gt;&lt;ref-type name="Journal Article"&gt;17&lt;/ref-type&gt;&lt;contributors&gt;&lt;authors&gt;&lt;author&gt;Pukkala, E.&lt;/author&gt;&lt;author&gt;Tulenheimo-Silfvast, A.&lt;/author&gt;&lt;author&gt;Leminen, A.&lt;/author&gt;&lt;/authors&gt;&lt;/contributors&gt;&lt;auth-address&gt;Finnish Canc Registry, Inst Stat &amp;amp; Epidemiol Canc Res, FIN-00170 Helsinki, Finland&amp;#xD;Felicitas Clin, Helsinki, Finland&amp;#xD;Univ Helsinki, Cent Hosp, Helsinki, Finland&lt;/auth-address&gt;&lt;titles&gt;&lt;title&gt;Incidence of cancer among women using long versus monthly cycle hormonal replacement therapy, Finland 1994-1997&lt;/title&gt;&lt;secondary-title&gt;Cancer Causes &amp;amp; Control&lt;/secondary-title&gt;&lt;alt-title&gt;Cancer Cause Control&lt;/alt-title&gt;&lt;/titles&gt;&lt;periodical&gt;&lt;full-title&gt;Cancer Causes &amp;amp; Control&lt;/full-title&gt;&lt;abbr-1&gt;Cancer Cause Control&lt;/abbr-1&gt;&lt;/periodical&gt;&lt;alt-periodical&gt;&lt;full-title&gt;Cancer Causes &amp;amp; Control&lt;/full-title&gt;&lt;abbr-1&gt;Cancer Cause Control&lt;/abbr-1&gt;&lt;/alt-periodical&gt;&lt;pages&gt;111-115&lt;/pages&gt;&lt;volume&gt;12&lt;/volume&gt;&lt;number&gt;2&lt;/number&gt;&lt;keywords&gt;&lt;keyword&gt;cancer incidence&lt;/keyword&gt;&lt;keyword&gt;cohort study&lt;/keyword&gt;&lt;keyword&gt;endometrial cancer&lt;/keyword&gt;&lt;keyword&gt;hormonal replacement therapy&lt;/keyword&gt;&lt;keyword&gt;record linkage&lt;/keyword&gt;&lt;keyword&gt;endometrial cancer&lt;/keyword&gt;&lt;keyword&gt;postmenopausal women&lt;/keyword&gt;&lt;keyword&gt;risk&lt;/keyword&gt;&lt;/keywords&gt;&lt;dates&gt;&lt;year&gt;2001&lt;/year&gt;&lt;pub-dates&gt;&lt;date&gt;Feb&lt;/date&gt;&lt;/pub-dates&gt;&lt;/dates&gt;&lt;isbn&gt;0957-5243&lt;/isbn&gt;&lt;accession-num&gt;WOS:000166639000003&lt;/accession-num&gt;&lt;label&gt;66&lt;/label&gt;&lt;urls&gt;&lt;related-urls&gt;&lt;url&gt;&amp;lt;Go to ISI&amp;gt;://WOS:000166639000003&lt;/url&gt;&lt;/related-urls&gt;&lt;/urls&gt;&lt;electronic-resource-num&gt;Doi 10.1023/A:1008934919159&lt;/electronic-resource-num&gt;&lt;language&gt;English&lt;/language&gt;&lt;/record&gt;&lt;/Cite&gt;&lt;/EndNote&gt;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(53)</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1921C2A7"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sz w:val="20"/>
                <w:szCs w:val="20"/>
                <w:lang w:eastAsia="zh-TW"/>
              </w:rPr>
              <w:t>Cohort study</w:t>
            </w:r>
            <w:r w:rsidRPr="00793435">
              <w:rPr>
                <w:rFonts w:ascii="Times New Roman" w:eastAsia="PMingLiU" w:hAnsi="Times New Roman" w:cs="Times New Roman"/>
                <w:sz w:val="20"/>
                <w:szCs w:val="20"/>
                <w:lang w:eastAsia="zh-TW"/>
              </w:rPr>
              <w:t xml:space="preserve"> </w:t>
            </w:r>
          </w:p>
        </w:tc>
        <w:tc>
          <w:tcPr>
            <w:tcW w:w="1418" w:type="dxa"/>
            <w:vAlign w:val="center"/>
          </w:tcPr>
          <w:p w14:paraId="3F353FF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8E46CA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E2A29A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28CA86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75AE0E8B" w14:textId="77777777" w:rsidTr="00E87242">
        <w:trPr>
          <w:trHeight w:val="429"/>
        </w:trPr>
        <w:tc>
          <w:tcPr>
            <w:tcW w:w="2830" w:type="dxa"/>
            <w:vAlign w:val="center"/>
          </w:tcPr>
          <w:p w14:paraId="6774FC3C" w14:textId="0CB1D29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Zhou, BS. et al. 2000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&lt;EndNote&gt;&lt;Cite&gt;&lt;Author&gt;Zhou&lt;/Author&gt;&lt;Year&gt;2000&lt;/Year&gt;&lt;RecNum&gt;281&lt;/RecNum&gt;&lt;DisplayText&gt;(54)&lt;/DisplayText&gt;&lt;record&gt;&lt;rec-number&gt;281&lt;/rec-number&gt;&lt;foreign-keys&gt;&lt;key app="EN" db-id="r90easvacrpxe8evtw35d05iwsder9ea0v50" timestamp="1536720339"&gt;281&lt;/key&gt;&lt;/foreign-keys&gt;&lt;ref-type name="Journal Article"&gt;17&lt;/ref-type&gt;&lt;contributors&gt;&lt;authors&gt;&lt;author&gt;Zhou, B. S.&lt;/author&gt;&lt;author&gt;Wang, T. J.&lt;/author&gt;&lt;author&gt;Guan, P.&lt;/author&gt;&lt;author&gt;Wu, J. M.&lt;/author&gt;&lt;/authors&gt;&lt;/contributors&gt;&lt;auth-address&gt;New York Med Coll, Dept Biochem &amp;amp; Mol Biol, Valhalla, NY 10595 USA&amp;#xD;China Med Univ, Sch Publ Hlth, Dept Epidemiol, Shenyang 100011, Peoples R China&lt;/auth-address&gt;&lt;titles&gt;&lt;title&gt;Indoor air pollution and pulmonary adenocarcinoma among females: A case-control study in Shenyang, China&lt;/title&gt;&lt;secondary-title&gt;Oncology Reports&lt;/secondary-title&gt;&lt;alt-title&gt;Oncol Rep&lt;/alt-title&gt;&lt;/titles&gt;&lt;alt-periodical&gt;&lt;full-title&gt;Oncol Rep&lt;/full-title&gt;&lt;/alt-periodical&gt;&lt;pages&gt;1253-1259&lt;/pages&gt;&lt;volume&gt;7&lt;/volume&gt;&lt;number&gt;6&lt;/number&gt;&lt;keywords&gt;&lt;keyword&gt;pulmonary adenocarcinoma&lt;/keyword&gt;&lt;keyword&gt;indoor air pollution&lt;/keyword&gt;&lt;keyword&gt;environmental tobacco smoke&lt;/keyword&gt;&lt;keyword&gt;beta-carotene&lt;/keyword&gt;&lt;keyword&gt;logistic regression model&lt;/keyword&gt;&lt;keyword&gt;environmental tobacco-smoke&lt;/keyword&gt;&lt;keyword&gt;lung-cancer&lt;/keyword&gt;&lt;keyword&gt;nonsmoking women&lt;/keyword&gt;&lt;keyword&gt;family history&lt;/keyword&gt;&lt;keyword&gt;risk-factors&lt;/keyword&gt;&lt;keyword&gt;cooking oil&lt;/keyword&gt;&lt;keyword&gt;exposure&lt;/keyword&gt;&lt;keyword&gt;taiwan&lt;/keyword&gt;&lt;keyword&gt;fumes&lt;/keyword&gt;&lt;keyword&gt;rates&lt;/keyword&gt;&lt;/keywords&gt;&lt;dates&gt;&lt;year&gt;2000&lt;/year&gt;&lt;pub-dates&gt;&lt;date&gt;Nov-Dec&lt;/date&gt;&lt;/pub-dates&gt;&lt;/dates&gt;&lt;isbn&gt;1021-335x&lt;/isbn&gt;&lt;accession-num&gt;WOS:000089808600014&lt;/accession-num&gt;&lt;label&gt;56&lt;/label&gt;&lt;urls&gt;&lt;related-urls&gt;&lt;url&gt;&amp;lt;Go to ISI&amp;gt;://WOS:000089808600014&lt;/url&gt;&lt;/related-urls&gt;&lt;/urls&gt;&lt;language&gt;English&lt;/language&gt;&lt;/record&gt;&lt;/Cite&gt;&lt;/EndNote&gt;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(54)</w:t>
            </w:r>
            <w:r w:rsidRPr="00793435">
              <w:rPr>
                <w:rFonts w:ascii="Times New Roman" w:eastAsia="PMingLiU" w:hAnsi="Times New Roman" w:cs="Times New Roman"/>
                <w:sz w:val="20"/>
                <w:szCs w:val="20"/>
                <w:lang w:eastAsia="zh-TW"/>
              </w:rPr>
              <w:fldChar w:fldCharType="end"/>
            </w:r>
          </w:p>
        </w:tc>
        <w:tc>
          <w:tcPr>
            <w:tcW w:w="1701" w:type="dxa"/>
            <w:vAlign w:val="center"/>
          </w:tcPr>
          <w:p w14:paraId="0DFD825C"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517EC0D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6B9B60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D88F8E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AC2291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08A52097" w14:textId="77777777" w:rsidTr="00E87242">
        <w:trPr>
          <w:trHeight w:val="418"/>
        </w:trPr>
        <w:tc>
          <w:tcPr>
            <w:tcW w:w="2830" w:type="dxa"/>
            <w:vAlign w:val="center"/>
          </w:tcPr>
          <w:p w14:paraId="3170F27E" w14:textId="5D69126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Persson, I. et al. 1996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&lt;EndNote&gt;&lt;Cite&gt;&lt;Author&gt;Persson&lt;/Author&gt;&lt;Year&gt;1996&lt;/Year&gt;&lt;RecNum&gt;288&lt;/RecNum&gt;&lt;DisplayText&gt;(55)&lt;/DisplayText&gt;&lt;record&gt;&lt;rec-number&gt;288&lt;/rec-number&gt;&lt;foreign-keys&gt;&lt;key app="EN" db-id="r90easvacrpxe8evtw35d05iwsder9ea0v50" timestamp="1536723353"&gt;288&lt;/key&gt;&lt;/foreign-keys&gt;&lt;ref-type name="Journal Article"&gt;17&lt;/ref-type&gt;&lt;contributors&gt;&lt;authors&gt;&lt;author&gt;Persson, I.&lt;/author&gt;&lt;author&gt;Yuen, J.&lt;/author&gt;&lt;author&gt;Bergkvist, L.&lt;/author&gt;&lt;author&gt;Schairer, C.&lt;/author&gt;&lt;/authors&gt;&lt;/contributors&gt;&lt;auth-address&gt;Nci,Environm Epidemiol Branch,Rockville,Md&lt;/auth-address&gt;&lt;titles&gt;&lt;title&gt;Cancer incidence and mortality in women receiving estrogen and estrogen-progestin replacement therapy - Long-term follow-up of a Swedish cohort&lt;/title&gt;&lt;secondary-title&gt;International Journal of Cancer&lt;/secondary-title&gt;&lt;alt-title&gt;Int J Cancer&lt;/alt-title&gt;&lt;/titles&gt;&lt;alt-periodical&gt;&lt;full-title&gt;Int J Cancer&lt;/full-title&gt;&lt;/alt-periodical&gt;&lt;pages&gt;327-332&lt;/pages&gt;&lt;volume&gt;67&lt;/volume&gt;&lt;number&gt;3&lt;/number&gt;&lt;keywords&gt;&lt;keyword&gt;breast-cancer&lt;/keyword&gt;&lt;keyword&gt;endometrial cancer&lt;/keyword&gt;&lt;keyword&gt;postmenopausal women&lt;/keyword&gt;&lt;keyword&gt;exogenous hormones&lt;/keyword&gt;&lt;keyword&gt;colon-cancer&lt;/keyword&gt;&lt;keyword&gt;risk&lt;/keyword&gt;&lt;keyword&gt;population&lt;/keyword&gt;&lt;keyword&gt;life&lt;/keyword&gt;&lt;/keywords&gt;&lt;dates&gt;&lt;year&gt;1996&lt;/year&gt;&lt;pub-dates&gt;&lt;date&gt;Jul 29&lt;/date&gt;&lt;/pub-dates&gt;&lt;/dates&gt;&lt;isbn&gt;0020-7136&lt;/isbn&gt;&lt;accession-num&gt;WOS:A1996UZ98600004&lt;/accession-num&gt;&lt;label&gt;64&lt;/label&gt;&lt;urls&gt;&lt;related-urls&gt;&lt;url&gt;&amp;lt;Go to ISI&amp;gt;://WOS:A1996UZ98600004&lt;/url&gt;&lt;/related-urls&gt;&lt;/urls&gt;&lt;electronic-resource-num&gt;Doi 10.1002/(Sici)1097-0215(19960729)67:3&amp;lt;327::Aid-Ijc4&amp;gt;3.0.Co;2-T&lt;/electronic-resource-num&gt;&lt;language&gt;English&lt;/language&gt;&lt;/record&gt;&lt;/Cite&gt;&lt;/EndNote&gt;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(55)</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55139953"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sz w:val="20"/>
                <w:szCs w:val="20"/>
                <w:lang w:eastAsia="zh-TW"/>
              </w:rPr>
              <w:t>Cohort study</w:t>
            </w:r>
          </w:p>
        </w:tc>
        <w:tc>
          <w:tcPr>
            <w:tcW w:w="1418" w:type="dxa"/>
            <w:vAlign w:val="center"/>
          </w:tcPr>
          <w:p w14:paraId="6BEDDEE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F8DA81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875BE7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819963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528035F" w14:textId="77777777" w:rsidTr="00E87242">
        <w:trPr>
          <w:trHeight w:val="429"/>
        </w:trPr>
        <w:tc>
          <w:tcPr>
            <w:tcW w:w="2830" w:type="dxa"/>
            <w:vAlign w:val="center"/>
          </w:tcPr>
          <w:p w14:paraId="41DFFB86" w14:textId="25AF322B"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Taioli, E. et al. 1994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&lt;EndNote&gt;&lt;Cite&gt;&lt;Author&gt;Taioli&lt;/Author&gt;&lt;Year&gt;1994&lt;/Year&gt;&lt;RecNum&gt;282&lt;/RecNum&gt;&lt;DisplayText&gt;(56)&lt;/DisplayText&gt;&lt;record&gt;&lt;rec-number&gt;282&lt;/rec-number&gt;&lt;foreign-keys&gt;&lt;key app="EN" db-id="r90easvacrpxe8evtw35d05iwsder9ea0v50" timestamp="1536720514"&gt;282&lt;/key&gt;&lt;/foreign-keys&gt;&lt;ref-type name="Journal Article"&gt;17&lt;/ref-type&gt;&lt;contributors&gt;&lt;authors&gt;&lt;author&gt;Taioli, E.&lt;/author&gt;&lt;author&gt;Wynder, E. L.&lt;/author&gt;&lt;/authors&gt;&lt;/contributors&gt;&lt;auth-address&gt;Amer Hlth Fdn,Div Epidemiol,New York,Ny 10017&lt;/auth-address&gt;&lt;titles&gt;&lt;title&gt;Endocrine Factors and Adenocarcinoma of the Lung in Women&lt;/title&gt;&lt;secondary-title&gt;Journal of the National Cancer Institute&lt;/secondary-title&gt;&lt;alt-title&gt;J Natl Cancer I&lt;/alt-title&gt;&lt;/titles&gt;&lt;periodical&gt;&lt;full-title&gt;Journal of the National Cancer Institute&lt;/full-title&gt;&lt;abbr-1&gt;J Natl Cancer I&lt;/abbr-1&gt;&lt;/periodical&gt;&lt;alt-periodical&gt;&lt;full-title&gt;Journal of the National Cancer Institute&lt;/full-title&gt;&lt;abbr-1&gt;J Natl Cancer I&lt;/abbr-1&gt;&lt;/alt-periodical&gt;&lt;pages&gt;869-870&lt;/pages&gt;&lt;volume&gt;86&lt;/volume&gt;&lt;number&gt;11&lt;/number&gt;&lt;keywords&gt;&lt;keyword&gt;steroid-receptors&lt;/keyword&gt;&lt;keyword&gt;human-tumors&lt;/keyword&gt;&lt;keyword&gt;fetal lung&lt;/keyword&gt;&lt;keyword&gt;cancer&lt;/keyword&gt;&lt;/keywords&gt;&lt;dates&gt;&lt;year&gt;1994&lt;/year&gt;&lt;pub-dates&gt;&lt;date&gt;Jun 1&lt;/date&gt;&lt;/pub-dates&gt;&lt;/dates&gt;&lt;isbn&gt;0027-8874&lt;/isbn&gt;&lt;accession-num&gt;WOS:A1994NN21200016&lt;/accession-num&gt;&lt;label&gt;58&lt;/label&gt;&lt;urls&gt;&lt;related-urls&gt;&lt;url&gt;&amp;lt;Go to ISI&amp;gt;://WOS:A1994NN21200016&lt;/url&gt;&lt;/related-urls&gt;&lt;/urls&gt;&lt;electronic-resource-num&gt;DOI 10.1093/jnci/86.11.869&lt;/electronic-resource-num&gt;&lt;language&gt;English&lt;/language&gt;&lt;/record&gt;&lt;/Cite&gt;&lt;/EndNote&gt;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(56)</w:t>
            </w:r>
            <w:r w:rsidRPr="00793435">
              <w:rPr>
                <w:rFonts w:ascii="Times New Roman" w:eastAsia="PMingLiU" w:hAnsi="Times New Roman" w:cs="Times New Roman"/>
                <w:sz w:val="20"/>
                <w:szCs w:val="20"/>
                <w:lang w:eastAsia="zh-TW"/>
              </w:rPr>
              <w:fldChar w:fldCharType="end"/>
            </w:r>
          </w:p>
        </w:tc>
        <w:tc>
          <w:tcPr>
            <w:tcW w:w="1701" w:type="dxa"/>
            <w:vAlign w:val="center"/>
          </w:tcPr>
          <w:p w14:paraId="48C12623"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4E0DA1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11C7CB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CE9BE8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E3EAAB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6008DEF8" w14:textId="77777777" w:rsidTr="00E87242">
        <w:trPr>
          <w:trHeight w:val="366"/>
        </w:trPr>
        <w:tc>
          <w:tcPr>
            <w:tcW w:w="2830" w:type="dxa"/>
            <w:vAlign w:val="center"/>
          </w:tcPr>
          <w:p w14:paraId="4B164BFF" w14:textId="1B0297F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Wu-Williams, AH. et al. 1990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&lt;EndNote&gt;&lt;Cite&gt;&lt;Author&gt;Wuwilliams&lt;/Author&gt;&lt;Year&gt;1990&lt;/Year&gt;&lt;RecNum&gt;280&lt;/RecNum&gt;&lt;DisplayText&gt;(57)&lt;/DisplayText&gt;&lt;record&gt;&lt;rec-number&gt;280&lt;/rec-number&gt;&lt;foreign-keys&gt;&lt;key app="EN" db-id="r90easvacrpxe8evtw35d05iwsder9ea0v50" timestamp="1536720229"&gt;280&lt;/key&gt;&lt;/foreign-keys&gt;&lt;ref-type name="Journal Article"&gt;17&lt;/ref-type&gt;&lt;contributors&gt;&lt;authors&gt;&lt;author&gt;Wuwilliams, A. H.&lt;/author&gt;&lt;author&gt;Dai, X. D.&lt;/author&gt;&lt;author&gt;Blot, W.&lt;/author&gt;&lt;author&gt;Xu, Z. Y.&lt;/author&gt;&lt;author&gt;Sun, X. W.&lt;/author&gt;&lt;author&gt;Xiao, H. P.&lt;/author&gt;&lt;author&gt;Stone, B. J.&lt;/author&gt;&lt;author&gt;Yu, S. F.&lt;/author&gt;&lt;author&gt;Feng, Y. P.&lt;/author&gt;&lt;author&gt;Ershow, A. G.&lt;/author&gt;&lt;author&gt;Sun, J.&lt;/author&gt;&lt;author&gt;Fraumeni, J. F.&lt;/author&gt;&lt;author&gt;Henderson, B. E.&lt;/author&gt;&lt;/authors&gt;&lt;/contributors&gt;&lt;auth-address&gt;Nci,Bethesda,Md 20892&amp;#xD;Harbin Med Sch,Harbin,Peoples R China&amp;#xD;Liaoning Publ Hlth &amp;amp; Anti Epidem Stn,Shenyang,Peoples R China&lt;/auth-address&gt;&lt;titles&gt;&lt;title&gt;Lung-Cancer among Women in North-East China&lt;/title&gt;&lt;secondary-title&gt;British Journal of Cancer&lt;/secondary-title&gt;&lt;alt-title&gt;Brit J Cancer&lt;/alt-title&gt;&lt;/titles&gt;&lt;periodical&gt;&lt;full-title&gt;British Journal of Cancer&lt;/full-title&gt;&lt;abbr-1&gt;Brit J Cancer&lt;/abbr-1&gt;&lt;/periodical&gt;&lt;alt-periodical&gt;&lt;full-title&gt;British Journal of Cancer&lt;/full-title&gt;&lt;abbr-1&gt;Brit J Cancer&lt;/abbr-1&gt;&lt;/alt-periodical&gt;&lt;pages&gt;982-987&lt;/pages&gt;&lt;volume&gt;62&lt;/volume&gt;&lt;number&gt;6&lt;/number&gt;&lt;dates&gt;&lt;year&gt;1990&lt;/year&gt;&lt;pub-dates&gt;&lt;date&gt;Dec&lt;/date&gt;&lt;/pub-dates&gt;&lt;/dates&gt;&lt;isbn&gt;0007-0920&lt;/isbn&gt;&lt;accession-num&gt;WOS:A1990EL82300023&lt;/accession-num&gt;&lt;label&gt;55&lt;/label&gt;&lt;urls&gt;&lt;related-urls&gt;&lt;url&gt;&amp;lt;Go to ISI&amp;gt;://WOS:A1990EL82300023&lt;/url&gt;&lt;/related-urls&gt;&lt;/urls&gt;&lt;electronic-resource-num&gt;DOI 10.1038/bjc.1990.421&lt;/electronic-resource-num&gt;&lt;language&gt;English&lt;/language&gt;&lt;/record&gt;&lt;/Cite&gt;&lt;/EndNote&gt;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(57)</w:t>
            </w:r>
            <w:r w:rsidRPr="00793435">
              <w:rPr>
                <w:rFonts w:ascii="Times New Roman" w:eastAsia="PMingLiU" w:hAnsi="Times New Roman" w:cs="Times New Roman"/>
                <w:sz w:val="20"/>
                <w:szCs w:val="20"/>
                <w:lang w:eastAsia="zh-TW"/>
              </w:rPr>
              <w:fldChar w:fldCharType="end"/>
            </w:r>
          </w:p>
        </w:tc>
        <w:tc>
          <w:tcPr>
            <w:tcW w:w="1701" w:type="dxa"/>
            <w:vAlign w:val="center"/>
          </w:tcPr>
          <w:p w14:paraId="316E527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705EC7D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F24914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8E6A12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2C1CE0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03900FF5" w14:textId="77777777" w:rsidTr="00E87242">
        <w:trPr>
          <w:trHeight w:val="429"/>
        </w:trPr>
        <w:tc>
          <w:tcPr>
            <w:tcW w:w="2830" w:type="dxa"/>
            <w:vAlign w:val="center"/>
          </w:tcPr>
          <w:p w14:paraId="4F5EAB6F" w14:textId="7BFEF40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Adami, HO. et al. 1989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&lt;EndNote&gt;&lt;Cite&gt;&lt;Author&gt;Adami&lt;/Author&gt;&lt;Year&gt;1989&lt;/Year&gt;&lt;RecNum&gt;333&lt;/RecNum&gt;&lt;DisplayText&gt;(58)&lt;/DisplayText&gt;&lt;record&gt;&lt;rec-number&gt;333&lt;/rec-number&gt;&lt;foreign-keys&gt;&lt;key app="EN" db-id="r90easvacrpxe8evtw35d05iwsder9ea0v50" timestamp="1536724797"&gt;333&lt;/key&gt;&lt;/foreign-keys&gt;&lt;ref-type name="Journal Article"&gt;17&lt;/ref-type&gt;&lt;contributors&gt;&lt;authors&gt;&lt;author&gt;Adami, H. O.&lt;/author&gt;&lt;author&gt;Persson, I.&lt;/author&gt;&lt;author&gt;Hoover, R.&lt;/author&gt;&lt;author&gt;Schairer, C.&lt;/author&gt;&lt;author&gt;Bergkvist, L.&lt;/author&gt;&lt;/authors&gt;&lt;/contributors&gt;&lt;auth-address&gt;Univ Hosp Uppsala,Dept Obstet &amp;amp; Gynaecol,S-75185 Uppsala,Sweden&amp;#xD;Nci,Environm Epidemiol Branch,Rockville,Md&lt;/auth-address&gt;&lt;titles&gt;&lt;title&gt;Risk of Cancer in Women Receiving Hormone Replacement Therapy&lt;/title&gt;&lt;secondary-title&gt;International Journal of Cancer&lt;/secondary-title&gt;&lt;alt-title&gt;Int J Cancer&lt;/alt-title&gt;&lt;/titles&gt;&lt;alt-periodical&gt;&lt;full-title&gt;Int J Cancer&lt;/full-title&gt;&lt;/alt-periodical&gt;&lt;pages&gt;833-839&lt;/pages&gt;&lt;volume&gt;44&lt;/volume&gt;&lt;number&gt;5&lt;/number&gt;&lt;dates&gt;&lt;year&gt;1989&lt;/year&gt;&lt;pub-dates&gt;&lt;date&gt;Nov 15&lt;/date&gt;&lt;/pub-dates&gt;&lt;/dates&gt;&lt;isbn&gt;0020-7136&lt;/isbn&gt;&lt;accession-num&gt;WOS:A1989CB05400013&lt;/accession-num&gt;&lt;label&gt;82&lt;/label&gt;&lt;urls&gt;&lt;related-urls&gt;&lt;url&gt;&amp;lt;Go to ISI&amp;gt;://WOS:A1989CB05400013&lt;/url&gt;&lt;/related-urls&gt;&lt;/urls&gt;&lt;electronic-resource-num&gt;DOI 10.1002/ijc.2910440515&lt;/electronic-resource-num&gt;&lt;language&gt;English&lt;/language&gt;&lt;/record&gt;&lt;/Cite&gt;&lt;/EndNote&gt;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(58)</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7DE39BE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r w:rsidRPr="00793435">
              <w:rPr>
                <w:rFonts w:ascii="Times New Roman" w:hAnsi="Times New Roman" w:cs="Times New Roman"/>
                <w:bCs/>
                <w:color w:val="000000" w:themeColor="text1"/>
                <w:sz w:val="20"/>
                <w:szCs w:val="20"/>
              </w:rPr>
              <w:t xml:space="preserve"> </w:t>
            </w:r>
          </w:p>
        </w:tc>
        <w:tc>
          <w:tcPr>
            <w:tcW w:w="1418" w:type="dxa"/>
            <w:vAlign w:val="center"/>
          </w:tcPr>
          <w:p w14:paraId="1FE12AA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C2D85C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971357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71C4BA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49E57F4F" w14:textId="77777777" w:rsidTr="00E87242">
        <w:trPr>
          <w:trHeight w:val="418"/>
        </w:trPr>
        <w:tc>
          <w:tcPr>
            <w:tcW w:w="2830" w:type="dxa"/>
            <w:vAlign w:val="center"/>
          </w:tcPr>
          <w:p w14:paraId="48C0D0E4" w14:textId="6873AD65"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Wu, AH. et al. 1988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&lt;EndNote&gt;&lt;Cite&gt;&lt;Author&gt;Wu&lt;/Author&gt;&lt;Year&gt;1988&lt;/Year&gt;&lt;RecNum&gt;324&lt;/RecNum&gt;&lt;DisplayText&gt;(59)&lt;/DisplayText&gt;&lt;record&gt;&lt;rec-number&gt;324&lt;/rec-number&gt;&lt;foreign-keys&gt;&lt;key app="EN" db-id="r90easvacrpxe8evtw35d05iwsder9ea0v50" timestamp="1536724290"&gt;324&lt;/key&gt;&lt;/foreign-keys&gt;&lt;ref-type name="Journal Article"&gt;17&lt;/ref-type&gt;&lt;contributors&gt;&lt;authors&gt;&lt;author&gt;Wu, A. H.&lt;/author&gt;&lt;author&gt;Yu, M. C.&lt;/author&gt;&lt;author&gt;Thomas, D. C.&lt;/author&gt;&lt;author&gt;Pike, M. C.&lt;/author&gt;&lt;author&gt;Henderson, B. E.&lt;/author&gt;&lt;/authors&gt;&lt;/contributors&gt;&lt;titles&gt;&lt;title&gt;Personal and Family History of Lung-Disease as Risk-Factors for Adenocarcinoma of the Lung&lt;/title&gt;&lt;secondary-title&gt;Cancer Research&lt;/secondary-title&gt;&lt;alt-title&gt;Cancer Res&lt;/alt-title&gt;&lt;/titles&gt;&lt;alt-periodical&gt;&lt;full-title&gt;Cancer Res&lt;/full-title&gt;&lt;/alt-periodical&gt;&lt;pages&gt;7279-7284&lt;/pages&gt;&lt;volume&gt;48&lt;/volume&gt;&lt;number&gt;24&lt;/number&gt;&lt;dates&gt;&lt;year&gt;1988&lt;/year&gt;&lt;pub-dates&gt;&lt;date&gt;Dec 15&lt;/date&gt;&lt;/pub-dates&gt;&lt;/dates&gt;&lt;isbn&gt;0008-5472&lt;/isbn&gt;&lt;accession-num&gt;WOS:A1988R284600050&lt;/accession-num&gt;&lt;label&gt;86&lt;/label&gt;&lt;urls&gt;&lt;related-urls&gt;&lt;url&gt;&amp;lt;Go to ISI&amp;gt;://WOS:A1988R284600050&lt;/url&gt;&lt;/related-urls&gt;&lt;/urls&gt;&lt;language&gt;English&lt;/language&gt;&lt;/record&gt;&lt;/Cite&gt;&lt;/EndNote&gt;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(59)</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281A9F1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055C3D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54604F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A38472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C0D6B9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3C2B8E68" w14:textId="77777777" w:rsidTr="00E87242">
        <w:trPr>
          <w:trHeight w:val="429"/>
        </w:trPr>
        <w:tc>
          <w:tcPr>
            <w:tcW w:w="2830" w:type="dxa"/>
            <w:vAlign w:val="center"/>
          </w:tcPr>
          <w:p w14:paraId="0451D26B" w14:textId="7244FB06"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Gao, YT. et al. 1987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&lt;EndNote&gt;&lt;Cite&gt;&lt;Author&gt;Gao&lt;/Author&gt;&lt;Year&gt;1987&lt;/Year&gt;&lt;RecNum&gt;321&lt;/RecNum&gt;&lt;DisplayText&gt;(60)&lt;/DisplayText&gt;&lt;record&gt;&lt;rec-number&gt;321&lt;/rec-number&gt;&lt;foreign-keys&gt;&lt;key app="EN" db-id="r90easvacrpxe8evtw35d05iwsder9ea0v50" timestamp="1536724120"&gt;321&lt;/key&gt;&lt;/foreign-keys&gt;&lt;ref-type name="Journal Article"&gt;17&lt;/ref-type&gt;&lt;contributors&gt;&lt;authors&gt;&lt;author&gt;Gao, Y. T.&lt;/author&gt;&lt;author&gt;Blot, W. J.&lt;/author&gt;&lt;author&gt;Zheng, W.&lt;/author&gt;&lt;author&gt;Ershow, A. G.&lt;/author&gt;&lt;author&gt;Cheng, W. H.&lt;/author&gt;&lt;author&gt;Levin, L. I.&lt;/author&gt;&lt;author&gt;Rong, Z.&lt;/author&gt;&lt;author&gt;Fraumeni, J. F.&lt;/author&gt;&lt;/authors&gt;&lt;/contributors&gt;&lt;auth-address&gt;Shanghai Chest Hosp,Shanghai,Peoples R China&amp;#xD;Nci,Bethesda,Md 20892&lt;/auth-address&gt;&lt;titles&gt;&lt;title&gt;Lung-Cancer among Chinese-Women&lt;/title&gt;&lt;secondary-title&gt;International Journal of Cancer&lt;/secondary-title&gt;&lt;alt-title&gt;Int J Cancer&lt;/alt-title&gt;&lt;/titles&gt;&lt;alt-periodical&gt;&lt;full-title&gt;Int J Cancer&lt;/full-title&gt;&lt;/alt-periodical&gt;&lt;pages&gt;604-609&lt;/pages&gt;&lt;volume&gt;40&lt;/volume&gt;&lt;number&gt;5&lt;/number&gt;&lt;dates&gt;&lt;year&gt;1987&lt;/year&gt;&lt;pub-dates&gt;&lt;date&gt;Nov 15&lt;/date&gt;&lt;/pub-dates&gt;&lt;/dates&gt;&lt;isbn&gt;0020-7136&lt;/isbn&gt;&lt;accession-num&gt;WOS:A1987K830400004&lt;/accession-num&gt;&lt;label&gt;70&lt;/label&gt;&lt;urls&gt;&lt;related-urls&gt;&lt;url&gt;&amp;lt;Go to ISI&amp;gt;://WOS:A1987K830400004&lt;/url&gt;&lt;/related-urls&gt;&lt;/urls&gt;&lt;electronic-resource-num&gt;DOI 10.1002/ijc.2910400505&lt;/electronic-resource-num&gt;&lt;language&gt;English&lt;/language&gt;&lt;/record&gt;&lt;/Cite&gt;&lt;/EndNote&gt;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(60)</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520208BE"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31651D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A4F7A4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611E9D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844382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0385C740" w14:textId="77777777" w:rsidTr="00E87242">
        <w:trPr>
          <w:trHeight w:val="418"/>
        </w:trPr>
        <w:tc>
          <w:tcPr>
            <w:tcW w:w="10155" w:type="dxa"/>
            <w:gridSpan w:val="6"/>
            <w:vAlign w:val="center"/>
          </w:tcPr>
          <w:p w14:paraId="6E02FBE1" w14:textId="77777777" w:rsidR="00BA11CB" w:rsidRPr="00793435" w:rsidRDefault="00BA11CB" w:rsidP="00E87242">
            <w:pPr>
              <w:rPr>
                <w:rFonts w:ascii="Times New Roman" w:hAnsi="Times New Roman" w:cs="Times New Roman"/>
                <w:b/>
                <w:bCs/>
                <w:sz w:val="20"/>
                <w:szCs w:val="20"/>
                <w:highlight w:val="green"/>
              </w:rPr>
            </w:pPr>
            <w:r w:rsidRPr="00793435">
              <w:rPr>
                <w:rFonts w:ascii="Times New Roman" w:hAnsi="Times New Roman" w:cs="Times New Roman"/>
                <w:color w:val="000000" w:themeColor="text1"/>
                <w:sz w:val="20"/>
                <w:szCs w:val="20"/>
              </w:rPr>
              <w:t>Chinese:</w:t>
            </w:r>
          </w:p>
        </w:tc>
      </w:tr>
      <w:tr w:rsidR="00BA11CB" w:rsidRPr="00793435" w14:paraId="00C9C3DB" w14:textId="77777777" w:rsidTr="00E87242">
        <w:trPr>
          <w:trHeight w:val="429"/>
        </w:trPr>
        <w:tc>
          <w:tcPr>
            <w:tcW w:w="2830" w:type="dxa"/>
            <w:vAlign w:val="center"/>
          </w:tcPr>
          <w:p w14:paraId="3E3993EE" w14:textId="24EE0F51"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lastRenderedPageBreak/>
              <w:t>Xiang, YB</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color w:val="000000" w:themeColor="text1"/>
                <w:sz w:val="20"/>
                <w:szCs w:val="20"/>
                <w:lang w:eastAsia="zh-TW"/>
              </w:rPr>
              <w:t>2003</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&lt;EndNote&gt;&lt;Cite&gt;&lt;Author&gt;Xiang&lt;/Author&gt;&lt;Year&gt;2003&lt;/Year&gt;&lt;RecNum&gt;398&lt;/RecNum&gt;&lt;DisplayText&gt;(61)&lt;/DisplayText&gt;&lt;record&gt;&lt;rec-number&gt;398&lt;/rec-number&gt;&lt;foreign-keys&gt;&lt;key app="EN" db-id="r90easvacrpxe8evtw35d05iwsder9ea0v50" timestamp="1536740660"&gt;398&lt;/key&gt;&lt;key app="ENWeb" db-id=""&gt;0&lt;/key&gt;&lt;/foreign-keys&gt;&lt;ref-type name="Journal Article"&gt;17&lt;/ref-type&gt;&lt;contributors&gt;&lt;authors&gt;&lt;author&gt;Xiang, YB. et al. &lt;/author&gt;&lt;/authors&gt;&lt;/contributors&gt;&lt;titles&gt;&lt;title&gt;2003 A population-based case-control study of lung cancer between young and older nonsmoking women in urban Shanghai, P. R. China. (in Chinese)&lt;/title&gt;&lt;secondary-title&gt;Tumor&lt;/secondary-title&gt;&lt;/titles&gt;&lt;periodical&gt;&lt;full-title&gt;Tumor&lt;/full-title&gt;&lt;/periodical&gt;&lt;pages&gt;452-457 &lt;/pages&gt;&lt;volume&gt;23&lt;/volume&gt;&lt;number&gt;6&lt;/number&gt;&lt;dates&gt;&lt;year&gt;2003&lt;/year&gt;&lt;/dates&gt;&lt;label&gt;1&lt;/label&gt;&lt;urls&gt;&lt;/urls&gt;&lt;/record&gt;&lt;/Cite&gt;&lt;/EndNote&gt;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(61)</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41ECD55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5C1808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B6CF35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DC130B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775E47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6F37899F" w14:textId="77777777" w:rsidTr="00E87242">
        <w:trPr>
          <w:trHeight w:val="378"/>
        </w:trPr>
        <w:tc>
          <w:tcPr>
            <w:tcW w:w="2830" w:type="dxa"/>
            <w:vAlign w:val="center"/>
          </w:tcPr>
          <w:p w14:paraId="576B6553" w14:textId="75E548C9" w:rsidR="00BA11CB" w:rsidRPr="00793435" w:rsidRDefault="00BA11CB" w:rsidP="00E87242">
            <w:pPr>
              <w:rPr>
                <w:rFonts w:ascii="Times New Roman" w:hAnsi="Times New Roman" w:cs="Times New Roman"/>
                <w:b/>
                <w:bCs/>
                <w:color w:val="000000" w:themeColor="text1"/>
                <w:sz w:val="20"/>
                <w:szCs w:val="20"/>
              </w:rPr>
            </w:pPr>
            <w:r w:rsidRPr="00793435">
              <w:rPr>
                <w:rFonts w:ascii="Times New Roman" w:eastAsia="PMingLiU" w:hAnsi="Times New Roman" w:cs="Times New Roman"/>
                <w:color w:val="000000" w:themeColor="text1"/>
                <w:sz w:val="20"/>
                <w:szCs w:val="20"/>
                <w:lang w:eastAsia="zh-TW"/>
              </w:rPr>
              <w:t>Chen, W</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color w:val="000000" w:themeColor="text1"/>
                <w:sz w:val="20"/>
                <w:szCs w:val="20"/>
                <w:lang w:eastAsia="zh-TW"/>
              </w:rPr>
              <w:t xml:space="preserve"> 2009</w:t>
            </w:r>
            <w:r w:rsidRPr="00793435">
              <w:rPr>
                <w:rFonts w:ascii="Times New Roman" w:hAnsi="Times New Roman" w:cs="Times New Roman"/>
                <w:color w:val="000000" w:themeColor="text1"/>
                <w:sz w:val="20"/>
                <w:szCs w:val="20"/>
              </w:rPr>
              <w:t xml:space="preserve"> </w:t>
            </w:r>
            <w:r w:rsidRPr="00793435">
              <w:rPr>
                <w:rFonts w:ascii="Times New Roman" w:hAnsi="Times New Roman" w:cs="Times New Roman"/>
                <w:color w:val="000000" w:themeColor="text1"/>
                <w:sz w:val="20"/>
                <w:szCs w:val="20"/>
              </w:rPr>
              <w:fldChar w:fldCharType="begin"/>
            </w:r>
            <w:r w:rsidRPr="00793435">
              <w:rPr>
                <w:rFonts w:ascii="Times New Roman" w:hAnsi="Times New Roman" w:cs="Times New Roman"/>
                <w:color w:val="000000" w:themeColor="text1"/>
                <w:sz w:val="20"/>
                <w:szCs w:val="20"/>
              </w:rPr>
              <w:instrText xml:space="preserve"> ADDIN EN.CITE &lt;EndNote&gt;&lt;Cite&gt;&lt;Author&gt;Chen&lt;/Author&gt;&lt;Year&gt;2009&lt;/Year&gt;&lt;RecNum&gt;402&lt;/RecNum&gt;&lt;DisplayText&gt;(62)&lt;/DisplayText&gt;&lt;record&gt;&lt;rec-number&gt;402&lt;/rec-number&gt;&lt;foreign-keys&gt;&lt;key app="EN" db-id="r90easvacrpxe8evtw35d05iwsder9ea0v50" timestamp="1536995398"&gt;402&lt;/key&gt;&lt;/foreign-keys&gt;&lt;ref-type name="Journal Article"&gt;17&lt;/ref-type&gt;&lt;contributors&gt;&lt;authors&gt;&lt;author&gt;Chen, W. et al&lt;/author&gt;&lt;/authors&gt;&lt;/contributors&gt;&lt;titles&gt;&lt;title&gt;A cohort study on risk factors of Iung cancer among nonsmoking women in urban Shanghai. (in Chinese)&lt;/title&gt;&lt;secondary-title&gt;Fudan University&lt;/secondary-title&gt;&lt;/titles&gt;&lt;periodical&gt;&lt;full-title&gt;Fudan University&lt;/full-title&gt;&lt;/periodical&gt;&lt;dates&gt;&lt;year&gt;2009&lt;/year&gt;&lt;/dates&gt;&lt;label&gt;2&lt;/label&gt;&lt;urls&gt;&lt;/urls&gt;&lt;/record&gt;&lt;/Cite&gt;&lt;/EndNote&gt;</w:instrText>
            </w:r>
            <w:r w:rsidRPr="00793435">
              <w:rPr>
                <w:rFonts w:ascii="Times New Roman" w:hAnsi="Times New Roman" w:cs="Times New Roman"/>
                <w:color w:val="000000" w:themeColor="text1"/>
                <w:sz w:val="20"/>
                <w:szCs w:val="20"/>
              </w:rPr>
              <w:fldChar w:fldCharType="separate"/>
            </w:r>
            <w:r w:rsidRPr="00793435">
              <w:rPr>
                <w:rFonts w:ascii="Times New Roman" w:hAnsi="Times New Roman" w:cs="Times New Roman"/>
                <w:noProof/>
                <w:color w:val="000000" w:themeColor="text1"/>
                <w:sz w:val="20"/>
                <w:szCs w:val="20"/>
              </w:rPr>
              <w:t>(62)</w:t>
            </w:r>
            <w:r w:rsidRPr="00793435">
              <w:rPr>
                <w:rFonts w:ascii="Times New Roman" w:hAnsi="Times New Roman" w:cs="Times New Roman"/>
                <w:color w:val="000000" w:themeColor="text1"/>
                <w:sz w:val="20"/>
                <w:szCs w:val="20"/>
              </w:rPr>
              <w:fldChar w:fldCharType="end"/>
            </w:r>
          </w:p>
        </w:tc>
        <w:tc>
          <w:tcPr>
            <w:tcW w:w="1701" w:type="dxa"/>
            <w:vAlign w:val="center"/>
          </w:tcPr>
          <w:p w14:paraId="4E1B06E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000000" w:themeColor="text1"/>
                <w:sz w:val="20"/>
                <w:szCs w:val="20"/>
                <w:lang w:eastAsia="zh-TW"/>
              </w:rPr>
              <w:t>Cohort study</w:t>
            </w:r>
          </w:p>
        </w:tc>
        <w:tc>
          <w:tcPr>
            <w:tcW w:w="1418" w:type="dxa"/>
            <w:vAlign w:val="center"/>
          </w:tcPr>
          <w:p w14:paraId="7DE4CAD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D46B52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C9FAC2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49BFCA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808FD22" w14:textId="77777777" w:rsidTr="00E87242">
        <w:trPr>
          <w:trHeight w:val="418"/>
        </w:trPr>
        <w:tc>
          <w:tcPr>
            <w:tcW w:w="2830" w:type="dxa"/>
            <w:vAlign w:val="center"/>
          </w:tcPr>
          <w:p w14:paraId="40A7907F" w14:textId="2B86452A"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Lin, Y</w:t>
            </w:r>
            <w:r w:rsidRPr="00793435">
              <w:rPr>
                <w:rFonts w:ascii="Times New Roman" w:eastAsia="PMingLiU" w:hAnsi="Times New Roman" w:cs="Times New Roman"/>
                <w:color w:val="000000"/>
                <w:sz w:val="20"/>
                <w:szCs w:val="20"/>
                <w:lang w:eastAsia="zh-TW"/>
              </w:rPr>
              <w:t>. et al.</w:t>
            </w:r>
            <w:r w:rsidRPr="00793435">
              <w:rPr>
                <w:rFonts w:ascii="Times New Roman" w:eastAsia="PMingLiU" w:hAnsi="Times New Roman" w:cs="Times New Roman"/>
                <w:color w:val="000000" w:themeColor="text1"/>
                <w:sz w:val="20"/>
                <w:szCs w:val="20"/>
                <w:lang w:eastAsia="zh-TW"/>
              </w:rPr>
              <w:t xml:space="preserve"> 2010</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&lt;EndNote&gt;&lt;Cite&gt;&lt;Author&gt;Y&lt;/Author&gt;&lt;Year&gt;2010&lt;/Year&gt;&lt;RecNum&gt;403&lt;/RecNum&gt;&lt;DisplayText&gt;(63)&lt;/DisplayText&gt;&lt;record&gt;&lt;rec-number&gt;403&lt;/rec-number&gt;&lt;foreign-keys&gt;&lt;key app="EN" db-id="r90easvacrpxe8evtw35d05iwsder9ea0v50" timestamp="1536995470"&gt;403&lt;/key&gt;&lt;/foreign-keys&gt;&lt;ref-type name="Journal Article"&gt;17&lt;/ref-type&gt;&lt;contributors&gt;&lt;authors&gt;&lt;author&gt;Lin Y&lt;/author&gt;&lt;author&gt;Chen X&lt;/author&gt;&lt;author&gt;Huang M&lt;/author&gt;&lt;/authors&gt;&lt;/contributors&gt;&lt;titles&gt;&lt;title&gt;A case-control study of risk factors for female lung cancer. (in Chinese)&lt;/title&gt;&lt;secondary-title&gt;J Fujian Med Univ&lt;/secondary-title&gt;&lt;/titles&gt;&lt;periodical&gt;&lt;full-title&gt;J Fujian Med Univ&lt;/full-title&gt;&lt;/periodical&gt;&lt;pages&gt;239-243&lt;/pages&gt;&lt;volume&gt;44&lt;/volume&gt;&lt;number&gt;4&lt;/number&gt;&lt;dates&gt;&lt;year&gt;2010&lt;/year&gt;&lt;/dates&gt;&lt;label&gt;3&lt;/label&gt;&lt;urls&gt;&lt;/urls&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(63)</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775F3C2A"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B9403E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8669D7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3B2E0C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066EFC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300273D1" w14:textId="77777777" w:rsidTr="00E87242">
        <w:trPr>
          <w:trHeight w:val="262"/>
        </w:trPr>
        <w:tc>
          <w:tcPr>
            <w:tcW w:w="2830" w:type="dxa"/>
            <w:vAlign w:val="center"/>
          </w:tcPr>
          <w:p w14:paraId="4BE3CD67" w14:textId="1B6E8C4D" w:rsidR="00BA11CB" w:rsidRPr="00793435" w:rsidRDefault="00BA11CB" w:rsidP="00E87242">
            <w:pPr>
              <w:autoSpaceDE w:val="0"/>
              <w:autoSpaceDN w:val="0"/>
              <w:adjustRightInd w:val="0"/>
              <w:rPr>
                <w:rFonts w:ascii="Times New Roman" w:hAnsi="Times New Roman" w:cs="Times New Roman"/>
                <w:bCs/>
                <w:i/>
                <w:sz w:val="20"/>
                <w:szCs w:val="20"/>
              </w:rPr>
            </w:pPr>
            <w:r w:rsidRPr="00793435">
              <w:rPr>
                <w:rFonts w:ascii="Times New Roman" w:eastAsia="PMingLiU" w:hAnsi="Times New Roman" w:cs="Times New Roman"/>
                <w:sz w:val="20"/>
                <w:szCs w:val="20"/>
                <w:lang w:eastAsia="zh-TW"/>
              </w:rPr>
              <w:t>Zheng, W</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sz w:val="20"/>
                <w:szCs w:val="20"/>
                <w:lang w:eastAsia="zh-TW"/>
              </w:rPr>
              <w:t>1988</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&lt;EndNote&gt;&lt;Cite&gt;&lt;Author&gt;W&lt;/Author&gt;&lt;Year&gt;1988&lt;/Year&gt;&lt;RecNum&gt;399&lt;/RecNum&gt;&lt;DisplayText&gt;(64)&lt;/DisplayText&gt;&lt;record&gt;&lt;rec-number&gt;399&lt;/rec-number&gt;&lt;foreign-keys&gt;&lt;key app="EN" db-id="r90easvacrpxe8evtw35d05iwsder9ea0v50" timestamp="1536740703"&gt;399&lt;/key&gt;&lt;key app="ENWeb" db-id=""&gt;0&lt;/key&gt;&lt;/foreign-keys&gt;&lt;ref-type name="Journal Article"&gt;17&lt;/ref-type&gt;&lt;contributors&gt;&lt;authors&gt;&lt;author&gt;Zheng W&lt;/author&gt;&lt;author&gt;Gao YT&lt;/author&gt;&lt;author&gt;Sun L&lt;/author&gt;&lt;/authors&gt;&lt;/contributors&gt;&lt;titles&gt;&lt;title&gt;A study on the association between lung cancer and menstrual and reproductive history. (in Chinese)&lt;/title&gt;&lt;secondary-title&gt;Tumor&lt;/secondary-title&gt;&lt;/titles&gt;&lt;periodical&gt;&lt;full-title&gt;Tumor&lt;/full-title&gt;&lt;/periodical&gt;&lt;pages&gt;150-153&lt;/pages&gt;&lt;volume&gt;8&lt;/volume&gt;&lt;number&gt;3&lt;/number&gt;&lt;dates&gt;&lt;year&gt;1988&lt;/year&gt;&lt;/dates&gt;&lt;label&gt;4&lt;/label&gt;&lt;urls&gt;&lt;/urls&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(64)</w:t>
            </w:r>
            <w:r w:rsidRPr="00793435">
              <w:rPr>
                <w:rFonts w:ascii="Times New Roman" w:eastAsia="PMingLiU" w:hAnsi="Times New Roman" w:cs="Times New Roman"/>
                <w:sz w:val="20"/>
                <w:szCs w:val="20"/>
                <w:lang w:eastAsia="zh-TW"/>
              </w:rPr>
              <w:fldChar w:fldCharType="end"/>
            </w:r>
          </w:p>
        </w:tc>
        <w:tc>
          <w:tcPr>
            <w:tcW w:w="1701" w:type="dxa"/>
            <w:vAlign w:val="center"/>
          </w:tcPr>
          <w:p w14:paraId="7D4BD04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6081B77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B68265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5930CA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55A307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578113B1" w14:textId="77777777" w:rsidTr="00E87242">
        <w:trPr>
          <w:trHeight w:val="429"/>
        </w:trPr>
        <w:tc>
          <w:tcPr>
            <w:tcW w:w="2830" w:type="dxa"/>
            <w:vAlign w:val="center"/>
          </w:tcPr>
          <w:p w14:paraId="6921D4F1" w14:textId="1153AF3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Yin, Z</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sz w:val="20"/>
                <w:szCs w:val="20"/>
                <w:lang w:eastAsia="zh-TW"/>
              </w:rPr>
              <w:t>2005</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&lt;EndNote&gt;&lt;Cite&gt;&lt;Author&gt;Yin&lt;/Author&gt;&lt;Year&gt;2005&lt;/Year&gt;&lt;RecNum&gt;400&lt;/RecNum&gt;&lt;DisplayText&gt;(65)&lt;/DisplayText&gt;&lt;record&gt;&lt;rec-number&gt;400&lt;/rec-number&gt;&lt;foreign-keys&gt;&lt;key app="EN" db-id="r90easvacrpxe8evtw35d05iwsder9ea0v50" timestamp="1536740711"&gt;400&lt;/key&gt;&lt;key app="ENWeb" db-id=""&gt;0&lt;/key&gt;&lt;/foreign-keys&gt;&lt;ref-type name="Journal Article"&gt;17&lt;/ref-type&gt;&lt;contributors&gt;&lt;authors&gt;&lt;author&gt;Yin, Z. et al.&lt;/author&gt;&lt;/authors&gt;&lt;/contributors&gt;&lt;titles&gt;&lt;title&gt;A case-control study on relationship between lung cancer in non-smoking women and menstrual and reproductive factors. (in Chinese)&lt;/title&gt;&lt;secondary-title&gt;Chin J Public Health&lt;/secondary-title&gt;&lt;/titles&gt;&lt;periodical&gt;&lt;full-title&gt;Chin J Public Health&lt;/full-title&gt;&lt;/periodical&gt;&lt;pages&gt;1456-1457&lt;/pages&gt;&lt;volume&gt;21&lt;/volume&gt;&lt;number&gt;12&lt;/number&gt;&lt;dates&gt;&lt;year&gt;2005&lt;/year&gt;&lt;/dates&gt;&lt;label&gt;5&lt;/label&gt;&lt;urls&gt;&lt;/urls&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(65)</w:t>
            </w:r>
            <w:r w:rsidRPr="00793435">
              <w:rPr>
                <w:rFonts w:ascii="Times New Roman" w:eastAsia="PMingLiU" w:hAnsi="Times New Roman" w:cs="Times New Roman"/>
                <w:sz w:val="20"/>
                <w:szCs w:val="20"/>
                <w:lang w:eastAsia="zh-TW"/>
              </w:rPr>
              <w:fldChar w:fldCharType="end"/>
            </w:r>
          </w:p>
        </w:tc>
        <w:tc>
          <w:tcPr>
            <w:tcW w:w="1701" w:type="dxa"/>
            <w:vAlign w:val="center"/>
          </w:tcPr>
          <w:p w14:paraId="51F30E5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747A3C4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06768B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A29880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6535F6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30D991CA" w14:textId="77777777" w:rsidTr="00E87242">
        <w:trPr>
          <w:trHeight w:val="429"/>
        </w:trPr>
        <w:tc>
          <w:tcPr>
            <w:tcW w:w="2830" w:type="dxa"/>
            <w:vAlign w:val="center"/>
          </w:tcPr>
          <w:p w14:paraId="0DDD5C7F" w14:textId="493A67A4"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Li, X</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sz w:val="20"/>
                <w:szCs w:val="20"/>
                <w:lang w:eastAsia="zh-TW"/>
              </w:rPr>
              <w:t>1995</w:t>
            </w:r>
            <w:r w:rsidRPr="00793435">
              <w:rPr>
                <w:rFonts w:ascii="Times New Roman" w:hAnsi="Times New Roman" w:cs="Times New Roman"/>
                <w:sz w:val="20"/>
                <w:szCs w:val="20"/>
              </w:rPr>
              <w:t xml:space="preserve"> </w:t>
            </w:r>
            <w:r w:rsidRPr="00793435">
              <w:rPr>
                <w:rFonts w:ascii="Times New Roman" w:hAnsi="Times New Roman" w:cs="Times New Roman"/>
                <w:sz w:val="20"/>
                <w:szCs w:val="20"/>
              </w:rPr>
              <w:fldChar w:fldCharType="begin"/>
            </w:r>
            <w:r w:rsidRPr="00793435">
              <w:rPr>
                <w:rFonts w:ascii="Times New Roman" w:hAnsi="Times New Roman" w:cs="Times New Roman"/>
                <w:sz w:val="20"/>
                <w:szCs w:val="20"/>
              </w:rPr>
              <w:instrText xml:space="preserve"> ADDIN EN.CITE &lt;EndNote&gt;&lt;Cite&gt;&lt;Author&gt;Li&lt;/Author&gt;&lt;Year&gt;1995&lt;/Year&gt;&lt;RecNum&gt;401&lt;/RecNum&gt;&lt;DisplayText&gt;(66)&lt;/DisplayText&gt;&lt;record&gt;&lt;rec-number&gt;401&lt;/rec-number&gt;&lt;foreign-keys&gt;&lt;key app="EN" db-id="r90easvacrpxe8evtw35d05iwsder9ea0v50" timestamp="1536740719"&gt;401&lt;/key&gt;&lt;key app="ENWeb" db-id=""&gt;0&lt;/key&gt;&lt;/foreign-keys&gt;&lt;ref-type name="Journal Article"&gt;17&lt;/ref-type&gt;&lt;contributors&gt;&lt;authors&gt;&lt;author&gt;&lt;style face="normal" font="default" size="100%"&gt;Li, X. et al&lt;/style&gt;&lt;style face="normal" font="default" charset="134" size="100%"&gt;.&lt;/style&gt;&lt;/author&gt;&lt;/authors&gt;&lt;/contributors&gt;&lt;titles&gt;&lt;title&gt;Risk status analysis of female lung cancer. (in Chinese)&lt;/title&gt;&lt;secondary-title&gt;J Jinan University&lt;/secondary-title&gt;&lt;/titles&gt;&lt;periodical&gt;&lt;full-title&gt;J Jinan University&lt;/full-title&gt;&lt;/periodical&gt;&lt;pages&gt;18-22&lt;/pages&gt;&lt;volume&gt;16&lt;/volume&gt;&lt;number&gt;2&lt;/number&gt;&lt;dates&gt;&lt;year&gt;1995&lt;/year&gt;&lt;/dates&gt;&lt;label&gt;6&lt;/label&gt;&lt;urls&gt;&lt;/urls&gt;&lt;/record&gt;&lt;/Cite&gt;&lt;/EndNote&gt;</w:instrText>
            </w:r>
            <w:r w:rsidRPr="00793435">
              <w:rPr>
                <w:rFonts w:ascii="Times New Roman" w:hAnsi="Times New Roman" w:cs="Times New Roman"/>
                <w:sz w:val="20"/>
                <w:szCs w:val="20"/>
              </w:rPr>
              <w:fldChar w:fldCharType="separate"/>
            </w:r>
            <w:r w:rsidRPr="00793435">
              <w:rPr>
                <w:rFonts w:ascii="Times New Roman" w:hAnsi="Times New Roman" w:cs="Times New Roman"/>
                <w:noProof/>
                <w:sz w:val="20"/>
                <w:szCs w:val="20"/>
              </w:rPr>
              <w:t>(66)</w:t>
            </w:r>
            <w:r w:rsidRPr="00793435">
              <w:rPr>
                <w:rFonts w:ascii="Times New Roman" w:hAnsi="Times New Roman" w:cs="Times New Roman"/>
                <w:sz w:val="20"/>
                <w:szCs w:val="20"/>
              </w:rPr>
              <w:fldChar w:fldCharType="end"/>
            </w:r>
          </w:p>
        </w:tc>
        <w:tc>
          <w:tcPr>
            <w:tcW w:w="1701" w:type="dxa"/>
            <w:vAlign w:val="center"/>
          </w:tcPr>
          <w:p w14:paraId="00323CE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256DEF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9B5091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12AB1A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DEDA4D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bl>
    <w:p w14:paraId="25BAC960" w14:textId="77777777" w:rsidR="00BA11CB" w:rsidRPr="00793435" w:rsidRDefault="00BA11CB" w:rsidP="00BA11CB">
      <w:pPr>
        <w:rPr>
          <w:rFonts w:ascii="Times New Roman" w:hAnsi="Times New Roman" w:cs="Times New Roman"/>
          <w:sz w:val="20"/>
          <w:szCs w:val="20"/>
        </w:rPr>
      </w:pPr>
      <w:r w:rsidRPr="00793435">
        <w:rPr>
          <w:rFonts w:ascii="Times New Roman" w:hAnsi="Times New Roman" w:cs="Times New Roman"/>
          <w:sz w:val="20"/>
          <w:szCs w:val="20"/>
          <w:vertAlign w:val="superscript"/>
          <w:lang w:val="en-SG"/>
        </w:rPr>
        <w:t>a</w:t>
      </w:r>
      <w:r w:rsidRPr="00793435">
        <w:rPr>
          <w:rFonts w:ascii="Times New Roman" w:hAnsi="Times New Roman" w:cs="Times New Roman"/>
          <w:sz w:val="20"/>
          <w:szCs w:val="20"/>
          <w:lang w:val="en-SG"/>
        </w:rPr>
        <w:t xml:space="preserve">Maximum of 4 stars; </w:t>
      </w:r>
      <w:r w:rsidRPr="00793435">
        <w:rPr>
          <w:rFonts w:ascii="Times New Roman" w:hAnsi="Times New Roman" w:cs="Times New Roman"/>
          <w:sz w:val="20"/>
          <w:szCs w:val="20"/>
          <w:vertAlign w:val="superscript"/>
          <w:lang w:val="en-SG"/>
        </w:rPr>
        <w:t>b</w:t>
      </w:r>
      <w:r w:rsidRPr="00793435">
        <w:rPr>
          <w:rFonts w:ascii="Times New Roman" w:hAnsi="Times New Roman" w:cs="Times New Roman"/>
          <w:sz w:val="20"/>
          <w:szCs w:val="20"/>
          <w:lang w:val="en-SG"/>
        </w:rPr>
        <w:t xml:space="preserve">Maximum of 2 stars; </w:t>
      </w:r>
      <w:r w:rsidRPr="00793435">
        <w:rPr>
          <w:rFonts w:ascii="Times New Roman" w:hAnsi="Times New Roman" w:cs="Times New Roman"/>
          <w:sz w:val="20"/>
          <w:szCs w:val="20"/>
          <w:vertAlign w:val="superscript"/>
          <w:lang w:val="en-SG"/>
        </w:rPr>
        <w:t>c</w:t>
      </w:r>
      <w:r w:rsidRPr="00793435">
        <w:rPr>
          <w:rFonts w:ascii="Times New Roman" w:hAnsi="Times New Roman" w:cs="Times New Roman"/>
          <w:sz w:val="20"/>
          <w:szCs w:val="20"/>
          <w:lang w:val="en-SG"/>
        </w:rPr>
        <w:t xml:space="preserve">Maximum of 4 stars; </w:t>
      </w:r>
    </w:p>
    <w:p w14:paraId="09CC3D4C" w14:textId="77777777" w:rsidR="00BA11CB" w:rsidRPr="00793435" w:rsidRDefault="00BA11CB" w:rsidP="00BA11CB">
      <w:pPr>
        <w:spacing w:after="0" w:line="240" w:lineRule="auto"/>
        <w:rPr>
          <w:rFonts w:ascii="Times New Roman" w:hAnsi="Times New Roman" w:cs="Times New Roman"/>
          <w:b/>
          <w:bCs/>
          <w:sz w:val="20"/>
          <w:szCs w:val="20"/>
        </w:rPr>
      </w:pPr>
      <w:r w:rsidRPr="00793435">
        <w:rPr>
          <w:rFonts w:ascii="Times New Roman" w:hAnsi="Times New Roman" w:cs="Times New Roman"/>
          <w:b/>
          <w:bCs/>
          <w:sz w:val="20"/>
          <w:szCs w:val="20"/>
        </w:rPr>
        <w:br w:type="page"/>
      </w:r>
    </w:p>
    <w:p w14:paraId="437711E5" w14:textId="1BABA42C" w:rsidR="00793435" w:rsidRPr="00793435" w:rsidRDefault="00793435" w:rsidP="00793435">
      <w:pPr>
        <w:rPr>
          <w:rFonts w:ascii="Times New Roman" w:hAnsi="Times New Roman" w:cs="Times New Roman"/>
          <w:b/>
          <w:bCs/>
          <w:sz w:val="20"/>
          <w:szCs w:val="20"/>
          <w:lang w:val="en-SG"/>
        </w:rPr>
      </w:pPr>
      <w:r w:rsidRPr="00793435">
        <w:rPr>
          <w:rFonts w:ascii="Times New Roman" w:hAnsi="Times New Roman" w:cs="Times New Roman"/>
          <w:b/>
          <w:bCs/>
          <w:sz w:val="20"/>
          <w:szCs w:val="20"/>
          <w:lang w:val="en-SG"/>
        </w:rPr>
        <w:lastRenderedPageBreak/>
        <w:t xml:space="preserve">Supplementary Table S5. The result of the second independent reviewer for quality assessment of studies using the Newcastle-Ottawa scale </w:t>
      </w:r>
    </w:p>
    <w:tbl>
      <w:tblPr>
        <w:tblStyle w:val="TableGrid"/>
        <w:tblW w:w="10155" w:type="dxa"/>
        <w:tblLayout w:type="fixed"/>
        <w:tblLook w:val="04A0" w:firstRow="1" w:lastRow="0" w:firstColumn="1" w:lastColumn="0" w:noHBand="0" w:noVBand="1"/>
      </w:tblPr>
      <w:tblGrid>
        <w:gridCol w:w="2830"/>
        <w:gridCol w:w="1701"/>
        <w:gridCol w:w="1418"/>
        <w:gridCol w:w="1417"/>
        <w:gridCol w:w="1837"/>
        <w:gridCol w:w="952"/>
      </w:tblGrid>
      <w:tr w:rsidR="00BA11CB" w:rsidRPr="00793435" w14:paraId="6767888D" w14:textId="77777777" w:rsidTr="00E87242">
        <w:trPr>
          <w:trHeight w:val="429"/>
        </w:trPr>
        <w:tc>
          <w:tcPr>
            <w:tcW w:w="2830" w:type="dxa"/>
          </w:tcPr>
          <w:p w14:paraId="0406D903" w14:textId="77777777" w:rsidR="00BA11CB" w:rsidRPr="00793435" w:rsidRDefault="00BA11CB" w:rsidP="00E87242">
            <w:pPr>
              <w:rPr>
                <w:rFonts w:ascii="Times New Roman" w:hAnsi="Times New Roman" w:cs="Times New Roman"/>
                <w:b/>
                <w:bCs/>
                <w:sz w:val="20"/>
                <w:szCs w:val="20"/>
              </w:rPr>
            </w:pPr>
            <w:r w:rsidRPr="00793435">
              <w:rPr>
                <w:rFonts w:ascii="Times New Roman" w:hAnsi="Times New Roman" w:cs="Times New Roman"/>
                <w:b/>
                <w:bCs/>
                <w:sz w:val="20"/>
                <w:szCs w:val="20"/>
              </w:rPr>
              <w:t xml:space="preserve">Study </w:t>
            </w:r>
          </w:p>
        </w:tc>
        <w:tc>
          <w:tcPr>
            <w:tcW w:w="1701" w:type="dxa"/>
            <w:vAlign w:val="center"/>
          </w:tcPr>
          <w:p w14:paraId="15C0005D"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eastAsia="PMingLiU" w:hAnsi="Times New Roman" w:cs="Times New Roman"/>
                <w:b/>
                <w:bCs/>
                <w:sz w:val="20"/>
                <w:szCs w:val="20"/>
                <w:lang w:eastAsia="zh-TW"/>
              </w:rPr>
              <w:t>Study design</w:t>
            </w:r>
          </w:p>
        </w:tc>
        <w:tc>
          <w:tcPr>
            <w:tcW w:w="1418" w:type="dxa"/>
          </w:tcPr>
          <w:p w14:paraId="01DAB313"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hAnsi="Times New Roman" w:cs="Times New Roman"/>
                <w:b/>
                <w:bCs/>
                <w:sz w:val="20"/>
                <w:szCs w:val="20"/>
              </w:rPr>
              <w:t>Selection</w:t>
            </w:r>
            <w:r w:rsidRPr="00793435">
              <w:rPr>
                <w:rFonts w:ascii="Times New Roman" w:hAnsi="Times New Roman" w:cs="Times New Roman"/>
                <w:b/>
                <w:bCs/>
                <w:sz w:val="20"/>
                <w:szCs w:val="20"/>
                <w:vertAlign w:val="superscript"/>
              </w:rPr>
              <w:t>a</w:t>
            </w:r>
          </w:p>
        </w:tc>
        <w:tc>
          <w:tcPr>
            <w:tcW w:w="1417" w:type="dxa"/>
          </w:tcPr>
          <w:p w14:paraId="3E1497B9"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hAnsi="Times New Roman" w:cs="Times New Roman"/>
                <w:b/>
                <w:bCs/>
                <w:sz w:val="20"/>
                <w:szCs w:val="20"/>
              </w:rPr>
              <w:t>Comparability</w:t>
            </w:r>
            <w:r w:rsidRPr="00793435">
              <w:rPr>
                <w:rFonts w:ascii="Times New Roman" w:hAnsi="Times New Roman" w:cs="Times New Roman"/>
                <w:b/>
                <w:bCs/>
                <w:sz w:val="20"/>
                <w:szCs w:val="20"/>
                <w:vertAlign w:val="superscript"/>
              </w:rPr>
              <w:t>b</w:t>
            </w:r>
          </w:p>
        </w:tc>
        <w:tc>
          <w:tcPr>
            <w:tcW w:w="1837" w:type="dxa"/>
          </w:tcPr>
          <w:p w14:paraId="370D7A6A"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hAnsi="Times New Roman" w:cs="Times New Roman"/>
                <w:b/>
                <w:bCs/>
                <w:sz w:val="20"/>
                <w:szCs w:val="20"/>
              </w:rPr>
              <w:t>Outcome/Exposure</w:t>
            </w:r>
            <w:r w:rsidRPr="00793435">
              <w:rPr>
                <w:rFonts w:ascii="Times New Roman" w:hAnsi="Times New Roman" w:cs="Times New Roman"/>
                <w:b/>
                <w:bCs/>
                <w:sz w:val="20"/>
                <w:szCs w:val="20"/>
                <w:vertAlign w:val="superscript"/>
              </w:rPr>
              <w:t>c</w:t>
            </w:r>
          </w:p>
        </w:tc>
        <w:tc>
          <w:tcPr>
            <w:tcW w:w="952" w:type="dxa"/>
          </w:tcPr>
          <w:p w14:paraId="1B1DF5B3" w14:textId="77777777" w:rsidR="00BA11CB" w:rsidRPr="00793435" w:rsidRDefault="00BA11CB" w:rsidP="00E87242">
            <w:pPr>
              <w:jc w:val="center"/>
              <w:rPr>
                <w:rFonts w:ascii="Times New Roman" w:hAnsi="Times New Roman" w:cs="Times New Roman"/>
                <w:b/>
                <w:bCs/>
                <w:sz w:val="20"/>
                <w:szCs w:val="20"/>
              </w:rPr>
            </w:pPr>
            <w:r w:rsidRPr="00793435">
              <w:rPr>
                <w:rFonts w:ascii="Times New Roman" w:hAnsi="Times New Roman" w:cs="Times New Roman"/>
                <w:b/>
                <w:bCs/>
                <w:sz w:val="20"/>
                <w:szCs w:val="20"/>
              </w:rPr>
              <w:t>Score</w:t>
            </w:r>
            <w:r w:rsidRPr="00793435">
              <w:rPr>
                <w:rFonts w:ascii="Times New Roman" w:hAnsi="Times New Roman" w:cs="Times New Roman"/>
                <w:b/>
                <w:bCs/>
                <w:sz w:val="20"/>
                <w:szCs w:val="20"/>
                <w:vertAlign w:val="superscript"/>
              </w:rPr>
              <w:t>d</w:t>
            </w:r>
          </w:p>
        </w:tc>
      </w:tr>
      <w:tr w:rsidR="00BA11CB" w:rsidRPr="00793435" w14:paraId="4C9A8EFC" w14:textId="77777777" w:rsidTr="00E87242">
        <w:trPr>
          <w:trHeight w:val="418"/>
        </w:trPr>
        <w:tc>
          <w:tcPr>
            <w:tcW w:w="2830" w:type="dxa"/>
            <w:vAlign w:val="center"/>
          </w:tcPr>
          <w:p w14:paraId="09EE6FBA" w14:textId="2E6D81C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Vohra, SN. </w:t>
            </w:r>
            <w:r w:rsidRPr="00793435">
              <w:rPr>
                <w:rFonts w:ascii="Times New Roman" w:eastAsia="PMingLiU" w:hAnsi="Times New Roman" w:cs="Times New Roman"/>
                <w:sz w:val="20"/>
                <w:szCs w:val="20"/>
                <w:lang w:eastAsia="zh-TW"/>
              </w:rPr>
              <w:t xml:space="preserve">et al. 2019 </w:t>
            </w:r>
            <w:r w:rsidRPr="00793435">
              <w:rPr>
                <w:rFonts w:ascii="Times New Roman" w:eastAsia="PMingLiU" w:hAnsi="Times New Roman" w:cs="Times New Roman"/>
                <w:sz w:val="20"/>
                <w:szCs w:val="20"/>
                <w:lang w:eastAsia="zh-TW"/>
              </w:rPr>
              <w:fldChar w:fldCharType="begin">
                <w:fldData xml:space="preserve">PEVuZE5vdGU+PENpdGU+PEF1dGhvcj5Wb2hyYTwvQXV0aG9yPjxZZWFyPjIwMTk8L1llYXI+PFJl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PEVuZE5vdGU+PENpdGU+PEF1dGhvcj5Wb2hyYTwvQXV0aG9yPjxZZWFyPjIwMTk8L1llYXI+PFJl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w:t>
            </w:r>
            <w:r w:rsidRPr="00793435">
              <w:rPr>
                <w:rFonts w:ascii="Times New Roman" w:eastAsia="PMingLiU" w:hAnsi="Times New Roman" w:cs="Times New Roman"/>
                <w:sz w:val="20"/>
                <w:szCs w:val="20"/>
                <w:lang w:eastAsia="zh-TW"/>
              </w:rPr>
              <w:fldChar w:fldCharType="end"/>
            </w:r>
          </w:p>
        </w:tc>
        <w:tc>
          <w:tcPr>
            <w:tcW w:w="1701" w:type="dxa"/>
            <w:vAlign w:val="center"/>
          </w:tcPr>
          <w:p w14:paraId="1B40F8A1"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68F0BF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8CA9D2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FFCCC1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02F960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B45E272" w14:textId="77777777" w:rsidTr="00E87242">
        <w:trPr>
          <w:trHeight w:val="429"/>
        </w:trPr>
        <w:tc>
          <w:tcPr>
            <w:tcW w:w="2830" w:type="dxa"/>
            <w:vAlign w:val="center"/>
          </w:tcPr>
          <w:p w14:paraId="606C4598" w14:textId="57647381"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Jin, K. et al. 2019</w:t>
            </w:r>
            <w:r w:rsidRPr="00793435">
              <w:rPr>
                <w:rFonts w:ascii="Times New Roman" w:eastAsia="PMingLiU" w:hAnsi="Times New Roman" w:cs="Times New Roman"/>
                <w:sz w:val="20"/>
                <w:szCs w:val="20"/>
                <w:lang w:eastAsia="zh-TW"/>
              </w:rPr>
              <w:fldChar w:fldCharType="begin">
                <w:fldData xml:space="preserve">PEVuZE5vdGU+PENpdGU+PEF1dGhvcj5KaW48L0F1dGhvcj48WWVhcj4yMDE5PC9ZZWFyPjxSZWNO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PEVuZE5vdGU+PENpdGU+PEF1dGhvcj5KaW48L0F1dGhvcj48WWVhcj4yMDE5PC9ZZWFyPjxSZWNO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w:t>
            </w:r>
            <w:r w:rsidRPr="00793435">
              <w:rPr>
                <w:rFonts w:ascii="Times New Roman" w:eastAsia="PMingLiU" w:hAnsi="Times New Roman" w:cs="Times New Roman"/>
                <w:sz w:val="20"/>
                <w:szCs w:val="20"/>
                <w:lang w:eastAsia="zh-TW"/>
              </w:rPr>
              <w:fldChar w:fldCharType="end"/>
            </w:r>
          </w:p>
        </w:tc>
        <w:tc>
          <w:tcPr>
            <w:tcW w:w="1701" w:type="dxa"/>
            <w:vAlign w:val="center"/>
          </w:tcPr>
          <w:p w14:paraId="34B6AF36"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5F6C800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078B5C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1E3863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09FBDE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2F07F3D2" w14:textId="77777777" w:rsidTr="00E87242">
        <w:trPr>
          <w:trHeight w:val="418"/>
        </w:trPr>
        <w:tc>
          <w:tcPr>
            <w:tcW w:w="2830" w:type="dxa"/>
            <w:vAlign w:val="center"/>
          </w:tcPr>
          <w:p w14:paraId="730D15D7" w14:textId="516C1442"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Titan, AL. et al. 2019</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&lt;EndNote&gt;&lt;Cite&gt;&lt;Author&gt;Titan&lt;/Author&gt;&lt;Year&gt;2019&lt;/Year&gt;&lt;RecNum&gt;452&lt;/RecNum&gt;&lt;DisplayText&gt;(3)&lt;/DisplayText&gt;&lt;record&gt;&lt;rec-number&gt;452&lt;/rec-number&gt;&lt;foreign-keys&gt;&lt;key app="EN" db-id="r90easvacrpxe8evtw35d05iwsder9ea0v50" timestamp="1576747446"&gt;452&lt;/key&gt;&lt;key app="ENWeb" db-id=""&gt;0&lt;/key&gt;&lt;/foreign-keys&gt;&lt;ref-type name="Journal Article"&gt;17&lt;/ref-type&gt;&lt;contributors&gt;&lt;authors&gt;&lt;author&gt;Titan, Ashley L.&lt;/author&gt;&lt;author&gt;He, Hao&lt;/author&gt;&lt;author&gt;Lui, Natalie&lt;/author&gt;&lt;author&gt;Liou, Douglas&lt;/author&gt;&lt;author&gt;Berry, Mark&lt;/author&gt;&lt;author&gt;Shrager, Joseph&lt;/author&gt;&lt;author&gt;Backhus, Leah M.&lt;/author&gt;&lt;/authors&gt;&lt;/contributors&gt;&lt;titles&gt;&lt;title&gt;The Influence of Hormone Replacement Therapy on Lung Cancer Incidence and Mortality&lt;/title&gt;&lt;secondary-title&gt;The Journal of Thoracic and Cardiovascular Surgery&lt;/secondary-title&gt;&lt;/titles&gt;&lt;periodical&gt;&lt;full-title&gt;The Journal of Thoracic and Cardiovascular Surgery&lt;/full-title&gt;&lt;/periodical&gt;&lt;dates&gt;&lt;year&gt;2019&lt;/year&gt;&lt;/dates&gt;&lt;isbn&gt;00225223&lt;/isbn&gt;&lt;urls&gt;&lt;/urls&gt;&lt;electronic-resource-num&gt;10.1016/j.jtcvs.2019.10.070&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w:t>
            </w:r>
            <w:r w:rsidRPr="00793435">
              <w:rPr>
                <w:rFonts w:ascii="Times New Roman" w:eastAsia="PMingLiU" w:hAnsi="Times New Roman" w:cs="Times New Roman"/>
                <w:sz w:val="20"/>
                <w:szCs w:val="20"/>
                <w:lang w:eastAsia="zh-TW"/>
              </w:rPr>
              <w:fldChar w:fldCharType="end"/>
            </w:r>
          </w:p>
        </w:tc>
        <w:tc>
          <w:tcPr>
            <w:tcW w:w="1701" w:type="dxa"/>
            <w:vAlign w:val="center"/>
          </w:tcPr>
          <w:p w14:paraId="580BBEA2"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559D2B7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99A1DB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87213D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B70520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5B1BD23D" w14:textId="77777777" w:rsidTr="00E87242">
        <w:trPr>
          <w:trHeight w:val="429"/>
        </w:trPr>
        <w:tc>
          <w:tcPr>
            <w:tcW w:w="2830" w:type="dxa"/>
            <w:vAlign w:val="center"/>
          </w:tcPr>
          <w:p w14:paraId="5F217CE1" w14:textId="198A5550"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Iversen, L</w:t>
            </w:r>
            <w:r w:rsidRPr="00793435">
              <w:rPr>
                <w:rFonts w:ascii="Times New Roman" w:eastAsia="PMingLiU" w:hAnsi="Times New Roman" w:cs="Times New Roman"/>
                <w:sz w:val="20"/>
                <w:szCs w:val="20"/>
                <w:lang w:eastAsia="zh-TW"/>
              </w:rPr>
              <w:t xml:space="preserve">. et al. </w:t>
            </w:r>
            <w:r w:rsidRPr="00793435">
              <w:rPr>
                <w:rFonts w:ascii="Times New Roman" w:eastAsia="PMingLiU" w:hAnsi="Times New Roman" w:cs="Times New Roman"/>
                <w:color w:val="000000" w:themeColor="text1"/>
                <w:sz w:val="20"/>
                <w:szCs w:val="20"/>
                <w:lang w:eastAsia="zh-TW"/>
              </w:rPr>
              <w:t xml:space="preserve">2017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PEVuZE5vdGU+PENpdGU+PEF1dGhvcj5JdmVyc2VuPC9BdXRob3I+PFllYXI+MjAxNzwvWWVhcj48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PEVuZE5vdGU+PENpdGU+PEF1dGhvcj5JdmVyc2VuPC9BdXRob3I+PFllYXI+MjAxNzwvWWVhcj48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(4)</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22C0A96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5430340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847E4C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9216F8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2C06CD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784586B" w14:textId="77777777" w:rsidTr="00E87242">
        <w:trPr>
          <w:trHeight w:val="429"/>
        </w:trPr>
        <w:tc>
          <w:tcPr>
            <w:tcW w:w="2830" w:type="dxa"/>
            <w:vAlign w:val="center"/>
          </w:tcPr>
          <w:p w14:paraId="555D441A" w14:textId="39930850"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He, F. et al. 2017 </w:t>
            </w:r>
            <w:r w:rsidRPr="00793435">
              <w:rPr>
                <w:rFonts w:ascii="Times New Roman" w:eastAsia="PMingLiU" w:hAnsi="Times New Roman" w:cs="Times New Roman"/>
                <w:sz w:val="20"/>
                <w:szCs w:val="20"/>
                <w:lang w:eastAsia="zh-TW"/>
              </w:rPr>
              <w:fldChar w:fldCharType="begin">
                <w:fldData xml:space="preserve">PEVuZE5vdGU+PENpdGU+PEF1dGhvcj5IZTwvQXV0aG9yPjxZZWFyPjIwMTc8L1llYXI+PFJlY051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PEVuZE5vdGU+PENpdGU+PEF1dGhvcj5IZTwvQXV0aG9yPjxZZWFyPjIwMTc8L1llYXI+PFJlY051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w:t>
            </w:r>
            <w:r w:rsidRPr="00793435">
              <w:rPr>
                <w:rFonts w:ascii="Times New Roman" w:eastAsia="PMingLiU" w:hAnsi="Times New Roman" w:cs="Times New Roman"/>
                <w:sz w:val="20"/>
                <w:szCs w:val="20"/>
                <w:lang w:eastAsia="zh-TW"/>
              </w:rPr>
              <w:fldChar w:fldCharType="end"/>
            </w:r>
          </w:p>
        </w:tc>
        <w:tc>
          <w:tcPr>
            <w:tcW w:w="1701" w:type="dxa"/>
            <w:vAlign w:val="center"/>
          </w:tcPr>
          <w:p w14:paraId="760A806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BEC929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DBF592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00CB376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F186FC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037DE067" w14:textId="77777777" w:rsidTr="00E87242">
        <w:trPr>
          <w:trHeight w:val="418"/>
        </w:trPr>
        <w:tc>
          <w:tcPr>
            <w:tcW w:w="2830" w:type="dxa"/>
            <w:vAlign w:val="center"/>
          </w:tcPr>
          <w:p w14:paraId="6B40D846" w14:textId="2299463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Khedher, SB. et al. 2017 </w:t>
            </w:r>
            <w:r w:rsidRPr="00793435">
              <w:rPr>
                <w:rFonts w:ascii="Times New Roman" w:eastAsia="PMingLiU" w:hAnsi="Times New Roman" w:cs="Times New Roman"/>
                <w:sz w:val="20"/>
                <w:szCs w:val="20"/>
                <w:lang w:eastAsia="zh-TW"/>
              </w:rPr>
              <w:fldChar w:fldCharType="begin">
                <w:fldData xml:space="preserve">PEVuZE5vdGU+PENpdGU+PEF1dGhvcj5CZW4gS2hlZGhlcjwvQXV0aG9yPjxZZWFyPjIwMTc8L1ll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PEVuZE5vdGU+PENpdGU+PEF1dGhvcj5CZW4gS2hlZGhlcjwvQXV0aG9yPjxZZWFyPjIwMTc8L1ll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(6)</w:t>
            </w:r>
            <w:r w:rsidRPr="00793435">
              <w:rPr>
                <w:rFonts w:ascii="Times New Roman" w:eastAsia="PMingLiU" w:hAnsi="Times New Roman" w:cs="Times New Roman"/>
                <w:sz w:val="20"/>
                <w:szCs w:val="20"/>
                <w:lang w:eastAsia="zh-TW"/>
              </w:rPr>
              <w:fldChar w:fldCharType="end"/>
            </w:r>
          </w:p>
        </w:tc>
        <w:tc>
          <w:tcPr>
            <w:tcW w:w="1701" w:type="dxa"/>
            <w:vAlign w:val="center"/>
          </w:tcPr>
          <w:p w14:paraId="31B5DE0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913A24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144B78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440E7E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90D04C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209EA73D" w14:textId="77777777" w:rsidTr="00E87242">
        <w:trPr>
          <w:trHeight w:val="429"/>
        </w:trPr>
        <w:tc>
          <w:tcPr>
            <w:tcW w:w="2830" w:type="dxa"/>
            <w:vAlign w:val="center"/>
          </w:tcPr>
          <w:p w14:paraId="0F167E40" w14:textId="19E5F9C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Patel, MI. et al. 2016</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PEVuZE5vdGU+PENpdGU+PEF1dGhvcj5QYXRlbDwvQXV0aG9yPjxZZWFyPjIwMTY8L1llYXI+PFJl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PEVuZE5vdGU+PENpdGU+PEF1dGhvcj5QYXRlbDwvQXV0aG9yPjxZZWFyPjIwMTY8L1llYXI+PFJl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(7)</w:t>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hAnsi="Times New Roman" w:cs="Times New Roman"/>
                <w:color w:val="000000" w:themeColor="text1"/>
                <w:sz w:val="20"/>
                <w:szCs w:val="20"/>
              </w:rPr>
              <w:t xml:space="preserve"> </w:t>
            </w:r>
          </w:p>
        </w:tc>
        <w:tc>
          <w:tcPr>
            <w:tcW w:w="1701" w:type="dxa"/>
            <w:vAlign w:val="center"/>
          </w:tcPr>
          <w:p w14:paraId="6CF624E1"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39F1BE7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A24459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C8E05A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F7B84B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55319826" w14:textId="77777777" w:rsidTr="00E87242">
        <w:trPr>
          <w:trHeight w:val="418"/>
        </w:trPr>
        <w:tc>
          <w:tcPr>
            <w:tcW w:w="2830" w:type="dxa"/>
            <w:vAlign w:val="center"/>
          </w:tcPr>
          <w:p w14:paraId="01828B55" w14:textId="2D65E0E6"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Schwartz, AG. et al. 2015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PEVuZE5vdGU+PENpdGU+PEF1dGhvcj5TY2h3YXJ0ejwvQXV0aG9yPjxZZWFyPjIwMTU8L1llYXI+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PEVuZE5vdGU+PENpdGU+PEF1dGhvcj5TY2h3YXJ0ejwvQXV0aG9yPjxZZWFyPjIwMTU8L1llYXI+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(8)</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0827E9E3"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7E44712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2B683C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EEB5DC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3678D93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6532876A" w14:textId="77777777" w:rsidTr="00E87242">
        <w:trPr>
          <w:trHeight w:val="429"/>
        </w:trPr>
        <w:tc>
          <w:tcPr>
            <w:tcW w:w="2830" w:type="dxa"/>
            <w:vAlign w:val="center"/>
          </w:tcPr>
          <w:p w14:paraId="6AA6D819" w14:textId="38982B6A"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Tan, HS. et al. 2015</w:t>
            </w:r>
            <w:r w:rsidRPr="00793435">
              <w:rPr>
                <w:rFonts w:ascii="Times New Roman" w:eastAsia="PMingLiU" w:hAnsi="Times New Roman" w:cs="Times New Roman"/>
                <w:sz w:val="20"/>
                <w:szCs w:val="20"/>
                <w:lang w:eastAsia="zh-TW"/>
              </w:rPr>
              <w:fldChar w:fldCharType="begin">
                <w:fldData xml:space="preserve">PEVuZE5vdGU+PENpdGU+PEF1dGhvcj5UYW48L0F1dGhvcj48WWVhcj4yMDE1PC9ZZWFyPjxSZWNO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PEVuZE5vdGU+PENpdGU+PEF1dGhvcj5UYW48L0F1dGhvcj48WWVhcj4yMDE1PC9ZZWFyPjxSZWNO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(9)</w:t>
            </w:r>
            <w:r w:rsidRPr="00793435">
              <w:rPr>
                <w:rFonts w:ascii="Times New Roman" w:eastAsia="PMingLiU" w:hAnsi="Times New Roman" w:cs="Times New Roman"/>
                <w:sz w:val="20"/>
                <w:szCs w:val="20"/>
                <w:lang w:eastAsia="zh-TW"/>
              </w:rPr>
              <w:fldChar w:fldCharType="end"/>
            </w:r>
          </w:p>
        </w:tc>
        <w:tc>
          <w:tcPr>
            <w:tcW w:w="1701" w:type="dxa"/>
            <w:vAlign w:val="center"/>
          </w:tcPr>
          <w:p w14:paraId="1DBD1F4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7B66E69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5A87D2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BD7173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5A27A1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3E4B3CF6" w14:textId="77777777" w:rsidTr="00E87242">
        <w:trPr>
          <w:trHeight w:val="429"/>
        </w:trPr>
        <w:tc>
          <w:tcPr>
            <w:tcW w:w="2830" w:type="dxa"/>
            <w:vAlign w:val="center"/>
          </w:tcPr>
          <w:p w14:paraId="5E81DD26" w14:textId="768855B6"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Gallagher, L. et al. 2013 </w:t>
            </w:r>
            <w:r w:rsidRPr="00793435">
              <w:rPr>
                <w:rFonts w:ascii="Times New Roman" w:eastAsia="PMingLiU" w:hAnsi="Times New Roman" w:cs="Times New Roman"/>
                <w:sz w:val="20"/>
                <w:szCs w:val="20"/>
                <w:lang w:eastAsia="zh-TW"/>
              </w:rPr>
              <w:fldChar w:fldCharType="begin">
                <w:fldData xml:space="preserve">PEVuZE5vdGU+PENpdGU+PEF1dGhvcj5HYWxsYWdoZXI8L0F1dGhvcj48WWVhcj4yMDEzPC9ZZWFy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PEVuZE5vdGU+PENpdGU+PEF1dGhvcj5HYWxsYWdoZXI8L0F1dGhvcj48WWVhcj4yMDEzPC9ZZWFy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(10)</w:t>
            </w:r>
            <w:r w:rsidRPr="00793435">
              <w:rPr>
                <w:rFonts w:ascii="Times New Roman" w:eastAsia="PMingLiU" w:hAnsi="Times New Roman" w:cs="Times New Roman"/>
                <w:sz w:val="20"/>
                <w:szCs w:val="20"/>
                <w:lang w:eastAsia="zh-TW"/>
              </w:rPr>
              <w:fldChar w:fldCharType="end"/>
            </w:r>
          </w:p>
        </w:tc>
        <w:tc>
          <w:tcPr>
            <w:tcW w:w="1701" w:type="dxa"/>
            <w:vAlign w:val="center"/>
          </w:tcPr>
          <w:p w14:paraId="370DED5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Cohort study</w:t>
            </w:r>
          </w:p>
        </w:tc>
        <w:tc>
          <w:tcPr>
            <w:tcW w:w="1418" w:type="dxa"/>
            <w:vAlign w:val="center"/>
          </w:tcPr>
          <w:p w14:paraId="2C5824F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C8DD35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7F1ADB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DA2EC2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181D7F2F" w14:textId="77777777" w:rsidTr="00E87242">
        <w:trPr>
          <w:trHeight w:val="418"/>
        </w:trPr>
        <w:tc>
          <w:tcPr>
            <w:tcW w:w="2830" w:type="dxa"/>
            <w:vAlign w:val="center"/>
          </w:tcPr>
          <w:p w14:paraId="676E6F33" w14:textId="7091D6A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Pesatori, AC. et al. 2013 </w:t>
            </w:r>
            <w:r w:rsidRPr="00793435">
              <w:rPr>
                <w:rFonts w:ascii="Times New Roman" w:eastAsia="PMingLiU" w:hAnsi="Times New Roman" w:cs="Times New Roman"/>
                <w:sz w:val="20"/>
                <w:szCs w:val="20"/>
                <w:lang w:eastAsia="zh-TW"/>
              </w:rPr>
              <w:fldChar w:fldCharType="begin">
                <w:fldData xml:space="preserve">PEVuZE5vdGU+PENpdGU+PEF1dGhvcj5QZXNhdG9yaTwvQXV0aG9yPjxZZWFyPjIwMTM8L1llYXI+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PEVuZE5vdGU+PENpdGU+PEF1dGhvcj5QZXNhdG9yaTwvQXV0aG9yPjxZZWFyPjIwMTM8L1llYXI+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(11)</w:t>
            </w:r>
            <w:r w:rsidRPr="00793435">
              <w:rPr>
                <w:rFonts w:ascii="Times New Roman" w:eastAsia="PMingLiU" w:hAnsi="Times New Roman" w:cs="Times New Roman"/>
                <w:sz w:val="20"/>
                <w:szCs w:val="20"/>
                <w:lang w:eastAsia="zh-TW"/>
              </w:rPr>
              <w:fldChar w:fldCharType="end"/>
            </w:r>
          </w:p>
        </w:tc>
        <w:tc>
          <w:tcPr>
            <w:tcW w:w="1701" w:type="dxa"/>
            <w:vAlign w:val="center"/>
          </w:tcPr>
          <w:p w14:paraId="12ACDC7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C9241A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1EE8D7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7B7207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764910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42763F74" w14:textId="77777777" w:rsidTr="00E87242">
        <w:trPr>
          <w:trHeight w:val="429"/>
        </w:trPr>
        <w:tc>
          <w:tcPr>
            <w:tcW w:w="2830" w:type="dxa"/>
            <w:vAlign w:val="center"/>
          </w:tcPr>
          <w:p w14:paraId="3EA4F149" w14:textId="166A5A0B"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Lo, YL. et al. 2013 </w:t>
            </w:r>
            <w:r w:rsidRPr="00793435">
              <w:rPr>
                <w:rFonts w:ascii="Times New Roman" w:eastAsia="PMingLiU" w:hAnsi="Times New Roman" w:cs="Times New Roman"/>
                <w:color w:val="000000"/>
                <w:sz w:val="20"/>
                <w:szCs w:val="20"/>
                <w:lang w:eastAsia="zh-TW"/>
              </w:rPr>
              <w:fldChar w:fldCharType="begin">
                <w:fldData xml:space="preserve">PEVuZE5vdGU+PENpdGU+PEF1dGhvcj5MbzwvQXV0aG9yPjxZZWFyPjIwMTM8L1llYXI+PFJlY051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</w:fldData>
              </w:fldChar>
            </w:r>
            <w:r w:rsidRPr="00793435">
              <w:rPr>
                <w:rFonts w:ascii="Times New Roman" w:eastAsia="PMingLiU" w:hAnsi="Times New Roman" w:cs="Times New Roman"/>
                <w:color w:val="000000"/>
                <w:sz w:val="20"/>
                <w:szCs w:val="20"/>
                <w:lang w:eastAsia="zh-TW"/>
              </w:rPr>
              <w:instrText xml:space="preserve"> ADDIN EN.CITE </w:instrText>
            </w:r>
            <w:r w:rsidRPr="00793435">
              <w:rPr>
                <w:rFonts w:ascii="Times New Roman" w:eastAsia="PMingLiU" w:hAnsi="Times New Roman" w:cs="Times New Roman"/>
                <w:color w:val="000000"/>
                <w:sz w:val="20"/>
                <w:szCs w:val="20"/>
                <w:lang w:eastAsia="zh-TW"/>
              </w:rPr>
              <w:fldChar w:fldCharType="begin">
                <w:fldData xml:space="preserve">PEVuZE5vdGU+PENpdGU+PEF1dGhvcj5MbzwvQXV0aG9yPjxZZWFyPjIwMTM8L1llYXI+PFJlY051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</w:fldData>
              </w:fldChar>
            </w:r>
            <w:r w:rsidRPr="00793435">
              <w:rPr>
                <w:rFonts w:ascii="Times New Roman" w:eastAsia="PMingLiU" w:hAnsi="Times New Roman" w:cs="Times New Roman"/>
                <w:color w:val="000000"/>
                <w:sz w:val="20"/>
                <w:szCs w:val="20"/>
                <w:lang w:eastAsia="zh-TW"/>
              </w:rPr>
              <w:instrText xml:space="preserve"> ADDIN EN.CITE.DATA </w:instrText>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end"/>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(12)</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58C954BC"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r w:rsidRPr="00793435">
              <w:rPr>
                <w:rFonts w:ascii="Times New Roman" w:hAnsi="Times New Roman" w:cs="Times New Roman"/>
                <w:bCs/>
                <w:color w:val="231F20"/>
                <w:sz w:val="20"/>
                <w:szCs w:val="20"/>
              </w:rPr>
              <w:t xml:space="preserve"> </w:t>
            </w:r>
          </w:p>
        </w:tc>
        <w:tc>
          <w:tcPr>
            <w:tcW w:w="1418" w:type="dxa"/>
            <w:vAlign w:val="center"/>
          </w:tcPr>
          <w:p w14:paraId="3EC49A9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76C95F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BC0D94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05D32E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2AA12591" w14:textId="77777777" w:rsidTr="00E87242">
        <w:trPr>
          <w:trHeight w:val="429"/>
        </w:trPr>
        <w:tc>
          <w:tcPr>
            <w:tcW w:w="2830" w:type="dxa"/>
            <w:vAlign w:val="center"/>
          </w:tcPr>
          <w:p w14:paraId="4D6D0AE6" w14:textId="74EE3815" w:rsidR="00BA11CB" w:rsidRPr="00793435" w:rsidRDefault="00BA11CB" w:rsidP="00E87242">
            <w:pPr>
              <w:rPr>
                <w:rFonts w:ascii="Times New Roman" w:hAnsi="Times New Roman" w:cs="Times New Roman"/>
                <w:b/>
                <w:bCs/>
                <w:sz w:val="20"/>
                <w:szCs w:val="20"/>
                <w:highlight w:val="yellow"/>
              </w:rPr>
            </w:pPr>
            <w:r w:rsidRPr="00793435">
              <w:rPr>
                <w:rFonts w:ascii="Times New Roman" w:eastAsia="PMingLiU" w:hAnsi="Times New Roman" w:cs="Times New Roman"/>
                <w:sz w:val="20"/>
                <w:szCs w:val="20"/>
                <w:lang w:eastAsia="zh-TW"/>
              </w:rPr>
              <w:t xml:space="preserve">Lim, W. et al. 2012 </w:t>
            </w:r>
            <w:r w:rsidRPr="00793435">
              <w:rPr>
                <w:rFonts w:ascii="Times New Roman" w:eastAsia="PMingLiU" w:hAnsi="Times New Roman" w:cs="Times New Roman"/>
                <w:sz w:val="20"/>
                <w:szCs w:val="20"/>
                <w:lang w:eastAsia="zh-TW"/>
              </w:rPr>
              <w:fldChar w:fldCharType="begin">
                <w:fldData xml:space="preserve">PEVuZE5vdGU+PENpdGU+PEF1dGhvcj5MaW08L0F1dGhvcj48WWVhcj4yMDEyPC9ZZWFyPjxSZWNO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PEVuZE5vdGU+PENpdGU+PEF1dGhvcj5MaW08L0F1dGhvcj48WWVhcj4yMDEyPC9ZZWFyPjxSZWNO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(13)</w:t>
            </w:r>
            <w:r w:rsidRPr="00793435">
              <w:rPr>
                <w:rFonts w:ascii="Times New Roman" w:eastAsia="PMingLiU" w:hAnsi="Times New Roman" w:cs="Times New Roman"/>
                <w:sz w:val="20"/>
                <w:szCs w:val="20"/>
                <w:lang w:eastAsia="zh-TW"/>
              </w:rPr>
              <w:fldChar w:fldCharType="end"/>
            </w:r>
          </w:p>
        </w:tc>
        <w:tc>
          <w:tcPr>
            <w:tcW w:w="1701" w:type="dxa"/>
            <w:vAlign w:val="center"/>
          </w:tcPr>
          <w:p w14:paraId="6B47F783"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eastAsia="PMingLiU" w:hAnsi="Times New Roman" w:cs="Times New Roman"/>
                <w:bCs/>
                <w:sz w:val="20"/>
                <w:szCs w:val="20"/>
                <w:lang w:eastAsia="zh-TW"/>
              </w:rPr>
              <w:t>Case-control study</w:t>
            </w:r>
          </w:p>
        </w:tc>
        <w:tc>
          <w:tcPr>
            <w:tcW w:w="1418" w:type="dxa"/>
            <w:vAlign w:val="center"/>
          </w:tcPr>
          <w:p w14:paraId="42EF5440"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hAnsi="Times New Roman" w:cs="Times New Roman"/>
                <w:sz w:val="20"/>
                <w:szCs w:val="20"/>
              </w:rPr>
              <w:t>***</w:t>
            </w:r>
          </w:p>
        </w:tc>
        <w:tc>
          <w:tcPr>
            <w:tcW w:w="1417" w:type="dxa"/>
            <w:vAlign w:val="center"/>
          </w:tcPr>
          <w:p w14:paraId="727FF83C"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hAnsi="Times New Roman" w:cs="Times New Roman"/>
                <w:sz w:val="20"/>
                <w:szCs w:val="20"/>
              </w:rPr>
              <w:t>**</w:t>
            </w:r>
          </w:p>
        </w:tc>
        <w:tc>
          <w:tcPr>
            <w:tcW w:w="1837" w:type="dxa"/>
            <w:vAlign w:val="center"/>
          </w:tcPr>
          <w:p w14:paraId="3262FF99"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hAnsi="Times New Roman" w:cs="Times New Roman"/>
                <w:sz w:val="20"/>
                <w:szCs w:val="20"/>
              </w:rPr>
              <w:t>**</w:t>
            </w:r>
          </w:p>
        </w:tc>
        <w:tc>
          <w:tcPr>
            <w:tcW w:w="952" w:type="dxa"/>
            <w:vAlign w:val="center"/>
          </w:tcPr>
          <w:p w14:paraId="1AF45658" w14:textId="77777777" w:rsidR="00BA11CB" w:rsidRPr="00793435" w:rsidRDefault="00BA11CB" w:rsidP="00E87242">
            <w:pPr>
              <w:jc w:val="center"/>
              <w:rPr>
                <w:rFonts w:ascii="Times New Roman" w:hAnsi="Times New Roman" w:cs="Times New Roman"/>
                <w:sz w:val="20"/>
                <w:szCs w:val="20"/>
                <w:highlight w:val="yellow"/>
              </w:rPr>
            </w:pPr>
            <w:r w:rsidRPr="00793435">
              <w:rPr>
                <w:rFonts w:ascii="Times New Roman" w:hAnsi="Times New Roman" w:cs="Times New Roman"/>
                <w:sz w:val="20"/>
                <w:szCs w:val="20"/>
              </w:rPr>
              <w:t>7</w:t>
            </w:r>
          </w:p>
        </w:tc>
      </w:tr>
      <w:tr w:rsidR="00BA11CB" w:rsidRPr="00793435" w14:paraId="225C6EC8" w14:textId="77777777" w:rsidTr="00E87242">
        <w:trPr>
          <w:trHeight w:val="418"/>
        </w:trPr>
        <w:tc>
          <w:tcPr>
            <w:tcW w:w="2830" w:type="dxa"/>
            <w:vAlign w:val="center"/>
          </w:tcPr>
          <w:p w14:paraId="032AFCFA" w14:textId="1459DD5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Brinton, LA. et al. 2012 </w:t>
            </w:r>
            <w:r w:rsidRPr="00793435">
              <w:rPr>
                <w:rFonts w:ascii="Times New Roman" w:eastAsia="PMingLiU" w:hAnsi="Times New Roman" w:cs="Times New Roman"/>
                <w:sz w:val="20"/>
                <w:szCs w:val="20"/>
                <w:lang w:eastAsia="zh-TW"/>
              </w:rPr>
              <w:fldChar w:fldCharType="begin">
                <w:fldData xml:space="preserve">PEVuZE5vdGU+PENpdGU+PEF1dGhvcj5CcmludG9uPC9BdXRob3I+PFllYXI+MjAxMjwvWWVhcj48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PEVuZE5vdGU+PENpdGU+PEF1dGhvcj5CcmludG9uPC9BdXRob3I+PFllYXI+MjAxMjwvWWVhcj48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(14)</w:t>
            </w:r>
            <w:r w:rsidRPr="00793435">
              <w:rPr>
                <w:rFonts w:ascii="Times New Roman" w:eastAsia="PMingLiU" w:hAnsi="Times New Roman" w:cs="Times New Roman"/>
                <w:sz w:val="20"/>
                <w:szCs w:val="20"/>
                <w:lang w:eastAsia="zh-TW"/>
              </w:rPr>
              <w:fldChar w:fldCharType="end"/>
            </w:r>
          </w:p>
        </w:tc>
        <w:tc>
          <w:tcPr>
            <w:tcW w:w="1701" w:type="dxa"/>
            <w:vAlign w:val="center"/>
          </w:tcPr>
          <w:p w14:paraId="2337B95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2BCF2DF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623D71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7FE7BB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8DC314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5233FDE0" w14:textId="77777777" w:rsidTr="00E87242">
        <w:trPr>
          <w:trHeight w:val="429"/>
        </w:trPr>
        <w:tc>
          <w:tcPr>
            <w:tcW w:w="2830" w:type="dxa"/>
            <w:vAlign w:val="center"/>
          </w:tcPr>
          <w:p w14:paraId="4F12A248" w14:textId="39E69C86"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Lin, Y. et al. 2012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&lt;EndNote&gt;&lt;Cite&gt;&lt;Author&gt;Lin&lt;/Author&gt;&lt;Year&gt;2012&lt;/Year&gt;&lt;RecNum&gt;293&lt;/RecNum&gt;&lt;DisplayText&gt;(15)&lt;/DisplayText&gt;&lt;record&gt;&lt;rec-number&gt;293&lt;/rec-number&gt;&lt;foreign-keys&gt;&lt;key app="EN" db-id="r90easvacrpxe8evtw35d05iwsder9ea0v50" timestamp="1536723701"&gt;293&lt;/key&gt;&lt;key app="ENWeb" db-id=""&gt;0&lt;/key&gt;&lt;/foreign-keys&gt;&lt;ref-type name="Journal Article"&gt;17&lt;/ref-type&gt;&lt;contributors&gt;&lt;authors&gt;&lt;author&gt;Lin, Y.&lt;/author&gt;&lt;author&gt;Cai, L.&lt;/author&gt;&lt;/authors&gt;&lt;/contributors&gt;&lt;auth-address&gt;School of Public Health, Fujian Medical University, Fujian Province, People&amp;apos;s Republic China.&lt;/auth-address&gt;&lt;titles&gt;&lt;title&gt;Environmental and dietary factors and lung cancer risk among Chinese women: a case-control study in southeast China&lt;/title&gt;&lt;secondary-title&gt;Nutr Cancer&lt;/secondary-title&gt;&lt;/titles&gt;&lt;periodical&gt;&lt;full-title&gt;Nutr Cancer&lt;/full-title&gt;&lt;/periodical&gt;&lt;pages&gt;508-14&lt;/pages&gt;&lt;volume&gt;64&lt;/volume&gt;&lt;number&gt;4&lt;/number&gt;&lt;keywords&gt;&lt;keyword&gt;Adult&lt;/keyword&gt;&lt;keyword&gt;Aged&lt;/keyword&gt;&lt;keyword&gt;Asian Continental Ancestry Group&lt;/keyword&gt;&lt;keyword&gt;Case-Control Studies&lt;/keyword&gt;&lt;keyword&gt;China/epidemiology&lt;/keyword&gt;&lt;keyword&gt;*Diet&lt;/keyword&gt;&lt;keyword&gt;Environmental Exposure/*adverse effects&lt;/keyword&gt;&lt;keyword&gt;Female&lt;/keyword&gt;&lt;keyword&gt;Humans&lt;/keyword&gt;&lt;keyword&gt;Interviews as Topic&lt;/keyword&gt;&lt;keyword&gt;Logistic Models&lt;/keyword&gt;&lt;keyword&gt;Lung Neoplasms/*epidemiology/etiology&lt;/keyword&gt;&lt;keyword&gt;Middle Aged&lt;/keyword&gt;&lt;keyword&gt;Motor Activity&lt;/keyword&gt;&lt;keyword&gt;Risk Factors&lt;/keyword&gt;&lt;keyword&gt;Surveys and Questionnaires&lt;/keyword&gt;&lt;keyword&gt;Tobacco Smoke Pollution/*adverse effects&lt;/keyword&gt;&lt;/keywords&gt;&lt;dates&gt;&lt;year&gt;2012&lt;/year&gt;&lt;/dates&gt;&lt;isbn&gt;1532-7914 (Electronic)&amp;#xD;0163-5581 (Linking)&lt;/isbn&gt;&lt;accession-num&gt;22489989&lt;/accession-num&gt;&lt;label&gt;71&lt;/label&gt;&lt;urls&gt;&lt;related-urls&gt;&lt;url&gt;https://www.ncbi.nlm.nih.gov/pubmed/22489989&lt;/url&gt;&lt;/related-urls&gt;&lt;/urls&gt;&lt;electronic-resource-num&gt;10.1080/01635581.2012.668743&lt;/electronic-resource-num&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(15)</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18E883C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B13C75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0D396A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048093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6958C4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6A082D23" w14:textId="77777777" w:rsidTr="00E87242">
        <w:trPr>
          <w:trHeight w:val="418"/>
        </w:trPr>
        <w:tc>
          <w:tcPr>
            <w:tcW w:w="2830" w:type="dxa"/>
            <w:vAlign w:val="center"/>
          </w:tcPr>
          <w:p w14:paraId="2F9F520B" w14:textId="7E5C8B60"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Meinhold, CL. et al. 2011 </w:t>
            </w:r>
            <w:r w:rsidRPr="00793435">
              <w:rPr>
                <w:rFonts w:ascii="Times New Roman" w:eastAsia="PMingLiU" w:hAnsi="Times New Roman" w:cs="Times New Roman"/>
                <w:sz w:val="20"/>
                <w:szCs w:val="20"/>
                <w:lang w:eastAsia="zh-TW"/>
              </w:rPr>
              <w:fldChar w:fldCharType="begin">
                <w:fldData xml:space="preserve">PEVuZE5vdGU+PENpdGU+PEF1dGhvcj5NZWluaG9sZDwvQXV0aG9yPjxZZWFyPjIwMTE8L1llYXI+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PEVuZE5vdGU+PENpdGU+PEF1dGhvcj5NZWluaG9sZDwvQXV0aG9yPjxZZWFyPjIwMTE8L1llYXI+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(16)</w:t>
            </w:r>
            <w:r w:rsidRPr="00793435">
              <w:rPr>
                <w:rFonts w:ascii="Times New Roman" w:eastAsia="PMingLiU" w:hAnsi="Times New Roman" w:cs="Times New Roman"/>
                <w:sz w:val="20"/>
                <w:szCs w:val="20"/>
                <w:lang w:eastAsia="zh-TW"/>
              </w:rPr>
              <w:fldChar w:fldCharType="end"/>
            </w:r>
          </w:p>
        </w:tc>
        <w:tc>
          <w:tcPr>
            <w:tcW w:w="1701" w:type="dxa"/>
            <w:vAlign w:val="center"/>
          </w:tcPr>
          <w:p w14:paraId="0E1B376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4529483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BC4C2C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671CAE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681BBA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7945DCD" w14:textId="77777777" w:rsidTr="00E87242">
        <w:trPr>
          <w:trHeight w:val="429"/>
        </w:trPr>
        <w:tc>
          <w:tcPr>
            <w:tcW w:w="2830" w:type="dxa"/>
            <w:vAlign w:val="center"/>
          </w:tcPr>
          <w:p w14:paraId="56B87826" w14:textId="73E17311"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Brinton, LA. et al. 2011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&lt;EndNote&gt;&lt;Cite&gt;&lt;Author&gt;Brinton&lt;/Author&gt;&lt;Year&gt;2011&lt;/Year&gt;&lt;RecNum&gt;239&lt;/RecNum&gt;&lt;DisplayText&gt;(17)&lt;/DisplayText&gt;&lt;record&gt;&lt;rec-number&gt;239&lt;/rec-number&gt;&lt;foreign-keys&gt;&lt;key app="EN" db-id="r90easvacrpxe8evtw35d05iwsder9ea0v50" timestamp="1536718721"&gt;239&lt;/key&gt;&lt;key app="ENWeb" db-id=""&gt;0&lt;/key&gt;&lt;/foreign-keys&gt;&lt;ref-type name="Journal Article"&gt;17&lt;/ref-type&gt;&lt;contributors&gt;&lt;authors&gt;&lt;author&gt;Brinton, L. A.&lt;/author&gt;&lt;author&gt;Gierach, G. L.&lt;/author&gt;&lt;author&gt;Andaya, A.&lt;/author&gt;&lt;author&gt;Park, Y.&lt;/author&gt;&lt;author&gt;Schatzkin, A.&lt;/author&gt;&lt;author&gt;Hollenbeck, A. R.&lt;/author&gt;&lt;author&gt;Spitz, M. R.&lt;/author&gt;&lt;/authors&gt;&lt;/contributors&gt;&lt;auth-address&gt;Division of Cancer Epidemiology and Genetics, National Cancer Institute, NIH, Rockville, MD 20852, USA. brinton@nih.gov&lt;/auth-address&gt;&lt;titles&gt;&lt;title&gt;Reproductive and hormonal factors and lung cancer risk in the NIH-AARP Diet and Health Study cohort&lt;/title&gt;&lt;secondary-title&gt;Cancer Epidemiol Biomarkers Prev&lt;/secondary-title&gt;&lt;/titles&gt;&lt;periodical&gt;&lt;full-title&gt;Cancer Epidemiol Biomarkers Prev&lt;/full-title&gt;&lt;/periodical&gt;&lt;pages&gt;900-11&lt;/pages&gt;&lt;volume&gt;20&lt;/volume&gt;&lt;number&gt;5&lt;/number&gt;&lt;keywords&gt;&lt;keyword&gt;Aged&lt;/keyword&gt;&lt;keyword&gt;Cohort Studies&lt;/keyword&gt;&lt;keyword&gt;*Diet&lt;/keyword&gt;&lt;keyword&gt;Female&lt;/keyword&gt;&lt;keyword&gt;Follow-Up Studies&lt;/keyword&gt;&lt;keyword&gt;*Hormone Replacement Therapy&lt;/keyword&gt;&lt;keyword&gt;Humans&lt;/keyword&gt;&lt;keyword&gt;Lung Neoplasms/epidemiology/*etiology/*prevention &amp;amp; control&lt;/keyword&gt;&lt;keyword&gt;Middle Aged&lt;/keyword&gt;&lt;keyword&gt;Prognosis&lt;/keyword&gt;&lt;keyword&gt;Prospective Studies&lt;/keyword&gt;&lt;keyword&gt;*Reproductive History&lt;/keyword&gt;&lt;keyword&gt;Risk Factors&lt;/keyword&gt;&lt;keyword&gt;Surveys and Questionnaires&lt;/keyword&gt;&lt;/keywords&gt;&lt;dates&gt;&lt;year&gt;2011&lt;/year&gt;&lt;pub-dates&gt;&lt;date&gt;May&lt;/date&gt;&lt;/pub-dates&gt;&lt;/dates&gt;&lt;isbn&gt;1538-7755 (Electronic)&amp;#xD;1055-9965 (Linking)&lt;/isbn&gt;&lt;accession-num&gt;21467241&lt;/accession-num&gt;&lt;label&gt;19&lt;/label&gt;&lt;urls&gt;&lt;related-urls&gt;&lt;url&gt;https://www.ncbi.nlm.nih.gov/pubmed/21467241&lt;/url&gt;&lt;/related-urls&gt;&lt;/urls&gt;&lt;custom2&gt;PMC3507989&lt;/custom2&gt;&lt;electronic-resource-num&gt;10.1158/1055-9965.EPI-10-1325&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(17)</w:t>
            </w:r>
            <w:r w:rsidRPr="00793435">
              <w:rPr>
                <w:rFonts w:ascii="Times New Roman" w:eastAsia="PMingLiU" w:hAnsi="Times New Roman" w:cs="Times New Roman"/>
                <w:sz w:val="20"/>
                <w:szCs w:val="20"/>
                <w:lang w:eastAsia="zh-TW"/>
              </w:rPr>
              <w:fldChar w:fldCharType="end"/>
            </w:r>
          </w:p>
        </w:tc>
        <w:tc>
          <w:tcPr>
            <w:tcW w:w="1701" w:type="dxa"/>
            <w:vAlign w:val="center"/>
          </w:tcPr>
          <w:p w14:paraId="7DE61AE0"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7FA1F1B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2C3F54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2A60E0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775A6F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45B67F1B" w14:textId="77777777" w:rsidTr="00E87242">
        <w:trPr>
          <w:trHeight w:val="429"/>
        </w:trPr>
        <w:tc>
          <w:tcPr>
            <w:tcW w:w="2830" w:type="dxa"/>
            <w:vAlign w:val="center"/>
          </w:tcPr>
          <w:p w14:paraId="41DF6128" w14:textId="7F24B032"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Clague, J. et al. 2011 </w:t>
            </w:r>
            <w:r w:rsidRPr="00793435">
              <w:rPr>
                <w:rFonts w:ascii="Times New Roman" w:eastAsia="PMingLiU" w:hAnsi="Times New Roman" w:cs="Times New Roman"/>
                <w:sz w:val="20"/>
                <w:szCs w:val="20"/>
                <w:lang w:eastAsia="zh-TW"/>
              </w:rPr>
              <w:fldChar w:fldCharType="begin">
                <w:fldData xml:space="preserve">PEVuZE5vdGU+PENpdGU+PEF1dGhvcj5DbGFndWU8L0F1dGhvcj48WWVhcj4yMDExPC9ZZWFyPjxS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PEVuZE5vdGU+PENpdGU+PEF1dGhvcj5DbGFndWU8L0F1dGhvcj48WWVhcj4yMDExPC9ZZWFyPjxS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(18)</w:t>
            </w:r>
            <w:r w:rsidRPr="00793435">
              <w:rPr>
                <w:rFonts w:ascii="Times New Roman" w:eastAsia="PMingLiU" w:hAnsi="Times New Roman" w:cs="Times New Roman"/>
                <w:sz w:val="20"/>
                <w:szCs w:val="20"/>
                <w:lang w:eastAsia="zh-TW"/>
              </w:rPr>
              <w:fldChar w:fldCharType="end"/>
            </w:r>
          </w:p>
        </w:tc>
        <w:tc>
          <w:tcPr>
            <w:tcW w:w="1701" w:type="dxa"/>
            <w:vAlign w:val="center"/>
          </w:tcPr>
          <w:p w14:paraId="319F13A6"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3EC1922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310F3F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C6CA9C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FBAA0C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12FB053F" w14:textId="77777777" w:rsidTr="00E87242">
        <w:trPr>
          <w:trHeight w:val="418"/>
        </w:trPr>
        <w:tc>
          <w:tcPr>
            <w:tcW w:w="2830" w:type="dxa"/>
            <w:vAlign w:val="center"/>
          </w:tcPr>
          <w:p w14:paraId="05370AF9" w14:textId="01EBCEB1"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Paulus, J. et al. 2010</w:t>
            </w:r>
            <w:r w:rsidRPr="00793435">
              <w:rPr>
                <w:rFonts w:ascii="Times New Roman" w:eastAsia="PMingLiU" w:hAnsi="Times New Roman" w:cs="Times New Roman"/>
                <w:iCs/>
                <w:sz w:val="20"/>
                <w:szCs w:val="20"/>
                <w:lang w:eastAsia="zh-TW"/>
              </w:rPr>
              <w:t xml:space="preserve"> </w:t>
            </w:r>
            <w:r w:rsidRPr="00793435">
              <w:rPr>
                <w:rFonts w:ascii="Times New Roman" w:eastAsia="PMingLiU" w:hAnsi="Times New Roman" w:cs="Times New Roman"/>
                <w:iCs/>
                <w:sz w:val="20"/>
                <w:szCs w:val="20"/>
                <w:lang w:eastAsia="zh-TW"/>
              </w:rPr>
              <w:fldChar w:fldCharType="begin"/>
            </w:r>
            <w:r w:rsidRPr="00793435">
              <w:rPr>
                <w:rFonts w:ascii="Times New Roman" w:eastAsia="PMingLiU" w:hAnsi="Times New Roman" w:cs="Times New Roman"/>
                <w:iCs/>
                <w:sz w:val="20"/>
                <w:szCs w:val="20"/>
                <w:lang w:eastAsia="zh-TW"/>
              </w:rPr>
              <w:instrText xml:space="preserve"> ADDIN EN.CITE &lt;EndNote&gt;&lt;Cite&gt;&lt;Author&gt;Paulus&lt;/Author&gt;&lt;Year&gt;2010&lt;/Year&gt;&lt;RecNum&gt;235&lt;/RecNum&gt;&lt;DisplayText&gt;(19)&lt;/DisplayText&gt;&lt;record&gt;&lt;rec-number&gt;235&lt;/rec-number&gt;&lt;foreign-keys&gt;&lt;key app="EN" db-id="r90easvacrpxe8evtw35d05iwsder9ea0v50" timestamp="1536718701"&gt;235&lt;/key&gt;&lt;key app="ENWeb" db-id=""&gt;0&lt;/key&gt;&lt;/foreign-keys&gt;&lt;ref-type name="Journal Article"&gt;17&lt;/ref-type&gt;&lt;contributors&gt;&lt;authors&gt;&lt;author&gt;Paulus, J. K.&lt;/author&gt;&lt;author&gt;Asomaning, K.&lt;/author&gt;&lt;author&gt;Kraft, P.&lt;/author&gt;&lt;author&gt;Johnson, B. E.&lt;/author&gt;&lt;author&gt;Lin, X.&lt;/author&gt;&lt;author&gt;Christiani, D. C.&lt;/author&gt;&lt;/authors&gt;&lt;/contributors&gt;&lt;auth-address&gt;Department of Epidemiology, Harvard School of Public Health, Boston, Massachusetts 02115, USA. jpaulus@hsph.harvard.edu&lt;/auth-address&gt;&lt;titles&gt;&lt;title&gt;Parity and risk of lung cancer in women&lt;/title&gt;&lt;secondary-title&gt;Am J Epidemiol&lt;/secondary-title&gt;&lt;/titles&gt;&lt;periodical&gt;&lt;full-title&gt;Am J Epidemiol&lt;/full-title&gt;&lt;/periodical&gt;&lt;pages&gt;557-63&lt;/pages&gt;&lt;volume&gt;171&lt;/volume&gt;&lt;number&gt;5&lt;/number&gt;&lt;keywords&gt;&lt;keyword&gt;Aged&lt;/keyword&gt;&lt;keyword&gt;Case-Control Studies&lt;/keyword&gt;&lt;keyword&gt;Disease Susceptibility&lt;/keyword&gt;&lt;keyword&gt;Female&lt;/keyword&gt;&lt;keyword&gt;Humans&lt;/keyword&gt;&lt;keyword&gt;Lung Neoplasms/*epidemiology&lt;/keyword&gt;&lt;keyword&gt;Middle Aged&lt;/keyword&gt;&lt;keyword&gt;*Parity&lt;/keyword&gt;&lt;keyword&gt;Pregnancy&lt;/keyword&gt;&lt;keyword&gt;Risk Factors&lt;/keyword&gt;&lt;/keywords&gt;&lt;dates&gt;&lt;year&gt;2010&lt;/year&gt;&lt;pub-dates&gt;&lt;date&gt;Mar 1&lt;/date&gt;&lt;/pub-dates&gt;&lt;/dates&gt;&lt;isbn&gt;1476-6256 (Electronic)&amp;#xD;0002-9262 (Linking)&lt;/isbn&gt;&lt;accession-num&gt;20123687&lt;/accession-num&gt;&lt;label&gt;15&lt;/label&gt;&lt;urls&gt;&lt;related-urls&gt;&lt;url&gt;https://www.ncbi.nlm.nih.gov/pubmed/20123687&lt;/url&gt;&lt;/related-urls&gt;&lt;/urls&gt;&lt;custom2&gt;PMC2842216&lt;/custom2&gt;&lt;electronic-resource-num&gt;10.1093/aje/kwp441&lt;/electronic-resource-num&gt;&lt;/record&gt;&lt;/Cite&gt;&lt;/EndNote&gt;</w:instrText>
            </w:r>
            <w:r w:rsidRPr="00793435">
              <w:rPr>
                <w:rFonts w:ascii="Times New Roman" w:eastAsia="PMingLiU" w:hAnsi="Times New Roman" w:cs="Times New Roman"/>
                <w:iCs/>
                <w:sz w:val="20"/>
                <w:szCs w:val="20"/>
                <w:lang w:eastAsia="zh-TW"/>
              </w:rPr>
              <w:fldChar w:fldCharType="separate"/>
            </w:r>
            <w:r w:rsidRPr="00793435">
              <w:rPr>
                <w:rFonts w:ascii="Times New Roman" w:eastAsia="PMingLiU" w:hAnsi="Times New Roman" w:cs="Times New Roman"/>
                <w:iCs/>
                <w:noProof/>
                <w:sz w:val="20"/>
                <w:szCs w:val="20"/>
                <w:lang w:eastAsia="zh-TW"/>
              </w:rPr>
              <w:t>(19)</w:t>
            </w:r>
            <w:r w:rsidRPr="00793435">
              <w:rPr>
                <w:rFonts w:ascii="Times New Roman" w:eastAsia="PMingLiU" w:hAnsi="Times New Roman" w:cs="Times New Roman"/>
                <w:iCs/>
                <w:sz w:val="20"/>
                <w:szCs w:val="20"/>
                <w:lang w:eastAsia="zh-TW"/>
              </w:rPr>
              <w:fldChar w:fldCharType="end"/>
            </w:r>
          </w:p>
        </w:tc>
        <w:tc>
          <w:tcPr>
            <w:tcW w:w="1701" w:type="dxa"/>
            <w:vAlign w:val="center"/>
          </w:tcPr>
          <w:p w14:paraId="2BACB5F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BCDB7D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E11CD2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BF73CA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6DEF8C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1A3EC060" w14:textId="77777777" w:rsidTr="00E87242">
        <w:trPr>
          <w:trHeight w:val="429"/>
        </w:trPr>
        <w:tc>
          <w:tcPr>
            <w:tcW w:w="2830" w:type="dxa"/>
            <w:vAlign w:val="center"/>
          </w:tcPr>
          <w:p w14:paraId="43050DA4" w14:textId="7718A72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lastRenderedPageBreak/>
              <w:t xml:space="preserve">Baik, CS. et al. 2010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&lt;EndNote&gt;&lt;Cite&gt;&lt;Author&gt;Baik&lt;/Author&gt;&lt;Year&gt;2010&lt;/Year&gt;&lt;RecNum&gt;238&lt;/RecNum&gt;&lt;DisplayText&gt;(20)&lt;/DisplayText&gt;&lt;record&gt;&lt;rec-number&gt;238&lt;/rec-number&gt;&lt;foreign-keys&gt;&lt;key app="EN" db-id="r90easvacrpxe8evtw35d05iwsder9ea0v50" timestamp="1536718715"&gt;238&lt;/key&gt;&lt;key app="ENWeb" db-id=""&gt;0&lt;/key&gt;&lt;/foreign-keys&gt;&lt;ref-type name="Journal Article"&gt;17&lt;/ref-type&gt;&lt;contributors&gt;&lt;authors&gt;&lt;author&gt;Baik, C. S.&lt;/author&gt;&lt;author&gt;Strauss, G. M.&lt;/author&gt;&lt;author&gt;Speizer, F. E.&lt;/author&gt;&lt;author&gt;Feskanich, D.&lt;/author&gt;&lt;/authors&gt;&lt;/contributors&gt;&lt;auth-address&gt;Division of Hematology-Oncology, Tufts Medical Center, Boston, Massachusetts, USA. chrisbaik@hotmail.com&lt;/auth-address&gt;&lt;titles&gt;&lt;title&gt;Reproductive factors, hormone use, and risk for lung cancer in postmenopausal women, the Nurses&amp;apos; Health Study&lt;/title&gt;&lt;secondary-title&gt;Cancer Epidemiol Biomarkers Prev&lt;/secondary-title&gt;&lt;/titles&gt;&lt;periodical&gt;&lt;full-title&gt;Cancer Epidemiol Biomarkers Prev&lt;/full-title&gt;&lt;/periodical&gt;&lt;pages&gt;2525-33&lt;/pages&gt;&lt;volume&gt;19&lt;/volume&gt;&lt;number&gt;10&lt;/number&gt;&lt;keywords&gt;&lt;keyword&gt;Adult&lt;/keyword&gt;&lt;keyword&gt;Age Factors&lt;/keyword&gt;&lt;keyword&gt;Aged&lt;/keyword&gt;&lt;keyword&gt;Aged, 80 and over&lt;/keyword&gt;&lt;keyword&gt;Estrogen Replacement Therapy/adverse effects/*statistics &amp;amp; numerical data&lt;/keyword&gt;&lt;keyword&gt;Female&lt;/keyword&gt;&lt;keyword&gt;Humans&lt;/keyword&gt;&lt;keyword&gt;Lung Neoplasms/*epidemiology&lt;/keyword&gt;&lt;keyword&gt;Middle Aged&lt;/keyword&gt;&lt;keyword&gt;Postmenopause&lt;/keyword&gt;&lt;keyword&gt;*Reproductive History&lt;/keyword&gt;&lt;keyword&gt;Risk Assessment&lt;/keyword&gt;&lt;keyword&gt;Risk Factors&lt;/keyword&gt;&lt;keyword&gt;Surveys and Questionnaires&lt;/keyword&gt;&lt;keyword&gt;United States/epidemiology&lt;/keyword&gt;&lt;/keywords&gt;&lt;dates&gt;&lt;year&gt;2010&lt;/year&gt;&lt;pub-dates&gt;&lt;date&gt;Oct&lt;/date&gt;&lt;/pub-dates&gt;&lt;/dates&gt;&lt;isbn&gt;1538-7755 (Electronic)&amp;#xD;1055-9965 (Linking)&lt;/isbn&gt;&lt;accession-num&gt;20739629&lt;/accession-num&gt;&lt;label&gt;18&lt;/label&gt;&lt;urls&gt;&lt;related-urls&gt;&lt;url&gt;https://www.ncbi.nlm.nih.gov/pubmed/20739629&lt;/url&gt;&lt;/related-urls&gt;&lt;/urls&gt;&lt;custom2&gt;PMC2952036&lt;/custom2&gt;&lt;electronic-resource-num&gt;10.1158/1055-9965.EPI-10-0450&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(20)</w:t>
            </w:r>
            <w:r w:rsidRPr="00793435">
              <w:rPr>
                <w:rFonts w:ascii="Times New Roman" w:eastAsia="PMingLiU" w:hAnsi="Times New Roman" w:cs="Times New Roman"/>
                <w:sz w:val="20"/>
                <w:szCs w:val="20"/>
                <w:lang w:eastAsia="zh-TW"/>
              </w:rPr>
              <w:fldChar w:fldCharType="end"/>
            </w:r>
          </w:p>
        </w:tc>
        <w:tc>
          <w:tcPr>
            <w:tcW w:w="1701" w:type="dxa"/>
            <w:vAlign w:val="center"/>
          </w:tcPr>
          <w:p w14:paraId="33E9188E"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105FE07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933301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BC99E2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0C615C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3A5F8683" w14:textId="77777777" w:rsidTr="00E87242">
        <w:trPr>
          <w:trHeight w:val="418"/>
        </w:trPr>
        <w:tc>
          <w:tcPr>
            <w:tcW w:w="2830" w:type="dxa"/>
            <w:vAlign w:val="center"/>
          </w:tcPr>
          <w:p w14:paraId="7466DC1E" w14:textId="45A9E4FF"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Chlebowski, RT. et al. 2010 </w:t>
            </w:r>
            <w:r w:rsidRPr="00793435">
              <w:rPr>
                <w:rFonts w:ascii="Times New Roman" w:eastAsia="PMingLiU" w:hAnsi="Times New Roman" w:cs="Times New Roman"/>
                <w:sz w:val="20"/>
                <w:szCs w:val="20"/>
                <w:lang w:eastAsia="zh-TW"/>
              </w:rPr>
              <w:fldChar w:fldCharType="begin">
                <w:fldData xml:space="preserve">PEVuZE5vdGU+PENpdGU+PEF1dGhvcj5DaGxlYm93c2tpPC9BdXRob3I+PFllYXI+MjAxMDwvWWVh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PEVuZE5vdGU+PENpdGU+PEF1dGhvcj5DaGxlYm93c2tpPC9BdXRob3I+PFllYXI+MjAxMDwvWWVh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(21)</w:t>
            </w:r>
            <w:r w:rsidRPr="00793435">
              <w:rPr>
                <w:rFonts w:ascii="Times New Roman" w:eastAsia="PMingLiU" w:hAnsi="Times New Roman" w:cs="Times New Roman"/>
                <w:sz w:val="20"/>
                <w:szCs w:val="20"/>
                <w:lang w:eastAsia="zh-TW"/>
              </w:rPr>
              <w:fldChar w:fldCharType="end"/>
            </w:r>
          </w:p>
        </w:tc>
        <w:tc>
          <w:tcPr>
            <w:tcW w:w="1701" w:type="dxa"/>
            <w:vAlign w:val="center"/>
          </w:tcPr>
          <w:p w14:paraId="2917626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RCT</w:t>
            </w:r>
          </w:p>
        </w:tc>
        <w:tc>
          <w:tcPr>
            <w:tcW w:w="1418" w:type="dxa"/>
            <w:vAlign w:val="center"/>
          </w:tcPr>
          <w:p w14:paraId="01272533" w14:textId="77777777" w:rsidR="00BA11CB" w:rsidRPr="00793435" w:rsidRDefault="00BA11CB" w:rsidP="00E87242">
            <w:pPr>
              <w:jc w:val="center"/>
              <w:rPr>
                <w:rFonts w:ascii="Times New Roman" w:hAnsi="Times New Roman" w:cs="Times New Roman"/>
                <w:sz w:val="20"/>
                <w:szCs w:val="20"/>
              </w:rPr>
            </w:pPr>
          </w:p>
        </w:tc>
        <w:tc>
          <w:tcPr>
            <w:tcW w:w="1417" w:type="dxa"/>
            <w:vAlign w:val="center"/>
          </w:tcPr>
          <w:p w14:paraId="55CABAD7"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5D6EB57A" w14:textId="77777777" w:rsidR="00BA11CB" w:rsidRPr="00793435" w:rsidRDefault="00BA11CB" w:rsidP="00E87242">
            <w:pPr>
              <w:jc w:val="center"/>
              <w:rPr>
                <w:rFonts w:ascii="Times New Roman" w:hAnsi="Times New Roman" w:cs="Times New Roman"/>
                <w:sz w:val="20"/>
                <w:szCs w:val="20"/>
              </w:rPr>
            </w:pPr>
          </w:p>
        </w:tc>
        <w:tc>
          <w:tcPr>
            <w:tcW w:w="952" w:type="dxa"/>
            <w:vAlign w:val="center"/>
          </w:tcPr>
          <w:p w14:paraId="7B34F9C9" w14:textId="77777777" w:rsidR="00BA11CB" w:rsidRPr="00793435" w:rsidRDefault="00BA11CB" w:rsidP="00E87242">
            <w:pPr>
              <w:jc w:val="center"/>
              <w:rPr>
                <w:rFonts w:ascii="Times New Roman" w:hAnsi="Times New Roman" w:cs="Times New Roman"/>
                <w:sz w:val="20"/>
                <w:szCs w:val="20"/>
              </w:rPr>
            </w:pPr>
          </w:p>
        </w:tc>
      </w:tr>
      <w:tr w:rsidR="00BA11CB" w:rsidRPr="00793435" w14:paraId="4514DED6" w14:textId="77777777" w:rsidTr="00E87242">
        <w:trPr>
          <w:trHeight w:val="429"/>
        </w:trPr>
        <w:tc>
          <w:tcPr>
            <w:tcW w:w="2830" w:type="dxa"/>
            <w:vAlign w:val="center"/>
          </w:tcPr>
          <w:p w14:paraId="7DB8180B" w14:textId="32E8B71F"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Slatore, CG. et al. 2010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&lt;EndNote&gt;&lt;Cite&gt;&lt;Author&gt;Slatore&lt;/Author&gt;&lt;Year&gt;2010&lt;/Year&gt;&lt;RecNum&gt;258&lt;/RecNum&gt;&lt;DisplayText&gt;(22)&lt;/DisplayText&gt;&lt;record&gt;&lt;rec-number&gt;258&lt;/rec-number&gt;&lt;foreign-keys&gt;&lt;key app="EN" db-id="r90easvacrpxe8evtw35d05iwsder9ea0v50" timestamp="1536718817"&gt;258&lt;/key&gt;&lt;key app="ENWeb" db-id=""&gt;0&lt;/key&gt;&lt;/foreign-keys&gt;&lt;ref-type name="Journal Article"&gt;17&lt;/ref-type&gt;&lt;contributors&gt;&lt;authors&gt;&lt;author&gt;Slatore, C. G.&lt;/author&gt;&lt;author&gt;Chien, J. W.&lt;/author&gt;&lt;author&gt;Au, D. H.&lt;/author&gt;&lt;author&gt;Satia, J. A.&lt;/author&gt;&lt;author&gt;White, E.&lt;/author&gt;&lt;/authors&gt;&lt;/contributors&gt;&lt;auth-address&gt;Portland Veterans Affairs Medical Center, Portland, OR 97239, USA. slatore@ohsu.edu&lt;/auth-address&gt;&lt;titles&gt;&lt;title&gt;Lung cancer and hormone replacement therapy: association in the vitamins and lifestyle study&lt;/title&gt;&lt;secondary-title&gt;J Clin Oncol&lt;/secondary-title&gt;&lt;/titles&gt;&lt;periodical&gt;&lt;full-title&gt;J Clin Oncol&lt;/full-title&gt;&lt;/periodical&gt;&lt;pages&gt;1540-6&lt;/pages&gt;&lt;volume&gt;28&lt;/volume&gt;&lt;number&gt;9&lt;/number&gt;&lt;keywords&gt;&lt;keyword&gt;Aged&lt;/keyword&gt;&lt;keyword&gt;Estrogen Replacement Therapy/*adverse effects&lt;/keyword&gt;&lt;keyword&gt;Female&lt;/keyword&gt;&lt;keyword&gt;Humans&lt;/keyword&gt;&lt;keyword&gt;Incidence&lt;/keyword&gt;&lt;keyword&gt;Lung Neoplasms/chemically induced/*epidemiology&lt;/keyword&gt;&lt;keyword&gt;Middle Aged&lt;/keyword&gt;&lt;keyword&gt;Perimenopause&lt;/keyword&gt;&lt;keyword&gt;Postmenopause&lt;/keyword&gt;&lt;keyword&gt;Prospective Studies&lt;/keyword&gt;&lt;keyword&gt;SEER Program&lt;/keyword&gt;&lt;keyword&gt;Surveys and Questionnaires&lt;/keyword&gt;&lt;keyword&gt;Washington/epidemiology&lt;/keyword&gt;&lt;/keywords&gt;&lt;dates&gt;&lt;year&gt;2010&lt;/year&gt;&lt;pub-dates&gt;&lt;date&gt;Mar 20&lt;/date&gt;&lt;/pub-dates&gt;&lt;/dates&gt;&lt;isbn&gt;1527-7755 (Electronic)&amp;#xD;0732-183X (Linking)&lt;/isbn&gt;&lt;accession-num&gt;20159813&lt;/accession-num&gt;&lt;label&gt;47&lt;/label&gt;&lt;urls&gt;&lt;related-urls&gt;&lt;url&gt;https://www.ncbi.nlm.nih.gov/pubmed/20159813&lt;/url&gt;&lt;/related-urls&gt;&lt;/urls&gt;&lt;custom2&gt;PMC2849773&lt;/custom2&gt;&lt;electronic-resource-num&gt;10.1200/JCO.2009.25.9739&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(22)</w:t>
            </w:r>
            <w:r w:rsidRPr="00793435">
              <w:rPr>
                <w:rFonts w:ascii="Times New Roman" w:eastAsia="PMingLiU" w:hAnsi="Times New Roman" w:cs="Times New Roman"/>
                <w:sz w:val="20"/>
                <w:szCs w:val="20"/>
                <w:lang w:eastAsia="zh-TW"/>
              </w:rPr>
              <w:fldChar w:fldCharType="end"/>
            </w:r>
          </w:p>
        </w:tc>
        <w:tc>
          <w:tcPr>
            <w:tcW w:w="1701" w:type="dxa"/>
            <w:vAlign w:val="center"/>
          </w:tcPr>
          <w:p w14:paraId="1A7F50A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214553C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BAB0B7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BE309A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FF7160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25FFFB3C" w14:textId="77777777" w:rsidTr="00E87242">
        <w:trPr>
          <w:trHeight w:val="429"/>
        </w:trPr>
        <w:tc>
          <w:tcPr>
            <w:tcW w:w="2830" w:type="dxa"/>
            <w:vAlign w:val="center"/>
          </w:tcPr>
          <w:p w14:paraId="4CB59EEB" w14:textId="024732C6"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Brenner, DR. et al, 2010 </w:t>
            </w:r>
            <w:r w:rsidRPr="00793435">
              <w:rPr>
                <w:rFonts w:ascii="Times New Roman" w:hAnsi="Times New Roman" w:cs="Times New Roman"/>
                <w:sz w:val="20"/>
                <w:szCs w:val="20"/>
              </w:rPr>
              <w:fldChar w:fldCharType="begin">
                <w:fldData xml:space="preserve">PEVuZE5vdGU+PENpdGU+PEF1dGhvcj5CcmVubmVyPC9BdXRob3I+PFllYXI+MjAxMDwvWWVhcj48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</w:fldData>
              </w:fldChar>
            </w:r>
            <w:r w:rsidRPr="00793435">
              <w:rPr>
                <w:rFonts w:ascii="Times New Roman" w:hAnsi="Times New Roman" w:cs="Times New Roman"/>
                <w:sz w:val="20"/>
                <w:szCs w:val="20"/>
              </w:rPr>
              <w:instrText xml:space="preserve"> ADDIN EN.CITE </w:instrText>
            </w:r>
            <w:r w:rsidRPr="00793435">
              <w:rPr>
                <w:rFonts w:ascii="Times New Roman" w:hAnsi="Times New Roman" w:cs="Times New Roman"/>
                <w:sz w:val="20"/>
                <w:szCs w:val="20"/>
              </w:rPr>
              <w:fldChar w:fldCharType="begin">
                <w:fldData xml:space="preserve">PEVuZE5vdGU+PENpdGU+PEF1dGhvcj5CcmVubmVyPC9BdXRob3I+PFllYXI+MjAxMDwvWWVhcj48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</w:fldData>
              </w:fldChar>
            </w:r>
            <w:r w:rsidRPr="00793435">
              <w:rPr>
                <w:rFonts w:ascii="Times New Roman" w:hAnsi="Times New Roman" w:cs="Times New Roman"/>
                <w:sz w:val="20"/>
                <w:szCs w:val="20"/>
              </w:rPr>
              <w:instrText xml:space="preserve"> ADDIN EN.CITE.DATA </w:instrText>
            </w:r>
            <w:r w:rsidRPr="00793435">
              <w:rPr>
                <w:rFonts w:ascii="Times New Roman" w:hAnsi="Times New Roman" w:cs="Times New Roman"/>
                <w:sz w:val="20"/>
                <w:szCs w:val="20"/>
              </w:rPr>
            </w:r>
            <w:r w:rsidRPr="00793435">
              <w:rPr>
                <w:rFonts w:ascii="Times New Roman" w:hAnsi="Times New Roman" w:cs="Times New Roman"/>
                <w:sz w:val="20"/>
                <w:szCs w:val="20"/>
              </w:rPr>
              <w:fldChar w:fldCharType="end"/>
            </w:r>
            <w:r w:rsidRPr="00793435">
              <w:rPr>
                <w:rFonts w:ascii="Times New Roman" w:hAnsi="Times New Roman" w:cs="Times New Roman"/>
                <w:sz w:val="20"/>
                <w:szCs w:val="20"/>
              </w:rPr>
            </w:r>
            <w:r w:rsidRPr="00793435">
              <w:rPr>
                <w:rFonts w:ascii="Times New Roman" w:hAnsi="Times New Roman" w:cs="Times New Roman"/>
                <w:sz w:val="20"/>
                <w:szCs w:val="20"/>
              </w:rPr>
              <w:fldChar w:fldCharType="separate"/>
            </w:r>
            <w:r w:rsidRPr="00793435">
              <w:rPr>
                <w:rFonts w:ascii="Times New Roman" w:hAnsi="Times New Roman" w:cs="Times New Roman"/>
                <w:noProof/>
                <w:sz w:val="20"/>
                <w:szCs w:val="20"/>
              </w:rPr>
              <w:t>(23)</w:t>
            </w:r>
            <w:r w:rsidRPr="00793435">
              <w:rPr>
                <w:rFonts w:ascii="Times New Roman" w:hAnsi="Times New Roman" w:cs="Times New Roman"/>
                <w:sz w:val="20"/>
                <w:szCs w:val="20"/>
              </w:rPr>
              <w:fldChar w:fldCharType="end"/>
            </w:r>
          </w:p>
        </w:tc>
        <w:tc>
          <w:tcPr>
            <w:tcW w:w="1701" w:type="dxa"/>
            <w:vAlign w:val="center"/>
          </w:tcPr>
          <w:p w14:paraId="6E9E7BC7"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50FF7C6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4543FA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F1BBBE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604175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044D92BD" w14:textId="77777777" w:rsidTr="00E87242">
        <w:trPr>
          <w:trHeight w:val="418"/>
        </w:trPr>
        <w:tc>
          <w:tcPr>
            <w:tcW w:w="2830" w:type="dxa"/>
            <w:vAlign w:val="center"/>
          </w:tcPr>
          <w:p w14:paraId="68560117" w14:textId="383F41B5"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Heck, JE. et al, 2009 </w:t>
            </w:r>
            <w:r w:rsidRPr="00793435">
              <w:rPr>
                <w:rFonts w:ascii="Times New Roman" w:eastAsia="PMingLiU" w:hAnsi="Times New Roman" w:cs="Times New Roman"/>
                <w:sz w:val="20"/>
                <w:szCs w:val="20"/>
                <w:lang w:eastAsia="zh-TW"/>
              </w:rPr>
              <w:fldChar w:fldCharType="begin">
                <w:fldData xml:space="preserve">PEVuZE5vdGU+PENpdGU+PEF1dGhvcj5IZWNrPC9BdXRob3I+PFllYXI+MjAwOTwvWWVhcj48UmVj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==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PEVuZE5vdGU+PENpdGU+PEF1dGhvcj5IZWNrPC9BdXRob3I+PFllYXI+MjAwOTwvWWVhcj48UmVj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==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(24)</w:t>
            </w:r>
            <w:r w:rsidRPr="00793435">
              <w:rPr>
                <w:rFonts w:ascii="Times New Roman" w:eastAsia="PMingLiU" w:hAnsi="Times New Roman" w:cs="Times New Roman"/>
                <w:sz w:val="20"/>
                <w:szCs w:val="20"/>
                <w:lang w:eastAsia="zh-TW"/>
              </w:rPr>
              <w:fldChar w:fldCharType="end"/>
            </w:r>
          </w:p>
        </w:tc>
        <w:tc>
          <w:tcPr>
            <w:tcW w:w="1701" w:type="dxa"/>
            <w:vAlign w:val="center"/>
          </w:tcPr>
          <w:p w14:paraId="4674B67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6887DF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D5485C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E9D0D7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A1A76D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3C39FDA9" w14:textId="77777777" w:rsidTr="00E87242">
        <w:trPr>
          <w:trHeight w:val="429"/>
        </w:trPr>
        <w:tc>
          <w:tcPr>
            <w:tcW w:w="2830" w:type="dxa"/>
            <w:vAlign w:val="center"/>
          </w:tcPr>
          <w:p w14:paraId="2F030978" w14:textId="13A90674"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Seow, A. et al. 2009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PEVuZE5vdGU+PENpdGU+PEF1dGhvcj5TZW93PC9BdXRob3I+PFllYXI+MjAwOTwvWWVhcj48UmVj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PEVuZE5vdGU+PENpdGU+PEF1dGhvcj5TZW93PC9BdXRob3I+PFllYXI+MjAwOTwvWWVhcj48UmVj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(25)</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228F0BE6"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64C83F1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129023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D47B06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24856E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9</w:t>
            </w:r>
          </w:p>
        </w:tc>
      </w:tr>
      <w:tr w:rsidR="00BA11CB" w:rsidRPr="00793435" w14:paraId="75B19C74" w14:textId="77777777" w:rsidTr="00E87242">
        <w:trPr>
          <w:trHeight w:val="418"/>
        </w:trPr>
        <w:tc>
          <w:tcPr>
            <w:tcW w:w="2830" w:type="dxa"/>
            <w:vAlign w:val="center"/>
          </w:tcPr>
          <w:p w14:paraId="17C502E8" w14:textId="445FD81B"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Dorjgochoo, T. et al. 2009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&lt;EndNote&gt;&lt;Cite&gt;&lt;Author&gt;Dorjgochoo&lt;/Author&gt;&lt;Year&gt;2009&lt;/Year&gt;&lt;RecNum&gt;240&lt;/RecNum&gt;&lt;DisplayText&gt;(26)&lt;/DisplayText&gt;&lt;record&gt;&lt;rec-number&gt;240&lt;/rec-number&gt;&lt;foreign-keys&gt;&lt;key app="EN" db-id="r90easvacrpxe8evtw35d05iwsder9ea0v50" timestamp="1536718724"&gt;240&lt;/key&gt;&lt;key app="ENWeb" db-id=""&gt;0&lt;/key&gt;&lt;/foreign-keys&gt;&lt;ref-type name="Journal Article"&gt;17&lt;/ref-type&gt;&lt;contributors&gt;&lt;authors&gt;&lt;author&gt;Dorjgochoo, T.&lt;/author&gt;&lt;author&gt;Shu, X. O.&lt;/author&gt;&lt;author&gt;Li, H. L.&lt;/author&gt;&lt;author&gt;Qian, H. Z.&lt;/author&gt;&lt;author&gt;Yang, G.&lt;/author&gt;&lt;author&gt;Cai, H.&lt;/author&gt;&lt;author&gt;Gao, Y. T.&lt;/author&gt;&lt;author&gt;Zheng, W.&lt;/author&gt;&lt;/authors&gt;&lt;/contributors&gt;&lt;auth-address&gt;Vanderbilt Epidemiology Center, Department of Medicine, School of Medicine, Vanderbilt University, Nashville, TN 37203-1738, USA.&lt;/auth-address&gt;&lt;titles&gt;&lt;title&gt;Use of oral contraceptives, intrauterine devices and tubal sterilization and cancer risk in a large prospective study, from 1996 to 2006&lt;/title&gt;&lt;secondary-title&gt;Int J Cancer&lt;/secondary-title&gt;&lt;/titles&gt;&lt;periodical&gt;&lt;full-title&gt;Int J Cancer&lt;/full-title&gt;&lt;/periodical&gt;&lt;pages&gt;2442-9&lt;/pages&gt;&lt;volume&gt;124&lt;/volume&gt;&lt;number&gt;10&lt;/number&gt;&lt;keywords&gt;&lt;keyword&gt;Adult&lt;/keyword&gt;&lt;keyword&gt;Aged&lt;/keyword&gt;&lt;keyword&gt;Contraceptives, Oral/*adverse effects&lt;/keyword&gt;&lt;keyword&gt;Female&lt;/keyword&gt;&lt;keyword&gt;Humans&lt;/keyword&gt;&lt;keyword&gt;Intrauterine Devices/*adverse effects&lt;/keyword&gt;&lt;keyword&gt;Middle Aged&lt;/keyword&gt;&lt;keyword&gt;Neoplasms/classification/*etiology&lt;/keyword&gt;&lt;keyword&gt;Prospective Studies&lt;/keyword&gt;&lt;keyword&gt;Risk Factors&lt;/keyword&gt;&lt;keyword&gt;Sterilization, Tubal/*adverse effects&lt;/keyword&gt;&lt;/keywords&gt;&lt;dates&gt;&lt;year&gt;2009&lt;/year&gt;&lt;pub-dates&gt;&lt;date&gt;May 15&lt;/date&gt;&lt;/pub-dates&gt;&lt;/dates&gt;&lt;isbn&gt;1097-0215 (Electronic)&amp;#xD;0020-7136 (Linking)&lt;/isbn&gt;&lt;accession-num&gt;19170208&lt;/accession-num&gt;&lt;label&gt;21&lt;/label&gt;&lt;urls&gt;&lt;related-urls&gt;&lt;url&gt;https://www.ncbi.nlm.nih.gov/pubmed/19170208&lt;/url&gt;&lt;/related-urls&gt;&lt;/urls&gt;&lt;custom2&gt;PMC2666967&lt;/custom2&gt;&lt;electronic-resource-num&gt;10.1002/ijc.24232&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(26)</w:t>
            </w:r>
            <w:r w:rsidRPr="00793435">
              <w:rPr>
                <w:rFonts w:ascii="Times New Roman" w:eastAsia="PMingLiU" w:hAnsi="Times New Roman" w:cs="Times New Roman"/>
                <w:sz w:val="20"/>
                <w:szCs w:val="20"/>
                <w:lang w:eastAsia="zh-TW"/>
              </w:rPr>
              <w:fldChar w:fldCharType="end"/>
            </w:r>
          </w:p>
        </w:tc>
        <w:tc>
          <w:tcPr>
            <w:tcW w:w="1701" w:type="dxa"/>
            <w:vAlign w:val="center"/>
          </w:tcPr>
          <w:p w14:paraId="7C0D2ED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20CA963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6F0B68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B976C5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B24969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204E4093" w14:textId="77777777" w:rsidTr="00E87242">
        <w:trPr>
          <w:trHeight w:val="429"/>
        </w:trPr>
        <w:tc>
          <w:tcPr>
            <w:tcW w:w="2830" w:type="dxa"/>
            <w:vAlign w:val="center"/>
          </w:tcPr>
          <w:p w14:paraId="39CC1589" w14:textId="698A5F2C"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Chlebowski, RT. et al. 2009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&lt;EndNote&gt;&lt;Cite&gt;&lt;Author&gt;Chlebowski&lt;/Author&gt;&lt;Year&gt;2009&lt;/Year&gt;&lt;RecNum&gt;252&lt;/RecNum&gt;&lt;DisplayText&gt;(27)&lt;/DisplayText&gt;&lt;record&gt;&lt;rec-number&gt;252&lt;/rec-number&gt;&lt;foreign-keys&gt;&lt;key app="EN" db-id="r90easvacrpxe8evtw35d05iwsder9ea0v50" timestamp="1536718791"&gt;252&lt;/key&gt;&lt;key app="ENWeb" db-id=""&gt;0&lt;/key&gt;&lt;/foreign-keys&gt;&lt;ref-type name="Journal Article"&gt;17&lt;/ref-type&gt;&lt;contributors&gt;&lt;authors&gt;&lt;author&gt;Chlebowski, Rowan T.&lt;/author&gt;&lt;author&gt;Schwartz, Ann G.&lt;/author&gt;&lt;author&gt;Wakelee, Heather&lt;/author&gt;&lt;author&gt;Anderson, Garnet L.&lt;/author&gt;&lt;author&gt;Stefanick, Marcia L.&lt;/author&gt;&lt;author&gt;Manson, JoAnn E.&lt;/author&gt;&lt;author&gt;Rodabough, Rebecca J.&lt;/author&gt;&lt;author&gt;Chien, Jason W.&lt;/author&gt;&lt;author&gt;Wactawski-Wende, Jean&lt;/author&gt;&lt;author&gt;Gass, Margery&lt;/author&gt;&lt;author&gt;Kotchen, Jane Morley&lt;/author&gt;&lt;author&gt;Johnson, Karen C.&lt;/author&gt;&lt;author&gt;O&amp;apos;Sullivan, Mary Jo&lt;/author&gt;&lt;author&gt;Ockene, Judith K.&lt;/author&gt;&lt;author&gt;Chen, Chu&lt;/author&gt;&lt;author&gt;Hubbell, F. Allan&lt;/author&gt;&lt;/authors&gt;&lt;/contributors&gt;&lt;titles&gt;&lt;title&gt;Oestrogen plus progestin and lung cancer in postmenopausal women (Women&amp;apos;s Health Initiative trial): a post-hoc analysis of a randomised controlled trial&lt;/title&gt;&lt;secondary-title&gt;The Lancet&lt;/secondary-title&gt;&lt;/titles&gt;&lt;periodical&gt;&lt;full-title&gt;The Lancet&lt;/full-title&gt;&lt;/periodical&gt;&lt;pages&gt;1243-1251&lt;/pages&gt;&lt;volume&gt;374&lt;/volume&gt;&lt;number&gt;9697&lt;/number&gt;&lt;dates&gt;&lt;year&gt;2009&lt;/year&gt;&lt;/dates&gt;&lt;isbn&gt;01406736&lt;/isbn&gt;&lt;label&gt;38&lt;/label&gt;&lt;urls&gt;&lt;/urls&gt;&lt;electronic-resource-num&gt;10.1016/s0140-6736(09)61526-9&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(27)</w:t>
            </w:r>
            <w:r w:rsidRPr="00793435">
              <w:rPr>
                <w:rFonts w:ascii="Times New Roman" w:eastAsia="PMingLiU" w:hAnsi="Times New Roman" w:cs="Times New Roman"/>
                <w:sz w:val="20"/>
                <w:szCs w:val="20"/>
                <w:lang w:eastAsia="zh-TW"/>
              </w:rPr>
              <w:fldChar w:fldCharType="end"/>
            </w:r>
          </w:p>
        </w:tc>
        <w:tc>
          <w:tcPr>
            <w:tcW w:w="1701" w:type="dxa"/>
            <w:vAlign w:val="center"/>
          </w:tcPr>
          <w:p w14:paraId="65630B4C"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RCT</w:t>
            </w:r>
          </w:p>
        </w:tc>
        <w:tc>
          <w:tcPr>
            <w:tcW w:w="1418" w:type="dxa"/>
            <w:vAlign w:val="center"/>
          </w:tcPr>
          <w:p w14:paraId="23B55D58" w14:textId="77777777" w:rsidR="00BA11CB" w:rsidRPr="00793435" w:rsidRDefault="00BA11CB" w:rsidP="00E87242">
            <w:pPr>
              <w:jc w:val="center"/>
              <w:rPr>
                <w:rFonts w:ascii="Times New Roman" w:hAnsi="Times New Roman" w:cs="Times New Roman"/>
                <w:sz w:val="20"/>
                <w:szCs w:val="20"/>
              </w:rPr>
            </w:pPr>
          </w:p>
        </w:tc>
        <w:tc>
          <w:tcPr>
            <w:tcW w:w="1417" w:type="dxa"/>
            <w:vAlign w:val="center"/>
          </w:tcPr>
          <w:p w14:paraId="7FCAC0AC"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204E802C" w14:textId="77777777" w:rsidR="00BA11CB" w:rsidRPr="00793435" w:rsidRDefault="00BA11CB" w:rsidP="00E87242">
            <w:pPr>
              <w:jc w:val="center"/>
              <w:rPr>
                <w:rFonts w:ascii="Times New Roman" w:hAnsi="Times New Roman" w:cs="Times New Roman"/>
                <w:sz w:val="20"/>
                <w:szCs w:val="20"/>
              </w:rPr>
            </w:pPr>
          </w:p>
        </w:tc>
        <w:tc>
          <w:tcPr>
            <w:tcW w:w="952" w:type="dxa"/>
            <w:vAlign w:val="center"/>
          </w:tcPr>
          <w:p w14:paraId="7E97CADB" w14:textId="77777777" w:rsidR="00BA11CB" w:rsidRPr="00793435" w:rsidRDefault="00BA11CB" w:rsidP="00E87242">
            <w:pPr>
              <w:jc w:val="center"/>
              <w:rPr>
                <w:rFonts w:ascii="Times New Roman" w:hAnsi="Times New Roman" w:cs="Times New Roman"/>
                <w:sz w:val="20"/>
                <w:szCs w:val="20"/>
              </w:rPr>
            </w:pPr>
          </w:p>
        </w:tc>
      </w:tr>
      <w:tr w:rsidR="00BA11CB" w:rsidRPr="00793435" w14:paraId="42441E15" w14:textId="77777777" w:rsidTr="00E87242">
        <w:trPr>
          <w:trHeight w:val="429"/>
        </w:trPr>
        <w:tc>
          <w:tcPr>
            <w:tcW w:w="2830" w:type="dxa"/>
            <w:vAlign w:val="center"/>
          </w:tcPr>
          <w:p w14:paraId="75101B8B" w14:textId="1E6A173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Smith, JR. et al 2009 </w:t>
            </w:r>
            <w:r w:rsidRPr="00793435">
              <w:rPr>
                <w:rFonts w:ascii="Times New Roman" w:eastAsia="PMingLiU" w:hAnsi="Times New Roman" w:cs="Times New Roman"/>
                <w:sz w:val="20"/>
                <w:szCs w:val="20"/>
                <w:lang w:eastAsia="zh-TW"/>
              </w:rPr>
              <w:fldChar w:fldCharType="begin">
                <w:fldData xml:space="preserve">PEVuZE5vdGU+PENpdGU+PEF1dGhvcj5TbWl0aDwvQXV0aG9yPjxZZWFyPjIwMDk8L1llYXI+PFJl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PEVuZE5vdGU+PENpdGU+PEF1dGhvcj5TbWl0aDwvQXV0aG9yPjxZZWFyPjIwMDk8L1llYXI+PFJl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(28)</w:t>
            </w:r>
            <w:r w:rsidRPr="00793435">
              <w:rPr>
                <w:rFonts w:ascii="Times New Roman" w:eastAsia="PMingLiU" w:hAnsi="Times New Roman" w:cs="Times New Roman"/>
                <w:sz w:val="20"/>
                <w:szCs w:val="20"/>
                <w:lang w:eastAsia="zh-TW"/>
              </w:rPr>
              <w:fldChar w:fldCharType="end"/>
            </w:r>
          </w:p>
        </w:tc>
        <w:tc>
          <w:tcPr>
            <w:tcW w:w="1701" w:type="dxa"/>
            <w:vAlign w:val="center"/>
          </w:tcPr>
          <w:p w14:paraId="05FDA307"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6E63FD0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CEE422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B6C483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41AC6A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FAB561E" w14:textId="77777777" w:rsidTr="00E87242">
        <w:trPr>
          <w:trHeight w:val="418"/>
        </w:trPr>
        <w:tc>
          <w:tcPr>
            <w:tcW w:w="2830" w:type="dxa"/>
            <w:vAlign w:val="center"/>
          </w:tcPr>
          <w:p w14:paraId="4A42D9A1" w14:textId="44DEDA2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Koushik, A. et al. 2009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&lt;EndNote&gt;&lt;Cite&gt;&lt;Author&gt;Koushik&lt;/Author&gt;&lt;Year&gt;2009&lt;/Year&gt;&lt;RecNum&gt;257&lt;/RecNum&gt;&lt;DisplayText&gt;(29)&lt;/DisplayText&gt;&lt;record&gt;&lt;rec-number&gt;257&lt;/rec-number&gt;&lt;foreign-keys&gt;&lt;key app="EN" db-id="r90easvacrpxe8evtw35d05iwsder9ea0v50" timestamp="1536718815"&gt;257&lt;/key&gt;&lt;key app="ENWeb" db-id=""&gt;0&lt;/key&gt;&lt;/foreign-keys&gt;&lt;ref-type name="Journal Article"&gt;17&lt;/ref-type&gt;&lt;contributors&gt;&lt;authors&gt;&lt;author&gt;Koushik, A.&lt;/author&gt;&lt;author&gt;Parent, M. E.&lt;/author&gt;&lt;author&gt;Siemiatycki, J.&lt;/author&gt;&lt;/authors&gt;&lt;/contributors&gt;&lt;auth-address&gt;Departement de medecine sociale et preventive, Universite de Montreal, Montreal, QC, Canada. anita.koushik@umontreal.ca&lt;/auth-address&gt;&lt;titles&gt;&lt;title&gt;Characteristics of menstruation and pregnancy and the risk of lung cancer in women&lt;/title&gt;&lt;secondary-title&gt;Int J Cancer&lt;/secondary-title&gt;&lt;/titles&gt;&lt;periodical&gt;&lt;full-title&gt;Int J Cancer&lt;/full-title&gt;&lt;/periodical&gt;&lt;pages&gt;2428-33&lt;/pages&gt;&lt;volume&gt;125&lt;/volume&gt;&lt;number&gt;10&lt;/number&gt;&lt;keywords&gt;&lt;keyword&gt;Adenocarcinoma/epidemiology/etiology&lt;/keyword&gt;&lt;keyword&gt;Adult&lt;/keyword&gt;&lt;keyword&gt;Aged&lt;/keyword&gt;&lt;keyword&gt;Canada/epidemiology&lt;/keyword&gt;&lt;keyword&gt;Carcinoma, Large Cell/epidemiology/etiology&lt;/keyword&gt;&lt;keyword&gt;Carcinoma, Squamous Cell/epidemiology/etiology&lt;/keyword&gt;&lt;keyword&gt;Case-Control Studies&lt;/keyword&gt;&lt;keyword&gt;Female&lt;/keyword&gt;&lt;keyword&gt;Humans&lt;/keyword&gt;&lt;keyword&gt;Lung Neoplasms/epidemiology/*etiology&lt;/keyword&gt;&lt;keyword&gt;Male&lt;/keyword&gt;&lt;keyword&gt;*Menstruation&lt;/keyword&gt;&lt;keyword&gt;Middle Aged&lt;/keyword&gt;&lt;keyword&gt;Ovariectomy&lt;/keyword&gt;&lt;keyword&gt;Pregnancy&lt;/keyword&gt;&lt;keyword&gt;*Pregnancy Complications, Neoplastic&lt;/keyword&gt;&lt;keyword&gt;Risk Factors&lt;/keyword&gt;&lt;keyword&gt;Small Cell Lung Carcinoma/epidemiology/etiology&lt;/keyword&gt;&lt;/keywords&gt;&lt;dates&gt;&lt;year&gt;2009&lt;/year&gt;&lt;pub-dates&gt;&lt;date&gt;Nov 15&lt;/date&gt;&lt;/pub-dates&gt;&lt;/dates&gt;&lt;isbn&gt;1097-0215 (Electronic)&amp;#xD;0020-7136 (Linking)&lt;/isbn&gt;&lt;accession-num&gt;19585503&lt;/accession-num&gt;&lt;label&gt;44&lt;/label&gt;&lt;urls&gt;&lt;related-urls&gt;&lt;url&gt;https://www.ncbi.nlm.nih.gov/pubmed/19585503&lt;/url&gt;&lt;/related-urls&gt;&lt;/urls&gt;&lt;electronic-resource-num&gt;10.1002/ijc.24560&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(29)</w:t>
            </w:r>
            <w:r w:rsidRPr="00793435">
              <w:rPr>
                <w:rFonts w:ascii="Times New Roman" w:eastAsia="PMingLiU" w:hAnsi="Times New Roman" w:cs="Times New Roman"/>
                <w:sz w:val="20"/>
                <w:szCs w:val="20"/>
                <w:lang w:eastAsia="zh-TW"/>
              </w:rPr>
              <w:fldChar w:fldCharType="end"/>
            </w:r>
          </w:p>
        </w:tc>
        <w:tc>
          <w:tcPr>
            <w:tcW w:w="1701" w:type="dxa"/>
            <w:vAlign w:val="center"/>
          </w:tcPr>
          <w:p w14:paraId="01A3D2B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4D6F55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58FF6E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F000CD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FFA480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93FC71F" w14:textId="77777777" w:rsidTr="00E87242">
        <w:trPr>
          <w:trHeight w:val="429"/>
        </w:trPr>
        <w:tc>
          <w:tcPr>
            <w:tcW w:w="2830" w:type="dxa"/>
            <w:vAlign w:val="center"/>
          </w:tcPr>
          <w:p w14:paraId="2B13A1AE" w14:textId="5363A17F"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Rosenblatt, KA. et al. 2009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&lt;EndNote&gt;&lt;Cite&gt;&lt;Author&gt;Rosenblatt&lt;/Author&gt;&lt;Year&gt;2009&lt;/Year&gt;&lt;RecNum&gt;295&lt;/RecNum&gt;&lt;DisplayText&gt;(30)&lt;/DisplayText&gt;&lt;record&gt;&lt;rec-number&gt;295&lt;/rec-number&gt;&lt;foreign-keys&gt;&lt;key app="EN" db-id="r90easvacrpxe8evtw35d05iwsder9ea0v50" timestamp="1536723726"&gt;295&lt;/key&gt;&lt;key app="ENWeb" db-id=""&gt;0&lt;/key&gt;&lt;/foreign-keys&gt;&lt;ref-type name="Journal Article"&gt;17&lt;/ref-type&gt;&lt;contributors&gt;&lt;authors&gt;&lt;author&gt;Rosenblatt, K. A.&lt;/author&gt;&lt;author&gt;Gao, D. L.&lt;/author&gt;&lt;author&gt;Ray, R. M.&lt;/author&gt;&lt;author&gt;Nelson, Z. C.&lt;/author&gt;&lt;author&gt;Wernli, K. J.&lt;/author&gt;&lt;author&gt;Li, W.&lt;/author&gt;&lt;author&gt;Thomas, D. B.&lt;/author&gt;&lt;/authors&gt;&lt;/contributors&gt;&lt;auth-address&gt;Department of Kinesiology and Community Health, University of Illinois at Urbana Champaign, 127 Huff Hall, 1206 S. Fourth St., Champaign, IL 61820, USA. krosenbl@uiuc.edu&lt;/auth-address&gt;&lt;titles&gt;&lt;title&gt;Oral contraceptives and the risk of all cancers combined and site-specific cancers in Shanghai&lt;/title&gt;&lt;secondary-title&gt;Cancer Causes Control&lt;/secondary-title&gt;&lt;/titles&gt;&lt;periodical&gt;&lt;full-title&gt;Cancer Causes Control&lt;/full-title&gt;&lt;/periodical&gt;&lt;pages&gt;27-34&lt;/pages&gt;&lt;volume&gt;20&lt;/volume&gt;&lt;number&gt;1&lt;/number&gt;&lt;keywords&gt;&lt;keyword&gt;China&lt;/keyword&gt;&lt;keyword&gt;Cohort Studies&lt;/keyword&gt;&lt;keyword&gt;Contraceptives, Oral/*adverse effects&lt;/keyword&gt;&lt;keyword&gt;Female&lt;/keyword&gt;&lt;keyword&gt;Humans&lt;/keyword&gt;&lt;keyword&gt;Neoplasms/chemically induced/*epidemiology&lt;/keyword&gt;&lt;keyword&gt;Risk Assessment&lt;/keyword&gt;&lt;/keywords&gt;&lt;dates&gt;&lt;year&gt;2009&lt;/year&gt;&lt;pub-dates&gt;&lt;date&gt;Feb&lt;/date&gt;&lt;/pub-dates&gt;&lt;/dates&gt;&lt;isbn&gt;1573-7225 (Electronic)&amp;#xD;0957-5243 (Linking)&lt;/isbn&gt;&lt;accession-num&gt;18704712&lt;/accession-num&gt;&lt;label&gt;73&lt;/label&gt;&lt;urls&gt;&lt;related-urls&gt;&lt;url&gt;https://www.ncbi.nlm.nih.gov/pubmed/18704712&lt;/url&gt;&lt;/related-urls&gt;&lt;/urls&gt;&lt;custom2&gt;PMC2628413&lt;/custom2&gt;&lt;electronic-resource-num&gt;10.1007/s10552-008-9213-y&lt;/electronic-resource-num&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(30)</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2B2E4F7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2AAAD44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69F92E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2D33DD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CF9766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4BC11F7B" w14:textId="77777777" w:rsidTr="00E87242">
        <w:trPr>
          <w:trHeight w:val="418"/>
        </w:trPr>
        <w:tc>
          <w:tcPr>
            <w:tcW w:w="2830" w:type="dxa"/>
            <w:vAlign w:val="center"/>
          </w:tcPr>
          <w:p w14:paraId="4EC6E693" w14:textId="7257646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Weiss, J. et al. 2008 </w:t>
            </w:r>
            <w:r w:rsidRPr="00793435">
              <w:rPr>
                <w:rFonts w:ascii="Times New Roman" w:eastAsia="PMingLiU" w:hAnsi="Times New Roman" w:cs="Times New Roman"/>
                <w:sz w:val="20"/>
                <w:szCs w:val="20"/>
                <w:lang w:eastAsia="zh-TW"/>
              </w:rPr>
              <w:fldChar w:fldCharType="begin">
                <w:fldData xml:space="preserve">PEVuZE5vdGU+PENpdGU+PEF1dGhvcj5XZWlzczwvQXV0aG9yPjxZZWFyPjIwMDg8L1llYXI+PFJl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PEVuZE5vdGU+PENpdGU+PEF1dGhvcj5XZWlzczwvQXV0aG9yPjxZZWFyPjIwMDg8L1llYXI+PFJl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(31)</w:t>
            </w:r>
            <w:r w:rsidRPr="00793435">
              <w:rPr>
                <w:rFonts w:ascii="Times New Roman" w:eastAsia="PMingLiU" w:hAnsi="Times New Roman" w:cs="Times New Roman"/>
                <w:sz w:val="20"/>
                <w:szCs w:val="20"/>
                <w:lang w:eastAsia="zh-TW"/>
              </w:rPr>
              <w:fldChar w:fldCharType="end"/>
            </w:r>
          </w:p>
        </w:tc>
        <w:tc>
          <w:tcPr>
            <w:tcW w:w="1701" w:type="dxa"/>
            <w:vAlign w:val="center"/>
          </w:tcPr>
          <w:p w14:paraId="3F8867F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6F099BB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EA88B2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02EF742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3747778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0BC68C0B" w14:textId="77777777" w:rsidTr="00E87242">
        <w:trPr>
          <w:trHeight w:val="429"/>
        </w:trPr>
        <w:tc>
          <w:tcPr>
            <w:tcW w:w="2830" w:type="dxa"/>
            <w:vAlign w:val="center"/>
          </w:tcPr>
          <w:p w14:paraId="4AE18D52" w14:textId="449AFDA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231F20"/>
                <w:sz w:val="20"/>
                <w:szCs w:val="20"/>
                <w:lang w:eastAsia="zh-TW"/>
              </w:rPr>
              <w:t xml:space="preserve">Ramnath, N. et al. 2008 </w:t>
            </w:r>
            <w:r w:rsidRPr="00793435">
              <w:rPr>
                <w:rFonts w:ascii="Times New Roman" w:eastAsia="PMingLiU" w:hAnsi="Times New Roman" w:cs="Times New Roman"/>
                <w:color w:val="231F20"/>
                <w:sz w:val="20"/>
                <w:szCs w:val="20"/>
                <w:lang w:eastAsia="zh-TW"/>
              </w:rPr>
              <w:fldChar w:fldCharType="begin"/>
            </w:r>
            <w:r w:rsidRPr="00793435">
              <w:rPr>
                <w:rFonts w:ascii="Times New Roman" w:eastAsia="PMingLiU" w:hAnsi="Times New Roman" w:cs="Times New Roman"/>
                <w:color w:val="231F20"/>
                <w:sz w:val="20"/>
                <w:szCs w:val="20"/>
                <w:lang w:eastAsia="zh-TW"/>
              </w:rPr>
              <w:instrText xml:space="preserve"> ADDIN EN.CITE &lt;EndNote&gt;&lt;Cite&gt;&lt;Author&gt;Ramnath&lt;/Author&gt;&lt;Year&gt;2007&lt;/Year&gt;&lt;RecNum&gt;290&lt;/RecNum&gt;&lt;DisplayText&gt;(32)&lt;/DisplayText&gt;&lt;record&gt;&lt;rec-number&gt;290&lt;/rec-number&gt;&lt;foreign-keys&gt;&lt;key app="EN" db-id="r90easvacrpxe8evtw35d05iwsder9ea0v50" timestamp="1536723664"&gt;290&lt;/key&gt;&lt;key app="ENWeb" db-id=""&gt;0&lt;/key&gt;&lt;/foreign-keys&gt;&lt;ref-type name="Journal Article"&gt;17&lt;/ref-type&gt;&lt;contributors&gt;&lt;authors&gt;&lt;author&gt;Ramnath, N.&lt;/author&gt;&lt;author&gt;Menezes, R. J.&lt;/author&gt;&lt;author&gt;Loewen, G.&lt;/author&gt;&lt;author&gt;Dua, P.&lt;/author&gt;&lt;author&gt;Eid, F.&lt;/author&gt;&lt;author&gt;Alkhaddo, J.&lt;/author&gt;&lt;author&gt;Paganelli, G.&lt;/author&gt;&lt;author&gt;Natarajan, N.&lt;/author&gt;&lt;author&gt;Reid, M. E.&lt;/author&gt;&lt;/authors&gt;&lt;/contributors&gt;&lt;auth-address&gt;Department of Medicine, Roswell Park Cancer Institute, Buffalo, NY 14263, USA.&lt;/auth-address&gt;&lt;titles&gt;&lt;title&gt;Hormone replacement therapy as a risk factor for non-small cell lung cancer: results of a case-control study&lt;/title&gt;&lt;secondary-title&gt;Oncology&lt;/secondary-title&gt;&lt;/titles&gt;&lt;periodical&gt;&lt;full-title&gt;Oncology&lt;/full-title&gt;&lt;/periodical&gt;&lt;pages&gt;305-10&lt;/pages&gt;&lt;volume&gt;73&lt;/volume&gt;&lt;number&gt;5-6&lt;/number&gt;&lt;keywords&gt;&lt;keyword&gt;Adult&lt;/keyword&gt;&lt;keyword&gt;Aged&lt;/keyword&gt;&lt;keyword&gt;Aged, 80 and over&lt;/keyword&gt;&lt;keyword&gt;Body Weight&lt;/keyword&gt;&lt;keyword&gt;Carcinoma, Non-Small-Cell Lung/*chemically induced&lt;/keyword&gt;&lt;keyword&gt;Case-Control Studies&lt;/keyword&gt;&lt;keyword&gt;Estrogen Replacement Therapy/*adverse effects&lt;/keyword&gt;&lt;keyword&gt;Female&lt;/keyword&gt;&lt;keyword&gt;Humans&lt;/keyword&gt;&lt;keyword&gt;Lung Neoplasms/*chemically induced&lt;/keyword&gt;&lt;keyword&gt;Middle Aged&lt;/keyword&gt;&lt;keyword&gt;Obesity/epidemiology&lt;/keyword&gt;&lt;keyword&gt;Retrospective Studies&lt;/keyword&gt;&lt;keyword&gt;Risk Factors&lt;/keyword&gt;&lt;keyword&gt;Smoking/adverse effects&lt;/keyword&gt;&lt;keyword&gt;Surveys and Questionnaires&lt;/keyword&gt;&lt;/keywords&gt;&lt;dates&gt;&lt;year&gt;2007&lt;/year&gt;&lt;/dates&gt;&lt;isbn&gt;1423-0232 (Electronic)&amp;#xD;0030-2414 (Linking)&lt;/isbn&gt;&lt;accession-num&gt;18493157&lt;/accession-num&gt;&lt;label&gt;65&lt;/label&gt;&lt;urls&gt;&lt;related-urls&gt;&lt;url&gt;https://www.ncbi.nlm.nih.gov/pubmed/18493157&lt;/url&gt;&lt;/related-urls&gt;&lt;/urls&gt;&lt;electronic-resource-num&gt;10.1159/000134238&lt;/electronic-resource-num&gt;&lt;/record&gt;&lt;/Cite&gt;&lt;/EndNote&gt;</w:instrText>
            </w:r>
            <w:r w:rsidRPr="00793435">
              <w:rPr>
                <w:rFonts w:ascii="Times New Roman" w:eastAsia="PMingLiU" w:hAnsi="Times New Roman" w:cs="Times New Roman"/>
                <w:color w:val="231F20"/>
                <w:sz w:val="20"/>
                <w:szCs w:val="20"/>
                <w:lang w:eastAsia="zh-TW"/>
              </w:rPr>
              <w:fldChar w:fldCharType="separate"/>
            </w:r>
            <w:r w:rsidRPr="00793435">
              <w:rPr>
                <w:rFonts w:ascii="Times New Roman" w:eastAsia="PMingLiU" w:hAnsi="Times New Roman" w:cs="Times New Roman"/>
                <w:noProof/>
                <w:color w:val="231F20"/>
                <w:sz w:val="20"/>
                <w:szCs w:val="20"/>
                <w:lang w:eastAsia="zh-TW"/>
              </w:rPr>
              <w:t>(32)</w:t>
            </w:r>
            <w:r w:rsidRPr="00793435">
              <w:rPr>
                <w:rFonts w:ascii="Times New Roman" w:eastAsia="PMingLiU" w:hAnsi="Times New Roman" w:cs="Times New Roman"/>
                <w:color w:val="231F20"/>
                <w:sz w:val="20"/>
                <w:szCs w:val="20"/>
                <w:lang w:eastAsia="zh-TW"/>
              </w:rPr>
              <w:fldChar w:fldCharType="end"/>
            </w:r>
          </w:p>
        </w:tc>
        <w:tc>
          <w:tcPr>
            <w:tcW w:w="1701" w:type="dxa"/>
            <w:vAlign w:val="center"/>
          </w:tcPr>
          <w:p w14:paraId="49F7623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280F47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82F2A1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46E51F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74ACDD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7983B8AA" w14:textId="77777777" w:rsidTr="00E87242">
        <w:trPr>
          <w:trHeight w:val="418"/>
        </w:trPr>
        <w:tc>
          <w:tcPr>
            <w:tcW w:w="2830" w:type="dxa"/>
            <w:vAlign w:val="center"/>
          </w:tcPr>
          <w:p w14:paraId="5AF72FA0" w14:textId="19A01875"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Rodriguez, C. et al. 2008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&lt;EndNote&gt;&lt;Cite&gt;&lt;Author&gt;Rodriguez&lt;/Author&gt;&lt;Year&gt;2008&lt;/Year&gt;&lt;RecNum&gt;261&lt;/RecNum&gt;&lt;DisplayText&gt;(33)&lt;/DisplayText&gt;&lt;record&gt;&lt;rec-number&gt;261&lt;/rec-number&gt;&lt;foreign-keys&gt;&lt;key app="EN" db-id="r90easvacrpxe8evtw35d05iwsder9ea0v50" timestamp="1536718837"&gt;261&lt;/key&gt;&lt;key app="ENWeb" db-id=""&gt;0&lt;/key&gt;&lt;/foreign-keys&gt;&lt;ref-type name="Journal Article"&gt;17&lt;/ref-type&gt;&lt;contributors&gt;&lt;authors&gt;&lt;author&gt;Rodriguez, C.&lt;/author&gt;&lt;author&gt;Spencer Feigelson, H.&lt;/author&gt;&lt;author&gt;Deka, A.&lt;/author&gt;&lt;author&gt;Patel, A. V.&lt;/author&gt;&lt;author&gt;Jacobs, E. J.&lt;/author&gt;&lt;author&gt;Thun, M. J.&lt;/author&gt;&lt;author&gt;Calle, E. E.&lt;/author&gt;&lt;/authors&gt;&lt;/contributors&gt;&lt;auth-address&gt;Epidemiology and Surveillance Research, American Cancer Society, National Home Office, 250 Williams Street Northwest, Atlanta, GA 30303, USA. crodrigu@cancer.org&lt;/auth-address&gt;&lt;titles&gt;&lt;title&gt;Postmenopausal hormone therapy and lung cancer risk in the cancer prevention study II nutrition cohort&lt;/title&gt;&lt;secondary-title&gt;Cancer Epidemiol Biomarkers Prev&lt;/secondary-title&gt;&lt;/titles&gt;&lt;periodical&gt;&lt;full-title&gt;Cancer Epidemiol Biomarkers Prev&lt;/full-title&gt;&lt;/periodical&gt;&lt;pages&gt;655-60&lt;/pages&gt;&lt;volume&gt;17&lt;/volume&gt;&lt;number&gt;3&lt;/number&gt;&lt;keywords&gt;&lt;keyword&gt;Aged&lt;/keyword&gt;&lt;keyword&gt;*Estrogen Replacement Therapy&lt;/keyword&gt;&lt;keyword&gt;Female&lt;/keyword&gt;&lt;keyword&gt;Humans&lt;/keyword&gt;&lt;keyword&gt;Incidence&lt;/keyword&gt;&lt;keyword&gt;Lung Neoplasms/*epidemiology&lt;/keyword&gt;&lt;keyword&gt;Middle Aged&lt;/keyword&gt;&lt;keyword&gt;Postmenopause&lt;/keyword&gt;&lt;keyword&gt;Proportional Hazards Models&lt;/keyword&gt;&lt;keyword&gt;Prospective Studies&lt;/keyword&gt;&lt;keyword&gt;Risk Factors&lt;/keyword&gt;&lt;keyword&gt;Smoking/adverse effects/epidemiology&lt;/keyword&gt;&lt;/keywords&gt;&lt;dates&gt;&lt;year&gt;2008&lt;/year&gt;&lt;pub-dates&gt;&lt;date&gt;Mar&lt;/date&gt;&lt;/pub-dates&gt;&lt;/dates&gt;&lt;isbn&gt;1055-9965 (Print)&amp;#xD;1055-9965 (Linking)&lt;/isbn&gt;&lt;accession-num&gt;18349283&lt;/accession-num&gt;&lt;label&gt;50&lt;/label&gt;&lt;urls&gt;&lt;related-urls&gt;&lt;url&gt;https://www.ncbi.nlm.nih.gov/pubmed/18349283&lt;/url&gt;&lt;/related-urls&gt;&lt;/urls&gt;&lt;electronic-resource-num&gt;10.1158/1055-9965.EPI-07-2683&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(33)</w:t>
            </w:r>
            <w:r w:rsidRPr="00793435">
              <w:rPr>
                <w:rFonts w:ascii="Times New Roman" w:eastAsia="PMingLiU" w:hAnsi="Times New Roman" w:cs="Times New Roman"/>
                <w:sz w:val="20"/>
                <w:szCs w:val="20"/>
                <w:lang w:eastAsia="zh-TW"/>
              </w:rPr>
              <w:fldChar w:fldCharType="end"/>
            </w:r>
          </w:p>
        </w:tc>
        <w:tc>
          <w:tcPr>
            <w:tcW w:w="1701" w:type="dxa"/>
            <w:vAlign w:val="center"/>
          </w:tcPr>
          <w:p w14:paraId="57EAFEB7"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sz w:val="20"/>
                <w:szCs w:val="20"/>
                <w:lang w:eastAsia="zh-TW"/>
              </w:rPr>
              <w:t>Cohort study</w:t>
            </w:r>
          </w:p>
        </w:tc>
        <w:tc>
          <w:tcPr>
            <w:tcW w:w="1418" w:type="dxa"/>
            <w:vAlign w:val="center"/>
          </w:tcPr>
          <w:p w14:paraId="6D3A9A6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C425F2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94906D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198AF2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10CB8A82" w14:textId="77777777" w:rsidTr="00E87242">
        <w:trPr>
          <w:trHeight w:val="429"/>
        </w:trPr>
        <w:tc>
          <w:tcPr>
            <w:tcW w:w="2830" w:type="dxa"/>
            <w:vAlign w:val="center"/>
          </w:tcPr>
          <w:p w14:paraId="4D5041A0" w14:textId="28EB3264"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Corrao, G. et al. 2008 </w:t>
            </w:r>
            <w:r w:rsidRPr="00793435">
              <w:rPr>
                <w:rFonts w:ascii="Times New Roman" w:eastAsia="PMingLiU" w:hAnsi="Times New Roman" w:cs="Times New Roman"/>
                <w:sz w:val="20"/>
                <w:szCs w:val="20"/>
                <w:lang w:eastAsia="zh-TW"/>
              </w:rPr>
              <w:fldChar w:fldCharType="begin">
                <w:fldData xml:space="preserve">PEVuZE5vdGU+PENpdGU+PEF1dGhvcj5Db3JyYW88L0F1dGhvcj48WWVhcj4yMDA4PC9ZZWFyPjxS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PEVuZE5vdGU+PENpdGU+PEF1dGhvcj5Db3JyYW88L0F1dGhvcj48WWVhcj4yMDA4PC9ZZWFyPjxS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(34)</w:t>
            </w:r>
            <w:r w:rsidRPr="00793435">
              <w:rPr>
                <w:rFonts w:ascii="Times New Roman" w:eastAsia="PMingLiU" w:hAnsi="Times New Roman" w:cs="Times New Roman"/>
                <w:sz w:val="20"/>
                <w:szCs w:val="20"/>
                <w:lang w:eastAsia="zh-TW"/>
              </w:rPr>
              <w:fldChar w:fldCharType="end"/>
            </w:r>
          </w:p>
        </w:tc>
        <w:tc>
          <w:tcPr>
            <w:tcW w:w="1701" w:type="dxa"/>
            <w:vAlign w:val="center"/>
          </w:tcPr>
          <w:p w14:paraId="1AF2784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Cohort study</w:t>
            </w:r>
          </w:p>
        </w:tc>
        <w:tc>
          <w:tcPr>
            <w:tcW w:w="1418" w:type="dxa"/>
            <w:vAlign w:val="center"/>
          </w:tcPr>
          <w:p w14:paraId="62FE38B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DD32318"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37F61C4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7A85B8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1438A9E0" w14:textId="77777777" w:rsidTr="00E87242">
        <w:trPr>
          <w:trHeight w:val="429"/>
        </w:trPr>
        <w:tc>
          <w:tcPr>
            <w:tcW w:w="2830" w:type="dxa"/>
            <w:vAlign w:val="center"/>
          </w:tcPr>
          <w:p w14:paraId="6B8D4F80" w14:textId="6EC0F424"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Mahabir, S. et al. 2008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PEVuZE5vdGU+PENpdGU+PEF1dGhvcj5NYWhhYmlyPC9BdXRob3I+PFllYXI+MjAwODwvWWVhcj48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=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PEVuZE5vdGU+PENpdGU+PEF1dGhvcj5NYWhhYmlyPC9BdXRob3I+PFllYXI+MjAwODwvWWVhcj48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=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(35)</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272FDD22"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7243301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6992B9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0D2AFBA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5060D4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12958A6E" w14:textId="77777777" w:rsidTr="00E87242">
        <w:trPr>
          <w:trHeight w:val="418"/>
        </w:trPr>
        <w:tc>
          <w:tcPr>
            <w:tcW w:w="2830" w:type="dxa"/>
            <w:vAlign w:val="center"/>
          </w:tcPr>
          <w:p w14:paraId="5CD9AF9E" w14:textId="16C1285F"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Schwartz, AG. et al. 2007 </w: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PEVuZE5vdGU+PENpdGU+PEF1dGhvcj5TY2h3YXJ0ejwvQXV0aG9yPjxZZWFyPjIwMDc8L1llYXI+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</w:fldData>
              </w:fldChar>
            </w:r>
            <w:r w:rsidRPr="00793435">
              <w:rPr>
                <w:rFonts w:ascii="Times New Roman" w:eastAsia="PMingLiU" w:hAnsi="Times New Roman" w:cs="Times New Roman"/>
                <w:color w:val="000000" w:themeColor="text1"/>
                <w:sz w:val="20"/>
                <w:szCs w:val="20"/>
                <w:lang w:eastAsia="zh-TW"/>
              </w:rPr>
              <w:instrText xml:space="preserve"> ADDIN EN.CITE </w:instrText>
            </w:r>
            <w:r w:rsidRPr="00793435">
              <w:rPr>
                <w:rFonts w:ascii="Times New Roman" w:eastAsia="PMingLiU" w:hAnsi="Times New Roman" w:cs="Times New Roman"/>
                <w:color w:val="000000" w:themeColor="text1"/>
                <w:sz w:val="20"/>
                <w:szCs w:val="20"/>
                <w:lang w:eastAsia="zh-TW"/>
              </w:rPr>
              <w:fldChar w:fldCharType="begin">
                <w:fldData xml:space="preserve">PEVuZE5vdGU+PENpdGU+PEF1dGhvcj5TY2h3YXJ0ejwvQXV0aG9yPjxZZWFyPjIwMDc8L1llYXI+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</w:fldData>
              </w:fldChar>
            </w:r>
            <w:r w:rsidRPr="00793435">
              <w:rPr>
                <w:rFonts w:ascii="Times New Roman" w:eastAsia="PMingLiU" w:hAnsi="Times New Roman" w:cs="Times New Roman"/>
                <w:color w:val="000000" w:themeColor="text1"/>
                <w:sz w:val="20"/>
                <w:szCs w:val="20"/>
                <w:lang w:eastAsia="zh-TW"/>
              </w:rPr>
              <w:instrText xml:space="preserve"> ADDIN EN.CITE.DATA </w:instrText>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end"/>
            </w:r>
            <w:r w:rsidRPr="00793435">
              <w:rPr>
                <w:rFonts w:ascii="Times New Roman" w:eastAsia="PMingLiU" w:hAnsi="Times New Roman" w:cs="Times New Roman"/>
                <w:color w:val="000000" w:themeColor="text1"/>
                <w:sz w:val="20"/>
                <w:szCs w:val="20"/>
                <w:lang w:eastAsia="zh-TW"/>
              </w:rPr>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(36)</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263337E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5F4B49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7C1FC7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7FF771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3E886B9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7CD1A544" w14:textId="77777777" w:rsidTr="00E87242">
        <w:trPr>
          <w:trHeight w:val="429"/>
        </w:trPr>
        <w:tc>
          <w:tcPr>
            <w:tcW w:w="2830" w:type="dxa"/>
            <w:vAlign w:val="center"/>
          </w:tcPr>
          <w:p w14:paraId="0DEC655F" w14:textId="575BC56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Kabat, GC. et al. 2007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&lt;EndNote&gt;&lt;Cite&gt;&lt;Author&gt;Kabat&lt;/Author&gt;&lt;Year&gt;2007&lt;/Year&gt;&lt;RecNum&gt;244&lt;/RecNum&gt;&lt;DisplayText&gt;(37)&lt;/DisplayText&gt;&lt;record&gt;&lt;rec-number&gt;244&lt;/rec-number&gt;&lt;foreign-keys&gt;&lt;key app="EN" db-id="r90easvacrpxe8evtw35d05iwsder9ea0v50" timestamp="1536718746"&gt;244&lt;/key&gt;&lt;key app="ENWeb" db-id=""&gt;0&lt;/key&gt;&lt;/foreign-keys&gt;&lt;ref-type name="Journal Article"&gt;17&lt;/ref-type&gt;&lt;contributors&gt;&lt;authors&gt;&lt;author&gt;Kabat, G. C.&lt;/author&gt;&lt;author&gt;Miller, A. B.&lt;/author&gt;&lt;author&gt;Rohan, T. E.&lt;/author&gt;&lt;/authors&gt;&lt;/contributors&gt;&lt;auth-address&gt;Department of Epidemiology and Population Health, Albert Einstein College of Medicine, 1300 Morris Park Avenue, New York, NY 10461, USA. gkabat@aecom.yu.edu&lt;/auth-address&gt;&lt;titles&gt;&lt;title&gt;Reproductive and hormonal factors and risk of lung cancer in women: a prospective cohort study&lt;/title&gt;&lt;secondary-title&gt;Int J Cancer&lt;/secondary-title&gt;&lt;/titles&gt;&lt;periodical&gt;&lt;full-title&gt;Int J Cancer&lt;/full-title&gt;&lt;/periodical&gt;&lt;pages&gt;2214-20&lt;/pages&gt;&lt;volume&gt;120&lt;/volume&gt;&lt;number&gt;10&lt;/number&gt;&lt;keywords&gt;&lt;keyword&gt;Adult&lt;/keyword&gt;&lt;keyword&gt;Canada/epidemiology&lt;/keyword&gt;&lt;keyword&gt;Cohort Studies&lt;/keyword&gt;&lt;keyword&gt;Female&lt;/keyword&gt;&lt;keyword&gt;Hormones/*metabolism&lt;/keyword&gt;&lt;keyword&gt;Humans&lt;/keyword&gt;&lt;keyword&gt;Lung Neoplasms/*epidemiology/metabolism&lt;/keyword&gt;&lt;keyword&gt;Middle Aged&lt;/keyword&gt;&lt;keyword&gt;Prospective Studies&lt;/keyword&gt;&lt;keyword&gt;*Reproduction&lt;/keyword&gt;&lt;keyword&gt;Risk Factors&lt;/keyword&gt;&lt;keyword&gt;Smoking/adverse effects&lt;/keyword&gt;&lt;/keywords&gt;&lt;dates&gt;&lt;year&gt;2007&lt;/year&gt;&lt;pub-dates&gt;&lt;date&gt;May 15&lt;/date&gt;&lt;/pub-dates&gt;&lt;/dates&gt;&lt;isbn&gt;0020-7136 (Print)&amp;#xD;0020-7136 (Linking)&lt;/isbn&gt;&lt;accession-num&gt;17278095&lt;/accession-num&gt;&lt;label&gt;26&lt;/label&gt;&lt;urls&gt;&lt;related-urls&gt;&lt;url&gt;https://www.ncbi.nlm.nih.gov/pubmed/17278095&lt;/url&gt;&lt;/related-urls&gt;&lt;/urls&gt;&lt;electronic-resource-num&gt;10.1002/ijc.22543&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(37)</w:t>
            </w:r>
            <w:r w:rsidRPr="00793435">
              <w:rPr>
                <w:rFonts w:ascii="Times New Roman" w:eastAsia="PMingLiU" w:hAnsi="Times New Roman" w:cs="Times New Roman"/>
                <w:sz w:val="20"/>
                <w:szCs w:val="20"/>
                <w:lang w:eastAsia="zh-TW"/>
              </w:rPr>
              <w:fldChar w:fldCharType="end"/>
            </w:r>
          </w:p>
        </w:tc>
        <w:tc>
          <w:tcPr>
            <w:tcW w:w="1701" w:type="dxa"/>
            <w:vAlign w:val="center"/>
          </w:tcPr>
          <w:p w14:paraId="40F9A4F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443A34B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805A8B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C26A34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1531EC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0C98BA5" w14:textId="77777777" w:rsidTr="00E87242">
        <w:trPr>
          <w:trHeight w:val="418"/>
        </w:trPr>
        <w:tc>
          <w:tcPr>
            <w:tcW w:w="2830" w:type="dxa"/>
            <w:vAlign w:val="center"/>
          </w:tcPr>
          <w:p w14:paraId="11BE1924" w14:textId="0A4708B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231F20"/>
                <w:sz w:val="20"/>
                <w:szCs w:val="20"/>
                <w:lang w:eastAsia="zh-TW"/>
              </w:rPr>
              <w:t xml:space="preserve">Matsuo, K. et al. 2007 </w:t>
            </w:r>
            <w:r w:rsidRPr="00793435">
              <w:rPr>
                <w:rFonts w:ascii="Times New Roman" w:eastAsia="PMingLiU" w:hAnsi="Times New Roman" w:cs="Times New Roman"/>
                <w:color w:val="231F20"/>
                <w:sz w:val="20"/>
                <w:szCs w:val="20"/>
                <w:lang w:eastAsia="zh-TW"/>
              </w:rPr>
              <w:fldChar w:fldCharType="begin">
                <w:fldData xml:space="preserve">PEVuZE5vdGU+PENpdGU+PEF1dGhvcj5NYXRzdW88L0F1dGhvcj48WWVhcj4yMDA3PC9ZZWFyPjxS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==
</w:fldData>
              </w:fldChar>
            </w:r>
            <w:r w:rsidRPr="00793435">
              <w:rPr>
                <w:rFonts w:ascii="Times New Roman" w:eastAsia="PMingLiU" w:hAnsi="Times New Roman" w:cs="Times New Roman"/>
                <w:color w:val="231F20"/>
                <w:sz w:val="20"/>
                <w:szCs w:val="20"/>
                <w:lang w:eastAsia="zh-TW"/>
              </w:rPr>
              <w:instrText xml:space="preserve"> ADDIN EN.CITE </w:instrText>
            </w:r>
            <w:r w:rsidRPr="00793435">
              <w:rPr>
                <w:rFonts w:ascii="Times New Roman" w:eastAsia="PMingLiU" w:hAnsi="Times New Roman" w:cs="Times New Roman"/>
                <w:color w:val="231F20"/>
                <w:sz w:val="20"/>
                <w:szCs w:val="20"/>
                <w:lang w:eastAsia="zh-TW"/>
              </w:rPr>
              <w:fldChar w:fldCharType="begin">
                <w:fldData xml:space="preserve">PEVuZE5vdGU+PENpdGU+PEF1dGhvcj5NYXRzdW88L0F1dGhvcj48WWVhcj4yMDA3PC9ZZWFyPjxS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==
</w:fldData>
              </w:fldChar>
            </w:r>
            <w:r w:rsidRPr="00793435">
              <w:rPr>
                <w:rFonts w:ascii="Times New Roman" w:eastAsia="PMingLiU" w:hAnsi="Times New Roman" w:cs="Times New Roman"/>
                <w:color w:val="231F20"/>
                <w:sz w:val="20"/>
                <w:szCs w:val="20"/>
                <w:lang w:eastAsia="zh-TW"/>
              </w:rPr>
              <w:instrText xml:space="preserve"> ADDIN EN.CITE.DATA </w:instrText>
            </w:r>
            <w:r w:rsidRPr="00793435">
              <w:rPr>
                <w:rFonts w:ascii="Times New Roman" w:eastAsia="PMingLiU" w:hAnsi="Times New Roman" w:cs="Times New Roman"/>
                <w:color w:val="231F20"/>
                <w:sz w:val="20"/>
                <w:szCs w:val="20"/>
                <w:lang w:eastAsia="zh-TW"/>
              </w:rPr>
            </w:r>
            <w:r w:rsidRPr="00793435">
              <w:rPr>
                <w:rFonts w:ascii="Times New Roman" w:eastAsia="PMingLiU" w:hAnsi="Times New Roman" w:cs="Times New Roman"/>
                <w:color w:val="231F20"/>
                <w:sz w:val="20"/>
                <w:szCs w:val="20"/>
                <w:lang w:eastAsia="zh-TW"/>
              </w:rPr>
              <w:fldChar w:fldCharType="end"/>
            </w:r>
            <w:r w:rsidRPr="00793435">
              <w:rPr>
                <w:rFonts w:ascii="Times New Roman" w:eastAsia="PMingLiU" w:hAnsi="Times New Roman" w:cs="Times New Roman"/>
                <w:color w:val="231F20"/>
                <w:sz w:val="20"/>
                <w:szCs w:val="20"/>
                <w:lang w:eastAsia="zh-TW"/>
              </w:rPr>
            </w:r>
            <w:r w:rsidRPr="00793435">
              <w:rPr>
                <w:rFonts w:ascii="Times New Roman" w:eastAsia="PMingLiU" w:hAnsi="Times New Roman" w:cs="Times New Roman"/>
                <w:color w:val="231F20"/>
                <w:sz w:val="20"/>
                <w:szCs w:val="20"/>
                <w:lang w:eastAsia="zh-TW"/>
              </w:rPr>
              <w:fldChar w:fldCharType="separate"/>
            </w:r>
            <w:r w:rsidRPr="00793435">
              <w:rPr>
                <w:rFonts w:ascii="Times New Roman" w:eastAsia="PMingLiU" w:hAnsi="Times New Roman" w:cs="Times New Roman"/>
                <w:noProof/>
                <w:color w:val="231F20"/>
                <w:sz w:val="20"/>
                <w:szCs w:val="20"/>
                <w:lang w:eastAsia="zh-TW"/>
              </w:rPr>
              <w:t>(38)</w:t>
            </w:r>
            <w:r w:rsidRPr="00793435">
              <w:rPr>
                <w:rFonts w:ascii="Times New Roman" w:eastAsia="PMingLiU" w:hAnsi="Times New Roman" w:cs="Times New Roman"/>
                <w:color w:val="231F20"/>
                <w:sz w:val="20"/>
                <w:szCs w:val="20"/>
                <w:lang w:eastAsia="zh-TW"/>
              </w:rPr>
              <w:fldChar w:fldCharType="end"/>
            </w:r>
          </w:p>
        </w:tc>
        <w:tc>
          <w:tcPr>
            <w:tcW w:w="1701" w:type="dxa"/>
            <w:vAlign w:val="center"/>
          </w:tcPr>
          <w:p w14:paraId="44D7423C"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114CE9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645513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0C48875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57CD37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0BCEA2C7" w14:textId="77777777" w:rsidTr="00E87242">
        <w:trPr>
          <w:trHeight w:val="429"/>
        </w:trPr>
        <w:tc>
          <w:tcPr>
            <w:tcW w:w="2830" w:type="dxa"/>
            <w:vAlign w:val="center"/>
          </w:tcPr>
          <w:p w14:paraId="3EFF05BE" w14:textId="5BA7D98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Chen, KY. et al. 2007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&lt;EndNote&gt;&lt;Cite&gt;&lt;Author&gt;Chen&lt;/Author&gt;&lt;Year&gt;2007&lt;/Year&gt;&lt;RecNum&gt;269&lt;/RecNum&gt;&lt;DisplayText&gt;(39)&lt;/DisplayText&gt;&lt;record&gt;&lt;rec-number&gt;269&lt;/rec-number&gt;&lt;foreign-keys&gt;&lt;key app="EN" db-id="r90easvacrpxe8evtw35d05iwsder9ea0v50" timestamp="1536718867"&gt;269&lt;/key&gt;&lt;key app="ENWeb" db-id=""&gt;0&lt;/key&gt;&lt;/foreign-keys&gt;&lt;ref-type name="Journal Article"&gt;17&lt;/ref-type&gt;&lt;contributors&gt;&lt;authors&gt;&lt;author&gt;Chen, K. Y.&lt;/author&gt;&lt;author&gt;Hsiao, C. F.&lt;/author&gt;&lt;author&gt;Chang, G. C.&lt;/author&gt;&lt;author&gt;Tsai, Y. H.&lt;/author&gt;&lt;author&gt;Su, W. C.&lt;/author&gt;&lt;author&gt;Perng, R. P.&lt;/author&gt;&lt;author&gt;Huang, M. S.&lt;/author&gt;&lt;author&gt;Hsiung, C. A.&lt;/author&gt;&lt;author&gt;Chen, C. J.&lt;/author&gt;&lt;author&gt;Yang, P. C.&lt;/author&gt;&lt;author&gt;Geflac Study Group&lt;/author&gt;&lt;/authors&gt;&lt;/contributors&gt;&lt;auth-address&gt;Division of Pulmonary Medicine, Department of Internal Medicine, National Taiwan University Hospital, Taipei, Taiwan.&lt;/auth-address&gt;&lt;titles&gt;&lt;title&gt;Hormone replacement therapy and lung cancer risk in Chinese&lt;/title&gt;&lt;secondary-title&gt;Cancer&lt;/secondary-title&gt;&lt;/titles&gt;&lt;periodical&gt;&lt;full-title&gt;Cancer&lt;/full-title&gt;&lt;/periodical&gt;&lt;pages&gt;1768-75&lt;/pages&gt;&lt;volume&gt;110&lt;/volume&gt;&lt;number&gt;8&lt;/number&gt;&lt;keywords&gt;&lt;keyword&gt;Age Distribution&lt;/keyword&gt;&lt;keyword&gt;Body Mass Index&lt;/keyword&gt;&lt;keyword&gt;Carcinoma, Non-Small-Cell Lung/drug therapy/*epidemiology&lt;/keyword&gt;&lt;keyword&gt;Carcinoma, Small Cell/drug therapy/*epidemiology&lt;/keyword&gt;&lt;keyword&gt;Case-Control Studies&lt;/keyword&gt;&lt;keyword&gt;China/epidemiology&lt;/keyword&gt;&lt;keyword&gt;Female&lt;/keyword&gt;&lt;keyword&gt;*Hormone Replacement Therapy&lt;/keyword&gt;&lt;keyword&gt;Humans&lt;/keyword&gt;&lt;keyword&gt;Lung Neoplasms/drug therapy/*epidemiology&lt;/keyword&gt;&lt;keyword&gt;Menopause&lt;/keyword&gt;&lt;keyword&gt;Middle Aged&lt;/keyword&gt;&lt;keyword&gt;Risk Factors&lt;/keyword&gt;&lt;/keywords&gt;&lt;dates&gt;&lt;year&gt;2007&lt;/year&gt;&lt;pub-dates&gt;&lt;date&gt;Oct 15&lt;/date&gt;&lt;/pub-dates&gt;&lt;/dates&gt;&lt;isbn&gt;0008-543X (Print)&amp;#xD;0008-543X (Linking)&lt;/isbn&gt;&lt;accession-num&gt;17879370&lt;/accession-num&gt;&lt;label&gt;59&lt;/label&gt;&lt;urls&gt;&lt;related-urls&gt;&lt;url&gt;https://www.ncbi.nlm.nih.gov/pubmed/17879370&lt;/url&gt;&lt;/related-urls&gt;&lt;/urls&gt;&lt;electronic-resource-num&gt;10.1002/cncr.22987&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(39)</w:t>
            </w:r>
            <w:r w:rsidRPr="00793435">
              <w:rPr>
                <w:rFonts w:ascii="Times New Roman" w:eastAsia="PMingLiU" w:hAnsi="Times New Roman" w:cs="Times New Roman"/>
                <w:sz w:val="20"/>
                <w:szCs w:val="20"/>
                <w:lang w:eastAsia="zh-TW"/>
              </w:rPr>
              <w:fldChar w:fldCharType="end"/>
            </w:r>
          </w:p>
        </w:tc>
        <w:tc>
          <w:tcPr>
            <w:tcW w:w="1701" w:type="dxa"/>
            <w:vAlign w:val="center"/>
          </w:tcPr>
          <w:p w14:paraId="588C2AD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453FAE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4CE563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ACEB9C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7B9BE8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4CA40E4E" w14:textId="77777777" w:rsidTr="00E87242">
        <w:trPr>
          <w:trHeight w:val="429"/>
        </w:trPr>
        <w:tc>
          <w:tcPr>
            <w:tcW w:w="2830" w:type="dxa"/>
            <w:vAlign w:val="center"/>
          </w:tcPr>
          <w:p w14:paraId="11475116" w14:textId="7BE0D86C"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Elliott, A. et al. 2006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&lt;EndNote&gt;&lt;Cite&gt;&lt;Author&gt;Elliott&lt;/Author&gt;&lt;Year&gt;2006&lt;/Year&gt;&lt;RecNum&gt;246&lt;/RecNum&gt;&lt;DisplayText&gt;(40)&lt;/DisplayText&gt;&lt;record&gt;&lt;rec-number&gt;246&lt;/rec-number&gt;&lt;foreign-keys&gt;&lt;key app="EN" db-id="r90easvacrpxe8evtw35d05iwsder9ea0v50" timestamp="1536718760"&gt;246&lt;/key&gt;&lt;key app="ENWeb" db-id=""&gt;0&lt;/key&gt;&lt;/foreign-keys&gt;&lt;ref-type name="Journal Article"&gt;17&lt;/ref-type&gt;&lt;contributors&gt;&lt;authors&gt;&lt;author&gt;Elliott, A. M.&lt;/author&gt;&lt;author&gt;Hannaford, P. C.&lt;/author&gt;&lt;/authors&gt;&lt;/contributors&gt;&lt;auth-address&gt;Department of General Practice and Primary Care, University of Aberdeen, Foresterhill Health Center, AB25 2AY Aberdeen, Scotland. a.m.elliott@abdn.ac.uk&lt;/auth-address&gt;&lt;titles&gt;&lt;title&gt;Use of exogenous hormones by women and lung cancer: evidence from the Royal College of General Practitioners&amp;apos; Oral Contraception Study&lt;/title&gt;&lt;secondary-title&gt;Contraception&lt;/secondary-title&gt;&lt;/titles&gt;&lt;periodical&gt;&lt;full-title&gt;Contraception&lt;/full-title&gt;&lt;/periodical&gt;&lt;pages&gt;331-5&lt;/pages&gt;&lt;volume&gt;73&lt;/volume&gt;&lt;number&gt;4&lt;/number&gt;&lt;keywords&gt;&lt;keyword&gt;Case-Control Studies&lt;/keyword&gt;&lt;keyword&gt;Contraceptives, Oral/*administration &amp;amp; dosage&lt;/keyword&gt;&lt;keyword&gt;*Estrogen Replacement Therapy&lt;/keyword&gt;&lt;keyword&gt;Female&lt;/keyword&gt;&lt;keyword&gt;Humans&lt;/keyword&gt;&lt;keyword&gt;Lung Neoplasms/*epidemiology/etiology/prevention &amp;amp; control&lt;/keyword&gt;&lt;keyword&gt;Odds Ratio&lt;/keyword&gt;&lt;keyword&gt;Parity&lt;/keyword&gt;&lt;keyword&gt;Pregnancy&lt;/keyword&gt;&lt;keyword&gt;Prospective Studies&lt;/keyword&gt;&lt;keyword&gt;Risk Factors&lt;/keyword&gt;&lt;keyword&gt;Smoking/adverse effects&lt;/keyword&gt;&lt;keyword&gt;Socioeconomic Factors&lt;/keyword&gt;&lt;/keywords&gt;&lt;dates&gt;&lt;year&gt;2006&lt;/year&gt;&lt;pub-dates&gt;&lt;date&gt;Apr&lt;/date&gt;&lt;/pub-dates&gt;&lt;/dates&gt;&lt;isbn&gt;0010-7824 (Print)&amp;#xD;0010-7824 (Linking)&lt;/isbn&gt;&lt;accession-num&gt;16531161&lt;/accession-num&gt;&lt;label&gt;29&lt;/label&gt;&lt;urls&gt;&lt;related-urls&gt;&lt;url&gt;https://www.ncbi.nlm.nih.gov/pubmed/16531161&lt;/url&gt;&lt;/related-urls&gt;&lt;/urls&gt;&lt;electronic-resource-num&gt;10.1016/j.contraception.2005.10.003&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(40)</w:t>
            </w:r>
            <w:r w:rsidRPr="00793435">
              <w:rPr>
                <w:rFonts w:ascii="Times New Roman" w:eastAsia="PMingLiU" w:hAnsi="Times New Roman" w:cs="Times New Roman"/>
                <w:sz w:val="20"/>
                <w:szCs w:val="20"/>
                <w:lang w:eastAsia="zh-TW"/>
              </w:rPr>
              <w:fldChar w:fldCharType="end"/>
            </w:r>
          </w:p>
        </w:tc>
        <w:tc>
          <w:tcPr>
            <w:tcW w:w="1701" w:type="dxa"/>
            <w:vAlign w:val="center"/>
          </w:tcPr>
          <w:p w14:paraId="77FE739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77A51CF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4559AC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31FBD2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3A85A7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5EDD6819" w14:textId="77777777" w:rsidTr="00E87242">
        <w:trPr>
          <w:trHeight w:val="418"/>
        </w:trPr>
        <w:tc>
          <w:tcPr>
            <w:tcW w:w="2830" w:type="dxa"/>
            <w:vAlign w:val="center"/>
          </w:tcPr>
          <w:p w14:paraId="4CC59636" w14:textId="15F987D0"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lastRenderedPageBreak/>
              <w:t xml:space="preserve">Gorlova, OY. et al. 2006 </w:t>
            </w:r>
            <w:r w:rsidRPr="00793435">
              <w:rPr>
                <w:rFonts w:ascii="Times New Roman" w:eastAsia="PMingLiU" w:hAnsi="Times New Roman" w:cs="Times New Roman"/>
                <w:sz w:val="20"/>
                <w:szCs w:val="20"/>
                <w:lang w:eastAsia="zh-TW"/>
              </w:rPr>
              <w:fldChar w:fldCharType="begin">
                <w:fldData xml:space="preserve">PEVuZE5vdGU+PENpdGU+PEF1dGhvcj5Hb3Jsb3ZhPC9BdXRob3I+PFllYXI+MjAwNjwvWWVhcj48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PEVuZE5vdGU+PENpdGU+PEF1dGhvcj5Hb3Jsb3ZhPC9BdXRob3I+PFllYXI+MjAwNjwvWWVhcj48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(41)</w:t>
            </w:r>
            <w:r w:rsidRPr="00793435">
              <w:rPr>
                <w:rFonts w:ascii="Times New Roman" w:eastAsia="PMingLiU" w:hAnsi="Times New Roman" w:cs="Times New Roman"/>
                <w:sz w:val="20"/>
                <w:szCs w:val="20"/>
                <w:lang w:eastAsia="zh-TW"/>
              </w:rPr>
              <w:fldChar w:fldCharType="end"/>
            </w:r>
          </w:p>
        </w:tc>
        <w:tc>
          <w:tcPr>
            <w:tcW w:w="1701" w:type="dxa"/>
            <w:vAlign w:val="center"/>
          </w:tcPr>
          <w:p w14:paraId="53206138"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C3E85C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59DD98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3AE4A5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067881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673936D1" w14:textId="77777777" w:rsidTr="00E87242">
        <w:trPr>
          <w:trHeight w:val="429"/>
        </w:trPr>
        <w:tc>
          <w:tcPr>
            <w:tcW w:w="2830" w:type="dxa"/>
            <w:vAlign w:val="center"/>
          </w:tcPr>
          <w:p w14:paraId="6EEF5D52" w14:textId="538420C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Liu, Y. et al. 2005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&lt;EndNote&gt;&lt;Cite&gt;&lt;Author&gt;Liu&lt;/Author&gt;&lt;Year&gt;2005&lt;/Year&gt;&lt;RecNum&gt;243&lt;/RecNum&gt;&lt;DisplayText&gt;(42)&lt;/DisplayText&gt;&lt;record&gt;&lt;rec-number&gt;243&lt;/rec-number&gt;&lt;foreign-keys&gt;&lt;key app="EN" db-id="r90easvacrpxe8evtw35d05iwsder9ea0v50" timestamp="1536718740"&gt;243&lt;/key&gt;&lt;key app="ENWeb" db-id=""&gt;0&lt;/key&gt;&lt;/foreign-keys&gt;&lt;ref-type name="Journal Article"&gt;17&lt;/ref-type&gt;&lt;contributors&gt;&lt;authors&gt;&lt;author&gt;Liu, Y.&lt;/author&gt;&lt;author&gt;Inoue, M.&lt;/author&gt;&lt;author&gt;Sobue, T.&lt;/author&gt;&lt;author&gt;Tsugane, S.&lt;/author&gt;&lt;/authors&gt;&lt;/contributors&gt;&lt;auth-address&gt;Epidemiology and Prevention Division, Research Center for Cancer Prevention and Screening, National Cancer Center, Tokyo, Japan.&lt;/auth-address&gt;&lt;titles&gt;&lt;title&gt;Reproductive factors, hormone use and the risk of lung cancer among middle-aged never-smoking Japanese women: a large-scale population-based cohort study&lt;/title&gt;&lt;secondary-title&gt;Int J Cancer&lt;/secondary-title&gt;&lt;/titles&gt;&lt;periodical&gt;&lt;full-title&gt;Int J Cancer&lt;/full-title&gt;&lt;/periodical&gt;&lt;pages&gt;662-6&lt;/pages&gt;&lt;volume&gt;117&lt;/volume&gt;&lt;number&gt;4&lt;/number&gt;&lt;keywords&gt;&lt;keyword&gt;Cohort Studies&lt;/keyword&gt;&lt;keyword&gt;*Contraceptives, Oral, Hormonal&lt;/keyword&gt;&lt;keyword&gt;*Estrogen Replacement Therapy&lt;/keyword&gt;&lt;keyword&gt;Female&lt;/keyword&gt;&lt;keyword&gt;Humans&lt;/keyword&gt;&lt;keyword&gt;Japan/epidemiology&lt;/keyword&gt;&lt;keyword&gt;Lung Neoplasms/*epidemiology&lt;/keyword&gt;&lt;keyword&gt;Middle Aged&lt;/keyword&gt;&lt;keyword&gt;*Population Surveillance&lt;/keyword&gt;&lt;keyword&gt;*Reproduction&lt;/keyword&gt;&lt;keyword&gt;Smoking&lt;/keyword&gt;&lt;keyword&gt;Surveys and Questionnaires&lt;/keyword&gt;&lt;/keywords&gt;&lt;dates&gt;&lt;year&gt;2005&lt;/year&gt;&lt;pub-dates&gt;&lt;date&gt;Nov 20&lt;/date&gt;&lt;/pub-dates&gt;&lt;/dates&gt;&lt;isbn&gt;0020-7136 (Print)&amp;#xD;0020-7136 (Linking)&lt;/isbn&gt;&lt;accession-num&gt;15929081&lt;/accession-num&gt;&lt;label&gt;24&lt;/label&gt;&lt;urls&gt;&lt;related-urls&gt;&lt;url&gt;https://www.ncbi.nlm.nih.gov/pubmed/15929081&lt;/url&gt;&lt;/related-urls&gt;&lt;/urls&gt;&lt;electronic-resource-num&gt;10.1002/ijc.21229&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(42)</w:t>
            </w:r>
            <w:r w:rsidRPr="00793435">
              <w:rPr>
                <w:rFonts w:ascii="Times New Roman" w:eastAsia="PMingLiU" w:hAnsi="Times New Roman" w:cs="Times New Roman"/>
                <w:sz w:val="20"/>
                <w:szCs w:val="20"/>
                <w:lang w:eastAsia="zh-TW"/>
              </w:rPr>
              <w:fldChar w:fldCharType="end"/>
            </w:r>
          </w:p>
        </w:tc>
        <w:tc>
          <w:tcPr>
            <w:tcW w:w="1701" w:type="dxa"/>
            <w:vAlign w:val="center"/>
          </w:tcPr>
          <w:p w14:paraId="6FDC159C"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6936079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8CD364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3A8B54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A407E4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8</w:t>
            </w:r>
          </w:p>
        </w:tc>
      </w:tr>
      <w:tr w:rsidR="00BA11CB" w:rsidRPr="00793435" w14:paraId="1D0C15B8" w14:textId="77777777" w:rsidTr="00E87242">
        <w:trPr>
          <w:trHeight w:val="429"/>
        </w:trPr>
        <w:tc>
          <w:tcPr>
            <w:tcW w:w="2830" w:type="dxa"/>
            <w:vAlign w:val="center"/>
          </w:tcPr>
          <w:p w14:paraId="18F8E5A4" w14:textId="46FF6015"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Schabath, B. et al. 2004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&lt;EndNote&gt;&lt;Cite&gt;&lt;Author&gt;Schabath&lt;/Author&gt;&lt;Year&gt;2003&lt;/Year&gt;&lt;RecNum&gt;274&lt;/RecNum&gt;&lt;DisplayText&gt;(43)&lt;/DisplayText&gt;&lt;record&gt;&lt;rec-number&gt;274&lt;/rec-number&gt;&lt;foreign-keys&gt;&lt;key app="EN" db-id="r90easvacrpxe8evtw35d05iwsder9ea0v50" timestamp="1536719844"&gt;274&lt;/key&gt;&lt;/foreign-keys&gt;&lt;ref-type name="Journal Article"&gt;17&lt;/ref-type&gt;&lt;contributors&gt;&lt;authors&gt;&lt;author&gt;Schabath, M. B.&lt;/author&gt;&lt;author&gt;Wu, X. F.&lt;/author&gt;&lt;author&gt;Vassilopoulou-Sellin, R.&lt;/author&gt;&lt;author&gt;Vaporciyan, A. A.&lt;/author&gt;&lt;author&gt;Spitz, M. R.&lt;/author&gt;&lt;/authors&gt;&lt;/contributors&gt;&lt;auth-address&gt;Univ Texas, MD Anderson Canc Ctr, Houston, TX 77030 USA&lt;/auth-address&gt;&lt;titles&gt;&lt;title&gt;Hormone replacement therapy and lung cancer risk. A case-control analysis.&lt;/title&gt;&lt;secondary-title&gt;Cancer Epidemiology Biomarkers &amp;amp; Prevention&lt;/secondary-title&gt;&lt;alt-title&gt;Cancer Epidem Biomar&lt;/alt-title&gt;&lt;/titles&gt;&lt;periodical&gt;&lt;full-title&gt;Cancer Epidemiology Biomarkers &amp;amp; Prevention&lt;/full-title&gt;&lt;abbr-1&gt;Cancer Epidem Biomar&lt;/abbr-1&gt;&lt;/periodical&gt;&lt;alt-periodical&gt;&lt;full-title&gt;Cancer Epidemiology Biomarkers &amp;amp; Prevention&lt;/full-title&gt;&lt;abbr-1&gt;Cancer Epidem Biomar&lt;/abbr-1&gt;&lt;/alt-periodical&gt;&lt;pages&gt;1294s-1294s&lt;/pages&gt;&lt;volume&gt;12&lt;/volume&gt;&lt;number&gt;11&lt;/number&gt;&lt;dates&gt;&lt;year&gt;2003&lt;/year&gt;&lt;pub-dates&gt;&lt;date&gt;Nov&lt;/date&gt;&lt;/pub-dates&gt;&lt;/dates&gt;&lt;isbn&gt;1055-9965&lt;/isbn&gt;&lt;accession-num&gt;WOS:000187153300073&lt;/accession-num&gt;&lt;label&gt;51&lt;/label&gt;&lt;urls&gt;&lt;related-urls&gt;&lt;url&gt;&amp;lt;Go to ISI&amp;gt;://WOS:000187153300073&lt;/url&gt;&lt;/related-urls&gt;&lt;/urls&gt;&lt;language&gt;English&lt;/language&gt;&lt;/record&gt;&lt;/Cite&gt;&lt;/EndNote&gt;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(43)</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1F8E85C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39AE8B1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81AD7D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8D7D8F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BABE8B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6B73C02E" w14:textId="77777777" w:rsidTr="00E87242">
        <w:trPr>
          <w:trHeight w:val="418"/>
        </w:trPr>
        <w:tc>
          <w:tcPr>
            <w:tcW w:w="2830" w:type="dxa"/>
            <w:vAlign w:val="center"/>
          </w:tcPr>
          <w:p w14:paraId="73A9E7C4" w14:textId="7349337B"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Kreuzer, M. et al. 2003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&lt;EndNote&gt;&lt;Cite&gt;&lt;Author&gt;Kreuzer&lt;/Author&gt;&lt;Year&gt;2003&lt;/Year&gt;&lt;RecNum&gt;267&lt;/RecNum&gt;&lt;DisplayText&gt;(44)&lt;/DisplayText&gt;&lt;record&gt;&lt;rec-number&gt;267&lt;/rec-number&gt;&lt;foreign-keys&gt;&lt;key app="EN" db-id="r90easvacrpxe8evtw35d05iwsder9ea0v50" timestamp="1536718859"&gt;267&lt;/key&gt;&lt;key app="ENWeb" db-id=""&gt;0&lt;/key&gt;&lt;/foreign-keys&gt;&lt;ref-type name="Journal Article"&gt;17&lt;/ref-type&gt;&lt;contributors&gt;&lt;authors&gt;&lt;author&gt;Kreuzer, Michaela&lt;/author&gt;&lt;author&gt;Gerken, Michael&lt;/author&gt;&lt;author&gt;Heinrich, Joachim&lt;/author&gt;&lt;author&gt;Kreienbrock, Lothar&lt;/author&gt;&lt;author&gt;Wichmann, H. Erich&lt;/author&gt;&lt;/authors&gt;&lt;/contributors&gt;&lt;titles&gt;&lt;title&gt;Hormonal factors and risk of lung cancer among women?&lt;/title&gt;&lt;secondary-title&gt;International Journal of Epidemiology&lt;/secondary-title&gt;&lt;/titles&gt;&lt;periodical&gt;&lt;full-title&gt;International Journal of Epidemiology&lt;/full-title&gt;&lt;/periodical&gt;&lt;pages&gt;263-271&lt;/pages&gt;&lt;volume&gt;32&lt;/volume&gt;&lt;number&gt;2&lt;/number&gt;&lt;dates&gt;&lt;year&gt;2003&lt;/year&gt;&lt;/dates&gt;&lt;isbn&gt;1464-3685&amp;#xD;0300-5771&lt;/isbn&gt;&lt;label&gt;57&lt;/label&gt;&lt;urls&gt;&lt;/urls&gt;&lt;electronic-resource-num&gt;10.1093/ije/dyg064&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(44)</w:t>
            </w:r>
            <w:r w:rsidRPr="00793435">
              <w:rPr>
                <w:rFonts w:ascii="Times New Roman" w:eastAsia="PMingLiU" w:hAnsi="Times New Roman" w:cs="Times New Roman"/>
                <w:sz w:val="20"/>
                <w:szCs w:val="20"/>
                <w:lang w:eastAsia="zh-TW"/>
              </w:rPr>
              <w:fldChar w:fldCharType="end"/>
            </w:r>
          </w:p>
        </w:tc>
        <w:tc>
          <w:tcPr>
            <w:tcW w:w="1701" w:type="dxa"/>
            <w:vAlign w:val="center"/>
          </w:tcPr>
          <w:p w14:paraId="582D45A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5BD7319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996B16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52132D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75A8E55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9624A04" w14:textId="77777777" w:rsidTr="00E87242">
        <w:trPr>
          <w:trHeight w:val="429"/>
        </w:trPr>
        <w:tc>
          <w:tcPr>
            <w:tcW w:w="2830" w:type="dxa"/>
            <w:vAlign w:val="center"/>
          </w:tcPr>
          <w:p w14:paraId="52A082BF" w14:textId="1E821C3A"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Olsson, H. et al. 2003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&lt;EndNote&gt;&lt;Cite&gt;&lt;Author&gt;Olsson&lt;/Author&gt;&lt;Year&gt;2003&lt;/Year&gt;&lt;RecNum&gt;336&lt;/RecNum&gt;&lt;DisplayText&gt;(45)&lt;/DisplayText&gt;&lt;record&gt;&lt;rec-number&gt;336&lt;/rec-number&gt;&lt;foreign-keys&gt;&lt;key app="EN" db-id="r90easvacrpxe8evtw35d05iwsder9ea0v50" timestamp="1536725407"&gt;336&lt;/key&gt;&lt;/foreign-keys&gt;&lt;ref-type name="Journal Article"&gt;17&lt;/ref-type&gt;&lt;contributors&gt;&lt;authors&gt;&lt;author&gt;Olsson, H.&lt;/author&gt;&lt;author&gt;Bladstrom, A.&lt;/author&gt;&lt;author&gt;Ingvar, C.&lt;/author&gt;&lt;/authors&gt;&lt;/contributors&gt;&lt;auth-address&gt;Univ Lund Hosp, Dept Oncol, S-22185 Lund, Sweden&amp;#xD;Univ Lund Hosp, Dept Canc Epidemiol, S-22185 Lund, Sweden&amp;#xD;Univ Lund Hosp, Dept Surg, S-22185 Lund, Sweden&amp;#xD;S Swedish Reg Tumor Registry, Lund, Sweden&lt;/auth-address&gt;&lt;titles&gt;&lt;title&gt;Are smoking-associated cancers prevented or postponed in women using hormone replacement therapy?&lt;/title&gt;&lt;secondary-title&gt;Obstetrics and Gynecology&lt;/secondary-title&gt;&lt;alt-title&gt;Obstet Gynecol&lt;/alt-title&gt;&lt;/titles&gt;&lt;alt-periodical&gt;&lt;full-title&gt;Obstet Gynecol&lt;/full-title&gt;&lt;/alt-periodical&gt;&lt;pages&gt;565-570&lt;/pages&gt;&lt;volume&gt;102&lt;/volume&gt;&lt;number&gt;3&lt;/number&gt;&lt;keywords&gt;&lt;keyword&gt;estrogen plus progestin&lt;/keyword&gt;&lt;keyword&gt;breast-cancer&lt;/keyword&gt;&lt;keyword&gt;risk&lt;/keyword&gt;&lt;keyword&gt;mortality&lt;/keyword&gt;&lt;keyword&gt;menopause&lt;/keyword&gt;&lt;keyword&gt;cohort&lt;/keyword&gt;&lt;/keywords&gt;&lt;dates&gt;&lt;year&gt;2003&lt;/year&gt;&lt;pub-dates&gt;&lt;date&gt;Sep&lt;/date&gt;&lt;/pub-dates&gt;&lt;/dates&gt;&lt;isbn&gt;0029-7844&lt;/isbn&gt;&lt;accession-num&gt;WOS:000185007400026&lt;/accession-num&gt;&lt;label&gt;63&lt;/label&gt;&lt;urls&gt;&lt;related-urls&gt;&lt;url&gt;&amp;lt;Go to ISI&amp;gt;://WOS:000185007400026&lt;/url&gt;&lt;/related-urls&gt;&lt;/urls&gt;&lt;electronic-resource-num&gt;10.1016/S0029-7844(03)00564-7&lt;/electronic-resource-num&gt;&lt;language&gt;English&lt;/language&gt;&lt;/record&gt;&lt;/Cite&gt;&lt;/EndNote&gt;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(45)</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72C4B1B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p>
        </w:tc>
        <w:tc>
          <w:tcPr>
            <w:tcW w:w="1418" w:type="dxa"/>
            <w:vAlign w:val="center"/>
          </w:tcPr>
          <w:p w14:paraId="7EE30C5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75CD1B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EE7877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345D752"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050ED393" w14:textId="77777777" w:rsidTr="00E87242">
        <w:trPr>
          <w:trHeight w:val="418"/>
        </w:trPr>
        <w:tc>
          <w:tcPr>
            <w:tcW w:w="2830" w:type="dxa"/>
            <w:vAlign w:val="center"/>
          </w:tcPr>
          <w:p w14:paraId="7ABE6480" w14:textId="3082E2A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Zatloukal, P. et al. 2003 </w:t>
            </w:r>
            <w:r w:rsidRPr="00793435">
              <w:rPr>
                <w:rFonts w:ascii="Times New Roman" w:eastAsia="PMingLiU" w:hAnsi="Times New Roman" w:cs="Times New Roman"/>
                <w:color w:val="000000"/>
                <w:sz w:val="20"/>
                <w:szCs w:val="20"/>
                <w:lang w:eastAsia="zh-TW"/>
              </w:rPr>
              <w:fldChar w:fldCharType="begin">
                <w:fldData xml:space="preserve">PEVuZE5vdGU+PENpdGU+PEF1dGhvcj5aYXRsb3VrYWw8L0F1dGhvcj48WWVhcj4yMDAzPC9ZZWFy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</w:fldData>
              </w:fldChar>
            </w:r>
            <w:r w:rsidRPr="00793435">
              <w:rPr>
                <w:rFonts w:ascii="Times New Roman" w:eastAsia="PMingLiU" w:hAnsi="Times New Roman" w:cs="Times New Roman"/>
                <w:color w:val="000000"/>
                <w:sz w:val="20"/>
                <w:szCs w:val="20"/>
                <w:lang w:eastAsia="zh-TW"/>
              </w:rPr>
              <w:instrText xml:space="preserve"> ADDIN EN.CITE </w:instrText>
            </w:r>
            <w:r w:rsidRPr="00793435">
              <w:rPr>
                <w:rFonts w:ascii="Times New Roman" w:eastAsia="PMingLiU" w:hAnsi="Times New Roman" w:cs="Times New Roman"/>
                <w:color w:val="000000"/>
                <w:sz w:val="20"/>
                <w:szCs w:val="20"/>
                <w:lang w:eastAsia="zh-TW"/>
              </w:rPr>
              <w:fldChar w:fldCharType="begin">
                <w:fldData xml:space="preserve">PEVuZE5vdGU+PENpdGU+PEF1dGhvcj5aYXRsb3VrYWw8L0F1dGhvcj48WWVhcj4yMDAzPC9ZZWFy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</w:fldData>
              </w:fldChar>
            </w:r>
            <w:r w:rsidRPr="00793435">
              <w:rPr>
                <w:rFonts w:ascii="Times New Roman" w:eastAsia="PMingLiU" w:hAnsi="Times New Roman" w:cs="Times New Roman"/>
                <w:color w:val="000000"/>
                <w:sz w:val="20"/>
                <w:szCs w:val="20"/>
                <w:lang w:eastAsia="zh-TW"/>
              </w:rPr>
              <w:instrText xml:space="preserve"> ADDIN EN.CITE.DATA </w:instrText>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end"/>
            </w:r>
            <w:r w:rsidRPr="00793435">
              <w:rPr>
                <w:rFonts w:ascii="Times New Roman" w:eastAsia="PMingLiU" w:hAnsi="Times New Roman" w:cs="Times New Roman"/>
                <w:color w:val="000000"/>
                <w:sz w:val="20"/>
                <w:szCs w:val="20"/>
                <w:lang w:eastAsia="zh-TW"/>
              </w:rPr>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(46)</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752275A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4608DBA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5CDEF72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0BD2F9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4D7C78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0D3FBA38" w14:textId="77777777" w:rsidTr="00E87242">
        <w:trPr>
          <w:trHeight w:val="429"/>
        </w:trPr>
        <w:tc>
          <w:tcPr>
            <w:tcW w:w="2830" w:type="dxa"/>
            <w:vAlign w:val="center"/>
          </w:tcPr>
          <w:p w14:paraId="24D76B19" w14:textId="500D51C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Brenner, A. et al. 2003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&lt;EndNote&gt;&lt;Cite&gt;&lt;Author&gt;Brenner&lt;/Author&gt;&lt;Year&gt;2003&lt;/Year&gt;&lt;RecNum&gt;272&lt;/RecNum&gt;&lt;DisplayText&gt;(47)&lt;/DisplayText&gt;&lt;record&gt;&lt;rec-number&gt;272&lt;/rec-number&gt;&lt;foreign-keys&gt;&lt;key app="EN" db-id="r90easvacrpxe8evtw35d05iwsder9ea0v50" timestamp="1536719731"&gt;272&lt;/key&gt;&lt;/foreign-keys&gt;&lt;ref-type name="Journal Article"&gt;17&lt;/ref-type&gt;&lt;contributors&gt;&lt;authors&gt;&lt;author&gt;Brenner, A. V.&lt;/author&gt;&lt;author&gt;Wang, Z. Y.&lt;/author&gt;&lt;author&gt;Kleinerman, R. A.&lt;/author&gt;&lt;author&gt;Lei, S. J.&lt;/author&gt;&lt;author&gt;Metayer, C.&lt;/author&gt;&lt;author&gt;Wang, W. L.&lt;/author&gt;&lt;author&gt;Lubin, J. H.&lt;/author&gt;&lt;/authors&gt;&lt;/contributors&gt;&lt;auth-address&gt;NCI, Radiat Epidemiol Branch, Div Canc Epidemiol &amp;amp; Genet, EPS, Bethesda, MD 20892 USA&amp;#xD;Minist Publ Hlth, Lab Ind Hyg, Beijing 100088, Peoples R China&lt;/auth-address&gt;&lt;titles&gt;&lt;title&gt;Menstrual and reproductive factors and risk of lung cancer among Chinese women, Eastern Gansu Province, 1994-1998&lt;/title&gt;&lt;secondary-title&gt;Journal of Epidemiology&lt;/secondary-title&gt;&lt;alt-title&gt;J Epidemiol&lt;/alt-title&gt;&lt;/titles&gt;&lt;periodical&gt;&lt;full-title&gt;Journal of Epidemiology&lt;/full-title&gt;&lt;/periodical&gt;&lt;alt-periodical&gt;&lt;full-title&gt;J Epidemiol&lt;/full-title&gt;&lt;/alt-periodical&gt;&lt;pages&gt;22-28&lt;/pages&gt;&lt;volume&gt;13&lt;/volume&gt;&lt;number&gt;1&lt;/number&gt;&lt;keywords&gt;&lt;keyword&gt;female&lt;/keyword&gt;&lt;keyword&gt;lung neoplasms&lt;/keyword&gt;&lt;keyword&gt;risk factors&lt;/keyword&gt;&lt;keyword&gt;reproductive history&lt;/keyword&gt;&lt;keyword&gt;menstruation&lt;/keyword&gt;&lt;keyword&gt;steroid-receptors&lt;/keyword&gt;&lt;keyword&gt;family history&lt;/keyword&gt;&lt;keyword&gt;sex-hormones&lt;/keyword&gt;&lt;keyword&gt;adenocarcinoma&lt;/keyword&gt;&lt;keyword&gt;association&lt;/keyword&gt;&lt;keyword&gt;carcinoma&lt;/keyword&gt;&lt;keyword&gt;estrogen&lt;/keyword&gt;&lt;/keywords&gt;&lt;dates&gt;&lt;year&gt;2003&lt;/year&gt;&lt;pub-dates&gt;&lt;date&gt;Jan&lt;/date&gt;&lt;/pub-dates&gt;&lt;/dates&gt;&lt;isbn&gt;0917-5040&lt;/isbn&gt;&lt;accession-num&gt;WOS:000186093100003&lt;/accession-num&gt;&lt;label&gt;33&lt;/label&gt;&lt;urls&gt;&lt;related-urls&gt;&lt;url&gt;&amp;lt;Go to ISI&amp;gt;://WOS:000186093100003&lt;/url&gt;&lt;/related-urls&gt;&lt;/urls&gt;&lt;electronic-resource-num&gt;DOI 10.2188/jea.13.22&lt;/electronic-resource-num&gt;&lt;language&gt;English&lt;/language&gt;&lt;/record&gt;&lt;/Cite&gt;&lt;/EndNote&gt;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(47)</w:t>
            </w:r>
            <w:r w:rsidRPr="00793435">
              <w:rPr>
                <w:rFonts w:ascii="Times New Roman" w:eastAsia="PMingLiU" w:hAnsi="Times New Roman" w:cs="Times New Roman"/>
                <w:sz w:val="20"/>
                <w:szCs w:val="20"/>
                <w:lang w:eastAsia="zh-TW"/>
              </w:rPr>
              <w:fldChar w:fldCharType="end"/>
            </w:r>
          </w:p>
        </w:tc>
        <w:tc>
          <w:tcPr>
            <w:tcW w:w="1701" w:type="dxa"/>
            <w:vAlign w:val="center"/>
          </w:tcPr>
          <w:p w14:paraId="77345680"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DE7641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0F775F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07438C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5B2F3C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6DD35DE1" w14:textId="77777777" w:rsidTr="00E87242">
        <w:trPr>
          <w:trHeight w:val="429"/>
        </w:trPr>
        <w:tc>
          <w:tcPr>
            <w:tcW w:w="2830" w:type="dxa"/>
            <w:vAlign w:val="center"/>
          </w:tcPr>
          <w:p w14:paraId="60D7B967" w14:textId="1C7B70E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Hulley, S. et al. 2002 </w:t>
            </w:r>
            <w:r w:rsidRPr="00793435">
              <w:rPr>
                <w:rFonts w:ascii="Times New Roman" w:eastAsia="PMingLiU" w:hAnsi="Times New Roman" w:cs="Times New Roman"/>
                <w:sz w:val="20"/>
                <w:szCs w:val="20"/>
                <w:lang w:eastAsia="zh-TW"/>
              </w:rPr>
              <w:fldChar w:fldCharType="begin">
                <w:fldData xml:space="preserve">PEVuZE5vdGU+PENpdGU+PEF1dGhvcj5IdWxsZXk8L0F1dGhvcj48WWVhcj4yMDAyPC9ZZWFyPjxS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PEVuZE5vdGU+PENpdGU+PEF1dGhvcj5IdWxsZXk8L0F1dGhvcj48WWVhcj4yMDAyPC9ZZWFyPjxS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(48)</w:t>
            </w:r>
            <w:r w:rsidRPr="00793435">
              <w:rPr>
                <w:rFonts w:ascii="Times New Roman" w:eastAsia="PMingLiU" w:hAnsi="Times New Roman" w:cs="Times New Roman"/>
                <w:sz w:val="20"/>
                <w:szCs w:val="20"/>
                <w:lang w:eastAsia="zh-TW"/>
              </w:rPr>
              <w:fldChar w:fldCharType="end"/>
            </w:r>
          </w:p>
        </w:tc>
        <w:tc>
          <w:tcPr>
            <w:tcW w:w="1701" w:type="dxa"/>
            <w:vAlign w:val="center"/>
          </w:tcPr>
          <w:p w14:paraId="4EF0940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RCT</w:t>
            </w:r>
          </w:p>
        </w:tc>
        <w:tc>
          <w:tcPr>
            <w:tcW w:w="1418" w:type="dxa"/>
            <w:vAlign w:val="center"/>
          </w:tcPr>
          <w:p w14:paraId="7E6CF603" w14:textId="77777777" w:rsidR="00BA11CB" w:rsidRPr="00793435" w:rsidRDefault="00BA11CB" w:rsidP="00E87242">
            <w:pPr>
              <w:jc w:val="center"/>
              <w:rPr>
                <w:rFonts w:ascii="Times New Roman" w:hAnsi="Times New Roman" w:cs="Times New Roman"/>
                <w:sz w:val="20"/>
                <w:szCs w:val="20"/>
              </w:rPr>
            </w:pPr>
          </w:p>
        </w:tc>
        <w:tc>
          <w:tcPr>
            <w:tcW w:w="1417" w:type="dxa"/>
            <w:vAlign w:val="center"/>
          </w:tcPr>
          <w:p w14:paraId="3526C6E1"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2BA86DE5" w14:textId="77777777" w:rsidR="00BA11CB" w:rsidRPr="00793435" w:rsidRDefault="00BA11CB" w:rsidP="00E87242">
            <w:pPr>
              <w:jc w:val="center"/>
              <w:rPr>
                <w:rFonts w:ascii="Times New Roman" w:hAnsi="Times New Roman" w:cs="Times New Roman"/>
                <w:sz w:val="20"/>
                <w:szCs w:val="20"/>
              </w:rPr>
            </w:pPr>
          </w:p>
        </w:tc>
        <w:tc>
          <w:tcPr>
            <w:tcW w:w="952" w:type="dxa"/>
            <w:vAlign w:val="center"/>
          </w:tcPr>
          <w:p w14:paraId="778CC0F5" w14:textId="77777777" w:rsidR="00BA11CB" w:rsidRPr="00793435" w:rsidRDefault="00BA11CB" w:rsidP="00E87242">
            <w:pPr>
              <w:jc w:val="center"/>
              <w:rPr>
                <w:rFonts w:ascii="Times New Roman" w:hAnsi="Times New Roman" w:cs="Times New Roman"/>
                <w:sz w:val="20"/>
                <w:szCs w:val="20"/>
              </w:rPr>
            </w:pPr>
          </w:p>
        </w:tc>
      </w:tr>
      <w:tr w:rsidR="00BA11CB" w:rsidRPr="00793435" w14:paraId="60143EFD" w14:textId="77777777" w:rsidTr="00E87242">
        <w:trPr>
          <w:trHeight w:val="418"/>
        </w:trPr>
        <w:tc>
          <w:tcPr>
            <w:tcW w:w="2830" w:type="dxa"/>
            <w:vAlign w:val="center"/>
          </w:tcPr>
          <w:p w14:paraId="60C569B6" w14:textId="57F9B152"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Seow, A. et al. 2002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&lt;EndNote&gt;&lt;Cite&gt;&lt;Author&gt;Seow&lt;/Author&gt;&lt;Year&gt;2002&lt;/Year&gt;&lt;RecNum&gt;249&lt;/RecNum&gt;&lt;DisplayText&gt;(49)&lt;/DisplayText&gt;&lt;record&gt;&lt;rec-number&gt;249&lt;/rec-number&gt;&lt;foreign-keys&gt;&lt;key app="EN" db-id="r90easvacrpxe8evtw35d05iwsder9ea0v50" timestamp="1536718777"&gt;249&lt;/key&gt;&lt;key app="ENWeb" db-id=""&gt;0&lt;/key&gt;&lt;/foreign-keys&gt;&lt;ref-type name="Journal Article"&gt;17&lt;/ref-type&gt;&lt;contributors&gt;&lt;authors&gt;&lt;author&gt;Seow, A.&lt;/author&gt;&lt;author&gt;Poh, W. T.&lt;/author&gt;&lt;author&gt;Teh, M.&lt;/author&gt;&lt;author&gt;Eng, P.&lt;/author&gt;&lt;author&gt;Wang, Y. T.&lt;/author&gt;&lt;author&gt;Tan, W. C.&lt;/author&gt;&lt;author&gt;Chia, K. S.&lt;/author&gt;&lt;author&gt;Yu, M. C.&lt;/author&gt;&lt;author&gt;Lee, H. P.&lt;/author&gt;&lt;/authors&gt;&lt;/contributors&gt;&lt;auth-address&gt;Department of Community, Occupational and Family Medicine, Faculty of Medicine (MD3), National University of Singapore, 16 Medical Drive, 117597 Singapore. cofseowa@nus.edu.sg&lt;/auth-address&gt;&lt;titles&gt;&lt;title&gt;Diet, reproductive factors and lung cancer risk among Chinese women in Singapore: evidence for a protective effect of soy in nonsmokers&lt;/title&gt;&lt;secondary-title&gt;Int J Cancer&lt;/secondary-title&gt;&lt;/titles&gt;&lt;periodical&gt;&lt;full-title&gt;Int J Cancer&lt;/full-title&gt;&lt;/periodical&gt;&lt;pages&gt;365-71&lt;/pages&gt;&lt;volume&gt;97&lt;/volume&gt;&lt;number&gt;3&lt;/number&gt;&lt;keywords&gt;&lt;keyword&gt;Adult&lt;/keyword&gt;&lt;keyword&gt;Aged&lt;/keyword&gt;&lt;keyword&gt;Aged, 80 and over&lt;/keyword&gt;&lt;keyword&gt;Case-Control Studies&lt;/keyword&gt;&lt;keyword&gt;China&lt;/keyword&gt;&lt;keyword&gt;*Diet&lt;/keyword&gt;&lt;keyword&gt;*Diet Therapy&lt;/keyword&gt;&lt;keyword&gt;Female&lt;/keyword&gt;&lt;keyword&gt;Humans&lt;/keyword&gt;&lt;keyword&gt;Lung Neoplasms/*ethnology/*prevention &amp;amp; control&lt;/keyword&gt;&lt;keyword&gt;Middle Aged&lt;/keyword&gt;&lt;keyword&gt;Risk Factors&lt;/keyword&gt;&lt;keyword&gt;Singapore&lt;/keyword&gt;&lt;keyword&gt;*Smoking&lt;/keyword&gt;&lt;keyword&gt;*Soybeans&lt;/keyword&gt;&lt;keyword&gt;Time Factors&lt;/keyword&gt;&lt;/keywords&gt;&lt;dates&gt;&lt;year&gt;2002&lt;/year&gt;&lt;pub-dates&gt;&lt;date&gt;Jan 20&lt;/date&gt;&lt;/pub-dates&gt;&lt;/dates&gt;&lt;isbn&gt;0020-7136 (Print)&amp;#xD;0020-7136 (Linking)&lt;/isbn&gt;&lt;accession-num&gt;11774290&lt;/accession-num&gt;&lt;label&gt;30&lt;/label&gt;&lt;urls&gt;&lt;related-urls&gt;&lt;url&gt;https://www.ncbi.nlm.nih.gov/pubmed/11774290&lt;/url&gt;&lt;/related-urls&gt;&lt;/urls&gt;&lt;/record&gt;&lt;/Cite&gt;&lt;/EndNote&gt;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(49)</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1075576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0A65CD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945535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439B0E4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E7F2DF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12E3F350" w14:textId="77777777" w:rsidTr="00E87242">
        <w:trPr>
          <w:trHeight w:val="429"/>
        </w:trPr>
        <w:tc>
          <w:tcPr>
            <w:tcW w:w="2830" w:type="dxa"/>
            <w:vAlign w:val="center"/>
          </w:tcPr>
          <w:p w14:paraId="03C16853" w14:textId="500AB1B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Kubik, AK. et al. 2002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&lt;EndNote&gt;&lt;Cite&gt;&lt;Author&gt;Kubik&lt;/Author&gt;&lt;Year&gt;2002&lt;/Year&gt;&lt;RecNum&gt;250&lt;/RecNum&gt;&lt;DisplayText&gt;(50)&lt;/DisplayText&gt;&lt;record&gt;&lt;rec-number&gt;250&lt;/rec-number&gt;&lt;foreign-keys&gt;&lt;key app="EN" db-id="r90easvacrpxe8evtw35d05iwsder9ea0v50" timestamp="1536718782"&gt;250&lt;/key&gt;&lt;key app="ENWeb" db-id=""&gt;0&lt;/key&gt;&lt;/foreign-keys&gt;&lt;ref-type name="Journal Article"&gt;17&lt;/ref-type&gt;&lt;contributors&gt;&lt;authors&gt;&lt;author&gt;Kubik, A. K.&lt;/author&gt;&lt;author&gt;Zatloukal, P.&lt;/author&gt;&lt;author&gt;Tomasek, L.&lt;/author&gt;&lt;author&gt;Petruzelka, L.&lt;/author&gt;&lt;/authors&gt;&lt;/contributors&gt;&lt;auth-address&gt;Department of Pneumology and Thoracic Surgery, Charles University, Third Faculty of Medicine, University Hospital Na Bulovce, Budinova 2, 18081 Prague, Czech Republic. kubika@email.cz or kubika@fnb.cz&lt;/auth-address&gt;&lt;titles&gt;&lt;title&gt;Lung cancer risk among Czech women: a case-control study&lt;/title&gt;&lt;secondary-title&gt;Prev Med&lt;/secondary-title&gt;&lt;/titles&gt;&lt;periodical&gt;&lt;full-title&gt;Prev Med&lt;/full-title&gt;&lt;/periodical&gt;&lt;pages&gt;436-44&lt;/pages&gt;&lt;volume&gt;34&lt;/volume&gt;&lt;number&gt;4&lt;/number&gt;&lt;keywords&gt;&lt;keyword&gt;Adult&lt;/keyword&gt;&lt;keyword&gt;Aged&lt;/keyword&gt;&lt;keyword&gt;Aged, 80 and over&lt;/keyword&gt;&lt;keyword&gt;Case-Control Studies&lt;/keyword&gt;&lt;keyword&gt;Czech Republic/epidemiology&lt;/keyword&gt;&lt;keyword&gt;Exercise&lt;/keyword&gt;&lt;keyword&gt;Feeding Behavior&lt;/keyword&gt;&lt;keyword&gt;Female&lt;/keyword&gt;&lt;keyword&gt;Humans&lt;/keyword&gt;&lt;keyword&gt;Logistic Models&lt;/keyword&gt;&lt;keyword&gt;Lung Neoplasms/epidemiology/pathology/*prevention &amp;amp; control&lt;/keyword&gt;&lt;keyword&gt;Middle Aged&lt;/keyword&gt;&lt;keyword&gt;Odds Ratio&lt;/keyword&gt;&lt;keyword&gt;Reproductive History&lt;/keyword&gt;&lt;keyword&gt;Risk Factors&lt;/keyword&gt;&lt;keyword&gt;Smoking/adverse effects&lt;/keyword&gt;&lt;/keywords&gt;&lt;dates&gt;&lt;year&gt;2002&lt;/year&gt;&lt;pub-dates&gt;&lt;date&gt;Apr&lt;/date&gt;&lt;/pub-dates&gt;&lt;/dates&gt;&lt;isbn&gt;0091-7435 (Print)&amp;#xD;0091-7435 (Linking)&lt;/isbn&gt;&lt;accession-num&gt;11914050&lt;/accession-num&gt;&lt;label&gt;31&lt;/label&gt;&lt;urls&gt;&lt;related-urls&gt;&lt;url&gt;https://www.ncbi.nlm.nih.gov/pubmed/11914050&lt;/url&gt;&lt;/related-urls&gt;&lt;/urls&gt;&lt;electronic-resource-num&gt;10.1006/pmed.2001.1002&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(50)</w:t>
            </w:r>
            <w:r w:rsidRPr="00793435">
              <w:rPr>
                <w:rFonts w:ascii="Times New Roman" w:eastAsia="PMingLiU" w:hAnsi="Times New Roman" w:cs="Times New Roman"/>
                <w:sz w:val="20"/>
                <w:szCs w:val="20"/>
                <w:lang w:eastAsia="zh-TW"/>
              </w:rPr>
              <w:fldChar w:fldCharType="end"/>
            </w:r>
          </w:p>
        </w:tc>
        <w:tc>
          <w:tcPr>
            <w:tcW w:w="1701" w:type="dxa"/>
            <w:vAlign w:val="center"/>
          </w:tcPr>
          <w:p w14:paraId="2DCBE7A9"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282F80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5717F1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E250301"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CF0F49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2AB8587" w14:textId="77777777" w:rsidTr="00E87242">
        <w:trPr>
          <w:trHeight w:val="418"/>
        </w:trPr>
        <w:tc>
          <w:tcPr>
            <w:tcW w:w="2830" w:type="dxa"/>
            <w:vAlign w:val="center"/>
          </w:tcPr>
          <w:p w14:paraId="4DFA0F37" w14:textId="13DAEE42"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Blackman, JA. et al. 2002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&lt;EndNote&gt;&lt;Cite&gt;&lt;Author&gt;Blackman&lt;/Author&gt;&lt;Year&gt;2002&lt;/Year&gt;&lt;RecNum&gt;263&lt;/RecNum&gt;&lt;DisplayText&gt;(51)&lt;/DisplayText&gt;&lt;record&gt;&lt;rec-number&gt;263&lt;/rec-number&gt;&lt;foreign-keys&gt;&lt;key app="EN" db-id="r90easvacrpxe8evtw35d05iwsder9ea0v50" timestamp="1536718846"&gt;263&lt;/key&gt;&lt;key app="ENWeb" db-id=""&gt;0&lt;/key&gt;&lt;/foreign-keys&gt;&lt;ref-type name="Journal Article"&gt;17&lt;/ref-type&gt;&lt;contributors&gt;&lt;authors&gt;&lt;author&gt;Blackman, Janine A.&lt;/author&gt;&lt;author&gt;Coogan, Patricia F.&lt;/author&gt;&lt;author&gt;Rosenberg, Lynn&lt;/author&gt;&lt;author&gt;Strom, Brian L.&lt;/author&gt;&lt;author&gt;Zauber, Ann G.&lt;/author&gt;&lt;author&gt;Palmer, Julie R.&lt;/author&gt;&lt;author&gt;Langenberg, Patricia&lt;/author&gt;&lt;author&gt;Shapiro, Samuel&lt;/author&gt;&lt;/authors&gt;&lt;/contributors&gt;&lt;titles&gt;&lt;title&gt;Estrogen replacement therapy and risk of lung cancer&lt;/title&gt;&lt;secondary-title&gt;Pharmacoepidemiology and Drug Safety&lt;/secondary-title&gt;&lt;/titles&gt;&lt;periodical&gt;&lt;full-title&gt;Pharmacoepidemiology and Drug Safety&lt;/full-title&gt;&lt;/periodical&gt;&lt;pages&gt;561-567&lt;/pages&gt;&lt;volume&gt;11&lt;/volume&gt;&lt;number&gt;7&lt;/number&gt;&lt;dates&gt;&lt;year&gt;2002&lt;/year&gt;&lt;/dates&gt;&lt;isbn&gt;1053-8569&amp;#xD;1099-1557&lt;/isbn&gt;&lt;label&gt;52&lt;/label&gt;&lt;urls&gt;&lt;/urls&gt;&lt;electronic-resource-num&gt;10.1002/pds.733&lt;/electronic-resource-num&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(51)</w:t>
            </w:r>
            <w:r w:rsidRPr="00793435">
              <w:rPr>
                <w:rFonts w:ascii="Times New Roman" w:eastAsia="PMingLiU" w:hAnsi="Times New Roman" w:cs="Times New Roman"/>
                <w:sz w:val="20"/>
                <w:szCs w:val="20"/>
                <w:lang w:eastAsia="zh-TW"/>
              </w:rPr>
              <w:fldChar w:fldCharType="end"/>
            </w:r>
          </w:p>
        </w:tc>
        <w:tc>
          <w:tcPr>
            <w:tcW w:w="1701" w:type="dxa"/>
            <w:vAlign w:val="center"/>
          </w:tcPr>
          <w:p w14:paraId="0D2691F1"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BB97FA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663E15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0C9C4F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7960E3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01F3063D" w14:textId="77777777" w:rsidTr="00E87242">
        <w:trPr>
          <w:trHeight w:val="392"/>
        </w:trPr>
        <w:tc>
          <w:tcPr>
            <w:tcW w:w="2830" w:type="dxa"/>
            <w:vAlign w:val="center"/>
          </w:tcPr>
          <w:p w14:paraId="692E856D" w14:textId="435BC4D5" w:rsidR="00BA11CB" w:rsidRPr="00793435" w:rsidRDefault="00BA11CB" w:rsidP="00E87242">
            <w:pPr>
              <w:rPr>
                <w:rFonts w:ascii="Times New Roman" w:eastAsia="PMingLiU" w:hAnsi="Times New Roman" w:cs="Times New Roman"/>
                <w:b/>
                <w:sz w:val="20"/>
                <w:szCs w:val="20"/>
                <w:lang w:eastAsia="zh-TW"/>
              </w:rPr>
            </w:pPr>
            <w:r w:rsidRPr="00793435">
              <w:rPr>
                <w:rFonts w:ascii="Times New Roman" w:eastAsia="PMingLiU" w:hAnsi="Times New Roman" w:cs="Times New Roman"/>
                <w:sz w:val="20"/>
                <w:szCs w:val="20"/>
                <w:lang w:eastAsia="zh-TW"/>
              </w:rPr>
              <w:t xml:space="preserve">Rossouw, JE. et al. 2002 </w:t>
            </w:r>
            <w:r w:rsidRPr="00793435">
              <w:rPr>
                <w:rFonts w:ascii="Times New Roman" w:eastAsia="PMingLiU" w:hAnsi="Times New Roman" w:cs="Times New Roman"/>
                <w:sz w:val="20"/>
                <w:szCs w:val="20"/>
                <w:lang w:eastAsia="zh-TW"/>
              </w:rPr>
              <w:fldChar w:fldCharType="begin">
                <w:fldData xml:space="preserve">PEVuZE5vdGU+PENpdGU+PEF1dGhvcj5Sb3Nzb3V3PC9BdXRob3I+PFllYXI+MjAwMjwvWWVhcj48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</w:fldData>
              </w:fldChar>
            </w:r>
            <w:r w:rsidRPr="00793435">
              <w:rPr>
                <w:rFonts w:ascii="Times New Roman" w:eastAsia="PMingLiU" w:hAnsi="Times New Roman" w:cs="Times New Roman"/>
                <w:sz w:val="20"/>
                <w:szCs w:val="20"/>
                <w:lang w:eastAsia="zh-TW"/>
              </w:rPr>
              <w:instrText xml:space="preserve"> ADDIN EN.CITE </w:instrText>
            </w:r>
            <w:r w:rsidRPr="00793435">
              <w:rPr>
                <w:rFonts w:ascii="Times New Roman" w:eastAsia="PMingLiU" w:hAnsi="Times New Roman" w:cs="Times New Roman"/>
                <w:sz w:val="20"/>
                <w:szCs w:val="20"/>
                <w:lang w:eastAsia="zh-TW"/>
              </w:rPr>
              <w:fldChar w:fldCharType="begin">
                <w:fldData xml:space="preserve">PEVuZE5vdGU+PENpdGU+PEF1dGhvcj5Sb3Nzb3V3PC9BdXRob3I+PFllYXI+MjAwMjwvWWVhcj48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</w:fldData>
              </w:fldChar>
            </w:r>
            <w:r w:rsidRPr="00793435">
              <w:rPr>
                <w:rFonts w:ascii="Times New Roman" w:eastAsia="PMingLiU" w:hAnsi="Times New Roman" w:cs="Times New Roman"/>
                <w:sz w:val="20"/>
                <w:szCs w:val="20"/>
                <w:lang w:eastAsia="zh-TW"/>
              </w:rPr>
              <w:instrText xml:space="preserve"> ADDIN EN.CITE.DATA </w:instrText>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end"/>
            </w:r>
            <w:r w:rsidRPr="00793435">
              <w:rPr>
                <w:rFonts w:ascii="Times New Roman" w:eastAsia="PMingLiU" w:hAnsi="Times New Roman" w:cs="Times New Roman"/>
                <w:sz w:val="20"/>
                <w:szCs w:val="20"/>
                <w:lang w:eastAsia="zh-TW"/>
              </w:rPr>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(52)</w:t>
            </w:r>
            <w:r w:rsidRPr="00793435">
              <w:rPr>
                <w:rFonts w:ascii="Times New Roman" w:eastAsia="PMingLiU" w:hAnsi="Times New Roman" w:cs="Times New Roman"/>
                <w:sz w:val="20"/>
                <w:szCs w:val="20"/>
                <w:lang w:eastAsia="zh-TW"/>
              </w:rPr>
              <w:fldChar w:fldCharType="end"/>
            </w:r>
          </w:p>
        </w:tc>
        <w:tc>
          <w:tcPr>
            <w:tcW w:w="1701" w:type="dxa"/>
            <w:vAlign w:val="center"/>
          </w:tcPr>
          <w:p w14:paraId="38C18A54"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sz w:val="20"/>
                <w:szCs w:val="20"/>
                <w:lang w:eastAsia="zh-TW"/>
              </w:rPr>
              <w:t>RCT</w:t>
            </w:r>
          </w:p>
        </w:tc>
        <w:tc>
          <w:tcPr>
            <w:tcW w:w="1418" w:type="dxa"/>
            <w:vAlign w:val="center"/>
          </w:tcPr>
          <w:p w14:paraId="73E48949" w14:textId="77777777" w:rsidR="00BA11CB" w:rsidRPr="00793435" w:rsidRDefault="00BA11CB" w:rsidP="00E87242">
            <w:pPr>
              <w:jc w:val="center"/>
              <w:rPr>
                <w:rFonts w:ascii="Times New Roman" w:hAnsi="Times New Roman" w:cs="Times New Roman"/>
                <w:sz w:val="20"/>
                <w:szCs w:val="20"/>
              </w:rPr>
            </w:pPr>
          </w:p>
        </w:tc>
        <w:tc>
          <w:tcPr>
            <w:tcW w:w="1417" w:type="dxa"/>
            <w:vAlign w:val="center"/>
          </w:tcPr>
          <w:p w14:paraId="2173AE62" w14:textId="77777777" w:rsidR="00BA11CB" w:rsidRPr="00793435" w:rsidRDefault="00BA11CB" w:rsidP="00E87242">
            <w:pPr>
              <w:jc w:val="center"/>
              <w:rPr>
                <w:rFonts w:ascii="Times New Roman" w:hAnsi="Times New Roman" w:cs="Times New Roman"/>
                <w:sz w:val="20"/>
                <w:szCs w:val="20"/>
              </w:rPr>
            </w:pPr>
          </w:p>
        </w:tc>
        <w:tc>
          <w:tcPr>
            <w:tcW w:w="1837" w:type="dxa"/>
            <w:vAlign w:val="center"/>
          </w:tcPr>
          <w:p w14:paraId="6DF598A0" w14:textId="77777777" w:rsidR="00BA11CB" w:rsidRPr="00793435" w:rsidRDefault="00BA11CB" w:rsidP="00E87242">
            <w:pPr>
              <w:jc w:val="center"/>
              <w:rPr>
                <w:rFonts w:ascii="Times New Roman" w:hAnsi="Times New Roman" w:cs="Times New Roman"/>
                <w:sz w:val="20"/>
                <w:szCs w:val="20"/>
              </w:rPr>
            </w:pPr>
          </w:p>
        </w:tc>
        <w:tc>
          <w:tcPr>
            <w:tcW w:w="952" w:type="dxa"/>
            <w:vAlign w:val="center"/>
          </w:tcPr>
          <w:p w14:paraId="01ED26B8" w14:textId="77777777" w:rsidR="00BA11CB" w:rsidRPr="00793435" w:rsidRDefault="00BA11CB" w:rsidP="00E87242">
            <w:pPr>
              <w:jc w:val="center"/>
              <w:rPr>
                <w:rFonts w:ascii="Times New Roman" w:hAnsi="Times New Roman" w:cs="Times New Roman"/>
                <w:sz w:val="20"/>
                <w:szCs w:val="20"/>
              </w:rPr>
            </w:pPr>
          </w:p>
        </w:tc>
      </w:tr>
      <w:tr w:rsidR="00BA11CB" w:rsidRPr="00793435" w14:paraId="1E80D84E" w14:textId="77777777" w:rsidTr="00E87242">
        <w:trPr>
          <w:trHeight w:val="429"/>
        </w:trPr>
        <w:tc>
          <w:tcPr>
            <w:tcW w:w="2830" w:type="dxa"/>
            <w:vAlign w:val="center"/>
          </w:tcPr>
          <w:p w14:paraId="6342F7C6" w14:textId="55C897E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Pukkala, E. et al. 2001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&lt;EndNote&gt;&lt;Cite&gt;&lt;Author&gt;Pukkala&lt;/Author&gt;&lt;Year&gt;2001&lt;/Year&gt;&lt;RecNum&gt;325&lt;/RecNum&gt;&lt;DisplayText&gt;(53)&lt;/DisplayText&gt;&lt;record&gt;&lt;rec-number&gt;325&lt;/rec-number&gt;&lt;foreign-keys&gt;&lt;key app="EN" db-id="r90easvacrpxe8evtw35d05iwsder9ea0v50" timestamp="1536724470"&gt;325&lt;/key&gt;&lt;/foreign-keys&gt;&lt;ref-type name="Journal Article"&gt;17&lt;/ref-type&gt;&lt;contributors&gt;&lt;authors&gt;&lt;author&gt;Pukkala, E.&lt;/author&gt;&lt;author&gt;Tulenheimo-Silfvast, A.&lt;/author&gt;&lt;author&gt;Leminen, A.&lt;/author&gt;&lt;/authors&gt;&lt;/contributors&gt;&lt;auth-address&gt;Finnish Canc Registry, Inst Stat &amp;amp; Epidemiol Canc Res, FIN-00170 Helsinki, Finland&amp;#xD;Felicitas Clin, Helsinki, Finland&amp;#xD;Univ Helsinki, Cent Hosp, Helsinki, Finland&lt;/auth-address&gt;&lt;titles&gt;&lt;title&gt;Incidence of cancer among women using long versus monthly cycle hormonal replacement therapy, Finland 1994-1997&lt;/title&gt;&lt;secondary-title&gt;Cancer Causes &amp;amp; Control&lt;/secondary-title&gt;&lt;alt-title&gt;Cancer Cause Control&lt;/alt-title&gt;&lt;/titles&gt;&lt;periodical&gt;&lt;full-title&gt;Cancer Causes &amp;amp; Control&lt;/full-title&gt;&lt;abbr-1&gt;Cancer Cause Control&lt;/abbr-1&gt;&lt;/periodical&gt;&lt;alt-periodical&gt;&lt;full-title&gt;Cancer Causes &amp;amp; Control&lt;/full-title&gt;&lt;abbr-1&gt;Cancer Cause Control&lt;/abbr-1&gt;&lt;/alt-periodical&gt;&lt;pages&gt;111-115&lt;/pages&gt;&lt;volume&gt;12&lt;/volume&gt;&lt;number&gt;2&lt;/number&gt;&lt;keywords&gt;&lt;keyword&gt;cancer incidence&lt;/keyword&gt;&lt;keyword&gt;cohort study&lt;/keyword&gt;&lt;keyword&gt;endometrial cancer&lt;/keyword&gt;&lt;keyword&gt;hormonal replacement therapy&lt;/keyword&gt;&lt;keyword&gt;record linkage&lt;/keyword&gt;&lt;keyword&gt;endometrial cancer&lt;/keyword&gt;&lt;keyword&gt;postmenopausal women&lt;/keyword&gt;&lt;keyword&gt;risk&lt;/keyword&gt;&lt;/keywords&gt;&lt;dates&gt;&lt;year&gt;2001&lt;/year&gt;&lt;pub-dates&gt;&lt;date&gt;Feb&lt;/date&gt;&lt;/pub-dates&gt;&lt;/dates&gt;&lt;isbn&gt;0957-5243&lt;/isbn&gt;&lt;accession-num&gt;WOS:000166639000003&lt;/accession-num&gt;&lt;label&gt;66&lt;/label&gt;&lt;urls&gt;&lt;related-urls&gt;&lt;url&gt;&amp;lt;Go to ISI&amp;gt;://WOS:000166639000003&lt;/url&gt;&lt;/related-urls&gt;&lt;/urls&gt;&lt;electronic-resource-num&gt;Doi 10.1023/A:1008934919159&lt;/electronic-resource-num&gt;&lt;language&gt;English&lt;/language&gt;&lt;/record&gt;&lt;/Cite&gt;&lt;/EndNote&gt;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(53)</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1B285ED0"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sz w:val="20"/>
                <w:szCs w:val="20"/>
                <w:lang w:eastAsia="zh-TW"/>
              </w:rPr>
              <w:t>Cohort study</w:t>
            </w:r>
            <w:r w:rsidRPr="00793435">
              <w:rPr>
                <w:rFonts w:ascii="Times New Roman" w:eastAsia="PMingLiU" w:hAnsi="Times New Roman" w:cs="Times New Roman"/>
                <w:sz w:val="20"/>
                <w:szCs w:val="20"/>
                <w:lang w:eastAsia="zh-TW"/>
              </w:rPr>
              <w:t xml:space="preserve"> </w:t>
            </w:r>
          </w:p>
        </w:tc>
        <w:tc>
          <w:tcPr>
            <w:tcW w:w="1418" w:type="dxa"/>
            <w:vAlign w:val="center"/>
          </w:tcPr>
          <w:p w14:paraId="76CA155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1A2C61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C970FE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A4970F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08A4D4DB" w14:textId="77777777" w:rsidTr="00E87242">
        <w:trPr>
          <w:trHeight w:val="429"/>
        </w:trPr>
        <w:tc>
          <w:tcPr>
            <w:tcW w:w="2830" w:type="dxa"/>
            <w:vAlign w:val="center"/>
          </w:tcPr>
          <w:p w14:paraId="4FF6F0DE" w14:textId="6297A7E8"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Zhou, BS. et al. 2000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&lt;EndNote&gt;&lt;Cite&gt;&lt;Author&gt;Zhou&lt;/Author&gt;&lt;Year&gt;2000&lt;/Year&gt;&lt;RecNum&gt;281&lt;/RecNum&gt;&lt;DisplayText&gt;(54)&lt;/DisplayText&gt;&lt;record&gt;&lt;rec-number&gt;281&lt;/rec-number&gt;&lt;foreign-keys&gt;&lt;key app="EN" db-id="r90easvacrpxe8evtw35d05iwsder9ea0v50" timestamp="1536720339"&gt;281&lt;/key&gt;&lt;/foreign-keys&gt;&lt;ref-type name="Journal Article"&gt;17&lt;/ref-type&gt;&lt;contributors&gt;&lt;authors&gt;&lt;author&gt;Zhou, B. S.&lt;/author&gt;&lt;author&gt;Wang, T. J.&lt;/author&gt;&lt;author&gt;Guan, P.&lt;/author&gt;&lt;author&gt;Wu, J. M.&lt;/author&gt;&lt;/authors&gt;&lt;/contributors&gt;&lt;auth-address&gt;New York Med Coll, Dept Biochem &amp;amp; Mol Biol, Valhalla, NY 10595 USA&amp;#xD;China Med Univ, Sch Publ Hlth, Dept Epidemiol, Shenyang 100011, Peoples R China&lt;/auth-address&gt;&lt;titles&gt;&lt;title&gt;Indoor air pollution and pulmonary adenocarcinoma among females: A case-control study in Shenyang, China&lt;/title&gt;&lt;secondary-title&gt;Oncology Reports&lt;/secondary-title&gt;&lt;alt-title&gt;Oncol Rep&lt;/alt-title&gt;&lt;/titles&gt;&lt;alt-periodical&gt;&lt;full-title&gt;Oncol Rep&lt;/full-title&gt;&lt;/alt-periodical&gt;&lt;pages&gt;1253-1259&lt;/pages&gt;&lt;volume&gt;7&lt;/volume&gt;&lt;number&gt;6&lt;/number&gt;&lt;keywords&gt;&lt;keyword&gt;pulmonary adenocarcinoma&lt;/keyword&gt;&lt;keyword&gt;indoor air pollution&lt;/keyword&gt;&lt;keyword&gt;environmental tobacco smoke&lt;/keyword&gt;&lt;keyword&gt;beta-carotene&lt;/keyword&gt;&lt;keyword&gt;logistic regression model&lt;/keyword&gt;&lt;keyword&gt;environmental tobacco-smoke&lt;/keyword&gt;&lt;keyword&gt;lung-cancer&lt;/keyword&gt;&lt;keyword&gt;nonsmoking women&lt;/keyword&gt;&lt;keyword&gt;family history&lt;/keyword&gt;&lt;keyword&gt;risk-factors&lt;/keyword&gt;&lt;keyword&gt;cooking oil&lt;/keyword&gt;&lt;keyword&gt;exposure&lt;/keyword&gt;&lt;keyword&gt;taiwan&lt;/keyword&gt;&lt;keyword&gt;fumes&lt;/keyword&gt;&lt;keyword&gt;rates&lt;/keyword&gt;&lt;/keywords&gt;&lt;dates&gt;&lt;year&gt;2000&lt;/year&gt;&lt;pub-dates&gt;&lt;date&gt;Nov-Dec&lt;/date&gt;&lt;/pub-dates&gt;&lt;/dates&gt;&lt;isbn&gt;1021-335x&lt;/isbn&gt;&lt;accession-num&gt;WOS:000089808600014&lt;/accession-num&gt;&lt;label&gt;56&lt;/label&gt;&lt;urls&gt;&lt;related-urls&gt;&lt;url&gt;&amp;lt;Go to ISI&amp;gt;://WOS:000089808600014&lt;/url&gt;&lt;/related-urls&gt;&lt;/urls&gt;&lt;language&gt;English&lt;/language&gt;&lt;/record&gt;&lt;/Cite&gt;&lt;/EndNote&gt;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(54)</w:t>
            </w:r>
            <w:r w:rsidRPr="00793435">
              <w:rPr>
                <w:rFonts w:ascii="Times New Roman" w:eastAsia="PMingLiU" w:hAnsi="Times New Roman" w:cs="Times New Roman"/>
                <w:sz w:val="20"/>
                <w:szCs w:val="20"/>
                <w:lang w:eastAsia="zh-TW"/>
              </w:rPr>
              <w:fldChar w:fldCharType="end"/>
            </w:r>
          </w:p>
        </w:tc>
        <w:tc>
          <w:tcPr>
            <w:tcW w:w="1701" w:type="dxa"/>
            <w:vAlign w:val="center"/>
          </w:tcPr>
          <w:p w14:paraId="4F8347E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7A69EE76"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CEE0FA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3DADA4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DF4852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0AEF1F1" w14:textId="77777777" w:rsidTr="00E87242">
        <w:trPr>
          <w:trHeight w:val="418"/>
        </w:trPr>
        <w:tc>
          <w:tcPr>
            <w:tcW w:w="2830" w:type="dxa"/>
            <w:vAlign w:val="center"/>
          </w:tcPr>
          <w:p w14:paraId="36868510" w14:textId="40188B09"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Persson, I. et al. 1996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&lt;EndNote&gt;&lt;Cite&gt;&lt;Author&gt;Persson&lt;/Author&gt;&lt;Year&gt;1996&lt;/Year&gt;&lt;RecNum&gt;288&lt;/RecNum&gt;&lt;DisplayText&gt;(55)&lt;/DisplayText&gt;&lt;record&gt;&lt;rec-number&gt;288&lt;/rec-number&gt;&lt;foreign-keys&gt;&lt;key app="EN" db-id="r90easvacrpxe8evtw35d05iwsder9ea0v50" timestamp="1536723353"&gt;288&lt;/key&gt;&lt;/foreign-keys&gt;&lt;ref-type name="Journal Article"&gt;17&lt;/ref-type&gt;&lt;contributors&gt;&lt;authors&gt;&lt;author&gt;Persson, I.&lt;/author&gt;&lt;author&gt;Yuen, J.&lt;/author&gt;&lt;author&gt;Bergkvist, L.&lt;/author&gt;&lt;author&gt;Schairer, C.&lt;/author&gt;&lt;/authors&gt;&lt;/contributors&gt;&lt;auth-address&gt;Nci,Environm Epidemiol Branch,Rockville,Md&lt;/auth-address&gt;&lt;titles&gt;&lt;title&gt;Cancer incidence and mortality in women receiving estrogen and estrogen-progestin replacement therapy - Long-term follow-up of a Swedish cohort&lt;/title&gt;&lt;secondary-title&gt;International Journal of Cancer&lt;/secondary-title&gt;&lt;alt-title&gt;Int J Cancer&lt;/alt-title&gt;&lt;/titles&gt;&lt;alt-periodical&gt;&lt;full-title&gt;Int J Cancer&lt;/full-title&gt;&lt;/alt-periodical&gt;&lt;pages&gt;327-332&lt;/pages&gt;&lt;volume&gt;67&lt;/volume&gt;&lt;number&gt;3&lt;/number&gt;&lt;keywords&gt;&lt;keyword&gt;breast-cancer&lt;/keyword&gt;&lt;keyword&gt;endometrial cancer&lt;/keyword&gt;&lt;keyword&gt;postmenopausal women&lt;/keyword&gt;&lt;keyword&gt;exogenous hormones&lt;/keyword&gt;&lt;keyword&gt;colon-cancer&lt;/keyword&gt;&lt;keyword&gt;risk&lt;/keyword&gt;&lt;keyword&gt;population&lt;/keyword&gt;&lt;keyword&gt;life&lt;/keyword&gt;&lt;/keywords&gt;&lt;dates&gt;&lt;year&gt;1996&lt;/year&gt;&lt;pub-dates&gt;&lt;date&gt;Jul 29&lt;/date&gt;&lt;/pub-dates&gt;&lt;/dates&gt;&lt;isbn&gt;0020-7136&lt;/isbn&gt;&lt;accession-num&gt;WOS:A1996UZ98600004&lt;/accession-num&gt;&lt;label&gt;64&lt;/label&gt;&lt;urls&gt;&lt;related-urls&gt;&lt;url&gt;&amp;lt;Go to ISI&amp;gt;://WOS:A1996UZ98600004&lt;/url&gt;&lt;/related-urls&gt;&lt;/urls&gt;&lt;electronic-resource-num&gt;Doi 10.1002/(Sici)1097-0215(19960729)67:3&amp;lt;327::Aid-Ijc4&amp;gt;3.0.Co;2-T&lt;/electronic-resource-num&gt;&lt;language&gt;English&lt;/language&gt;&lt;/record&gt;&lt;/Cite&gt;&lt;/EndNote&gt;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(55)</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61AB96C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sz w:val="20"/>
                <w:szCs w:val="20"/>
                <w:lang w:eastAsia="zh-TW"/>
              </w:rPr>
              <w:t>Cohort study</w:t>
            </w:r>
          </w:p>
        </w:tc>
        <w:tc>
          <w:tcPr>
            <w:tcW w:w="1418" w:type="dxa"/>
            <w:vAlign w:val="center"/>
          </w:tcPr>
          <w:p w14:paraId="0EC4DDB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17B560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3A0377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47D944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3E23AFDA" w14:textId="77777777" w:rsidTr="00E87242">
        <w:trPr>
          <w:trHeight w:val="429"/>
        </w:trPr>
        <w:tc>
          <w:tcPr>
            <w:tcW w:w="2830" w:type="dxa"/>
            <w:vAlign w:val="center"/>
          </w:tcPr>
          <w:p w14:paraId="42846538" w14:textId="1C13886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Taioli, E. et al. 1994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&lt;EndNote&gt;&lt;Cite&gt;&lt;Author&gt;Taioli&lt;/Author&gt;&lt;Year&gt;1994&lt;/Year&gt;&lt;RecNum&gt;282&lt;/RecNum&gt;&lt;DisplayText&gt;(56)&lt;/DisplayText&gt;&lt;record&gt;&lt;rec-number&gt;282&lt;/rec-number&gt;&lt;foreign-keys&gt;&lt;key app="EN" db-id="r90easvacrpxe8evtw35d05iwsder9ea0v50" timestamp="1536720514"&gt;282&lt;/key&gt;&lt;/foreign-keys&gt;&lt;ref-type name="Journal Article"&gt;17&lt;/ref-type&gt;&lt;contributors&gt;&lt;authors&gt;&lt;author&gt;Taioli, E.&lt;/author&gt;&lt;author&gt;Wynder, E. L.&lt;/author&gt;&lt;/authors&gt;&lt;/contributors&gt;&lt;auth-address&gt;Amer Hlth Fdn,Div Epidemiol,New York,Ny 10017&lt;/auth-address&gt;&lt;titles&gt;&lt;title&gt;Endocrine Factors and Adenocarcinoma of the Lung in Women&lt;/title&gt;&lt;secondary-title&gt;Journal of the National Cancer Institute&lt;/secondary-title&gt;&lt;alt-title&gt;J Natl Cancer I&lt;/alt-title&gt;&lt;/titles&gt;&lt;periodical&gt;&lt;full-title&gt;Journal of the National Cancer Institute&lt;/full-title&gt;&lt;abbr-1&gt;J Natl Cancer I&lt;/abbr-1&gt;&lt;/periodical&gt;&lt;alt-periodical&gt;&lt;full-title&gt;Journal of the National Cancer Institute&lt;/full-title&gt;&lt;abbr-1&gt;J Natl Cancer I&lt;/abbr-1&gt;&lt;/alt-periodical&gt;&lt;pages&gt;869-870&lt;/pages&gt;&lt;volume&gt;86&lt;/volume&gt;&lt;number&gt;11&lt;/number&gt;&lt;keywords&gt;&lt;keyword&gt;steroid-receptors&lt;/keyword&gt;&lt;keyword&gt;human-tumors&lt;/keyword&gt;&lt;keyword&gt;fetal lung&lt;/keyword&gt;&lt;keyword&gt;cancer&lt;/keyword&gt;&lt;/keywords&gt;&lt;dates&gt;&lt;year&gt;1994&lt;/year&gt;&lt;pub-dates&gt;&lt;date&gt;Jun 1&lt;/date&gt;&lt;/pub-dates&gt;&lt;/dates&gt;&lt;isbn&gt;0027-8874&lt;/isbn&gt;&lt;accession-num&gt;WOS:A1994NN21200016&lt;/accession-num&gt;&lt;label&gt;58&lt;/label&gt;&lt;urls&gt;&lt;related-urls&gt;&lt;url&gt;&amp;lt;Go to ISI&amp;gt;://WOS:A1994NN21200016&lt;/url&gt;&lt;/related-urls&gt;&lt;/urls&gt;&lt;electronic-resource-num&gt;DOI 10.1093/jnci/86.11.869&lt;/electronic-resource-num&gt;&lt;language&gt;English&lt;/language&gt;&lt;/record&gt;&lt;/Cite&gt;&lt;/EndNote&gt;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(56)</w:t>
            </w:r>
            <w:r w:rsidRPr="00793435">
              <w:rPr>
                <w:rFonts w:ascii="Times New Roman" w:eastAsia="PMingLiU" w:hAnsi="Times New Roman" w:cs="Times New Roman"/>
                <w:sz w:val="20"/>
                <w:szCs w:val="20"/>
                <w:lang w:eastAsia="zh-TW"/>
              </w:rPr>
              <w:fldChar w:fldCharType="end"/>
            </w:r>
          </w:p>
        </w:tc>
        <w:tc>
          <w:tcPr>
            <w:tcW w:w="1701" w:type="dxa"/>
            <w:vAlign w:val="center"/>
          </w:tcPr>
          <w:p w14:paraId="6C2BF7CC"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6DCE40D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C9B9D4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8ED86C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B58864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0D4C1220" w14:textId="77777777" w:rsidTr="00E87242">
        <w:trPr>
          <w:trHeight w:val="366"/>
        </w:trPr>
        <w:tc>
          <w:tcPr>
            <w:tcW w:w="2830" w:type="dxa"/>
            <w:vAlign w:val="center"/>
          </w:tcPr>
          <w:p w14:paraId="7A1E0D3E" w14:textId="21CA3DA2"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 xml:space="preserve">Wu-Williams, AH. et al. 1990 </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&lt;EndNote&gt;&lt;Cite&gt;&lt;Author&gt;Wuwilliams&lt;/Author&gt;&lt;Year&gt;1990&lt;/Year&gt;&lt;RecNum&gt;280&lt;/RecNum&gt;&lt;DisplayText&gt;(57)&lt;/DisplayText&gt;&lt;record&gt;&lt;rec-number&gt;280&lt;/rec-number&gt;&lt;foreign-keys&gt;&lt;key app="EN" db-id="r90easvacrpxe8evtw35d05iwsder9ea0v50" timestamp="1536720229"&gt;280&lt;/key&gt;&lt;/foreign-keys&gt;&lt;ref-type name="Journal Article"&gt;17&lt;/ref-type&gt;&lt;contributors&gt;&lt;authors&gt;&lt;author&gt;Wuwilliams, A. H.&lt;/author&gt;&lt;author&gt;Dai, X. D.&lt;/author&gt;&lt;author&gt;Blot, W.&lt;/author&gt;&lt;author&gt;Xu, Z. Y.&lt;/author&gt;&lt;author&gt;Sun, X. W.&lt;/author&gt;&lt;author&gt;Xiao, H. P.&lt;/author&gt;&lt;author&gt;Stone, B. J.&lt;/author&gt;&lt;author&gt;Yu, S. F.&lt;/author&gt;&lt;author&gt;Feng, Y. P.&lt;/author&gt;&lt;author&gt;Ershow, A. G.&lt;/author&gt;&lt;author&gt;Sun, J.&lt;/author&gt;&lt;author&gt;Fraumeni, J. F.&lt;/author&gt;&lt;author&gt;Henderson, B. E.&lt;/author&gt;&lt;/authors&gt;&lt;/contributors&gt;&lt;auth-address&gt;Nci,Bethesda,Md 20892&amp;#xD;Harbin Med Sch,Harbin,Peoples R China&amp;#xD;Liaoning Publ Hlth &amp;amp; Anti Epidem Stn,Shenyang,Peoples R China&lt;/auth-address&gt;&lt;titles&gt;&lt;title&gt;Lung-Cancer among Women in North-East China&lt;/title&gt;&lt;secondary-title&gt;British Journal of Cancer&lt;/secondary-title&gt;&lt;alt-title&gt;Brit J Cancer&lt;/alt-title&gt;&lt;/titles&gt;&lt;periodical&gt;&lt;full-title&gt;British Journal of Cancer&lt;/full-title&gt;&lt;abbr-1&gt;Brit J Cancer&lt;/abbr-1&gt;&lt;/periodical&gt;&lt;alt-periodical&gt;&lt;full-title&gt;British Journal of Cancer&lt;/full-title&gt;&lt;abbr-1&gt;Brit J Cancer&lt;/abbr-1&gt;&lt;/alt-periodical&gt;&lt;pages&gt;982-987&lt;/pages&gt;&lt;volume&gt;62&lt;/volume&gt;&lt;number&gt;6&lt;/number&gt;&lt;dates&gt;&lt;year&gt;1990&lt;/year&gt;&lt;pub-dates&gt;&lt;date&gt;Dec&lt;/date&gt;&lt;/pub-dates&gt;&lt;/dates&gt;&lt;isbn&gt;0007-0920&lt;/isbn&gt;&lt;accession-num&gt;WOS:A1990EL82300023&lt;/accession-num&gt;&lt;label&gt;55&lt;/label&gt;&lt;urls&gt;&lt;related-urls&gt;&lt;url&gt;&amp;lt;Go to ISI&amp;gt;://WOS:A1990EL82300023&lt;/url&gt;&lt;/related-urls&gt;&lt;/urls&gt;&lt;electronic-resource-num&gt;DOI 10.1038/bjc.1990.421&lt;/electronic-resource-num&gt;&lt;language&gt;English&lt;/language&gt;&lt;/record&gt;&lt;/Cite&gt;&lt;/EndNote&gt;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(57)</w:t>
            </w:r>
            <w:r w:rsidRPr="00793435">
              <w:rPr>
                <w:rFonts w:ascii="Times New Roman" w:eastAsia="PMingLiU" w:hAnsi="Times New Roman" w:cs="Times New Roman"/>
                <w:sz w:val="20"/>
                <w:szCs w:val="20"/>
                <w:lang w:eastAsia="zh-TW"/>
              </w:rPr>
              <w:fldChar w:fldCharType="end"/>
            </w:r>
          </w:p>
        </w:tc>
        <w:tc>
          <w:tcPr>
            <w:tcW w:w="1701" w:type="dxa"/>
            <w:vAlign w:val="center"/>
          </w:tcPr>
          <w:p w14:paraId="6DEEF590"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034F80D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C0E5E6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6E481B9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F56501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3643FC8B" w14:textId="77777777" w:rsidTr="00E87242">
        <w:trPr>
          <w:trHeight w:val="429"/>
        </w:trPr>
        <w:tc>
          <w:tcPr>
            <w:tcW w:w="2830" w:type="dxa"/>
            <w:vAlign w:val="center"/>
          </w:tcPr>
          <w:p w14:paraId="3A6001D5" w14:textId="3AC158B3"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Adami, HO. et al. 1989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&lt;EndNote&gt;&lt;Cite&gt;&lt;Author&gt;Adami&lt;/Author&gt;&lt;Year&gt;1989&lt;/Year&gt;&lt;RecNum&gt;333&lt;/RecNum&gt;&lt;DisplayText&gt;(58)&lt;/DisplayText&gt;&lt;record&gt;&lt;rec-number&gt;333&lt;/rec-number&gt;&lt;foreign-keys&gt;&lt;key app="EN" db-id="r90easvacrpxe8evtw35d05iwsder9ea0v50" timestamp="1536724797"&gt;333&lt;/key&gt;&lt;/foreign-keys&gt;&lt;ref-type name="Journal Article"&gt;17&lt;/ref-type&gt;&lt;contributors&gt;&lt;authors&gt;&lt;author&gt;Adami, H. O.&lt;/author&gt;&lt;author&gt;Persson, I.&lt;/author&gt;&lt;author&gt;Hoover, R.&lt;/author&gt;&lt;author&gt;Schairer, C.&lt;/author&gt;&lt;author&gt;Bergkvist, L.&lt;/author&gt;&lt;/authors&gt;&lt;/contributors&gt;&lt;auth-address&gt;Univ Hosp Uppsala,Dept Obstet &amp;amp; Gynaecol,S-75185 Uppsala,Sweden&amp;#xD;Nci,Environm Epidemiol Branch,Rockville,Md&lt;/auth-address&gt;&lt;titles&gt;&lt;title&gt;Risk of Cancer in Women Receiving Hormone Replacement Therapy&lt;/title&gt;&lt;secondary-title&gt;International Journal of Cancer&lt;/secondary-title&gt;&lt;alt-title&gt;Int J Cancer&lt;/alt-title&gt;&lt;/titles&gt;&lt;alt-periodical&gt;&lt;full-title&gt;Int J Cancer&lt;/full-title&gt;&lt;/alt-periodical&gt;&lt;pages&gt;833-839&lt;/pages&gt;&lt;volume&gt;44&lt;/volume&gt;&lt;number&gt;5&lt;/number&gt;&lt;dates&gt;&lt;year&gt;1989&lt;/year&gt;&lt;pub-dates&gt;&lt;date&gt;Nov 15&lt;/date&gt;&lt;/pub-dates&gt;&lt;/dates&gt;&lt;isbn&gt;0020-7136&lt;/isbn&gt;&lt;accession-num&gt;WOS:A1989CB05400013&lt;/accession-num&gt;&lt;label&gt;82&lt;/label&gt;&lt;urls&gt;&lt;related-urls&gt;&lt;url&gt;&amp;lt;Go to ISI&amp;gt;://WOS:A1989CB05400013&lt;/url&gt;&lt;/related-urls&gt;&lt;/urls&gt;&lt;electronic-resource-num&gt;DOI 10.1002/ijc.2910440515&lt;/electronic-resource-num&gt;&lt;language&gt;English&lt;/language&gt;&lt;/record&gt;&lt;/Cite&gt;&lt;/EndNote&gt;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(58)</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103328AA"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color w:val="000000" w:themeColor="text1"/>
                <w:sz w:val="20"/>
                <w:szCs w:val="20"/>
                <w:lang w:eastAsia="zh-TW"/>
              </w:rPr>
              <w:t>Cohort study</w:t>
            </w:r>
            <w:r w:rsidRPr="00793435">
              <w:rPr>
                <w:rFonts w:ascii="Times New Roman" w:hAnsi="Times New Roman" w:cs="Times New Roman"/>
                <w:bCs/>
                <w:color w:val="000000" w:themeColor="text1"/>
                <w:sz w:val="20"/>
                <w:szCs w:val="20"/>
              </w:rPr>
              <w:t xml:space="preserve"> </w:t>
            </w:r>
          </w:p>
        </w:tc>
        <w:tc>
          <w:tcPr>
            <w:tcW w:w="1418" w:type="dxa"/>
            <w:vAlign w:val="center"/>
          </w:tcPr>
          <w:p w14:paraId="15ABC4E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9AD557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09B3982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9E0204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11C127EE" w14:textId="77777777" w:rsidTr="00E87242">
        <w:trPr>
          <w:trHeight w:val="418"/>
        </w:trPr>
        <w:tc>
          <w:tcPr>
            <w:tcW w:w="2830" w:type="dxa"/>
            <w:vAlign w:val="center"/>
          </w:tcPr>
          <w:p w14:paraId="693C40C7" w14:textId="1493DF3D"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 xml:space="preserve">Wu, AH. et al. 1988 </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&lt;EndNote&gt;&lt;Cite&gt;&lt;Author&gt;Wu&lt;/Author&gt;&lt;Year&gt;1988&lt;/Year&gt;&lt;RecNum&gt;324&lt;/RecNum&gt;&lt;DisplayText&gt;(59)&lt;/DisplayText&gt;&lt;record&gt;&lt;rec-number&gt;324&lt;/rec-number&gt;&lt;foreign-keys&gt;&lt;key app="EN" db-id="r90easvacrpxe8evtw35d05iwsder9ea0v50" timestamp="1536724290"&gt;324&lt;/key&gt;&lt;/foreign-keys&gt;&lt;ref-type name="Journal Article"&gt;17&lt;/ref-type&gt;&lt;contributors&gt;&lt;authors&gt;&lt;author&gt;Wu, A. H.&lt;/author&gt;&lt;author&gt;Yu, M. C.&lt;/author&gt;&lt;author&gt;Thomas, D. C.&lt;/author&gt;&lt;author&gt;Pike, M. C.&lt;/author&gt;&lt;author&gt;Henderson, B. E.&lt;/author&gt;&lt;/authors&gt;&lt;/contributors&gt;&lt;titles&gt;&lt;title&gt;Personal and Family History of Lung-Disease as Risk-Factors for Adenocarcinoma of the Lung&lt;/title&gt;&lt;secondary-title&gt;Cancer Research&lt;/secondary-title&gt;&lt;alt-title&gt;Cancer Res&lt;/alt-title&gt;&lt;/titles&gt;&lt;alt-periodical&gt;&lt;full-title&gt;Cancer Res&lt;/full-title&gt;&lt;/alt-periodical&gt;&lt;pages&gt;7279-7284&lt;/pages&gt;&lt;volume&gt;48&lt;/volume&gt;&lt;number&gt;24&lt;/number&gt;&lt;dates&gt;&lt;year&gt;1988&lt;/year&gt;&lt;pub-dates&gt;&lt;date&gt;Dec 15&lt;/date&gt;&lt;/pub-dates&gt;&lt;/dates&gt;&lt;isbn&gt;0008-5472&lt;/isbn&gt;&lt;accession-num&gt;WOS:A1988R284600050&lt;/accession-num&gt;&lt;label&gt;86&lt;/label&gt;&lt;urls&gt;&lt;related-urls&gt;&lt;url&gt;&amp;lt;Go to ISI&amp;gt;://WOS:A1988R284600050&lt;/url&gt;&lt;/related-urls&gt;&lt;/urls&gt;&lt;language&gt;English&lt;/language&gt;&lt;/record&gt;&lt;/Cite&gt;&lt;/EndNote&gt;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(59)</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478DFBC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2D016AF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2A7280B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05C0E2A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53C3989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A97863C" w14:textId="77777777" w:rsidTr="00E87242">
        <w:trPr>
          <w:trHeight w:val="526"/>
        </w:trPr>
        <w:tc>
          <w:tcPr>
            <w:tcW w:w="2830" w:type="dxa"/>
            <w:vAlign w:val="center"/>
          </w:tcPr>
          <w:p w14:paraId="3A2597D9" w14:textId="3C255FE6"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sz w:val="20"/>
                <w:szCs w:val="20"/>
                <w:lang w:eastAsia="zh-TW"/>
              </w:rPr>
              <w:t xml:space="preserve">Gao, YT. et al. 1987 </w:t>
            </w:r>
            <w:r w:rsidRPr="00793435">
              <w:rPr>
                <w:rFonts w:ascii="Times New Roman" w:eastAsia="PMingLiU" w:hAnsi="Times New Roman" w:cs="Times New Roman"/>
                <w:color w:val="000000"/>
                <w:sz w:val="20"/>
                <w:szCs w:val="20"/>
                <w:lang w:eastAsia="zh-TW"/>
              </w:rPr>
              <w:fldChar w:fldCharType="begin"/>
            </w:r>
            <w:r w:rsidRPr="00793435">
              <w:rPr>
                <w:rFonts w:ascii="Times New Roman" w:eastAsia="PMingLiU" w:hAnsi="Times New Roman" w:cs="Times New Roman"/>
                <w:color w:val="000000"/>
                <w:sz w:val="20"/>
                <w:szCs w:val="20"/>
                <w:lang w:eastAsia="zh-TW"/>
              </w:rPr>
              <w:instrText xml:space="preserve"> ADDIN EN.CITE &lt;EndNote&gt;&lt;Cite&gt;&lt;Author&gt;Gao&lt;/Author&gt;&lt;Year&gt;1987&lt;/Year&gt;&lt;RecNum&gt;321&lt;/RecNum&gt;&lt;DisplayText&gt;(60)&lt;/DisplayText&gt;&lt;record&gt;&lt;rec-number&gt;321&lt;/rec-number&gt;&lt;foreign-keys&gt;&lt;key app="EN" db-id="r90easvacrpxe8evtw35d05iwsder9ea0v50" timestamp="1536724120"&gt;321&lt;/key&gt;&lt;/foreign-keys&gt;&lt;ref-type name="Journal Article"&gt;17&lt;/ref-type&gt;&lt;contributors&gt;&lt;authors&gt;&lt;author&gt;Gao, Y. T.&lt;/author&gt;&lt;author&gt;Blot, W. J.&lt;/author&gt;&lt;author&gt;Zheng, W.&lt;/author&gt;&lt;author&gt;Ershow, A. G.&lt;/author&gt;&lt;author&gt;Cheng, W. H.&lt;/author&gt;&lt;author&gt;Levin, L. I.&lt;/author&gt;&lt;author&gt;Rong, Z.&lt;/author&gt;&lt;author&gt;Fraumeni, J. F.&lt;/author&gt;&lt;/authors&gt;&lt;/contributors&gt;&lt;auth-address&gt;Shanghai Chest Hosp,Shanghai,Peoples R China&amp;#xD;Nci,Bethesda,Md 20892&lt;/auth-address&gt;&lt;titles&gt;&lt;title&gt;Lung-Cancer among Chinese-Women&lt;/title&gt;&lt;secondary-title&gt;International Journal of Cancer&lt;/secondary-title&gt;&lt;alt-title&gt;Int J Cancer&lt;/alt-title&gt;&lt;/titles&gt;&lt;alt-periodical&gt;&lt;full-title&gt;Int J Cancer&lt;/full-title&gt;&lt;/alt-periodical&gt;&lt;pages&gt;604-609&lt;/pages&gt;&lt;volume&gt;40&lt;/volume&gt;&lt;number&gt;5&lt;/number&gt;&lt;dates&gt;&lt;year&gt;1987&lt;/year&gt;&lt;pub-dates&gt;&lt;date&gt;Nov 15&lt;/date&gt;&lt;/pub-dates&gt;&lt;/dates&gt;&lt;isbn&gt;0020-7136&lt;/isbn&gt;&lt;accession-num&gt;WOS:A1987K830400004&lt;/accession-num&gt;&lt;label&gt;70&lt;/label&gt;&lt;urls&gt;&lt;related-urls&gt;&lt;url&gt;&amp;lt;Go to ISI&amp;gt;://WOS:A1987K830400004&lt;/url&gt;&lt;/related-urls&gt;&lt;/urls&gt;&lt;electronic-resource-num&gt;DOI 10.1002/ijc.2910400505&lt;/electronic-resource-num&gt;&lt;language&gt;English&lt;/language&gt;&lt;/record&gt;&lt;/Cite&gt;&lt;/EndNote&gt;</w:instrText>
            </w:r>
            <w:r w:rsidRPr="00793435">
              <w:rPr>
                <w:rFonts w:ascii="Times New Roman" w:eastAsia="PMingLiU" w:hAnsi="Times New Roman" w:cs="Times New Roman"/>
                <w:color w:val="000000"/>
                <w:sz w:val="20"/>
                <w:szCs w:val="20"/>
                <w:lang w:eastAsia="zh-TW"/>
              </w:rPr>
              <w:fldChar w:fldCharType="separate"/>
            </w:r>
            <w:r w:rsidRPr="00793435">
              <w:rPr>
                <w:rFonts w:ascii="Times New Roman" w:eastAsia="PMingLiU" w:hAnsi="Times New Roman" w:cs="Times New Roman"/>
                <w:noProof/>
                <w:color w:val="000000"/>
                <w:sz w:val="20"/>
                <w:szCs w:val="20"/>
                <w:lang w:eastAsia="zh-TW"/>
              </w:rPr>
              <w:t>(60)</w:t>
            </w:r>
            <w:r w:rsidRPr="00793435">
              <w:rPr>
                <w:rFonts w:ascii="Times New Roman" w:eastAsia="PMingLiU" w:hAnsi="Times New Roman" w:cs="Times New Roman"/>
                <w:color w:val="000000"/>
                <w:sz w:val="20"/>
                <w:szCs w:val="20"/>
                <w:lang w:eastAsia="zh-TW"/>
              </w:rPr>
              <w:fldChar w:fldCharType="end"/>
            </w:r>
          </w:p>
        </w:tc>
        <w:tc>
          <w:tcPr>
            <w:tcW w:w="1701" w:type="dxa"/>
            <w:vAlign w:val="center"/>
          </w:tcPr>
          <w:p w14:paraId="4F3F371F"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4732918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7A06C0A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70191510"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0D49FDB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3BB60F6D" w14:textId="77777777" w:rsidTr="00E87242">
        <w:trPr>
          <w:trHeight w:val="418"/>
        </w:trPr>
        <w:tc>
          <w:tcPr>
            <w:tcW w:w="10155" w:type="dxa"/>
            <w:gridSpan w:val="6"/>
            <w:vAlign w:val="center"/>
          </w:tcPr>
          <w:p w14:paraId="52059871" w14:textId="77777777" w:rsidR="00BA11CB" w:rsidRPr="00793435" w:rsidRDefault="00BA11CB" w:rsidP="00E87242">
            <w:pPr>
              <w:rPr>
                <w:rFonts w:ascii="Times New Roman" w:hAnsi="Times New Roman" w:cs="Times New Roman"/>
                <w:b/>
                <w:bCs/>
                <w:sz w:val="20"/>
                <w:szCs w:val="20"/>
                <w:highlight w:val="green"/>
              </w:rPr>
            </w:pPr>
            <w:r w:rsidRPr="00793435">
              <w:rPr>
                <w:rFonts w:ascii="Times New Roman" w:hAnsi="Times New Roman" w:cs="Times New Roman"/>
                <w:color w:val="000000" w:themeColor="text1"/>
                <w:sz w:val="20"/>
                <w:szCs w:val="20"/>
              </w:rPr>
              <w:t>Chinese:</w:t>
            </w:r>
          </w:p>
        </w:tc>
      </w:tr>
      <w:tr w:rsidR="00BA11CB" w:rsidRPr="00793435" w14:paraId="4205A731" w14:textId="77777777" w:rsidTr="00E87242">
        <w:trPr>
          <w:trHeight w:val="429"/>
        </w:trPr>
        <w:tc>
          <w:tcPr>
            <w:tcW w:w="2830" w:type="dxa"/>
            <w:vAlign w:val="center"/>
          </w:tcPr>
          <w:p w14:paraId="527AA369" w14:textId="52612864"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lastRenderedPageBreak/>
              <w:t>Xiang, YB</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color w:val="000000" w:themeColor="text1"/>
                <w:sz w:val="20"/>
                <w:szCs w:val="20"/>
                <w:lang w:eastAsia="zh-TW"/>
              </w:rPr>
              <w:t>2003</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&lt;EndNote&gt;&lt;Cite&gt;&lt;Author&gt;Xiang&lt;/Author&gt;&lt;Year&gt;2003&lt;/Year&gt;&lt;RecNum&gt;398&lt;/RecNum&gt;&lt;DisplayText&gt;(61)&lt;/DisplayText&gt;&lt;record&gt;&lt;rec-number&gt;398&lt;/rec-number&gt;&lt;foreign-keys&gt;&lt;key app="EN" db-id="r90easvacrpxe8evtw35d05iwsder9ea0v50" timestamp="1536740660"&gt;398&lt;/key&gt;&lt;key app="ENWeb" db-id=""&gt;0&lt;/key&gt;&lt;/foreign-keys&gt;&lt;ref-type name="Journal Article"&gt;17&lt;/ref-type&gt;&lt;contributors&gt;&lt;authors&gt;&lt;author&gt;Xiang, YB. et al. &lt;/author&gt;&lt;/authors&gt;&lt;/contributors&gt;&lt;titles&gt;&lt;title&gt;2003 A population-based case-control study of lung cancer between young and older nonsmoking women in urban Shanghai, P. R. China. (in Chinese)&lt;/title&gt;&lt;secondary-title&gt;Tumor&lt;/secondary-title&gt;&lt;/titles&gt;&lt;periodical&gt;&lt;full-title&gt;Tumor&lt;/full-title&gt;&lt;/periodical&gt;&lt;pages&gt;452-457 &lt;/pages&gt;&lt;volume&gt;23&lt;/volume&gt;&lt;number&gt;6&lt;/number&gt;&lt;dates&gt;&lt;year&gt;2003&lt;/year&gt;&lt;/dates&gt;&lt;label&gt;1&lt;/label&gt;&lt;urls&gt;&lt;/urls&gt;&lt;/record&gt;&lt;/Cite&gt;&lt;/EndNote&gt;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(61)</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45DBD2AE"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1D2E276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0EA9FA6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9F8EBE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D7FFC7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65F44BEB" w14:textId="77777777" w:rsidTr="00E87242">
        <w:trPr>
          <w:trHeight w:val="378"/>
        </w:trPr>
        <w:tc>
          <w:tcPr>
            <w:tcW w:w="2830" w:type="dxa"/>
            <w:vAlign w:val="center"/>
          </w:tcPr>
          <w:p w14:paraId="6DEBD897" w14:textId="3C2CAD18" w:rsidR="00BA11CB" w:rsidRPr="00793435" w:rsidRDefault="00BA11CB" w:rsidP="00E87242">
            <w:pPr>
              <w:rPr>
                <w:rFonts w:ascii="Times New Roman" w:hAnsi="Times New Roman" w:cs="Times New Roman"/>
                <w:b/>
                <w:bCs/>
                <w:color w:val="000000" w:themeColor="text1"/>
                <w:sz w:val="20"/>
                <w:szCs w:val="20"/>
              </w:rPr>
            </w:pPr>
            <w:r w:rsidRPr="00793435">
              <w:rPr>
                <w:rFonts w:ascii="Times New Roman" w:eastAsia="PMingLiU" w:hAnsi="Times New Roman" w:cs="Times New Roman"/>
                <w:color w:val="000000" w:themeColor="text1"/>
                <w:sz w:val="20"/>
                <w:szCs w:val="20"/>
                <w:lang w:eastAsia="zh-TW"/>
              </w:rPr>
              <w:t>Chen, W</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color w:val="000000" w:themeColor="text1"/>
                <w:sz w:val="20"/>
                <w:szCs w:val="20"/>
                <w:lang w:eastAsia="zh-TW"/>
              </w:rPr>
              <w:t xml:space="preserve"> 2009</w:t>
            </w:r>
            <w:r w:rsidRPr="00793435">
              <w:rPr>
                <w:rFonts w:ascii="Times New Roman" w:hAnsi="Times New Roman" w:cs="Times New Roman"/>
                <w:color w:val="000000" w:themeColor="text1"/>
                <w:sz w:val="20"/>
                <w:szCs w:val="20"/>
              </w:rPr>
              <w:t xml:space="preserve"> </w:t>
            </w:r>
            <w:r w:rsidRPr="00793435">
              <w:rPr>
                <w:rFonts w:ascii="Times New Roman" w:hAnsi="Times New Roman" w:cs="Times New Roman"/>
                <w:color w:val="000000" w:themeColor="text1"/>
                <w:sz w:val="20"/>
                <w:szCs w:val="20"/>
              </w:rPr>
              <w:fldChar w:fldCharType="begin"/>
            </w:r>
            <w:r w:rsidRPr="00793435">
              <w:rPr>
                <w:rFonts w:ascii="Times New Roman" w:hAnsi="Times New Roman" w:cs="Times New Roman"/>
                <w:color w:val="000000" w:themeColor="text1"/>
                <w:sz w:val="20"/>
                <w:szCs w:val="20"/>
              </w:rPr>
              <w:instrText xml:space="preserve"> ADDIN EN.CITE &lt;EndNote&gt;&lt;Cite&gt;&lt;Author&gt;Chen&lt;/Author&gt;&lt;Year&gt;2009&lt;/Year&gt;&lt;RecNum&gt;402&lt;/RecNum&gt;&lt;DisplayText&gt;(62)&lt;/DisplayText&gt;&lt;record&gt;&lt;rec-number&gt;402&lt;/rec-number&gt;&lt;foreign-keys&gt;&lt;key app="EN" db-id="r90easvacrpxe8evtw35d05iwsder9ea0v50" timestamp="1536995398"&gt;402&lt;/key&gt;&lt;/foreign-keys&gt;&lt;ref-type name="Journal Article"&gt;17&lt;/ref-type&gt;&lt;contributors&gt;&lt;authors&gt;&lt;author&gt;Chen, W. et al&lt;/author&gt;&lt;/authors&gt;&lt;/contributors&gt;&lt;titles&gt;&lt;title&gt;A cohort study on risk factors of Iung cancer among nonsmoking women in urban Shanghai. (in Chinese)&lt;/title&gt;&lt;secondary-title&gt;Fudan University&lt;/secondary-title&gt;&lt;/titles&gt;&lt;periodical&gt;&lt;full-title&gt;Fudan University&lt;/full-title&gt;&lt;/periodical&gt;&lt;dates&gt;&lt;year&gt;2009&lt;/year&gt;&lt;/dates&gt;&lt;label&gt;2&lt;/label&gt;&lt;urls&gt;&lt;/urls&gt;&lt;/record&gt;&lt;/Cite&gt;&lt;/EndNote&gt;</w:instrText>
            </w:r>
            <w:r w:rsidRPr="00793435">
              <w:rPr>
                <w:rFonts w:ascii="Times New Roman" w:hAnsi="Times New Roman" w:cs="Times New Roman"/>
                <w:color w:val="000000" w:themeColor="text1"/>
                <w:sz w:val="20"/>
                <w:szCs w:val="20"/>
              </w:rPr>
              <w:fldChar w:fldCharType="separate"/>
            </w:r>
            <w:r w:rsidRPr="00793435">
              <w:rPr>
                <w:rFonts w:ascii="Times New Roman" w:hAnsi="Times New Roman" w:cs="Times New Roman"/>
                <w:noProof/>
                <w:color w:val="000000" w:themeColor="text1"/>
                <w:sz w:val="20"/>
                <w:szCs w:val="20"/>
              </w:rPr>
              <w:t>(62)</w:t>
            </w:r>
            <w:r w:rsidRPr="00793435">
              <w:rPr>
                <w:rFonts w:ascii="Times New Roman" w:hAnsi="Times New Roman" w:cs="Times New Roman"/>
                <w:color w:val="000000" w:themeColor="text1"/>
                <w:sz w:val="20"/>
                <w:szCs w:val="20"/>
              </w:rPr>
              <w:fldChar w:fldCharType="end"/>
            </w:r>
          </w:p>
        </w:tc>
        <w:tc>
          <w:tcPr>
            <w:tcW w:w="1701" w:type="dxa"/>
            <w:vAlign w:val="center"/>
          </w:tcPr>
          <w:p w14:paraId="0BE1183D"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000000" w:themeColor="text1"/>
                <w:sz w:val="20"/>
                <w:szCs w:val="20"/>
                <w:lang w:eastAsia="zh-TW"/>
              </w:rPr>
              <w:t>Cohort study</w:t>
            </w:r>
          </w:p>
        </w:tc>
        <w:tc>
          <w:tcPr>
            <w:tcW w:w="1418" w:type="dxa"/>
            <w:vAlign w:val="center"/>
          </w:tcPr>
          <w:p w14:paraId="556B878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93BBFD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243BFEAA"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2CA58BE3"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7</w:t>
            </w:r>
          </w:p>
        </w:tc>
      </w:tr>
      <w:tr w:rsidR="00BA11CB" w:rsidRPr="00793435" w14:paraId="3E9230A5" w14:textId="77777777" w:rsidTr="00E87242">
        <w:trPr>
          <w:trHeight w:val="418"/>
        </w:trPr>
        <w:tc>
          <w:tcPr>
            <w:tcW w:w="2830" w:type="dxa"/>
            <w:vAlign w:val="center"/>
          </w:tcPr>
          <w:p w14:paraId="68116902" w14:textId="398D5E8A"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color w:val="000000" w:themeColor="text1"/>
                <w:sz w:val="20"/>
                <w:szCs w:val="20"/>
                <w:lang w:eastAsia="zh-TW"/>
              </w:rPr>
              <w:t>Lin, Y</w:t>
            </w:r>
            <w:r w:rsidRPr="00793435">
              <w:rPr>
                <w:rFonts w:ascii="Times New Roman" w:eastAsia="PMingLiU" w:hAnsi="Times New Roman" w:cs="Times New Roman"/>
                <w:color w:val="000000"/>
                <w:sz w:val="20"/>
                <w:szCs w:val="20"/>
                <w:lang w:eastAsia="zh-TW"/>
              </w:rPr>
              <w:t>. et al.</w:t>
            </w:r>
            <w:r w:rsidRPr="00793435">
              <w:rPr>
                <w:rFonts w:ascii="Times New Roman" w:eastAsia="PMingLiU" w:hAnsi="Times New Roman" w:cs="Times New Roman"/>
                <w:color w:val="000000" w:themeColor="text1"/>
                <w:sz w:val="20"/>
                <w:szCs w:val="20"/>
                <w:lang w:eastAsia="zh-TW"/>
              </w:rPr>
              <w:t xml:space="preserve"> 2010</w:t>
            </w:r>
            <w:r w:rsidRPr="00793435">
              <w:rPr>
                <w:rFonts w:ascii="Times New Roman" w:eastAsia="PMingLiU" w:hAnsi="Times New Roman" w:cs="Times New Roman"/>
                <w:color w:val="000000" w:themeColor="text1"/>
                <w:sz w:val="20"/>
                <w:szCs w:val="20"/>
                <w:lang w:eastAsia="zh-TW"/>
              </w:rPr>
              <w:fldChar w:fldCharType="begin"/>
            </w:r>
            <w:r w:rsidRPr="00793435">
              <w:rPr>
                <w:rFonts w:ascii="Times New Roman" w:eastAsia="PMingLiU" w:hAnsi="Times New Roman" w:cs="Times New Roman"/>
                <w:color w:val="000000" w:themeColor="text1"/>
                <w:sz w:val="20"/>
                <w:szCs w:val="20"/>
                <w:lang w:eastAsia="zh-TW"/>
              </w:rPr>
              <w:instrText xml:space="preserve"> ADDIN EN.CITE &lt;EndNote&gt;&lt;Cite&gt;&lt;Author&gt;Y&lt;/Author&gt;&lt;Year&gt;2010&lt;/Year&gt;&lt;RecNum&gt;403&lt;/RecNum&gt;&lt;DisplayText&gt;(63)&lt;/DisplayText&gt;&lt;record&gt;&lt;rec-number&gt;403&lt;/rec-number&gt;&lt;foreign-keys&gt;&lt;key app="EN" db-id="r90easvacrpxe8evtw35d05iwsder9ea0v50" timestamp="1536995470"&gt;403&lt;/key&gt;&lt;/foreign-keys&gt;&lt;ref-type name="Journal Article"&gt;17&lt;/ref-type&gt;&lt;contributors&gt;&lt;authors&gt;&lt;author&gt;Lin Y&lt;/author&gt;&lt;author&gt;Chen X&lt;/author&gt;&lt;author&gt;Huang M&lt;/author&gt;&lt;/authors&gt;&lt;/contributors&gt;&lt;titles&gt;&lt;title&gt;A case-control study of risk factors for female lung cancer. (in Chinese)&lt;/title&gt;&lt;secondary-title&gt;J Fujian Med Univ&lt;/secondary-title&gt;&lt;/titles&gt;&lt;periodical&gt;&lt;full-title&gt;J Fujian Med Univ&lt;/full-title&gt;&lt;/periodical&gt;&lt;pages&gt;239-243&lt;/pages&gt;&lt;volume&gt;44&lt;/volume&gt;&lt;number&gt;4&lt;/number&gt;&lt;dates&gt;&lt;year&gt;2010&lt;/year&gt;&lt;/dates&gt;&lt;label&gt;3&lt;/label&gt;&lt;urls&gt;&lt;/urls&gt;&lt;/record&gt;&lt;/Cite&gt;&lt;/EndNote&gt;</w:instrText>
            </w:r>
            <w:r w:rsidRPr="00793435">
              <w:rPr>
                <w:rFonts w:ascii="Times New Roman" w:eastAsia="PMingLiU" w:hAnsi="Times New Roman" w:cs="Times New Roman"/>
                <w:color w:val="000000" w:themeColor="text1"/>
                <w:sz w:val="20"/>
                <w:szCs w:val="20"/>
                <w:lang w:eastAsia="zh-TW"/>
              </w:rPr>
              <w:fldChar w:fldCharType="separate"/>
            </w:r>
            <w:r w:rsidRPr="00793435">
              <w:rPr>
                <w:rFonts w:ascii="Times New Roman" w:eastAsia="PMingLiU" w:hAnsi="Times New Roman" w:cs="Times New Roman"/>
                <w:noProof/>
                <w:color w:val="000000" w:themeColor="text1"/>
                <w:sz w:val="20"/>
                <w:szCs w:val="20"/>
                <w:lang w:eastAsia="zh-TW"/>
              </w:rPr>
              <w:t>(63)</w:t>
            </w:r>
            <w:r w:rsidRPr="00793435">
              <w:rPr>
                <w:rFonts w:ascii="Times New Roman" w:eastAsia="PMingLiU" w:hAnsi="Times New Roman" w:cs="Times New Roman"/>
                <w:color w:val="000000" w:themeColor="text1"/>
                <w:sz w:val="20"/>
                <w:szCs w:val="20"/>
                <w:lang w:eastAsia="zh-TW"/>
              </w:rPr>
              <w:fldChar w:fldCharType="end"/>
            </w:r>
          </w:p>
        </w:tc>
        <w:tc>
          <w:tcPr>
            <w:tcW w:w="1701" w:type="dxa"/>
            <w:vAlign w:val="center"/>
          </w:tcPr>
          <w:p w14:paraId="7EF66E7B"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4EF94F1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4D5BAFC5"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5172FBE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337610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5DAEE1D5" w14:textId="77777777" w:rsidTr="00E87242">
        <w:trPr>
          <w:trHeight w:val="262"/>
        </w:trPr>
        <w:tc>
          <w:tcPr>
            <w:tcW w:w="2830" w:type="dxa"/>
            <w:vAlign w:val="center"/>
          </w:tcPr>
          <w:p w14:paraId="09610163" w14:textId="6478A1F9" w:rsidR="00BA11CB" w:rsidRPr="00793435" w:rsidRDefault="00BA11CB" w:rsidP="00E87242">
            <w:pPr>
              <w:autoSpaceDE w:val="0"/>
              <w:autoSpaceDN w:val="0"/>
              <w:adjustRightInd w:val="0"/>
              <w:rPr>
                <w:rFonts w:ascii="Times New Roman" w:hAnsi="Times New Roman" w:cs="Times New Roman"/>
                <w:bCs/>
                <w:i/>
                <w:sz w:val="20"/>
                <w:szCs w:val="20"/>
              </w:rPr>
            </w:pPr>
            <w:r w:rsidRPr="00793435">
              <w:rPr>
                <w:rFonts w:ascii="Times New Roman" w:eastAsia="PMingLiU" w:hAnsi="Times New Roman" w:cs="Times New Roman"/>
                <w:sz w:val="20"/>
                <w:szCs w:val="20"/>
                <w:lang w:eastAsia="zh-TW"/>
              </w:rPr>
              <w:t>Zheng, W</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sz w:val="20"/>
                <w:szCs w:val="20"/>
                <w:lang w:eastAsia="zh-TW"/>
              </w:rPr>
              <w:t>1988</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&lt;EndNote&gt;&lt;Cite&gt;&lt;Author&gt;W&lt;/Author&gt;&lt;Year&gt;1988&lt;/Year&gt;&lt;RecNum&gt;399&lt;/RecNum&gt;&lt;DisplayText&gt;(64)&lt;/DisplayText&gt;&lt;record&gt;&lt;rec-number&gt;399&lt;/rec-number&gt;&lt;foreign-keys&gt;&lt;key app="EN" db-id="r90easvacrpxe8evtw35d05iwsder9ea0v50" timestamp="1536740703"&gt;399&lt;/key&gt;&lt;key app="ENWeb" db-id=""&gt;0&lt;/key&gt;&lt;/foreign-keys&gt;&lt;ref-type name="Journal Article"&gt;17&lt;/ref-type&gt;&lt;contributors&gt;&lt;authors&gt;&lt;author&gt;Zheng W&lt;/author&gt;&lt;author&gt;Gao YT&lt;/author&gt;&lt;author&gt;Sun L&lt;/author&gt;&lt;/authors&gt;&lt;/contributors&gt;&lt;titles&gt;&lt;title&gt;A study on the association between lung cancer and menstrual and reproductive history. (in Chinese)&lt;/title&gt;&lt;secondary-title&gt;Tumor&lt;/secondary-title&gt;&lt;/titles&gt;&lt;periodical&gt;&lt;full-title&gt;Tumor&lt;/full-title&gt;&lt;/periodical&gt;&lt;pages&gt;150-153&lt;/pages&gt;&lt;volume&gt;8&lt;/volume&gt;&lt;number&gt;3&lt;/number&gt;&lt;dates&gt;&lt;year&gt;1988&lt;/year&gt;&lt;/dates&gt;&lt;label&gt;4&lt;/label&gt;&lt;urls&gt;&lt;/urls&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(64)</w:t>
            </w:r>
            <w:r w:rsidRPr="00793435">
              <w:rPr>
                <w:rFonts w:ascii="Times New Roman" w:eastAsia="PMingLiU" w:hAnsi="Times New Roman" w:cs="Times New Roman"/>
                <w:sz w:val="20"/>
                <w:szCs w:val="20"/>
                <w:lang w:eastAsia="zh-TW"/>
              </w:rPr>
              <w:fldChar w:fldCharType="end"/>
            </w:r>
          </w:p>
        </w:tc>
        <w:tc>
          <w:tcPr>
            <w:tcW w:w="1701" w:type="dxa"/>
            <w:vAlign w:val="center"/>
          </w:tcPr>
          <w:p w14:paraId="697EE577"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4435F06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64548804"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19F2F12D"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181AF82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r w:rsidR="00BA11CB" w:rsidRPr="00793435" w14:paraId="0A162B1F" w14:textId="77777777" w:rsidTr="00E87242">
        <w:trPr>
          <w:trHeight w:val="429"/>
        </w:trPr>
        <w:tc>
          <w:tcPr>
            <w:tcW w:w="2830" w:type="dxa"/>
            <w:vAlign w:val="center"/>
          </w:tcPr>
          <w:p w14:paraId="191A9747" w14:textId="0C68566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Yin, Z</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sz w:val="20"/>
                <w:szCs w:val="20"/>
                <w:lang w:eastAsia="zh-TW"/>
              </w:rPr>
              <w:t>2005</w:t>
            </w:r>
            <w:r w:rsidRPr="00793435">
              <w:rPr>
                <w:rFonts w:ascii="Times New Roman" w:eastAsia="PMingLiU" w:hAnsi="Times New Roman" w:cs="Times New Roman"/>
                <w:sz w:val="20"/>
                <w:szCs w:val="20"/>
                <w:lang w:eastAsia="zh-TW"/>
              </w:rPr>
              <w:fldChar w:fldCharType="begin"/>
            </w:r>
            <w:r w:rsidRPr="00793435">
              <w:rPr>
                <w:rFonts w:ascii="Times New Roman" w:eastAsia="PMingLiU" w:hAnsi="Times New Roman" w:cs="Times New Roman"/>
                <w:sz w:val="20"/>
                <w:szCs w:val="20"/>
                <w:lang w:eastAsia="zh-TW"/>
              </w:rPr>
              <w:instrText xml:space="preserve"> ADDIN EN.CITE &lt;EndNote&gt;&lt;Cite&gt;&lt;Author&gt;Yin&lt;/Author&gt;&lt;Year&gt;2005&lt;/Year&gt;&lt;RecNum&gt;400&lt;/RecNum&gt;&lt;DisplayText&gt;(65)&lt;/DisplayText&gt;&lt;record&gt;&lt;rec-number&gt;400&lt;/rec-number&gt;&lt;foreign-keys&gt;&lt;key app="EN" db-id="r90easvacrpxe8evtw35d05iwsder9ea0v50" timestamp="1536740711"&gt;400&lt;/key&gt;&lt;key app="ENWeb" db-id=""&gt;0&lt;/key&gt;&lt;/foreign-keys&gt;&lt;ref-type name="Journal Article"&gt;17&lt;/ref-type&gt;&lt;contributors&gt;&lt;authors&gt;&lt;author&gt;Yin, Z. et al.&lt;/author&gt;&lt;/authors&gt;&lt;/contributors&gt;&lt;titles&gt;&lt;title&gt;A case-control study on relationship between lung cancer in non-smoking women and menstrual and reproductive factors. (in Chinese)&lt;/title&gt;&lt;secondary-title&gt;Chin J Public Health&lt;/secondary-title&gt;&lt;/titles&gt;&lt;periodical&gt;&lt;full-title&gt;Chin J Public Health&lt;/full-title&gt;&lt;/periodical&gt;&lt;pages&gt;1456-1457&lt;/pages&gt;&lt;volume&gt;21&lt;/volume&gt;&lt;number&gt;12&lt;/number&gt;&lt;dates&gt;&lt;year&gt;2005&lt;/year&gt;&lt;/dates&gt;&lt;label&gt;5&lt;/label&gt;&lt;urls&gt;&lt;/urls&gt;&lt;/record&gt;&lt;/Cite&gt;&lt;/EndNote&gt;</w:instrText>
            </w:r>
            <w:r w:rsidRPr="00793435">
              <w:rPr>
                <w:rFonts w:ascii="Times New Roman" w:eastAsia="PMingLiU" w:hAnsi="Times New Roman" w:cs="Times New Roman"/>
                <w:sz w:val="20"/>
                <w:szCs w:val="20"/>
                <w:lang w:eastAsia="zh-TW"/>
              </w:rPr>
              <w:fldChar w:fldCharType="separate"/>
            </w:r>
            <w:r w:rsidRPr="00793435">
              <w:rPr>
                <w:rFonts w:ascii="Times New Roman" w:eastAsia="PMingLiU" w:hAnsi="Times New Roman" w:cs="Times New Roman"/>
                <w:noProof/>
                <w:sz w:val="20"/>
                <w:szCs w:val="20"/>
                <w:lang w:eastAsia="zh-TW"/>
              </w:rPr>
              <w:t>(65)</w:t>
            </w:r>
            <w:r w:rsidRPr="00793435">
              <w:rPr>
                <w:rFonts w:ascii="Times New Roman" w:eastAsia="PMingLiU" w:hAnsi="Times New Roman" w:cs="Times New Roman"/>
                <w:sz w:val="20"/>
                <w:szCs w:val="20"/>
                <w:lang w:eastAsia="zh-TW"/>
              </w:rPr>
              <w:fldChar w:fldCharType="end"/>
            </w:r>
          </w:p>
        </w:tc>
        <w:tc>
          <w:tcPr>
            <w:tcW w:w="1701" w:type="dxa"/>
            <w:vAlign w:val="center"/>
          </w:tcPr>
          <w:p w14:paraId="2C2A2BAD"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68DA5E1E"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1C598FA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2E98D1B"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44D7138F"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5</w:t>
            </w:r>
          </w:p>
        </w:tc>
      </w:tr>
      <w:tr w:rsidR="00BA11CB" w:rsidRPr="00793435" w14:paraId="673240BE" w14:textId="77777777" w:rsidTr="00E87242">
        <w:trPr>
          <w:trHeight w:val="429"/>
        </w:trPr>
        <w:tc>
          <w:tcPr>
            <w:tcW w:w="2830" w:type="dxa"/>
            <w:vAlign w:val="center"/>
          </w:tcPr>
          <w:p w14:paraId="0F80F365" w14:textId="6F2595FE" w:rsidR="00BA11CB" w:rsidRPr="00793435" w:rsidRDefault="00BA11CB" w:rsidP="00E87242">
            <w:pPr>
              <w:rPr>
                <w:rFonts w:ascii="Times New Roman" w:hAnsi="Times New Roman" w:cs="Times New Roman"/>
                <w:b/>
                <w:bCs/>
                <w:sz w:val="20"/>
                <w:szCs w:val="20"/>
              </w:rPr>
            </w:pPr>
            <w:r w:rsidRPr="00793435">
              <w:rPr>
                <w:rFonts w:ascii="Times New Roman" w:eastAsia="PMingLiU" w:hAnsi="Times New Roman" w:cs="Times New Roman"/>
                <w:sz w:val="20"/>
                <w:szCs w:val="20"/>
                <w:lang w:eastAsia="zh-TW"/>
              </w:rPr>
              <w:t>Li, X</w:t>
            </w:r>
            <w:r w:rsidRPr="00793435">
              <w:rPr>
                <w:rFonts w:ascii="Times New Roman" w:eastAsia="PMingLiU" w:hAnsi="Times New Roman" w:cs="Times New Roman"/>
                <w:color w:val="000000"/>
                <w:sz w:val="20"/>
                <w:szCs w:val="20"/>
                <w:lang w:eastAsia="zh-TW"/>
              </w:rPr>
              <w:t xml:space="preserve">. et al. </w:t>
            </w:r>
            <w:r w:rsidRPr="00793435">
              <w:rPr>
                <w:rFonts w:ascii="Times New Roman" w:eastAsia="PMingLiU" w:hAnsi="Times New Roman" w:cs="Times New Roman"/>
                <w:sz w:val="20"/>
                <w:szCs w:val="20"/>
                <w:lang w:eastAsia="zh-TW"/>
              </w:rPr>
              <w:t>1995</w:t>
            </w:r>
            <w:r w:rsidRPr="00793435">
              <w:rPr>
                <w:rFonts w:ascii="Times New Roman" w:hAnsi="Times New Roman" w:cs="Times New Roman"/>
                <w:sz w:val="20"/>
                <w:szCs w:val="20"/>
              </w:rPr>
              <w:t xml:space="preserve"> </w:t>
            </w:r>
            <w:r w:rsidRPr="00793435">
              <w:rPr>
                <w:rFonts w:ascii="Times New Roman" w:hAnsi="Times New Roman" w:cs="Times New Roman"/>
                <w:sz w:val="20"/>
                <w:szCs w:val="20"/>
              </w:rPr>
              <w:fldChar w:fldCharType="begin"/>
            </w:r>
            <w:r w:rsidRPr="00793435">
              <w:rPr>
                <w:rFonts w:ascii="Times New Roman" w:hAnsi="Times New Roman" w:cs="Times New Roman"/>
                <w:sz w:val="20"/>
                <w:szCs w:val="20"/>
              </w:rPr>
              <w:instrText xml:space="preserve"> ADDIN EN.CITE &lt;EndNote&gt;&lt;Cite&gt;&lt;Author&gt;Li&lt;/Author&gt;&lt;Year&gt;1995&lt;/Year&gt;&lt;RecNum&gt;401&lt;/RecNum&gt;&lt;DisplayText&gt;(66)&lt;/DisplayText&gt;&lt;record&gt;&lt;rec-number&gt;401&lt;/rec-number&gt;&lt;foreign-keys&gt;&lt;key app="EN" db-id="r90easvacrpxe8evtw35d05iwsder9ea0v50" timestamp="1536740719"&gt;401&lt;/key&gt;&lt;key app="ENWeb" db-id=""&gt;0&lt;/key&gt;&lt;/foreign-keys&gt;&lt;ref-type name="Journal Article"&gt;17&lt;/ref-type&gt;&lt;contributors&gt;&lt;authors&gt;&lt;author&gt;&lt;style face="normal" font="default" size="100%"&gt;Li, X. et al&lt;/style&gt;&lt;style face="normal" font="default" charset="134" size="100%"&gt;.&lt;/style&gt;&lt;/author&gt;&lt;/authors&gt;&lt;/contributors&gt;&lt;titles&gt;&lt;title&gt;Risk status analysis of female lung cancer. (in Chinese)&lt;/title&gt;&lt;secondary-title&gt;J Jinan University&lt;/secondary-title&gt;&lt;/titles&gt;&lt;periodical&gt;&lt;full-title&gt;J Jinan University&lt;/full-title&gt;&lt;/periodical&gt;&lt;pages&gt;18-22&lt;/pages&gt;&lt;volume&gt;16&lt;/volume&gt;&lt;number&gt;2&lt;/number&gt;&lt;dates&gt;&lt;year&gt;1995&lt;/year&gt;&lt;/dates&gt;&lt;label&gt;6&lt;/label&gt;&lt;urls&gt;&lt;/urls&gt;&lt;/record&gt;&lt;/Cite&gt;&lt;/EndNote&gt;</w:instrText>
            </w:r>
            <w:r w:rsidRPr="00793435">
              <w:rPr>
                <w:rFonts w:ascii="Times New Roman" w:hAnsi="Times New Roman" w:cs="Times New Roman"/>
                <w:sz w:val="20"/>
                <w:szCs w:val="20"/>
              </w:rPr>
              <w:fldChar w:fldCharType="separate"/>
            </w:r>
            <w:r w:rsidRPr="00793435">
              <w:rPr>
                <w:rFonts w:ascii="Times New Roman" w:hAnsi="Times New Roman" w:cs="Times New Roman"/>
                <w:noProof/>
                <w:sz w:val="20"/>
                <w:szCs w:val="20"/>
              </w:rPr>
              <w:t>(66)</w:t>
            </w:r>
            <w:r w:rsidRPr="00793435">
              <w:rPr>
                <w:rFonts w:ascii="Times New Roman" w:hAnsi="Times New Roman" w:cs="Times New Roman"/>
                <w:sz w:val="20"/>
                <w:szCs w:val="20"/>
              </w:rPr>
              <w:fldChar w:fldCharType="end"/>
            </w:r>
          </w:p>
        </w:tc>
        <w:tc>
          <w:tcPr>
            <w:tcW w:w="1701" w:type="dxa"/>
            <w:vAlign w:val="center"/>
          </w:tcPr>
          <w:p w14:paraId="610626D5" w14:textId="77777777" w:rsidR="00BA11CB" w:rsidRPr="00793435" w:rsidRDefault="00BA11CB" w:rsidP="00E87242">
            <w:pPr>
              <w:jc w:val="center"/>
              <w:rPr>
                <w:rFonts w:ascii="Times New Roman" w:hAnsi="Times New Roman" w:cs="Times New Roman"/>
                <w:sz w:val="20"/>
                <w:szCs w:val="20"/>
              </w:rPr>
            </w:pPr>
            <w:r w:rsidRPr="00793435">
              <w:rPr>
                <w:rFonts w:ascii="Times New Roman" w:eastAsia="PMingLiU" w:hAnsi="Times New Roman" w:cs="Times New Roman"/>
                <w:bCs/>
                <w:color w:val="231F20"/>
                <w:sz w:val="20"/>
                <w:szCs w:val="20"/>
                <w:lang w:eastAsia="zh-TW"/>
              </w:rPr>
              <w:t>Case-control study</w:t>
            </w:r>
          </w:p>
        </w:tc>
        <w:tc>
          <w:tcPr>
            <w:tcW w:w="1418" w:type="dxa"/>
            <w:vAlign w:val="center"/>
          </w:tcPr>
          <w:p w14:paraId="440C9B9C"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417" w:type="dxa"/>
            <w:vAlign w:val="center"/>
          </w:tcPr>
          <w:p w14:paraId="32BA8E88"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1837" w:type="dxa"/>
            <w:vAlign w:val="center"/>
          </w:tcPr>
          <w:p w14:paraId="39FACF99"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w:t>
            </w:r>
          </w:p>
        </w:tc>
        <w:tc>
          <w:tcPr>
            <w:tcW w:w="952" w:type="dxa"/>
            <w:vAlign w:val="center"/>
          </w:tcPr>
          <w:p w14:paraId="65FAF267" w14:textId="77777777" w:rsidR="00BA11CB" w:rsidRPr="00793435" w:rsidRDefault="00BA11CB" w:rsidP="00E87242">
            <w:pPr>
              <w:jc w:val="center"/>
              <w:rPr>
                <w:rFonts w:ascii="Times New Roman" w:hAnsi="Times New Roman" w:cs="Times New Roman"/>
                <w:sz w:val="20"/>
                <w:szCs w:val="20"/>
              </w:rPr>
            </w:pPr>
            <w:r w:rsidRPr="00793435">
              <w:rPr>
                <w:rFonts w:ascii="Times New Roman" w:hAnsi="Times New Roman" w:cs="Times New Roman"/>
                <w:sz w:val="20"/>
                <w:szCs w:val="20"/>
              </w:rPr>
              <w:t>6</w:t>
            </w:r>
          </w:p>
        </w:tc>
      </w:tr>
    </w:tbl>
    <w:p w14:paraId="0DEAA560" w14:textId="77777777" w:rsidR="00BA11CB" w:rsidRPr="00793435" w:rsidRDefault="00BA11CB" w:rsidP="00BA11CB">
      <w:pPr>
        <w:rPr>
          <w:rFonts w:ascii="Times New Roman" w:hAnsi="Times New Roman" w:cs="Times New Roman"/>
          <w:sz w:val="20"/>
          <w:szCs w:val="20"/>
        </w:rPr>
      </w:pPr>
      <w:r w:rsidRPr="00793435">
        <w:rPr>
          <w:rFonts w:ascii="Times New Roman" w:hAnsi="Times New Roman" w:cs="Times New Roman"/>
          <w:sz w:val="20"/>
          <w:szCs w:val="20"/>
          <w:vertAlign w:val="superscript"/>
          <w:lang w:val="en-SG"/>
        </w:rPr>
        <w:t>a</w:t>
      </w:r>
      <w:r w:rsidRPr="00793435">
        <w:rPr>
          <w:rFonts w:ascii="Times New Roman" w:hAnsi="Times New Roman" w:cs="Times New Roman"/>
          <w:sz w:val="20"/>
          <w:szCs w:val="20"/>
          <w:lang w:val="en-SG"/>
        </w:rPr>
        <w:t xml:space="preserve">Maximum of 4 stars; </w:t>
      </w:r>
      <w:r w:rsidRPr="00793435">
        <w:rPr>
          <w:rFonts w:ascii="Times New Roman" w:hAnsi="Times New Roman" w:cs="Times New Roman"/>
          <w:sz w:val="20"/>
          <w:szCs w:val="20"/>
          <w:vertAlign w:val="superscript"/>
          <w:lang w:val="en-SG"/>
        </w:rPr>
        <w:t>b</w:t>
      </w:r>
      <w:r w:rsidRPr="00793435">
        <w:rPr>
          <w:rFonts w:ascii="Times New Roman" w:hAnsi="Times New Roman" w:cs="Times New Roman"/>
          <w:sz w:val="20"/>
          <w:szCs w:val="20"/>
          <w:lang w:val="en-SG"/>
        </w:rPr>
        <w:t xml:space="preserve">Maximum of 2 stars; </w:t>
      </w:r>
      <w:r w:rsidRPr="00793435">
        <w:rPr>
          <w:rFonts w:ascii="Times New Roman" w:hAnsi="Times New Roman" w:cs="Times New Roman"/>
          <w:sz w:val="20"/>
          <w:szCs w:val="20"/>
          <w:vertAlign w:val="superscript"/>
          <w:lang w:val="en-SG"/>
        </w:rPr>
        <w:t>c</w:t>
      </w:r>
      <w:r w:rsidRPr="00793435">
        <w:rPr>
          <w:rFonts w:ascii="Times New Roman" w:hAnsi="Times New Roman" w:cs="Times New Roman"/>
          <w:sz w:val="20"/>
          <w:szCs w:val="20"/>
          <w:lang w:val="en-SG"/>
        </w:rPr>
        <w:t xml:space="preserve">Maximum of 4 stars; </w:t>
      </w:r>
    </w:p>
    <w:p w14:paraId="7DD6FA03" w14:textId="77777777" w:rsidR="00BA11CB" w:rsidRPr="00793435" w:rsidRDefault="00BA11CB" w:rsidP="00BA11CB">
      <w:pPr>
        <w:spacing w:after="0" w:line="240" w:lineRule="auto"/>
        <w:rPr>
          <w:rFonts w:ascii="Times New Roman" w:hAnsi="Times New Roman" w:cs="Times New Roman"/>
          <w:b/>
          <w:bCs/>
          <w:sz w:val="20"/>
          <w:szCs w:val="20"/>
        </w:rPr>
        <w:sectPr w:rsidR="00BA11CB" w:rsidRPr="00793435" w:rsidSect="00792252">
          <w:pgSz w:w="16838" w:h="11906" w:orient="landscape"/>
          <w:pgMar w:top="1077" w:right="1440" w:bottom="1077" w:left="1440" w:header="851" w:footer="992" w:gutter="0"/>
          <w:cols w:space="425"/>
          <w:docGrid w:type="linesAndChars" w:linePitch="312"/>
        </w:sectPr>
      </w:pPr>
      <w:r w:rsidRPr="00793435">
        <w:rPr>
          <w:rFonts w:ascii="Times New Roman" w:hAnsi="Times New Roman" w:cs="Times New Roman"/>
          <w:b/>
          <w:bCs/>
          <w:sz w:val="20"/>
          <w:szCs w:val="20"/>
        </w:rPr>
        <w:br w:type="page"/>
      </w:r>
    </w:p>
    <w:p w14:paraId="3B423063" w14:textId="38F337CA" w:rsidR="00BA11CB" w:rsidRPr="00793435" w:rsidRDefault="00BA11CB" w:rsidP="00BA11CB">
      <w:pPr>
        <w:rPr>
          <w:rFonts w:ascii="Times New Roman" w:hAnsi="Times New Roman" w:cs="Times New Roman"/>
          <w:b/>
          <w:bCs/>
          <w:sz w:val="20"/>
          <w:szCs w:val="20"/>
          <w:lang w:val="en-SG"/>
        </w:rPr>
      </w:pPr>
      <w:r w:rsidRPr="00793435">
        <w:rPr>
          <w:rFonts w:ascii="Times New Roman" w:hAnsi="Times New Roman" w:cs="Times New Roman"/>
          <w:b/>
          <w:bCs/>
          <w:sz w:val="20"/>
          <w:szCs w:val="20"/>
          <w:lang w:val="en-SG"/>
        </w:rPr>
        <w:lastRenderedPageBreak/>
        <w:t>Supplementary Table S</w:t>
      </w:r>
      <w:r w:rsidR="00793435" w:rsidRPr="00793435">
        <w:rPr>
          <w:rFonts w:ascii="Times New Roman" w:hAnsi="Times New Roman" w:cs="Times New Roman"/>
          <w:b/>
          <w:bCs/>
          <w:sz w:val="20"/>
          <w:szCs w:val="20"/>
          <w:lang w:val="en-SG"/>
        </w:rPr>
        <w:t>6</w:t>
      </w:r>
      <w:r w:rsidRPr="00793435">
        <w:rPr>
          <w:rFonts w:ascii="Times New Roman" w:hAnsi="Times New Roman" w:cs="Times New Roman"/>
          <w:b/>
          <w:bCs/>
          <w:sz w:val="20"/>
          <w:szCs w:val="20"/>
          <w:lang w:val="en-SG"/>
        </w:rPr>
        <w:t>: Cochrane Risk of Bias Tool for randomized controlled trials</w:t>
      </w:r>
    </w:p>
    <w:tbl>
      <w:tblPr>
        <w:tblStyle w:val="TableGrid"/>
        <w:tblW w:w="6308" w:type="dxa"/>
        <w:tblLook w:val="04A0" w:firstRow="1" w:lastRow="0" w:firstColumn="1" w:lastColumn="0" w:noHBand="0" w:noVBand="1"/>
      </w:tblPr>
      <w:tblGrid>
        <w:gridCol w:w="2488"/>
        <w:gridCol w:w="761"/>
        <w:gridCol w:w="1019"/>
        <w:gridCol w:w="1019"/>
        <w:gridCol w:w="1021"/>
      </w:tblGrid>
      <w:tr w:rsidR="00BA11CB" w:rsidRPr="00793435" w14:paraId="748AF1E1" w14:textId="77777777" w:rsidTr="00E87242">
        <w:trPr>
          <w:trHeight w:val="104"/>
        </w:trPr>
        <w:tc>
          <w:tcPr>
            <w:tcW w:w="2538" w:type="dxa"/>
            <w:hideMark/>
          </w:tcPr>
          <w:p w14:paraId="754723FF"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 xml:space="preserve">Study </w:t>
            </w:r>
          </w:p>
        </w:tc>
        <w:tc>
          <w:tcPr>
            <w:tcW w:w="707" w:type="dxa"/>
            <w:hideMark/>
          </w:tcPr>
          <w:p w14:paraId="453CEC44" w14:textId="77777777" w:rsidR="00BA11CB" w:rsidRPr="00793435" w:rsidRDefault="00BA11CB" w:rsidP="00E87242">
            <w:pPr>
              <w:spacing w:line="240" w:lineRule="exact"/>
              <w:jc w:val="center"/>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Study design</w:t>
            </w:r>
          </w:p>
        </w:tc>
        <w:tc>
          <w:tcPr>
            <w:tcW w:w="1021" w:type="dxa"/>
          </w:tcPr>
          <w:p w14:paraId="4D40C5A4"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First reviewer</w:t>
            </w:r>
          </w:p>
        </w:tc>
        <w:tc>
          <w:tcPr>
            <w:tcW w:w="1021" w:type="dxa"/>
          </w:tcPr>
          <w:p w14:paraId="48EB15B8"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Second reviewer</w:t>
            </w:r>
          </w:p>
        </w:tc>
        <w:tc>
          <w:tcPr>
            <w:tcW w:w="1021" w:type="dxa"/>
            <w:noWrap/>
            <w:hideMark/>
          </w:tcPr>
          <w:p w14:paraId="7DAD1852"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Average score</w:t>
            </w:r>
          </w:p>
        </w:tc>
      </w:tr>
      <w:tr w:rsidR="00BA11CB" w:rsidRPr="00793435" w14:paraId="1830F016" w14:textId="77777777" w:rsidTr="00E87242">
        <w:trPr>
          <w:trHeight w:val="156"/>
        </w:trPr>
        <w:tc>
          <w:tcPr>
            <w:tcW w:w="2538" w:type="dxa"/>
            <w:hideMark/>
          </w:tcPr>
          <w:p w14:paraId="116E3AC1"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Chlebowski, RT. et al. 2010 [21]</w:t>
            </w:r>
          </w:p>
        </w:tc>
        <w:tc>
          <w:tcPr>
            <w:tcW w:w="707" w:type="dxa"/>
            <w:hideMark/>
          </w:tcPr>
          <w:p w14:paraId="4CD0B4E3"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021" w:type="dxa"/>
          </w:tcPr>
          <w:p w14:paraId="7DB839D5"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c>
          <w:tcPr>
            <w:tcW w:w="1021" w:type="dxa"/>
          </w:tcPr>
          <w:p w14:paraId="1F8FAAA0"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c>
          <w:tcPr>
            <w:tcW w:w="1021" w:type="dxa"/>
            <w:noWrap/>
            <w:hideMark/>
          </w:tcPr>
          <w:p w14:paraId="6591748B"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6.5</w:t>
            </w:r>
          </w:p>
        </w:tc>
      </w:tr>
      <w:tr w:rsidR="00BA11CB" w:rsidRPr="00793435" w14:paraId="4FA2B9B9" w14:textId="77777777" w:rsidTr="00E87242">
        <w:trPr>
          <w:trHeight w:val="156"/>
        </w:trPr>
        <w:tc>
          <w:tcPr>
            <w:tcW w:w="2538" w:type="dxa"/>
            <w:hideMark/>
          </w:tcPr>
          <w:p w14:paraId="28772B93"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Chlebowski, RT. et al. 2009 [27]</w:t>
            </w:r>
          </w:p>
        </w:tc>
        <w:tc>
          <w:tcPr>
            <w:tcW w:w="707" w:type="dxa"/>
            <w:hideMark/>
          </w:tcPr>
          <w:p w14:paraId="7ECF66F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021" w:type="dxa"/>
          </w:tcPr>
          <w:p w14:paraId="75AEE7C6"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c>
          <w:tcPr>
            <w:tcW w:w="1021" w:type="dxa"/>
          </w:tcPr>
          <w:p w14:paraId="51FE9E79"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c>
          <w:tcPr>
            <w:tcW w:w="1021" w:type="dxa"/>
            <w:noWrap/>
            <w:hideMark/>
          </w:tcPr>
          <w:p w14:paraId="3012786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5.5</w:t>
            </w:r>
          </w:p>
        </w:tc>
      </w:tr>
      <w:tr w:rsidR="00BA11CB" w:rsidRPr="00793435" w14:paraId="161E25EC" w14:textId="77777777" w:rsidTr="00E87242">
        <w:trPr>
          <w:trHeight w:val="104"/>
        </w:trPr>
        <w:tc>
          <w:tcPr>
            <w:tcW w:w="2538" w:type="dxa"/>
            <w:hideMark/>
          </w:tcPr>
          <w:p w14:paraId="30BBDD07"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Hulley, S. et al. 2002 [48]</w:t>
            </w:r>
          </w:p>
        </w:tc>
        <w:tc>
          <w:tcPr>
            <w:tcW w:w="707" w:type="dxa"/>
            <w:hideMark/>
          </w:tcPr>
          <w:p w14:paraId="321B21D2"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021" w:type="dxa"/>
          </w:tcPr>
          <w:p w14:paraId="55ED4BAE"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c>
          <w:tcPr>
            <w:tcW w:w="1021" w:type="dxa"/>
          </w:tcPr>
          <w:p w14:paraId="0B7D3C9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c>
          <w:tcPr>
            <w:tcW w:w="1021" w:type="dxa"/>
            <w:noWrap/>
            <w:hideMark/>
          </w:tcPr>
          <w:p w14:paraId="5E8B03D0"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30A5D1FF" w14:textId="77777777" w:rsidTr="00E87242">
        <w:trPr>
          <w:trHeight w:val="156"/>
        </w:trPr>
        <w:tc>
          <w:tcPr>
            <w:tcW w:w="2538" w:type="dxa"/>
            <w:hideMark/>
          </w:tcPr>
          <w:p w14:paraId="1DA17CAB"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Rossouw, JE. et al. 2002 [52]</w:t>
            </w:r>
          </w:p>
        </w:tc>
        <w:tc>
          <w:tcPr>
            <w:tcW w:w="707" w:type="dxa"/>
            <w:hideMark/>
          </w:tcPr>
          <w:p w14:paraId="57386CDC"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021" w:type="dxa"/>
          </w:tcPr>
          <w:p w14:paraId="2AB50B5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c>
          <w:tcPr>
            <w:tcW w:w="1021" w:type="dxa"/>
          </w:tcPr>
          <w:p w14:paraId="7E81C7A6"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c>
          <w:tcPr>
            <w:tcW w:w="1021" w:type="dxa"/>
            <w:noWrap/>
            <w:hideMark/>
          </w:tcPr>
          <w:p w14:paraId="53D5157A"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bl>
    <w:p w14:paraId="6475F3F5" w14:textId="77777777" w:rsidR="00BA11CB" w:rsidRPr="00793435" w:rsidRDefault="00BA11CB" w:rsidP="00BA11CB">
      <w:pPr>
        <w:rPr>
          <w:rFonts w:ascii="Times New Roman" w:hAnsi="Times New Roman" w:cs="Times New Roman"/>
          <w:b/>
          <w:bCs/>
          <w:sz w:val="20"/>
          <w:szCs w:val="20"/>
          <w:lang w:val="en-SG"/>
        </w:rPr>
      </w:pPr>
    </w:p>
    <w:p w14:paraId="28FB2B1F" w14:textId="77777777" w:rsidR="00793435" w:rsidRDefault="00793435">
      <w:pPr>
        <w:rPr>
          <w:rFonts w:ascii="Times New Roman" w:hAnsi="Times New Roman" w:cs="Times New Roman"/>
          <w:b/>
          <w:bCs/>
          <w:sz w:val="20"/>
          <w:szCs w:val="20"/>
          <w:lang w:val="en-SG"/>
        </w:rPr>
      </w:pPr>
      <w:r>
        <w:rPr>
          <w:rFonts w:ascii="Times New Roman" w:hAnsi="Times New Roman" w:cs="Times New Roman"/>
          <w:b/>
          <w:bCs/>
          <w:sz w:val="20"/>
          <w:szCs w:val="20"/>
          <w:lang w:val="en-SG"/>
        </w:rPr>
        <w:br w:type="page"/>
      </w:r>
    </w:p>
    <w:p w14:paraId="2CE87C81" w14:textId="2F7EA7E1" w:rsidR="00793435" w:rsidRPr="00793435" w:rsidRDefault="00793435" w:rsidP="00793435">
      <w:pPr>
        <w:rPr>
          <w:rFonts w:ascii="Times New Roman" w:hAnsi="Times New Roman" w:cs="Times New Roman"/>
          <w:b/>
          <w:bCs/>
          <w:sz w:val="20"/>
          <w:szCs w:val="20"/>
          <w:lang w:val="en-SG"/>
        </w:rPr>
      </w:pPr>
      <w:r w:rsidRPr="00793435">
        <w:rPr>
          <w:rFonts w:ascii="Times New Roman" w:hAnsi="Times New Roman" w:cs="Times New Roman"/>
          <w:b/>
          <w:bCs/>
          <w:sz w:val="20"/>
          <w:szCs w:val="20"/>
          <w:lang w:val="en-SG"/>
        </w:rPr>
        <w:lastRenderedPageBreak/>
        <w:t>Supplementary Table S7. The result of the first independent reviewer of the Cochrane Risk of Bias Tool for randomized controlled trials</w:t>
      </w:r>
    </w:p>
    <w:tbl>
      <w:tblPr>
        <w:tblStyle w:val="TableGrid"/>
        <w:tblW w:w="13916" w:type="dxa"/>
        <w:tblLook w:val="04A0" w:firstRow="1" w:lastRow="0" w:firstColumn="1" w:lastColumn="0" w:noHBand="0" w:noVBand="1"/>
      </w:tblPr>
      <w:tblGrid>
        <w:gridCol w:w="2514"/>
        <w:gridCol w:w="761"/>
        <w:gridCol w:w="1374"/>
        <w:gridCol w:w="1378"/>
        <w:gridCol w:w="1372"/>
        <w:gridCol w:w="1369"/>
        <w:gridCol w:w="1376"/>
        <w:gridCol w:w="1375"/>
        <w:gridCol w:w="1376"/>
        <w:gridCol w:w="1021"/>
      </w:tblGrid>
      <w:tr w:rsidR="00BA11CB" w:rsidRPr="00793435" w14:paraId="6F30AF0D" w14:textId="77777777" w:rsidTr="00E87242">
        <w:trPr>
          <w:trHeight w:val="104"/>
        </w:trPr>
        <w:tc>
          <w:tcPr>
            <w:tcW w:w="2538" w:type="dxa"/>
            <w:hideMark/>
          </w:tcPr>
          <w:p w14:paraId="1DB31B8D"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 xml:space="preserve">Study </w:t>
            </w:r>
          </w:p>
        </w:tc>
        <w:tc>
          <w:tcPr>
            <w:tcW w:w="707" w:type="dxa"/>
            <w:hideMark/>
          </w:tcPr>
          <w:p w14:paraId="7B34B53A"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Study design</w:t>
            </w:r>
          </w:p>
        </w:tc>
        <w:tc>
          <w:tcPr>
            <w:tcW w:w="1378" w:type="dxa"/>
          </w:tcPr>
          <w:p w14:paraId="30197D70"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Selection bias</w:t>
            </w:r>
          </w:p>
          <w:p w14:paraId="5CEE05D5"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(random sequence generation)</w:t>
            </w:r>
          </w:p>
        </w:tc>
        <w:tc>
          <w:tcPr>
            <w:tcW w:w="1379" w:type="dxa"/>
          </w:tcPr>
          <w:p w14:paraId="3262958B"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Selection bias</w:t>
            </w:r>
          </w:p>
          <w:p w14:paraId="0B0FD52F"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(Allocation concealment)</w:t>
            </w:r>
          </w:p>
        </w:tc>
        <w:tc>
          <w:tcPr>
            <w:tcW w:w="1378" w:type="dxa"/>
          </w:tcPr>
          <w:p w14:paraId="79721DD3"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Reporting bias</w:t>
            </w:r>
          </w:p>
          <w:p w14:paraId="29EF18DF"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(Selective reporting)</w:t>
            </w:r>
          </w:p>
        </w:tc>
        <w:tc>
          <w:tcPr>
            <w:tcW w:w="1379" w:type="dxa"/>
          </w:tcPr>
          <w:p w14:paraId="5499E82B"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 xml:space="preserve"> Other bias (Other sources of bias) </w:t>
            </w:r>
          </w:p>
        </w:tc>
        <w:tc>
          <w:tcPr>
            <w:tcW w:w="1378" w:type="dxa"/>
          </w:tcPr>
          <w:p w14:paraId="2F6CAC90"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Performance bias (Blinding- participants and personnel)</w:t>
            </w:r>
          </w:p>
        </w:tc>
        <w:tc>
          <w:tcPr>
            <w:tcW w:w="1379" w:type="dxa"/>
          </w:tcPr>
          <w:p w14:paraId="7724DC36"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hAnsi="Times New Roman" w:cs="Times New Roman"/>
                <w:color w:val="000000"/>
                <w:sz w:val="20"/>
                <w:szCs w:val="20"/>
              </w:rPr>
              <w:t>Detection bias (Outcome assessment)</w:t>
            </w:r>
          </w:p>
        </w:tc>
        <w:tc>
          <w:tcPr>
            <w:tcW w:w="1379" w:type="dxa"/>
          </w:tcPr>
          <w:p w14:paraId="5C2103E5"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 xml:space="preserve">Attribution bias (Incomplete outcome data) </w:t>
            </w:r>
          </w:p>
        </w:tc>
        <w:tc>
          <w:tcPr>
            <w:tcW w:w="1021" w:type="dxa"/>
            <w:noWrap/>
            <w:hideMark/>
          </w:tcPr>
          <w:p w14:paraId="799F40D4"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 xml:space="preserve">Total score* </w:t>
            </w:r>
          </w:p>
          <w:p w14:paraId="6D8700A5" w14:textId="77777777" w:rsidR="00BA11CB" w:rsidRPr="00793435" w:rsidRDefault="00BA11CB" w:rsidP="00E87242">
            <w:pPr>
              <w:spacing w:line="240" w:lineRule="exact"/>
              <w:rPr>
                <w:rFonts w:ascii="Times New Roman" w:eastAsia="等线" w:hAnsi="Times New Roman" w:cs="Times New Roman"/>
                <w:b/>
                <w:bCs/>
                <w:color w:val="000000"/>
                <w:sz w:val="20"/>
                <w:szCs w:val="20"/>
              </w:rPr>
            </w:pPr>
          </w:p>
        </w:tc>
      </w:tr>
      <w:tr w:rsidR="00BA11CB" w:rsidRPr="00793435" w14:paraId="11512BF6" w14:textId="77777777" w:rsidTr="00E87242">
        <w:trPr>
          <w:trHeight w:val="156"/>
        </w:trPr>
        <w:tc>
          <w:tcPr>
            <w:tcW w:w="2538" w:type="dxa"/>
            <w:hideMark/>
          </w:tcPr>
          <w:p w14:paraId="39B8825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Chlebowski, RT. et al. 2010 [21]</w:t>
            </w:r>
          </w:p>
        </w:tc>
        <w:tc>
          <w:tcPr>
            <w:tcW w:w="707" w:type="dxa"/>
            <w:hideMark/>
          </w:tcPr>
          <w:p w14:paraId="766CAD0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378" w:type="dxa"/>
          </w:tcPr>
          <w:p w14:paraId="4237B213"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6DB76189"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Pr>
          <w:p w14:paraId="2F25AE6B"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53A11D3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Pr>
          <w:p w14:paraId="66EA4807"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44DA2336"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7F85B351"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021" w:type="dxa"/>
            <w:noWrap/>
            <w:hideMark/>
          </w:tcPr>
          <w:p w14:paraId="473D2F6C"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55A70514" w14:textId="77777777" w:rsidTr="00E87242">
        <w:trPr>
          <w:trHeight w:val="156"/>
        </w:trPr>
        <w:tc>
          <w:tcPr>
            <w:tcW w:w="2538" w:type="dxa"/>
            <w:hideMark/>
          </w:tcPr>
          <w:p w14:paraId="72103B28"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Chlebowski, RT. et al. 2009 [27]</w:t>
            </w:r>
          </w:p>
        </w:tc>
        <w:tc>
          <w:tcPr>
            <w:tcW w:w="707" w:type="dxa"/>
            <w:hideMark/>
          </w:tcPr>
          <w:p w14:paraId="73BA4F9C"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378" w:type="dxa"/>
          </w:tcPr>
          <w:p w14:paraId="4D8D0B08"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36ED1962"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Pr>
          <w:p w14:paraId="40F39886"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5C2F10F0"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Pr>
          <w:p w14:paraId="14A9B33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4D4DDBCA"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3EF5A9C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021" w:type="dxa"/>
            <w:noWrap/>
            <w:hideMark/>
          </w:tcPr>
          <w:p w14:paraId="717FFA02"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5348F14E" w14:textId="77777777" w:rsidTr="00E87242">
        <w:trPr>
          <w:trHeight w:val="104"/>
        </w:trPr>
        <w:tc>
          <w:tcPr>
            <w:tcW w:w="2538" w:type="dxa"/>
            <w:hideMark/>
          </w:tcPr>
          <w:p w14:paraId="037AAEE7"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Hulley, S. et al. 2002 [48]</w:t>
            </w:r>
          </w:p>
        </w:tc>
        <w:tc>
          <w:tcPr>
            <w:tcW w:w="707" w:type="dxa"/>
            <w:hideMark/>
          </w:tcPr>
          <w:p w14:paraId="14949735"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378" w:type="dxa"/>
          </w:tcPr>
          <w:p w14:paraId="2379841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07CCB31C"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Pr>
          <w:p w14:paraId="52FFE35B"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3DC1FE03"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Pr>
          <w:p w14:paraId="563A9EC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21E9B1B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1D52FA78"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021" w:type="dxa"/>
            <w:noWrap/>
            <w:hideMark/>
          </w:tcPr>
          <w:p w14:paraId="135F8A4A"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432AD159" w14:textId="77777777" w:rsidTr="00E87242">
        <w:trPr>
          <w:trHeight w:val="156"/>
        </w:trPr>
        <w:tc>
          <w:tcPr>
            <w:tcW w:w="2538" w:type="dxa"/>
            <w:hideMark/>
          </w:tcPr>
          <w:p w14:paraId="305E0E8F"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Rossouw, JE. et al. 2002 [52]</w:t>
            </w:r>
          </w:p>
        </w:tc>
        <w:tc>
          <w:tcPr>
            <w:tcW w:w="707" w:type="dxa"/>
            <w:hideMark/>
          </w:tcPr>
          <w:p w14:paraId="236159E5"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378" w:type="dxa"/>
          </w:tcPr>
          <w:p w14:paraId="68C266C7"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04EDD02A"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Pr>
          <w:p w14:paraId="32579601"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6522676C"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Pr>
          <w:p w14:paraId="73E689E0"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6E4448F0"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Pr>
          <w:p w14:paraId="4CAF150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021" w:type="dxa"/>
            <w:noWrap/>
            <w:hideMark/>
          </w:tcPr>
          <w:p w14:paraId="73C762EB"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bl>
    <w:p w14:paraId="2006629F" w14:textId="77777777" w:rsidR="00BA11CB" w:rsidRPr="00793435" w:rsidRDefault="00BA11CB" w:rsidP="00BA11CB">
      <w:pPr>
        <w:spacing w:after="0" w:line="240" w:lineRule="exact"/>
        <w:jc w:val="both"/>
        <w:rPr>
          <w:rFonts w:ascii="Times New Roman" w:eastAsia="等线" w:hAnsi="Times New Roman" w:cs="Times New Roman"/>
          <w:color w:val="231F20"/>
          <w:sz w:val="20"/>
          <w:szCs w:val="20"/>
          <w:lang w:val="en-SG"/>
        </w:rPr>
      </w:pPr>
      <w:r w:rsidRPr="00793435">
        <w:rPr>
          <w:rFonts w:ascii="Times New Roman" w:eastAsia="等线" w:hAnsi="Times New Roman" w:cs="Times New Roman"/>
          <w:color w:val="231F20"/>
          <w:sz w:val="20"/>
          <w:szCs w:val="20"/>
          <w:lang w:val="en-SG"/>
        </w:rPr>
        <w:t xml:space="preserve">*Total score: points awarded based on number of “+” or low risk of bias </w:t>
      </w:r>
    </w:p>
    <w:p w14:paraId="30023ADD" w14:textId="77777777" w:rsidR="00BA11CB" w:rsidRPr="00793435" w:rsidRDefault="00BA11CB" w:rsidP="00BA11CB">
      <w:pPr>
        <w:spacing w:after="0" w:line="240" w:lineRule="exact"/>
        <w:jc w:val="both"/>
        <w:rPr>
          <w:rFonts w:ascii="Times New Roman" w:eastAsia="等线" w:hAnsi="Times New Roman" w:cs="Times New Roman"/>
          <w:color w:val="231F20"/>
          <w:sz w:val="20"/>
          <w:szCs w:val="20"/>
          <w:lang w:val="en-SG"/>
        </w:rPr>
      </w:pPr>
      <w:r w:rsidRPr="00793435">
        <w:rPr>
          <w:rFonts w:ascii="Times New Roman" w:eastAsia="等线" w:hAnsi="Times New Roman" w:cs="Times New Roman"/>
          <w:color w:val="231F20"/>
          <w:sz w:val="20"/>
          <w:szCs w:val="20"/>
          <w:lang w:val="en-SG"/>
        </w:rPr>
        <w:t>+ = Low risk of bias, ? = Unclear risk of bias, - = High risk of bias</w:t>
      </w:r>
    </w:p>
    <w:p w14:paraId="6099069A" w14:textId="77777777" w:rsidR="00BA11CB" w:rsidRPr="00793435" w:rsidRDefault="00BA11CB" w:rsidP="00BA11CB">
      <w:pPr>
        <w:rPr>
          <w:rFonts w:ascii="Times New Roman" w:hAnsi="Times New Roman" w:cs="Times New Roman"/>
          <w:b/>
          <w:bCs/>
          <w:sz w:val="20"/>
          <w:szCs w:val="20"/>
          <w:lang w:val="en-SG"/>
        </w:rPr>
      </w:pPr>
    </w:p>
    <w:p w14:paraId="3726008E" w14:textId="77777777" w:rsidR="00793435" w:rsidRDefault="00793435">
      <w:pPr>
        <w:rPr>
          <w:rFonts w:ascii="Times New Roman" w:hAnsi="Times New Roman" w:cs="Times New Roman"/>
          <w:b/>
          <w:bCs/>
          <w:sz w:val="20"/>
          <w:szCs w:val="20"/>
          <w:lang w:val="en-SG"/>
        </w:rPr>
      </w:pPr>
      <w:r>
        <w:rPr>
          <w:rFonts w:ascii="Times New Roman" w:hAnsi="Times New Roman" w:cs="Times New Roman"/>
          <w:b/>
          <w:bCs/>
          <w:sz w:val="20"/>
          <w:szCs w:val="20"/>
          <w:lang w:val="en-SG"/>
        </w:rPr>
        <w:br w:type="page"/>
      </w:r>
    </w:p>
    <w:p w14:paraId="71EE1716" w14:textId="46B20992" w:rsidR="00793435" w:rsidRPr="00793435" w:rsidRDefault="00793435" w:rsidP="00793435">
      <w:pPr>
        <w:rPr>
          <w:rFonts w:ascii="Times New Roman" w:hAnsi="Times New Roman" w:cs="Times New Roman"/>
          <w:b/>
          <w:bCs/>
          <w:sz w:val="20"/>
          <w:szCs w:val="20"/>
          <w:lang w:val="en-SG"/>
        </w:rPr>
      </w:pPr>
      <w:r w:rsidRPr="00793435">
        <w:rPr>
          <w:rFonts w:ascii="Times New Roman" w:hAnsi="Times New Roman" w:cs="Times New Roman"/>
          <w:b/>
          <w:bCs/>
          <w:sz w:val="20"/>
          <w:szCs w:val="20"/>
          <w:lang w:val="en-SG"/>
        </w:rPr>
        <w:lastRenderedPageBreak/>
        <w:t>Supplementary Table S</w:t>
      </w:r>
      <w:r>
        <w:rPr>
          <w:rFonts w:ascii="Times New Roman" w:hAnsi="Times New Roman" w:cs="Times New Roman"/>
          <w:b/>
          <w:bCs/>
          <w:sz w:val="20"/>
          <w:szCs w:val="20"/>
          <w:lang w:val="en-SG"/>
        </w:rPr>
        <w:t>8</w:t>
      </w:r>
      <w:r w:rsidRPr="00793435">
        <w:rPr>
          <w:rFonts w:ascii="Times New Roman" w:hAnsi="Times New Roman" w:cs="Times New Roman"/>
          <w:b/>
          <w:bCs/>
          <w:sz w:val="20"/>
          <w:szCs w:val="20"/>
          <w:lang w:val="en-SG"/>
        </w:rPr>
        <w:t xml:space="preserve">. The result of the </w:t>
      </w:r>
      <w:r>
        <w:rPr>
          <w:rFonts w:ascii="Times New Roman" w:hAnsi="Times New Roman" w:cs="Times New Roman"/>
          <w:b/>
          <w:bCs/>
          <w:sz w:val="20"/>
          <w:szCs w:val="20"/>
          <w:lang w:val="en-SG"/>
        </w:rPr>
        <w:t>second</w:t>
      </w:r>
      <w:r w:rsidRPr="00793435">
        <w:rPr>
          <w:rFonts w:ascii="Times New Roman" w:hAnsi="Times New Roman" w:cs="Times New Roman"/>
          <w:b/>
          <w:bCs/>
          <w:sz w:val="20"/>
          <w:szCs w:val="20"/>
          <w:lang w:val="en-SG"/>
        </w:rPr>
        <w:t xml:space="preserve"> independent reviewer of the Cochrane Risk of Bias Tool for randomized controlled trials</w:t>
      </w:r>
    </w:p>
    <w:tbl>
      <w:tblPr>
        <w:tblStyle w:val="TableGrid"/>
        <w:tblW w:w="13916" w:type="dxa"/>
        <w:tblLook w:val="04A0" w:firstRow="1" w:lastRow="0" w:firstColumn="1" w:lastColumn="0" w:noHBand="0" w:noVBand="1"/>
      </w:tblPr>
      <w:tblGrid>
        <w:gridCol w:w="2514"/>
        <w:gridCol w:w="761"/>
        <w:gridCol w:w="1374"/>
        <w:gridCol w:w="1378"/>
        <w:gridCol w:w="1372"/>
        <w:gridCol w:w="1369"/>
        <w:gridCol w:w="1376"/>
        <w:gridCol w:w="1375"/>
        <w:gridCol w:w="1376"/>
        <w:gridCol w:w="1021"/>
      </w:tblGrid>
      <w:tr w:rsidR="00BA11CB" w:rsidRPr="00793435" w14:paraId="06558166" w14:textId="77777777" w:rsidTr="00E87242">
        <w:trPr>
          <w:trHeight w:val="104"/>
        </w:trPr>
        <w:tc>
          <w:tcPr>
            <w:tcW w:w="2538" w:type="dxa"/>
            <w:tcBorders>
              <w:top w:val="single" w:sz="4" w:space="0" w:color="auto"/>
              <w:left w:val="single" w:sz="4" w:space="0" w:color="auto"/>
              <w:bottom w:val="single" w:sz="4" w:space="0" w:color="auto"/>
              <w:right w:val="single" w:sz="4" w:space="0" w:color="auto"/>
            </w:tcBorders>
            <w:hideMark/>
          </w:tcPr>
          <w:p w14:paraId="1969AF24"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 xml:space="preserve">Study </w:t>
            </w:r>
          </w:p>
        </w:tc>
        <w:tc>
          <w:tcPr>
            <w:tcW w:w="707" w:type="dxa"/>
            <w:tcBorders>
              <w:top w:val="single" w:sz="4" w:space="0" w:color="auto"/>
              <w:left w:val="single" w:sz="4" w:space="0" w:color="auto"/>
              <w:bottom w:val="single" w:sz="4" w:space="0" w:color="auto"/>
              <w:right w:val="single" w:sz="4" w:space="0" w:color="auto"/>
            </w:tcBorders>
            <w:hideMark/>
          </w:tcPr>
          <w:p w14:paraId="0670B4B3"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eastAsia="等线" w:hAnsi="Times New Roman" w:cs="Times New Roman"/>
                <w:b/>
                <w:bCs/>
                <w:color w:val="000000"/>
                <w:sz w:val="20"/>
                <w:szCs w:val="20"/>
              </w:rPr>
              <w:t>Study design</w:t>
            </w:r>
          </w:p>
        </w:tc>
        <w:tc>
          <w:tcPr>
            <w:tcW w:w="1378" w:type="dxa"/>
            <w:tcBorders>
              <w:top w:val="single" w:sz="4" w:space="0" w:color="auto"/>
              <w:left w:val="single" w:sz="4" w:space="0" w:color="auto"/>
              <w:bottom w:val="single" w:sz="4" w:space="0" w:color="auto"/>
              <w:right w:val="single" w:sz="4" w:space="0" w:color="auto"/>
            </w:tcBorders>
            <w:hideMark/>
          </w:tcPr>
          <w:p w14:paraId="2CD0E87B"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Selection bias</w:t>
            </w:r>
          </w:p>
          <w:p w14:paraId="65738C06"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(random sequence generation)</w:t>
            </w:r>
          </w:p>
        </w:tc>
        <w:tc>
          <w:tcPr>
            <w:tcW w:w="1379" w:type="dxa"/>
            <w:tcBorders>
              <w:top w:val="single" w:sz="4" w:space="0" w:color="auto"/>
              <w:left w:val="single" w:sz="4" w:space="0" w:color="auto"/>
              <w:bottom w:val="single" w:sz="4" w:space="0" w:color="auto"/>
              <w:right w:val="single" w:sz="4" w:space="0" w:color="auto"/>
            </w:tcBorders>
            <w:hideMark/>
          </w:tcPr>
          <w:p w14:paraId="1CCFBE1D"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Selection bias</w:t>
            </w:r>
          </w:p>
          <w:p w14:paraId="68BD22A5"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(Allocation concealment)</w:t>
            </w:r>
          </w:p>
        </w:tc>
        <w:tc>
          <w:tcPr>
            <w:tcW w:w="1378" w:type="dxa"/>
            <w:tcBorders>
              <w:top w:val="single" w:sz="4" w:space="0" w:color="auto"/>
              <w:left w:val="single" w:sz="4" w:space="0" w:color="auto"/>
              <w:bottom w:val="single" w:sz="4" w:space="0" w:color="auto"/>
              <w:right w:val="single" w:sz="4" w:space="0" w:color="auto"/>
            </w:tcBorders>
            <w:hideMark/>
          </w:tcPr>
          <w:p w14:paraId="3AE6F20D"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Reporting bias</w:t>
            </w:r>
          </w:p>
          <w:p w14:paraId="48E0BBF5"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(Selective reporting)</w:t>
            </w:r>
          </w:p>
        </w:tc>
        <w:tc>
          <w:tcPr>
            <w:tcW w:w="1379" w:type="dxa"/>
            <w:tcBorders>
              <w:top w:val="single" w:sz="4" w:space="0" w:color="auto"/>
              <w:left w:val="single" w:sz="4" w:space="0" w:color="auto"/>
              <w:bottom w:val="single" w:sz="4" w:space="0" w:color="auto"/>
              <w:right w:val="single" w:sz="4" w:space="0" w:color="auto"/>
            </w:tcBorders>
            <w:hideMark/>
          </w:tcPr>
          <w:p w14:paraId="70977AAC"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 xml:space="preserve"> Other bias (Other sources of bias) </w:t>
            </w:r>
          </w:p>
        </w:tc>
        <w:tc>
          <w:tcPr>
            <w:tcW w:w="1378" w:type="dxa"/>
            <w:tcBorders>
              <w:top w:val="single" w:sz="4" w:space="0" w:color="auto"/>
              <w:left w:val="single" w:sz="4" w:space="0" w:color="auto"/>
              <w:bottom w:val="single" w:sz="4" w:space="0" w:color="auto"/>
              <w:right w:val="single" w:sz="4" w:space="0" w:color="auto"/>
            </w:tcBorders>
            <w:hideMark/>
          </w:tcPr>
          <w:p w14:paraId="7E49FC10"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Performance bias (Blinding- participants and personnel)</w:t>
            </w:r>
          </w:p>
        </w:tc>
        <w:tc>
          <w:tcPr>
            <w:tcW w:w="1379" w:type="dxa"/>
            <w:tcBorders>
              <w:top w:val="single" w:sz="4" w:space="0" w:color="auto"/>
              <w:left w:val="single" w:sz="4" w:space="0" w:color="auto"/>
              <w:bottom w:val="single" w:sz="4" w:space="0" w:color="auto"/>
              <w:right w:val="single" w:sz="4" w:space="0" w:color="auto"/>
            </w:tcBorders>
            <w:hideMark/>
          </w:tcPr>
          <w:p w14:paraId="7757DB15" w14:textId="77777777" w:rsidR="00BA11CB" w:rsidRPr="00793435" w:rsidRDefault="00BA11CB" w:rsidP="00E87242">
            <w:pPr>
              <w:spacing w:line="240" w:lineRule="exact"/>
              <w:rPr>
                <w:rFonts w:ascii="Times New Roman" w:eastAsia="等线" w:hAnsi="Times New Roman" w:cs="Times New Roman"/>
                <w:b/>
                <w:bCs/>
                <w:color w:val="000000"/>
                <w:sz w:val="20"/>
                <w:szCs w:val="20"/>
              </w:rPr>
            </w:pPr>
            <w:r w:rsidRPr="00793435">
              <w:rPr>
                <w:rFonts w:ascii="Times New Roman" w:hAnsi="Times New Roman" w:cs="Times New Roman"/>
                <w:color w:val="000000"/>
                <w:sz w:val="20"/>
                <w:szCs w:val="20"/>
              </w:rPr>
              <w:t>Detection bias (Outcome assessment)</w:t>
            </w:r>
          </w:p>
        </w:tc>
        <w:tc>
          <w:tcPr>
            <w:tcW w:w="1379" w:type="dxa"/>
            <w:tcBorders>
              <w:top w:val="single" w:sz="4" w:space="0" w:color="auto"/>
              <w:left w:val="single" w:sz="4" w:space="0" w:color="auto"/>
              <w:bottom w:val="single" w:sz="4" w:space="0" w:color="auto"/>
              <w:right w:val="single" w:sz="4" w:space="0" w:color="auto"/>
            </w:tcBorders>
            <w:hideMark/>
          </w:tcPr>
          <w:p w14:paraId="007CBCC7"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 xml:space="preserve">Attribution bias (Incomplete outcome data) </w:t>
            </w:r>
          </w:p>
        </w:tc>
        <w:tc>
          <w:tcPr>
            <w:tcW w:w="1021" w:type="dxa"/>
            <w:tcBorders>
              <w:top w:val="single" w:sz="4" w:space="0" w:color="auto"/>
              <w:left w:val="single" w:sz="4" w:space="0" w:color="auto"/>
              <w:bottom w:val="single" w:sz="4" w:space="0" w:color="auto"/>
              <w:right w:val="single" w:sz="4" w:space="0" w:color="auto"/>
            </w:tcBorders>
            <w:noWrap/>
            <w:hideMark/>
          </w:tcPr>
          <w:p w14:paraId="4C62D36B" w14:textId="77777777" w:rsidR="00BA11CB" w:rsidRPr="00793435" w:rsidRDefault="00BA11CB" w:rsidP="00E87242">
            <w:pPr>
              <w:pStyle w:val="Default"/>
              <w:rPr>
                <w:rFonts w:ascii="Times New Roman" w:hAnsi="Times New Roman" w:cs="Times New Roman"/>
                <w:sz w:val="20"/>
                <w:szCs w:val="20"/>
              </w:rPr>
            </w:pPr>
            <w:r w:rsidRPr="00793435">
              <w:rPr>
                <w:rFonts w:ascii="Times New Roman" w:hAnsi="Times New Roman" w:cs="Times New Roman"/>
                <w:sz w:val="20"/>
                <w:szCs w:val="20"/>
              </w:rPr>
              <w:t xml:space="preserve">Total score* </w:t>
            </w:r>
          </w:p>
        </w:tc>
      </w:tr>
      <w:tr w:rsidR="00BA11CB" w:rsidRPr="00793435" w14:paraId="062BC369" w14:textId="77777777" w:rsidTr="00E87242">
        <w:trPr>
          <w:trHeight w:val="156"/>
        </w:trPr>
        <w:tc>
          <w:tcPr>
            <w:tcW w:w="2538" w:type="dxa"/>
            <w:tcBorders>
              <w:top w:val="single" w:sz="4" w:space="0" w:color="auto"/>
              <w:left w:val="single" w:sz="4" w:space="0" w:color="auto"/>
              <w:bottom w:val="single" w:sz="4" w:space="0" w:color="auto"/>
              <w:right w:val="single" w:sz="4" w:space="0" w:color="auto"/>
            </w:tcBorders>
            <w:hideMark/>
          </w:tcPr>
          <w:p w14:paraId="1951D69C"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Chlebowski, RT. et al. 2010 [21]</w:t>
            </w:r>
          </w:p>
        </w:tc>
        <w:tc>
          <w:tcPr>
            <w:tcW w:w="707" w:type="dxa"/>
            <w:tcBorders>
              <w:top w:val="single" w:sz="4" w:space="0" w:color="auto"/>
              <w:left w:val="single" w:sz="4" w:space="0" w:color="auto"/>
              <w:bottom w:val="single" w:sz="4" w:space="0" w:color="auto"/>
              <w:right w:val="single" w:sz="4" w:space="0" w:color="auto"/>
            </w:tcBorders>
            <w:hideMark/>
          </w:tcPr>
          <w:p w14:paraId="73A2ED1E"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378" w:type="dxa"/>
            <w:tcBorders>
              <w:top w:val="single" w:sz="4" w:space="0" w:color="auto"/>
              <w:left w:val="single" w:sz="4" w:space="0" w:color="auto"/>
              <w:bottom w:val="single" w:sz="4" w:space="0" w:color="auto"/>
              <w:right w:val="single" w:sz="4" w:space="0" w:color="auto"/>
            </w:tcBorders>
            <w:hideMark/>
          </w:tcPr>
          <w:p w14:paraId="4C6F9EEB"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7130837F"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Borders>
              <w:top w:val="single" w:sz="4" w:space="0" w:color="auto"/>
              <w:left w:val="single" w:sz="4" w:space="0" w:color="auto"/>
              <w:bottom w:val="single" w:sz="4" w:space="0" w:color="auto"/>
              <w:right w:val="single" w:sz="4" w:space="0" w:color="auto"/>
            </w:tcBorders>
            <w:hideMark/>
          </w:tcPr>
          <w:p w14:paraId="6D318F1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214ADA7E"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Borders>
              <w:top w:val="single" w:sz="4" w:space="0" w:color="auto"/>
              <w:left w:val="single" w:sz="4" w:space="0" w:color="auto"/>
              <w:bottom w:val="single" w:sz="4" w:space="0" w:color="auto"/>
              <w:right w:val="single" w:sz="4" w:space="0" w:color="auto"/>
            </w:tcBorders>
            <w:hideMark/>
          </w:tcPr>
          <w:p w14:paraId="4FACE0B9"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363607F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51DBE0F3"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021" w:type="dxa"/>
            <w:tcBorders>
              <w:top w:val="single" w:sz="4" w:space="0" w:color="auto"/>
              <w:left w:val="single" w:sz="4" w:space="0" w:color="auto"/>
              <w:bottom w:val="single" w:sz="4" w:space="0" w:color="auto"/>
              <w:right w:val="single" w:sz="4" w:space="0" w:color="auto"/>
            </w:tcBorders>
            <w:noWrap/>
            <w:hideMark/>
          </w:tcPr>
          <w:p w14:paraId="7B51A4CA"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7</w:t>
            </w:r>
          </w:p>
        </w:tc>
      </w:tr>
      <w:tr w:rsidR="00BA11CB" w:rsidRPr="00793435" w14:paraId="3FF9AB54" w14:textId="77777777" w:rsidTr="00E87242">
        <w:trPr>
          <w:trHeight w:val="156"/>
        </w:trPr>
        <w:tc>
          <w:tcPr>
            <w:tcW w:w="2538" w:type="dxa"/>
            <w:tcBorders>
              <w:top w:val="single" w:sz="4" w:space="0" w:color="auto"/>
              <w:left w:val="single" w:sz="4" w:space="0" w:color="auto"/>
              <w:bottom w:val="single" w:sz="4" w:space="0" w:color="auto"/>
              <w:right w:val="single" w:sz="4" w:space="0" w:color="auto"/>
            </w:tcBorders>
            <w:hideMark/>
          </w:tcPr>
          <w:p w14:paraId="57F44785"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Chlebowski, RT. et al. 2009 [27]</w:t>
            </w:r>
          </w:p>
        </w:tc>
        <w:tc>
          <w:tcPr>
            <w:tcW w:w="707" w:type="dxa"/>
            <w:tcBorders>
              <w:top w:val="single" w:sz="4" w:space="0" w:color="auto"/>
              <w:left w:val="single" w:sz="4" w:space="0" w:color="auto"/>
              <w:bottom w:val="single" w:sz="4" w:space="0" w:color="auto"/>
              <w:right w:val="single" w:sz="4" w:space="0" w:color="auto"/>
            </w:tcBorders>
            <w:hideMark/>
          </w:tcPr>
          <w:p w14:paraId="516891E2"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378" w:type="dxa"/>
            <w:tcBorders>
              <w:top w:val="single" w:sz="4" w:space="0" w:color="auto"/>
              <w:left w:val="single" w:sz="4" w:space="0" w:color="auto"/>
              <w:bottom w:val="single" w:sz="4" w:space="0" w:color="auto"/>
              <w:right w:val="single" w:sz="4" w:space="0" w:color="auto"/>
            </w:tcBorders>
            <w:hideMark/>
          </w:tcPr>
          <w:p w14:paraId="33B15967"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35BF972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Borders>
              <w:top w:val="single" w:sz="4" w:space="0" w:color="auto"/>
              <w:left w:val="single" w:sz="4" w:space="0" w:color="auto"/>
              <w:bottom w:val="single" w:sz="4" w:space="0" w:color="auto"/>
              <w:right w:val="single" w:sz="4" w:space="0" w:color="auto"/>
            </w:tcBorders>
            <w:hideMark/>
          </w:tcPr>
          <w:p w14:paraId="121607F0"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723B3D1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Borders>
              <w:top w:val="single" w:sz="4" w:space="0" w:color="auto"/>
              <w:left w:val="single" w:sz="4" w:space="0" w:color="auto"/>
              <w:bottom w:val="single" w:sz="4" w:space="0" w:color="auto"/>
              <w:right w:val="single" w:sz="4" w:space="0" w:color="auto"/>
            </w:tcBorders>
            <w:hideMark/>
          </w:tcPr>
          <w:p w14:paraId="65A31FA0"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3E01249A"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4CE5FBDD"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021" w:type="dxa"/>
            <w:tcBorders>
              <w:top w:val="single" w:sz="4" w:space="0" w:color="auto"/>
              <w:left w:val="single" w:sz="4" w:space="0" w:color="auto"/>
              <w:bottom w:val="single" w:sz="4" w:space="0" w:color="auto"/>
              <w:right w:val="single" w:sz="4" w:space="0" w:color="auto"/>
            </w:tcBorders>
            <w:noWrap/>
            <w:hideMark/>
          </w:tcPr>
          <w:p w14:paraId="2DFC37E9"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6</w:t>
            </w:r>
          </w:p>
        </w:tc>
      </w:tr>
      <w:tr w:rsidR="00BA11CB" w:rsidRPr="00793435" w14:paraId="233841EE" w14:textId="77777777" w:rsidTr="00E87242">
        <w:trPr>
          <w:trHeight w:val="104"/>
        </w:trPr>
        <w:tc>
          <w:tcPr>
            <w:tcW w:w="2538" w:type="dxa"/>
            <w:tcBorders>
              <w:top w:val="single" w:sz="4" w:space="0" w:color="auto"/>
              <w:left w:val="single" w:sz="4" w:space="0" w:color="auto"/>
              <w:bottom w:val="single" w:sz="4" w:space="0" w:color="auto"/>
              <w:right w:val="single" w:sz="4" w:space="0" w:color="auto"/>
            </w:tcBorders>
            <w:hideMark/>
          </w:tcPr>
          <w:p w14:paraId="682E8C81"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Hulley, S. et al. 2002 [48]</w:t>
            </w:r>
          </w:p>
        </w:tc>
        <w:tc>
          <w:tcPr>
            <w:tcW w:w="707" w:type="dxa"/>
            <w:tcBorders>
              <w:top w:val="single" w:sz="4" w:space="0" w:color="auto"/>
              <w:left w:val="single" w:sz="4" w:space="0" w:color="auto"/>
              <w:bottom w:val="single" w:sz="4" w:space="0" w:color="auto"/>
              <w:right w:val="single" w:sz="4" w:space="0" w:color="auto"/>
            </w:tcBorders>
            <w:hideMark/>
          </w:tcPr>
          <w:p w14:paraId="5CD12CA5"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378" w:type="dxa"/>
            <w:tcBorders>
              <w:top w:val="single" w:sz="4" w:space="0" w:color="auto"/>
              <w:left w:val="single" w:sz="4" w:space="0" w:color="auto"/>
              <w:bottom w:val="single" w:sz="4" w:space="0" w:color="auto"/>
              <w:right w:val="single" w:sz="4" w:space="0" w:color="auto"/>
            </w:tcBorders>
            <w:hideMark/>
          </w:tcPr>
          <w:p w14:paraId="5FAA927A"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2DC238AC"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Borders>
              <w:top w:val="single" w:sz="4" w:space="0" w:color="auto"/>
              <w:left w:val="single" w:sz="4" w:space="0" w:color="auto"/>
              <w:bottom w:val="single" w:sz="4" w:space="0" w:color="auto"/>
              <w:right w:val="single" w:sz="4" w:space="0" w:color="auto"/>
            </w:tcBorders>
            <w:hideMark/>
          </w:tcPr>
          <w:p w14:paraId="0F04FCF9"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4D6991CE"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Borders>
              <w:top w:val="single" w:sz="4" w:space="0" w:color="auto"/>
              <w:left w:val="single" w:sz="4" w:space="0" w:color="auto"/>
              <w:bottom w:val="single" w:sz="4" w:space="0" w:color="auto"/>
              <w:right w:val="single" w:sz="4" w:space="0" w:color="auto"/>
            </w:tcBorders>
            <w:hideMark/>
          </w:tcPr>
          <w:p w14:paraId="660B7243"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602B59CB"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7A209856"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021" w:type="dxa"/>
            <w:tcBorders>
              <w:top w:val="single" w:sz="4" w:space="0" w:color="auto"/>
              <w:left w:val="single" w:sz="4" w:space="0" w:color="auto"/>
              <w:bottom w:val="single" w:sz="4" w:space="0" w:color="auto"/>
              <w:right w:val="single" w:sz="4" w:space="0" w:color="auto"/>
            </w:tcBorders>
            <w:noWrap/>
            <w:hideMark/>
          </w:tcPr>
          <w:p w14:paraId="4F81020B"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r w:rsidR="00BA11CB" w:rsidRPr="00793435" w14:paraId="36FD199C" w14:textId="77777777" w:rsidTr="00E87242">
        <w:trPr>
          <w:trHeight w:val="156"/>
        </w:trPr>
        <w:tc>
          <w:tcPr>
            <w:tcW w:w="2538" w:type="dxa"/>
            <w:tcBorders>
              <w:top w:val="single" w:sz="4" w:space="0" w:color="auto"/>
              <w:left w:val="single" w:sz="4" w:space="0" w:color="auto"/>
              <w:bottom w:val="single" w:sz="4" w:space="0" w:color="auto"/>
              <w:right w:val="single" w:sz="4" w:space="0" w:color="auto"/>
            </w:tcBorders>
            <w:hideMark/>
          </w:tcPr>
          <w:p w14:paraId="40460A72"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Rossouw, JE. et al. 2002 [52]</w:t>
            </w:r>
          </w:p>
        </w:tc>
        <w:tc>
          <w:tcPr>
            <w:tcW w:w="707" w:type="dxa"/>
            <w:tcBorders>
              <w:top w:val="single" w:sz="4" w:space="0" w:color="auto"/>
              <w:left w:val="single" w:sz="4" w:space="0" w:color="auto"/>
              <w:bottom w:val="single" w:sz="4" w:space="0" w:color="auto"/>
              <w:right w:val="single" w:sz="4" w:space="0" w:color="auto"/>
            </w:tcBorders>
            <w:hideMark/>
          </w:tcPr>
          <w:p w14:paraId="5A0BA016"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RCT</w:t>
            </w:r>
          </w:p>
        </w:tc>
        <w:tc>
          <w:tcPr>
            <w:tcW w:w="1378" w:type="dxa"/>
            <w:tcBorders>
              <w:top w:val="single" w:sz="4" w:space="0" w:color="auto"/>
              <w:left w:val="single" w:sz="4" w:space="0" w:color="auto"/>
              <w:bottom w:val="single" w:sz="4" w:space="0" w:color="auto"/>
              <w:right w:val="single" w:sz="4" w:space="0" w:color="auto"/>
            </w:tcBorders>
            <w:hideMark/>
          </w:tcPr>
          <w:p w14:paraId="0B0962AF"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021B7C4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Borders>
              <w:top w:val="single" w:sz="4" w:space="0" w:color="auto"/>
              <w:left w:val="single" w:sz="4" w:space="0" w:color="auto"/>
              <w:bottom w:val="single" w:sz="4" w:space="0" w:color="auto"/>
              <w:right w:val="single" w:sz="4" w:space="0" w:color="auto"/>
            </w:tcBorders>
            <w:hideMark/>
          </w:tcPr>
          <w:p w14:paraId="737AE20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4C3D9ED4"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8" w:type="dxa"/>
            <w:tcBorders>
              <w:top w:val="single" w:sz="4" w:space="0" w:color="auto"/>
              <w:left w:val="single" w:sz="4" w:space="0" w:color="auto"/>
              <w:bottom w:val="single" w:sz="4" w:space="0" w:color="auto"/>
              <w:right w:val="single" w:sz="4" w:space="0" w:color="auto"/>
            </w:tcBorders>
            <w:hideMark/>
          </w:tcPr>
          <w:p w14:paraId="730300A8"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553D1E79"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379" w:type="dxa"/>
            <w:tcBorders>
              <w:top w:val="single" w:sz="4" w:space="0" w:color="auto"/>
              <w:left w:val="single" w:sz="4" w:space="0" w:color="auto"/>
              <w:bottom w:val="single" w:sz="4" w:space="0" w:color="auto"/>
              <w:right w:val="single" w:sz="4" w:space="0" w:color="auto"/>
            </w:tcBorders>
            <w:hideMark/>
          </w:tcPr>
          <w:p w14:paraId="24C6E219"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w:t>
            </w:r>
          </w:p>
        </w:tc>
        <w:tc>
          <w:tcPr>
            <w:tcW w:w="1021" w:type="dxa"/>
            <w:tcBorders>
              <w:top w:val="single" w:sz="4" w:space="0" w:color="auto"/>
              <w:left w:val="single" w:sz="4" w:space="0" w:color="auto"/>
              <w:bottom w:val="single" w:sz="4" w:space="0" w:color="auto"/>
              <w:right w:val="single" w:sz="4" w:space="0" w:color="auto"/>
            </w:tcBorders>
            <w:noWrap/>
            <w:hideMark/>
          </w:tcPr>
          <w:p w14:paraId="7CDCA043" w14:textId="77777777" w:rsidR="00BA11CB" w:rsidRPr="00793435" w:rsidRDefault="00BA11CB" w:rsidP="00E87242">
            <w:pPr>
              <w:spacing w:line="240" w:lineRule="exact"/>
              <w:jc w:val="both"/>
              <w:rPr>
                <w:rFonts w:ascii="Times New Roman" w:eastAsia="等线" w:hAnsi="Times New Roman" w:cs="Times New Roman"/>
                <w:color w:val="000000"/>
                <w:sz w:val="20"/>
                <w:szCs w:val="20"/>
              </w:rPr>
            </w:pPr>
            <w:r w:rsidRPr="00793435">
              <w:rPr>
                <w:rFonts w:ascii="Times New Roman" w:eastAsia="等线" w:hAnsi="Times New Roman" w:cs="Times New Roman"/>
                <w:color w:val="000000"/>
                <w:sz w:val="20"/>
                <w:szCs w:val="20"/>
              </w:rPr>
              <w:t>5</w:t>
            </w:r>
          </w:p>
        </w:tc>
      </w:tr>
    </w:tbl>
    <w:p w14:paraId="26CC4579" w14:textId="77777777" w:rsidR="00BA11CB" w:rsidRPr="00793435" w:rsidRDefault="00BA11CB" w:rsidP="00BA11CB">
      <w:pPr>
        <w:spacing w:after="0" w:line="240" w:lineRule="exact"/>
        <w:jc w:val="both"/>
        <w:rPr>
          <w:rFonts w:ascii="Times New Roman" w:eastAsia="等线" w:hAnsi="Times New Roman" w:cs="Times New Roman"/>
          <w:color w:val="231F20"/>
          <w:sz w:val="20"/>
          <w:szCs w:val="20"/>
        </w:rPr>
      </w:pPr>
    </w:p>
    <w:p w14:paraId="0591F798" w14:textId="77777777" w:rsidR="00BA11CB" w:rsidRPr="00793435" w:rsidRDefault="00BA11CB" w:rsidP="00BA11CB">
      <w:pPr>
        <w:spacing w:after="0" w:line="240" w:lineRule="exact"/>
        <w:jc w:val="both"/>
        <w:rPr>
          <w:rFonts w:ascii="Times New Roman" w:eastAsia="等线" w:hAnsi="Times New Roman" w:cs="Times New Roman"/>
          <w:color w:val="231F20"/>
          <w:sz w:val="20"/>
          <w:szCs w:val="20"/>
          <w:lang w:val="en-SG"/>
        </w:rPr>
      </w:pPr>
      <w:r w:rsidRPr="00793435">
        <w:rPr>
          <w:rFonts w:ascii="Times New Roman" w:eastAsia="等线" w:hAnsi="Times New Roman" w:cs="Times New Roman"/>
          <w:color w:val="231F20"/>
          <w:sz w:val="20"/>
          <w:szCs w:val="20"/>
          <w:lang w:val="en-SG"/>
        </w:rPr>
        <w:t xml:space="preserve">*Total score: points awarded based on number of “+” or low risk of bias </w:t>
      </w:r>
    </w:p>
    <w:p w14:paraId="4BD44461" w14:textId="77777777" w:rsidR="00BA11CB" w:rsidRPr="00793435" w:rsidRDefault="00BA11CB" w:rsidP="00BA11CB">
      <w:pPr>
        <w:spacing w:after="0" w:line="240" w:lineRule="exact"/>
        <w:jc w:val="both"/>
        <w:rPr>
          <w:rFonts w:ascii="Times New Roman" w:eastAsia="等线" w:hAnsi="Times New Roman" w:cs="Times New Roman"/>
          <w:color w:val="231F20"/>
          <w:sz w:val="20"/>
          <w:szCs w:val="20"/>
          <w:lang w:val="en-SG"/>
        </w:rPr>
      </w:pPr>
      <w:r w:rsidRPr="00793435">
        <w:rPr>
          <w:rFonts w:ascii="Times New Roman" w:eastAsia="等线" w:hAnsi="Times New Roman" w:cs="Times New Roman"/>
          <w:color w:val="231F20"/>
          <w:sz w:val="20"/>
          <w:szCs w:val="20"/>
          <w:lang w:val="en-SG"/>
        </w:rPr>
        <w:t>+ = Low risk of bias, ? = Unclear risk of bias, - = High risk of bias</w:t>
      </w:r>
    </w:p>
    <w:p w14:paraId="295025FD" w14:textId="77777777" w:rsidR="00BA11CB" w:rsidRPr="00793435" w:rsidRDefault="00BA11CB" w:rsidP="00BA11CB">
      <w:pPr>
        <w:spacing w:after="0" w:line="240" w:lineRule="auto"/>
        <w:rPr>
          <w:rFonts w:ascii="Times New Roman" w:eastAsia="等线" w:hAnsi="Times New Roman" w:cs="Times New Roman"/>
          <w:color w:val="231F20"/>
          <w:sz w:val="20"/>
          <w:szCs w:val="20"/>
          <w:lang w:val="en-SG"/>
        </w:rPr>
      </w:pPr>
      <w:r w:rsidRPr="00793435">
        <w:rPr>
          <w:rFonts w:ascii="Times New Roman" w:eastAsia="等线" w:hAnsi="Times New Roman" w:cs="Times New Roman"/>
          <w:color w:val="231F20"/>
          <w:sz w:val="20"/>
          <w:szCs w:val="20"/>
          <w:lang w:val="en-SG"/>
        </w:rPr>
        <w:br w:type="page"/>
      </w:r>
    </w:p>
    <w:p w14:paraId="02CE3235" w14:textId="1162589A" w:rsidR="00BA11CB" w:rsidRPr="00793435" w:rsidRDefault="00BA11CB" w:rsidP="00BA11CB">
      <w:pPr>
        <w:pStyle w:val="Caption"/>
        <w:tabs>
          <w:tab w:val="left" w:pos="13467"/>
        </w:tabs>
        <w:spacing w:after="0"/>
        <w:rPr>
          <w:rFonts w:ascii="Times New Roman" w:hAnsi="Times New Roman" w:cs="Times New Roman"/>
          <w:b/>
          <w:iCs w:val="0"/>
          <w:sz w:val="20"/>
          <w:szCs w:val="20"/>
        </w:rPr>
      </w:pPr>
      <w:r w:rsidRPr="00793435">
        <w:rPr>
          <w:rFonts w:ascii="Times New Roman" w:hAnsi="Times New Roman" w:cs="Times New Roman"/>
          <w:b/>
          <w:i w:val="0"/>
          <w:color w:val="auto"/>
          <w:sz w:val="20"/>
          <w:szCs w:val="20"/>
        </w:rPr>
        <w:lastRenderedPageBreak/>
        <w:t>Supplementary Table S</w:t>
      </w:r>
      <w:r w:rsidR="00793435">
        <w:rPr>
          <w:rFonts w:ascii="Times New Roman" w:hAnsi="Times New Roman" w:cs="Times New Roman"/>
          <w:b/>
          <w:i w:val="0"/>
          <w:color w:val="auto"/>
          <w:sz w:val="20"/>
          <w:szCs w:val="20"/>
        </w:rPr>
        <w:t>9</w:t>
      </w:r>
      <w:r w:rsidRPr="00793435">
        <w:rPr>
          <w:rFonts w:ascii="Times New Roman" w:hAnsi="Times New Roman" w:cs="Times New Roman"/>
          <w:b/>
          <w:i w:val="0"/>
          <w:color w:val="auto"/>
          <w:sz w:val="20"/>
          <w:szCs w:val="20"/>
        </w:rPr>
        <w:t>. S</w:t>
      </w:r>
      <w:r w:rsidRPr="00793435">
        <w:rPr>
          <w:rFonts w:ascii="Times New Roman" w:hAnsi="Times New Roman" w:cs="Times New Roman"/>
          <w:b/>
          <w:i w:val="0"/>
          <w:color w:val="auto"/>
          <w:sz w:val="20"/>
          <w:szCs w:val="20"/>
          <w:lang w:eastAsia="zh-CN"/>
        </w:rPr>
        <w:t>en</w:t>
      </w:r>
      <w:r w:rsidRPr="00793435">
        <w:rPr>
          <w:rFonts w:ascii="Times New Roman" w:hAnsi="Times New Roman" w:cs="Times New Roman"/>
          <w:b/>
          <w:i w:val="0"/>
          <w:color w:val="auto"/>
          <w:sz w:val="20"/>
          <w:szCs w:val="20"/>
        </w:rPr>
        <w:t xml:space="preserve">sitive analysis of </w:t>
      </w:r>
      <w:r w:rsidR="00793435">
        <w:rPr>
          <w:rFonts w:ascii="Times New Roman" w:hAnsi="Times New Roman" w:cs="Times New Roman"/>
          <w:b/>
          <w:i w:val="0"/>
          <w:color w:val="auto"/>
          <w:sz w:val="20"/>
          <w:szCs w:val="20"/>
        </w:rPr>
        <w:t xml:space="preserve">the </w:t>
      </w:r>
      <w:r w:rsidRPr="00793435">
        <w:rPr>
          <w:rFonts w:ascii="Times New Roman" w:hAnsi="Times New Roman" w:cs="Times New Roman"/>
          <w:b/>
          <w:i w:val="0"/>
          <w:color w:val="auto"/>
          <w:sz w:val="20"/>
          <w:szCs w:val="20"/>
        </w:rPr>
        <w:t xml:space="preserve">association of </w:t>
      </w:r>
      <w:r w:rsidRPr="00793435">
        <w:rPr>
          <w:rFonts w:ascii="Times New Roman" w:hAnsi="Times New Roman" w:cs="Times New Roman"/>
          <w:b/>
          <w:i w:val="0"/>
          <w:color w:val="auto"/>
          <w:sz w:val="20"/>
          <w:szCs w:val="20"/>
          <w:lang w:eastAsia="zh-CN"/>
        </w:rPr>
        <w:t>r</w:t>
      </w:r>
      <w:r w:rsidRPr="00793435">
        <w:rPr>
          <w:rFonts w:ascii="Times New Roman" w:hAnsi="Times New Roman" w:cs="Times New Roman"/>
          <w:b/>
          <w:i w:val="0"/>
          <w:color w:val="auto"/>
          <w:sz w:val="20"/>
          <w:szCs w:val="20"/>
        </w:rPr>
        <w:t>eproductive factors and overall lung cancer risk</w:t>
      </w:r>
    </w:p>
    <w:tbl>
      <w:tblPr>
        <w:tblStyle w:val="PlainTable21"/>
        <w:tblpPr w:leftFromText="180" w:rightFromText="180" w:vertAnchor="text" w:horzAnchor="margin" w:tblpXSpec="center" w:tblpY="132"/>
        <w:tblW w:w="14459" w:type="dxa"/>
        <w:tblBorders>
          <w:top w:val="none" w:sz="0" w:space="0" w:color="auto"/>
          <w:bottom w:val="none" w:sz="0" w:space="0" w:color="auto"/>
        </w:tblBorders>
        <w:tblLook w:val="04A0" w:firstRow="1" w:lastRow="0" w:firstColumn="1" w:lastColumn="0" w:noHBand="0" w:noVBand="1"/>
      </w:tblPr>
      <w:tblGrid>
        <w:gridCol w:w="3544"/>
        <w:gridCol w:w="1985"/>
        <w:gridCol w:w="2819"/>
        <w:gridCol w:w="1457"/>
        <w:gridCol w:w="1377"/>
        <w:gridCol w:w="1324"/>
        <w:gridCol w:w="1953"/>
      </w:tblGrid>
      <w:tr w:rsidR="00793435" w:rsidRPr="00793435" w14:paraId="498E1238" w14:textId="77777777" w:rsidTr="00E87242">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single" w:sz="12" w:space="0" w:color="auto"/>
              <w:bottom w:val="single" w:sz="4" w:space="0" w:color="auto"/>
            </w:tcBorders>
            <w:shd w:val="clear" w:color="auto" w:fill="auto"/>
            <w:vAlign w:val="center"/>
            <w:hideMark/>
          </w:tcPr>
          <w:p w14:paraId="3B68BFD2" w14:textId="77777777" w:rsidR="00BA11CB" w:rsidRPr="00793435" w:rsidRDefault="00BA11CB" w:rsidP="00E87242">
            <w:pPr>
              <w:spacing w:line="220" w:lineRule="exact"/>
              <w:rPr>
                <w:rFonts w:ascii="Times New Roman" w:eastAsia="Times New Roman" w:hAnsi="Times New Roman" w:cs="Times New Roman"/>
                <w:b w:val="0"/>
                <w:color w:val="000000" w:themeColor="text1"/>
                <w:sz w:val="20"/>
                <w:szCs w:val="20"/>
              </w:rPr>
            </w:pPr>
            <w:r w:rsidRPr="00793435">
              <w:rPr>
                <w:rFonts w:ascii="Times New Roman" w:eastAsiaTheme="minorEastAsia" w:hAnsi="Times New Roman" w:cs="Times New Roman"/>
                <w:b w:val="0"/>
                <w:color w:val="000000" w:themeColor="text1"/>
                <w:sz w:val="20"/>
                <w:szCs w:val="20"/>
                <w:lang w:eastAsia="zh-CN"/>
              </w:rPr>
              <w:t>Reproductive factors</w:t>
            </w:r>
          </w:p>
        </w:tc>
        <w:tc>
          <w:tcPr>
            <w:tcW w:w="1985" w:type="dxa"/>
            <w:tcBorders>
              <w:top w:val="single" w:sz="12" w:space="0" w:color="auto"/>
              <w:bottom w:val="single" w:sz="4" w:space="0" w:color="auto"/>
            </w:tcBorders>
            <w:shd w:val="clear" w:color="auto" w:fill="auto"/>
            <w:vAlign w:val="center"/>
            <w:hideMark/>
          </w:tcPr>
          <w:p w14:paraId="3C93A758" w14:textId="77777777" w:rsidR="00BA11CB" w:rsidRPr="00793435" w:rsidRDefault="00BA11CB" w:rsidP="00E87242">
            <w:pPr>
              <w:spacing w:line="220" w:lineRule="exac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0"/>
                <w:szCs w:val="20"/>
              </w:rPr>
            </w:pPr>
            <w:r w:rsidRPr="00793435">
              <w:rPr>
                <w:rFonts w:ascii="Times New Roman" w:eastAsia="Times New Roman" w:hAnsi="Times New Roman" w:cs="Times New Roman"/>
                <w:b w:val="0"/>
                <w:color w:val="000000" w:themeColor="text1"/>
                <w:sz w:val="20"/>
                <w:szCs w:val="20"/>
              </w:rPr>
              <w:t>Highest category</w:t>
            </w:r>
          </w:p>
        </w:tc>
        <w:tc>
          <w:tcPr>
            <w:tcW w:w="2819" w:type="dxa"/>
            <w:tcBorders>
              <w:top w:val="single" w:sz="12" w:space="0" w:color="auto"/>
              <w:bottom w:val="single" w:sz="4" w:space="0" w:color="auto"/>
            </w:tcBorders>
            <w:shd w:val="clear" w:color="auto" w:fill="auto"/>
            <w:vAlign w:val="center"/>
            <w:hideMark/>
          </w:tcPr>
          <w:p w14:paraId="0787B376" w14:textId="77777777" w:rsidR="00BA11CB" w:rsidRPr="00793435" w:rsidRDefault="00BA11CB" w:rsidP="00E87242">
            <w:pPr>
              <w:spacing w:line="220" w:lineRule="exac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0"/>
                <w:szCs w:val="20"/>
              </w:rPr>
            </w:pPr>
            <w:r w:rsidRPr="00793435">
              <w:rPr>
                <w:rFonts w:ascii="Times New Roman" w:eastAsia="Times New Roman" w:hAnsi="Times New Roman" w:cs="Times New Roman"/>
                <w:b w:val="0"/>
                <w:color w:val="000000" w:themeColor="text1"/>
                <w:sz w:val="20"/>
                <w:szCs w:val="20"/>
              </w:rPr>
              <w:t>Lowest category (reference)</w:t>
            </w:r>
          </w:p>
        </w:tc>
        <w:tc>
          <w:tcPr>
            <w:tcW w:w="1457" w:type="dxa"/>
            <w:tcBorders>
              <w:top w:val="single" w:sz="12" w:space="0" w:color="auto"/>
              <w:bottom w:val="single" w:sz="4" w:space="0" w:color="auto"/>
            </w:tcBorders>
            <w:shd w:val="clear" w:color="auto" w:fill="auto"/>
            <w:vAlign w:val="center"/>
            <w:hideMark/>
          </w:tcPr>
          <w:p w14:paraId="7BFC7D32" w14:textId="77777777" w:rsidR="00BA11CB" w:rsidRPr="00793435" w:rsidRDefault="00BA11CB" w:rsidP="00E87242">
            <w:pPr>
              <w:spacing w:line="220" w:lineRule="exac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0"/>
                <w:szCs w:val="20"/>
              </w:rPr>
            </w:pPr>
            <w:r w:rsidRPr="00793435">
              <w:rPr>
                <w:rFonts w:ascii="Times New Roman" w:eastAsia="Times New Roman" w:hAnsi="Times New Roman" w:cs="Times New Roman"/>
                <w:b w:val="0"/>
                <w:color w:val="000000" w:themeColor="text1"/>
                <w:sz w:val="20"/>
                <w:szCs w:val="20"/>
              </w:rPr>
              <w:t>No. of studies</w:t>
            </w:r>
          </w:p>
        </w:tc>
        <w:tc>
          <w:tcPr>
            <w:tcW w:w="1377" w:type="dxa"/>
            <w:tcBorders>
              <w:top w:val="single" w:sz="12" w:space="0" w:color="auto"/>
              <w:bottom w:val="single" w:sz="4" w:space="0" w:color="auto"/>
            </w:tcBorders>
            <w:shd w:val="clear" w:color="auto" w:fill="auto"/>
            <w:vAlign w:val="center"/>
            <w:hideMark/>
          </w:tcPr>
          <w:p w14:paraId="205BE45F" w14:textId="77777777" w:rsidR="00BA11CB" w:rsidRPr="00793435" w:rsidRDefault="00BA11CB" w:rsidP="00E87242">
            <w:pPr>
              <w:spacing w:line="220" w:lineRule="exac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0"/>
                <w:szCs w:val="20"/>
              </w:rPr>
            </w:pPr>
            <w:r w:rsidRPr="00793435">
              <w:rPr>
                <w:rFonts w:ascii="Times New Roman" w:eastAsia="Times New Roman" w:hAnsi="Times New Roman" w:cs="Times New Roman"/>
                <w:b w:val="0"/>
                <w:color w:val="000000" w:themeColor="text1"/>
                <w:sz w:val="20"/>
                <w:szCs w:val="20"/>
              </w:rPr>
              <w:t>P</w:t>
            </w:r>
            <w:r w:rsidRPr="00793435">
              <w:rPr>
                <w:rFonts w:ascii="Times New Roman" w:eastAsia="Times New Roman" w:hAnsi="Times New Roman" w:cs="Times New Roman"/>
                <w:b w:val="0"/>
                <w:color w:val="000000" w:themeColor="text1"/>
                <w:sz w:val="20"/>
                <w:szCs w:val="20"/>
                <w:vertAlign w:val="subscript"/>
              </w:rPr>
              <w:t>het</w:t>
            </w:r>
            <w:r w:rsidRPr="00793435">
              <w:rPr>
                <w:rFonts w:ascii="Times New Roman" w:hAnsi="Times New Roman" w:cs="Times New Roman"/>
                <w:color w:val="1C1D1E"/>
                <w:sz w:val="20"/>
                <w:szCs w:val="20"/>
                <w:shd w:val="clear" w:color="auto" w:fill="FFFFFF"/>
              </w:rPr>
              <w:t xml:space="preserve"> </w:t>
            </w:r>
            <w:r w:rsidRPr="00793435">
              <w:rPr>
                <w:rFonts w:ascii="Times New Roman" w:hAnsi="Times New Roman" w:cs="Times New Roman"/>
                <w:color w:val="1C1D1E"/>
                <w:sz w:val="20"/>
                <w:szCs w:val="20"/>
                <w:shd w:val="clear" w:color="auto" w:fill="FFFFFF"/>
                <w:vertAlign w:val="superscript"/>
              </w:rPr>
              <w:t>†</w:t>
            </w:r>
          </w:p>
        </w:tc>
        <w:tc>
          <w:tcPr>
            <w:tcW w:w="1324" w:type="dxa"/>
            <w:tcBorders>
              <w:top w:val="single" w:sz="12" w:space="0" w:color="auto"/>
              <w:bottom w:val="single" w:sz="4" w:space="0" w:color="auto"/>
            </w:tcBorders>
            <w:shd w:val="clear" w:color="auto" w:fill="auto"/>
            <w:vAlign w:val="center"/>
            <w:hideMark/>
          </w:tcPr>
          <w:p w14:paraId="0054D813" w14:textId="77777777" w:rsidR="00BA11CB" w:rsidRPr="00793435" w:rsidRDefault="00BA11CB" w:rsidP="00E87242">
            <w:pPr>
              <w:spacing w:line="220" w:lineRule="exac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0"/>
                <w:szCs w:val="20"/>
              </w:rPr>
            </w:pPr>
            <w:r w:rsidRPr="00793435">
              <w:rPr>
                <w:rFonts w:ascii="Times New Roman" w:eastAsia="Times New Roman" w:hAnsi="Times New Roman" w:cs="Times New Roman"/>
                <w:b w:val="0"/>
                <w:bCs w:val="0"/>
                <w:i/>
                <w:color w:val="000000" w:themeColor="text1"/>
                <w:sz w:val="20"/>
                <w:szCs w:val="20"/>
              </w:rPr>
              <w:t>I</w:t>
            </w:r>
            <w:r w:rsidRPr="00793435">
              <w:rPr>
                <w:rFonts w:ascii="Times New Roman" w:hAnsi="Times New Roman" w:cs="Times New Roman"/>
                <w:b w:val="0"/>
                <w:bCs w:val="0"/>
                <w:i/>
                <w:iCs/>
                <w:color w:val="1C1D1E"/>
                <w:sz w:val="20"/>
                <w:szCs w:val="20"/>
                <w:shd w:val="clear" w:color="auto" w:fill="FFFFFF"/>
                <w:vertAlign w:val="superscript"/>
              </w:rPr>
              <w:t>2</w:t>
            </w:r>
            <w:r w:rsidRPr="00793435">
              <w:rPr>
                <w:rFonts w:ascii="Times New Roman" w:eastAsia="Times New Roman" w:hAnsi="Times New Roman" w:cs="Times New Roman"/>
                <w:b w:val="0"/>
                <w:bCs w:val="0"/>
                <w:i/>
                <w:color w:val="000000" w:themeColor="text1"/>
                <w:sz w:val="20"/>
                <w:szCs w:val="20"/>
                <w:vertAlign w:val="superscript"/>
              </w:rPr>
              <w:t xml:space="preserve"> </w:t>
            </w:r>
            <w:r w:rsidRPr="00793435">
              <w:rPr>
                <w:rFonts w:ascii="Times New Roman" w:eastAsia="Times New Roman" w:hAnsi="Times New Roman" w:cs="Times New Roman"/>
                <w:b w:val="0"/>
                <w:bCs w:val="0"/>
                <w:color w:val="000000" w:themeColor="text1"/>
                <w:sz w:val="20"/>
                <w:szCs w:val="20"/>
              </w:rPr>
              <w:t>value</w:t>
            </w:r>
            <w:r w:rsidRPr="00793435">
              <w:rPr>
                <w:rFonts w:ascii="Times New Roman" w:eastAsia="Times New Roman" w:hAnsi="Times New Roman" w:cs="Times New Roman"/>
                <w:b w:val="0"/>
                <w:color w:val="000000" w:themeColor="text1"/>
                <w:sz w:val="20"/>
                <w:szCs w:val="20"/>
              </w:rPr>
              <w:t xml:space="preserve"> (%)</w:t>
            </w:r>
          </w:p>
        </w:tc>
        <w:tc>
          <w:tcPr>
            <w:tcW w:w="1953" w:type="dxa"/>
            <w:tcBorders>
              <w:top w:val="single" w:sz="12" w:space="0" w:color="auto"/>
              <w:bottom w:val="single" w:sz="4" w:space="0" w:color="auto"/>
            </w:tcBorders>
            <w:shd w:val="clear" w:color="auto" w:fill="auto"/>
            <w:vAlign w:val="center"/>
            <w:hideMark/>
          </w:tcPr>
          <w:p w14:paraId="51F1EFEC" w14:textId="77777777" w:rsidR="00BA11CB" w:rsidRPr="00793435" w:rsidRDefault="00BA11CB" w:rsidP="00E87242">
            <w:pPr>
              <w:spacing w:line="220" w:lineRule="exac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0"/>
                <w:szCs w:val="20"/>
              </w:rPr>
            </w:pPr>
            <w:r w:rsidRPr="00793435">
              <w:rPr>
                <w:rFonts w:ascii="Times New Roman" w:eastAsia="Times New Roman" w:hAnsi="Times New Roman" w:cs="Times New Roman"/>
                <w:b w:val="0"/>
                <w:color w:val="000000" w:themeColor="text1"/>
                <w:sz w:val="20"/>
                <w:szCs w:val="20"/>
              </w:rPr>
              <w:t>OR (95% CI)</w:t>
            </w:r>
            <w:r w:rsidRPr="00793435">
              <w:rPr>
                <w:rFonts w:ascii="Times New Roman" w:hAnsi="Times New Roman" w:cs="Times New Roman"/>
                <w:color w:val="1C1D1E"/>
                <w:sz w:val="20"/>
                <w:szCs w:val="20"/>
                <w:shd w:val="clear" w:color="auto" w:fill="FFFFFF"/>
                <w:vertAlign w:val="superscript"/>
              </w:rPr>
              <w:t>‡</w:t>
            </w:r>
          </w:p>
        </w:tc>
      </w:tr>
      <w:tr w:rsidR="00BA11CB" w:rsidRPr="00793435" w14:paraId="042BB37E"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bottom w:val="none" w:sz="0" w:space="0" w:color="auto"/>
            </w:tcBorders>
            <w:shd w:val="clear" w:color="auto" w:fill="auto"/>
          </w:tcPr>
          <w:p w14:paraId="6A5DBC44" w14:textId="77777777"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u w:val="single"/>
              </w:rPr>
            </w:pPr>
            <w:r w:rsidRPr="00793435">
              <w:rPr>
                <w:rFonts w:ascii="Times New Roman" w:eastAsiaTheme="minorEastAsia" w:hAnsi="Times New Roman" w:cs="Times New Roman"/>
                <w:b w:val="0"/>
                <w:color w:val="000000" w:themeColor="text1"/>
                <w:sz w:val="20"/>
                <w:szCs w:val="20"/>
                <w:u w:val="single"/>
                <w:lang w:eastAsia="zh-CN"/>
              </w:rPr>
              <w:t>Menstrual-related factors</w:t>
            </w:r>
          </w:p>
        </w:tc>
        <w:tc>
          <w:tcPr>
            <w:tcW w:w="1985" w:type="dxa"/>
            <w:tcBorders>
              <w:bottom w:val="none" w:sz="0" w:space="0" w:color="auto"/>
            </w:tcBorders>
            <w:shd w:val="clear" w:color="auto" w:fill="auto"/>
          </w:tcPr>
          <w:p w14:paraId="290C7950"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2819" w:type="dxa"/>
            <w:tcBorders>
              <w:bottom w:val="none" w:sz="0" w:space="0" w:color="auto"/>
            </w:tcBorders>
            <w:shd w:val="clear" w:color="auto" w:fill="auto"/>
          </w:tcPr>
          <w:p w14:paraId="5E96A829"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57" w:type="dxa"/>
            <w:tcBorders>
              <w:bottom w:val="none" w:sz="0" w:space="0" w:color="auto"/>
            </w:tcBorders>
            <w:shd w:val="clear" w:color="auto" w:fill="auto"/>
          </w:tcPr>
          <w:p w14:paraId="54BE0C47"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377" w:type="dxa"/>
            <w:tcBorders>
              <w:bottom w:val="none" w:sz="0" w:space="0" w:color="auto"/>
            </w:tcBorders>
            <w:shd w:val="clear" w:color="auto" w:fill="auto"/>
          </w:tcPr>
          <w:p w14:paraId="19E9E267"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324" w:type="dxa"/>
            <w:tcBorders>
              <w:bottom w:val="none" w:sz="0" w:space="0" w:color="auto"/>
            </w:tcBorders>
            <w:shd w:val="clear" w:color="auto" w:fill="auto"/>
          </w:tcPr>
          <w:p w14:paraId="3C9F3E65"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953" w:type="dxa"/>
            <w:tcBorders>
              <w:bottom w:val="none" w:sz="0" w:space="0" w:color="auto"/>
            </w:tcBorders>
            <w:shd w:val="clear" w:color="auto" w:fill="auto"/>
          </w:tcPr>
          <w:p w14:paraId="44296C47"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BA11CB" w:rsidRPr="00793435" w14:paraId="4BBE77C1" w14:textId="77777777" w:rsidTr="00E87242">
        <w:trPr>
          <w:trHeight w:val="39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1B919821" w14:textId="77777777" w:rsidR="00BA11CB" w:rsidRPr="00793435" w:rsidRDefault="00BA11CB" w:rsidP="00E87242">
            <w:pPr>
              <w:spacing w:line="220" w:lineRule="exact"/>
              <w:rPr>
                <w:rFonts w:ascii="Times New Roman" w:eastAsia="Times New Roman" w:hAnsi="Times New Roman" w:cs="Times New Roman"/>
                <w:b w:val="0"/>
                <w:color w:val="000000" w:themeColor="text1"/>
                <w:sz w:val="20"/>
                <w:szCs w:val="20"/>
              </w:rPr>
            </w:pPr>
            <w:r w:rsidRPr="00793435">
              <w:rPr>
                <w:rFonts w:ascii="Times New Roman" w:eastAsia="Times New Roman" w:hAnsi="Times New Roman" w:cs="Times New Roman"/>
                <w:b w:val="0"/>
                <w:color w:val="000000" w:themeColor="text1"/>
                <w:sz w:val="20"/>
                <w:szCs w:val="20"/>
              </w:rPr>
              <w:t>Age at menopause</w:t>
            </w:r>
          </w:p>
        </w:tc>
        <w:tc>
          <w:tcPr>
            <w:tcW w:w="1985" w:type="dxa"/>
            <w:shd w:val="clear" w:color="auto" w:fill="auto"/>
            <w:hideMark/>
          </w:tcPr>
          <w:p w14:paraId="3B85FC09"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≥50 to ≥55</w:t>
            </w:r>
          </w:p>
        </w:tc>
        <w:tc>
          <w:tcPr>
            <w:tcW w:w="2819" w:type="dxa"/>
            <w:shd w:val="clear" w:color="auto" w:fill="auto"/>
            <w:hideMark/>
          </w:tcPr>
          <w:p w14:paraId="1E22BB24"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Premenopausal or &lt;50</w:t>
            </w:r>
          </w:p>
        </w:tc>
        <w:tc>
          <w:tcPr>
            <w:tcW w:w="1457" w:type="dxa"/>
            <w:shd w:val="clear" w:color="auto" w:fill="auto"/>
            <w:hideMark/>
          </w:tcPr>
          <w:p w14:paraId="35720DB3"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20</w:t>
            </w:r>
          </w:p>
        </w:tc>
        <w:tc>
          <w:tcPr>
            <w:tcW w:w="1377" w:type="dxa"/>
            <w:shd w:val="clear" w:color="auto" w:fill="auto"/>
            <w:hideMark/>
          </w:tcPr>
          <w:p w14:paraId="738459A6"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&lt;0.001</w:t>
            </w:r>
          </w:p>
        </w:tc>
        <w:tc>
          <w:tcPr>
            <w:tcW w:w="1324" w:type="dxa"/>
            <w:shd w:val="clear" w:color="auto" w:fill="auto"/>
            <w:hideMark/>
          </w:tcPr>
          <w:p w14:paraId="37703C67"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60.9</w:t>
            </w:r>
          </w:p>
        </w:tc>
        <w:tc>
          <w:tcPr>
            <w:tcW w:w="1953" w:type="dxa"/>
            <w:shd w:val="clear" w:color="auto" w:fill="auto"/>
            <w:hideMark/>
          </w:tcPr>
          <w:p w14:paraId="67CA0213"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0.95 (0.84, 1.07)</w:t>
            </w:r>
          </w:p>
        </w:tc>
      </w:tr>
      <w:tr w:rsidR="00BA11CB" w:rsidRPr="00793435" w14:paraId="486468A1"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hideMark/>
          </w:tcPr>
          <w:p w14:paraId="650513AF" w14:textId="77777777" w:rsidR="00BA11CB" w:rsidRPr="00793435" w:rsidRDefault="00BA11CB" w:rsidP="00E87242">
            <w:pPr>
              <w:spacing w:line="220" w:lineRule="exact"/>
              <w:rPr>
                <w:rFonts w:ascii="Times New Roman" w:eastAsia="Times New Roman" w:hAnsi="Times New Roman" w:cs="Times New Roman"/>
                <w:b w:val="0"/>
                <w:color w:val="000000" w:themeColor="text1"/>
                <w:sz w:val="20"/>
                <w:szCs w:val="20"/>
              </w:rPr>
            </w:pPr>
            <w:r w:rsidRPr="00793435">
              <w:rPr>
                <w:rFonts w:ascii="Times New Roman" w:eastAsia="Times New Roman" w:hAnsi="Times New Roman" w:cs="Times New Roman"/>
                <w:b w:val="0"/>
                <w:color w:val="000000" w:themeColor="text1"/>
                <w:sz w:val="20"/>
                <w:szCs w:val="20"/>
              </w:rPr>
              <w:t>Age at menarche</w:t>
            </w:r>
          </w:p>
        </w:tc>
        <w:tc>
          <w:tcPr>
            <w:tcW w:w="1985" w:type="dxa"/>
            <w:tcBorders>
              <w:top w:val="none" w:sz="0" w:space="0" w:color="auto"/>
              <w:bottom w:val="none" w:sz="0" w:space="0" w:color="auto"/>
            </w:tcBorders>
            <w:shd w:val="clear" w:color="auto" w:fill="auto"/>
            <w:vAlign w:val="center"/>
            <w:hideMark/>
          </w:tcPr>
          <w:p w14:paraId="0ED101FC"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≥15 to ≥18</w:t>
            </w:r>
          </w:p>
        </w:tc>
        <w:tc>
          <w:tcPr>
            <w:tcW w:w="2819" w:type="dxa"/>
            <w:tcBorders>
              <w:top w:val="none" w:sz="0" w:space="0" w:color="auto"/>
              <w:bottom w:val="none" w:sz="0" w:space="0" w:color="auto"/>
            </w:tcBorders>
            <w:shd w:val="clear" w:color="auto" w:fill="auto"/>
            <w:vAlign w:val="center"/>
            <w:hideMark/>
          </w:tcPr>
          <w:p w14:paraId="0345D91F"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&lt;11 to ≤15</w:t>
            </w:r>
          </w:p>
        </w:tc>
        <w:tc>
          <w:tcPr>
            <w:tcW w:w="1457" w:type="dxa"/>
            <w:tcBorders>
              <w:top w:val="none" w:sz="0" w:space="0" w:color="auto"/>
              <w:bottom w:val="none" w:sz="0" w:space="0" w:color="auto"/>
            </w:tcBorders>
            <w:shd w:val="clear" w:color="auto" w:fill="auto"/>
            <w:hideMark/>
          </w:tcPr>
          <w:p w14:paraId="29A7330F"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377" w:type="dxa"/>
            <w:tcBorders>
              <w:top w:val="none" w:sz="0" w:space="0" w:color="auto"/>
              <w:bottom w:val="none" w:sz="0" w:space="0" w:color="auto"/>
            </w:tcBorders>
            <w:shd w:val="clear" w:color="auto" w:fill="auto"/>
            <w:hideMark/>
          </w:tcPr>
          <w:p w14:paraId="0E5E9428"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0.032</w:t>
            </w:r>
          </w:p>
        </w:tc>
        <w:tc>
          <w:tcPr>
            <w:tcW w:w="1324" w:type="dxa"/>
            <w:tcBorders>
              <w:top w:val="none" w:sz="0" w:space="0" w:color="auto"/>
              <w:bottom w:val="none" w:sz="0" w:space="0" w:color="auto"/>
            </w:tcBorders>
            <w:shd w:val="clear" w:color="auto" w:fill="auto"/>
            <w:hideMark/>
          </w:tcPr>
          <w:p w14:paraId="5D667482"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40</w:t>
            </w:r>
            <w:r w:rsidRPr="00793435">
              <w:rPr>
                <w:rFonts w:ascii="Times New Roman" w:eastAsiaTheme="minorEastAsia" w:hAnsi="Times New Roman" w:cs="Times New Roman"/>
                <w:color w:val="000000" w:themeColor="text1"/>
                <w:sz w:val="20"/>
                <w:szCs w:val="20"/>
                <w:lang w:eastAsia="zh-CN"/>
              </w:rPr>
              <w:t>.4</w:t>
            </w:r>
          </w:p>
        </w:tc>
        <w:tc>
          <w:tcPr>
            <w:tcW w:w="1953" w:type="dxa"/>
            <w:tcBorders>
              <w:top w:val="none" w:sz="0" w:space="0" w:color="auto"/>
              <w:bottom w:val="none" w:sz="0" w:space="0" w:color="auto"/>
            </w:tcBorders>
            <w:shd w:val="clear" w:color="auto" w:fill="auto"/>
            <w:hideMark/>
          </w:tcPr>
          <w:p w14:paraId="3E907EFC"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1.03 (0.96, 1.10)</w:t>
            </w:r>
          </w:p>
        </w:tc>
      </w:tr>
      <w:tr w:rsidR="00BA11CB" w:rsidRPr="00793435" w14:paraId="5CDAA3AF"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4F0ED595" w14:textId="77777777" w:rsidR="00BA11CB" w:rsidRPr="00793435" w:rsidRDefault="00BA11CB" w:rsidP="00E87242">
            <w:pPr>
              <w:spacing w:line="220" w:lineRule="exact"/>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 xml:space="preserve">Non-natural menopause </w:t>
            </w:r>
          </w:p>
        </w:tc>
        <w:tc>
          <w:tcPr>
            <w:tcW w:w="1985" w:type="dxa"/>
            <w:shd w:val="clear" w:color="auto" w:fill="auto"/>
            <w:hideMark/>
          </w:tcPr>
          <w:p w14:paraId="0724A0F4"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Non-natural</w:t>
            </w:r>
          </w:p>
        </w:tc>
        <w:tc>
          <w:tcPr>
            <w:tcW w:w="2819" w:type="dxa"/>
            <w:shd w:val="clear" w:color="auto" w:fill="auto"/>
            <w:hideMark/>
          </w:tcPr>
          <w:p w14:paraId="233F72BB" w14:textId="77777777" w:rsidR="00BA11CB" w:rsidRPr="00793435" w:rsidRDefault="00BA11CB" w:rsidP="00E87242">
            <w:pPr>
              <w:spacing w:line="220"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Natural / premenopausal</w:t>
            </w:r>
          </w:p>
        </w:tc>
        <w:tc>
          <w:tcPr>
            <w:tcW w:w="1457" w:type="dxa"/>
            <w:shd w:val="clear" w:color="auto" w:fill="auto"/>
            <w:hideMark/>
          </w:tcPr>
          <w:p w14:paraId="54212B5A"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10</w:t>
            </w:r>
          </w:p>
        </w:tc>
        <w:tc>
          <w:tcPr>
            <w:tcW w:w="1377" w:type="dxa"/>
            <w:shd w:val="clear" w:color="auto" w:fill="auto"/>
            <w:hideMark/>
          </w:tcPr>
          <w:p w14:paraId="1788F71C"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0.008</w:t>
            </w:r>
          </w:p>
        </w:tc>
        <w:tc>
          <w:tcPr>
            <w:tcW w:w="1324" w:type="dxa"/>
            <w:shd w:val="clear" w:color="auto" w:fill="auto"/>
            <w:hideMark/>
          </w:tcPr>
          <w:p w14:paraId="7C7CB7B9"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59.5</w:t>
            </w:r>
          </w:p>
        </w:tc>
        <w:tc>
          <w:tcPr>
            <w:tcW w:w="1953" w:type="dxa"/>
            <w:shd w:val="clear" w:color="auto" w:fill="auto"/>
            <w:hideMark/>
          </w:tcPr>
          <w:p w14:paraId="57A12A25"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1.56 (1.26, 1.93)</w:t>
            </w:r>
          </w:p>
        </w:tc>
      </w:tr>
      <w:tr w:rsidR="00BA11CB" w:rsidRPr="00793435" w14:paraId="7BDC7630"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tcPr>
          <w:p w14:paraId="4AC64D09" w14:textId="77777777" w:rsidR="00BA11CB" w:rsidRPr="00793435" w:rsidRDefault="00BA11CB" w:rsidP="00E87242">
            <w:pPr>
              <w:spacing w:line="220" w:lineRule="exact"/>
              <w:ind w:firstLineChars="50" w:firstLine="100"/>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color w:val="000000" w:themeColor="text1"/>
                <w:sz w:val="20"/>
                <w:szCs w:val="20"/>
              </w:rPr>
              <w:t>Ovariectomy</w:t>
            </w:r>
          </w:p>
        </w:tc>
        <w:tc>
          <w:tcPr>
            <w:tcW w:w="1985" w:type="dxa"/>
            <w:tcBorders>
              <w:top w:val="none" w:sz="0" w:space="0" w:color="auto"/>
              <w:bottom w:val="none" w:sz="0" w:space="0" w:color="auto"/>
            </w:tcBorders>
            <w:shd w:val="clear" w:color="auto" w:fill="auto"/>
          </w:tcPr>
          <w:p w14:paraId="348631A7"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793435">
              <w:rPr>
                <w:rFonts w:ascii="Times New Roman" w:eastAsia="Times New Roman" w:hAnsi="Times New Roman" w:cs="Times New Roman"/>
                <w:b/>
                <w:bCs/>
                <w:color w:val="000000" w:themeColor="text1"/>
                <w:sz w:val="20"/>
                <w:szCs w:val="20"/>
              </w:rPr>
              <w:t>yes</w:t>
            </w:r>
          </w:p>
        </w:tc>
        <w:tc>
          <w:tcPr>
            <w:tcW w:w="2819" w:type="dxa"/>
            <w:tcBorders>
              <w:top w:val="none" w:sz="0" w:space="0" w:color="auto"/>
              <w:bottom w:val="none" w:sz="0" w:space="0" w:color="auto"/>
            </w:tcBorders>
            <w:shd w:val="clear" w:color="auto" w:fill="auto"/>
          </w:tcPr>
          <w:p w14:paraId="1B2BB647" w14:textId="77777777" w:rsidR="00BA11CB" w:rsidRPr="00793435" w:rsidRDefault="00BA11CB" w:rsidP="00E87242">
            <w:pPr>
              <w:spacing w:line="220"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793435">
              <w:rPr>
                <w:rFonts w:ascii="Times New Roman" w:eastAsia="Times New Roman" w:hAnsi="Times New Roman" w:cs="Times New Roman"/>
                <w:b/>
                <w:bCs/>
                <w:color w:val="000000" w:themeColor="text1"/>
                <w:sz w:val="20"/>
                <w:szCs w:val="20"/>
              </w:rPr>
              <w:t>no</w:t>
            </w:r>
          </w:p>
        </w:tc>
        <w:tc>
          <w:tcPr>
            <w:tcW w:w="1457" w:type="dxa"/>
            <w:tcBorders>
              <w:top w:val="none" w:sz="0" w:space="0" w:color="auto"/>
              <w:bottom w:val="none" w:sz="0" w:space="0" w:color="auto"/>
            </w:tcBorders>
            <w:shd w:val="clear" w:color="auto" w:fill="auto"/>
          </w:tcPr>
          <w:p w14:paraId="76FC76C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793435">
              <w:rPr>
                <w:rFonts w:ascii="Times New Roman" w:eastAsia="Times New Roman" w:hAnsi="Times New Roman" w:cs="Times New Roman"/>
                <w:b/>
                <w:bCs/>
                <w:color w:val="000000" w:themeColor="text1"/>
                <w:sz w:val="20"/>
                <w:szCs w:val="20"/>
              </w:rPr>
              <w:t>5</w:t>
            </w:r>
          </w:p>
        </w:tc>
        <w:tc>
          <w:tcPr>
            <w:tcW w:w="1377" w:type="dxa"/>
            <w:tcBorders>
              <w:top w:val="none" w:sz="0" w:space="0" w:color="auto"/>
              <w:bottom w:val="none" w:sz="0" w:space="0" w:color="auto"/>
            </w:tcBorders>
            <w:shd w:val="clear" w:color="auto" w:fill="auto"/>
          </w:tcPr>
          <w:p w14:paraId="4E652727"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793435">
              <w:rPr>
                <w:rFonts w:ascii="Times New Roman" w:eastAsia="Times New Roman" w:hAnsi="Times New Roman" w:cs="Times New Roman"/>
                <w:b/>
                <w:bCs/>
                <w:color w:val="000000" w:themeColor="text1"/>
                <w:sz w:val="20"/>
                <w:szCs w:val="20"/>
              </w:rPr>
              <w:t>0.487</w:t>
            </w:r>
          </w:p>
        </w:tc>
        <w:tc>
          <w:tcPr>
            <w:tcW w:w="1324" w:type="dxa"/>
            <w:tcBorders>
              <w:top w:val="none" w:sz="0" w:space="0" w:color="auto"/>
              <w:bottom w:val="none" w:sz="0" w:space="0" w:color="auto"/>
            </w:tcBorders>
            <w:shd w:val="clear" w:color="auto" w:fill="auto"/>
          </w:tcPr>
          <w:p w14:paraId="199BD70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793435">
              <w:rPr>
                <w:rFonts w:ascii="Times New Roman" w:eastAsia="Times New Roman" w:hAnsi="Times New Roman" w:cs="Times New Roman"/>
                <w:b/>
                <w:bCs/>
                <w:color w:val="000000" w:themeColor="text1"/>
                <w:sz w:val="20"/>
                <w:szCs w:val="20"/>
              </w:rPr>
              <w:t>0.0</w:t>
            </w:r>
          </w:p>
        </w:tc>
        <w:tc>
          <w:tcPr>
            <w:tcW w:w="1953" w:type="dxa"/>
            <w:tcBorders>
              <w:top w:val="none" w:sz="0" w:space="0" w:color="auto"/>
              <w:bottom w:val="none" w:sz="0" w:space="0" w:color="auto"/>
            </w:tcBorders>
            <w:shd w:val="clear" w:color="auto" w:fill="auto"/>
          </w:tcPr>
          <w:p w14:paraId="0A9471C0"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1.38 (1.16, 1.64)</w:t>
            </w:r>
          </w:p>
        </w:tc>
      </w:tr>
      <w:tr w:rsidR="00BA11CB" w:rsidRPr="00793435" w14:paraId="44C294C6"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3AF0C6B" w14:textId="77777777" w:rsidR="00BA11CB" w:rsidRPr="00793435" w:rsidRDefault="00BA11CB" w:rsidP="00E87242">
            <w:pPr>
              <w:spacing w:line="220" w:lineRule="exact"/>
              <w:ind w:firstLineChars="50" w:firstLine="100"/>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Hysterectomy</w:t>
            </w:r>
          </w:p>
        </w:tc>
        <w:tc>
          <w:tcPr>
            <w:tcW w:w="1985" w:type="dxa"/>
            <w:shd w:val="clear" w:color="auto" w:fill="auto"/>
          </w:tcPr>
          <w:p w14:paraId="7D7C3DCF"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yes</w:t>
            </w:r>
          </w:p>
        </w:tc>
        <w:tc>
          <w:tcPr>
            <w:tcW w:w="2819" w:type="dxa"/>
            <w:shd w:val="clear" w:color="auto" w:fill="auto"/>
          </w:tcPr>
          <w:p w14:paraId="225C1F58" w14:textId="77777777" w:rsidR="00BA11CB" w:rsidRPr="00793435" w:rsidRDefault="00BA11CB" w:rsidP="00E87242">
            <w:pPr>
              <w:spacing w:line="220"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no</w:t>
            </w:r>
          </w:p>
        </w:tc>
        <w:tc>
          <w:tcPr>
            <w:tcW w:w="1457" w:type="dxa"/>
            <w:shd w:val="clear" w:color="auto" w:fill="auto"/>
          </w:tcPr>
          <w:p w14:paraId="432B313C"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4</w:t>
            </w:r>
          </w:p>
        </w:tc>
        <w:tc>
          <w:tcPr>
            <w:tcW w:w="1377" w:type="dxa"/>
            <w:shd w:val="clear" w:color="auto" w:fill="auto"/>
          </w:tcPr>
          <w:p w14:paraId="6B0CA276"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0.171</w:t>
            </w:r>
          </w:p>
        </w:tc>
        <w:tc>
          <w:tcPr>
            <w:tcW w:w="1324" w:type="dxa"/>
            <w:shd w:val="clear" w:color="auto" w:fill="auto"/>
          </w:tcPr>
          <w:p w14:paraId="5EC176A3"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40.1</w:t>
            </w:r>
          </w:p>
        </w:tc>
        <w:tc>
          <w:tcPr>
            <w:tcW w:w="1953" w:type="dxa"/>
            <w:shd w:val="clear" w:color="auto" w:fill="auto"/>
          </w:tcPr>
          <w:p w14:paraId="3EF1291A"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1.21 (0.98, 1.49)</w:t>
            </w:r>
          </w:p>
        </w:tc>
      </w:tr>
      <w:tr w:rsidR="00BA11CB" w:rsidRPr="00793435" w14:paraId="392163FF"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tcPr>
          <w:p w14:paraId="77D250F5" w14:textId="3EB2EB64"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 xml:space="preserve"> </w:t>
            </w:r>
            <w:r w:rsidRPr="00793435">
              <w:rPr>
                <w:rFonts w:ascii="Times New Roman" w:eastAsia="Times New Roman" w:hAnsi="Times New Roman" w:cs="Times New Roman"/>
                <w:b w:val="0"/>
                <w:bCs w:val="0"/>
                <w:color w:val="000000" w:themeColor="text1"/>
                <w:sz w:val="20"/>
                <w:szCs w:val="20"/>
              </w:rPr>
              <w:t xml:space="preserve">Ovariectomy </w:t>
            </w:r>
            <w:r w:rsidR="006F3FCE">
              <w:rPr>
                <w:rFonts w:ascii="Times New Roman" w:eastAsia="Times New Roman" w:hAnsi="Times New Roman" w:cs="Times New Roman"/>
                <w:b w:val="0"/>
                <w:bCs w:val="0"/>
                <w:color w:val="000000" w:themeColor="text1"/>
                <w:sz w:val="20"/>
                <w:szCs w:val="20"/>
              </w:rPr>
              <w:t>and</w:t>
            </w:r>
            <w:r w:rsidRPr="00793435">
              <w:rPr>
                <w:rFonts w:ascii="Times New Roman" w:eastAsia="Times New Roman" w:hAnsi="Times New Roman" w:cs="Times New Roman"/>
                <w:b w:val="0"/>
                <w:bCs w:val="0"/>
                <w:color w:val="000000" w:themeColor="text1"/>
                <w:sz w:val="20"/>
                <w:szCs w:val="20"/>
              </w:rPr>
              <w:t xml:space="preserve"> Hysterectomy</w:t>
            </w:r>
          </w:p>
        </w:tc>
        <w:tc>
          <w:tcPr>
            <w:tcW w:w="1985" w:type="dxa"/>
            <w:tcBorders>
              <w:top w:val="none" w:sz="0" w:space="0" w:color="auto"/>
              <w:bottom w:val="none" w:sz="0" w:space="0" w:color="auto"/>
            </w:tcBorders>
            <w:shd w:val="clear" w:color="auto" w:fill="auto"/>
          </w:tcPr>
          <w:p w14:paraId="5A78CFD2"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yes</w:t>
            </w:r>
          </w:p>
        </w:tc>
        <w:tc>
          <w:tcPr>
            <w:tcW w:w="2819" w:type="dxa"/>
            <w:tcBorders>
              <w:top w:val="none" w:sz="0" w:space="0" w:color="auto"/>
              <w:bottom w:val="none" w:sz="0" w:space="0" w:color="auto"/>
            </w:tcBorders>
            <w:shd w:val="clear" w:color="auto" w:fill="auto"/>
          </w:tcPr>
          <w:p w14:paraId="67C99F33" w14:textId="77777777" w:rsidR="00BA11CB" w:rsidRPr="00793435" w:rsidRDefault="00BA11CB" w:rsidP="00E87242">
            <w:pPr>
              <w:spacing w:line="220"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no</w:t>
            </w:r>
          </w:p>
        </w:tc>
        <w:tc>
          <w:tcPr>
            <w:tcW w:w="1457" w:type="dxa"/>
            <w:tcBorders>
              <w:top w:val="none" w:sz="0" w:space="0" w:color="auto"/>
              <w:bottom w:val="none" w:sz="0" w:space="0" w:color="auto"/>
            </w:tcBorders>
            <w:shd w:val="clear" w:color="auto" w:fill="auto"/>
          </w:tcPr>
          <w:p w14:paraId="3CED67A8"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3</w:t>
            </w:r>
          </w:p>
        </w:tc>
        <w:tc>
          <w:tcPr>
            <w:tcW w:w="1377" w:type="dxa"/>
            <w:tcBorders>
              <w:top w:val="none" w:sz="0" w:space="0" w:color="auto"/>
              <w:bottom w:val="none" w:sz="0" w:space="0" w:color="auto"/>
            </w:tcBorders>
            <w:shd w:val="clear" w:color="auto" w:fill="auto"/>
          </w:tcPr>
          <w:p w14:paraId="7AAE62BB"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0.256</w:t>
            </w:r>
          </w:p>
        </w:tc>
        <w:tc>
          <w:tcPr>
            <w:tcW w:w="1324" w:type="dxa"/>
            <w:tcBorders>
              <w:top w:val="none" w:sz="0" w:space="0" w:color="auto"/>
              <w:bottom w:val="none" w:sz="0" w:space="0" w:color="auto"/>
            </w:tcBorders>
            <w:shd w:val="clear" w:color="auto" w:fill="auto"/>
          </w:tcPr>
          <w:p w14:paraId="0F0EA3D0"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26.7</w:t>
            </w:r>
          </w:p>
        </w:tc>
        <w:tc>
          <w:tcPr>
            <w:tcW w:w="1953" w:type="dxa"/>
            <w:tcBorders>
              <w:top w:val="none" w:sz="0" w:space="0" w:color="auto"/>
              <w:bottom w:val="none" w:sz="0" w:space="0" w:color="auto"/>
            </w:tcBorders>
            <w:shd w:val="clear" w:color="auto" w:fill="auto"/>
          </w:tcPr>
          <w:p w14:paraId="3FAF0A0D"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1.24 (0.95, 1.61)</w:t>
            </w:r>
          </w:p>
        </w:tc>
      </w:tr>
      <w:tr w:rsidR="00BA11CB" w:rsidRPr="00793435" w14:paraId="0CE112DE"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51060E38" w14:textId="77777777" w:rsidR="00BA11CB" w:rsidRPr="00793435" w:rsidRDefault="00BA11CB" w:rsidP="00E87242">
            <w:pPr>
              <w:spacing w:line="220" w:lineRule="exact"/>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Menstrual cycle length</w:t>
            </w:r>
          </w:p>
        </w:tc>
        <w:tc>
          <w:tcPr>
            <w:tcW w:w="1985" w:type="dxa"/>
            <w:shd w:val="clear" w:color="auto" w:fill="auto"/>
            <w:hideMark/>
          </w:tcPr>
          <w:p w14:paraId="705C595A"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&gt;30 days</w:t>
            </w:r>
          </w:p>
        </w:tc>
        <w:tc>
          <w:tcPr>
            <w:tcW w:w="2819" w:type="dxa"/>
            <w:shd w:val="clear" w:color="auto" w:fill="auto"/>
            <w:hideMark/>
          </w:tcPr>
          <w:p w14:paraId="21DCB7D3"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&lt;27 to ≤ 30 days</w:t>
            </w:r>
          </w:p>
        </w:tc>
        <w:tc>
          <w:tcPr>
            <w:tcW w:w="1457" w:type="dxa"/>
            <w:shd w:val="clear" w:color="auto" w:fill="auto"/>
            <w:hideMark/>
          </w:tcPr>
          <w:p w14:paraId="2B84E34F"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7</w:t>
            </w:r>
          </w:p>
        </w:tc>
        <w:tc>
          <w:tcPr>
            <w:tcW w:w="1377" w:type="dxa"/>
            <w:shd w:val="clear" w:color="auto" w:fill="auto"/>
            <w:hideMark/>
          </w:tcPr>
          <w:p w14:paraId="24111662"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0.074</w:t>
            </w:r>
          </w:p>
        </w:tc>
        <w:tc>
          <w:tcPr>
            <w:tcW w:w="1324" w:type="dxa"/>
            <w:shd w:val="clear" w:color="auto" w:fill="auto"/>
            <w:hideMark/>
          </w:tcPr>
          <w:p w14:paraId="3E94686C"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50.1</w:t>
            </w:r>
          </w:p>
        </w:tc>
        <w:tc>
          <w:tcPr>
            <w:tcW w:w="1953" w:type="dxa"/>
            <w:shd w:val="clear" w:color="auto" w:fill="auto"/>
            <w:hideMark/>
          </w:tcPr>
          <w:p w14:paraId="5E76C143"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0.77 (0.63, 0.95)</w:t>
            </w:r>
          </w:p>
        </w:tc>
      </w:tr>
      <w:tr w:rsidR="00BA11CB" w:rsidRPr="00793435" w14:paraId="544C0CE5"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tcPr>
          <w:p w14:paraId="319D74DD" w14:textId="77777777"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Menopausal status</w:t>
            </w:r>
          </w:p>
        </w:tc>
        <w:tc>
          <w:tcPr>
            <w:tcW w:w="1985" w:type="dxa"/>
            <w:tcBorders>
              <w:top w:val="none" w:sz="0" w:space="0" w:color="auto"/>
              <w:bottom w:val="none" w:sz="0" w:space="0" w:color="auto"/>
            </w:tcBorders>
            <w:shd w:val="clear" w:color="auto" w:fill="auto"/>
          </w:tcPr>
          <w:p w14:paraId="00990E31"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Post-menopausal</w:t>
            </w:r>
          </w:p>
        </w:tc>
        <w:tc>
          <w:tcPr>
            <w:tcW w:w="2819" w:type="dxa"/>
            <w:tcBorders>
              <w:top w:val="none" w:sz="0" w:space="0" w:color="auto"/>
              <w:bottom w:val="none" w:sz="0" w:space="0" w:color="auto"/>
            </w:tcBorders>
            <w:shd w:val="clear" w:color="auto" w:fill="auto"/>
          </w:tcPr>
          <w:p w14:paraId="0AC2215B"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Pre-menopausal</w:t>
            </w:r>
          </w:p>
        </w:tc>
        <w:tc>
          <w:tcPr>
            <w:tcW w:w="1457" w:type="dxa"/>
            <w:tcBorders>
              <w:top w:val="none" w:sz="0" w:space="0" w:color="auto"/>
              <w:bottom w:val="none" w:sz="0" w:space="0" w:color="auto"/>
            </w:tcBorders>
            <w:shd w:val="clear" w:color="auto" w:fill="auto"/>
          </w:tcPr>
          <w:p w14:paraId="54865256"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6</w:t>
            </w:r>
          </w:p>
        </w:tc>
        <w:tc>
          <w:tcPr>
            <w:tcW w:w="1377" w:type="dxa"/>
            <w:tcBorders>
              <w:top w:val="none" w:sz="0" w:space="0" w:color="auto"/>
              <w:bottom w:val="none" w:sz="0" w:space="0" w:color="auto"/>
            </w:tcBorders>
            <w:shd w:val="clear" w:color="auto" w:fill="auto"/>
          </w:tcPr>
          <w:p w14:paraId="40118E03"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0.057</w:t>
            </w:r>
          </w:p>
        </w:tc>
        <w:tc>
          <w:tcPr>
            <w:tcW w:w="1324" w:type="dxa"/>
            <w:tcBorders>
              <w:top w:val="none" w:sz="0" w:space="0" w:color="auto"/>
              <w:bottom w:val="none" w:sz="0" w:space="0" w:color="auto"/>
            </w:tcBorders>
            <w:shd w:val="clear" w:color="auto" w:fill="auto"/>
          </w:tcPr>
          <w:p w14:paraId="7C81E64C"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53.4</w:t>
            </w:r>
          </w:p>
        </w:tc>
        <w:tc>
          <w:tcPr>
            <w:tcW w:w="1953" w:type="dxa"/>
            <w:tcBorders>
              <w:top w:val="none" w:sz="0" w:space="0" w:color="auto"/>
              <w:bottom w:val="none" w:sz="0" w:space="0" w:color="auto"/>
            </w:tcBorders>
            <w:shd w:val="clear" w:color="auto" w:fill="auto"/>
          </w:tcPr>
          <w:p w14:paraId="1E6CF051"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1.26 (0.92, 1.73)</w:t>
            </w:r>
          </w:p>
        </w:tc>
      </w:tr>
      <w:tr w:rsidR="00BA11CB" w:rsidRPr="00793435" w14:paraId="175123BC"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0497933F" w14:textId="77777777"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Length of menstrual flow (days)</w:t>
            </w:r>
          </w:p>
        </w:tc>
        <w:tc>
          <w:tcPr>
            <w:tcW w:w="1985" w:type="dxa"/>
            <w:shd w:val="clear" w:color="auto" w:fill="auto"/>
            <w:hideMark/>
          </w:tcPr>
          <w:p w14:paraId="45F89A7F"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≥5 to &gt;6</w:t>
            </w:r>
          </w:p>
        </w:tc>
        <w:tc>
          <w:tcPr>
            <w:tcW w:w="2819" w:type="dxa"/>
            <w:shd w:val="clear" w:color="auto" w:fill="auto"/>
            <w:hideMark/>
          </w:tcPr>
          <w:p w14:paraId="6D4BE655"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≤3 to &lt;5</w:t>
            </w:r>
          </w:p>
        </w:tc>
        <w:tc>
          <w:tcPr>
            <w:tcW w:w="1457" w:type="dxa"/>
            <w:shd w:val="clear" w:color="auto" w:fill="auto"/>
            <w:hideMark/>
          </w:tcPr>
          <w:p w14:paraId="13D02FCF"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3</w:t>
            </w:r>
          </w:p>
        </w:tc>
        <w:tc>
          <w:tcPr>
            <w:tcW w:w="1377" w:type="dxa"/>
            <w:shd w:val="clear" w:color="auto" w:fill="auto"/>
            <w:hideMark/>
          </w:tcPr>
          <w:p w14:paraId="34C6E574"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0.759</w:t>
            </w:r>
          </w:p>
        </w:tc>
        <w:tc>
          <w:tcPr>
            <w:tcW w:w="1324" w:type="dxa"/>
            <w:shd w:val="clear" w:color="auto" w:fill="auto"/>
            <w:hideMark/>
          </w:tcPr>
          <w:p w14:paraId="4D5D5108"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0.0</w:t>
            </w:r>
          </w:p>
        </w:tc>
        <w:tc>
          <w:tcPr>
            <w:tcW w:w="1953" w:type="dxa"/>
            <w:shd w:val="clear" w:color="auto" w:fill="auto"/>
            <w:hideMark/>
          </w:tcPr>
          <w:p w14:paraId="0FFA7B19"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0.98 (0.80, 1.20)</w:t>
            </w:r>
          </w:p>
        </w:tc>
      </w:tr>
      <w:tr w:rsidR="00BA11CB" w:rsidRPr="00793435" w14:paraId="38E4F963"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tcPr>
          <w:p w14:paraId="1ED498DF" w14:textId="77777777" w:rsidR="00BA11CB" w:rsidRPr="00793435" w:rsidRDefault="00BA11CB" w:rsidP="00E87242">
            <w:pPr>
              <w:spacing w:line="220" w:lineRule="exact"/>
              <w:rPr>
                <w:rFonts w:ascii="Times New Roman" w:eastAsia="Times New Roman" w:hAnsi="Times New Roman" w:cs="Times New Roman"/>
                <w:b w:val="0"/>
                <w:color w:val="000000" w:themeColor="text1"/>
                <w:sz w:val="20"/>
                <w:szCs w:val="20"/>
                <w:u w:val="single"/>
              </w:rPr>
            </w:pPr>
            <w:r w:rsidRPr="00793435">
              <w:rPr>
                <w:rFonts w:ascii="Times New Roman" w:eastAsiaTheme="minorEastAsia" w:hAnsi="Times New Roman" w:cs="Times New Roman"/>
                <w:b w:val="0"/>
                <w:color w:val="000000" w:themeColor="text1"/>
                <w:sz w:val="20"/>
                <w:szCs w:val="20"/>
                <w:u w:val="single"/>
                <w:lang w:eastAsia="zh-CN"/>
              </w:rPr>
              <w:t>Other factors</w:t>
            </w:r>
          </w:p>
        </w:tc>
        <w:tc>
          <w:tcPr>
            <w:tcW w:w="1985" w:type="dxa"/>
            <w:tcBorders>
              <w:top w:val="none" w:sz="0" w:space="0" w:color="auto"/>
              <w:bottom w:val="none" w:sz="0" w:space="0" w:color="auto"/>
            </w:tcBorders>
            <w:shd w:val="clear" w:color="auto" w:fill="auto"/>
          </w:tcPr>
          <w:p w14:paraId="5CF977FB"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2819" w:type="dxa"/>
            <w:tcBorders>
              <w:top w:val="none" w:sz="0" w:space="0" w:color="auto"/>
              <w:bottom w:val="none" w:sz="0" w:space="0" w:color="auto"/>
            </w:tcBorders>
            <w:shd w:val="clear" w:color="auto" w:fill="auto"/>
          </w:tcPr>
          <w:p w14:paraId="697CB145"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57" w:type="dxa"/>
            <w:tcBorders>
              <w:top w:val="none" w:sz="0" w:space="0" w:color="auto"/>
              <w:bottom w:val="none" w:sz="0" w:space="0" w:color="auto"/>
            </w:tcBorders>
            <w:shd w:val="clear" w:color="auto" w:fill="auto"/>
          </w:tcPr>
          <w:p w14:paraId="6FA9A32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377" w:type="dxa"/>
            <w:tcBorders>
              <w:top w:val="none" w:sz="0" w:space="0" w:color="auto"/>
              <w:bottom w:val="none" w:sz="0" w:space="0" w:color="auto"/>
            </w:tcBorders>
            <w:shd w:val="clear" w:color="auto" w:fill="auto"/>
          </w:tcPr>
          <w:p w14:paraId="59E49EAD"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324" w:type="dxa"/>
            <w:tcBorders>
              <w:top w:val="none" w:sz="0" w:space="0" w:color="auto"/>
              <w:bottom w:val="none" w:sz="0" w:space="0" w:color="auto"/>
            </w:tcBorders>
            <w:shd w:val="clear" w:color="auto" w:fill="auto"/>
          </w:tcPr>
          <w:p w14:paraId="32A843C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953" w:type="dxa"/>
            <w:tcBorders>
              <w:top w:val="none" w:sz="0" w:space="0" w:color="auto"/>
              <w:bottom w:val="none" w:sz="0" w:space="0" w:color="auto"/>
            </w:tcBorders>
            <w:shd w:val="clear" w:color="auto" w:fill="auto"/>
          </w:tcPr>
          <w:p w14:paraId="7C3C85C6"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BA11CB" w:rsidRPr="00793435" w14:paraId="135F71D8"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43401991" w14:textId="77777777" w:rsidR="00BA11CB" w:rsidRPr="00793435" w:rsidRDefault="00BA11CB" w:rsidP="00E87242">
            <w:pPr>
              <w:spacing w:line="220" w:lineRule="exact"/>
              <w:rPr>
                <w:rFonts w:ascii="Times New Roman" w:eastAsiaTheme="minorEastAsia" w:hAnsi="Times New Roman" w:cs="Times New Roman"/>
                <w:color w:val="000000" w:themeColor="text1"/>
                <w:sz w:val="20"/>
                <w:szCs w:val="20"/>
                <w:lang w:eastAsia="zh-CN"/>
              </w:rPr>
            </w:pPr>
            <w:r w:rsidRPr="00793435">
              <w:rPr>
                <w:rFonts w:ascii="Times New Roman" w:eastAsia="Times New Roman" w:hAnsi="Times New Roman" w:cs="Times New Roman"/>
                <w:b w:val="0"/>
                <w:bCs w:val="0"/>
                <w:color w:val="000000" w:themeColor="text1"/>
                <w:sz w:val="20"/>
                <w:szCs w:val="20"/>
              </w:rPr>
              <w:t>Hormone use</w:t>
            </w:r>
          </w:p>
        </w:tc>
        <w:tc>
          <w:tcPr>
            <w:tcW w:w="1985" w:type="dxa"/>
            <w:shd w:val="clear" w:color="auto" w:fill="auto"/>
          </w:tcPr>
          <w:p w14:paraId="0D2197E9"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ever</w:t>
            </w:r>
          </w:p>
        </w:tc>
        <w:tc>
          <w:tcPr>
            <w:tcW w:w="2819" w:type="dxa"/>
            <w:shd w:val="clear" w:color="auto" w:fill="auto"/>
          </w:tcPr>
          <w:p w14:paraId="5CCD7D04"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never</w:t>
            </w:r>
          </w:p>
        </w:tc>
        <w:tc>
          <w:tcPr>
            <w:tcW w:w="1457" w:type="dxa"/>
            <w:shd w:val="clear" w:color="auto" w:fill="auto"/>
          </w:tcPr>
          <w:p w14:paraId="5241E535"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35</w:t>
            </w:r>
          </w:p>
        </w:tc>
        <w:tc>
          <w:tcPr>
            <w:tcW w:w="1377" w:type="dxa"/>
            <w:shd w:val="clear" w:color="auto" w:fill="auto"/>
          </w:tcPr>
          <w:p w14:paraId="45030B87"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0.000</w:t>
            </w:r>
          </w:p>
        </w:tc>
        <w:tc>
          <w:tcPr>
            <w:tcW w:w="1324" w:type="dxa"/>
            <w:shd w:val="clear" w:color="auto" w:fill="auto"/>
          </w:tcPr>
          <w:p w14:paraId="20DE1BC0"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55.4</w:t>
            </w:r>
          </w:p>
        </w:tc>
        <w:tc>
          <w:tcPr>
            <w:tcW w:w="1953" w:type="dxa"/>
            <w:shd w:val="clear" w:color="auto" w:fill="auto"/>
          </w:tcPr>
          <w:p w14:paraId="03DB6933"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0"/>
                <w:szCs w:val="20"/>
              </w:rPr>
            </w:pPr>
            <w:r w:rsidRPr="00793435">
              <w:rPr>
                <w:rFonts w:ascii="Times New Roman" w:eastAsia="Times New Roman" w:hAnsi="Times New Roman" w:cs="Times New Roman"/>
                <w:b/>
                <w:bCs/>
                <w:color w:val="000000" w:themeColor="text1"/>
                <w:sz w:val="20"/>
                <w:szCs w:val="20"/>
              </w:rPr>
              <w:t>0.93 (0.88, 0.99)</w:t>
            </w:r>
          </w:p>
        </w:tc>
      </w:tr>
      <w:tr w:rsidR="00BA11CB" w:rsidRPr="00793435" w14:paraId="1B71260D"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tcPr>
          <w:p w14:paraId="4F9F144E" w14:textId="77777777"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color w:val="000000" w:themeColor="text1"/>
                <w:sz w:val="20"/>
                <w:szCs w:val="20"/>
              </w:rPr>
              <w:t>Oral contraceptive use</w:t>
            </w:r>
          </w:p>
        </w:tc>
        <w:tc>
          <w:tcPr>
            <w:tcW w:w="1985" w:type="dxa"/>
            <w:tcBorders>
              <w:top w:val="none" w:sz="0" w:space="0" w:color="auto"/>
              <w:bottom w:val="none" w:sz="0" w:space="0" w:color="auto"/>
            </w:tcBorders>
            <w:shd w:val="clear" w:color="auto" w:fill="auto"/>
          </w:tcPr>
          <w:p w14:paraId="24DACDF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ever</w:t>
            </w:r>
          </w:p>
        </w:tc>
        <w:tc>
          <w:tcPr>
            <w:tcW w:w="2819" w:type="dxa"/>
            <w:tcBorders>
              <w:top w:val="none" w:sz="0" w:space="0" w:color="auto"/>
              <w:bottom w:val="none" w:sz="0" w:space="0" w:color="auto"/>
            </w:tcBorders>
            <w:shd w:val="clear" w:color="auto" w:fill="auto"/>
          </w:tcPr>
          <w:p w14:paraId="791BC668"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never</w:t>
            </w:r>
          </w:p>
        </w:tc>
        <w:tc>
          <w:tcPr>
            <w:tcW w:w="1457" w:type="dxa"/>
            <w:tcBorders>
              <w:top w:val="none" w:sz="0" w:space="0" w:color="auto"/>
              <w:bottom w:val="none" w:sz="0" w:space="0" w:color="auto"/>
            </w:tcBorders>
            <w:shd w:val="clear" w:color="auto" w:fill="auto"/>
          </w:tcPr>
          <w:p w14:paraId="39976989"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23</w:t>
            </w:r>
          </w:p>
        </w:tc>
        <w:tc>
          <w:tcPr>
            <w:tcW w:w="1377" w:type="dxa"/>
            <w:tcBorders>
              <w:top w:val="none" w:sz="0" w:space="0" w:color="auto"/>
              <w:bottom w:val="none" w:sz="0" w:space="0" w:color="auto"/>
            </w:tcBorders>
            <w:shd w:val="clear" w:color="auto" w:fill="auto"/>
          </w:tcPr>
          <w:p w14:paraId="00B87A06"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0.014</w:t>
            </w:r>
          </w:p>
        </w:tc>
        <w:tc>
          <w:tcPr>
            <w:tcW w:w="1324" w:type="dxa"/>
            <w:tcBorders>
              <w:top w:val="none" w:sz="0" w:space="0" w:color="auto"/>
              <w:bottom w:val="none" w:sz="0" w:space="0" w:color="auto"/>
            </w:tcBorders>
            <w:shd w:val="clear" w:color="auto" w:fill="auto"/>
          </w:tcPr>
          <w:p w14:paraId="402DF612"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43.5</w:t>
            </w:r>
          </w:p>
        </w:tc>
        <w:tc>
          <w:tcPr>
            <w:tcW w:w="1953" w:type="dxa"/>
            <w:tcBorders>
              <w:top w:val="none" w:sz="0" w:space="0" w:color="auto"/>
              <w:bottom w:val="none" w:sz="0" w:space="0" w:color="auto"/>
            </w:tcBorders>
            <w:shd w:val="clear" w:color="auto" w:fill="auto"/>
          </w:tcPr>
          <w:p w14:paraId="3E45EBBA"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1.02 (0.98, 1.07)</w:t>
            </w:r>
          </w:p>
        </w:tc>
      </w:tr>
      <w:tr w:rsidR="00BA11CB" w:rsidRPr="00793435" w14:paraId="225015AB"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ECD6E47" w14:textId="77777777" w:rsidR="00BA11CB" w:rsidRPr="00793435" w:rsidRDefault="00BA11CB" w:rsidP="00E87242">
            <w:pPr>
              <w:spacing w:line="220" w:lineRule="exact"/>
              <w:ind w:firstLineChars="50" w:firstLine="100"/>
              <w:rPr>
                <w:rFonts w:ascii="Times New Roman" w:eastAsiaTheme="minorEastAsia" w:hAnsi="Times New Roman" w:cs="Times New Roman"/>
                <w:b w:val="0"/>
                <w:bCs w:val="0"/>
                <w:color w:val="000000" w:themeColor="text1"/>
                <w:sz w:val="20"/>
                <w:szCs w:val="20"/>
                <w:lang w:eastAsia="zh-CN"/>
              </w:rPr>
            </w:pPr>
            <w:r w:rsidRPr="00793435">
              <w:rPr>
                <w:rFonts w:ascii="Times New Roman" w:eastAsia="Times New Roman" w:hAnsi="Times New Roman" w:cs="Times New Roman"/>
                <w:color w:val="000000" w:themeColor="text1"/>
                <w:sz w:val="20"/>
                <w:szCs w:val="20"/>
              </w:rPr>
              <w:t>OC use duration (years)</w:t>
            </w:r>
          </w:p>
        </w:tc>
        <w:tc>
          <w:tcPr>
            <w:tcW w:w="1985" w:type="dxa"/>
            <w:shd w:val="clear" w:color="auto" w:fill="auto"/>
          </w:tcPr>
          <w:p w14:paraId="0A0C846B"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≥2 to ≥12</w:t>
            </w:r>
          </w:p>
        </w:tc>
        <w:tc>
          <w:tcPr>
            <w:tcW w:w="2819" w:type="dxa"/>
            <w:shd w:val="clear" w:color="auto" w:fill="auto"/>
          </w:tcPr>
          <w:p w14:paraId="1D40C28F"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heme="minorEastAsia" w:hAnsi="Times New Roman" w:cs="Times New Roman"/>
                <w:color w:val="000000" w:themeColor="text1"/>
                <w:sz w:val="20"/>
                <w:szCs w:val="20"/>
                <w:lang w:eastAsia="zh-CN"/>
              </w:rPr>
              <w:t>0 to &lt;2</w:t>
            </w:r>
          </w:p>
        </w:tc>
        <w:tc>
          <w:tcPr>
            <w:tcW w:w="1457" w:type="dxa"/>
            <w:shd w:val="clear" w:color="auto" w:fill="auto"/>
          </w:tcPr>
          <w:p w14:paraId="58749894"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heme="minorEastAsia" w:hAnsi="Times New Roman" w:cs="Times New Roman"/>
                <w:color w:val="000000" w:themeColor="text1"/>
                <w:sz w:val="20"/>
                <w:szCs w:val="20"/>
                <w:lang w:eastAsia="zh-CN"/>
              </w:rPr>
              <w:t>12</w:t>
            </w:r>
          </w:p>
        </w:tc>
        <w:tc>
          <w:tcPr>
            <w:tcW w:w="1377" w:type="dxa"/>
            <w:shd w:val="clear" w:color="auto" w:fill="auto"/>
          </w:tcPr>
          <w:p w14:paraId="0C0E3B30"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heme="minorEastAsia" w:hAnsi="Times New Roman" w:cs="Times New Roman"/>
                <w:color w:val="000000" w:themeColor="text1"/>
                <w:sz w:val="20"/>
                <w:szCs w:val="20"/>
                <w:lang w:eastAsia="zh-CN"/>
              </w:rPr>
              <w:t>0.012</w:t>
            </w:r>
          </w:p>
        </w:tc>
        <w:tc>
          <w:tcPr>
            <w:tcW w:w="1324" w:type="dxa"/>
            <w:shd w:val="clear" w:color="auto" w:fill="auto"/>
          </w:tcPr>
          <w:p w14:paraId="1901569D"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heme="minorEastAsia" w:hAnsi="Times New Roman" w:cs="Times New Roman"/>
                <w:color w:val="000000" w:themeColor="text1"/>
                <w:sz w:val="20"/>
                <w:szCs w:val="20"/>
                <w:lang w:eastAsia="zh-CN"/>
              </w:rPr>
              <w:t>54.5</w:t>
            </w:r>
          </w:p>
        </w:tc>
        <w:tc>
          <w:tcPr>
            <w:tcW w:w="1953" w:type="dxa"/>
            <w:shd w:val="clear" w:color="auto" w:fill="auto"/>
          </w:tcPr>
          <w:p w14:paraId="63648506"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heme="minorEastAsia" w:hAnsi="Times New Roman" w:cs="Times New Roman"/>
                <w:color w:val="000000" w:themeColor="text1"/>
                <w:sz w:val="20"/>
                <w:szCs w:val="20"/>
                <w:lang w:eastAsia="zh-CN"/>
              </w:rPr>
              <w:t>0.99 (0.87, 1.14)</w:t>
            </w:r>
          </w:p>
        </w:tc>
      </w:tr>
      <w:tr w:rsidR="00BA11CB" w:rsidRPr="00793435" w14:paraId="45649AF1"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hideMark/>
          </w:tcPr>
          <w:p w14:paraId="755BF678" w14:textId="77777777" w:rsidR="00BA11CB" w:rsidRPr="00793435" w:rsidRDefault="00BA11CB" w:rsidP="00E87242">
            <w:pPr>
              <w:spacing w:line="220" w:lineRule="exact"/>
              <w:rPr>
                <w:rFonts w:ascii="Times New Roman" w:eastAsia="Times New Roman" w:hAnsi="Times New Roman" w:cs="Times New Roman"/>
                <w:color w:val="FF0000"/>
                <w:sz w:val="20"/>
                <w:szCs w:val="20"/>
              </w:rPr>
            </w:pPr>
            <w:r w:rsidRPr="00793435">
              <w:rPr>
                <w:rFonts w:ascii="Times New Roman" w:eastAsia="Times New Roman" w:hAnsi="Times New Roman" w:cs="Times New Roman"/>
                <w:color w:val="000000" w:themeColor="text1"/>
                <w:sz w:val="20"/>
                <w:szCs w:val="20"/>
              </w:rPr>
              <w:t xml:space="preserve">Parity </w:t>
            </w:r>
          </w:p>
        </w:tc>
        <w:tc>
          <w:tcPr>
            <w:tcW w:w="1985" w:type="dxa"/>
            <w:tcBorders>
              <w:top w:val="none" w:sz="0" w:space="0" w:color="auto"/>
              <w:bottom w:val="none" w:sz="0" w:space="0" w:color="auto"/>
            </w:tcBorders>
            <w:shd w:val="clear" w:color="auto" w:fill="auto"/>
            <w:hideMark/>
          </w:tcPr>
          <w:p w14:paraId="640B4005"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≥3 to ≥7</w:t>
            </w:r>
          </w:p>
        </w:tc>
        <w:tc>
          <w:tcPr>
            <w:tcW w:w="2819" w:type="dxa"/>
            <w:tcBorders>
              <w:top w:val="none" w:sz="0" w:space="0" w:color="auto"/>
              <w:bottom w:val="none" w:sz="0" w:space="0" w:color="auto"/>
            </w:tcBorders>
            <w:shd w:val="clear" w:color="auto" w:fill="auto"/>
            <w:hideMark/>
          </w:tcPr>
          <w:p w14:paraId="1EA3E559"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0 to 2</w:t>
            </w:r>
          </w:p>
        </w:tc>
        <w:tc>
          <w:tcPr>
            <w:tcW w:w="1457" w:type="dxa"/>
            <w:tcBorders>
              <w:top w:val="none" w:sz="0" w:space="0" w:color="auto"/>
              <w:bottom w:val="none" w:sz="0" w:space="0" w:color="auto"/>
            </w:tcBorders>
            <w:shd w:val="clear" w:color="auto" w:fill="auto"/>
            <w:hideMark/>
          </w:tcPr>
          <w:p w14:paraId="10A23F88"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23</w:t>
            </w:r>
          </w:p>
        </w:tc>
        <w:tc>
          <w:tcPr>
            <w:tcW w:w="1377" w:type="dxa"/>
            <w:tcBorders>
              <w:top w:val="none" w:sz="0" w:space="0" w:color="auto"/>
              <w:bottom w:val="none" w:sz="0" w:space="0" w:color="auto"/>
            </w:tcBorders>
            <w:shd w:val="clear" w:color="auto" w:fill="auto"/>
            <w:hideMark/>
          </w:tcPr>
          <w:p w14:paraId="3B6C00B9"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&lt;0.001</w:t>
            </w:r>
          </w:p>
        </w:tc>
        <w:tc>
          <w:tcPr>
            <w:tcW w:w="1324" w:type="dxa"/>
            <w:tcBorders>
              <w:top w:val="none" w:sz="0" w:space="0" w:color="auto"/>
              <w:bottom w:val="none" w:sz="0" w:space="0" w:color="auto"/>
            </w:tcBorders>
            <w:shd w:val="clear" w:color="auto" w:fill="auto"/>
            <w:hideMark/>
          </w:tcPr>
          <w:p w14:paraId="39649B8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76.0</w:t>
            </w:r>
          </w:p>
        </w:tc>
        <w:tc>
          <w:tcPr>
            <w:tcW w:w="1953" w:type="dxa"/>
            <w:tcBorders>
              <w:top w:val="none" w:sz="0" w:space="0" w:color="auto"/>
              <w:bottom w:val="none" w:sz="0" w:space="0" w:color="auto"/>
            </w:tcBorders>
            <w:shd w:val="clear" w:color="auto" w:fill="auto"/>
            <w:hideMark/>
          </w:tcPr>
          <w:p w14:paraId="63AED66A"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0.82 (0.70, 0.95)</w:t>
            </w:r>
          </w:p>
        </w:tc>
      </w:tr>
      <w:tr w:rsidR="00BA11CB" w:rsidRPr="00793435" w14:paraId="0F424875" w14:textId="77777777" w:rsidTr="00E87242">
        <w:trPr>
          <w:trHeight w:val="29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F98E1BF" w14:textId="77777777" w:rsidR="00BA11CB" w:rsidRPr="00793435" w:rsidRDefault="00BA11CB" w:rsidP="00E87242">
            <w:pPr>
              <w:spacing w:line="220" w:lineRule="exact"/>
              <w:ind w:firstLineChars="50" w:firstLine="10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Number of pregnancy</w:t>
            </w:r>
          </w:p>
        </w:tc>
        <w:tc>
          <w:tcPr>
            <w:tcW w:w="1985" w:type="dxa"/>
            <w:shd w:val="clear" w:color="auto" w:fill="auto"/>
          </w:tcPr>
          <w:p w14:paraId="67194030"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 4 to ≥7</w:t>
            </w:r>
          </w:p>
        </w:tc>
        <w:tc>
          <w:tcPr>
            <w:tcW w:w="2819" w:type="dxa"/>
            <w:shd w:val="clear" w:color="auto" w:fill="auto"/>
          </w:tcPr>
          <w:p w14:paraId="4EC06F8B"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0 to 2</w:t>
            </w:r>
          </w:p>
        </w:tc>
        <w:tc>
          <w:tcPr>
            <w:tcW w:w="1457" w:type="dxa"/>
            <w:shd w:val="clear" w:color="auto" w:fill="auto"/>
          </w:tcPr>
          <w:p w14:paraId="4783F5DF"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8</w:t>
            </w:r>
          </w:p>
        </w:tc>
        <w:tc>
          <w:tcPr>
            <w:tcW w:w="1377" w:type="dxa"/>
            <w:shd w:val="clear" w:color="auto" w:fill="auto"/>
          </w:tcPr>
          <w:p w14:paraId="2C7C45B4"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0.014</w:t>
            </w:r>
          </w:p>
        </w:tc>
        <w:tc>
          <w:tcPr>
            <w:tcW w:w="1324" w:type="dxa"/>
            <w:shd w:val="clear" w:color="auto" w:fill="auto"/>
          </w:tcPr>
          <w:p w14:paraId="368ACE20"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60.1</w:t>
            </w:r>
          </w:p>
        </w:tc>
        <w:tc>
          <w:tcPr>
            <w:tcW w:w="1953" w:type="dxa"/>
            <w:shd w:val="clear" w:color="auto" w:fill="auto"/>
          </w:tcPr>
          <w:p w14:paraId="06128343"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0.84 (0.68, 1.04)</w:t>
            </w:r>
          </w:p>
        </w:tc>
      </w:tr>
      <w:tr w:rsidR="00BA11CB" w:rsidRPr="00793435" w14:paraId="161B573A"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hideMark/>
          </w:tcPr>
          <w:p w14:paraId="7CE25CEF" w14:textId="77777777" w:rsidR="00BA11CB" w:rsidRPr="00793435" w:rsidRDefault="00BA11CB" w:rsidP="00E87242">
            <w:pPr>
              <w:spacing w:line="220" w:lineRule="exact"/>
              <w:rPr>
                <w:rFonts w:ascii="Times New Roman" w:eastAsia="Times New Roman" w:hAnsi="Times New Roman" w:cs="Times New Roman"/>
                <w:bCs w:val="0"/>
                <w:color w:val="000000" w:themeColor="text1"/>
                <w:sz w:val="20"/>
                <w:szCs w:val="20"/>
              </w:rPr>
            </w:pPr>
            <w:r w:rsidRPr="00793435">
              <w:rPr>
                <w:rFonts w:ascii="Times New Roman" w:eastAsia="Times New Roman" w:hAnsi="Times New Roman" w:cs="Times New Roman"/>
                <w:color w:val="000000" w:themeColor="text1"/>
                <w:sz w:val="20"/>
                <w:szCs w:val="20"/>
              </w:rPr>
              <w:t>Age at first birth</w:t>
            </w:r>
          </w:p>
        </w:tc>
        <w:tc>
          <w:tcPr>
            <w:tcW w:w="1985" w:type="dxa"/>
            <w:tcBorders>
              <w:top w:val="none" w:sz="0" w:space="0" w:color="auto"/>
              <w:bottom w:val="none" w:sz="0" w:space="0" w:color="auto"/>
            </w:tcBorders>
            <w:shd w:val="clear" w:color="auto" w:fill="auto"/>
            <w:hideMark/>
          </w:tcPr>
          <w:p w14:paraId="1314320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≥25 to ≥31</w:t>
            </w:r>
          </w:p>
        </w:tc>
        <w:tc>
          <w:tcPr>
            <w:tcW w:w="2819" w:type="dxa"/>
            <w:tcBorders>
              <w:top w:val="none" w:sz="0" w:space="0" w:color="auto"/>
              <w:bottom w:val="none" w:sz="0" w:space="0" w:color="auto"/>
            </w:tcBorders>
            <w:shd w:val="clear" w:color="auto" w:fill="auto"/>
            <w:hideMark/>
          </w:tcPr>
          <w:p w14:paraId="08CF7A3B"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Nulliparous or &lt;25</w:t>
            </w:r>
          </w:p>
        </w:tc>
        <w:tc>
          <w:tcPr>
            <w:tcW w:w="1457" w:type="dxa"/>
            <w:tcBorders>
              <w:top w:val="none" w:sz="0" w:space="0" w:color="auto"/>
              <w:bottom w:val="none" w:sz="0" w:space="0" w:color="auto"/>
            </w:tcBorders>
            <w:shd w:val="clear" w:color="auto" w:fill="auto"/>
            <w:hideMark/>
          </w:tcPr>
          <w:p w14:paraId="1A90D472"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16</w:t>
            </w:r>
          </w:p>
        </w:tc>
        <w:tc>
          <w:tcPr>
            <w:tcW w:w="1377" w:type="dxa"/>
            <w:tcBorders>
              <w:top w:val="none" w:sz="0" w:space="0" w:color="auto"/>
              <w:bottom w:val="none" w:sz="0" w:space="0" w:color="auto"/>
            </w:tcBorders>
            <w:shd w:val="clear" w:color="auto" w:fill="auto"/>
            <w:hideMark/>
          </w:tcPr>
          <w:p w14:paraId="4132D6EE"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color w:val="000000" w:themeColor="text1"/>
                <w:sz w:val="20"/>
                <w:szCs w:val="20"/>
              </w:rPr>
              <w:t>0.082</w:t>
            </w:r>
          </w:p>
        </w:tc>
        <w:tc>
          <w:tcPr>
            <w:tcW w:w="1324" w:type="dxa"/>
            <w:tcBorders>
              <w:top w:val="none" w:sz="0" w:space="0" w:color="auto"/>
              <w:bottom w:val="none" w:sz="0" w:space="0" w:color="auto"/>
            </w:tcBorders>
            <w:shd w:val="clear" w:color="auto" w:fill="auto"/>
            <w:hideMark/>
          </w:tcPr>
          <w:p w14:paraId="566C472B"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35.1</w:t>
            </w:r>
          </w:p>
        </w:tc>
        <w:tc>
          <w:tcPr>
            <w:tcW w:w="1953" w:type="dxa"/>
            <w:tcBorders>
              <w:top w:val="none" w:sz="0" w:space="0" w:color="auto"/>
              <w:bottom w:val="none" w:sz="0" w:space="0" w:color="auto"/>
            </w:tcBorders>
            <w:shd w:val="clear" w:color="auto" w:fill="auto"/>
            <w:hideMark/>
          </w:tcPr>
          <w:p w14:paraId="12F32D3E"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rPr>
            </w:pPr>
            <w:r w:rsidRPr="00793435">
              <w:rPr>
                <w:rFonts w:ascii="Times New Roman" w:eastAsia="Times New Roman" w:hAnsi="Times New Roman" w:cs="Times New Roman"/>
                <w:b/>
                <w:color w:val="000000" w:themeColor="text1"/>
                <w:sz w:val="20"/>
                <w:szCs w:val="20"/>
              </w:rPr>
              <w:t>0.91 (0.83, 0.98)</w:t>
            </w:r>
          </w:p>
        </w:tc>
      </w:tr>
      <w:tr w:rsidR="00BA11CB" w:rsidRPr="00793435" w14:paraId="6EBB2CD1"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1EE0C49" w14:textId="77777777" w:rsidR="00BA11CB" w:rsidRPr="00793435" w:rsidRDefault="00BA11CB" w:rsidP="00E87242">
            <w:pPr>
              <w:spacing w:line="220" w:lineRule="exact"/>
              <w:jc w:val="both"/>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Reproductive period (years)</w:t>
            </w:r>
          </w:p>
        </w:tc>
        <w:tc>
          <w:tcPr>
            <w:tcW w:w="1985" w:type="dxa"/>
            <w:shd w:val="clear" w:color="auto" w:fill="auto"/>
            <w:vAlign w:val="center"/>
          </w:tcPr>
          <w:p w14:paraId="145A198C"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≥36 to ≥41</w:t>
            </w:r>
          </w:p>
        </w:tc>
        <w:tc>
          <w:tcPr>
            <w:tcW w:w="2819" w:type="dxa"/>
            <w:shd w:val="clear" w:color="auto" w:fill="auto"/>
            <w:vAlign w:val="center"/>
          </w:tcPr>
          <w:p w14:paraId="5F92DF35"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≤30 to &lt;33</w:t>
            </w:r>
          </w:p>
        </w:tc>
        <w:tc>
          <w:tcPr>
            <w:tcW w:w="1457" w:type="dxa"/>
            <w:shd w:val="clear" w:color="auto" w:fill="auto"/>
          </w:tcPr>
          <w:p w14:paraId="2089DBCF"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eastAsia="zh-CN"/>
              </w:rPr>
            </w:pPr>
            <w:r w:rsidRPr="00793435">
              <w:rPr>
                <w:rFonts w:ascii="Times New Roman" w:eastAsiaTheme="minorEastAsia" w:hAnsi="Times New Roman" w:cs="Times New Roman"/>
                <w:color w:val="000000" w:themeColor="text1"/>
                <w:sz w:val="20"/>
                <w:szCs w:val="20"/>
                <w:lang w:eastAsia="zh-CN"/>
              </w:rPr>
              <w:t>8</w:t>
            </w:r>
          </w:p>
        </w:tc>
        <w:tc>
          <w:tcPr>
            <w:tcW w:w="1377" w:type="dxa"/>
            <w:shd w:val="clear" w:color="auto" w:fill="auto"/>
          </w:tcPr>
          <w:p w14:paraId="63C248B9"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eastAsia="zh-CN"/>
              </w:rPr>
            </w:pPr>
            <w:r w:rsidRPr="00793435">
              <w:rPr>
                <w:rFonts w:ascii="Times New Roman" w:eastAsiaTheme="minorEastAsia" w:hAnsi="Times New Roman" w:cs="Times New Roman"/>
                <w:color w:val="000000" w:themeColor="text1"/>
                <w:sz w:val="20"/>
                <w:szCs w:val="20"/>
                <w:lang w:eastAsia="zh-CN"/>
              </w:rPr>
              <w:t>0.048</w:t>
            </w:r>
          </w:p>
        </w:tc>
        <w:tc>
          <w:tcPr>
            <w:tcW w:w="1324" w:type="dxa"/>
            <w:shd w:val="clear" w:color="auto" w:fill="auto"/>
          </w:tcPr>
          <w:p w14:paraId="2F6CC7B6"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eastAsia="zh-CN"/>
              </w:rPr>
            </w:pPr>
            <w:r w:rsidRPr="00793435">
              <w:rPr>
                <w:rFonts w:ascii="Times New Roman" w:eastAsiaTheme="minorEastAsia" w:hAnsi="Times New Roman" w:cs="Times New Roman"/>
                <w:color w:val="000000" w:themeColor="text1"/>
                <w:sz w:val="20"/>
                <w:szCs w:val="20"/>
                <w:lang w:eastAsia="zh-CN"/>
              </w:rPr>
              <w:t>50.6</w:t>
            </w:r>
          </w:p>
        </w:tc>
        <w:tc>
          <w:tcPr>
            <w:tcW w:w="1953" w:type="dxa"/>
            <w:shd w:val="clear" w:color="auto" w:fill="auto"/>
          </w:tcPr>
          <w:p w14:paraId="7B36572C"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0"/>
                <w:szCs w:val="20"/>
                <w:lang w:eastAsia="zh-CN"/>
              </w:rPr>
            </w:pPr>
            <w:r w:rsidRPr="00793435">
              <w:rPr>
                <w:rFonts w:ascii="Times New Roman" w:eastAsiaTheme="minorEastAsia" w:hAnsi="Times New Roman" w:cs="Times New Roman"/>
                <w:color w:val="000000" w:themeColor="text1"/>
                <w:sz w:val="20"/>
                <w:szCs w:val="20"/>
                <w:lang w:eastAsia="zh-CN"/>
              </w:rPr>
              <w:t>0.95 (0.78, 1.17)</w:t>
            </w:r>
          </w:p>
        </w:tc>
      </w:tr>
      <w:tr w:rsidR="00BA11CB" w:rsidRPr="00793435" w14:paraId="2B9041BD"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hideMark/>
          </w:tcPr>
          <w:p w14:paraId="1DB33541" w14:textId="77777777"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Breastfeeding</w:t>
            </w:r>
          </w:p>
        </w:tc>
        <w:tc>
          <w:tcPr>
            <w:tcW w:w="1985" w:type="dxa"/>
            <w:tcBorders>
              <w:top w:val="none" w:sz="0" w:space="0" w:color="auto"/>
              <w:bottom w:val="none" w:sz="0" w:space="0" w:color="auto"/>
            </w:tcBorders>
            <w:shd w:val="clear" w:color="auto" w:fill="auto"/>
            <w:hideMark/>
          </w:tcPr>
          <w:p w14:paraId="7F0EC4AB"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ever</w:t>
            </w:r>
          </w:p>
        </w:tc>
        <w:tc>
          <w:tcPr>
            <w:tcW w:w="2819" w:type="dxa"/>
            <w:tcBorders>
              <w:top w:val="none" w:sz="0" w:space="0" w:color="auto"/>
              <w:bottom w:val="none" w:sz="0" w:space="0" w:color="auto"/>
            </w:tcBorders>
            <w:shd w:val="clear" w:color="auto" w:fill="auto"/>
            <w:hideMark/>
          </w:tcPr>
          <w:p w14:paraId="749BCDF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never</w:t>
            </w:r>
          </w:p>
        </w:tc>
        <w:tc>
          <w:tcPr>
            <w:tcW w:w="1457" w:type="dxa"/>
            <w:tcBorders>
              <w:top w:val="none" w:sz="0" w:space="0" w:color="auto"/>
              <w:bottom w:val="none" w:sz="0" w:space="0" w:color="auto"/>
            </w:tcBorders>
            <w:shd w:val="clear" w:color="auto" w:fill="auto"/>
            <w:hideMark/>
          </w:tcPr>
          <w:p w14:paraId="1838F0F8"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4</w:t>
            </w:r>
          </w:p>
        </w:tc>
        <w:tc>
          <w:tcPr>
            <w:tcW w:w="1377" w:type="dxa"/>
            <w:tcBorders>
              <w:top w:val="none" w:sz="0" w:space="0" w:color="auto"/>
              <w:bottom w:val="none" w:sz="0" w:space="0" w:color="auto"/>
            </w:tcBorders>
            <w:shd w:val="clear" w:color="auto" w:fill="auto"/>
            <w:hideMark/>
          </w:tcPr>
          <w:p w14:paraId="5B812026"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0.237</w:t>
            </w:r>
          </w:p>
        </w:tc>
        <w:tc>
          <w:tcPr>
            <w:tcW w:w="1324" w:type="dxa"/>
            <w:tcBorders>
              <w:top w:val="none" w:sz="0" w:space="0" w:color="auto"/>
              <w:bottom w:val="none" w:sz="0" w:space="0" w:color="auto"/>
            </w:tcBorders>
            <w:shd w:val="clear" w:color="auto" w:fill="auto"/>
            <w:hideMark/>
          </w:tcPr>
          <w:p w14:paraId="03BB4BA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29.2</w:t>
            </w:r>
          </w:p>
        </w:tc>
        <w:tc>
          <w:tcPr>
            <w:tcW w:w="1953" w:type="dxa"/>
            <w:tcBorders>
              <w:top w:val="none" w:sz="0" w:space="0" w:color="auto"/>
              <w:bottom w:val="none" w:sz="0" w:space="0" w:color="auto"/>
            </w:tcBorders>
            <w:shd w:val="clear" w:color="auto" w:fill="auto"/>
            <w:hideMark/>
          </w:tcPr>
          <w:p w14:paraId="43519364"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0.96 (0.84, 1.10)</w:t>
            </w:r>
          </w:p>
        </w:tc>
      </w:tr>
      <w:tr w:rsidR="00BA11CB" w:rsidRPr="00793435" w14:paraId="4E734636"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5836C467" w14:textId="77777777"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Miscarriage</w:t>
            </w:r>
          </w:p>
        </w:tc>
        <w:tc>
          <w:tcPr>
            <w:tcW w:w="1985" w:type="dxa"/>
            <w:shd w:val="clear" w:color="auto" w:fill="auto"/>
            <w:hideMark/>
          </w:tcPr>
          <w:p w14:paraId="48198DF7"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ever</w:t>
            </w:r>
          </w:p>
        </w:tc>
        <w:tc>
          <w:tcPr>
            <w:tcW w:w="2819" w:type="dxa"/>
            <w:shd w:val="clear" w:color="auto" w:fill="auto"/>
            <w:hideMark/>
          </w:tcPr>
          <w:p w14:paraId="176821D0"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never</w:t>
            </w:r>
          </w:p>
        </w:tc>
        <w:tc>
          <w:tcPr>
            <w:tcW w:w="1457" w:type="dxa"/>
            <w:shd w:val="clear" w:color="auto" w:fill="auto"/>
            <w:hideMark/>
          </w:tcPr>
          <w:p w14:paraId="10E5DD51"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4</w:t>
            </w:r>
          </w:p>
        </w:tc>
        <w:tc>
          <w:tcPr>
            <w:tcW w:w="1377" w:type="dxa"/>
            <w:shd w:val="clear" w:color="auto" w:fill="auto"/>
            <w:hideMark/>
          </w:tcPr>
          <w:p w14:paraId="5D681B1B"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0.063</w:t>
            </w:r>
          </w:p>
        </w:tc>
        <w:tc>
          <w:tcPr>
            <w:tcW w:w="1324" w:type="dxa"/>
            <w:shd w:val="clear" w:color="auto" w:fill="auto"/>
            <w:hideMark/>
          </w:tcPr>
          <w:p w14:paraId="7DE4BADD"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58.9</w:t>
            </w:r>
          </w:p>
        </w:tc>
        <w:tc>
          <w:tcPr>
            <w:tcW w:w="1953" w:type="dxa"/>
            <w:shd w:val="clear" w:color="auto" w:fill="auto"/>
            <w:hideMark/>
          </w:tcPr>
          <w:p w14:paraId="4AE1AB3E"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1.20 (0.93, 1.56)</w:t>
            </w:r>
          </w:p>
        </w:tc>
      </w:tr>
      <w:tr w:rsidR="00BA11CB" w:rsidRPr="00793435" w14:paraId="5EBF64F7" w14:textId="77777777" w:rsidTr="00E8724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tcBorders>
            <w:shd w:val="clear" w:color="auto" w:fill="auto"/>
            <w:hideMark/>
          </w:tcPr>
          <w:p w14:paraId="3759538B" w14:textId="77777777"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 xml:space="preserve">Tubal sterilization use </w:t>
            </w:r>
          </w:p>
        </w:tc>
        <w:tc>
          <w:tcPr>
            <w:tcW w:w="1985" w:type="dxa"/>
            <w:tcBorders>
              <w:top w:val="none" w:sz="0" w:space="0" w:color="auto"/>
              <w:bottom w:val="none" w:sz="0" w:space="0" w:color="auto"/>
            </w:tcBorders>
            <w:shd w:val="clear" w:color="auto" w:fill="auto"/>
            <w:hideMark/>
          </w:tcPr>
          <w:p w14:paraId="78E6D1BC"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ever</w:t>
            </w:r>
          </w:p>
        </w:tc>
        <w:tc>
          <w:tcPr>
            <w:tcW w:w="2819" w:type="dxa"/>
            <w:tcBorders>
              <w:top w:val="none" w:sz="0" w:space="0" w:color="auto"/>
              <w:bottom w:val="none" w:sz="0" w:space="0" w:color="auto"/>
            </w:tcBorders>
            <w:shd w:val="clear" w:color="auto" w:fill="auto"/>
            <w:hideMark/>
          </w:tcPr>
          <w:p w14:paraId="4A091C1F"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never</w:t>
            </w:r>
          </w:p>
        </w:tc>
        <w:tc>
          <w:tcPr>
            <w:tcW w:w="1457" w:type="dxa"/>
            <w:tcBorders>
              <w:top w:val="none" w:sz="0" w:space="0" w:color="auto"/>
              <w:bottom w:val="none" w:sz="0" w:space="0" w:color="auto"/>
            </w:tcBorders>
            <w:shd w:val="clear" w:color="auto" w:fill="auto"/>
            <w:hideMark/>
          </w:tcPr>
          <w:p w14:paraId="5A88B0CB"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3</w:t>
            </w:r>
          </w:p>
        </w:tc>
        <w:tc>
          <w:tcPr>
            <w:tcW w:w="1377" w:type="dxa"/>
            <w:tcBorders>
              <w:top w:val="none" w:sz="0" w:space="0" w:color="auto"/>
              <w:bottom w:val="none" w:sz="0" w:space="0" w:color="auto"/>
            </w:tcBorders>
            <w:shd w:val="clear" w:color="auto" w:fill="auto"/>
            <w:hideMark/>
          </w:tcPr>
          <w:p w14:paraId="48F34C4A"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0.035</w:t>
            </w:r>
          </w:p>
        </w:tc>
        <w:tc>
          <w:tcPr>
            <w:tcW w:w="1324" w:type="dxa"/>
            <w:tcBorders>
              <w:top w:val="none" w:sz="0" w:space="0" w:color="auto"/>
              <w:bottom w:val="none" w:sz="0" w:space="0" w:color="auto"/>
            </w:tcBorders>
            <w:shd w:val="clear" w:color="auto" w:fill="auto"/>
            <w:hideMark/>
          </w:tcPr>
          <w:p w14:paraId="38C285FB"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70.1</w:t>
            </w:r>
          </w:p>
        </w:tc>
        <w:tc>
          <w:tcPr>
            <w:tcW w:w="1953" w:type="dxa"/>
            <w:tcBorders>
              <w:top w:val="none" w:sz="0" w:space="0" w:color="auto"/>
              <w:bottom w:val="none" w:sz="0" w:space="0" w:color="auto"/>
            </w:tcBorders>
            <w:shd w:val="clear" w:color="auto" w:fill="auto"/>
            <w:hideMark/>
          </w:tcPr>
          <w:p w14:paraId="199AB285" w14:textId="77777777" w:rsidR="00BA11CB" w:rsidRPr="00793435" w:rsidRDefault="00BA11CB" w:rsidP="00E87242">
            <w:pPr>
              <w:spacing w:line="220" w:lineRule="exac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1.00 (0.77, 1.29)</w:t>
            </w:r>
          </w:p>
        </w:tc>
      </w:tr>
      <w:tr w:rsidR="00BA11CB" w:rsidRPr="00793435" w14:paraId="1D339612" w14:textId="77777777" w:rsidTr="00E87242">
        <w:trPr>
          <w:trHeight w:val="383"/>
        </w:trPr>
        <w:tc>
          <w:tcPr>
            <w:cnfStyle w:val="001000000000" w:firstRow="0" w:lastRow="0" w:firstColumn="1" w:lastColumn="0" w:oddVBand="0" w:evenVBand="0" w:oddHBand="0" w:evenHBand="0" w:firstRowFirstColumn="0" w:firstRowLastColumn="0" w:lastRowFirstColumn="0" w:lastRowLastColumn="0"/>
            <w:tcW w:w="3544" w:type="dxa"/>
            <w:tcBorders>
              <w:bottom w:val="single" w:sz="12" w:space="0" w:color="auto"/>
            </w:tcBorders>
            <w:shd w:val="clear" w:color="auto" w:fill="auto"/>
            <w:hideMark/>
          </w:tcPr>
          <w:p w14:paraId="6F9150F6" w14:textId="77777777" w:rsidR="00BA11CB" w:rsidRPr="00793435" w:rsidRDefault="00BA11CB" w:rsidP="00E87242">
            <w:pPr>
              <w:spacing w:line="220" w:lineRule="exact"/>
              <w:rPr>
                <w:rFonts w:ascii="Times New Roman" w:eastAsia="Times New Roman" w:hAnsi="Times New Roman" w:cs="Times New Roman"/>
                <w:b w:val="0"/>
                <w:bCs w:val="0"/>
                <w:color w:val="000000" w:themeColor="text1"/>
                <w:sz w:val="20"/>
                <w:szCs w:val="20"/>
              </w:rPr>
            </w:pPr>
            <w:r w:rsidRPr="00793435">
              <w:rPr>
                <w:rFonts w:ascii="Times New Roman" w:eastAsia="Times New Roman" w:hAnsi="Times New Roman" w:cs="Times New Roman"/>
                <w:b w:val="0"/>
                <w:color w:val="000000" w:themeColor="text1"/>
                <w:sz w:val="20"/>
                <w:szCs w:val="20"/>
              </w:rPr>
              <w:t>Intrauterine device use</w:t>
            </w:r>
          </w:p>
        </w:tc>
        <w:tc>
          <w:tcPr>
            <w:tcW w:w="1985" w:type="dxa"/>
            <w:tcBorders>
              <w:bottom w:val="single" w:sz="12" w:space="0" w:color="auto"/>
            </w:tcBorders>
            <w:shd w:val="clear" w:color="auto" w:fill="auto"/>
            <w:hideMark/>
          </w:tcPr>
          <w:p w14:paraId="34DBE986"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ever</w:t>
            </w:r>
          </w:p>
        </w:tc>
        <w:tc>
          <w:tcPr>
            <w:tcW w:w="2819" w:type="dxa"/>
            <w:tcBorders>
              <w:bottom w:val="single" w:sz="12" w:space="0" w:color="auto"/>
            </w:tcBorders>
            <w:shd w:val="clear" w:color="auto" w:fill="auto"/>
            <w:hideMark/>
          </w:tcPr>
          <w:p w14:paraId="739A92C4"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never</w:t>
            </w:r>
          </w:p>
        </w:tc>
        <w:tc>
          <w:tcPr>
            <w:tcW w:w="1457" w:type="dxa"/>
            <w:tcBorders>
              <w:bottom w:val="single" w:sz="12" w:space="0" w:color="auto"/>
            </w:tcBorders>
            <w:shd w:val="clear" w:color="auto" w:fill="auto"/>
            <w:hideMark/>
          </w:tcPr>
          <w:p w14:paraId="0BFD6849"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4</w:t>
            </w:r>
          </w:p>
        </w:tc>
        <w:tc>
          <w:tcPr>
            <w:tcW w:w="1377" w:type="dxa"/>
            <w:tcBorders>
              <w:bottom w:val="single" w:sz="12" w:space="0" w:color="auto"/>
            </w:tcBorders>
            <w:shd w:val="clear" w:color="auto" w:fill="auto"/>
            <w:hideMark/>
          </w:tcPr>
          <w:p w14:paraId="13966E65"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0.097</w:t>
            </w:r>
          </w:p>
        </w:tc>
        <w:tc>
          <w:tcPr>
            <w:tcW w:w="1324" w:type="dxa"/>
            <w:tcBorders>
              <w:bottom w:val="single" w:sz="12" w:space="0" w:color="auto"/>
            </w:tcBorders>
            <w:shd w:val="clear" w:color="auto" w:fill="auto"/>
            <w:hideMark/>
          </w:tcPr>
          <w:p w14:paraId="0D15E32C"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52.5</w:t>
            </w:r>
          </w:p>
        </w:tc>
        <w:tc>
          <w:tcPr>
            <w:tcW w:w="1953" w:type="dxa"/>
            <w:tcBorders>
              <w:bottom w:val="single" w:sz="12" w:space="0" w:color="auto"/>
            </w:tcBorders>
            <w:shd w:val="clear" w:color="auto" w:fill="auto"/>
            <w:hideMark/>
          </w:tcPr>
          <w:p w14:paraId="1BB8D798" w14:textId="77777777" w:rsidR="00BA11CB" w:rsidRPr="00793435" w:rsidRDefault="00BA11CB" w:rsidP="00E87242">
            <w:pPr>
              <w:spacing w:line="220" w:lineRule="exac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793435">
              <w:rPr>
                <w:rFonts w:ascii="Times New Roman" w:eastAsia="Times New Roman" w:hAnsi="Times New Roman" w:cs="Times New Roman"/>
                <w:color w:val="000000" w:themeColor="text1"/>
                <w:sz w:val="20"/>
                <w:szCs w:val="20"/>
              </w:rPr>
              <w:t>0.83 (0.66, 1.04)</w:t>
            </w:r>
          </w:p>
        </w:tc>
      </w:tr>
    </w:tbl>
    <w:p w14:paraId="5F10FEB0" w14:textId="77777777" w:rsidR="00BA11CB" w:rsidRPr="00793435" w:rsidRDefault="00BA11CB" w:rsidP="00BA11CB">
      <w:pPr>
        <w:pStyle w:val="NormalWeb"/>
        <w:spacing w:before="0" w:beforeAutospacing="0" w:after="0" w:afterAutospacing="0"/>
        <w:textAlignment w:val="baseline"/>
        <w:rPr>
          <w:rFonts w:eastAsia="MS PGothic"/>
          <w:iCs/>
          <w:color w:val="000000" w:themeColor="text1"/>
          <w:kern w:val="24"/>
          <w:sz w:val="20"/>
          <w:szCs w:val="20"/>
        </w:rPr>
      </w:pPr>
      <w:r w:rsidRPr="00793435">
        <w:rPr>
          <w:color w:val="1C1D1E"/>
          <w:sz w:val="20"/>
          <w:szCs w:val="20"/>
          <w:shd w:val="clear" w:color="auto" w:fill="FFFFFF"/>
          <w:vertAlign w:val="superscript"/>
        </w:rPr>
        <w:t>†</w:t>
      </w:r>
      <w:r w:rsidRPr="00793435">
        <w:rPr>
          <w:rFonts w:eastAsia="MS PGothic"/>
          <w:iCs/>
          <w:color w:val="000000" w:themeColor="text1"/>
          <w:kern w:val="24"/>
          <w:sz w:val="20"/>
          <w:szCs w:val="20"/>
        </w:rPr>
        <w:t>Heterogeneity P-value</w:t>
      </w:r>
    </w:p>
    <w:p w14:paraId="7F55C916" w14:textId="1C421DD1" w:rsidR="00BA11CB" w:rsidRPr="00793435" w:rsidRDefault="00BA11CB" w:rsidP="00793435">
      <w:pPr>
        <w:pStyle w:val="NormalWeb"/>
        <w:spacing w:before="0" w:beforeAutospacing="0" w:after="0" w:afterAutospacing="0"/>
        <w:textAlignment w:val="baseline"/>
        <w:rPr>
          <w:rFonts w:eastAsia="宋体"/>
          <w:sz w:val="20"/>
          <w:szCs w:val="20"/>
          <w:lang w:eastAsia="zh-CN"/>
        </w:rPr>
      </w:pPr>
      <w:r w:rsidRPr="00793435">
        <w:rPr>
          <w:color w:val="1C1D1E"/>
          <w:sz w:val="20"/>
          <w:szCs w:val="20"/>
          <w:shd w:val="clear" w:color="auto" w:fill="FFFFFF"/>
          <w:vertAlign w:val="superscript"/>
        </w:rPr>
        <w:t>‡</w:t>
      </w:r>
      <w:r w:rsidRPr="00793435">
        <w:rPr>
          <w:rFonts w:eastAsia="MS PGothic"/>
          <w:iCs/>
          <w:color w:val="000000"/>
          <w:kern w:val="24"/>
          <w:sz w:val="20"/>
          <w:szCs w:val="20"/>
        </w:rPr>
        <w:t xml:space="preserve">Adjusted odds ratio (OR) and 95% confidence interval (CI). </w:t>
      </w:r>
      <w:r w:rsidRPr="00793435">
        <w:rPr>
          <w:rFonts w:eastAsia="MS PGothic"/>
          <w:iCs/>
          <w:color w:val="000000" w:themeColor="text1"/>
          <w:kern w:val="24"/>
          <w:sz w:val="20"/>
          <w:szCs w:val="20"/>
        </w:rPr>
        <w:t>Highest non-reference category as compared to the lowest reference group</w:t>
      </w:r>
      <w:r w:rsidRPr="00793435">
        <w:rPr>
          <w:rFonts w:eastAsia="宋体"/>
          <w:sz w:val="20"/>
          <w:szCs w:val="20"/>
          <w:lang w:eastAsia="zh-CN"/>
        </w:rPr>
        <w:t>.</w:t>
      </w:r>
    </w:p>
    <w:p w14:paraId="14A87F2D" w14:textId="77777777" w:rsidR="00E36873" w:rsidRPr="00793435" w:rsidRDefault="00E36873" w:rsidP="002A61F0">
      <w:pPr>
        <w:spacing w:after="0" w:line="240" w:lineRule="auto"/>
        <w:rPr>
          <w:rFonts w:ascii="Times New Roman" w:eastAsia="PMingLiU" w:hAnsi="Times New Roman" w:cs="Times New Roman"/>
          <w:sz w:val="20"/>
          <w:szCs w:val="20"/>
          <w:lang w:eastAsia="zh-TW"/>
        </w:rPr>
      </w:pPr>
    </w:p>
    <w:bookmarkEnd w:id="2"/>
    <w:bookmarkEnd w:id="3"/>
    <w:bookmarkEnd w:id="4"/>
    <w:p w14:paraId="02F5CF6B" w14:textId="77777777" w:rsidR="00482861" w:rsidRPr="00793435" w:rsidRDefault="00482861" w:rsidP="00482861">
      <w:pPr>
        <w:rPr>
          <w:rFonts w:ascii="Times New Roman" w:hAnsi="Times New Roman" w:cs="Times New Roman"/>
          <w:b/>
          <w:sz w:val="20"/>
          <w:szCs w:val="20"/>
          <w:lang w:eastAsia="zh-CN"/>
        </w:rPr>
        <w:sectPr w:rsidR="00482861" w:rsidRPr="00793435" w:rsidSect="00975F04">
          <w:footerReference w:type="default" r:id="rId8"/>
          <w:footerReference w:type="first" r:id="rId9"/>
          <w:pgSz w:w="16838" w:h="11906" w:orient="landscape" w:code="9"/>
          <w:pgMar w:top="720" w:right="720" w:bottom="720" w:left="720" w:header="708" w:footer="708" w:gutter="0"/>
          <w:cols w:space="708"/>
          <w:docGrid w:linePitch="360"/>
        </w:sectPr>
      </w:pPr>
    </w:p>
    <w:p w14:paraId="08495DC3" w14:textId="01D92890" w:rsidR="001A4B3A" w:rsidRPr="00793435" w:rsidRDefault="001A4B3A" w:rsidP="00482861">
      <w:pPr>
        <w:rPr>
          <w:rFonts w:ascii="Times New Roman" w:hAnsi="Times New Roman" w:cs="Times New Roman"/>
          <w:b/>
          <w:i/>
          <w:sz w:val="20"/>
          <w:szCs w:val="20"/>
        </w:rPr>
      </w:pPr>
      <w:r w:rsidRPr="00793435">
        <w:rPr>
          <w:rFonts w:ascii="Times New Roman" w:hAnsi="Times New Roman" w:cs="Times New Roman"/>
          <w:b/>
          <w:sz w:val="20"/>
          <w:szCs w:val="20"/>
          <w:lang w:eastAsia="zh-CN"/>
        </w:rPr>
        <w:lastRenderedPageBreak/>
        <w:t>Reference</w:t>
      </w:r>
      <w:r w:rsidRPr="00793435">
        <w:rPr>
          <w:rFonts w:ascii="Times New Roman" w:hAnsi="Times New Roman" w:cs="Times New Roman"/>
          <w:b/>
          <w:sz w:val="20"/>
          <w:szCs w:val="20"/>
          <w:lang w:eastAsia="zh-CN"/>
        </w:rPr>
        <w:t>：</w:t>
      </w:r>
    </w:p>
    <w:p w14:paraId="70A535BC" w14:textId="77777777" w:rsidR="00BA11CB" w:rsidRPr="00793435" w:rsidRDefault="00236FB2"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fldChar w:fldCharType="begin"/>
      </w:r>
      <w:r w:rsidRPr="00793435">
        <w:rPr>
          <w:rFonts w:ascii="Times New Roman" w:hAnsi="Times New Roman" w:cs="Times New Roman"/>
          <w:sz w:val="20"/>
          <w:szCs w:val="20"/>
        </w:rPr>
        <w:instrText xml:space="preserve"> ADDIN EN.REFLIST </w:instrText>
      </w:r>
      <w:r w:rsidRPr="00793435">
        <w:rPr>
          <w:rFonts w:ascii="Times New Roman" w:hAnsi="Times New Roman" w:cs="Times New Roman"/>
          <w:sz w:val="20"/>
          <w:szCs w:val="20"/>
        </w:rPr>
        <w:fldChar w:fldCharType="separate"/>
      </w:r>
      <w:r w:rsidR="00BA11CB" w:rsidRPr="00793435">
        <w:rPr>
          <w:rFonts w:ascii="Times New Roman" w:hAnsi="Times New Roman" w:cs="Times New Roman"/>
          <w:sz w:val="20"/>
          <w:szCs w:val="20"/>
        </w:rPr>
        <w:t>1.</w:t>
      </w:r>
      <w:r w:rsidR="00BA11CB" w:rsidRPr="00793435">
        <w:rPr>
          <w:rFonts w:ascii="Times New Roman" w:hAnsi="Times New Roman" w:cs="Times New Roman"/>
          <w:sz w:val="20"/>
          <w:szCs w:val="20"/>
        </w:rPr>
        <w:tab/>
        <w:t>Vohra SN, Sapkota A, Lee MT, Pun CB, Thakur B, Siwakoti B, et al. Reproductive and Hormonal Factors in Relation to Lung Cancer Among Nepali Women. Front Oncol. 2019;9:311.</w:t>
      </w:r>
    </w:p>
    <w:p w14:paraId="2ECA9034"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w:t>
      </w:r>
      <w:r w:rsidRPr="00793435">
        <w:rPr>
          <w:rFonts w:ascii="Times New Roman" w:hAnsi="Times New Roman" w:cs="Times New Roman"/>
          <w:sz w:val="20"/>
          <w:szCs w:val="20"/>
        </w:rPr>
        <w:tab/>
        <w:t>Jin K, Wu M, Zhou JY, Yang J, Han RQ, Jin ZY, et al. Tobacco Smoking Modifies the Association between Hormonal Factors and Lung Cancer Occurrence among Post-Menopausal Chinese Women. Transl Oncol. 2019;12(6):819-27.</w:t>
      </w:r>
    </w:p>
    <w:p w14:paraId="4B878F82"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w:t>
      </w:r>
      <w:r w:rsidRPr="00793435">
        <w:rPr>
          <w:rFonts w:ascii="Times New Roman" w:hAnsi="Times New Roman" w:cs="Times New Roman"/>
          <w:sz w:val="20"/>
          <w:szCs w:val="20"/>
        </w:rPr>
        <w:tab/>
        <w:t>Titan AL, He H, Lui N, Liou D, Berry M, Shrager J, et al. The Influence of Hormone Replacement Therapy on Lung Cancer Incidence and Mortality. The Journal of Thoracic and Cardiovascular Surgery. 2019.</w:t>
      </w:r>
    </w:p>
    <w:p w14:paraId="0FC05A3F"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w:t>
      </w:r>
      <w:r w:rsidRPr="00793435">
        <w:rPr>
          <w:rFonts w:ascii="Times New Roman" w:hAnsi="Times New Roman" w:cs="Times New Roman"/>
          <w:sz w:val="20"/>
          <w:szCs w:val="20"/>
        </w:rPr>
        <w:tab/>
        <w:t>Iversen L, Sivasubramaniam S, Lee AJ, Fielding S, Hannaford PC. Lifetime cancer risk and combined oral contraceptives: the Royal College of General Practitioners' Oral Contraception Study. Am J Obstet Gynecol. 2017;216(6):580 e1- e9.</w:t>
      </w:r>
    </w:p>
    <w:p w14:paraId="6977F6EC"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w:t>
      </w:r>
      <w:r w:rsidRPr="00793435">
        <w:rPr>
          <w:rFonts w:ascii="Times New Roman" w:hAnsi="Times New Roman" w:cs="Times New Roman"/>
          <w:sz w:val="20"/>
          <w:szCs w:val="20"/>
        </w:rPr>
        <w:tab/>
        <w:t>He F, Xie JX, Liu CL, Xiong WM, Xu QP, Liu ZQ, et al. The relationship of lung cancer with menstrual and reproductive factors may be influenced by passive smoking, cooking oil fumes, and tea intake: A case-control study in Chinese women. Medicine (Baltimore). 2017;96(46):e8816.</w:t>
      </w:r>
    </w:p>
    <w:p w14:paraId="33DF696B"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6.</w:t>
      </w:r>
      <w:r w:rsidRPr="00793435">
        <w:rPr>
          <w:rFonts w:ascii="Times New Roman" w:hAnsi="Times New Roman" w:cs="Times New Roman"/>
          <w:sz w:val="20"/>
          <w:szCs w:val="20"/>
        </w:rPr>
        <w:tab/>
        <w:t>Ben Khedher S, Neri M, Papadopoulos A, Christiani DC, Diao N, Harris CC, et al. Menstrual and reproductive factors and lung cancer risk: A pooled analysis from the international lung cancer consortium. Int J Cancer. 2017;141(2):309-23.</w:t>
      </w:r>
    </w:p>
    <w:p w14:paraId="07DF354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7.</w:t>
      </w:r>
      <w:r w:rsidRPr="00793435">
        <w:rPr>
          <w:rFonts w:ascii="Times New Roman" w:hAnsi="Times New Roman" w:cs="Times New Roman"/>
          <w:sz w:val="20"/>
          <w:szCs w:val="20"/>
        </w:rPr>
        <w:tab/>
        <w:t>Patel MI, Wang A, Kapphahn K, Desai M, Chlebowski RT, Simon MS, et al. Racial and Ethnic Variations in Lung Cancer Incidence and Mortality: Results From the Women's Health Initiative. J Clin Oncol. 2016;34(4):360-8.</w:t>
      </w:r>
    </w:p>
    <w:p w14:paraId="6CEBC01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8.</w:t>
      </w:r>
      <w:r w:rsidRPr="00793435">
        <w:rPr>
          <w:rFonts w:ascii="Times New Roman" w:hAnsi="Times New Roman" w:cs="Times New Roman"/>
          <w:sz w:val="20"/>
          <w:szCs w:val="20"/>
        </w:rPr>
        <w:tab/>
        <w:t>Schwartz AG, Ray RM, Cote ML, Abrams J, Sokol RJ, Hendrix SL, et al. Hormone Use, Reproductive History, and Risk of Lung Cancer: The Women's Health Initiative Studies. J Thorac Oncol. 2015;10(7):1004-13.</w:t>
      </w:r>
    </w:p>
    <w:p w14:paraId="0159569F"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9.</w:t>
      </w:r>
      <w:r w:rsidRPr="00793435">
        <w:rPr>
          <w:rFonts w:ascii="Times New Roman" w:hAnsi="Times New Roman" w:cs="Times New Roman"/>
          <w:sz w:val="20"/>
          <w:szCs w:val="20"/>
        </w:rPr>
        <w:tab/>
        <w:t>Tan HS, Tan MH, Chow KY, Chay WY, Lim WY. Reproductive factors and lung cancer risk among women in the Singapore Breast Cancer Screening Project. Lung Cancer. 2015;90(3):499-508.</w:t>
      </w:r>
    </w:p>
    <w:p w14:paraId="2FF110E3"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10.</w:t>
      </w:r>
      <w:r w:rsidRPr="00793435">
        <w:rPr>
          <w:rFonts w:ascii="Times New Roman" w:hAnsi="Times New Roman" w:cs="Times New Roman"/>
          <w:sz w:val="20"/>
          <w:szCs w:val="20"/>
        </w:rPr>
        <w:tab/>
        <w:t>Gallagher LG, Rosenblatt KA, Ray RM, Li W, Gao DL, Applebaum KM, et al. Reproductive factors and risk of lung cancer in female textile workers in Shanghai, China. Cancer Causes Control. 2013;24(7):1305-14.</w:t>
      </w:r>
    </w:p>
    <w:p w14:paraId="32A2440A"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11.</w:t>
      </w:r>
      <w:r w:rsidRPr="00793435">
        <w:rPr>
          <w:rFonts w:ascii="Times New Roman" w:hAnsi="Times New Roman" w:cs="Times New Roman"/>
          <w:sz w:val="20"/>
          <w:szCs w:val="20"/>
        </w:rPr>
        <w:tab/>
        <w:t>Pesatori AC, Carugno M, Consonni D, Caporaso NE, Wacholder S, Tucker M, et al. Reproductive and hormonal factors and the risk of lung cancer: the EAGLE study. Int J Cancer. 2013;132(11):2630-9.</w:t>
      </w:r>
    </w:p>
    <w:p w14:paraId="5C104066"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12.</w:t>
      </w:r>
      <w:r w:rsidRPr="00793435">
        <w:rPr>
          <w:rFonts w:ascii="Times New Roman" w:hAnsi="Times New Roman" w:cs="Times New Roman"/>
          <w:sz w:val="20"/>
          <w:szCs w:val="20"/>
        </w:rPr>
        <w:tab/>
        <w:t>Lo YL, Hsiao CF, Chang GC, Tsai YH, Huang MS, Su WC, et al. Risk factors for primary lung cancer among never smokers by gender in a matched case-control study. Cancer Causes Control. 2013;24(3):567-76.</w:t>
      </w:r>
    </w:p>
    <w:p w14:paraId="2D66AF79"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13.</w:t>
      </w:r>
      <w:r w:rsidRPr="00793435">
        <w:rPr>
          <w:rFonts w:ascii="Times New Roman" w:hAnsi="Times New Roman" w:cs="Times New Roman"/>
          <w:sz w:val="20"/>
          <w:szCs w:val="20"/>
        </w:rPr>
        <w:tab/>
        <w:t>Lim WY, Chen Y, Chuah KL, Eng P, Leong SS, Lim E, et al. Female reproductive factors, gene polymorphisms in the estrogen metabolism pathway, and risk of lung cancer in Chinese women. Am J Epidemiol. 2012;175(6):492-503.</w:t>
      </w:r>
    </w:p>
    <w:p w14:paraId="0A4FE311"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14.</w:t>
      </w:r>
      <w:r w:rsidRPr="00793435">
        <w:rPr>
          <w:rFonts w:ascii="Times New Roman" w:hAnsi="Times New Roman" w:cs="Times New Roman"/>
          <w:sz w:val="20"/>
          <w:szCs w:val="20"/>
        </w:rPr>
        <w:tab/>
        <w:t>Brinton LA, Schwartz L, Spitz MR, Park Y, Hollenbeck AR, Gierach GL. Unopposed estrogen and estrogen plus progestin menopausal hormone therapy and lung cancer risk in the NIH-AARP Diet and Health Study Cohort. Cancer Causes Control. 2012;23(3):487-96.</w:t>
      </w:r>
    </w:p>
    <w:p w14:paraId="70A0501B"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15.</w:t>
      </w:r>
      <w:r w:rsidRPr="00793435">
        <w:rPr>
          <w:rFonts w:ascii="Times New Roman" w:hAnsi="Times New Roman" w:cs="Times New Roman"/>
          <w:sz w:val="20"/>
          <w:szCs w:val="20"/>
        </w:rPr>
        <w:tab/>
        <w:t>Lin Y, Cai L. Environmental and dietary factors and lung cancer risk among Chinese women: a case-control study in southeast China. Nutr Cancer. 2012;64(4):508-14.</w:t>
      </w:r>
    </w:p>
    <w:p w14:paraId="72250895"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16.</w:t>
      </w:r>
      <w:r w:rsidRPr="00793435">
        <w:rPr>
          <w:rFonts w:ascii="Times New Roman" w:hAnsi="Times New Roman" w:cs="Times New Roman"/>
          <w:sz w:val="20"/>
          <w:szCs w:val="20"/>
        </w:rPr>
        <w:tab/>
        <w:t>Meinhold CL, Berrington de Gonzalez A, Bowman ED, Brenner AV, Jones RT, Lacey JV, Jr., et al. Reproductive and hormonal factors and the risk of nonsmall cell lung cancer. Int J Cancer. 2011;128(6):1404-13.</w:t>
      </w:r>
    </w:p>
    <w:p w14:paraId="053CA3BD"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17.</w:t>
      </w:r>
      <w:r w:rsidRPr="00793435">
        <w:rPr>
          <w:rFonts w:ascii="Times New Roman" w:hAnsi="Times New Roman" w:cs="Times New Roman"/>
          <w:sz w:val="20"/>
          <w:szCs w:val="20"/>
        </w:rPr>
        <w:tab/>
        <w:t>Brinton LA, Gierach GL, Andaya A, Park Y, Schatzkin A, Hollenbeck AR, et al. Reproductive and hormonal factors and lung cancer risk in the NIH-AARP Diet and Health Study cohort. Cancer Epidemiol Biomarkers Prev. 2011;20(5):900-11.</w:t>
      </w:r>
    </w:p>
    <w:p w14:paraId="6078FB95"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18.</w:t>
      </w:r>
      <w:r w:rsidRPr="00793435">
        <w:rPr>
          <w:rFonts w:ascii="Times New Roman" w:hAnsi="Times New Roman" w:cs="Times New Roman"/>
          <w:sz w:val="20"/>
          <w:szCs w:val="20"/>
        </w:rPr>
        <w:tab/>
        <w:t>Clague J, Reynolds P, Sullivan-Halley J, Ma H, Lacey JV, Jr., Henderson KD, et al. Menopausal hormone therapy does not influence lung cancer risk: results from the California Teachers Study. Cancer Epidemiol Biomarkers Prev. 2011;20(3):560-4.</w:t>
      </w:r>
    </w:p>
    <w:p w14:paraId="05D39DAF"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19.</w:t>
      </w:r>
      <w:r w:rsidRPr="00793435">
        <w:rPr>
          <w:rFonts w:ascii="Times New Roman" w:hAnsi="Times New Roman" w:cs="Times New Roman"/>
          <w:sz w:val="20"/>
          <w:szCs w:val="20"/>
        </w:rPr>
        <w:tab/>
        <w:t>Paulus JK, Asomaning K, Kraft P, Johnson BE, Lin X, Christiani DC. Parity and risk of lung cancer in women. Am J Epidemiol. 2010;171(5):557-63.</w:t>
      </w:r>
    </w:p>
    <w:p w14:paraId="31E19BF3"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20.</w:t>
      </w:r>
      <w:r w:rsidRPr="00793435">
        <w:rPr>
          <w:rFonts w:ascii="Times New Roman" w:hAnsi="Times New Roman" w:cs="Times New Roman"/>
          <w:sz w:val="20"/>
          <w:szCs w:val="20"/>
        </w:rPr>
        <w:tab/>
        <w:t>Baik CS, Strauss GM, Speizer FE, Feskanich D. Reproductive factors, hormone use, and risk for lung cancer in postmenopausal women, the Nurses' Health Study. Cancer Epidemiol Biomarkers Prev. 2010;19(10):2525-33.</w:t>
      </w:r>
    </w:p>
    <w:p w14:paraId="04A705C1"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21.</w:t>
      </w:r>
      <w:r w:rsidRPr="00793435">
        <w:rPr>
          <w:rFonts w:ascii="Times New Roman" w:hAnsi="Times New Roman" w:cs="Times New Roman"/>
          <w:sz w:val="20"/>
          <w:szCs w:val="20"/>
        </w:rPr>
        <w:tab/>
        <w:t>Chlebowski RT, Anderson GL, Manson JE, Schwartz AG, Wakelee H, Gass M, et al. Lung cancer among postmenopausal women treated with estrogen alone in the women's health initiative randomized trial. J Natl Cancer Inst. 2010;102(18):1413-21.</w:t>
      </w:r>
    </w:p>
    <w:p w14:paraId="4A05F309"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22.</w:t>
      </w:r>
      <w:r w:rsidRPr="00793435">
        <w:rPr>
          <w:rFonts w:ascii="Times New Roman" w:hAnsi="Times New Roman" w:cs="Times New Roman"/>
          <w:sz w:val="20"/>
          <w:szCs w:val="20"/>
        </w:rPr>
        <w:tab/>
        <w:t>Slatore CG, Chien JW, Au DH, Satia JA, White E. Lung cancer and hormone replacement therapy: association in the vitamins and lifestyle study. J Clin Oncol. 2010;28(9):1540-6.</w:t>
      </w:r>
    </w:p>
    <w:p w14:paraId="2A9502C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lastRenderedPageBreak/>
        <w:t>23.</w:t>
      </w:r>
      <w:r w:rsidRPr="00793435">
        <w:rPr>
          <w:rFonts w:ascii="Times New Roman" w:hAnsi="Times New Roman" w:cs="Times New Roman"/>
          <w:sz w:val="20"/>
          <w:szCs w:val="20"/>
        </w:rPr>
        <w:tab/>
        <w:t>Brenner DR, Hung RJ, Tsao MS, Shepherd FA, Johnston MR, Narod S, et al. Lung cancer risk in never-smokers: a population-based case-control study of epidemiologic risk factors. Bmc Cancer. 2010;10.</w:t>
      </w:r>
    </w:p>
    <w:p w14:paraId="3C769056"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24.</w:t>
      </w:r>
      <w:r w:rsidRPr="00793435">
        <w:rPr>
          <w:rFonts w:ascii="Times New Roman" w:hAnsi="Times New Roman" w:cs="Times New Roman"/>
          <w:sz w:val="20"/>
          <w:szCs w:val="20"/>
        </w:rPr>
        <w:tab/>
        <w:t>Heck JE, Andrew AS, Onega T, Rigas JR, Jackson BP, Karagas MR, et al. Lung Cancer in a US Population with Low to Moderate Arsenic Exposure. Environ Health Persp. 2009;117(11):1718-23.</w:t>
      </w:r>
    </w:p>
    <w:p w14:paraId="15F93516"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25.</w:t>
      </w:r>
      <w:r w:rsidRPr="00793435">
        <w:rPr>
          <w:rFonts w:ascii="Times New Roman" w:hAnsi="Times New Roman" w:cs="Times New Roman"/>
          <w:sz w:val="20"/>
          <w:szCs w:val="20"/>
        </w:rPr>
        <w:tab/>
        <w:t>Seow A, Koh WP, Wang R, Lee HP, Yu MC. Reproductive variables, soy intake, and lung cancer risk among nonsmoking women in the Singapore Chinese Health Study. Cancer Epidemiol Biomarkers Prev. 2009;18(3):821-7.</w:t>
      </w:r>
    </w:p>
    <w:p w14:paraId="56720EA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26.</w:t>
      </w:r>
      <w:r w:rsidRPr="00793435">
        <w:rPr>
          <w:rFonts w:ascii="Times New Roman" w:hAnsi="Times New Roman" w:cs="Times New Roman"/>
          <w:sz w:val="20"/>
          <w:szCs w:val="20"/>
        </w:rPr>
        <w:tab/>
        <w:t>Dorjgochoo T, Shu XO, Li HL, Qian HZ, Yang G, Cai H, et al. Use of oral contraceptives, intrauterine devices and tubal sterilization and cancer risk in a large prospective study, from 1996 to 2006. Int J Cancer. 2009;124(10):2442-9.</w:t>
      </w:r>
    </w:p>
    <w:p w14:paraId="059217C8"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27.</w:t>
      </w:r>
      <w:r w:rsidRPr="00793435">
        <w:rPr>
          <w:rFonts w:ascii="Times New Roman" w:hAnsi="Times New Roman" w:cs="Times New Roman"/>
          <w:sz w:val="20"/>
          <w:szCs w:val="20"/>
        </w:rPr>
        <w:tab/>
        <w:t>Chlebowski RT, Schwartz AG, Wakelee H, Anderson GL, Stefanick ML, Manson JE, et al. Oestrogen plus progestin and lung cancer in postmenopausal women (Women's Health Initiative trial): a post-hoc analysis of a randomised controlled trial. The Lancet. 2009;374(9697):1243-51.</w:t>
      </w:r>
    </w:p>
    <w:p w14:paraId="056DF29E"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28.</w:t>
      </w:r>
      <w:r w:rsidRPr="00793435">
        <w:rPr>
          <w:rFonts w:ascii="Times New Roman" w:hAnsi="Times New Roman" w:cs="Times New Roman"/>
          <w:sz w:val="20"/>
          <w:szCs w:val="20"/>
        </w:rPr>
        <w:tab/>
        <w:t>Smith JR, Barrett-Connor E, Kritz-Silverstein D, Wingard DL, Al-Delaimy WK. Hormone use and lung cancer incidence: the Rancho Bernardo cohort study. Menopause. 2009;16(5):1044-8.</w:t>
      </w:r>
    </w:p>
    <w:p w14:paraId="358EDBF2"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29.</w:t>
      </w:r>
      <w:r w:rsidRPr="00793435">
        <w:rPr>
          <w:rFonts w:ascii="Times New Roman" w:hAnsi="Times New Roman" w:cs="Times New Roman"/>
          <w:sz w:val="20"/>
          <w:szCs w:val="20"/>
        </w:rPr>
        <w:tab/>
        <w:t>Koushik A, Parent ME, Siemiatycki J. Characteristics of menstruation and pregnancy and the risk of lung cancer in women. Int J Cancer. 2009;125(10):2428-33.</w:t>
      </w:r>
    </w:p>
    <w:p w14:paraId="2C93430B"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30.</w:t>
      </w:r>
      <w:r w:rsidRPr="00793435">
        <w:rPr>
          <w:rFonts w:ascii="Times New Roman" w:hAnsi="Times New Roman" w:cs="Times New Roman"/>
          <w:sz w:val="20"/>
          <w:szCs w:val="20"/>
        </w:rPr>
        <w:tab/>
        <w:t>Rosenblatt KA, Gao DL, Ray RM, Nelson ZC, Wernli KJ, Li W, et al. Oral contraceptives and the risk of all cancers combined and site-specific cancers in Shanghai. Cancer Causes Control. 2009;20(1):27-34.</w:t>
      </w:r>
    </w:p>
    <w:p w14:paraId="5CAEA08E"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31.</w:t>
      </w:r>
      <w:r w:rsidRPr="00793435">
        <w:rPr>
          <w:rFonts w:ascii="Times New Roman" w:hAnsi="Times New Roman" w:cs="Times New Roman"/>
          <w:sz w:val="20"/>
          <w:szCs w:val="20"/>
        </w:rPr>
        <w:tab/>
        <w:t>Weiss JM, Lacey JV, Jr., Shu XO, Ji BT, Hou L, Yang G, et al. Menstrual and reproductive factors in association with lung cancer in female lifetime nonsmokers. Am J Epidemiol. 2008;168(11):1319-25.</w:t>
      </w:r>
    </w:p>
    <w:p w14:paraId="58BD6DC4"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32.</w:t>
      </w:r>
      <w:r w:rsidRPr="00793435">
        <w:rPr>
          <w:rFonts w:ascii="Times New Roman" w:hAnsi="Times New Roman" w:cs="Times New Roman"/>
          <w:sz w:val="20"/>
          <w:szCs w:val="20"/>
        </w:rPr>
        <w:tab/>
        <w:t>Ramnath N, Menezes RJ, Loewen G, Dua P, Eid F, Alkhaddo J, et al. Hormone replacement therapy as a risk factor for non-small cell lung cancer: results of a case-control study. Oncology. 2007;73(5-6):305-10.</w:t>
      </w:r>
    </w:p>
    <w:p w14:paraId="1BD9701D"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33.</w:t>
      </w:r>
      <w:r w:rsidRPr="00793435">
        <w:rPr>
          <w:rFonts w:ascii="Times New Roman" w:hAnsi="Times New Roman" w:cs="Times New Roman"/>
          <w:sz w:val="20"/>
          <w:szCs w:val="20"/>
        </w:rPr>
        <w:tab/>
        <w:t>Rodriguez C, Spencer Feigelson H, Deka A, Patel AV, Jacobs EJ, Thun MJ, et al. Postmenopausal hormone therapy and lung cancer risk in the cancer prevention study II nutrition cohort. Cancer Epidemiol Biomarkers Prev. 2008;17(3):655-60.</w:t>
      </w:r>
    </w:p>
    <w:p w14:paraId="4BD06CAE"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34.</w:t>
      </w:r>
      <w:r w:rsidRPr="00793435">
        <w:rPr>
          <w:rFonts w:ascii="Times New Roman" w:hAnsi="Times New Roman" w:cs="Times New Roman"/>
          <w:sz w:val="20"/>
          <w:szCs w:val="20"/>
        </w:rPr>
        <w:tab/>
        <w:t>Corrao G, Zambon A, Conti V, Nicotra F, La Vecchia C, Fornari C, et al. Menopause hormone replacement therapy and cancer risk: an Italian record linkage investigation. Ann Oncol. 2008;19(1):150-5.</w:t>
      </w:r>
    </w:p>
    <w:p w14:paraId="3A31398C"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35.</w:t>
      </w:r>
      <w:r w:rsidRPr="00793435">
        <w:rPr>
          <w:rFonts w:ascii="Times New Roman" w:hAnsi="Times New Roman" w:cs="Times New Roman"/>
          <w:sz w:val="20"/>
          <w:szCs w:val="20"/>
        </w:rPr>
        <w:tab/>
        <w:t>Mahabir S, Spitz MR, Barrera SL, Dong YQ, Eastham C, Forman MR. Dietary boron and hormone replacement therapy as risk factors for lung cancer in women. Am J Epidemiol. 2008;167(9):1070-80.</w:t>
      </w:r>
    </w:p>
    <w:p w14:paraId="08402540"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36.</w:t>
      </w:r>
      <w:r w:rsidRPr="00793435">
        <w:rPr>
          <w:rFonts w:ascii="Times New Roman" w:hAnsi="Times New Roman" w:cs="Times New Roman"/>
          <w:sz w:val="20"/>
          <w:szCs w:val="20"/>
        </w:rPr>
        <w:tab/>
        <w:t>Schwartz AG, Wenzlaff AS, Prysak GM, Murphy V, Cote ML, Brooks SC, et al. Reproductive factors, hormone use, estrogen receptor expression and risk of non small-cell lung cancer in women. J Clin Oncol. 2007;25(36):5785-92.</w:t>
      </w:r>
    </w:p>
    <w:p w14:paraId="5B018D3D"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37.</w:t>
      </w:r>
      <w:r w:rsidRPr="00793435">
        <w:rPr>
          <w:rFonts w:ascii="Times New Roman" w:hAnsi="Times New Roman" w:cs="Times New Roman"/>
          <w:sz w:val="20"/>
          <w:szCs w:val="20"/>
        </w:rPr>
        <w:tab/>
        <w:t>Kabat GC, Miller AB, Rohan TE. Reproductive and hormonal factors and risk of lung cancer in women: a prospective cohort study. Int J Cancer. 2007;120(10):2214-20.</w:t>
      </w:r>
    </w:p>
    <w:p w14:paraId="06DBD579"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38.</w:t>
      </w:r>
      <w:r w:rsidRPr="00793435">
        <w:rPr>
          <w:rFonts w:ascii="Times New Roman" w:hAnsi="Times New Roman" w:cs="Times New Roman"/>
          <w:sz w:val="20"/>
          <w:szCs w:val="20"/>
        </w:rPr>
        <w:tab/>
        <w:t>Matsuo K, Ito H, Yatabe Y, Hiraki A, Hirose K, Wakai K, et al. Risk factors differ for non-small-cell lung cancers with and without EGFR mutation: assessment of smoking and sex by a case-control study in Japanese. Cancer Sci. 2007;98(1):96-101.</w:t>
      </w:r>
    </w:p>
    <w:p w14:paraId="5E32BC3B"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39.</w:t>
      </w:r>
      <w:r w:rsidRPr="00793435">
        <w:rPr>
          <w:rFonts w:ascii="Times New Roman" w:hAnsi="Times New Roman" w:cs="Times New Roman"/>
          <w:sz w:val="20"/>
          <w:szCs w:val="20"/>
        </w:rPr>
        <w:tab/>
        <w:t>Chen KY, Hsiao CF, Chang GC, Tsai YH, Su WC, Perng RP, et al. Hormone replacement therapy and lung cancer risk in Chinese. Cancer. 2007;110(8):1768-75.</w:t>
      </w:r>
    </w:p>
    <w:p w14:paraId="5A2AC93A"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40.</w:t>
      </w:r>
      <w:r w:rsidRPr="00793435">
        <w:rPr>
          <w:rFonts w:ascii="Times New Roman" w:hAnsi="Times New Roman" w:cs="Times New Roman"/>
          <w:sz w:val="20"/>
          <w:szCs w:val="20"/>
        </w:rPr>
        <w:tab/>
        <w:t>Elliott AM, Hannaford PC. Use of exogenous hormones by women and lung cancer: evidence from the Royal College of General Practitioners' Oral Contraception Study. Contraception. 2006;73(4):331-5.</w:t>
      </w:r>
    </w:p>
    <w:p w14:paraId="0121E54A"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41.</w:t>
      </w:r>
      <w:r w:rsidRPr="00793435">
        <w:rPr>
          <w:rFonts w:ascii="Times New Roman" w:hAnsi="Times New Roman" w:cs="Times New Roman"/>
          <w:sz w:val="20"/>
          <w:szCs w:val="20"/>
        </w:rPr>
        <w:tab/>
        <w:t>Gorlova OY, Zhang Y, Schabath MB, Lei L, Zhang Q, Amos CI, et al. Never smokers and lung cancer risk: a case-control study of epidemiological factors. Int J Cancer. 2006;118(7):1798-804.</w:t>
      </w:r>
    </w:p>
    <w:p w14:paraId="7ED80158"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42.</w:t>
      </w:r>
      <w:r w:rsidRPr="00793435">
        <w:rPr>
          <w:rFonts w:ascii="Times New Roman" w:hAnsi="Times New Roman" w:cs="Times New Roman"/>
          <w:sz w:val="20"/>
          <w:szCs w:val="20"/>
        </w:rPr>
        <w:tab/>
        <w:t>Liu Y, Inoue M, Sobue T, Tsugane S. Reproductive factors, hormone use and the risk of lung cancer among middle-aged never-smoking Japanese women: a large-scale population-based cohort study. Int J Cancer. 2005;117(4):662-6.</w:t>
      </w:r>
    </w:p>
    <w:p w14:paraId="7B9E0C72"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43.</w:t>
      </w:r>
      <w:r w:rsidRPr="00793435">
        <w:rPr>
          <w:rFonts w:ascii="Times New Roman" w:hAnsi="Times New Roman" w:cs="Times New Roman"/>
          <w:sz w:val="20"/>
          <w:szCs w:val="20"/>
        </w:rPr>
        <w:tab/>
        <w:t>Schabath MB, Wu XF, Vassilopoulou-Sellin R, Vaporciyan AA, Spitz MR. Hormone replacement therapy and lung cancer risk. A case-control analysis. Cancer Epidem Biomar. 2003;12(11):1294s-s.</w:t>
      </w:r>
    </w:p>
    <w:p w14:paraId="3969205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44.</w:t>
      </w:r>
      <w:r w:rsidRPr="00793435">
        <w:rPr>
          <w:rFonts w:ascii="Times New Roman" w:hAnsi="Times New Roman" w:cs="Times New Roman"/>
          <w:sz w:val="20"/>
          <w:szCs w:val="20"/>
        </w:rPr>
        <w:tab/>
        <w:t>Kreuzer M, Gerken M, Heinrich J, Kreienbrock L, Wichmann HE. Hormonal factors and risk of lung cancer among women? International Journal of Epidemiology. 2003;32(2):263-71.</w:t>
      </w:r>
    </w:p>
    <w:p w14:paraId="596A74B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45.</w:t>
      </w:r>
      <w:r w:rsidRPr="00793435">
        <w:rPr>
          <w:rFonts w:ascii="Times New Roman" w:hAnsi="Times New Roman" w:cs="Times New Roman"/>
          <w:sz w:val="20"/>
          <w:szCs w:val="20"/>
        </w:rPr>
        <w:tab/>
        <w:t>Olsson H, Bladstrom A, Ingvar C. Are smoking-associated cancers prevented or postponed in women using hormone replacement therapy? Obstetrics and Gynecology. 2003;102(3):565-70.</w:t>
      </w:r>
    </w:p>
    <w:p w14:paraId="14194332"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46.</w:t>
      </w:r>
      <w:r w:rsidRPr="00793435">
        <w:rPr>
          <w:rFonts w:ascii="Times New Roman" w:hAnsi="Times New Roman" w:cs="Times New Roman"/>
          <w:sz w:val="20"/>
          <w:szCs w:val="20"/>
        </w:rPr>
        <w:tab/>
        <w:t>Zatloukal P, Kubik A, Pauk N, Tomasek L, Petruzelka L. Adenocarcinoma of the lung among women: risk associated with smoking, prior lung disease, diet and menstrual and pregnancy history. Lung Cancer. 2003;41(3):283-93.</w:t>
      </w:r>
    </w:p>
    <w:p w14:paraId="29A5EE3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47.</w:t>
      </w:r>
      <w:r w:rsidRPr="00793435">
        <w:rPr>
          <w:rFonts w:ascii="Times New Roman" w:hAnsi="Times New Roman" w:cs="Times New Roman"/>
          <w:sz w:val="20"/>
          <w:szCs w:val="20"/>
        </w:rPr>
        <w:tab/>
        <w:t>Brenner AV, Wang ZY, Kleinerman RA, Lei SJ, Metayer C, Wang WL, et al. Menstrual and reproductive factors and risk of lung cancer among Chinese women, Eastern Gansu Province, 1994-1998. Journal of Epidemiology. 2003;13(1):22-8.</w:t>
      </w:r>
    </w:p>
    <w:p w14:paraId="124E9286"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lastRenderedPageBreak/>
        <w:t>48.</w:t>
      </w:r>
      <w:r w:rsidRPr="00793435">
        <w:rPr>
          <w:rFonts w:ascii="Times New Roman" w:hAnsi="Times New Roman" w:cs="Times New Roman"/>
          <w:sz w:val="20"/>
          <w:szCs w:val="20"/>
        </w:rPr>
        <w:tab/>
        <w:t>Hulley S, Furberg C, Barrett-Connor E, Cauley J, Grady D, Haskell W, et al. Noncardiovascular disease outcomes during 6.8 years of hormone therapy - Heart and Estrogen/progestin Replacement Study follow-up (HERS II). Jama-J Am Med Assoc. 2002;288(1):58-66.</w:t>
      </w:r>
    </w:p>
    <w:p w14:paraId="6454EA0F"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49.</w:t>
      </w:r>
      <w:r w:rsidRPr="00793435">
        <w:rPr>
          <w:rFonts w:ascii="Times New Roman" w:hAnsi="Times New Roman" w:cs="Times New Roman"/>
          <w:sz w:val="20"/>
          <w:szCs w:val="20"/>
        </w:rPr>
        <w:tab/>
        <w:t>Seow A, Poh WT, Teh M, Eng P, Wang YT, Tan WC, et al. Diet, reproductive factors and lung cancer risk among Chinese women in Singapore: evidence for a protective effect of soy in nonsmokers. Int J Cancer. 2002;97(3):365-71.</w:t>
      </w:r>
    </w:p>
    <w:p w14:paraId="4BFB69D9"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50.</w:t>
      </w:r>
      <w:r w:rsidRPr="00793435">
        <w:rPr>
          <w:rFonts w:ascii="Times New Roman" w:hAnsi="Times New Roman" w:cs="Times New Roman"/>
          <w:sz w:val="20"/>
          <w:szCs w:val="20"/>
        </w:rPr>
        <w:tab/>
        <w:t>Kubik AK, Zatloukal P, Tomasek L, Petruzelka L. Lung cancer risk among Czech women: a case-control study. Prev Med. 2002;34(4):436-44.</w:t>
      </w:r>
    </w:p>
    <w:p w14:paraId="541E1C88"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51.</w:t>
      </w:r>
      <w:r w:rsidRPr="00793435">
        <w:rPr>
          <w:rFonts w:ascii="Times New Roman" w:hAnsi="Times New Roman" w:cs="Times New Roman"/>
          <w:sz w:val="20"/>
          <w:szCs w:val="20"/>
        </w:rPr>
        <w:tab/>
        <w:t>Blackman JA, Coogan PF, Rosenberg L, Strom BL, Zauber AG, Palmer JR, et al. Estrogen replacement therapy and risk of lung cancer. Pharmacoepidemiology and Drug Safety. 2002;11(7):561-7.</w:t>
      </w:r>
    </w:p>
    <w:p w14:paraId="6E4B2741"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52.</w:t>
      </w:r>
      <w:r w:rsidRPr="00793435">
        <w:rPr>
          <w:rFonts w:ascii="Times New Roman" w:hAnsi="Times New Roman" w:cs="Times New Roman"/>
          <w:sz w:val="20"/>
          <w:szCs w:val="20"/>
        </w:rPr>
        <w:tab/>
        <w:t>Rossouw JE, Anderson GL, Prentice RL, LaCroix AZ, Kooperberg C, Stefanick ML, et al. Risks and benefits of estrogen plus progestin in healthy postmenopausal women: principal results From the Women's Health Initiative randomized controlled trial. JAMA. 2002;288(3):321-33.</w:t>
      </w:r>
    </w:p>
    <w:p w14:paraId="1A6C1330"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53.</w:t>
      </w:r>
      <w:r w:rsidRPr="00793435">
        <w:rPr>
          <w:rFonts w:ascii="Times New Roman" w:hAnsi="Times New Roman" w:cs="Times New Roman"/>
          <w:sz w:val="20"/>
          <w:szCs w:val="20"/>
        </w:rPr>
        <w:tab/>
        <w:t>Pukkala E, Tulenheimo-Silfvast A, Leminen A. Incidence of cancer among women using long versus monthly cycle hormonal replacement therapy, Finland 1994-1997. Cancer Cause Control. 2001;12(2):111-5.</w:t>
      </w:r>
    </w:p>
    <w:p w14:paraId="237E23CA"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54.</w:t>
      </w:r>
      <w:r w:rsidRPr="00793435">
        <w:rPr>
          <w:rFonts w:ascii="Times New Roman" w:hAnsi="Times New Roman" w:cs="Times New Roman"/>
          <w:sz w:val="20"/>
          <w:szCs w:val="20"/>
        </w:rPr>
        <w:tab/>
        <w:t>Zhou BS, Wang TJ, Guan P, Wu JM. Indoor air pollution and pulmonary adenocarcinoma among females: A case-control study in Shenyang, China. Oncology Reports. 2000;7(6):1253-9.</w:t>
      </w:r>
    </w:p>
    <w:p w14:paraId="26EF5A83"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55.</w:t>
      </w:r>
      <w:r w:rsidRPr="00793435">
        <w:rPr>
          <w:rFonts w:ascii="Times New Roman" w:hAnsi="Times New Roman" w:cs="Times New Roman"/>
          <w:sz w:val="20"/>
          <w:szCs w:val="20"/>
        </w:rPr>
        <w:tab/>
        <w:t>Persson I, Yuen J, Bergkvist L, Schairer C. Cancer incidence and mortality in women receiving estrogen and estrogen-progestin replacement therapy - Long-term follow-up of a Swedish cohort. International Journal of Cancer. 1996;67(3):327-32.</w:t>
      </w:r>
    </w:p>
    <w:p w14:paraId="31025AE2"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56.</w:t>
      </w:r>
      <w:r w:rsidRPr="00793435">
        <w:rPr>
          <w:rFonts w:ascii="Times New Roman" w:hAnsi="Times New Roman" w:cs="Times New Roman"/>
          <w:sz w:val="20"/>
          <w:szCs w:val="20"/>
        </w:rPr>
        <w:tab/>
        <w:t>Taioli E, Wynder EL. Endocrine Factors and Adenocarcinoma of the Lung in Women. J Natl Cancer I. 1994;86(11):869-70.</w:t>
      </w:r>
    </w:p>
    <w:p w14:paraId="541CC66D"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57.</w:t>
      </w:r>
      <w:r w:rsidRPr="00793435">
        <w:rPr>
          <w:rFonts w:ascii="Times New Roman" w:hAnsi="Times New Roman" w:cs="Times New Roman"/>
          <w:sz w:val="20"/>
          <w:szCs w:val="20"/>
        </w:rPr>
        <w:tab/>
        <w:t>Wuwilliams AH, Dai XD, Blot W, Xu ZY, Sun XW, Xiao HP, et al. Lung-Cancer among Women in North-East China. Brit J Cancer. 1990;62(6):982-7.</w:t>
      </w:r>
    </w:p>
    <w:p w14:paraId="346BF492"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58.</w:t>
      </w:r>
      <w:r w:rsidRPr="00793435">
        <w:rPr>
          <w:rFonts w:ascii="Times New Roman" w:hAnsi="Times New Roman" w:cs="Times New Roman"/>
          <w:sz w:val="20"/>
          <w:szCs w:val="20"/>
        </w:rPr>
        <w:tab/>
        <w:t>Adami HO, Persson I, Hoover R, Schairer C, Bergkvist L. Risk of Cancer in Women Receiving Hormone Replacement Therapy. International Journal of Cancer. 1989;44(5):833-9.</w:t>
      </w:r>
    </w:p>
    <w:p w14:paraId="067F8D3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59.</w:t>
      </w:r>
      <w:r w:rsidRPr="00793435">
        <w:rPr>
          <w:rFonts w:ascii="Times New Roman" w:hAnsi="Times New Roman" w:cs="Times New Roman"/>
          <w:sz w:val="20"/>
          <w:szCs w:val="20"/>
        </w:rPr>
        <w:tab/>
        <w:t>Wu AH, Yu MC, Thomas DC, Pike MC, Henderson BE. Personal and Family History of Lung-Disease as Risk-Factors for Adenocarcinoma of the Lung. Cancer Research. 1988;48(24):7279-84.</w:t>
      </w:r>
    </w:p>
    <w:p w14:paraId="3D4E98AA"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60.</w:t>
      </w:r>
      <w:r w:rsidRPr="00793435">
        <w:rPr>
          <w:rFonts w:ascii="Times New Roman" w:hAnsi="Times New Roman" w:cs="Times New Roman"/>
          <w:sz w:val="20"/>
          <w:szCs w:val="20"/>
        </w:rPr>
        <w:tab/>
        <w:t>Gao YT, Blot WJ, Zheng W, Ershow AG, Cheng WH, Levin LI, et al. Lung-Cancer among Chinese-Women. International Journal of Cancer. 1987;40(5):604-9.</w:t>
      </w:r>
    </w:p>
    <w:p w14:paraId="22C3E08F"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61.</w:t>
      </w:r>
      <w:r w:rsidRPr="00793435">
        <w:rPr>
          <w:rFonts w:ascii="Times New Roman" w:hAnsi="Times New Roman" w:cs="Times New Roman"/>
          <w:sz w:val="20"/>
          <w:szCs w:val="20"/>
        </w:rPr>
        <w:tab/>
        <w:t xml:space="preserve">Xiang Yea. 2003 A population-based case-control study of lung cancer between young and older nonsmoking women in urban Shanghai, P. R. China. (in Chinese). Tumor. 2003;23(6):452-7 </w:t>
      </w:r>
    </w:p>
    <w:p w14:paraId="10EFD4A0"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62.</w:t>
      </w:r>
      <w:r w:rsidRPr="00793435">
        <w:rPr>
          <w:rFonts w:ascii="Times New Roman" w:hAnsi="Times New Roman" w:cs="Times New Roman"/>
          <w:sz w:val="20"/>
          <w:szCs w:val="20"/>
        </w:rPr>
        <w:tab/>
        <w:t>Chen Wea. A cohort study on risk factors of Iung cancer among nonsmoking women in urban Shanghai. (in Chinese). Fudan University. 2009.</w:t>
      </w:r>
    </w:p>
    <w:p w14:paraId="08A09F57"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63.</w:t>
      </w:r>
      <w:r w:rsidRPr="00793435">
        <w:rPr>
          <w:rFonts w:ascii="Times New Roman" w:hAnsi="Times New Roman" w:cs="Times New Roman"/>
          <w:sz w:val="20"/>
          <w:szCs w:val="20"/>
        </w:rPr>
        <w:tab/>
        <w:t>Y L, X C, M H. A case-control study of risk factors for female lung cancer. (in Chinese). J Fujian Med Univ. 2010;44(4):239-43.</w:t>
      </w:r>
    </w:p>
    <w:p w14:paraId="3FF20E94"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64.</w:t>
      </w:r>
      <w:r w:rsidRPr="00793435">
        <w:rPr>
          <w:rFonts w:ascii="Times New Roman" w:hAnsi="Times New Roman" w:cs="Times New Roman"/>
          <w:sz w:val="20"/>
          <w:szCs w:val="20"/>
        </w:rPr>
        <w:tab/>
        <w:t>W Z, YT G, L S. A study on the association between lung cancer and menstrual and reproductive history. (in Chinese). Tumor. 1988;8(3):150-3.</w:t>
      </w:r>
    </w:p>
    <w:p w14:paraId="1AEAE46D" w14:textId="77777777" w:rsidR="00BA11CB" w:rsidRPr="00793435" w:rsidRDefault="00BA11CB" w:rsidP="00BA11CB">
      <w:pPr>
        <w:pStyle w:val="EndNoteBibliography"/>
        <w:spacing w:after="0"/>
        <w:rPr>
          <w:rFonts w:ascii="Times New Roman" w:hAnsi="Times New Roman" w:cs="Times New Roman"/>
          <w:sz w:val="20"/>
          <w:szCs w:val="20"/>
        </w:rPr>
      </w:pPr>
      <w:r w:rsidRPr="00793435">
        <w:rPr>
          <w:rFonts w:ascii="Times New Roman" w:hAnsi="Times New Roman" w:cs="Times New Roman"/>
          <w:sz w:val="20"/>
          <w:szCs w:val="20"/>
        </w:rPr>
        <w:t>65.</w:t>
      </w:r>
      <w:r w:rsidRPr="00793435">
        <w:rPr>
          <w:rFonts w:ascii="Times New Roman" w:hAnsi="Times New Roman" w:cs="Times New Roman"/>
          <w:sz w:val="20"/>
          <w:szCs w:val="20"/>
        </w:rPr>
        <w:tab/>
        <w:t>Yin Zea. A case-control study on relationship between lung cancer in non-smoking women and menstrual and reproductive factors. (in Chinese). Chin J Public Health. 2005;21(12):1456-7.</w:t>
      </w:r>
    </w:p>
    <w:p w14:paraId="6E877E7E" w14:textId="77777777" w:rsidR="00BA11CB" w:rsidRPr="00793435" w:rsidRDefault="00BA11CB" w:rsidP="00BA11CB">
      <w:pPr>
        <w:pStyle w:val="EndNoteBibliography"/>
        <w:rPr>
          <w:rFonts w:ascii="Times New Roman" w:hAnsi="Times New Roman" w:cs="Times New Roman"/>
          <w:sz w:val="20"/>
          <w:szCs w:val="20"/>
        </w:rPr>
      </w:pPr>
      <w:r w:rsidRPr="00793435">
        <w:rPr>
          <w:rFonts w:ascii="Times New Roman" w:hAnsi="Times New Roman" w:cs="Times New Roman"/>
          <w:sz w:val="20"/>
          <w:szCs w:val="20"/>
        </w:rPr>
        <w:t>66.</w:t>
      </w:r>
      <w:r w:rsidRPr="00793435">
        <w:rPr>
          <w:rFonts w:ascii="Times New Roman" w:hAnsi="Times New Roman" w:cs="Times New Roman"/>
          <w:sz w:val="20"/>
          <w:szCs w:val="20"/>
        </w:rPr>
        <w:tab/>
        <w:t>Li Xea. Risk status analysis of female lung cancer. (in Chinese). J Jinan University. 1995;16(2):18-22.</w:t>
      </w:r>
    </w:p>
    <w:p w14:paraId="0AC22E40" w14:textId="76BDDE38" w:rsidR="0044664F" w:rsidRPr="00793435" w:rsidRDefault="00236FB2" w:rsidP="002A61F0">
      <w:pPr>
        <w:spacing w:after="0" w:line="480" w:lineRule="auto"/>
        <w:ind w:leftChars="100" w:left="220"/>
        <w:rPr>
          <w:rFonts w:ascii="Times New Roman" w:hAnsi="Times New Roman" w:cs="Times New Roman"/>
          <w:sz w:val="20"/>
          <w:szCs w:val="20"/>
        </w:rPr>
      </w:pPr>
      <w:r w:rsidRPr="00793435">
        <w:rPr>
          <w:rFonts w:ascii="Times New Roman" w:hAnsi="Times New Roman" w:cs="Times New Roman"/>
          <w:sz w:val="20"/>
          <w:szCs w:val="20"/>
        </w:rPr>
        <w:fldChar w:fldCharType="end"/>
      </w:r>
    </w:p>
    <w:sectPr w:rsidR="0044664F" w:rsidRPr="00793435" w:rsidSect="0048286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4FA88" w14:textId="77777777" w:rsidR="007D23DB" w:rsidRDefault="007D23DB">
      <w:pPr>
        <w:spacing w:after="0" w:line="240" w:lineRule="auto"/>
      </w:pPr>
      <w:r>
        <w:separator/>
      </w:r>
    </w:p>
  </w:endnote>
  <w:endnote w:type="continuationSeparator" w:id="0">
    <w:p w14:paraId="62121589" w14:textId="77777777" w:rsidR="007D23DB" w:rsidRDefault="007D2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Univers LT Std 47 Cn Lt">
    <w:altName w:val="Calibri"/>
    <w:panose1 w:val="00000000000000000000"/>
    <w:charset w:val="00"/>
    <w:family w:val="swiss"/>
    <w:notTrueType/>
    <w:pitch w:val="default"/>
    <w:sig w:usb0="00000003" w:usb1="00000000" w:usb2="00000000" w:usb3="00000000" w:csb0="00000001" w:csb1="00000000"/>
  </w:font>
  <w:font w:name="B3+CAJSymbolA">
    <w:altName w:val="Cambria"/>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F75DF" w14:textId="2F5EA878" w:rsidR="007D23DB" w:rsidRPr="008E4AFF" w:rsidRDefault="007D23DB" w:rsidP="00482861">
    <w:pPr>
      <w:pStyle w:val="Footer"/>
      <w:rPr>
        <w:rFonts w:ascii="Arial" w:hAnsi="Arial" w:cs="Arial"/>
        <w:i/>
      </w:rPr>
    </w:pPr>
  </w:p>
  <w:p w14:paraId="3519F0C9" w14:textId="77777777" w:rsidR="007D23DB" w:rsidRDefault="007D23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3DA63" w14:textId="77777777" w:rsidR="007D23DB" w:rsidRPr="008E4AFF" w:rsidRDefault="007D23DB" w:rsidP="00883790">
    <w:pPr>
      <w:pStyle w:val="Footer"/>
      <w:jc w:val="center"/>
      <w:rPr>
        <w:rFonts w:ascii="Arial" w:hAnsi="Arial" w:cs="Arial"/>
        <w:i/>
      </w:rPr>
    </w:pPr>
    <w:r w:rsidRPr="008E4AFF">
      <w:rPr>
        <w:rFonts w:ascii="Arial" w:hAnsi="Arial" w:cs="Arial"/>
        <w:i/>
      </w:rPr>
      <w:t>(Continued on the following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D55C4" w14:textId="77777777" w:rsidR="007D23DB" w:rsidRDefault="007D23DB">
      <w:pPr>
        <w:spacing w:after="0" w:line="240" w:lineRule="auto"/>
      </w:pPr>
      <w:r>
        <w:separator/>
      </w:r>
    </w:p>
  </w:footnote>
  <w:footnote w:type="continuationSeparator" w:id="0">
    <w:p w14:paraId="5D05D0C8" w14:textId="77777777" w:rsidR="007D23DB" w:rsidRDefault="007D23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F78A6"/>
    <w:multiLevelType w:val="hybridMultilevel"/>
    <w:tmpl w:val="C9FEB61A"/>
    <w:lvl w:ilvl="0" w:tplc="C2F005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210FA"/>
    <w:multiLevelType w:val="hybridMultilevel"/>
    <w:tmpl w:val="E8E412DE"/>
    <w:lvl w:ilvl="0" w:tplc="19844E7E">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7538CA"/>
    <w:multiLevelType w:val="hybridMultilevel"/>
    <w:tmpl w:val="B1F4805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7D11E4F"/>
    <w:multiLevelType w:val="hybridMultilevel"/>
    <w:tmpl w:val="D71AACD2"/>
    <w:lvl w:ilvl="0" w:tplc="7E9E0964">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E91108"/>
    <w:multiLevelType w:val="hybridMultilevel"/>
    <w:tmpl w:val="FC7A788A"/>
    <w:lvl w:ilvl="0" w:tplc="CFB2559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7A0E76"/>
    <w:multiLevelType w:val="hybridMultilevel"/>
    <w:tmpl w:val="94FA9DE0"/>
    <w:lvl w:ilvl="0" w:tplc="25A22CDE">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CF6773"/>
    <w:multiLevelType w:val="hybridMultilevel"/>
    <w:tmpl w:val="F38E3E4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E6442F4"/>
    <w:multiLevelType w:val="hybridMultilevel"/>
    <w:tmpl w:val="44B403C0"/>
    <w:lvl w:ilvl="0" w:tplc="60621AC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A1252A"/>
    <w:multiLevelType w:val="hybridMultilevel"/>
    <w:tmpl w:val="504E4CFA"/>
    <w:lvl w:ilvl="0" w:tplc="A40876D6">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4C8021B"/>
    <w:multiLevelType w:val="hybridMultilevel"/>
    <w:tmpl w:val="542E04A8"/>
    <w:lvl w:ilvl="0" w:tplc="59101288">
      <w:numFmt w:val="decimal"/>
      <w:lvlText w:val="%1."/>
      <w:lvlJc w:val="left"/>
      <w:pPr>
        <w:ind w:left="780" w:hanging="4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173615CF"/>
    <w:multiLevelType w:val="hybridMultilevel"/>
    <w:tmpl w:val="315024BC"/>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8E12D2"/>
    <w:multiLevelType w:val="hybridMultilevel"/>
    <w:tmpl w:val="5AD28D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46B86"/>
    <w:multiLevelType w:val="hybridMultilevel"/>
    <w:tmpl w:val="315024BC"/>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DD6056"/>
    <w:multiLevelType w:val="hybridMultilevel"/>
    <w:tmpl w:val="ADB806EE"/>
    <w:lvl w:ilvl="0" w:tplc="9D124FB2">
      <w:start w:val="4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794ABD"/>
    <w:multiLevelType w:val="hybridMultilevel"/>
    <w:tmpl w:val="15B0866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2E022E9A"/>
    <w:multiLevelType w:val="hybridMultilevel"/>
    <w:tmpl w:val="CFE07F0C"/>
    <w:lvl w:ilvl="0" w:tplc="86FE416A">
      <w:start w:val="1"/>
      <w:numFmt w:val="lowerLetter"/>
      <w:lvlText w:val="%1)"/>
      <w:lvlJc w:val="left"/>
      <w:pPr>
        <w:ind w:left="360" w:hanging="360"/>
      </w:pPr>
      <w:rPr>
        <w:rFonts w:ascii="Arial" w:hAnsi="Arial" w:cs="Aria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E4D7E6A"/>
    <w:multiLevelType w:val="hybridMultilevel"/>
    <w:tmpl w:val="24CC2E88"/>
    <w:lvl w:ilvl="0" w:tplc="D1CE4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1A4688"/>
    <w:multiLevelType w:val="hybridMultilevel"/>
    <w:tmpl w:val="19565622"/>
    <w:lvl w:ilvl="0" w:tplc="D944B8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80508C"/>
    <w:multiLevelType w:val="hybridMultilevel"/>
    <w:tmpl w:val="6C12468A"/>
    <w:lvl w:ilvl="0" w:tplc="AE18445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2523FF5"/>
    <w:multiLevelType w:val="hybridMultilevel"/>
    <w:tmpl w:val="D212AE1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34F01502"/>
    <w:multiLevelType w:val="hybridMultilevel"/>
    <w:tmpl w:val="AB7423A4"/>
    <w:lvl w:ilvl="0" w:tplc="8E98CC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6EB0E05"/>
    <w:multiLevelType w:val="hybridMultilevel"/>
    <w:tmpl w:val="90B29BBC"/>
    <w:lvl w:ilvl="0" w:tplc="04090017">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B917B4C"/>
    <w:multiLevelType w:val="hybridMultilevel"/>
    <w:tmpl w:val="B1629DE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3D3317A0"/>
    <w:multiLevelType w:val="hybridMultilevel"/>
    <w:tmpl w:val="B81A7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F51C10"/>
    <w:multiLevelType w:val="hybridMultilevel"/>
    <w:tmpl w:val="571889E8"/>
    <w:lvl w:ilvl="0" w:tplc="0DE431A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64C1539"/>
    <w:multiLevelType w:val="multilevel"/>
    <w:tmpl w:val="C6065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1772E1"/>
    <w:multiLevelType w:val="hybridMultilevel"/>
    <w:tmpl w:val="F2125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6EC4C290">
      <w:start w:val="1"/>
      <w:numFmt w:val="bullet"/>
      <w:lvlText w:val=""/>
      <w:lvlJc w:val="left"/>
      <w:pPr>
        <w:ind w:left="630" w:hanging="360"/>
      </w:pPr>
      <w:rPr>
        <w:rFonts w:ascii="Symbol" w:hAnsi="Symbol" w:hint="default"/>
        <w:sz w:val="22"/>
        <w:vertAlign w:val="baseline"/>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590D4E"/>
    <w:multiLevelType w:val="hybridMultilevel"/>
    <w:tmpl w:val="DBBEAB4C"/>
    <w:lvl w:ilvl="0" w:tplc="08A4D88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B251009"/>
    <w:multiLevelType w:val="hybridMultilevel"/>
    <w:tmpl w:val="B176AEF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D2845BD"/>
    <w:multiLevelType w:val="hybridMultilevel"/>
    <w:tmpl w:val="F6DCE49A"/>
    <w:lvl w:ilvl="0" w:tplc="7B24B83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E5C58F4"/>
    <w:multiLevelType w:val="hybridMultilevel"/>
    <w:tmpl w:val="011E4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7571A6"/>
    <w:multiLevelType w:val="hybridMultilevel"/>
    <w:tmpl w:val="BB462754"/>
    <w:lvl w:ilvl="0" w:tplc="275076D4">
      <w:start w:val="1"/>
      <w:numFmt w:val="lowerLetter"/>
      <w:lvlText w:val="%1)"/>
      <w:lvlJc w:val="left"/>
      <w:pPr>
        <w:ind w:left="360" w:hanging="360"/>
      </w:pPr>
      <w:rPr>
        <w:rFonts w:ascii="Arial" w:hAnsi="Arial" w:cs="Aria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4296961"/>
    <w:multiLevelType w:val="hybridMultilevel"/>
    <w:tmpl w:val="78303DC8"/>
    <w:lvl w:ilvl="0" w:tplc="82020276">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72D1138"/>
    <w:multiLevelType w:val="multilevel"/>
    <w:tmpl w:val="755A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7B1CD5"/>
    <w:multiLevelType w:val="hybridMultilevel"/>
    <w:tmpl w:val="830CC166"/>
    <w:lvl w:ilvl="0" w:tplc="163EB494">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C502BC3"/>
    <w:multiLevelType w:val="hybridMultilevel"/>
    <w:tmpl w:val="2A348D7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60A73B4B"/>
    <w:multiLevelType w:val="hybridMultilevel"/>
    <w:tmpl w:val="41D298D0"/>
    <w:lvl w:ilvl="0" w:tplc="0A54B8A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16B073F"/>
    <w:multiLevelType w:val="hybridMultilevel"/>
    <w:tmpl w:val="AB6255DE"/>
    <w:lvl w:ilvl="0" w:tplc="B260804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4E55F45"/>
    <w:multiLevelType w:val="hybridMultilevel"/>
    <w:tmpl w:val="5F4AF7D6"/>
    <w:lvl w:ilvl="0" w:tplc="6420ABD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F24862"/>
    <w:multiLevelType w:val="hybridMultilevel"/>
    <w:tmpl w:val="1346CEB0"/>
    <w:lvl w:ilvl="0" w:tplc="C344BCD4">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7A57A20"/>
    <w:multiLevelType w:val="hybridMultilevel"/>
    <w:tmpl w:val="E4566744"/>
    <w:lvl w:ilvl="0" w:tplc="0F1AA97E">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95F2F88"/>
    <w:multiLevelType w:val="hybridMultilevel"/>
    <w:tmpl w:val="3E38603E"/>
    <w:lvl w:ilvl="0" w:tplc="9868476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9842881"/>
    <w:multiLevelType w:val="hybridMultilevel"/>
    <w:tmpl w:val="1E7020E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15:restartNumberingAfterBreak="0">
    <w:nsid w:val="6AEB166C"/>
    <w:multiLevelType w:val="hybridMultilevel"/>
    <w:tmpl w:val="F38E3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D938A9"/>
    <w:multiLevelType w:val="hybridMultilevel"/>
    <w:tmpl w:val="D4B6D7E2"/>
    <w:lvl w:ilvl="0" w:tplc="A2F0834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2F16079"/>
    <w:multiLevelType w:val="hybridMultilevel"/>
    <w:tmpl w:val="8508079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70C5663"/>
    <w:multiLevelType w:val="hybridMultilevel"/>
    <w:tmpl w:val="77B24F38"/>
    <w:lvl w:ilvl="0" w:tplc="7C1EE85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FE84CAF"/>
    <w:multiLevelType w:val="multilevel"/>
    <w:tmpl w:val="1CC0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3"/>
  </w:num>
  <w:num w:numId="3">
    <w:abstractNumId w:val="13"/>
  </w:num>
  <w:num w:numId="4">
    <w:abstractNumId w:val="6"/>
  </w:num>
  <w:num w:numId="5">
    <w:abstractNumId w:val="47"/>
  </w:num>
  <w:num w:numId="6">
    <w:abstractNumId w:val="43"/>
  </w:num>
  <w:num w:numId="7">
    <w:abstractNumId w:val="10"/>
  </w:num>
  <w:num w:numId="8">
    <w:abstractNumId w:val="12"/>
  </w:num>
  <w:num w:numId="9">
    <w:abstractNumId w:val="26"/>
  </w:num>
  <w:num w:numId="10">
    <w:abstractNumId w:val="37"/>
  </w:num>
  <w:num w:numId="11">
    <w:abstractNumId w:val="31"/>
  </w:num>
  <w:num w:numId="12">
    <w:abstractNumId w:val="15"/>
  </w:num>
  <w:num w:numId="13">
    <w:abstractNumId w:val="39"/>
  </w:num>
  <w:num w:numId="14">
    <w:abstractNumId w:val="38"/>
  </w:num>
  <w:num w:numId="15">
    <w:abstractNumId w:val="46"/>
  </w:num>
  <w:num w:numId="16">
    <w:abstractNumId w:val="27"/>
  </w:num>
  <w:num w:numId="17">
    <w:abstractNumId w:val="4"/>
  </w:num>
  <w:num w:numId="18">
    <w:abstractNumId w:val="36"/>
  </w:num>
  <w:num w:numId="19">
    <w:abstractNumId w:val="44"/>
  </w:num>
  <w:num w:numId="20">
    <w:abstractNumId w:val="41"/>
  </w:num>
  <w:num w:numId="21">
    <w:abstractNumId w:val="7"/>
  </w:num>
  <w:num w:numId="22">
    <w:abstractNumId w:val="32"/>
  </w:num>
  <w:num w:numId="23">
    <w:abstractNumId w:val="18"/>
  </w:num>
  <w:num w:numId="24">
    <w:abstractNumId w:val="20"/>
  </w:num>
  <w:num w:numId="25">
    <w:abstractNumId w:val="34"/>
  </w:num>
  <w:num w:numId="26">
    <w:abstractNumId w:val="1"/>
  </w:num>
  <w:num w:numId="27">
    <w:abstractNumId w:val="29"/>
  </w:num>
  <w:num w:numId="28">
    <w:abstractNumId w:val="5"/>
  </w:num>
  <w:num w:numId="29">
    <w:abstractNumId w:val="21"/>
  </w:num>
  <w:num w:numId="30">
    <w:abstractNumId w:val="3"/>
  </w:num>
  <w:num w:numId="31">
    <w:abstractNumId w:val="8"/>
  </w:num>
  <w:num w:numId="32">
    <w:abstractNumId w:val="40"/>
  </w:num>
  <w:num w:numId="33">
    <w:abstractNumId w:val="30"/>
  </w:num>
  <w:num w:numId="34">
    <w:abstractNumId w:val="24"/>
  </w:num>
  <w:num w:numId="35">
    <w:abstractNumId w:val="17"/>
  </w:num>
  <w:num w:numId="36">
    <w:abstractNumId w:val="0"/>
  </w:num>
  <w:num w:numId="37">
    <w:abstractNumId w:val="16"/>
  </w:num>
  <w:num w:numId="38">
    <w:abstractNumId w:val="28"/>
  </w:num>
  <w:num w:numId="39">
    <w:abstractNumId w:val="11"/>
  </w:num>
  <w:num w:numId="40">
    <w:abstractNumId w:val="45"/>
  </w:num>
  <w:num w:numId="41">
    <w:abstractNumId w:val="19"/>
  </w:num>
  <w:num w:numId="42">
    <w:abstractNumId w:val="9"/>
  </w:num>
  <w:num w:numId="43">
    <w:abstractNumId w:val="33"/>
  </w:num>
  <w:num w:numId="44">
    <w:abstractNumId w:val="35"/>
  </w:num>
  <w:num w:numId="45">
    <w:abstractNumId w:val="42"/>
  </w:num>
  <w:num w:numId="46">
    <w:abstractNumId w:val="22"/>
  </w:num>
  <w:num w:numId="47">
    <w:abstractNumId w:val="2"/>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7Q0MDAzMLU0MzIyNTBQ0lEKTi0uzszPAykwMqwFAL0HlTY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0easvacrpxe8evtw35d05iwsder9ea0v50&quot;&gt;My EndNote Library&lt;record-ids&gt;&lt;item&gt;191&lt;/item&gt;&lt;item&gt;192&lt;/item&gt;&lt;item&gt;233&lt;/item&gt;&lt;item&gt;235&lt;/item&gt;&lt;item&gt;236&lt;/item&gt;&lt;item&gt;237&lt;/item&gt;&lt;item&gt;238&lt;/item&gt;&lt;item&gt;239&lt;/item&gt;&lt;item&gt;240&lt;/item&gt;&lt;item&gt;241&lt;/item&gt;&lt;item&gt;242&lt;/item&gt;&lt;item&gt;243&lt;/item&gt;&lt;item&gt;244&lt;/item&gt;&lt;item&gt;245&lt;/item&gt;&lt;item&gt;246&lt;/item&gt;&lt;item&gt;248&lt;/item&gt;&lt;item&gt;249&lt;/item&gt;&lt;item&gt;250&lt;/item&gt;&lt;item&gt;252&lt;/item&gt;&lt;item&gt;253&lt;/item&gt;&lt;item&gt;254&lt;/item&gt;&lt;item&gt;255&lt;/item&gt;&lt;item&gt;256&lt;/item&gt;&lt;item&gt;257&lt;/item&gt;&lt;item&gt;258&lt;/item&gt;&lt;item&gt;259&lt;/item&gt;&lt;item&gt;260&lt;/item&gt;&lt;item&gt;261&lt;/item&gt;&lt;item&gt;263&lt;/item&gt;&lt;item&gt;267&lt;/item&gt;&lt;item&gt;269&lt;/item&gt;&lt;item&gt;270&lt;/item&gt;&lt;item&gt;272&lt;/item&gt;&lt;item&gt;274&lt;/item&gt;&lt;item&gt;279&lt;/item&gt;&lt;item&gt;280&lt;/item&gt;&lt;item&gt;281&lt;/item&gt;&lt;item&gt;282&lt;/item&gt;&lt;item&gt;283&lt;/item&gt;&lt;item&gt;284&lt;/item&gt;&lt;item&gt;285&lt;/item&gt;&lt;item&gt;286&lt;/item&gt;&lt;item&gt;288&lt;/item&gt;&lt;item&gt;290&lt;/item&gt;&lt;item&gt;293&lt;/item&gt;&lt;item&gt;294&lt;/item&gt;&lt;item&gt;295&lt;/item&gt;&lt;item&gt;321&lt;/item&gt;&lt;item&gt;324&lt;/item&gt;&lt;item&gt;325&lt;/item&gt;&lt;item&gt;328&lt;/item&gt;&lt;item&gt;330&lt;/item&gt;&lt;item&gt;333&lt;/item&gt;&lt;item&gt;334&lt;/item&gt;&lt;item&gt;335&lt;/item&gt;&lt;item&gt;336&lt;/item&gt;&lt;item&gt;337&lt;/item&gt;&lt;item&gt;398&lt;/item&gt;&lt;item&gt;399&lt;/item&gt;&lt;item&gt;400&lt;/item&gt;&lt;item&gt;401&lt;/item&gt;&lt;item&gt;402&lt;/item&gt;&lt;item&gt;403&lt;/item&gt;&lt;item&gt;450&lt;/item&gt;&lt;item&gt;451&lt;/item&gt;&lt;item&gt;452&lt;/item&gt;&lt;/record-ids&gt;&lt;/item&gt;&lt;/Libraries&gt;"/>
  </w:docVars>
  <w:rsids>
    <w:rsidRoot w:val="00302AF2"/>
    <w:rsid w:val="00000F87"/>
    <w:rsid w:val="000015AC"/>
    <w:rsid w:val="00001CC2"/>
    <w:rsid w:val="00015C62"/>
    <w:rsid w:val="00021ED3"/>
    <w:rsid w:val="00030FFF"/>
    <w:rsid w:val="00032FF1"/>
    <w:rsid w:val="00037DBC"/>
    <w:rsid w:val="00041B00"/>
    <w:rsid w:val="00042365"/>
    <w:rsid w:val="000423DE"/>
    <w:rsid w:val="00046146"/>
    <w:rsid w:val="000526AF"/>
    <w:rsid w:val="00055BD0"/>
    <w:rsid w:val="00062FCD"/>
    <w:rsid w:val="00065DDB"/>
    <w:rsid w:val="000709D0"/>
    <w:rsid w:val="0007222D"/>
    <w:rsid w:val="000848A8"/>
    <w:rsid w:val="00090634"/>
    <w:rsid w:val="000A1BC5"/>
    <w:rsid w:val="000B16E6"/>
    <w:rsid w:val="000B23D7"/>
    <w:rsid w:val="000B7581"/>
    <w:rsid w:val="000C00E7"/>
    <w:rsid w:val="000C51D8"/>
    <w:rsid w:val="000D1DBB"/>
    <w:rsid w:val="000D54BB"/>
    <w:rsid w:val="000D73FC"/>
    <w:rsid w:val="000E311D"/>
    <w:rsid w:val="000F1FDF"/>
    <w:rsid w:val="00102BA1"/>
    <w:rsid w:val="00104CCF"/>
    <w:rsid w:val="00111D6D"/>
    <w:rsid w:val="00116E13"/>
    <w:rsid w:val="00121A06"/>
    <w:rsid w:val="00122345"/>
    <w:rsid w:val="001226CF"/>
    <w:rsid w:val="00124AC2"/>
    <w:rsid w:val="00131A0A"/>
    <w:rsid w:val="00152C1F"/>
    <w:rsid w:val="001557CA"/>
    <w:rsid w:val="00156384"/>
    <w:rsid w:val="00173947"/>
    <w:rsid w:val="0017416E"/>
    <w:rsid w:val="00174207"/>
    <w:rsid w:val="00174AA5"/>
    <w:rsid w:val="00177AAF"/>
    <w:rsid w:val="0018767D"/>
    <w:rsid w:val="00192EBF"/>
    <w:rsid w:val="001934B6"/>
    <w:rsid w:val="001A27D5"/>
    <w:rsid w:val="001A4B3A"/>
    <w:rsid w:val="001B4F8B"/>
    <w:rsid w:val="001B7D4A"/>
    <w:rsid w:val="001D098E"/>
    <w:rsid w:val="001D0A42"/>
    <w:rsid w:val="001D322D"/>
    <w:rsid w:val="001D69A6"/>
    <w:rsid w:val="001D71D3"/>
    <w:rsid w:val="001D7D57"/>
    <w:rsid w:val="001E52D8"/>
    <w:rsid w:val="001F2B12"/>
    <w:rsid w:val="001F5DB2"/>
    <w:rsid w:val="002002A2"/>
    <w:rsid w:val="00225514"/>
    <w:rsid w:val="00227720"/>
    <w:rsid w:val="00236FB2"/>
    <w:rsid w:val="002522D6"/>
    <w:rsid w:val="00252E4F"/>
    <w:rsid w:val="0025647F"/>
    <w:rsid w:val="00262C31"/>
    <w:rsid w:val="00266A37"/>
    <w:rsid w:val="002674EA"/>
    <w:rsid w:val="00277BEF"/>
    <w:rsid w:val="002971A2"/>
    <w:rsid w:val="002A4ADF"/>
    <w:rsid w:val="002A519A"/>
    <w:rsid w:val="002A61F0"/>
    <w:rsid w:val="002A6F25"/>
    <w:rsid w:val="002C1CF9"/>
    <w:rsid w:val="002D32D0"/>
    <w:rsid w:val="002E0F6F"/>
    <w:rsid w:val="002E7E38"/>
    <w:rsid w:val="002F0EAF"/>
    <w:rsid w:val="002F3DE8"/>
    <w:rsid w:val="002F5BF2"/>
    <w:rsid w:val="002F76C4"/>
    <w:rsid w:val="00301056"/>
    <w:rsid w:val="00301D89"/>
    <w:rsid w:val="00302AF2"/>
    <w:rsid w:val="0031071B"/>
    <w:rsid w:val="003111E4"/>
    <w:rsid w:val="00313C40"/>
    <w:rsid w:val="00316DA2"/>
    <w:rsid w:val="003177CB"/>
    <w:rsid w:val="003269C5"/>
    <w:rsid w:val="00327D26"/>
    <w:rsid w:val="00335165"/>
    <w:rsid w:val="00350625"/>
    <w:rsid w:val="0035298B"/>
    <w:rsid w:val="00352EC1"/>
    <w:rsid w:val="00361E98"/>
    <w:rsid w:val="00362780"/>
    <w:rsid w:val="00365D22"/>
    <w:rsid w:val="00366EAA"/>
    <w:rsid w:val="003714D1"/>
    <w:rsid w:val="00374419"/>
    <w:rsid w:val="003845CB"/>
    <w:rsid w:val="00385872"/>
    <w:rsid w:val="00385D1C"/>
    <w:rsid w:val="0039576A"/>
    <w:rsid w:val="00397725"/>
    <w:rsid w:val="003A14C0"/>
    <w:rsid w:val="003B49BE"/>
    <w:rsid w:val="003C1544"/>
    <w:rsid w:val="003C1CFC"/>
    <w:rsid w:val="003C28DD"/>
    <w:rsid w:val="003C4679"/>
    <w:rsid w:val="003C4C7A"/>
    <w:rsid w:val="003C63DD"/>
    <w:rsid w:val="003C6D2C"/>
    <w:rsid w:val="003D7741"/>
    <w:rsid w:val="003F00E8"/>
    <w:rsid w:val="003F2FED"/>
    <w:rsid w:val="003F734C"/>
    <w:rsid w:val="004122A5"/>
    <w:rsid w:val="00412D8E"/>
    <w:rsid w:val="00413775"/>
    <w:rsid w:val="00421C38"/>
    <w:rsid w:val="004310D7"/>
    <w:rsid w:val="00442EF4"/>
    <w:rsid w:val="0044664F"/>
    <w:rsid w:val="00447F8A"/>
    <w:rsid w:val="00453526"/>
    <w:rsid w:val="0046424E"/>
    <w:rsid w:val="004706EE"/>
    <w:rsid w:val="00470EE3"/>
    <w:rsid w:val="004751C9"/>
    <w:rsid w:val="00482861"/>
    <w:rsid w:val="00482A3E"/>
    <w:rsid w:val="00492900"/>
    <w:rsid w:val="00493D71"/>
    <w:rsid w:val="004A2039"/>
    <w:rsid w:val="004A7C6E"/>
    <w:rsid w:val="004B040F"/>
    <w:rsid w:val="004B38FD"/>
    <w:rsid w:val="004C1217"/>
    <w:rsid w:val="004C15E0"/>
    <w:rsid w:val="004D3DAB"/>
    <w:rsid w:val="004D7335"/>
    <w:rsid w:val="004E1CDD"/>
    <w:rsid w:val="004E2D45"/>
    <w:rsid w:val="004E2E7E"/>
    <w:rsid w:val="004E3054"/>
    <w:rsid w:val="004E535B"/>
    <w:rsid w:val="004F4138"/>
    <w:rsid w:val="0050060B"/>
    <w:rsid w:val="00501411"/>
    <w:rsid w:val="00505E26"/>
    <w:rsid w:val="005302F9"/>
    <w:rsid w:val="005331FE"/>
    <w:rsid w:val="00534CA2"/>
    <w:rsid w:val="00542242"/>
    <w:rsid w:val="00545928"/>
    <w:rsid w:val="00551CDE"/>
    <w:rsid w:val="0055323F"/>
    <w:rsid w:val="00556B9E"/>
    <w:rsid w:val="00562A80"/>
    <w:rsid w:val="0056394E"/>
    <w:rsid w:val="00574882"/>
    <w:rsid w:val="0058409E"/>
    <w:rsid w:val="00584B8A"/>
    <w:rsid w:val="005878AA"/>
    <w:rsid w:val="0059021E"/>
    <w:rsid w:val="0059033D"/>
    <w:rsid w:val="0059325A"/>
    <w:rsid w:val="005958D6"/>
    <w:rsid w:val="005A3B75"/>
    <w:rsid w:val="005A4CA8"/>
    <w:rsid w:val="005D0C9E"/>
    <w:rsid w:val="005E0C58"/>
    <w:rsid w:val="005F0FF4"/>
    <w:rsid w:val="005F3359"/>
    <w:rsid w:val="005F70F9"/>
    <w:rsid w:val="006118BE"/>
    <w:rsid w:val="006121F9"/>
    <w:rsid w:val="0061536B"/>
    <w:rsid w:val="006231AC"/>
    <w:rsid w:val="0062572E"/>
    <w:rsid w:val="00635292"/>
    <w:rsid w:val="00643E71"/>
    <w:rsid w:val="00645A35"/>
    <w:rsid w:val="00646594"/>
    <w:rsid w:val="006476F8"/>
    <w:rsid w:val="00653022"/>
    <w:rsid w:val="00654E75"/>
    <w:rsid w:val="00656B9D"/>
    <w:rsid w:val="0065733B"/>
    <w:rsid w:val="006607EA"/>
    <w:rsid w:val="006648DF"/>
    <w:rsid w:val="00667EDD"/>
    <w:rsid w:val="00674596"/>
    <w:rsid w:val="0067765F"/>
    <w:rsid w:val="006833AB"/>
    <w:rsid w:val="00684553"/>
    <w:rsid w:val="00696115"/>
    <w:rsid w:val="0069664F"/>
    <w:rsid w:val="0069748E"/>
    <w:rsid w:val="006A0ECA"/>
    <w:rsid w:val="006B0250"/>
    <w:rsid w:val="006B71FC"/>
    <w:rsid w:val="006C5365"/>
    <w:rsid w:val="006D4B4D"/>
    <w:rsid w:val="006E3B9C"/>
    <w:rsid w:val="006F0234"/>
    <w:rsid w:val="006F3FCE"/>
    <w:rsid w:val="006F480D"/>
    <w:rsid w:val="0070499B"/>
    <w:rsid w:val="00707083"/>
    <w:rsid w:val="00713AA8"/>
    <w:rsid w:val="00715E3A"/>
    <w:rsid w:val="0071798E"/>
    <w:rsid w:val="00721151"/>
    <w:rsid w:val="00722B7F"/>
    <w:rsid w:val="00724DBE"/>
    <w:rsid w:val="00732192"/>
    <w:rsid w:val="007367F5"/>
    <w:rsid w:val="00742ED2"/>
    <w:rsid w:val="007439BD"/>
    <w:rsid w:val="00743D0C"/>
    <w:rsid w:val="00747DD1"/>
    <w:rsid w:val="00760273"/>
    <w:rsid w:val="00762594"/>
    <w:rsid w:val="00770995"/>
    <w:rsid w:val="00791BF0"/>
    <w:rsid w:val="007931CA"/>
    <w:rsid w:val="00793435"/>
    <w:rsid w:val="00793803"/>
    <w:rsid w:val="007A603F"/>
    <w:rsid w:val="007A7000"/>
    <w:rsid w:val="007B1EFD"/>
    <w:rsid w:val="007B3699"/>
    <w:rsid w:val="007B5611"/>
    <w:rsid w:val="007B5CA7"/>
    <w:rsid w:val="007C2DE0"/>
    <w:rsid w:val="007D23DB"/>
    <w:rsid w:val="007D37B9"/>
    <w:rsid w:val="007D3D06"/>
    <w:rsid w:val="007D70C8"/>
    <w:rsid w:val="007E5BF5"/>
    <w:rsid w:val="007F3B7B"/>
    <w:rsid w:val="007F48A9"/>
    <w:rsid w:val="007F7A69"/>
    <w:rsid w:val="00801F2D"/>
    <w:rsid w:val="0080431B"/>
    <w:rsid w:val="008048D3"/>
    <w:rsid w:val="00807651"/>
    <w:rsid w:val="008078FD"/>
    <w:rsid w:val="00815CE2"/>
    <w:rsid w:val="00817B1C"/>
    <w:rsid w:val="00820B51"/>
    <w:rsid w:val="00823770"/>
    <w:rsid w:val="00827AF5"/>
    <w:rsid w:val="00843673"/>
    <w:rsid w:val="0084368D"/>
    <w:rsid w:val="008528CB"/>
    <w:rsid w:val="00856050"/>
    <w:rsid w:val="0086298A"/>
    <w:rsid w:val="00883790"/>
    <w:rsid w:val="00883A75"/>
    <w:rsid w:val="008871DC"/>
    <w:rsid w:val="008939E6"/>
    <w:rsid w:val="0089712A"/>
    <w:rsid w:val="008A28A8"/>
    <w:rsid w:val="008B1BC3"/>
    <w:rsid w:val="008B248D"/>
    <w:rsid w:val="008B4856"/>
    <w:rsid w:val="008B516C"/>
    <w:rsid w:val="008B6F81"/>
    <w:rsid w:val="008C7054"/>
    <w:rsid w:val="008D15BB"/>
    <w:rsid w:val="008D4940"/>
    <w:rsid w:val="008D6ED9"/>
    <w:rsid w:val="00906B1D"/>
    <w:rsid w:val="009215FA"/>
    <w:rsid w:val="009239A7"/>
    <w:rsid w:val="0092700F"/>
    <w:rsid w:val="009334CD"/>
    <w:rsid w:val="0093706F"/>
    <w:rsid w:val="0094098F"/>
    <w:rsid w:val="00940A40"/>
    <w:rsid w:val="00945719"/>
    <w:rsid w:val="00956D00"/>
    <w:rsid w:val="0096331E"/>
    <w:rsid w:val="0097087F"/>
    <w:rsid w:val="00975F04"/>
    <w:rsid w:val="009831E3"/>
    <w:rsid w:val="009912BC"/>
    <w:rsid w:val="0099462B"/>
    <w:rsid w:val="009A0BA3"/>
    <w:rsid w:val="009A6212"/>
    <w:rsid w:val="009A7472"/>
    <w:rsid w:val="009B0D05"/>
    <w:rsid w:val="009B6264"/>
    <w:rsid w:val="009C703A"/>
    <w:rsid w:val="009D2E91"/>
    <w:rsid w:val="009D5FB0"/>
    <w:rsid w:val="009E2DB3"/>
    <w:rsid w:val="009E3190"/>
    <w:rsid w:val="009E350C"/>
    <w:rsid w:val="009E4545"/>
    <w:rsid w:val="009F40C6"/>
    <w:rsid w:val="009F7E67"/>
    <w:rsid w:val="00A0529F"/>
    <w:rsid w:val="00A06A82"/>
    <w:rsid w:val="00A0789E"/>
    <w:rsid w:val="00A174AB"/>
    <w:rsid w:val="00A260EB"/>
    <w:rsid w:val="00A31EE7"/>
    <w:rsid w:val="00A42C31"/>
    <w:rsid w:val="00A442A5"/>
    <w:rsid w:val="00A553B8"/>
    <w:rsid w:val="00A60871"/>
    <w:rsid w:val="00A65CE3"/>
    <w:rsid w:val="00A65E6B"/>
    <w:rsid w:val="00A66587"/>
    <w:rsid w:val="00A84472"/>
    <w:rsid w:val="00A84541"/>
    <w:rsid w:val="00A928B5"/>
    <w:rsid w:val="00AB5E1B"/>
    <w:rsid w:val="00AD7567"/>
    <w:rsid w:val="00AE25C4"/>
    <w:rsid w:val="00AF011C"/>
    <w:rsid w:val="00AF0B61"/>
    <w:rsid w:val="00B00A25"/>
    <w:rsid w:val="00B00B48"/>
    <w:rsid w:val="00B018CC"/>
    <w:rsid w:val="00B12C32"/>
    <w:rsid w:val="00B17832"/>
    <w:rsid w:val="00B21658"/>
    <w:rsid w:val="00B23826"/>
    <w:rsid w:val="00B33713"/>
    <w:rsid w:val="00B363F2"/>
    <w:rsid w:val="00B50709"/>
    <w:rsid w:val="00B52BB1"/>
    <w:rsid w:val="00B54692"/>
    <w:rsid w:val="00B807E1"/>
    <w:rsid w:val="00B822F5"/>
    <w:rsid w:val="00B845DB"/>
    <w:rsid w:val="00B84EFB"/>
    <w:rsid w:val="00B8778A"/>
    <w:rsid w:val="00B96203"/>
    <w:rsid w:val="00BA0F9D"/>
    <w:rsid w:val="00BA11CB"/>
    <w:rsid w:val="00BA1B52"/>
    <w:rsid w:val="00BA29C6"/>
    <w:rsid w:val="00BA3ED9"/>
    <w:rsid w:val="00BA70F7"/>
    <w:rsid w:val="00BC5E30"/>
    <w:rsid w:val="00BC63BC"/>
    <w:rsid w:val="00BD290B"/>
    <w:rsid w:val="00BD7F7D"/>
    <w:rsid w:val="00BF4899"/>
    <w:rsid w:val="00C03A95"/>
    <w:rsid w:val="00C05F23"/>
    <w:rsid w:val="00C16A3E"/>
    <w:rsid w:val="00C219DC"/>
    <w:rsid w:val="00C22A05"/>
    <w:rsid w:val="00C24D93"/>
    <w:rsid w:val="00C24ED6"/>
    <w:rsid w:val="00C270D0"/>
    <w:rsid w:val="00C44E98"/>
    <w:rsid w:val="00C473B0"/>
    <w:rsid w:val="00C5098C"/>
    <w:rsid w:val="00C52368"/>
    <w:rsid w:val="00C8255E"/>
    <w:rsid w:val="00C82874"/>
    <w:rsid w:val="00C8377D"/>
    <w:rsid w:val="00CA4630"/>
    <w:rsid w:val="00CA5E2E"/>
    <w:rsid w:val="00CB1B57"/>
    <w:rsid w:val="00CB2ACB"/>
    <w:rsid w:val="00CD4D4F"/>
    <w:rsid w:val="00CD6513"/>
    <w:rsid w:val="00CD6CDF"/>
    <w:rsid w:val="00CE18CD"/>
    <w:rsid w:val="00CE1EB2"/>
    <w:rsid w:val="00CE4730"/>
    <w:rsid w:val="00CE6210"/>
    <w:rsid w:val="00CF0533"/>
    <w:rsid w:val="00CF3C25"/>
    <w:rsid w:val="00CF4826"/>
    <w:rsid w:val="00D02B21"/>
    <w:rsid w:val="00D05523"/>
    <w:rsid w:val="00D0796E"/>
    <w:rsid w:val="00D16242"/>
    <w:rsid w:val="00D17EC0"/>
    <w:rsid w:val="00D222BA"/>
    <w:rsid w:val="00D24F9F"/>
    <w:rsid w:val="00D2618A"/>
    <w:rsid w:val="00D2680E"/>
    <w:rsid w:val="00D36C6A"/>
    <w:rsid w:val="00D42D80"/>
    <w:rsid w:val="00D43AF3"/>
    <w:rsid w:val="00D52F66"/>
    <w:rsid w:val="00D60B05"/>
    <w:rsid w:val="00D70863"/>
    <w:rsid w:val="00D95305"/>
    <w:rsid w:val="00D96E8B"/>
    <w:rsid w:val="00DA3AE4"/>
    <w:rsid w:val="00DA4C7E"/>
    <w:rsid w:val="00DA6545"/>
    <w:rsid w:val="00DB5EB7"/>
    <w:rsid w:val="00DD01B3"/>
    <w:rsid w:val="00DD0854"/>
    <w:rsid w:val="00DD3CB1"/>
    <w:rsid w:val="00DD5649"/>
    <w:rsid w:val="00DE4046"/>
    <w:rsid w:val="00DF12E9"/>
    <w:rsid w:val="00DF39F1"/>
    <w:rsid w:val="00DF7114"/>
    <w:rsid w:val="00E07A1D"/>
    <w:rsid w:val="00E113DE"/>
    <w:rsid w:val="00E13101"/>
    <w:rsid w:val="00E23B9A"/>
    <w:rsid w:val="00E30171"/>
    <w:rsid w:val="00E36873"/>
    <w:rsid w:val="00E37AB3"/>
    <w:rsid w:val="00E42EC9"/>
    <w:rsid w:val="00E42F4C"/>
    <w:rsid w:val="00E44222"/>
    <w:rsid w:val="00E511D8"/>
    <w:rsid w:val="00E637E4"/>
    <w:rsid w:val="00E637F7"/>
    <w:rsid w:val="00E653EE"/>
    <w:rsid w:val="00E77474"/>
    <w:rsid w:val="00E823E3"/>
    <w:rsid w:val="00E841F3"/>
    <w:rsid w:val="00E84F13"/>
    <w:rsid w:val="00E91A34"/>
    <w:rsid w:val="00E91FEC"/>
    <w:rsid w:val="00E920E7"/>
    <w:rsid w:val="00E92BD7"/>
    <w:rsid w:val="00E94AAA"/>
    <w:rsid w:val="00EB454C"/>
    <w:rsid w:val="00EC037E"/>
    <w:rsid w:val="00EC4263"/>
    <w:rsid w:val="00ED1D5A"/>
    <w:rsid w:val="00ED2A71"/>
    <w:rsid w:val="00EE25BB"/>
    <w:rsid w:val="00EF0328"/>
    <w:rsid w:val="00F065D5"/>
    <w:rsid w:val="00F2586D"/>
    <w:rsid w:val="00F33502"/>
    <w:rsid w:val="00F35235"/>
    <w:rsid w:val="00F425D1"/>
    <w:rsid w:val="00F47BB1"/>
    <w:rsid w:val="00F61569"/>
    <w:rsid w:val="00F615F6"/>
    <w:rsid w:val="00F74121"/>
    <w:rsid w:val="00F7792F"/>
    <w:rsid w:val="00F87815"/>
    <w:rsid w:val="00FA4318"/>
    <w:rsid w:val="00FB11AE"/>
    <w:rsid w:val="00FB7F89"/>
    <w:rsid w:val="00FC0765"/>
    <w:rsid w:val="00FC2805"/>
    <w:rsid w:val="00FC3754"/>
    <w:rsid w:val="00FC4022"/>
    <w:rsid w:val="00FC66EC"/>
    <w:rsid w:val="00FD0D10"/>
    <w:rsid w:val="00FD60B0"/>
    <w:rsid w:val="00FD7B8A"/>
    <w:rsid w:val="00FE007F"/>
    <w:rsid w:val="00FE1E2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BFEEC57"/>
  <w15:chartTrackingRefBased/>
  <w15:docId w15:val="{E915E5DB-55C9-46A1-8F23-7C789C640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F2"/>
    <w:rPr>
      <w:rFonts w:eastAsia="宋体"/>
      <w:lang w:val="en-US" w:eastAsia="en-US"/>
    </w:rPr>
  </w:style>
  <w:style w:type="paragraph" w:styleId="Heading1">
    <w:name w:val="heading 1"/>
    <w:basedOn w:val="Normal"/>
    <w:next w:val="Normal"/>
    <w:link w:val="Heading1Char"/>
    <w:uiPriority w:val="9"/>
    <w:qFormat/>
    <w:rsid w:val="00302A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75F04"/>
    <w:pPr>
      <w:spacing w:before="100" w:beforeAutospacing="1" w:after="100" w:afterAutospacing="1" w:line="240" w:lineRule="auto"/>
      <w:outlineLvl w:val="2"/>
    </w:pPr>
    <w:rPr>
      <w:rFonts w:ascii="Times New Roman" w:eastAsia="Times New Roman" w:hAnsi="Times New Roman" w:cs="Times New Roman"/>
      <w:b/>
      <w:bCs/>
      <w:sz w:val="27"/>
      <w:szCs w:val="27"/>
      <w:lang w:val="en-S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AF2"/>
    <w:rPr>
      <w:rFonts w:asciiTheme="majorHAnsi" w:eastAsiaTheme="majorEastAsia" w:hAnsiTheme="majorHAnsi" w:cstheme="majorBidi"/>
      <w:color w:val="2E74B5" w:themeColor="accent1" w:themeShade="BF"/>
      <w:sz w:val="32"/>
      <w:szCs w:val="32"/>
      <w:lang w:val="en-US" w:eastAsia="en-US"/>
    </w:rPr>
  </w:style>
  <w:style w:type="paragraph" w:styleId="NormalWeb">
    <w:name w:val="Normal (Web)"/>
    <w:basedOn w:val="Normal"/>
    <w:uiPriority w:val="99"/>
    <w:unhideWhenUsed/>
    <w:rsid w:val="00302AF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02AF2"/>
    <w:pPr>
      <w:ind w:left="720"/>
      <w:contextualSpacing/>
    </w:pPr>
  </w:style>
  <w:style w:type="character" w:styleId="CommentReference">
    <w:name w:val="annotation reference"/>
    <w:basedOn w:val="DefaultParagraphFont"/>
    <w:uiPriority w:val="99"/>
    <w:semiHidden/>
    <w:unhideWhenUsed/>
    <w:rsid w:val="00302AF2"/>
    <w:rPr>
      <w:sz w:val="16"/>
      <w:szCs w:val="16"/>
    </w:rPr>
  </w:style>
  <w:style w:type="paragraph" w:styleId="CommentText">
    <w:name w:val="annotation text"/>
    <w:basedOn w:val="Normal"/>
    <w:link w:val="CommentTextChar"/>
    <w:uiPriority w:val="99"/>
    <w:semiHidden/>
    <w:unhideWhenUsed/>
    <w:rsid w:val="00302AF2"/>
    <w:pPr>
      <w:spacing w:line="240" w:lineRule="auto"/>
    </w:pPr>
    <w:rPr>
      <w:sz w:val="20"/>
      <w:szCs w:val="20"/>
    </w:rPr>
  </w:style>
  <w:style w:type="character" w:customStyle="1" w:styleId="CommentTextChar">
    <w:name w:val="Comment Text Char"/>
    <w:basedOn w:val="DefaultParagraphFont"/>
    <w:link w:val="CommentText"/>
    <w:uiPriority w:val="99"/>
    <w:semiHidden/>
    <w:rsid w:val="00302AF2"/>
    <w:rPr>
      <w:rFonts w:eastAsia="宋体"/>
      <w:sz w:val="20"/>
      <w:szCs w:val="20"/>
      <w:lang w:val="en-US" w:eastAsia="en-US"/>
    </w:rPr>
  </w:style>
  <w:style w:type="paragraph" w:styleId="CommentSubject">
    <w:name w:val="annotation subject"/>
    <w:basedOn w:val="CommentText"/>
    <w:next w:val="CommentText"/>
    <w:link w:val="CommentSubjectChar"/>
    <w:uiPriority w:val="99"/>
    <w:semiHidden/>
    <w:unhideWhenUsed/>
    <w:rsid w:val="00302AF2"/>
    <w:rPr>
      <w:b/>
      <w:bCs/>
    </w:rPr>
  </w:style>
  <w:style w:type="character" w:customStyle="1" w:styleId="CommentSubjectChar">
    <w:name w:val="Comment Subject Char"/>
    <w:basedOn w:val="CommentTextChar"/>
    <w:link w:val="CommentSubject"/>
    <w:uiPriority w:val="99"/>
    <w:semiHidden/>
    <w:rsid w:val="00302AF2"/>
    <w:rPr>
      <w:rFonts w:eastAsia="宋体"/>
      <w:b/>
      <w:bCs/>
      <w:sz w:val="20"/>
      <w:szCs w:val="20"/>
      <w:lang w:val="en-US" w:eastAsia="en-US"/>
    </w:rPr>
  </w:style>
  <w:style w:type="paragraph" w:styleId="BalloonText">
    <w:name w:val="Balloon Text"/>
    <w:basedOn w:val="Normal"/>
    <w:link w:val="BalloonTextChar"/>
    <w:uiPriority w:val="99"/>
    <w:semiHidden/>
    <w:unhideWhenUsed/>
    <w:rsid w:val="00302A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AF2"/>
    <w:rPr>
      <w:rFonts w:ascii="Segoe UI" w:eastAsia="宋体" w:hAnsi="Segoe UI" w:cs="Segoe UI"/>
      <w:sz w:val="18"/>
      <w:szCs w:val="18"/>
      <w:lang w:val="en-US" w:eastAsia="en-US"/>
    </w:rPr>
  </w:style>
  <w:style w:type="paragraph" w:customStyle="1" w:styleId="EndNoteBibliographyTitle">
    <w:name w:val="EndNote Bibliography Title"/>
    <w:basedOn w:val="Normal"/>
    <w:link w:val="EndNoteBibliographyTitleChar"/>
    <w:rsid w:val="00302AF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02AF2"/>
    <w:rPr>
      <w:rFonts w:ascii="Calibri" w:eastAsia="宋体" w:hAnsi="Calibri" w:cs="Calibri"/>
      <w:noProof/>
      <w:lang w:val="en-US" w:eastAsia="en-US"/>
    </w:rPr>
  </w:style>
  <w:style w:type="paragraph" w:customStyle="1" w:styleId="EndNoteBibliography">
    <w:name w:val="EndNote Bibliography"/>
    <w:basedOn w:val="Normal"/>
    <w:link w:val="EndNoteBibliographyChar"/>
    <w:rsid w:val="00302AF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02AF2"/>
    <w:rPr>
      <w:rFonts w:ascii="Calibri" w:eastAsia="宋体" w:hAnsi="Calibri" w:cs="Calibri"/>
      <w:noProof/>
      <w:lang w:val="en-US" w:eastAsia="en-US"/>
    </w:rPr>
  </w:style>
  <w:style w:type="paragraph" w:styleId="Revision">
    <w:name w:val="Revision"/>
    <w:hidden/>
    <w:uiPriority w:val="99"/>
    <w:semiHidden/>
    <w:rsid w:val="00302AF2"/>
    <w:pPr>
      <w:spacing w:after="0" w:line="240" w:lineRule="auto"/>
    </w:pPr>
    <w:rPr>
      <w:rFonts w:eastAsia="宋体"/>
      <w:lang w:val="en-US" w:eastAsia="en-US"/>
    </w:rPr>
  </w:style>
  <w:style w:type="character" w:customStyle="1" w:styleId="cit-first-element">
    <w:name w:val="cit-first-element"/>
    <w:basedOn w:val="DefaultParagraphFont"/>
    <w:rsid w:val="00302AF2"/>
  </w:style>
  <w:style w:type="character" w:customStyle="1" w:styleId="cit-sep">
    <w:name w:val="cit-sep"/>
    <w:basedOn w:val="DefaultParagraphFont"/>
    <w:rsid w:val="00302AF2"/>
  </w:style>
  <w:style w:type="character" w:customStyle="1" w:styleId="cit-auth">
    <w:name w:val="cit-auth"/>
    <w:basedOn w:val="DefaultParagraphFont"/>
    <w:rsid w:val="00302AF2"/>
  </w:style>
  <w:style w:type="character" w:customStyle="1" w:styleId="apple-converted-space">
    <w:name w:val="apple-converted-space"/>
    <w:basedOn w:val="DefaultParagraphFont"/>
    <w:rsid w:val="00302AF2"/>
  </w:style>
  <w:style w:type="character" w:customStyle="1" w:styleId="cit-title">
    <w:name w:val="cit-title"/>
    <w:basedOn w:val="DefaultParagraphFont"/>
    <w:rsid w:val="00302AF2"/>
  </w:style>
  <w:style w:type="character" w:styleId="HTMLCite">
    <w:name w:val="HTML Cite"/>
    <w:basedOn w:val="DefaultParagraphFont"/>
    <w:uiPriority w:val="99"/>
    <w:semiHidden/>
    <w:unhideWhenUsed/>
    <w:rsid w:val="00302AF2"/>
    <w:rPr>
      <w:i/>
      <w:iCs/>
    </w:rPr>
  </w:style>
  <w:style w:type="character" w:customStyle="1" w:styleId="cit-print-date">
    <w:name w:val="cit-print-date"/>
    <w:basedOn w:val="DefaultParagraphFont"/>
    <w:rsid w:val="00302AF2"/>
  </w:style>
  <w:style w:type="character" w:customStyle="1" w:styleId="cit-vol">
    <w:name w:val="cit-vol"/>
    <w:basedOn w:val="DefaultParagraphFont"/>
    <w:rsid w:val="00302AF2"/>
  </w:style>
  <w:style w:type="character" w:customStyle="1" w:styleId="cit-issue">
    <w:name w:val="cit-issue"/>
    <w:basedOn w:val="DefaultParagraphFont"/>
    <w:rsid w:val="00302AF2"/>
  </w:style>
  <w:style w:type="character" w:customStyle="1" w:styleId="cit-first-page">
    <w:name w:val="cit-first-page"/>
    <w:basedOn w:val="DefaultParagraphFont"/>
    <w:rsid w:val="00302AF2"/>
  </w:style>
  <w:style w:type="character" w:customStyle="1" w:styleId="cit-last-page">
    <w:name w:val="cit-last-page"/>
    <w:basedOn w:val="DefaultParagraphFont"/>
    <w:rsid w:val="00302AF2"/>
  </w:style>
  <w:style w:type="character" w:customStyle="1" w:styleId="cit-doi">
    <w:name w:val="cit-doi"/>
    <w:basedOn w:val="DefaultParagraphFont"/>
    <w:rsid w:val="00302AF2"/>
  </w:style>
  <w:style w:type="character" w:customStyle="1" w:styleId="cit-source">
    <w:name w:val="cit-source"/>
    <w:basedOn w:val="DefaultParagraphFont"/>
    <w:rsid w:val="00302AF2"/>
  </w:style>
  <w:style w:type="character" w:customStyle="1" w:styleId="cit-pub-date">
    <w:name w:val="cit-pub-date"/>
    <w:basedOn w:val="DefaultParagraphFont"/>
    <w:rsid w:val="00302AF2"/>
  </w:style>
  <w:style w:type="character" w:styleId="Strong">
    <w:name w:val="Strong"/>
    <w:basedOn w:val="DefaultParagraphFont"/>
    <w:uiPriority w:val="22"/>
    <w:qFormat/>
    <w:rsid w:val="00302AF2"/>
    <w:rPr>
      <w:b/>
      <w:bCs/>
    </w:rPr>
  </w:style>
  <w:style w:type="character" w:customStyle="1" w:styleId="cit-fpage">
    <w:name w:val="cit-fpage"/>
    <w:basedOn w:val="DefaultParagraphFont"/>
    <w:rsid w:val="00302AF2"/>
  </w:style>
  <w:style w:type="table" w:styleId="TableGrid">
    <w:name w:val="Table Grid"/>
    <w:basedOn w:val="TableNormal"/>
    <w:uiPriority w:val="39"/>
    <w:rsid w:val="00302AF2"/>
    <w:pPr>
      <w:spacing w:after="0" w:line="240" w:lineRule="auto"/>
    </w:pPr>
    <w:rPr>
      <w:rFonts w:eastAsia="宋体"/>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2A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AF2"/>
    <w:rPr>
      <w:rFonts w:eastAsia="宋体"/>
      <w:lang w:val="en-US" w:eastAsia="en-US"/>
    </w:rPr>
  </w:style>
  <w:style w:type="paragraph" w:styleId="Footer">
    <w:name w:val="footer"/>
    <w:basedOn w:val="Normal"/>
    <w:link w:val="FooterChar"/>
    <w:uiPriority w:val="99"/>
    <w:unhideWhenUsed/>
    <w:rsid w:val="00302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AF2"/>
    <w:rPr>
      <w:rFonts w:eastAsia="宋体"/>
      <w:lang w:val="en-US" w:eastAsia="en-US"/>
    </w:rPr>
  </w:style>
  <w:style w:type="table" w:styleId="PlainTable2">
    <w:name w:val="Plain Table 2"/>
    <w:basedOn w:val="TableNormal"/>
    <w:uiPriority w:val="42"/>
    <w:rsid w:val="00302AF2"/>
    <w:pPr>
      <w:spacing w:after="0" w:line="240" w:lineRule="auto"/>
    </w:pPr>
    <w:rPr>
      <w:rFonts w:eastAsia="宋体"/>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302AF2"/>
    <w:pPr>
      <w:outlineLvl w:val="9"/>
    </w:pPr>
  </w:style>
  <w:style w:type="paragraph" w:styleId="TOC2">
    <w:name w:val="toc 2"/>
    <w:basedOn w:val="Normal"/>
    <w:next w:val="Normal"/>
    <w:autoRedefine/>
    <w:uiPriority w:val="39"/>
    <w:unhideWhenUsed/>
    <w:rsid w:val="00302AF2"/>
    <w:pPr>
      <w:spacing w:after="100"/>
      <w:ind w:left="220"/>
    </w:pPr>
    <w:rPr>
      <w:rFonts w:eastAsiaTheme="minorEastAsia" w:cs="Times New Roman"/>
    </w:rPr>
  </w:style>
  <w:style w:type="paragraph" w:styleId="TOC1">
    <w:name w:val="toc 1"/>
    <w:basedOn w:val="Normal"/>
    <w:next w:val="Normal"/>
    <w:autoRedefine/>
    <w:uiPriority w:val="39"/>
    <w:unhideWhenUsed/>
    <w:rsid w:val="00302AF2"/>
    <w:pPr>
      <w:spacing w:after="100"/>
    </w:pPr>
    <w:rPr>
      <w:rFonts w:eastAsiaTheme="minorEastAsia" w:cs="Times New Roman"/>
    </w:rPr>
  </w:style>
  <w:style w:type="paragraph" w:styleId="TOC3">
    <w:name w:val="toc 3"/>
    <w:basedOn w:val="Normal"/>
    <w:next w:val="Normal"/>
    <w:autoRedefine/>
    <w:uiPriority w:val="39"/>
    <w:unhideWhenUsed/>
    <w:rsid w:val="00302AF2"/>
    <w:pPr>
      <w:spacing w:after="100"/>
      <w:ind w:left="440"/>
    </w:pPr>
    <w:rPr>
      <w:rFonts w:eastAsiaTheme="minorEastAsia" w:cs="Times New Roman"/>
    </w:rPr>
  </w:style>
  <w:style w:type="paragraph" w:styleId="Caption">
    <w:name w:val="caption"/>
    <w:basedOn w:val="Normal"/>
    <w:next w:val="Normal"/>
    <w:uiPriority w:val="35"/>
    <w:unhideWhenUsed/>
    <w:qFormat/>
    <w:rsid w:val="00302AF2"/>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02AF2"/>
    <w:pPr>
      <w:spacing w:after="0"/>
    </w:pPr>
  </w:style>
  <w:style w:type="character" w:styleId="Hyperlink">
    <w:name w:val="Hyperlink"/>
    <w:basedOn w:val="DefaultParagraphFont"/>
    <w:uiPriority w:val="99"/>
    <w:unhideWhenUsed/>
    <w:rsid w:val="00302AF2"/>
    <w:rPr>
      <w:color w:val="0563C1" w:themeColor="hyperlink"/>
      <w:u w:val="single"/>
    </w:rPr>
  </w:style>
  <w:style w:type="character" w:styleId="LineNumber">
    <w:name w:val="line number"/>
    <w:basedOn w:val="DefaultParagraphFont"/>
    <w:uiPriority w:val="99"/>
    <w:semiHidden/>
    <w:unhideWhenUsed/>
    <w:rsid w:val="00302AF2"/>
  </w:style>
  <w:style w:type="paragraph" w:styleId="NoSpacing">
    <w:name w:val="No Spacing"/>
    <w:uiPriority w:val="1"/>
    <w:qFormat/>
    <w:rsid w:val="00302AF2"/>
    <w:pPr>
      <w:spacing w:after="0" w:line="240" w:lineRule="auto"/>
    </w:pPr>
    <w:rPr>
      <w:rFonts w:ascii="Calibri" w:eastAsia="Calibri" w:hAnsi="Calibri" w:cs="Times New Roman"/>
      <w:sz w:val="20"/>
      <w:szCs w:val="20"/>
      <w:lang w:val="en-US" w:eastAsia="en-US"/>
    </w:rPr>
  </w:style>
  <w:style w:type="character" w:customStyle="1" w:styleId="Heading3Char">
    <w:name w:val="Heading 3 Char"/>
    <w:basedOn w:val="DefaultParagraphFont"/>
    <w:link w:val="Heading3"/>
    <w:uiPriority w:val="9"/>
    <w:rsid w:val="00975F04"/>
    <w:rPr>
      <w:rFonts w:ascii="Times New Roman" w:eastAsia="Times New Roman" w:hAnsi="Times New Roman" w:cs="Times New Roman"/>
      <w:b/>
      <w:bCs/>
      <w:sz w:val="27"/>
      <w:szCs w:val="27"/>
      <w:lang w:eastAsia="en-SG"/>
    </w:rPr>
  </w:style>
  <w:style w:type="character" w:customStyle="1" w:styleId="highlight">
    <w:name w:val="highlight"/>
    <w:basedOn w:val="DefaultParagraphFont"/>
    <w:rsid w:val="00975F04"/>
  </w:style>
  <w:style w:type="paragraph" w:customStyle="1" w:styleId="Default">
    <w:name w:val="Default"/>
    <w:rsid w:val="00975F04"/>
    <w:pPr>
      <w:autoSpaceDE w:val="0"/>
      <w:autoSpaceDN w:val="0"/>
      <w:adjustRightInd w:val="0"/>
      <w:spacing w:after="0" w:line="240" w:lineRule="auto"/>
    </w:pPr>
    <w:rPr>
      <w:rFonts w:ascii="Arial" w:hAnsi="Arial" w:cs="Arial"/>
      <w:color w:val="000000"/>
      <w:sz w:val="24"/>
      <w:szCs w:val="24"/>
    </w:rPr>
  </w:style>
  <w:style w:type="character" w:customStyle="1" w:styleId="fontstyle01">
    <w:name w:val="fontstyle01"/>
    <w:basedOn w:val="DefaultParagraphFont"/>
    <w:rsid w:val="00975F04"/>
    <w:rPr>
      <w:rFonts w:ascii="Times-Roman" w:hAnsi="Times-Roman" w:hint="default"/>
      <w:b w:val="0"/>
      <w:bCs w:val="0"/>
      <w:i w:val="0"/>
      <w:iCs w:val="0"/>
      <w:color w:val="000000"/>
      <w:sz w:val="20"/>
      <w:szCs w:val="20"/>
    </w:rPr>
  </w:style>
  <w:style w:type="paragraph" w:customStyle="1" w:styleId="Pa12">
    <w:name w:val="Pa12"/>
    <w:basedOn w:val="Default"/>
    <w:next w:val="Default"/>
    <w:uiPriority w:val="99"/>
    <w:rsid w:val="00975F04"/>
    <w:pPr>
      <w:spacing w:line="177" w:lineRule="atLeast"/>
    </w:pPr>
    <w:rPr>
      <w:rFonts w:ascii="Univers LT Std 47 Cn Lt" w:hAnsi="Univers LT Std 47 Cn Lt" w:cstheme="minorBidi"/>
      <w:color w:val="auto"/>
    </w:rPr>
  </w:style>
  <w:style w:type="character" w:customStyle="1" w:styleId="fontstyle21">
    <w:name w:val="fontstyle21"/>
    <w:basedOn w:val="DefaultParagraphFont"/>
    <w:rsid w:val="00975F04"/>
    <w:rPr>
      <w:rFonts w:ascii="B3+CAJSymbolA" w:hAnsi="B3+CAJSymbolA" w:hint="default"/>
      <w:b w:val="0"/>
      <w:bCs w:val="0"/>
      <w:i w:val="0"/>
      <w:iCs w:val="0"/>
      <w:color w:val="444444"/>
      <w:sz w:val="18"/>
      <w:szCs w:val="18"/>
    </w:rPr>
  </w:style>
  <w:style w:type="table" w:styleId="PlainTable4">
    <w:name w:val="Plain Table 4"/>
    <w:basedOn w:val="TableNormal"/>
    <w:uiPriority w:val="44"/>
    <w:rsid w:val="00E91F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11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3111E4"/>
    <w:rPr>
      <w:i/>
      <w:iCs/>
    </w:rPr>
  </w:style>
  <w:style w:type="table" w:customStyle="1" w:styleId="PlainTable21">
    <w:name w:val="Plain Table 21"/>
    <w:basedOn w:val="TableNormal"/>
    <w:uiPriority w:val="42"/>
    <w:rsid w:val="00BA11CB"/>
    <w:pPr>
      <w:spacing w:after="0" w:line="240" w:lineRule="auto"/>
    </w:pPr>
    <w:rPr>
      <w:rFonts w:eastAsia="宋体"/>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478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84A47-8042-4F92-B65A-90FC9584F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44</Pages>
  <Words>36002</Words>
  <Characters>205217</Characters>
  <Application>Microsoft Office Word</Application>
  <DocSecurity>0</DocSecurity>
  <Lines>1710</Lines>
  <Paragraphs>481</Paragraphs>
  <ScaleCrop>false</ScaleCrop>
  <HeadingPairs>
    <vt:vector size="2" baseType="variant">
      <vt:variant>
        <vt:lpstr>Title</vt:lpstr>
      </vt:variant>
      <vt:variant>
        <vt:i4>1</vt:i4>
      </vt:variant>
    </vt:vector>
  </HeadingPairs>
  <TitlesOfParts>
    <vt:vector size="1" baseType="lpstr">
      <vt:lpstr/>
    </vt:vector>
  </TitlesOfParts>
  <Company>National University of Singapore</Company>
  <LinksUpToDate>false</LinksUpToDate>
  <CharactersWithSpaces>240738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Seow Wei Jie</dc:creator>
  <cp:keywords/>
  <dc:description/>
  <cp:lastModifiedBy>Yin Xin</cp:lastModifiedBy>
  <cp:revision>4</cp:revision>
  <cp:lastPrinted>2018-09-13T02:46:00Z</cp:lastPrinted>
  <dcterms:created xsi:type="dcterms:W3CDTF">2020-07-19T12:03:00Z</dcterms:created>
  <dcterms:modified xsi:type="dcterms:W3CDTF">2020-07-21T09:57:00Z</dcterms:modified>
</cp:coreProperties>
</file>