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E47CDA" w14:textId="1830D7C5" w:rsidR="00D96AE2" w:rsidRPr="00645403" w:rsidRDefault="00D96AE2" w:rsidP="00D96AE2">
      <w:pPr>
        <w:spacing w:line="360" w:lineRule="auto"/>
        <w:rPr>
          <w:rFonts w:ascii="Times New Roman" w:hAnsi="Times New Roman" w:cs="Times New Roman"/>
          <w:szCs w:val="20"/>
        </w:rPr>
      </w:pPr>
      <w:r w:rsidRPr="00645403">
        <w:rPr>
          <w:rFonts w:ascii="Times New Roman" w:hAnsi="Times New Roman" w:cs="Times New Roman"/>
          <w:b/>
          <w:szCs w:val="20"/>
        </w:rPr>
        <w:t>S1Table</w:t>
      </w:r>
      <w:r w:rsidRPr="00645403">
        <w:rPr>
          <w:rFonts w:ascii="Times New Roman" w:hAnsi="Times New Roman" w:cs="Times New Roman"/>
          <w:szCs w:val="20"/>
        </w:rPr>
        <w:t xml:space="preserve"> Cause of death in</w:t>
      </w:r>
      <w:r w:rsidR="000609AE" w:rsidRPr="00645403">
        <w:rPr>
          <w:rFonts w:ascii="Times New Roman" w:hAnsi="Times New Roman" w:cs="Times New Roman"/>
          <w:szCs w:val="20"/>
        </w:rPr>
        <w:t xml:space="preserve"> the</w:t>
      </w:r>
      <w:r w:rsidRPr="00645403">
        <w:rPr>
          <w:rFonts w:ascii="Times New Roman" w:hAnsi="Times New Roman" w:cs="Times New Roman"/>
          <w:szCs w:val="20"/>
        </w:rPr>
        <w:t xml:space="preserve"> </w:t>
      </w:r>
      <w:r w:rsidR="008E6D54" w:rsidRPr="00645403">
        <w:rPr>
          <w:rFonts w:ascii="Times New Roman" w:hAnsi="Times New Roman" w:cs="Times New Roman"/>
          <w:szCs w:val="20"/>
        </w:rPr>
        <w:t>physical activity (PA)</w:t>
      </w:r>
      <w:r w:rsidRPr="00645403">
        <w:rPr>
          <w:rFonts w:ascii="Times New Roman" w:hAnsi="Times New Roman" w:cs="Times New Roman"/>
          <w:szCs w:val="20"/>
        </w:rPr>
        <w:t xml:space="preserve"> and </w:t>
      </w:r>
      <w:r w:rsidR="008E6D54" w:rsidRPr="00645403">
        <w:rPr>
          <w:rFonts w:ascii="Times New Roman" w:hAnsi="Times New Roman" w:cs="Times New Roman"/>
          <w:szCs w:val="20"/>
        </w:rPr>
        <w:t>insufficient PA</w:t>
      </w:r>
      <w:r w:rsidRPr="00645403">
        <w:rPr>
          <w:rFonts w:ascii="Times New Roman" w:hAnsi="Times New Roman" w:cs="Times New Roman"/>
          <w:szCs w:val="20"/>
        </w:rPr>
        <w:t xml:space="preserve"> groups</w:t>
      </w:r>
      <w:bookmarkStart w:id="0" w:name="_GoBack"/>
      <w:bookmarkEnd w:id="0"/>
    </w:p>
    <w:tbl>
      <w:tblPr>
        <w:tblW w:w="964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8"/>
        <w:gridCol w:w="5873"/>
        <w:gridCol w:w="1099"/>
        <w:gridCol w:w="1226"/>
        <w:gridCol w:w="1226"/>
      </w:tblGrid>
      <w:tr w:rsidR="00316962" w:rsidRPr="00645403" w14:paraId="2D04C84C" w14:textId="77777777" w:rsidTr="00B7319D">
        <w:trPr>
          <w:trHeight w:val="330"/>
        </w:trPr>
        <w:tc>
          <w:tcPr>
            <w:tcW w:w="6091" w:type="dxa"/>
            <w:gridSpan w:val="2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4968B0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Cause of death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E60E24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Codes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5FAD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No. of Death </w:t>
            </w:r>
          </w:p>
        </w:tc>
      </w:tr>
      <w:tr w:rsidR="00316962" w:rsidRPr="00645403" w14:paraId="349FF24E" w14:textId="77777777" w:rsidTr="00B7319D">
        <w:trPr>
          <w:trHeight w:val="330"/>
        </w:trPr>
        <w:tc>
          <w:tcPr>
            <w:tcW w:w="6091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B84DC7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99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30A4DF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DF849" w14:textId="77777777" w:rsidR="00D96AE2" w:rsidRPr="00645403" w:rsidRDefault="008E6D54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hAnsi="Times New Roman" w:cs="Times New Roman"/>
                <w:szCs w:val="20"/>
              </w:rPr>
              <w:t>PA</w:t>
            </w:r>
            <w:r w:rsidR="00D96AE2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="00D96AE2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br/>
              <w:t>(n = 5,483)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AF683" w14:textId="77777777" w:rsidR="00D96AE2" w:rsidRPr="00645403" w:rsidRDefault="008E6D54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hAnsi="Times New Roman" w:cs="Times New Roman"/>
                <w:szCs w:val="20"/>
              </w:rPr>
              <w:t>Insufficient PA</w:t>
            </w:r>
            <w:r w:rsidR="00D96AE2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br/>
              <w:t>(n = 6,781)</w:t>
            </w:r>
          </w:p>
        </w:tc>
      </w:tr>
      <w:tr w:rsidR="00316962" w:rsidRPr="00645403" w14:paraId="779577ED" w14:textId="77777777" w:rsidTr="00B7319D">
        <w:trPr>
          <w:trHeight w:val="330"/>
        </w:trPr>
        <w:tc>
          <w:tcPr>
            <w:tcW w:w="609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F77C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Infection</w:t>
            </w:r>
          </w:p>
        </w:tc>
        <w:tc>
          <w:tcPr>
            <w:tcW w:w="109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2ADD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A00-B99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D81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110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971F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142</w:t>
            </w:r>
          </w:p>
        </w:tc>
      </w:tr>
      <w:tr w:rsidR="00316962" w:rsidRPr="00645403" w14:paraId="43E3242F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C26BA9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4D0A6C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Intestinal Infectious Diseases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39B8A3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A00-A09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112635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979775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7</w:t>
            </w:r>
          </w:p>
        </w:tc>
      </w:tr>
      <w:tr w:rsidR="00316962" w:rsidRPr="00645403" w14:paraId="4B5480CE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BEFFD1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40CDF37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Tuberculosis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3800E8A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A15-A19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5E9334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45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E609C2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38</w:t>
            </w:r>
          </w:p>
        </w:tc>
      </w:tr>
      <w:tr w:rsidR="00316962" w:rsidRPr="00645403" w14:paraId="0E3E57C8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3DE2E7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DAA281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Certain Zoonotic Bacterial diseases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3D1849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A20-A28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7D7E37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03EA49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4234BE01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8BA5C5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075306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bacterial diseases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ACF8FA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A30-A49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7C5D8A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C1524E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51</w:t>
            </w:r>
          </w:p>
        </w:tc>
      </w:tr>
      <w:tr w:rsidR="00316962" w:rsidRPr="00645403" w14:paraId="1F1C764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C6A064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A7FAA7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Infections with a predominantly sexual mode of transmission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EBA39A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A50-A64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9432AB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0C98C6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41C1B2A9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21F17AD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4802AB80" w14:textId="3AE08A9F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Other </w:t>
            </w:r>
            <w:r w:rsidR="001361C2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spirochetal</w:t>
            </w:r>
            <w:r w:rsidR="00855320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diseases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97A311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A65-A69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FB9B57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27370F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3CBA07F6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EEFCBB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10663E63" w14:textId="5332D90A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Other diseases caused by </w:t>
            </w:r>
            <w:r w:rsidR="001361C2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chlamydia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3D7423D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A70-A74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B8F108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A7A9BD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1A19382A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7D0355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199A532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Rickettsioses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075844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A75-A79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7610BC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10CFB7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</w:tr>
      <w:tr w:rsidR="00316962" w:rsidRPr="00645403" w14:paraId="2423E741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548C750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B7187B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Viral infections of the central nervous system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3D708E5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A80-A89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2105F3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920A34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</w:tr>
      <w:tr w:rsidR="00316962" w:rsidRPr="00645403" w14:paraId="2128E4B4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106B7F0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6F433C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Arthropod-borne viral fevers and viral hemorrhagic fevers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617296F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A92-A99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416FE8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12FC86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</w:tr>
      <w:tr w:rsidR="00316962" w:rsidRPr="00645403" w14:paraId="1631C883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8DA7E7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132A5F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Viral infections characterized by skin and mucous membrane lesions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F15A0C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B00-B09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BC637B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E54CC6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</w:tr>
      <w:tr w:rsidR="00316962" w:rsidRPr="00645403" w14:paraId="77228B78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EE5F54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6FF544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Viral hepatitis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C51C79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B15-B19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862DFD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432423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25</w:t>
            </w:r>
          </w:p>
        </w:tc>
      </w:tr>
      <w:tr w:rsidR="00316962" w:rsidRPr="00645403" w14:paraId="1F96245C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34D7ED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4F07EED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Human immunodeficiency virus[HIV] disease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E63C90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B20-B24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5236D6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B29D9D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5</w:t>
            </w:r>
          </w:p>
        </w:tc>
      </w:tr>
      <w:tr w:rsidR="00316962" w:rsidRPr="00645403" w14:paraId="176CE4D5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5DFD937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640E54D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viral diseases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4D92FB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B25-B34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B0966F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2C0BF0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</w:tr>
      <w:tr w:rsidR="00316962" w:rsidRPr="00645403" w14:paraId="1ED13730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79373D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ECF6B8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Mycoses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65DCA6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B35-B49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72AA4A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9FBE01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</w:tr>
      <w:tr w:rsidR="00316962" w:rsidRPr="00645403" w14:paraId="6372D7A5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5B3EFBE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1A53F55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Protozoal diseases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1F6D0B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B50-B64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4B1970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BFAE6B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04973AD5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7C7BFD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551862D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Helminthiases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394BEF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B65-B83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C6F53B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5EC481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33956068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8B8BD2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23CFE06" w14:textId="77777777" w:rsidR="00D96AE2" w:rsidRPr="00645403" w:rsidRDefault="00855320" w:rsidP="0085532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Pediculosis,</w:t>
            </w:r>
            <w:r w:rsidR="00D96AE2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acariasis </w:t>
            </w:r>
            <w:r w:rsidR="00D96AE2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and other infestations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8E9EDE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B85-B89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158292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E2EC70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14760C0A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4A056F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16350BC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Sequelae of infectious and parasitic diseases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C10FD0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B90-B94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2C6B59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C30BAA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6</w:t>
            </w:r>
          </w:p>
        </w:tc>
      </w:tr>
      <w:tr w:rsidR="00316962" w:rsidRPr="00645403" w14:paraId="21970FB4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FB8A4E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99B713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Bacterial, viral and other infectious agents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B52F40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B95-B98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869122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1EA38E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04B5D98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B422EE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50F1F5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infectious diseases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60319C3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B99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A4243D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B317DD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</w:tr>
      <w:tr w:rsidR="00316962" w:rsidRPr="00645403" w14:paraId="6A4252F8" w14:textId="77777777" w:rsidTr="00B7319D">
        <w:trPr>
          <w:trHeight w:val="330"/>
        </w:trPr>
        <w:tc>
          <w:tcPr>
            <w:tcW w:w="6091" w:type="dxa"/>
            <w:gridSpan w:val="2"/>
            <w:shd w:val="clear" w:color="auto" w:fill="auto"/>
            <w:noWrap/>
            <w:vAlign w:val="center"/>
            <w:hideMark/>
          </w:tcPr>
          <w:p w14:paraId="4F66046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Neoplasm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7C2C0E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C00-D48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56F123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2,425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11ABFF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2,781</w:t>
            </w:r>
          </w:p>
        </w:tc>
      </w:tr>
      <w:tr w:rsidR="00316962" w:rsidRPr="00645403" w14:paraId="04B7F530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D75ECC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00A663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Malignant neoplasm of lip, oral cavity and pharynx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A001B7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C00-C14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12B0CC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B97417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30</w:t>
            </w:r>
          </w:p>
        </w:tc>
      </w:tr>
      <w:tr w:rsidR="00316962" w:rsidRPr="00645403" w14:paraId="0ED4329E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2045DC5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322243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Malignant neoplasms of digestive organs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3FD4E19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C15-C26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4DF6F3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1,258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ABA798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1,399</w:t>
            </w:r>
          </w:p>
        </w:tc>
      </w:tr>
      <w:tr w:rsidR="00316962" w:rsidRPr="00645403" w14:paraId="13788D9B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DA6885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8C8C97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Malignant neoplasms of respiratory and intrathoracic organs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9E4E67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C30-C39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D6A4B2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603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1D214E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830</w:t>
            </w:r>
          </w:p>
        </w:tc>
      </w:tr>
      <w:tr w:rsidR="00316962" w:rsidRPr="00645403" w14:paraId="25097EEB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12DD22D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488D658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Malignant neoplasm of bone and articular cartilage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37D797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C40-C41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FAA6AC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7CF415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</w:tr>
      <w:tr w:rsidR="00316962" w:rsidRPr="00645403" w14:paraId="6FD8608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856C39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399E62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Melanoma and other malignant neoplasms of skin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322004E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C43-C44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1698A8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8F4511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8</w:t>
            </w:r>
          </w:p>
        </w:tc>
      </w:tr>
      <w:tr w:rsidR="00316962" w:rsidRPr="00645403" w14:paraId="6884822E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5AFB440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46E850E" w14:textId="77777777" w:rsidR="00D96AE2" w:rsidRPr="00645403" w:rsidRDefault="00D96AE2" w:rsidP="0085532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Malignant neoplasms of </w:t>
            </w:r>
            <w:r w:rsidR="00855320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mesothelial and soft tissue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EF35E3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C45-C49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9729F8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D5ECA5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17</w:t>
            </w:r>
          </w:p>
        </w:tc>
      </w:tr>
      <w:tr w:rsidR="00316962" w:rsidRPr="00645403" w14:paraId="70AD608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E83092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44042E2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Malignant neoplasm of breast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6F6CA04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C50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54ECB5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ADCB8E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34</w:t>
            </w:r>
          </w:p>
        </w:tc>
      </w:tr>
      <w:tr w:rsidR="00316962" w:rsidRPr="00645403" w14:paraId="36409C61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65C541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5F12A96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Malignant neoplasm of female genital organs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69F8E2D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C51-C58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C22AAC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45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8FE138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45</w:t>
            </w:r>
          </w:p>
        </w:tc>
      </w:tr>
      <w:tr w:rsidR="00316962" w:rsidRPr="00645403" w14:paraId="40C40C2A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67BC09C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3CF2D1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Malignant neoplasm of male genital organs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E02C95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C60-C63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BF2E89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67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0D1EED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74</w:t>
            </w:r>
          </w:p>
        </w:tc>
      </w:tr>
      <w:tr w:rsidR="00316962" w:rsidRPr="00645403" w14:paraId="2CB132B3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C13764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51AE806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Malignant neoplasm of urinary tract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E7FCE4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C64-C68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8182BE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96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2589DF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74</w:t>
            </w:r>
          </w:p>
        </w:tc>
      </w:tr>
      <w:tr w:rsidR="00316962" w:rsidRPr="00645403" w14:paraId="60A4C96E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24F2BD5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F55A06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Malignant neoplasm of eye, brain and other parts of central nervous system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62F81A7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C69-C72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31C08C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58A2B1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32</w:t>
            </w:r>
          </w:p>
        </w:tc>
      </w:tr>
      <w:tr w:rsidR="00316962" w:rsidRPr="00645403" w14:paraId="5651EA3F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2CD06F4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5348F8D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Malignant neoplasm of thyroid and other endocrine gland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317F1CF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C73-C75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487B0F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49C96C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12</w:t>
            </w:r>
          </w:p>
        </w:tc>
      </w:tr>
      <w:tr w:rsidR="00316962" w:rsidRPr="00645403" w14:paraId="437A5198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1F94606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1A444B3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Malignant neoplasm of ill-defined, secondary and unspecified sites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906E62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C76-C80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8B8709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6C30A9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34</w:t>
            </w:r>
          </w:p>
        </w:tc>
      </w:tr>
      <w:tr w:rsidR="00316962" w:rsidRPr="00645403" w14:paraId="06513676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6990F0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8E2857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Malignant neoplasms of lymphoid, hematopoietic and related tissue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5260A3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C81-C96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F634CA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168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F81817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153</w:t>
            </w:r>
          </w:p>
        </w:tc>
      </w:tr>
      <w:tr w:rsidR="00316962" w:rsidRPr="00645403" w14:paraId="2A7E452F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4A2FA1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B626C6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Malignant neoplasm of independent (primary) multiple sites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9E4751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C97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C6DDC5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DAB94F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</w:tr>
      <w:tr w:rsidR="00316962" w:rsidRPr="00645403" w14:paraId="1DA65AF4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930EF2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5542F5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 situ neoplasms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39A8297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D00-D09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34AA70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1F5616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243E27C5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11FC056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C68143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Benign neoplasms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FDB522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D10-D36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BEA638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9F9EE7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</w:tr>
      <w:tr w:rsidR="00316962" w:rsidRPr="00645403" w14:paraId="20949CC5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F88708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052D612" w14:textId="60BD4852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Neoplasms of uncertain or unknown </w:t>
            </w:r>
            <w:r w:rsidR="001361C2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behavior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4EB4C5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D37-D48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1DBF98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F01513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30</w:t>
            </w:r>
          </w:p>
        </w:tc>
      </w:tr>
      <w:tr w:rsidR="00316962" w:rsidRPr="00645403" w14:paraId="0C9C9EDE" w14:textId="77777777" w:rsidTr="00B7319D">
        <w:trPr>
          <w:trHeight w:val="330"/>
        </w:trPr>
        <w:tc>
          <w:tcPr>
            <w:tcW w:w="6091" w:type="dxa"/>
            <w:gridSpan w:val="2"/>
            <w:shd w:val="clear" w:color="auto" w:fill="auto"/>
            <w:noWrap/>
            <w:vAlign w:val="center"/>
            <w:hideMark/>
          </w:tcPr>
          <w:p w14:paraId="004F059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Metabolic disease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295308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E00-E90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074060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165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E19534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202</w:t>
            </w:r>
          </w:p>
        </w:tc>
      </w:tr>
      <w:tr w:rsidR="00316962" w:rsidRPr="00645403" w14:paraId="47CEF02C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6F87567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60D907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Disorders of thyroid gland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16CE32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E00-E07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9531D8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4A1372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661DE7B0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68E0A99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DD7DFE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Diabetes mellitus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DB4672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E10-E14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CE6D1C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153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E0BCF5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190</w:t>
            </w:r>
          </w:p>
        </w:tc>
      </w:tr>
      <w:tr w:rsidR="00316962" w:rsidRPr="00645403" w14:paraId="15A57900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244E35C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67723A9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di</w:t>
            </w:r>
            <w:r w:rsidR="00855320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</w:t>
            </w: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orders of glucose regulation and pancreatic internal secretion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43F3D4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E15-E16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91F898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9EB5EE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</w:tr>
      <w:tr w:rsidR="00316962" w:rsidRPr="00645403" w14:paraId="5E0A5421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81FB2B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4318F04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Disorders of other endocrine glands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EC691A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E20-E35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2CFC1C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74931D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7E6E5F7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D4A715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BEA2FE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Malnutrition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23BA37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E40-E46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4FA756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775D4B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</w:tr>
      <w:tr w:rsidR="00316962" w:rsidRPr="00645403" w14:paraId="7CC40049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6B50991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E0CF65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nutritional deficiencies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254623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E50-E64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A48D1A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6A03FF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1574A6C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64BEB0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98444C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Obesity and other </w:t>
            </w:r>
            <w:r w:rsidR="00855320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hyperalimentation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24F934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E65-E68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1D311B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95AA4E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7854FDFB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72E117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D616D9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Metabolic disorders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DB5B51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E70-E90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EEFE8A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7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4BE01B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10</w:t>
            </w:r>
          </w:p>
        </w:tc>
      </w:tr>
      <w:tr w:rsidR="00316962" w:rsidRPr="00645403" w14:paraId="6104E679" w14:textId="77777777" w:rsidTr="00B7319D">
        <w:trPr>
          <w:trHeight w:val="330"/>
        </w:trPr>
        <w:tc>
          <w:tcPr>
            <w:tcW w:w="6091" w:type="dxa"/>
            <w:gridSpan w:val="2"/>
            <w:shd w:val="clear" w:color="auto" w:fill="auto"/>
            <w:noWrap/>
            <w:vAlign w:val="center"/>
            <w:hideMark/>
          </w:tcPr>
          <w:p w14:paraId="6FA075F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Mental disease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9DAD1F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F00-F99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AB5919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33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2A0771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71</w:t>
            </w:r>
          </w:p>
        </w:tc>
      </w:tr>
      <w:tr w:rsidR="00316962" w:rsidRPr="00645403" w14:paraId="3EC0EB08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140A903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44C74A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Organic, including symptomatic</w:t>
            </w:r>
            <w:r w:rsidR="00AA325F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mental disorders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342464F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F00-F09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3413A9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87229F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58</w:t>
            </w:r>
          </w:p>
        </w:tc>
      </w:tr>
      <w:tr w:rsidR="00316962" w:rsidRPr="00645403" w14:paraId="785BFBE8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A0566E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C487878" w14:textId="77777777" w:rsidR="00D96AE2" w:rsidRPr="00645403" w:rsidRDefault="00AA325F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Mental and behavioral disorders due to psychoactive substance use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34245F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F10-F19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082312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DA46FA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10</w:t>
            </w:r>
          </w:p>
        </w:tc>
      </w:tr>
      <w:tr w:rsidR="00316962" w:rsidRPr="00645403" w14:paraId="765F0D89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BDBF3D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40270D13" w14:textId="77777777" w:rsidR="00D96AE2" w:rsidRPr="00645403" w:rsidRDefault="00AA325F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Schizophrenia, schizotypal and delusional disorders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352D56C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F20-F29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7664DE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AC799A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</w:tr>
      <w:tr w:rsidR="00316962" w:rsidRPr="00645403" w14:paraId="2927F2B4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797277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CD30E2D" w14:textId="77777777" w:rsidR="00D96AE2" w:rsidRPr="00645403" w:rsidRDefault="00AA325F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Mood [affective] disorders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7D3A26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F30-F39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D0AED6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742CFB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</w:tr>
      <w:tr w:rsidR="00316962" w:rsidRPr="00645403" w14:paraId="0576CBAE" w14:textId="77777777" w:rsidTr="00AA325F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C96BEF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3E286F22" w14:textId="77777777" w:rsidR="00D96AE2" w:rsidRPr="00645403" w:rsidRDefault="00AA325F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Neurotic, stress-related and somatoform disorders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303C32C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F40-F48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0741A4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1214C3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5645B8A6" w14:textId="77777777" w:rsidTr="00AA325F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9708DE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2E01B463" w14:textId="588C5D03" w:rsidR="00D96AE2" w:rsidRPr="00645403" w:rsidRDefault="001361C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Behavioral</w:t>
            </w:r>
            <w:r w:rsidR="00AA325F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syndromes associated with physiological disturbances and physical factors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271F40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F50-F59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8ABCE5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217CDF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19E3A6B1" w14:textId="77777777" w:rsidTr="00AA325F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BC9A76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1228C263" w14:textId="1BD91329" w:rsidR="00D96AE2" w:rsidRPr="00645403" w:rsidRDefault="00AA325F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Disorders of adult personality and </w:t>
            </w:r>
            <w:r w:rsidR="001361C2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behavior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0B615E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F60-F69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471F7E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3406EB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31E0578C" w14:textId="77777777" w:rsidTr="00AA325F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D7E89B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0A766B9B" w14:textId="77777777" w:rsidR="00D96AE2" w:rsidRPr="00645403" w:rsidRDefault="00AA325F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Mental retardation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C0AD44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F70-F79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67E7FC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DF818E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76266A04" w14:textId="77777777" w:rsidTr="00AA325F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68B52A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29EDA9E1" w14:textId="77777777" w:rsidR="00D96AE2" w:rsidRPr="00645403" w:rsidRDefault="00AA325F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Disorders of psychological development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D9AE9D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F80-F89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B09B36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E3519A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5737A97D" w14:textId="77777777" w:rsidTr="00AA325F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ABE24C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2B967E00" w14:textId="71C0C1EA" w:rsidR="00D96AE2" w:rsidRPr="00645403" w:rsidRDefault="001361C2" w:rsidP="006443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Behavioral</w:t>
            </w:r>
            <w:r w:rsidR="00AA325F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and emotional disorders with onset usually occurring in childhood and adoles</w:t>
            </w:r>
            <w:r w:rsidR="0064431A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</w:t>
            </w:r>
            <w:r w:rsidR="00AA325F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en</w:t>
            </w:r>
            <w:r w:rsidR="0064431A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ts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76CA25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F90-F98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D9BA88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79C6E1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4AE26458" w14:textId="77777777" w:rsidTr="00AA325F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D6E116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</w:tcPr>
          <w:p w14:paraId="529E72F6" w14:textId="77777777" w:rsidR="00D96AE2" w:rsidRPr="00645403" w:rsidRDefault="00AA325F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Unspecified mental disorder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3AD195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F99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2B1ED8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EF151F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6A441DFB" w14:textId="77777777" w:rsidTr="00B7319D">
        <w:trPr>
          <w:trHeight w:val="330"/>
        </w:trPr>
        <w:tc>
          <w:tcPr>
            <w:tcW w:w="6091" w:type="dxa"/>
            <w:gridSpan w:val="2"/>
            <w:shd w:val="clear" w:color="auto" w:fill="auto"/>
            <w:noWrap/>
            <w:vAlign w:val="center"/>
            <w:hideMark/>
          </w:tcPr>
          <w:p w14:paraId="6A30683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Neurologic disease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E1B2DE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G00-G99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3BC863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110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27554D5" w14:textId="77777777" w:rsidR="00D96AE2" w:rsidRPr="00645403" w:rsidRDefault="00D96AE2" w:rsidP="0096324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15</w:t>
            </w:r>
            <w:r w:rsidR="0096324C"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5</w:t>
            </w:r>
          </w:p>
        </w:tc>
      </w:tr>
      <w:tr w:rsidR="00316962" w:rsidRPr="00645403" w14:paraId="3B30DBE0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523F25A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5B93CDE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Inflammatory diseases of the central nervous system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0501CF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G00-G09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C752DF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6703F1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7</w:t>
            </w:r>
          </w:p>
        </w:tc>
      </w:tr>
      <w:tr w:rsidR="00316962" w:rsidRPr="00645403" w14:paraId="24D09860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5C6FF2A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4DBC8EB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Systemic atrophies primarily affecting the central nervous system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5BBD61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G10-G14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211723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256BE5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15</w:t>
            </w:r>
          </w:p>
        </w:tc>
      </w:tr>
      <w:tr w:rsidR="00316962" w:rsidRPr="00645403" w14:paraId="6FB89D75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172580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4AA773A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Extrapyramidal and movement disorders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50DDF8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G20-G26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0445D6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59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9BF6CA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73</w:t>
            </w:r>
          </w:p>
        </w:tc>
      </w:tr>
      <w:tr w:rsidR="00316962" w:rsidRPr="00645403" w14:paraId="08A2122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187D7A5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0CAC6D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degenerative diseases of the nervous system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E3B66F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G30-G32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7EA26C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CDDEB8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37</w:t>
            </w:r>
          </w:p>
        </w:tc>
      </w:tr>
      <w:tr w:rsidR="00316962" w:rsidRPr="00645403" w14:paraId="695D1F79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C9E65A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3ADFC6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Demyelinating diseases of the central nervous system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4B8BB4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G35-G37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DF4A38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D322FB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</w:tr>
      <w:tr w:rsidR="00316962" w:rsidRPr="00645403" w14:paraId="6389EA03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48D544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CE7E4A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Episodic and paroxysmal disorders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73C2DA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G40-G47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AB0BFC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9BA1A2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8</w:t>
            </w:r>
          </w:p>
        </w:tc>
      </w:tr>
      <w:tr w:rsidR="00316962" w:rsidRPr="00645403" w14:paraId="2A6C142D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CE3567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87A251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Nerve, nerve root and plexus disorders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0ED02B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G50-G59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F8D5AE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CE4390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15B02928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F4EC9A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5C9A7F1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Polyneuropathies and other disorders of the peripheral nervous system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E0B7EA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G60-G64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A057E5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FCBBA20" w14:textId="77777777" w:rsidR="00D96AE2" w:rsidRPr="00645403" w:rsidRDefault="0096324C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4770C55D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22279A9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6462F33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Diseases of </w:t>
            </w:r>
            <w:r w:rsidR="00855320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myoneural </w:t>
            </w: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junction and muscle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318723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G70-G73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BE1C86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FD0C70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1AE7EBDF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C506ED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44B99AE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Cerebral palsy and other paralytic syndromes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F7782F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G80-G83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6E8977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407D0F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</w:tr>
      <w:tr w:rsidR="00316962" w:rsidRPr="00645403" w14:paraId="30898896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E508B9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3075DC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disorders of the nervous system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CA5207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G90-G99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5DB3D2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6C64D1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13</w:t>
            </w:r>
          </w:p>
        </w:tc>
      </w:tr>
      <w:tr w:rsidR="00316962" w:rsidRPr="00645403" w14:paraId="3B0193DD" w14:textId="77777777" w:rsidTr="00B7319D">
        <w:trPr>
          <w:trHeight w:val="330"/>
        </w:trPr>
        <w:tc>
          <w:tcPr>
            <w:tcW w:w="6091" w:type="dxa"/>
            <w:gridSpan w:val="2"/>
            <w:shd w:val="clear" w:color="auto" w:fill="auto"/>
            <w:noWrap/>
            <w:vAlign w:val="center"/>
            <w:hideMark/>
          </w:tcPr>
          <w:p w14:paraId="2749B2B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Circulatory disease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15AEB1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I00-I99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7FA3A9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1,011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5A7374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1,311</w:t>
            </w:r>
          </w:p>
        </w:tc>
      </w:tr>
      <w:tr w:rsidR="00316962" w:rsidRPr="00645403" w14:paraId="7371B810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69247A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4D468C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Acute rheumatic fever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3C4653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I00-I02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06C07C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B72855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0B9BF134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6CAF21D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15B221D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Chronic rheumatic heart diseases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6DC88B1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I05-I09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18C0F3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52FF37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4</w:t>
            </w:r>
          </w:p>
        </w:tc>
      </w:tr>
      <w:tr w:rsidR="00316962" w:rsidRPr="00645403" w14:paraId="7511E5F6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8810A9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981281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Hypertensive diseases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3AECBCC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I10-I15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712C26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48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5B8FEC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71</w:t>
            </w:r>
          </w:p>
        </w:tc>
      </w:tr>
      <w:tr w:rsidR="00316962" w:rsidRPr="00645403" w14:paraId="2E9B9C01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AB002E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5D6B5CF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Ischemic heart diseases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ADA206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I20-I25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D1B1EB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316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476049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373</w:t>
            </w:r>
          </w:p>
        </w:tc>
      </w:tr>
      <w:tr w:rsidR="00316962" w:rsidRPr="00645403" w14:paraId="03DB1CE4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22BCA93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AB41DB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Pulmonary heart disease and diseases of pulmonary circulation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AE59A1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I26-I28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554B08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7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D042A6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8</w:t>
            </w:r>
          </w:p>
        </w:tc>
      </w:tr>
      <w:tr w:rsidR="00316962" w:rsidRPr="00645403" w14:paraId="2C4D9E2D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7F0132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01B54C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forms of heart disease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38F093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I30-I52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161570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191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E555FE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243</w:t>
            </w:r>
          </w:p>
        </w:tc>
      </w:tr>
      <w:tr w:rsidR="00316962" w:rsidRPr="00645403" w14:paraId="01A83611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8B9FC1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5208CCB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Cerebrovascular diseases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36A2FBA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I60-I69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59BECD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415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9DA958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563</w:t>
            </w:r>
          </w:p>
        </w:tc>
      </w:tr>
      <w:tr w:rsidR="00316962" w:rsidRPr="00645403" w14:paraId="7526F15D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2D2ED69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8EBED7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Diseases of arteries, arterioles and </w:t>
            </w:r>
            <w:r w:rsidR="00855320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capillaries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E0309C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I70-I79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59AD11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F532E6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42</w:t>
            </w:r>
          </w:p>
        </w:tc>
      </w:tr>
      <w:tr w:rsidR="00316962" w:rsidRPr="00645403" w14:paraId="7908834C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2066A7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B2FC78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Diseases of veins, lymphatic vessels and lymph nodes, NEC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3064D9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I80-I89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3DBD26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323A1F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5</w:t>
            </w:r>
          </w:p>
        </w:tc>
      </w:tr>
      <w:tr w:rsidR="00316962" w:rsidRPr="00645403" w14:paraId="37F0BBFD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56A1F84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1EBE13B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and unspecified disorders of the circulatory system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D06D9C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I95-I99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ADD64A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A6B783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</w:tr>
      <w:tr w:rsidR="00316962" w:rsidRPr="00645403" w14:paraId="2BC55492" w14:textId="77777777" w:rsidTr="00B7319D">
        <w:trPr>
          <w:trHeight w:val="330"/>
        </w:trPr>
        <w:tc>
          <w:tcPr>
            <w:tcW w:w="6091" w:type="dxa"/>
            <w:gridSpan w:val="2"/>
            <w:shd w:val="clear" w:color="auto" w:fill="auto"/>
            <w:noWrap/>
            <w:vAlign w:val="center"/>
            <w:hideMark/>
          </w:tcPr>
          <w:p w14:paraId="2968AE1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Respiratory disease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FEC097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J00-J99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D33006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372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8A34CC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567</w:t>
            </w:r>
          </w:p>
        </w:tc>
      </w:tr>
      <w:tr w:rsidR="00316962" w:rsidRPr="00645403" w14:paraId="663D4FDA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C4A3CA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5704D34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Acute upper respiratory infections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6F2A9FD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J00-J06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141D7E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604EE7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778CDF3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592D4B5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9B1219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Influenza and pneumonia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B61E8B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J09-J18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62A301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148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B83BA3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229</w:t>
            </w:r>
          </w:p>
        </w:tc>
      </w:tr>
      <w:tr w:rsidR="00316962" w:rsidRPr="00645403" w14:paraId="1827A315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25B78F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A3CD36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acute lower respiratory infections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A8611D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J20-J22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468657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40A3F3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</w:tr>
      <w:tr w:rsidR="00316962" w:rsidRPr="00645403" w14:paraId="2AB431E3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3A8136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1FD27C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diseases of upper respiratory tract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7EC544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J30-J39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0696D0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78955F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29D0724A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5DEA91A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AE38D3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Chronic lower respiratory diseases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6AE2C8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J40-J47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2EE5EC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125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DB6D32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200</w:t>
            </w:r>
          </w:p>
        </w:tc>
      </w:tr>
      <w:tr w:rsidR="00316962" w:rsidRPr="00645403" w14:paraId="6DBAFD24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CBD4DE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4562B2F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Lung diseases due to external agents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679A1D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J60-J70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341F68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49BF2B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52</w:t>
            </w:r>
          </w:p>
        </w:tc>
      </w:tr>
      <w:tr w:rsidR="00316962" w:rsidRPr="00645403" w14:paraId="133B8E2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98E43C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1CB840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Other respiratory diseases principally affecting the </w:t>
            </w:r>
            <w:r w:rsidR="00855320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interstitium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794229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J80-J84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8FF908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45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F57B80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60</w:t>
            </w:r>
          </w:p>
        </w:tc>
      </w:tr>
      <w:tr w:rsidR="00316962" w:rsidRPr="00645403" w14:paraId="470DBFA8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6EC85AA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1749E01B" w14:textId="77777777" w:rsidR="00D96AE2" w:rsidRPr="00645403" w:rsidRDefault="00855320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Suppurative </w:t>
            </w:r>
            <w:r w:rsidR="00D96AE2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and necrotic conditions of lower respiratory tract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8272AF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J85-J86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1A8710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604892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6</w:t>
            </w:r>
          </w:p>
        </w:tc>
      </w:tr>
      <w:tr w:rsidR="00316962" w:rsidRPr="00645403" w14:paraId="54382DE4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57E75D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F7C4CF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diseases of pleura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EA27E9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J90-J94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AE0652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D94E59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</w:tr>
      <w:tr w:rsidR="00316962" w:rsidRPr="00645403" w14:paraId="3F3E294C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A45567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113473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diseases of the respiratory system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B9FA1A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J95-J99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608947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234D0E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17</w:t>
            </w:r>
          </w:p>
        </w:tc>
      </w:tr>
      <w:tr w:rsidR="00316962" w:rsidRPr="00645403" w14:paraId="06CAD4A3" w14:textId="77777777" w:rsidTr="00B7319D">
        <w:trPr>
          <w:trHeight w:val="330"/>
        </w:trPr>
        <w:tc>
          <w:tcPr>
            <w:tcW w:w="6091" w:type="dxa"/>
            <w:gridSpan w:val="2"/>
            <w:shd w:val="clear" w:color="auto" w:fill="auto"/>
            <w:noWrap/>
            <w:vAlign w:val="center"/>
            <w:hideMark/>
          </w:tcPr>
          <w:p w14:paraId="4EC30F1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Digestive disease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C27DFD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K00-K93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0C240A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171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737E7F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215</w:t>
            </w:r>
          </w:p>
        </w:tc>
      </w:tr>
      <w:tr w:rsidR="00316962" w:rsidRPr="00645403" w14:paraId="0C7E1773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2E4C25E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A5669E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Diseases of oral cavity, salivary glands and jaws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029A71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K00-K14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8FC3E4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FEEF01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1D9995D5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5C564FF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645E774" w14:textId="0ADC2CCA" w:rsidR="00D96AE2" w:rsidRPr="00645403" w:rsidRDefault="00D96AE2" w:rsidP="0085532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Diseases of </w:t>
            </w:r>
            <w:r w:rsidR="001361C2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esophagus</w:t>
            </w:r>
            <w:r w:rsidR="00855320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,</w:t>
            </w: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stomach and duodenum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2CD469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K20-K31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81A465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309E4C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16</w:t>
            </w:r>
          </w:p>
        </w:tc>
      </w:tr>
      <w:tr w:rsidR="00316962" w:rsidRPr="00645403" w14:paraId="57380894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2815DE6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6A02D17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Disease of appendix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92AA23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K35-K38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39DE59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B7E4C0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</w:tr>
      <w:tr w:rsidR="00316962" w:rsidRPr="00645403" w14:paraId="238B2257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1BADF3A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B6917F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Hernia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9CA72A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K40-K46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69DECA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38C970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</w:tr>
      <w:tr w:rsidR="00316962" w:rsidRPr="00645403" w14:paraId="144CD2B0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2BB136E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4894FB56" w14:textId="77777777" w:rsidR="00D96AE2" w:rsidRPr="00645403" w:rsidRDefault="00855320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Noninfective </w:t>
            </w:r>
            <w:r w:rsidR="00D96AE2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enteritis and colitis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67AF8E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K50-K52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6AB3D3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25725A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</w:tr>
      <w:tr w:rsidR="00316962" w:rsidRPr="00645403" w14:paraId="422EEB2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623B5B0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1A1F815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diseases of intestines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5B0EA9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K55-K64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F24D82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3864C6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28</w:t>
            </w:r>
          </w:p>
        </w:tc>
      </w:tr>
      <w:tr w:rsidR="00316962" w:rsidRPr="00645403" w14:paraId="78296784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1CFF42A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7ACEF9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Diseases of peritoneum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06F3A9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K65-K67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626523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72D191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5</w:t>
            </w:r>
          </w:p>
        </w:tc>
      </w:tr>
      <w:tr w:rsidR="00316962" w:rsidRPr="00645403" w14:paraId="4F1FDA40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6775281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148EEA6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Diseases of liver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9C3E75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K70-K77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B8E874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121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5E7F7F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125</w:t>
            </w:r>
          </w:p>
        </w:tc>
      </w:tr>
      <w:tr w:rsidR="00316962" w:rsidRPr="00645403" w14:paraId="4BF0062F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1404B33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135B7F3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Disorders of gallbladder, biliary tract and pancreas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382C836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K80-K87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EBABEA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D3095C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28</w:t>
            </w:r>
          </w:p>
        </w:tc>
      </w:tr>
      <w:tr w:rsidR="00316962" w:rsidRPr="00645403" w14:paraId="4888F8CB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522A06C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152C1A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diseases of the digestive system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EDB265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K90-K93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859A95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2C19BF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8</w:t>
            </w:r>
          </w:p>
        </w:tc>
      </w:tr>
      <w:tr w:rsidR="00316962" w:rsidRPr="00645403" w14:paraId="324AEED3" w14:textId="77777777" w:rsidTr="00B7319D">
        <w:trPr>
          <w:trHeight w:val="330"/>
        </w:trPr>
        <w:tc>
          <w:tcPr>
            <w:tcW w:w="6091" w:type="dxa"/>
            <w:gridSpan w:val="2"/>
            <w:shd w:val="clear" w:color="auto" w:fill="auto"/>
            <w:noWrap/>
            <w:vAlign w:val="center"/>
            <w:hideMark/>
          </w:tcPr>
          <w:p w14:paraId="49BD681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Muscular disease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24E831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M00-M99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906AE5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30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05B1BE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35</w:t>
            </w:r>
          </w:p>
        </w:tc>
      </w:tr>
      <w:tr w:rsidR="00316962" w:rsidRPr="00645403" w14:paraId="1E719588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FB8D01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0131DF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Infectious arthropathies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870E43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M00-M03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DEF21D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9F105A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7895348C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682440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4E79385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Inflammatory </w:t>
            </w:r>
            <w:r w:rsidR="00855320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polyarthropathies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B72E2A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M05-M14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16E0F5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64F3AF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7</w:t>
            </w:r>
          </w:p>
        </w:tc>
      </w:tr>
      <w:tr w:rsidR="00316962" w:rsidRPr="00645403" w14:paraId="16EB1A97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F0DC88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1ED2019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Arthrosis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992BF1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M15-M19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DB99DA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4E2412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382BC31A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5467D20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DF0E86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joint disorders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E0F8D8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M20-M25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5B662E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0FCAAA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045D0691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1E88EA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51B50D6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Systemic connective tissue disorder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9CF405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M30-M36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EE4555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8AB07F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6</w:t>
            </w:r>
          </w:p>
        </w:tc>
      </w:tr>
      <w:tr w:rsidR="00316962" w:rsidRPr="00645403" w14:paraId="4F0964C0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FD1A3D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8886885" w14:textId="77777777" w:rsidR="00D96AE2" w:rsidRPr="00645403" w:rsidRDefault="00855320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Deforming dorsopathies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41E8D5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M40-M43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31FE51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9A58C7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06D1BE2C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66AFF3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41CD457B" w14:textId="77777777" w:rsidR="00D96AE2" w:rsidRPr="00645403" w:rsidRDefault="00855320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Spondylopathies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AEF667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M45-M49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D3B84F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F69543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5</w:t>
            </w:r>
          </w:p>
        </w:tc>
      </w:tr>
      <w:tr w:rsidR="00316962" w:rsidRPr="00645403" w14:paraId="3CCC0797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77943F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423184D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Other </w:t>
            </w:r>
            <w:r w:rsidR="00855320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dorsopathies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0C12C3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M50-M54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DC99E6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ACEDB9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</w:tr>
      <w:tr w:rsidR="00316962" w:rsidRPr="00645403" w14:paraId="23141219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A4BFD1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503A2E2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Disorders of muscles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630A833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M60-M63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5597D8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5323B2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</w:tr>
      <w:tr w:rsidR="00316962" w:rsidRPr="00645403" w14:paraId="048482B5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5407152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EC2A13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Disorders of synovium and tendon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BAF184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M65-M68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743A4E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919F97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4AC33C8C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6A9714D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410894E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soft tissue disorders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145B00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M70-M79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97F8A6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CEEA88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</w:tr>
      <w:tr w:rsidR="00316962" w:rsidRPr="00645403" w14:paraId="712C2BDE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EF69EF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163DA7A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Disorders of bone density and structure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6565CE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M80-M85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A38026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7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1C22C5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9</w:t>
            </w:r>
          </w:p>
        </w:tc>
      </w:tr>
      <w:tr w:rsidR="00316962" w:rsidRPr="00645403" w14:paraId="40D4A689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69BE62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65DA100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Other </w:t>
            </w:r>
            <w:r w:rsidR="00855320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osteopathies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9A4F76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M86-M90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8B388E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A98BE9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</w:tr>
      <w:tr w:rsidR="00316962" w:rsidRPr="00645403" w14:paraId="298D47A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9059D0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765E56B" w14:textId="77777777" w:rsidR="00D96AE2" w:rsidRPr="00645403" w:rsidRDefault="00855320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Chondropathies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B1F057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M91-M94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021D75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D4FCD8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2AFBC808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2C01C85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5B6EF40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disorders of the musculoskeletal system and connective tissue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A940B7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M95-M99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C883E5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1CCDB0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62160CC8" w14:textId="77777777" w:rsidTr="00B7319D">
        <w:trPr>
          <w:trHeight w:val="330"/>
        </w:trPr>
        <w:tc>
          <w:tcPr>
            <w:tcW w:w="6091" w:type="dxa"/>
            <w:gridSpan w:val="2"/>
            <w:shd w:val="clear" w:color="auto" w:fill="auto"/>
            <w:noWrap/>
            <w:vAlign w:val="center"/>
            <w:hideMark/>
          </w:tcPr>
          <w:p w14:paraId="183593A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Genitourinary disease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A6D653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N00-N99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1D11E7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79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E8A7E2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87</w:t>
            </w:r>
          </w:p>
        </w:tc>
      </w:tr>
      <w:tr w:rsidR="00316962" w:rsidRPr="00645403" w14:paraId="30033FD9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2F54F7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17F656E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Glomerular diseases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6070D17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N00-N08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3214C4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F79000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0EFD603E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7B534D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4DB9AB45" w14:textId="3BAF01BF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Renal tubulo-</w:t>
            </w:r>
            <w:r w:rsidR="00956F84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interstitial</w:t>
            </w: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diseases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66EC5D9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N10-N16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4D0514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6CB440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4</w:t>
            </w:r>
          </w:p>
        </w:tc>
      </w:tr>
      <w:tr w:rsidR="00316962" w:rsidRPr="00645403" w14:paraId="660A441B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2961D7A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99A22A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Renal failure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930B22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N17-N19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C2FF05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66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6250A5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77</w:t>
            </w:r>
          </w:p>
        </w:tc>
      </w:tr>
      <w:tr w:rsidR="00316962" w:rsidRPr="00645403" w14:paraId="1CD229B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2E3A8D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62D1CCB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Urolithiasis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5A7B60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N20-N23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DFE850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841512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</w:tr>
      <w:tr w:rsidR="00316962" w:rsidRPr="00645403" w14:paraId="224B35C0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59648D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174216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disorders of kidney and ureter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F32AEC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N25-N29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6680F3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11D762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02730E1B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A59D05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29A0E9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diseases of the urinary system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B2E9C2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N30-N39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6299A8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7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51ADBE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5</w:t>
            </w:r>
          </w:p>
        </w:tc>
      </w:tr>
      <w:tr w:rsidR="00316962" w:rsidRPr="00645403" w14:paraId="0BCC0E95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12F0C57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9D49E7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Diseases of male genital organs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CD0B84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N40-N51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E39CB8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A4247D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6782F1E8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2E58121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3B9E8E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Disorders of breast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E28876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N60-N64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3DFA86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64C486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350C80E5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2587449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515F69F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Inflammatory diseases of female pelvic organs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470EE0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N70-N77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B68D02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F06057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2D586BC7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BB9A2C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5BA6F1C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Noninflammatory disorders of female genital tract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E973E2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N80-N98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B395C7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29C9DA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7DC1F2C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42B8AE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57CC96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disorders of t</w:t>
            </w:r>
            <w:r w:rsidR="00855320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h</w:t>
            </w: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e genitourinary system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F47A6E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N99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ADA92A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E390D5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12BF372C" w14:textId="77777777" w:rsidTr="00B7319D">
        <w:trPr>
          <w:trHeight w:val="330"/>
        </w:trPr>
        <w:tc>
          <w:tcPr>
            <w:tcW w:w="6091" w:type="dxa"/>
            <w:gridSpan w:val="2"/>
            <w:shd w:val="clear" w:color="auto" w:fill="auto"/>
            <w:noWrap/>
            <w:vAlign w:val="center"/>
            <w:hideMark/>
          </w:tcPr>
          <w:p w14:paraId="148AFE1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Abnormal finding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33430E9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R00-R99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E93032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283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8ECE2A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365</w:t>
            </w:r>
          </w:p>
        </w:tc>
      </w:tr>
      <w:tr w:rsidR="00316962" w:rsidRPr="00645403" w14:paraId="51554C58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CB4500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C6FDDFC" w14:textId="77777777" w:rsidR="00D96AE2" w:rsidRPr="00645403" w:rsidRDefault="00D96AE2" w:rsidP="0085532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Symptoms and signs involving the circulatory and respi</w:t>
            </w:r>
            <w:r w:rsidR="00855320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r</w:t>
            </w: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atory systems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AA3EF8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R00-R09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E28E5D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17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206FE4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29</w:t>
            </w:r>
          </w:p>
        </w:tc>
      </w:tr>
      <w:tr w:rsidR="00316962" w:rsidRPr="00645403" w14:paraId="1E45CD2C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505EBD6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5D953F2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Symptoms and signs involving the digestive system and abdomen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1A3DAF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R10-R19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613E08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398F6E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44F65669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6DCDA1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11A86F2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Symptoms and signs involving the skin and subcutaneous tissue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5BD760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R20-R23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064AC6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135B89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5BB9739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95DDBC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60C52EC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symptoms and signs involving the nervous and musculoskeletal systems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7A00E5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R25-R29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253D49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51041D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6AC173C4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4938BE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5B6B951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symptoms and signs involving the urinary system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94310E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R30-R39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CEB882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2D399D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23BE4C63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1A831BE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2D2C78F" w14:textId="43E2D75A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Symptoms and signs involving cognition, perception, emotional state and </w:t>
            </w:r>
            <w:r w:rsidR="00956F84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behavior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B3E93D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R40-R46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ABA5F3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AE4B9F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</w:tr>
      <w:tr w:rsidR="00316962" w:rsidRPr="00645403" w14:paraId="3907200A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568532C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4EF9DAB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Symptoms and signs involving speech and voice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6248002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R47-R49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F3A02E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F8E16A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628C071B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6164FBB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A19A4B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General symptoms and signs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4D22A9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R50-R69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DB9091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129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E9FC66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185</w:t>
            </w:r>
          </w:p>
        </w:tc>
      </w:tr>
      <w:tr w:rsidR="00316962" w:rsidRPr="00645403" w14:paraId="45020DF0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0F989E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02C166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Abnormal findings on examination of blood, without diagnosis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6663F25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R70-R79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355B35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9CD535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6AF8750F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ADD7CE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1E0DF6D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Abnormal findings on examination of urine, without diagnosis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8C3B49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R80-R82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6F3722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46DFFB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4C0228AF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58AFAF4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66E3B66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Abnormal findings on examination of other body fluids, substances and tissues, without diagnosis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8DA043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R83-R89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EE131B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03CEAA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5CA947E3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9DFA7A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642E8E1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Abnormal findings on diagnostic imaging and in function studies, without diagnosis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690E414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R90-R94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2EB25B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212F76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40CC515E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6537AED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43B9D7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Ill-defined and unknown causes of mortality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E13AD0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R95-R99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3E1A92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137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3222AA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150</w:t>
            </w:r>
          </w:p>
        </w:tc>
      </w:tr>
      <w:tr w:rsidR="00316962" w:rsidRPr="00645403" w14:paraId="0A012D15" w14:textId="77777777" w:rsidTr="00B7319D">
        <w:trPr>
          <w:trHeight w:val="330"/>
        </w:trPr>
        <w:tc>
          <w:tcPr>
            <w:tcW w:w="6091" w:type="dxa"/>
            <w:gridSpan w:val="2"/>
            <w:shd w:val="clear" w:color="auto" w:fill="auto"/>
            <w:noWrap/>
            <w:vAlign w:val="center"/>
            <w:hideMark/>
          </w:tcPr>
          <w:p w14:paraId="795A5C2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Trauma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A8E890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S00-T98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92ACBC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669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9D9222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801</w:t>
            </w:r>
          </w:p>
        </w:tc>
      </w:tr>
      <w:tr w:rsidR="00316962" w:rsidRPr="00645403" w14:paraId="6357A856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6A2B477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196142A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Injuries to the head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345B5E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S00-S09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46097E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153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8B0D7E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160</w:t>
            </w:r>
          </w:p>
        </w:tc>
      </w:tr>
      <w:tr w:rsidR="00316962" w:rsidRPr="00645403" w14:paraId="54C3098B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4E1C8E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54E521B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Injuries to the neck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54AE3C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S10-S19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511775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A1C8FB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12</w:t>
            </w:r>
          </w:p>
        </w:tc>
      </w:tr>
      <w:tr w:rsidR="00316962" w:rsidRPr="00645403" w14:paraId="7B392E90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5952091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B32966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Injuries to the thorax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1EC10DB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S20-S29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F37071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27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D178AE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39</w:t>
            </w:r>
          </w:p>
        </w:tc>
      </w:tr>
      <w:tr w:rsidR="00316962" w:rsidRPr="00645403" w14:paraId="020C5EF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5BBC384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5EC8FB0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Injuries to the abdomen, lower back, lumbar spine and pelvis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F53FF1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S30-S39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46DAEE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EDBD1C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20</w:t>
            </w:r>
          </w:p>
        </w:tc>
      </w:tr>
      <w:tr w:rsidR="00316962" w:rsidRPr="00645403" w14:paraId="74F2A57C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2FA329A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182C1C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Injuries to the shoulder and upper arm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3051617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S40-S49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D14C81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14D7E4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11758CCA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1BC386A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3710764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Injuries to the elbow and forearm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D96469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S50-S59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91E6BD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F1CDDC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3E8A1418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65A6E55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4EB9312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Injuries to the wrist and hand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319F198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S60-S69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FA4308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8E5AF7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</w:tr>
      <w:tr w:rsidR="00316962" w:rsidRPr="00645403" w14:paraId="1C770D06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5231B3B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57C8228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Injuries to the hip and thigh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33E1BE4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S70-S79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64E9CA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0DDEA6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16</w:t>
            </w:r>
          </w:p>
        </w:tc>
      </w:tr>
      <w:tr w:rsidR="00316962" w:rsidRPr="00645403" w14:paraId="116D111F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1E3B663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67CD06F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Injuries to the knee and lower leg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3F90703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S80-S89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32EDDC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7FFF52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</w:tr>
      <w:tr w:rsidR="00316962" w:rsidRPr="00645403" w14:paraId="26BAE571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203682F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664B1A1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Injuries to the ankle and foot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6A35C95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S90-S99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C78E8C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587685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2D9DAE2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6B00E1F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1BEA7AC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Injuries involving multiple body regions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D7421D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T00-T07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B432C3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113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B05190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116</w:t>
            </w:r>
          </w:p>
        </w:tc>
      </w:tr>
      <w:tr w:rsidR="00316962" w:rsidRPr="00645403" w14:paraId="7DD85591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152E159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3FFD18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Injuries to unspecified part of trunk, limb or body region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2816B37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T08-T14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9EF9A4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47FE323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39</w:t>
            </w:r>
          </w:p>
        </w:tc>
      </w:tr>
      <w:tr w:rsidR="00316962" w:rsidRPr="00645403" w14:paraId="24F9A3F6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6F579EB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F71139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Effects of foreign body entering through natural orifice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008A55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T15-T19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6BB407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8A4CA8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8</w:t>
            </w:r>
          </w:p>
        </w:tc>
      </w:tr>
      <w:tr w:rsidR="00316962" w:rsidRPr="00645403" w14:paraId="3B1D5185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1813D9D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4C985C1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Burns and corrosions of external body surface, specified by site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C12333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T20-T25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144137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BAC469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499679B7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6ECD316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50ED57A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Burn and corrosions confined to eye and internal organs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3C4922B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T26-T28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CC6DB3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53D5BBE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2D4C9845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2CC8316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171D1B8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Burns and corrosions of multiple and unspecified of multiple and unspecified body regions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2B610B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T29-T32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DAB197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7FBADF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6</w:t>
            </w:r>
          </w:p>
        </w:tc>
      </w:tr>
      <w:tr w:rsidR="00316962" w:rsidRPr="00645403" w14:paraId="59E26E5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6E7A5ED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67962F4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Frostbite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7A0C5A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T33-T35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DCC8CF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B4890A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</w:tr>
      <w:tr w:rsidR="00316962" w:rsidRPr="00645403" w14:paraId="2F2EE33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5EAF323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225DCB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Poisoning by drugs, medicaments and biological substances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192356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T36-T50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118464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B4C0A2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</w:tr>
      <w:tr w:rsidR="00316962" w:rsidRPr="00645403" w14:paraId="6F9E334F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34CECB6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C5E313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Toxic effects of substances chiefly nonmedicinal as to source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493F6E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T51-T65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B7404F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86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CEF33A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135</w:t>
            </w:r>
          </w:p>
        </w:tc>
      </w:tr>
      <w:tr w:rsidR="00316962" w:rsidRPr="00645403" w14:paraId="1E93F6AD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2323582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1DF8E2B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and unspecified effects of external causes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01DB86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T66-T78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F383D4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189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B93C25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225</w:t>
            </w:r>
          </w:p>
        </w:tc>
      </w:tr>
      <w:tr w:rsidR="00316962" w:rsidRPr="00645403" w14:paraId="6B672E2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2D6B079E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7E0FF7C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Certain early complications of trauma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5A1CD7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T79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B54E47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2CC871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6</w:t>
            </w:r>
          </w:p>
        </w:tc>
      </w:tr>
      <w:tr w:rsidR="00316962" w:rsidRPr="00645403" w14:paraId="4B264051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061B1B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6EEB413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Complications of surgical and medical care, NEC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231104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T80-T88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F4A4A0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00717B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7</w:t>
            </w:r>
          </w:p>
        </w:tc>
      </w:tr>
      <w:tr w:rsidR="00316962" w:rsidRPr="00645403" w14:paraId="772D310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157E460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8517C3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Sequelae of injures, of poisoning and of other consequences of external causes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918407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T90-T98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26E35A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90D1D6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6</w:t>
            </w:r>
          </w:p>
        </w:tc>
      </w:tr>
      <w:tr w:rsidR="00316962" w:rsidRPr="00645403" w14:paraId="6F0245D9" w14:textId="77777777" w:rsidTr="00B7319D">
        <w:trPr>
          <w:trHeight w:val="330"/>
        </w:trPr>
        <w:tc>
          <w:tcPr>
            <w:tcW w:w="6091" w:type="dxa"/>
            <w:gridSpan w:val="2"/>
            <w:shd w:val="clear" w:color="auto" w:fill="auto"/>
            <w:noWrap/>
            <w:vAlign w:val="center"/>
            <w:hideMark/>
          </w:tcPr>
          <w:p w14:paraId="1BBE15F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Others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665D382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13F724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25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A0FE649" w14:textId="77777777" w:rsidR="00D96AE2" w:rsidRPr="00645403" w:rsidRDefault="0036292E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49</w:t>
            </w:r>
          </w:p>
        </w:tc>
      </w:tr>
      <w:tr w:rsidR="00316962" w:rsidRPr="00645403" w14:paraId="683FDA72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53E930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C9BAE31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Nutritional anemias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4B76532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D50-D53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562138F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6E95147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</w:tr>
      <w:tr w:rsidR="00316962" w:rsidRPr="00645403" w14:paraId="1923E506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4AC3BE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E83DE4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Hemolytic anemias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73F1E72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D55-D59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23CF1C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714EF1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</w:tr>
      <w:tr w:rsidR="00316962" w:rsidRPr="00645403" w14:paraId="67E66C7D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1115D11A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D03959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Aplastic and other anemias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5D8E456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D60-D64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608625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AB0B39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6</w:t>
            </w:r>
          </w:p>
        </w:tc>
      </w:tr>
      <w:tr w:rsidR="00316962" w:rsidRPr="00645403" w14:paraId="328650CF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0DDCDFF0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6D87BC9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Coagulation </w:t>
            </w:r>
            <w:r w:rsidR="00855320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defects, purpura</w:t>
            </w: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and other hemorrhage conditions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B5A2AB3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D65-D69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D24B9A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4F3A82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</w:tr>
      <w:tr w:rsidR="00316962" w:rsidRPr="00645403" w14:paraId="4980E0C1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65D6E5F8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04153F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Other disease of blood and blood-forming organs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653E90F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D70-D77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C4BCE44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7334BE9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5</w:t>
            </w:r>
          </w:p>
        </w:tc>
      </w:tr>
      <w:tr w:rsidR="00316962" w:rsidRPr="00645403" w14:paraId="1CBAC28D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703B189D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62C2A5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Diseases of the skin and subcutaneous tissue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0760DCEB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L00-L99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A07D546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98DB739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</w:tr>
      <w:tr w:rsidR="00316962" w:rsidRPr="00645403" w14:paraId="73122124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43C66195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2C9A5A1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Other </w:t>
            </w:r>
            <w:r w:rsidR="00C104CC"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malformations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387FBADD" w14:textId="77777777" w:rsidR="00D96AE2" w:rsidRPr="00645403" w:rsidRDefault="00B7319D" w:rsidP="0036292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Q44, Q61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1730903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3D1894D2" w14:textId="77777777" w:rsidR="00D96AE2" w:rsidRPr="00645403" w:rsidRDefault="0036292E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4</w:t>
            </w:r>
          </w:p>
        </w:tc>
      </w:tr>
      <w:tr w:rsidR="00316962" w:rsidRPr="00645403" w14:paraId="19422F8C" w14:textId="77777777" w:rsidTr="00B7319D">
        <w:trPr>
          <w:trHeight w:val="330"/>
        </w:trPr>
        <w:tc>
          <w:tcPr>
            <w:tcW w:w="218" w:type="dxa"/>
            <w:shd w:val="clear" w:color="auto" w:fill="auto"/>
            <w:noWrap/>
            <w:vAlign w:val="center"/>
            <w:hideMark/>
          </w:tcPr>
          <w:p w14:paraId="198E4EA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5873" w:type="dxa"/>
            <w:shd w:val="clear" w:color="auto" w:fill="auto"/>
            <w:noWrap/>
            <w:vAlign w:val="center"/>
            <w:hideMark/>
          </w:tcPr>
          <w:p w14:paraId="036C17CA" w14:textId="77777777" w:rsidR="00D96AE2" w:rsidRPr="00645403" w:rsidRDefault="008A6736" w:rsidP="00D96A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Missing</w:t>
            </w:r>
          </w:p>
        </w:tc>
        <w:tc>
          <w:tcPr>
            <w:tcW w:w="1099" w:type="dxa"/>
            <w:shd w:val="clear" w:color="auto" w:fill="auto"/>
            <w:noWrap/>
            <w:vAlign w:val="center"/>
            <w:hideMark/>
          </w:tcPr>
          <w:p w14:paraId="64D95FEC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0241BBC7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15</w:t>
            </w:r>
          </w:p>
        </w:tc>
        <w:tc>
          <w:tcPr>
            <w:tcW w:w="1226" w:type="dxa"/>
            <w:shd w:val="clear" w:color="auto" w:fill="auto"/>
            <w:noWrap/>
            <w:vAlign w:val="center"/>
            <w:hideMark/>
          </w:tcPr>
          <w:p w14:paraId="2ECD6902" w14:textId="77777777" w:rsidR="00D96AE2" w:rsidRPr="00645403" w:rsidRDefault="00D96AE2" w:rsidP="00D96AE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5403">
              <w:rPr>
                <w:rFonts w:ascii="Times New Roman" w:eastAsia="맑은 고딕" w:hAnsi="Times New Roman" w:cs="Times New Roman"/>
                <w:kern w:val="0"/>
                <w:szCs w:val="20"/>
              </w:rPr>
              <w:t>26</w:t>
            </w:r>
          </w:p>
        </w:tc>
      </w:tr>
    </w:tbl>
    <w:p w14:paraId="1B26D2B9" w14:textId="77777777" w:rsidR="00722526" w:rsidRPr="00645403" w:rsidRDefault="00722526"/>
    <w:p w14:paraId="3B6EB3E9" w14:textId="77777777" w:rsidR="00EB1364" w:rsidRPr="000609AE" w:rsidRDefault="00EB1364" w:rsidP="00EB1364">
      <w:pPr>
        <w:spacing w:line="480" w:lineRule="auto"/>
        <w:rPr>
          <w:rFonts w:ascii="Times New Roman" w:eastAsia="Arial Unicode MS" w:hAnsi="Times New Roman" w:cs="Times New Roman"/>
          <w:kern w:val="0"/>
          <w:szCs w:val="24"/>
        </w:rPr>
      </w:pPr>
      <w:r w:rsidRPr="00645403">
        <w:rPr>
          <w:rFonts w:ascii="Times New Roman" w:eastAsia="Arial Unicode MS" w:hAnsi="Times New Roman" w:cs="Times New Roman"/>
          <w:kern w:val="0"/>
          <w:szCs w:val="24"/>
        </w:rPr>
        <w:t>Abbreviations: PA, physical activity</w:t>
      </w:r>
    </w:p>
    <w:p w14:paraId="20F8CE09" w14:textId="77777777" w:rsidR="00EB1364" w:rsidRPr="000609AE" w:rsidRDefault="00EB1364"/>
    <w:sectPr w:rsidR="00EB1364" w:rsidRPr="000609AE" w:rsidSect="00D96AE2">
      <w:pgSz w:w="11906" w:h="16838"/>
      <w:pgMar w:top="1701" w:right="1134" w:bottom="1440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891C0C" w14:textId="77777777" w:rsidR="004D4D1D" w:rsidRDefault="004D4D1D" w:rsidP="00C104CC">
      <w:pPr>
        <w:spacing w:after="0" w:line="240" w:lineRule="auto"/>
      </w:pPr>
      <w:r>
        <w:separator/>
      </w:r>
    </w:p>
  </w:endnote>
  <w:endnote w:type="continuationSeparator" w:id="0">
    <w:p w14:paraId="54526C3A" w14:textId="77777777" w:rsidR="004D4D1D" w:rsidRDefault="004D4D1D" w:rsidP="00C10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4E0FA0" w14:textId="77777777" w:rsidR="004D4D1D" w:rsidRDefault="004D4D1D" w:rsidP="00C104CC">
      <w:pPr>
        <w:spacing w:after="0" w:line="240" w:lineRule="auto"/>
      </w:pPr>
      <w:r>
        <w:separator/>
      </w:r>
    </w:p>
  </w:footnote>
  <w:footnote w:type="continuationSeparator" w:id="0">
    <w:p w14:paraId="79E87E6E" w14:textId="77777777" w:rsidR="004D4D1D" w:rsidRDefault="004D4D1D" w:rsidP="00C104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AE2"/>
    <w:rsid w:val="000609AE"/>
    <w:rsid w:val="000C3A75"/>
    <w:rsid w:val="001361C2"/>
    <w:rsid w:val="00185561"/>
    <w:rsid w:val="00295052"/>
    <w:rsid w:val="002B0A2D"/>
    <w:rsid w:val="002B727B"/>
    <w:rsid w:val="003125D1"/>
    <w:rsid w:val="00316962"/>
    <w:rsid w:val="0032278F"/>
    <w:rsid w:val="0036292E"/>
    <w:rsid w:val="003F3D1C"/>
    <w:rsid w:val="004D4D1D"/>
    <w:rsid w:val="00642722"/>
    <w:rsid w:val="0064431A"/>
    <w:rsid w:val="00645403"/>
    <w:rsid w:val="00722526"/>
    <w:rsid w:val="00784548"/>
    <w:rsid w:val="007C3A03"/>
    <w:rsid w:val="008209D9"/>
    <w:rsid w:val="00855320"/>
    <w:rsid w:val="008A6736"/>
    <w:rsid w:val="008C4A39"/>
    <w:rsid w:val="008E6D54"/>
    <w:rsid w:val="00956F84"/>
    <w:rsid w:val="0096324C"/>
    <w:rsid w:val="00AA325F"/>
    <w:rsid w:val="00B7319D"/>
    <w:rsid w:val="00C104CC"/>
    <w:rsid w:val="00C746E0"/>
    <w:rsid w:val="00D96AE2"/>
    <w:rsid w:val="00DF3F9D"/>
    <w:rsid w:val="00E7781A"/>
    <w:rsid w:val="00EB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13EC15"/>
  <w15:chartTrackingRefBased/>
  <w15:docId w15:val="{ED93DC35-0F4B-4DFC-9495-BC7A810FF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AE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104C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104CC"/>
  </w:style>
  <w:style w:type="paragraph" w:styleId="a4">
    <w:name w:val="footer"/>
    <w:basedOn w:val="a"/>
    <w:link w:val="Char0"/>
    <w:uiPriority w:val="99"/>
    <w:unhideWhenUsed/>
    <w:rsid w:val="00C104C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104CC"/>
  </w:style>
  <w:style w:type="paragraph" w:styleId="a5">
    <w:name w:val="Balloon Text"/>
    <w:basedOn w:val="a"/>
    <w:link w:val="Char1"/>
    <w:uiPriority w:val="99"/>
    <w:semiHidden/>
    <w:unhideWhenUsed/>
    <w:rsid w:val="00060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0609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4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1481</Words>
  <Characters>8443</Characters>
  <Application>Microsoft Office Word</Application>
  <DocSecurity>0</DocSecurity>
  <Lines>70</Lines>
  <Paragraphs>19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 Chanyang</dc:creator>
  <cp:keywords/>
  <dc:description/>
  <cp:lastModifiedBy>Min Chanyang</cp:lastModifiedBy>
  <cp:revision>3</cp:revision>
  <dcterms:created xsi:type="dcterms:W3CDTF">2020-07-13T02:22:00Z</dcterms:created>
  <dcterms:modified xsi:type="dcterms:W3CDTF">2020-09-09T02:20:00Z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false</vt:bool>
  </property>
  <property fmtid="{D5CDD505-2E9C-101B-9397-08002B2CF9AE}" pid="3" name="LastTick">
    <vt:r8>44024.6453125</vt:r8>
  </property>
  <property fmtid="{D5CDD505-2E9C-101B-9397-08002B2CF9AE}" pid="4" name="EditTotal">
    <vt:i4>0</vt:i4>
  </property>
</Properties>
</file>