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BA6567" w14:textId="38E3DD1C" w:rsidR="000703D6" w:rsidRPr="000703D6" w:rsidRDefault="00343DF9" w:rsidP="007621A0">
      <w:pPr>
        <w:spacing w:after="0" w:line="276" w:lineRule="auto"/>
        <w:rPr>
          <w:b/>
          <w:lang w:val="en-US"/>
        </w:rPr>
      </w:pPr>
      <w:r w:rsidRPr="00343DF9">
        <w:rPr>
          <w:rFonts w:ascii="Calibri" w:eastAsia="+mn-ea" w:hAnsi="Calibri" w:cs="+mn-cs"/>
          <w:b/>
          <w:color w:val="000000"/>
          <w:kern w:val="24"/>
          <w:sz w:val="28"/>
          <w:szCs w:val="28"/>
        </w:rPr>
        <w:t>T</w:t>
      </w:r>
      <w:r w:rsidR="00676B46" w:rsidRPr="00343DF9">
        <w:rPr>
          <w:rFonts w:ascii="Calibri" w:eastAsia="+mn-ea" w:hAnsi="Calibri" w:cs="+mn-cs"/>
          <w:b/>
          <w:color w:val="000000"/>
          <w:kern w:val="24"/>
          <w:sz w:val="28"/>
          <w:szCs w:val="28"/>
        </w:rPr>
        <w:t xml:space="preserve">he </w:t>
      </w:r>
      <w:r w:rsidR="00A048F9" w:rsidRPr="00A048F9">
        <w:rPr>
          <w:rFonts w:ascii="Calibri" w:eastAsia="+mn-ea" w:hAnsi="Calibri" w:cs="+mn-cs"/>
          <w:b/>
          <w:color w:val="000000"/>
          <w:kern w:val="24"/>
          <w:sz w:val="28"/>
          <w:szCs w:val="28"/>
        </w:rPr>
        <w:t xml:space="preserve">in-service </w:t>
      </w:r>
      <w:r w:rsidR="00A048F9">
        <w:rPr>
          <w:rFonts w:ascii="Calibri" w:eastAsia="+mn-ea" w:hAnsi="Calibri" w:cs="+mn-cs"/>
          <w:b/>
          <w:color w:val="000000"/>
          <w:kern w:val="24"/>
          <w:sz w:val="28"/>
          <w:szCs w:val="28"/>
        </w:rPr>
        <w:t xml:space="preserve">professional development </w:t>
      </w:r>
      <w:r w:rsidR="002D469C" w:rsidRPr="00343DF9">
        <w:rPr>
          <w:b/>
          <w:sz w:val="28"/>
          <w:szCs w:val="28"/>
        </w:rPr>
        <w:t>training</w:t>
      </w:r>
      <w:r w:rsidR="008F6703">
        <w:rPr>
          <w:b/>
          <w:sz w:val="28"/>
          <w:szCs w:val="28"/>
        </w:rPr>
        <w:t xml:space="preserve"> </w:t>
      </w:r>
      <w:r w:rsidR="002D469C" w:rsidRPr="00343DF9">
        <w:rPr>
          <w:b/>
          <w:sz w:val="28"/>
          <w:szCs w:val="28"/>
        </w:rPr>
        <w:t>(2 x 4h)</w:t>
      </w:r>
      <w:r w:rsidRPr="00343DF9">
        <w:rPr>
          <w:b/>
          <w:sz w:val="28"/>
          <w:szCs w:val="28"/>
        </w:rPr>
        <w:t xml:space="preserve"> for teachers to implement the </w:t>
      </w:r>
      <w:proofErr w:type="gramStart"/>
      <w:r w:rsidRPr="00343DF9">
        <w:rPr>
          <w:b/>
          <w:sz w:val="28"/>
          <w:szCs w:val="28"/>
        </w:rPr>
        <w:t>Let’s</w:t>
      </w:r>
      <w:proofErr w:type="gramEnd"/>
      <w:r w:rsidRPr="00343DF9">
        <w:rPr>
          <w:b/>
          <w:sz w:val="28"/>
          <w:szCs w:val="28"/>
        </w:rPr>
        <w:t xml:space="preserve"> Move It program with a motivational interaction style:</w:t>
      </w:r>
      <w:r>
        <w:rPr>
          <w:b/>
          <w:sz w:val="28"/>
          <w:szCs w:val="28"/>
        </w:rPr>
        <w:t xml:space="preserve"> </w:t>
      </w:r>
      <w:r w:rsidRPr="00343DF9">
        <w:rPr>
          <w:rFonts w:ascii="Calibri" w:eastAsia="+mn-ea" w:hAnsi="Calibri" w:cs="+mn-cs"/>
          <w:b/>
          <w:color w:val="000000"/>
          <w:kern w:val="24"/>
          <w:sz w:val="28"/>
          <w:szCs w:val="28"/>
        </w:rPr>
        <w:t>Description of the training</w:t>
      </w:r>
      <w:r w:rsidR="008F6703">
        <w:rPr>
          <w:rFonts w:ascii="Calibri" w:eastAsia="+mn-ea" w:hAnsi="Calibri" w:cs="+mn-cs"/>
          <w:b/>
          <w:color w:val="000000"/>
          <w:kern w:val="24"/>
          <w:sz w:val="28"/>
          <w:szCs w:val="28"/>
        </w:rPr>
        <w:t xml:space="preserve"> </w:t>
      </w:r>
      <w:r w:rsidRPr="00343DF9">
        <w:rPr>
          <w:rFonts w:ascii="Calibri" w:eastAsia="+mn-ea" w:hAnsi="Calibri" w:cs="+mn-cs"/>
          <w:b/>
          <w:color w:val="000000"/>
          <w:kern w:val="24"/>
          <w:sz w:val="28"/>
          <w:szCs w:val="28"/>
        </w:rPr>
        <w:t>content</w:t>
      </w:r>
      <w:r w:rsidRPr="00343DF9">
        <w:rPr>
          <w:rFonts w:ascii="Calibri" w:eastAsia="+mn-ea" w:hAnsi="Calibri" w:cs="+mn-cs"/>
          <w:b/>
          <w:color w:val="000000"/>
          <w:kern w:val="24"/>
          <w:sz w:val="28"/>
          <w:szCs w:val="28"/>
        </w:rPr>
        <w:br/>
      </w:r>
      <w:r>
        <w:rPr>
          <w:b/>
          <w:lang w:val="en-US"/>
        </w:rPr>
        <w:t xml:space="preserve">Elisa </w:t>
      </w:r>
      <w:r w:rsidR="000703D6" w:rsidRPr="000703D6">
        <w:rPr>
          <w:b/>
          <w:lang w:val="en-US"/>
        </w:rPr>
        <w:t xml:space="preserve">Kaaja, </w:t>
      </w:r>
      <w:r>
        <w:rPr>
          <w:b/>
          <w:lang w:val="en-US"/>
        </w:rPr>
        <w:t xml:space="preserve">Elina </w:t>
      </w:r>
      <w:r w:rsidR="000703D6" w:rsidRPr="000703D6">
        <w:rPr>
          <w:b/>
          <w:lang w:val="en-US"/>
        </w:rPr>
        <w:t>Renko,</w:t>
      </w:r>
      <w:r w:rsidR="00A4673B">
        <w:rPr>
          <w:b/>
          <w:lang w:val="en-US"/>
        </w:rPr>
        <w:t xml:space="preserve"> </w:t>
      </w:r>
      <w:r>
        <w:rPr>
          <w:b/>
          <w:lang w:val="en-US"/>
        </w:rPr>
        <w:t xml:space="preserve">Nelli </w:t>
      </w:r>
      <w:r w:rsidR="00A4673B">
        <w:rPr>
          <w:b/>
          <w:lang w:val="en-US"/>
        </w:rPr>
        <w:t>Hankonen</w:t>
      </w:r>
      <w:r w:rsidR="005D60A2">
        <w:rPr>
          <w:b/>
          <w:lang w:val="en-US"/>
        </w:rPr>
        <w:t xml:space="preserve"> (2018</w:t>
      </w:r>
      <w:r w:rsidR="002F6B9D">
        <w:rPr>
          <w:b/>
          <w:lang w:val="en-US"/>
        </w:rPr>
        <w:t>-2019</w:t>
      </w:r>
      <w:r w:rsidR="005D60A2">
        <w:rPr>
          <w:b/>
          <w:lang w:val="en-US"/>
        </w:rPr>
        <w:t>)</w:t>
      </w:r>
    </w:p>
    <w:p w14:paraId="143F7D22" w14:textId="103A01C5" w:rsidR="001866D6" w:rsidRPr="002E3B2D" w:rsidRDefault="001866D6" w:rsidP="007621A0">
      <w:pPr>
        <w:spacing w:after="0" w:line="276" w:lineRule="auto"/>
        <w:rPr>
          <w:lang w:val="en-US"/>
        </w:rPr>
      </w:pPr>
      <w:r>
        <w:rPr>
          <w:lang w:val="en-US"/>
        </w:rPr>
        <w:t>The training is</w:t>
      </w:r>
      <w:r w:rsidRPr="002E3B2D">
        <w:rPr>
          <w:lang w:val="en-US"/>
        </w:rPr>
        <w:t xml:space="preserve"> divided </w:t>
      </w:r>
      <w:r>
        <w:rPr>
          <w:lang w:val="en-US"/>
        </w:rPr>
        <w:t xml:space="preserve">into two </w:t>
      </w:r>
      <w:r w:rsidR="000703D6">
        <w:rPr>
          <w:lang w:val="en-US"/>
        </w:rPr>
        <w:t>half-day workshops, delivered on separate days</w:t>
      </w:r>
      <w:r w:rsidR="00307A25">
        <w:rPr>
          <w:lang w:val="en-US"/>
        </w:rPr>
        <w:t xml:space="preserve"> (e.g. two weeks between the workshops)</w:t>
      </w:r>
      <w:r>
        <w:rPr>
          <w:lang w:val="en-US"/>
        </w:rPr>
        <w:t>.</w:t>
      </w:r>
      <w:r w:rsidR="007621A0">
        <w:rPr>
          <w:lang w:val="en-US"/>
        </w:rPr>
        <w:t xml:space="preserve"> </w:t>
      </w:r>
      <w:r w:rsidR="007621A0" w:rsidRPr="00867403">
        <w:rPr>
          <w:lang w:val="en-US"/>
        </w:rPr>
        <w:t>Participation in</w:t>
      </w:r>
      <w:r w:rsidRPr="00867403">
        <w:rPr>
          <w:lang w:val="en-US"/>
        </w:rPr>
        <w:t xml:space="preserve"> </w:t>
      </w:r>
      <w:r w:rsidR="007621A0" w:rsidRPr="00867403">
        <w:rPr>
          <w:lang w:val="en-US"/>
        </w:rPr>
        <w:t xml:space="preserve">both </w:t>
      </w:r>
      <w:r w:rsidR="002F6B9D">
        <w:rPr>
          <w:lang w:val="en-US"/>
        </w:rPr>
        <w:t>workshops</w:t>
      </w:r>
      <w:r w:rsidR="007621A0" w:rsidRPr="00867403">
        <w:rPr>
          <w:lang w:val="en-US"/>
        </w:rPr>
        <w:t xml:space="preserve"> is recommended</w:t>
      </w:r>
      <w:r w:rsidR="00F907BE" w:rsidRPr="00867403">
        <w:rPr>
          <w:lang w:val="en-US"/>
        </w:rPr>
        <w:t>,</w:t>
      </w:r>
      <w:r w:rsidR="007621A0" w:rsidRPr="00867403">
        <w:rPr>
          <w:lang w:val="en-US"/>
        </w:rPr>
        <w:t xml:space="preserve"> but it is possible to subscribe only for </w:t>
      </w:r>
      <w:r w:rsidR="000703D6">
        <w:rPr>
          <w:lang w:val="en-US"/>
        </w:rPr>
        <w:t>one of them</w:t>
      </w:r>
      <w:r w:rsidR="007621A0" w:rsidRPr="00867403">
        <w:rPr>
          <w:lang w:val="en-US"/>
        </w:rPr>
        <w:t xml:space="preserve">. </w:t>
      </w:r>
      <w:r w:rsidR="000703D6">
        <w:rPr>
          <w:lang w:val="en-US"/>
        </w:rPr>
        <w:t>Workshop 1</w:t>
      </w:r>
      <w:r w:rsidRPr="002E3B2D">
        <w:rPr>
          <w:lang w:val="en-US"/>
        </w:rPr>
        <w:t xml:space="preserve"> is dedicated to the content of the </w:t>
      </w:r>
      <w:proofErr w:type="gramStart"/>
      <w:r w:rsidRPr="002E3B2D">
        <w:rPr>
          <w:lang w:val="en-US"/>
        </w:rPr>
        <w:t>Let’s</w:t>
      </w:r>
      <w:proofErr w:type="gramEnd"/>
      <w:r w:rsidRPr="002E3B2D">
        <w:rPr>
          <w:lang w:val="en-US"/>
        </w:rPr>
        <w:t xml:space="preserve"> Move It program</w:t>
      </w:r>
      <w:r>
        <w:rPr>
          <w:lang w:val="en-US"/>
        </w:rPr>
        <w:t xml:space="preserve"> (materials and how to use them). </w:t>
      </w:r>
      <w:r w:rsidRPr="002E3B2D">
        <w:rPr>
          <w:lang w:val="en-US"/>
        </w:rPr>
        <w:t>The training starts with an introduction to behavior change, where we also briefly go through how interac</w:t>
      </w:r>
      <w:r>
        <w:rPr>
          <w:lang w:val="en-US"/>
        </w:rPr>
        <w:t>tion is connected to motivation.</w:t>
      </w:r>
    </w:p>
    <w:p w14:paraId="28C5D6A3" w14:textId="15CD1634" w:rsidR="00F265D8" w:rsidRDefault="000703D6" w:rsidP="007621A0">
      <w:pPr>
        <w:spacing w:after="0" w:line="276" w:lineRule="auto"/>
        <w:rPr>
          <w:lang w:val="en-US"/>
        </w:rPr>
      </w:pPr>
      <w:r>
        <w:rPr>
          <w:lang w:val="en-US"/>
        </w:rPr>
        <w:t>Workshop 2</w:t>
      </w:r>
      <w:r w:rsidR="001866D6" w:rsidRPr="002E3B2D">
        <w:rPr>
          <w:lang w:val="en-US"/>
        </w:rPr>
        <w:t xml:space="preserve"> is dedicated </w:t>
      </w:r>
      <w:r w:rsidR="001866D6">
        <w:rPr>
          <w:lang w:val="en-US"/>
        </w:rPr>
        <w:t>to</w:t>
      </w:r>
      <w:r w:rsidR="00896123">
        <w:rPr>
          <w:lang w:val="en-US"/>
        </w:rPr>
        <w:t xml:space="preserve"> the topic of</w:t>
      </w:r>
      <w:r w:rsidR="001866D6">
        <w:rPr>
          <w:lang w:val="en-US"/>
        </w:rPr>
        <w:t xml:space="preserve"> need</w:t>
      </w:r>
      <w:r w:rsidR="00CD13AB">
        <w:rPr>
          <w:lang w:val="en-US"/>
        </w:rPr>
        <w:t>-</w:t>
      </w:r>
      <w:r w:rsidR="001866D6">
        <w:rPr>
          <w:lang w:val="en-US"/>
        </w:rPr>
        <w:t>suppo</w:t>
      </w:r>
      <w:r w:rsidR="00896123">
        <w:rPr>
          <w:lang w:val="en-US"/>
        </w:rPr>
        <w:t>rtive/motivational interaction</w:t>
      </w:r>
      <w:r w:rsidR="001866D6">
        <w:rPr>
          <w:lang w:val="en-US"/>
        </w:rPr>
        <w:t xml:space="preserve">. </w:t>
      </w:r>
      <w:r w:rsidR="001866D6" w:rsidRPr="002E3B2D">
        <w:rPr>
          <w:lang w:val="en-US"/>
        </w:rPr>
        <w:t xml:space="preserve">The training starts with a theory part where </w:t>
      </w:r>
      <w:r w:rsidR="00F907BE">
        <w:rPr>
          <w:lang w:val="en-US"/>
        </w:rPr>
        <w:t xml:space="preserve">the </w:t>
      </w:r>
      <w:r w:rsidR="001866D6" w:rsidRPr="002E3B2D">
        <w:rPr>
          <w:lang w:val="en-US"/>
        </w:rPr>
        <w:t xml:space="preserve">different types of motivation and </w:t>
      </w:r>
      <w:r w:rsidR="00F907BE">
        <w:rPr>
          <w:lang w:val="en-US"/>
        </w:rPr>
        <w:t xml:space="preserve">the basic psychological needs as </w:t>
      </w:r>
      <w:r w:rsidR="00896123">
        <w:rPr>
          <w:lang w:val="en-US"/>
        </w:rPr>
        <w:t>defined</w:t>
      </w:r>
      <w:r w:rsidR="00F907BE">
        <w:rPr>
          <w:lang w:val="en-US"/>
        </w:rPr>
        <w:t xml:space="preserve"> by Self-Determination Theory (SDT; Deci &amp; Ryan, 2000; Ryan &amp; Deci, 2017)</w:t>
      </w:r>
      <w:r w:rsidR="00F907BE" w:rsidRPr="002E3B2D">
        <w:rPr>
          <w:lang w:val="en-US"/>
        </w:rPr>
        <w:t xml:space="preserve"> </w:t>
      </w:r>
      <w:r w:rsidR="001866D6" w:rsidRPr="002E3B2D">
        <w:rPr>
          <w:lang w:val="en-US"/>
        </w:rPr>
        <w:t xml:space="preserve">are discussed. We also present practical examples of </w:t>
      </w:r>
      <w:r w:rsidR="00F907BE">
        <w:rPr>
          <w:lang w:val="en-US"/>
        </w:rPr>
        <w:t>teaching practices</w:t>
      </w:r>
      <w:r w:rsidR="00F907BE" w:rsidRPr="002E3B2D">
        <w:rPr>
          <w:lang w:val="en-US"/>
        </w:rPr>
        <w:t xml:space="preserve"> </w:t>
      </w:r>
      <w:r w:rsidR="001866D6" w:rsidRPr="002E3B2D">
        <w:rPr>
          <w:lang w:val="en-US"/>
        </w:rPr>
        <w:t xml:space="preserve">that </w:t>
      </w:r>
      <w:r w:rsidR="00BE4C2C">
        <w:rPr>
          <w:lang w:val="en-US"/>
        </w:rPr>
        <w:t xml:space="preserve">either </w:t>
      </w:r>
      <w:r w:rsidR="001866D6" w:rsidRPr="002E3B2D">
        <w:rPr>
          <w:lang w:val="en-US"/>
        </w:rPr>
        <w:t>foster</w:t>
      </w:r>
      <w:r w:rsidR="00BE4C2C" w:rsidRPr="002E3B2D">
        <w:rPr>
          <w:lang w:val="en-US"/>
        </w:rPr>
        <w:t xml:space="preserve"> </w:t>
      </w:r>
      <w:r w:rsidR="00F907BE">
        <w:rPr>
          <w:lang w:val="en-US"/>
        </w:rPr>
        <w:t xml:space="preserve">students’ </w:t>
      </w:r>
      <w:r w:rsidR="00896123">
        <w:rPr>
          <w:lang w:val="en-US"/>
        </w:rPr>
        <w:t>autonomous</w:t>
      </w:r>
      <w:r w:rsidR="001866D6" w:rsidRPr="002E3B2D">
        <w:rPr>
          <w:lang w:val="en-US"/>
        </w:rPr>
        <w:t xml:space="preserve"> motivation</w:t>
      </w:r>
      <w:r w:rsidR="00F641A9">
        <w:rPr>
          <w:lang w:val="en-US"/>
        </w:rPr>
        <w:t xml:space="preserve"> </w:t>
      </w:r>
      <w:proofErr w:type="gramStart"/>
      <w:r w:rsidR="00F641A9">
        <w:rPr>
          <w:lang w:val="en-US"/>
        </w:rPr>
        <w:t>and</w:t>
      </w:r>
      <w:proofErr w:type="gramEnd"/>
      <w:r w:rsidR="00F641A9" w:rsidRPr="00F641A9">
        <w:t xml:space="preserve"> </w:t>
      </w:r>
      <w:r w:rsidR="00896123">
        <w:t>how teachers can avoid</w:t>
      </w:r>
      <w:r w:rsidR="00F641A9">
        <w:t xml:space="preserve"> controlling</w:t>
      </w:r>
      <w:r w:rsidR="00896123">
        <w:t xml:space="preserve"> interaction styles</w:t>
      </w:r>
      <w:r w:rsidR="001866D6">
        <w:rPr>
          <w:lang w:val="en-US"/>
        </w:rPr>
        <w:t xml:space="preserve">. </w:t>
      </w:r>
      <w:r w:rsidR="001866D6" w:rsidRPr="002E3B2D">
        <w:rPr>
          <w:lang w:val="en-US"/>
        </w:rPr>
        <w:t>After that, we go th</w:t>
      </w:r>
      <w:r w:rsidR="001866D6">
        <w:rPr>
          <w:lang w:val="en-US"/>
        </w:rPr>
        <w:t>rough seven</w:t>
      </w:r>
      <w:r w:rsidR="001866D6" w:rsidRPr="002E3B2D">
        <w:rPr>
          <w:lang w:val="en-US"/>
        </w:rPr>
        <w:t xml:space="preserve"> practical </w:t>
      </w:r>
      <w:r w:rsidR="00F907BE">
        <w:rPr>
          <w:lang w:val="en-US"/>
        </w:rPr>
        <w:t>teaching strategies</w:t>
      </w:r>
      <w:r w:rsidR="00F265D8" w:rsidRPr="002E3B2D">
        <w:rPr>
          <w:lang w:val="en-US"/>
        </w:rPr>
        <w:t xml:space="preserve"> </w:t>
      </w:r>
      <w:r w:rsidR="001866D6" w:rsidRPr="002E3B2D">
        <w:rPr>
          <w:lang w:val="en-US"/>
        </w:rPr>
        <w:t xml:space="preserve">that are useful </w:t>
      </w:r>
      <w:r w:rsidR="00F907BE">
        <w:rPr>
          <w:lang w:val="en-US"/>
        </w:rPr>
        <w:t>to foster students’</w:t>
      </w:r>
      <w:r w:rsidR="001866D6" w:rsidRPr="002E3B2D">
        <w:rPr>
          <w:lang w:val="en-US"/>
        </w:rPr>
        <w:t xml:space="preserve"> </w:t>
      </w:r>
      <w:r w:rsidR="00CD13AB">
        <w:rPr>
          <w:lang w:val="en-US"/>
        </w:rPr>
        <w:t>autonomous</w:t>
      </w:r>
      <w:r w:rsidR="001866D6" w:rsidRPr="002E3B2D">
        <w:rPr>
          <w:lang w:val="en-US"/>
        </w:rPr>
        <w:t xml:space="preserve"> motivation</w:t>
      </w:r>
      <w:r w:rsidR="00F265D8">
        <w:rPr>
          <w:lang w:val="en-US"/>
        </w:rPr>
        <w:t xml:space="preserve">, </w:t>
      </w:r>
      <w:r w:rsidR="00F907BE">
        <w:rPr>
          <w:lang w:val="en-US"/>
        </w:rPr>
        <w:t>thereby providing opportunities for</w:t>
      </w:r>
      <w:r w:rsidR="00F265D8">
        <w:rPr>
          <w:lang w:val="en-US"/>
        </w:rPr>
        <w:t xml:space="preserve"> discussion, hands-on practices and active learning </w:t>
      </w:r>
      <w:r w:rsidR="00F907BE">
        <w:rPr>
          <w:lang w:val="en-US"/>
        </w:rPr>
        <w:t>during the</w:t>
      </w:r>
      <w:r w:rsidR="00F265D8">
        <w:rPr>
          <w:lang w:val="en-US"/>
        </w:rPr>
        <w:t xml:space="preserve"> sessio</w:t>
      </w:r>
      <w:r w:rsidR="00F907BE">
        <w:rPr>
          <w:lang w:val="en-US"/>
        </w:rPr>
        <w:t>n</w:t>
      </w:r>
      <w:r w:rsidR="001866D6">
        <w:rPr>
          <w:lang w:val="en-US"/>
        </w:rPr>
        <w:t xml:space="preserve">. </w:t>
      </w:r>
    </w:p>
    <w:p w14:paraId="2E155D25" w14:textId="77777777" w:rsidR="00F265D8" w:rsidRDefault="00F265D8" w:rsidP="007621A0">
      <w:pPr>
        <w:spacing w:after="0" w:line="276" w:lineRule="auto"/>
        <w:rPr>
          <w:lang w:val="en-US"/>
        </w:rPr>
      </w:pPr>
    </w:p>
    <w:p w14:paraId="6A3ABEFC" w14:textId="39D2A2CD" w:rsidR="00DB286B" w:rsidRPr="002D469C" w:rsidRDefault="005D6D3E" w:rsidP="007621A0">
      <w:pPr>
        <w:spacing w:after="0" w:line="276" w:lineRule="auto"/>
        <w:rPr>
          <w:b/>
          <w:sz w:val="28"/>
        </w:rPr>
      </w:pPr>
      <w:r>
        <w:rPr>
          <w:b/>
          <w:sz w:val="28"/>
        </w:rPr>
        <w:t>Objective</w:t>
      </w:r>
      <w:r w:rsidR="00DB286B" w:rsidRPr="002D469C">
        <w:rPr>
          <w:b/>
          <w:sz w:val="28"/>
        </w:rPr>
        <w:t>s:</w:t>
      </w:r>
    </w:p>
    <w:p w14:paraId="521BEF63" w14:textId="257C5474" w:rsidR="001866D6" w:rsidRDefault="00676B46" w:rsidP="007621A0">
      <w:pPr>
        <w:spacing w:after="0" w:line="276" w:lineRule="auto"/>
        <w:rPr>
          <w:b/>
        </w:rPr>
      </w:pPr>
      <w:r>
        <w:rPr>
          <w:b/>
        </w:rPr>
        <w:t>Training</w:t>
      </w:r>
      <w:r w:rsidR="008F6703">
        <w:rPr>
          <w:b/>
        </w:rPr>
        <w:t xml:space="preserve"> </w:t>
      </w:r>
      <w:r>
        <w:rPr>
          <w:b/>
        </w:rPr>
        <w:t>Part I: Program Delivery Training</w:t>
      </w:r>
    </w:p>
    <w:p w14:paraId="369FB5BA" w14:textId="1723A931" w:rsidR="005D6D3E" w:rsidRDefault="005D6D3E" w:rsidP="005D6D3E">
      <w:pPr>
        <w:spacing w:after="0" w:line="276" w:lineRule="auto"/>
      </w:pPr>
      <w:r>
        <w:t xml:space="preserve">After </w:t>
      </w:r>
      <w:r w:rsidR="00676B46">
        <w:t>Part I</w:t>
      </w:r>
      <w:r>
        <w:t>, participants…</w:t>
      </w:r>
    </w:p>
    <w:p w14:paraId="362A7F27" w14:textId="670AE002" w:rsidR="001866D6" w:rsidRDefault="00755971" w:rsidP="007621A0">
      <w:pPr>
        <w:pStyle w:val="ListParagraph"/>
        <w:numPr>
          <w:ilvl w:val="0"/>
          <w:numId w:val="14"/>
        </w:numPr>
        <w:spacing w:after="0" w:line="276" w:lineRule="auto"/>
      </w:pPr>
      <w:r w:rsidRPr="00812109">
        <w:t>understand</w:t>
      </w:r>
      <w:r>
        <w:t xml:space="preserve"> </w:t>
      </w:r>
      <w:r w:rsidR="002D469C">
        <w:t xml:space="preserve">the scientific </w:t>
      </w:r>
      <w:r>
        <w:t>back</w:t>
      </w:r>
      <w:r w:rsidR="002D469C">
        <w:t>g</w:t>
      </w:r>
      <w:r>
        <w:t xml:space="preserve">round of Let’s Move It </w:t>
      </w:r>
      <w:r w:rsidR="00896123">
        <w:t xml:space="preserve">(LMI) </w:t>
      </w:r>
      <w:r>
        <w:t xml:space="preserve">program </w:t>
      </w:r>
    </w:p>
    <w:p w14:paraId="0607BDC2" w14:textId="27408F7C" w:rsidR="00755971" w:rsidRDefault="00755971" w:rsidP="007621A0">
      <w:pPr>
        <w:pStyle w:val="ListParagraph"/>
        <w:numPr>
          <w:ilvl w:val="0"/>
          <w:numId w:val="14"/>
        </w:numPr>
        <w:spacing w:after="0" w:line="276" w:lineRule="auto"/>
      </w:pPr>
      <w:r>
        <w:t xml:space="preserve">understand the </w:t>
      </w:r>
      <w:r w:rsidR="002D469C">
        <w:t>basic model of behaviour change and how</w:t>
      </w:r>
      <w:r w:rsidR="00896123">
        <w:t xml:space="preserve"> the</w:t>
      </w:r>
      <w:r w:rsidR="002D469C">
        <w:t xml:space="preserve"> LMI program </w:t>
      </w:r>
      <w:r w:rsidR="00331D09">
        <w:t xml:space="preserve">has </w:t>
      </w:r>
      <w:r w:rsidR="002D469C">
        <w:t>been developed</w:t>
      </w:r>
    </w:p>
    <w:p w14:paraId="19854EA2" w14:textId="72CD4AF4" w:rsidR="002D469C" w:rsidRDefault="002D469C" w:rsidP="007621A0">
      <w:pPr>
        <w:pStyle w:val="ListParagraph"/>
        <w:numPr>
          <w:ilvl w:val="0"/>
          <w:numId w:val="14"/>
        </w:numPr>
        <w:spacing w:after="0" w:line="276" w:lineRule="auto"/>
      </w:pPr>
      <w:r>
        <w:t xml:space="preserve">understand the </w:t>
      </w:r>
      <w:r w:rsidR="00910879">
        <w:t xml:space="preserve">importance of </w:t>
      </w:r>
      <w:r w:rsidR="00331D09">
        <w:t xml:space="preserve">physical </w:t>
      </w:r>
      <w:r w:rsidR="00910879">
        <w:t>activation for their students (i.e. learning, concentration, well-being)</w:t>
      </w:r>
    </w:p>
    <w:p w14:paraId="064C5441" w14:textId="48C17AB6" w:rsidR="00755971" w:rsidRDefault="00910879" w:rsidP="007621A0">
      <w:pPr>
        <w:pStyle w:val="ListParagraph"/>
        <w:numPr>
          <w:ilvl w:val="0"/>
          <w:numId w:val="14"/>
        </w:numPr>
        <w:spacing w:after="0" w:line="276" w:lineRule="auto"/>
      </w:pPr>
      <w:r>
        <w:t xml:space="preserve">are able to utilize </w:t>
      </w:r>
      <w:r w:rsidR="00755971">
        <w:t>LMI</w:t>
      </w:r>
      <w:r w:rsidR="00896123">
        <w:t xml:space="preserve"> </w:t>
      </w:r>
      <w:r w:rsidR="00755971">
        <w:t>materials in their own schools (both students</w:t>
      </w:r>
      <w:r w:rsidR="00331D09">
        <w:t>’</w:t>
      </w:r>
      <w:r w:rsidR="00755971">
        <w:t xml:space="preserve"> and teachers</w:t>
      </w:r>
      <w:r w:rsidR="00331D09">
        <w:t>’ materials</w:t>
      </w:r>
      <w:r w:rsidR="00755971">
        <w:t>)</w:t>
      </w:r>
    </w:p>
    <w:p w14:paraId="1170138E" w14:textId="1C89E485" w:rsidR="002D469C" w:rsidRPr="00CD13AB" w:rsidRDefault="005D6D3E" w:rsidP="007621A0">
      <w:pPr>
        <w:pStyle w:val="ListParagraph"/>
        <w:numPr>
          <w:ilvl w:val="0"/>
          <w:numId w:val="14"/>
        </w:numPr>
        <w:spacing w:after="0" w:line="276" w:lineRule="auto"/>
        <w:rPr>
          <w:b/>
        </w:rPr>
      </w:pPr>
      <w:r>
        <w:t>are aware of</w:t>
      </w:r>
      <w:r w:rsidR="002D469C">
        <w:t xml:space="preserve"> pragmatic tips </w:t>
      </w:r>
      <w:r w:rsidR="00331D09">
        <w:t xml:space="preserve">on </w:t>
      </w:r>
      <w:r w:rsidR="002D469C">
        <w:t xml:space="preserve">how to implement sitting reduction strategies </w:t>
      </w:r>
      <w:r>
        <w:t>in class</w:t>
      </w:r>
    </w:p>
    <w:p w14:paraId="5EF0708B" w14:textId="77777777" w:rsidR="001866D6" w:rsidRPr="00812109" w:rsidRDefault="001866D6" w:rsidP="007621A0">
      <w:pPr>
        <w:spacing w:after="0" w:line="276" w:lineRule="auto"/>
        <w:rPr>
          <w:b/>
        </w:rPr>
      </w:pPr>
    </w:p>
    <w:p w14:paraId="314C1511" w14:textId="4C8E4783" w:rsidR="001866D6" w:rsidRDefault="008F6703" w:rsidP="007621A0">
      <w:pPr>
        <w:spacing w:after="0" w:line="276" w:lineRule="auto"/>
        <w:rPr>
          <w:b/>
        </w:rPr>
      </w:pPr>
      <w:r>
        <w:rPr>
          <w:b/>
        </w:rPr>
        <w:t xml:space="preserve">Training </w:t>
      </w:r>
      <w:r w:rsidR="00676B46">
        <w:rPr>
          <w:b/>
        </w:rPr>
        <w:t>Part II: Motivational Interaction Training</w:t>
      </w:r>
    </w:p>
    <w:p w14:paraId="06021F1D" w14:textId="508D287A" w:rsidR="005D6D3E" w:rsidRPr="005D6D3E" w:rsidRDefault="005D6D3E" w:rsidP="007621A0">
      <w:pPr>
        <w:spacing w:after="0" w:line="276" w:lineRule="auto"/>
      </w:pPr>
      <w:r>
        <w:t xml:space="preserve">After </w:t>
      </w:r>
      <w:r w:rsidR="00676B46">
        <w:t>Part II</w:t>
      </w:r>
      <w:r>
        <w:t>, participants…</w:t>
      </w:r>
    </w:p>
    <w:p w14:paraId="6ABDC03B" w14:textId="1DB6CBE5" w:rsidR="00DB286B" w:rsidRDefault="00DB286B" w:rsidP="007621A0">
      <w:pPr>
        <w:pStyle w:val="ListParagraph"/>
        <w:numPr>
          <w:ilvl w:val="0"/>
          <w:numId w:val="15"/>
        </w:numPr>
        <w:spacing w:after="0" w:line="276" w:lineRule="auto"/>
      </w:pPr>
      <w:r w:rsidRPr="00812109">
        <w:t xml:space="preserve">understand the </w:t>
      </w:r>
      <w:r w:rsidR="007D2484">
        <w:t xml:space="preserve">core </w:t>
      </w:r>
      <w:r w:rsidRPr="00812109">
        <w:t>principles of SDT</w:t>
      </w:r>
      <w:r w:rsidR="00910879">
        <w:t xml:space="preserve"> (i.e. types of </w:t>
      </w:r>
      <w:r w:rsidR="0058444A">
        <w:t>motivation and psychological needs)</w:t>
      </w:r>
    </w:p>
    <w:p w14:paraId="7A70543B" w14:textId="332EA92F" w:rsidR="00CD13AB" w:rsidRPr="00812109" w:rsidRDefault="007D2484" w:rsidP="007621A0">
      <w:pPr>
        <w:pStyle w:val="ListParagraph"/>
        <w:numPr>
          <w:ilvl w:val="0"/>
          <w:numId w:val="15"/>
        </w:numPr>
        <w:spacing w:after="0" w:line="276" w:lineRule="auto"/>
      </w:pPr>
      <w:r>
        <w:t>know how to use</w:t>
      </w:r>
      <w:r w:rsidR="00CD13AB">
        <w:t xml:space="preserve"> </w:t>
      </w:r>
      <w:r w:rsidR="00F641A9">
        <w:t>different interaction techniques that support people’s basic psychological needs for autonomy, competence and relatedness and thereby foster autonomous motivation</w:t>
      </w:r>
      <w:r w:rsidR="00F641A9" w:rsidDel="00F641A9">
        <w:t xml:space="preserve"> </w:t>
      </w:r>
      <w:r w:rsidR="00CD13AB">
        <w:t xml:space="preserve"> </w:t>
      </w:r>
    </w:p>
    <w:p w14:paraId="541C2C82" w14:textId="201D2F77" w:rsidR="00DB286B" w:rsidRPr="00812109" w:rsidRDefault="00DB286B" w:rsidP="007621A0">
      <w:pPr>
        <w:pStyle w:val="ListParagraph"/>
        <w:numPr>
          <w:ilvl w:val="0"/>
          <w:numId w:val="15"/>
        </w:numPr>
        <w:spacing w:after="0" w:line="276" w:lineRule="auto"/>
      </w:pPr>
      <w:r w:rsidRPr="00812109">
        <w:t xml:space="preserve">are able to use </w:t>
      </w:r>
      <w:r w:rsidR="00247A12">
        <w:t>need</w:t>
      </w:r>
      <w:r w:rsidR="00CD13AB">
        <w:t>-</w:t>
      </w:r>
      <w:r w:rsidRPr="00812109">
        <w:t xml:space="preserve">supportive </w:t>
      </w:r>
      <w:r w:rsidR="00247A12">
        <w:t>teaching strategies</w:t>
      </w:r>
      <w:r w:rsidR="007D2484">
        <w:t xml:space="preserve"> </w:t>
      </w:r>
      <w:r w:rsidRPr="00812109">
        <w:t>when they encounter unmotivated and low active student</w:t>
      </w:r>
      <w:r w:rsidR="001866D6">
        <w:t xml:space="preserve"> or teacher colleague</w:t>
      </w:r>
    </w:p>
    <w:p w14:paraId="34022130" w14:textId="70F7BE62" w:rsidR="00CD13AB" w:rsidRDefault="005D6D3E" w:rsidP="005F58CC">
      <w:pPr>
        <w:pStyle w:val="ListParagraph"/>
        <w:numPr>
          <w:ilvl w:val="0"/>
          <w:numId w:val="15"/>
        </w:numPr>
        <w:spacing w:after="0" w:line="276" w:lineRule="auto"/>
      </w:pPr>
      <w:r>
        <w:t>know</w:t>
      </w:r>
      <w:r w:rsidR="00DB286B" w:rsidRPr="00812109">
        <w:t xml:space="preserve"> how to create </w:t>
      </w:r>
      <w:r w:rsidR="00331D09">
        <w:t xml:space="preserve">a </w:t>
      </w:r>
      <w:r w:rsidR="00DB286B" w:rsidRPr="00812109">
        <w:t>positive and peaceful atmosphere in the classroom</w:t>
      </w:r>
    </w:p>
    <w:tbl>
      <w:tblPr>
        <w:tblStyle w:val="TableGrid1"/>
        <w:tblW w:w="14737" w:type="dxa"/>
        <w:tblInd w:w="0" w:type="dxa"/>
        <w:tblLook w:val="04A0" w:firstRow="1" w:lastRow="0" w:firstColumn="1" w:lastColumn="0" w:noHBand="0" w:noVBand="1"/>
      </w:tblPr>
      <w:tblGrid>
        <w:gridCol w:w="2689"/>
        <w:gridCol w:w="9922"/>
        <w:gridCol w:w="2126"/>
      </w:tblGrid>
      <w:tr w:rsidR="002158BC" w:rsidRPr="006054BE" w14:paraId="24455168" w14:textId="77777777" w:rsidTr="0097683E">
        <w:tc>
          <w:tcPr>
            <w:tcW w:w="2689" w:type="dxa"/>
            <w:tcBorders>
              <w:top w:val="single" w:sz="4" w:space="0" w:color="auto"/>
              <w:left w:val="single" w:sz="4" w:space="0" w:color="auto"/>
              <w:bottom w:val="single" w:sz="4" w:space="0" w:color="auto"/>
              <w:right w:val="single" w:sz="4" w:space="0" w:color="auto"/>
            </w:tcBorders>
            <w:shd w:val="clear" w:color="auto" w:fill="FFFFFF" w:themeFill="background1"/>
          </w:tcPr>
          <w:p w14:paraId="0ECA1083" w14:textId="77777777" w:rsidR="002158BC" w:rsidRPr="0097683E" w:rsidRDefault="002158BC" w:rsidP="00EF02CD">
            <w:pPr>
              <w:rPr>
                <w:rFonts w:cs="Calibri"/>
                <w:b/>
                <w:sz w:val="32"/>
                <w:lang w:val="en-US"/>
              </w:rPr>
            </w:pPr>
          </w:p>
        </w:tc>
        <w:tc>
          <w:tcPr>
            <w:tcW w:w="9922" w:type="dxa"/>
            <w:tcBorders>
              <w:top w:val="single" w:sz="4" w:space="0" w:color="auto"/>
              <w:left w:val="single" w:sz="4" w:space="0" w:color="auto"/>
              <w:bottom w:val="single" w:sz="4" w:space="0" w:color="auto"/>
              <w:right w:val="single" w:sz="4" w:space="0" w:color="auto"/>
            </w:tcBorders>
            <w:shd w:val="clear" w:color="auto" w:fill="FFFFFF" w:themeFill="background1"/>
          </w:tcPr>
          <w:p w14:paraId="3019D470" w14:textId="001467D0" w:rsidR="002158BC" w:rsidRPr="0097683E" w:rsidRDefault="00676B46" w:rsidP="002158BC">
            <w:pPr>
              <w:rPr>
                <w:rFonts w:cs="Calibri"/>
                <w:b/>
                <w:sz w:val="32"/>
                <w:lang w:val="en-US"/>
              </w:rPr>
            </w:pPr>
            <w:r w:rsidRPr="0097683E">
              <w:rPr>
                <w:rFonts w:cs="Calibri"/>
                <w:b/>
                <w:sz w:val="32"/>
                <w:lang w:val="en-US"/>
              </w:rPr>
              <w:t>Part I: Program Delivery Training</w:t>
            </w:r>
            <w:r w:rsidR="002158BC" w:rsidRPr="0097683E">
              <w:rPr>
                <w:rFonts w:cs="Calibri"/>
                <w:b/>
                <w:sz w:val="32"/>
                <w:lang w:val="en-US"/>
              </w:rPr>
              <w:t xml:space="preserve"> </w:t>
            </w:r>
            <w:r w:rsidR="002158BC" w:rsidRPr="0097683E">
              <w:rPr>
                <w:rFonts w:cs="Calibri"/>
                <w:b/>
                <w:sz w:val="24"/>
                <w:lang w:val="en-US"/>
              </w:rPr>
              <w:t xml:space="preserve"> (approx. 4 hours)</w:t>
            </w:r>
          </w:p>
          <w:p w14:paraId="78E82031" w14:textId="77777777" w:rsidR="002158BC" w:rsidRPr="0097683E" w:rsidRDefault="002158BC" w:rsidP="006054BE">
            <w:pPr>
              <w:jc w:val="center"/>
              <w:rPr>
                <w:b/>
                <w:sz w:val="24"/>
                <w:lang w:val="en-GB"/>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14:paraId="7C27F740" w14:textId="77777777" w:rsidR="002158BC" w:rsidRPr="0097683E" w:rsidRDefault="002158BC" w:rsidP="006054BE">
            <w:pPr>
              <w:jc w:val="center"/>
              <w:rPr>
                <w:b/>
                <w:sz w:val="24"/>
                <w:lang w:val="en-GB"/>
              </w:rPr>
            </w:pPr>
          </w:p>
        </w:tc>
      </w:tr>
      <w:tr w:rsidR="006054BE" w:rsidRPr="006054BE" w14:paraId="7999200F" w14:textId="77777777" w:rsidTr="0097683E">
        <w:tc>
          <w:tcPr>
            <w:tcW w:w="2689" w:type="dxa"/>
            <w:tcBorders>
              <w:top w:val="single" w:sz="4" w:space="0" w:color="auto"/>
              <w:left w:val="single" w:sz="4" w:space="0" w:color="auto"/>
              <w:bottom w:val="single" w:sz="4" w:space="0" w:color="auto"/>
              <w:right w:val="single" w:sz="4" w:space="0" w:color="auto"/>
            </w:tcBorders>
            <w:shd w:val="clear" w:color="auto" w:fill="FFFFFF" w:themeFill="background1"/>
          </w:tcPr>
          <w:p w14:paraId="6D910FBD" w14:textId="2C1ED373" w:rsidR="00EF02CD" w:rsidRPr="0097683E" w:rsidRDefault="002158BC" w:rsidP="00EF02CD">
            <w:pPr>
              <w:rPr>
                <w:rFonts w:cs="Calibri"/>
                <w:b/>
                <w:lang w:val="en-US"/>
              </w:rPr>
            </w:pPr>
            <w:r w:rsidRPr="0097683E">
              <w:rPr>
                <w:rFonts w:cs="Calibri"/>
                <w:b/>
                <w:lang w:val="en-US"/>
              </w:rPr>
              <w:t>Exercise</w:t>
            </w:r>
          </w:p>
        </w:tc>
        <w:tc>
          <w:tcPr>
            <w:tcW w:w="992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115B740" w14:textId="77777777" w:rsidR="006054BE" w:rsidRPr="0097683E" w:rsidRDefault="006054BE" w:rsidP="006054BE">
            <w:pPr>
              <w:jc w:val="center"/>
              <w:rPr>
                <w:b/>
              </w:rPr>
            </w:pPr>
            <w:r w:rsidRPr="0097683E">
              <w:rPr>
                <w:b/>
                <w:sz w:val="24"/>
              </w:rPr>
              <w:t>Activity description</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14:paraId="7C37893F" w14:textId="77777777" w:rsidR="006054BE" w:rsidRPr="0097683E" w:rsidRDefault="006054BE" w:rsidP="006054BE">
            <w:pPr>
              <w:jc w:val="center"/>
              <w:rPr>
                <w:b/>
              </w:rPr>
            </w:pPr>
            <w:r w:rsidRPr="0097683E">
              <w:rPr>
                <w:b/>
                <w:sz w:val="24"/>
              </w:rPr>
              <w:t>Materials</w:t>
            </w:r>
          </w:p>
        </w:tc>
      </w:tr>
      <w:tr w:rsidR="006054BE" w:rsidRPr="002D469C" w14:paraId="3CFB2060" w14:textId="77777777" w:rsidTr="00747123">
        <w:tc>
          <w:tcPr>
            <w:tcW w:w="2689" w:type="dxa"/>
            <w:tcBorders>
              <w:top w:val="single" w:sz="4" w:space="0" w:color="auto"/>
              <w:left w:val="single" w:sz="4" w:space="0" w:color="auto"/>
              <w:bottom w:val="single" w:sz="4" w:space="0" w:color="auto"/>
              <w:right w:val="single" w:sz="4" w:space="0" w:color="auto"/>
            </w:tcBorders>
          </w:tcPr>
          <w:p w14:paraId="0A65BB88" w14:textId="77777777" w:rsidR="004C6400" w:rsidRPr="00CE791B" w:rsidRDefault="004C6400" w:rsidP="004C6400">
            <w:pPr>
              <w:rPr>
                <w:rFonts w:cs="Calibri"/>
                <w:b/>
                <w:lang w:val="en-GB"/>
              </w:rPr>
            </w:pPr>
            <w:r w:rsidRPr="00CE791B">
              <w:rPr>
                <w:rFonts w:cs="Calibri"/>
                <w:b/>
                <w:lang w:val="en-GB"/>
              </w:rPr>
              <w:t xml:space="preserve">Pre-assignment:  </w:t>
            </w:r>
          </w:p>
          <w:p w14:paraId="0A91C0AF" w14:textId="77777777" w:rsidR="006054BE" w:rsidRPr="00AB7903" w:rsidRDefault="006054BE" w:rsidP="006811E4">
            <w:pPr>
              <w:rPr>
                <w:rFonts w:cs="Calibri"/>
                <w:b/>
                <w:lang w:val="en-US"/>
              </w:rPr>
            </w:pPr>
          </w:p>
        </w:tc>
        <w:tc>
          <w:tcPr>
            <w:tcW w:w="9922" w:type="dxa"/>
            <w:tcBorders>
              <w:top w:val="single" w:sz="4" w:space="0" w:color="auto"/>
              <w:left w:val="single" w:sz="4" w:space="0" w:color="auto"/>
              <w:bottom w:val="single" w:sz="4" w:space="0" w:color="auto"/>
              <w:right w:val="single" w:sz="4" w:space="0" w:color="auto"/>
            </w:tcBorders>
          </w:tcPr>
          <w:p w14:paraId="2634507E" w14:textId="0EE3B1A7" w:rsidR="006054BE" w:rsidRPr="002D469C" w:rsidRDefault="006054BE" w:rsidP="00CE791B">
            <w:pPr>
              <w:rPr>
                <w:rFonts w:cs="Calibri"/>
                <w:lang w:val="en-GB"/>
              </w:rPr>
            </w:pPr>
            <w:r w:rsidRPr="002D469C">
              <w:rPr>
                <w:rFonts w:cs="Calibri"/>
                <w:lang w:val="en-GB"/>
              </w:rPr>
              <w:t xml:space="preserve">Fill </w:t>
            </w:r>
            <w:r>
              <w:rPr>
                <w:rFonts w:cs="Calibri"/>
                <w:lang w:val="en-GB"/>
              </w:rPr>
              <w:t xml:space="preserve">in </w:t>
            </w:r>
            <w:r w:rsidRPr="002D469C">
              <w:rPr>
                <w:rFonts w:cs="Calibri"/>
                <w:lang w:val="en-GB"/>
              </w:rPr>
              <w:t xml:space="preserve">the SIS -questionnaire </w:t>
            </w:r>
            <w:r w:rsidR="00896123">
              <w:rPr>
                <w:rFonts w:cs="Calibri"/>
                <w:lang w:val="en-GB"/>
              </w:rPr>
              <w:t>(</w:t>
            </w:r>
            <w:proofErr w:type="spellStart"/>
            <w:r w:rsidRPr="002D469C">
              <w:rPr>
                <w:rFonts w:cs="Calibri"/>
                <w:lang w:val="en-GB"/>
              </w:rPr>
              <w:t>Aelterman</w:t>
            </w:r>
            <w:proofErr w:type="spellEnd"/>
            <w:r w:rsidRPr="002D469C">
              <w:rPr>
                <w:rFonts w:cs="Calibri"/>
                <w:lang w:val="en-GB"/>
              </w:rPr>
              <w:t xml:space="preserve"> et al., </w:t>
            </w:r>
            <w:r>
              <w:rPr>
                <w:rFonts w:cs="Calibri"/>
                <w:lang w:val="en-GB"/>
              </w:rPr>
              <w:t>2018</w:t>
            </w:r>
            <w:r w:rsidRPr="002D469C">
              <w:rPr>
                <w:rFonts w:cs="Calibri"/>
                <w:lang w:val="en-GB"/>
              </w:rPr>
              <w:t>)</w:t>
            </w:r>
          </w:p>
          <w:p w14:paraId="1499A57C" w14:textId="77777777" w:rsidR="006054BE" w:rsidRPr="00CE791B" w:rsidRDefault="006054BE" w:rsidP="006811E4">
            <w:pPr>
              <w:rPr>
                <w:rFonts w:cs="Calibri"/>
                <w:b/>
                <w:lang w:val="en-GB"/>
              </w:rPr>
            </w:pPr>
          </w:p>
        </w:tc>
        <w:tc>
          <w:tcPr>
            <w:tcW w:w="2126" w:type="dxa"/>
            <w:tcBorders>
              <w:top w:val="single" w:sz="4" w:space="0" w:color="auto"/>
              <w:left w:val="single" w:sz="4" w:space="0" w:color="auto"/>
              <w:bottom w:val="single" w:sz="4" w:space="0" w:color="auto"/>
              <w:right w:val="single" w:sz="4" w:space="0" w:color="auto"/>
            </w:tcBorders>
          </w:tcPr>
          <w:p w14:paraId="532B3E1F" w14:textId="77777777" w:rsidR="006054BE" w:rsidRPr="00BF674A" w:rsidRDefault="006054BE" w:rsidP="006811E4">
            <w:pPr>
              <w:rPr>
                <w:rFonts w:cs="Calibri"/>
                <w:b/>
                <w:lang w:val="en-US"/>
              </w:rPr>
            </w:pPr>
          </w:p>
        </w:tc>
      </w:tr>
      <w:tr w:rsidR="006054BE" w:rsidRPr="002D469C" w14:paraId="04509A25" w14:textId="77777777" w:rsidTr="00747123">
        <w:tc>
          <w:tcPr>
            <w:tcW w:w="2689" w:type="dxa"/>
            <w:tcBorders>
              <w:top w:val="single" w:sz="4" w:space="0" w:color="auto"/>
              <w:left w:val="single" w:sz="4" w:space="0" w:color="auto"/>
              <w:bottom w:val="single" w:sz="4" w:space="0" w:color="auto"/>
              <w:right w:val="single" w:sz="4" w:space="0" w:color="auto"/>
            </w:tcBorders>
          </w:tcPr>
          <w:p w14:paraId="62F371F2" w14:textId="77777777" w:rsidR="006054BE" w:rsidRDefault="00EF02CD" w:rsidP="006054BE">
            <w:pPr>
              <w:rPr>
                <w:rFonts w:cs="Calibri"/>
                <w:b/>
                <w:lang w:val="en-GB"/>
              </w:rPr>
            </w:pPr>
            <w:r w:rsidRPr="00AB7903">
              <w:rPr>
                <w:rFonts w:cs="Calibri"/>
                <w:b/>
                <w:lang w:val="en-GB"/>
              </w:rPr>
              <w:t>Welcome</w:t>
            </w:r>
          </w:p>
          <w:p w14:paraId="369C9AE2" w14:textId="30673685" w:rsidR="00EF02CD" w:rsidRPr="00AB7903" w:rsidRDefault="00EF02CD" w:rsidP="006054BE">
            <w:pPr>
              <w:rPr>
                <w:rFonts w:cs="Calibri"/>
                <w:lang w:val="en-US"/>
              </w:rPr>
            </w:pPr>
            <w:r w:rsidRPr="00AB7903">
              <w:rPr>
                <w:rFonts w:cs="Calibri"/>
                <w:b/>
                <w:lang w:val="en-GB"/>
              </w:rPr>
              <w:t>(15 min)</w:t>
            </w:r>
          </w:p>
        </w:tc>
        <w:tc>
          <w:tcPr>
            <w:tcW w:w="9922" w:type="dxa"/>
            <w:tcBorders>
              <w:top w:val="single" w:sz="4" w:space="0" w:color="auto"/>
              <w:left w:val="single" w:sz="4" w:space="0" w:color="auto"/>
              <w:bottom w:val="single" w:sz="4" w:space="0" w:color="auto"/>
              <w:right w:val="single" w:sz="4" w:space="0" w:color="auto"/>
            </w:tcBorders>
          </w:tcPr>
          <w:p w14:paraId="3C345EE4" w14:textId="1F99F95D" w:rsidR="006054BE" w:rsidRPr="002D469C" w:rsidRDefault="00EF02CD" w:rsidP="006054BE">
            <w:pPr>
              <w:rPr>
                <w:rFonts w:cs="Calibri"/>
                <w:lang w:val="en-GB"/>
              </w:rPr>
            </w:pPr>
            <w:r>
              <w:rPr>
                <w:rFonts w:cs="Calibri"/>
                <w:lang w:val="en-GB"/>
              </w:rPr>
              <w:t xml:space="preserve"> Aims, assessment etc.</w:t>
            </w:r>
          </w:p>
          <w:p w14:paraId="30EEA72B" w14:textId="77777777" w:rsidR="006054BE" w:rsidRPr="006054BE" w:rsidRDefault="006054BE" w:rsidP="006811E4">
            <w:pPr>
              <w:rPr>
                <w:rFonts w:cs="Calibri"/>
                <w:b/>
                <w:lang w:val="en-GB"/>
              </w:rPr>
            </w:pPr>
          </w:p>
        </w:tc>
        <w:tc>
          <w:tcPr>
            <w:tcW w:w="2126" w:type="dxa"/>
            <w:tcBorders>
              <w:top w:val="single" w:sz="4" w:space="0" w:color="auto"/>
              <w:left w:val="single" w:sz="4" w:space="0" w:color="auto"/>
              <w:bottom w:val="single" w:sz="4" w:space="0" w:color="auto"/>
              <w:right w:val="single" w:sz="4" w:space="0" w:color="auto"/>
            </w:tcBorders>
          </w:tcPr>
          <w:p w14:paraId="4E8FF902" w14:textId="3CBAE159" w:rsidR="006054BE" w:rsidRPr="006054BE" w:rsidRDefault="006054BE" w:rsidP="006811E4">
            <w:pPr>
              <w:rPr>
                <w:rFonts w:cs="Calibri"/>
                <w:lang w:val="en-US"/>
              </w:rPr>
            </w:pPr>
            <w:r w:rsidRPr="002D469C">
              <w:rPr>
                <w:rFonts w:cs="Calibri"/>
                <w:lang w:val="en-US"/>
              </w:rPr>
              <w:t>Ppt slides</w:t>
            </w:r>
          </w:p>
        </w:tc>
      </w:tr>
      <w:tr w:rsidR="006054BE" w:rsidRPr="002D469C" w14:paraId="507BBCDF" w14:textId="77777777" w:rsidTr="00747123">
        <w:tc>
          <w:tcPr>
            <w:tcW w:w="2689" w:type="dxa"/>
            <w:tcBorders>
              <w:top w:val="single" w:sz="4" w:space="0" w:color="auto"/>
              <w:left w:val="single" w:sz="4" w:space="0" w:color="auto"/>
              <w:bottom w:val="single" w:sz="4" w:space="0" w:color="auto"/>
              <w:right w:val="single" w:sz="4" w:space="0" w:color="auto"/>
            </w:tcBorders>
          </w:tcPr>
          <w:p w14:paraId="3A3D71BB" w14:textId="0B5A5681" w:rsidR="006054BE" w:rsidRPr="00EF02CD" w:rsidRDefault="005D6D3E" w:rsidP="006054BE">
            <w:pPr>
              <w:rPr>
                <w:rFonts w:cs="Calibri"/>
                <w:lang w:val="en-US"/>
              </w:rPr>
            </w:pPr>
            <w:r>
              <w:rPr>
                <w:rFonts w:cs="Calibri"/>
                <w:b/>
                <w:lang w:val="en-GB"/>
              </w:rPr>
              <w:t>Mini-</w:t>
            </w:r>
            <w:r w:rsidR="00EF02CD" w:rsidRPr="00AB7903">
              <w:rPr>
                <w:rFonts w:cs="Calibri"/>
                <w:b/>
                <w:lang w:val="en-GB"/>
              </w:rPr>
              <w:t>lecture</w:t>
            </w:r>
            <w:r w:rsidR="00EF02CD">
              <w:rPr>
                <w:rFonts w:cs="Calibri"/>
                <w:b/>
                <w:lang w:val="en-GB"/>
              </w:rPr>
              <w:t xml:space="preserve">: </w:t>
            </w:r>
            <w:r w:rsidR="00EF02CD" w:rsidRPr="002D469C">
              <w:rPr>
                <w:rFonts w:cs="Calibri"/>
                <w:lang w:val="en-US"/>
              </w:rPr>
              <w:t>Principles of behavior change and Let’s Move It material</w:t>
            </w:r>
          </w:p>
          <w:p w14:paraId="01D6F1D7" w14:textId="6240D88A" w:rsidR="00EF02CD" w:rsidRPr="00AB7903" w:rsidRDefault="00EF02CD" w:rsidP="006054BE">
            <w:pPr>
              <w:rPr>
                <w:rFonts w:cs="Calibri"/>
                <w:lang w:val="en-US"/>
              </w:rPr>
            </w:pPr>
            <w:r w:rsidRPr="00AB7903">
              <w:rPr>
                <w:rFonts w:cs="Calibri"/>
                <w:b/>
                <w:lang w:val="en-GB"/>
              </w:rPr>
              <w:t>(15 min)</w:t>
            </w:r>
          </w:p>
        </w:tc>
        <w:tc>
          <w:tcPr>
            <w:tcW w:w="9922" w:type="dxa"/>
            <w:tcBorders>
              <w:top w:val="single" w:sz="4" w:space="0" w:color="auto"/>
              <w:left w:val="single" w:sz="4" w:space="0" w:color="auto"/>
              <w:bottom w:val="single" w:sz="4" w:space="0" w:color="auto"/>
              <w:right w:val="single" w:sz="4" w:space="0" w:color="auto"/>
            </w:tcBorders>
          </w:tcPr>
          <w:p w14:paraId="449061E4" w14:textId="7F4BF98E" w:rsidR="005D6D3E" w:rsidRDefault="000703D6" w:rsidP="006054BE">
            <w:pPr>
              <w:rPr>
                <w:rFonts w:cs="Calibri"/>
                <w:lang w:val="en-US"/>
              </w:rPr>
            </w:pPr>
            <w:r>
              <w:rPr>
                <w:rFonts w:cs="Calibri"/>
                <w:lang w:val="en-US"/>
              </w:rPr>
              <w:t>The workshop facilitator gives a b</w:t>
            </w:r>
            <w:r w:rsidR="005D6D3E">
              <w:rPr>
                <w:rFonts w:cs="Calibri"/>
                <w:lang w:val="en-US"/>
              </w:rPr>
              <w:t xml:space="preserve">rief overview of main influences on behavior (change), motivation, and the LMI program. </w:t>
            </w:r>
          </w:p>
          <w:p w14:paraId="5D781ABB" w14:textId="2D983E07" w:rsidR="006054BE" w:rsidRPr="002D469C" w:rsidRDefault="006054BE" w:rsidP="006054BE">
            <w:pPr>
              <w:rPr>
                <w:rFonts w:cs="Calibri"/>
                <w:lang w:val="en-US"/>
              </w:rPr>
            </w:pPr>
            <w:r w:rsidRPr="002D469C">
              <w:rPr>
                <w:rFonts w:cs="Calibri"/>
                <w:lang w:val="en-US"/>
              </w:rPr>
              <w:t>- What do we do after motivation is enhanced?</w:t>
            </w:r>
          </w:p>
          <w:p w14:paraId="63A66819" w14:textId="3D4D2DB7" w:rsidR="006054BE" w:rsidRPr="002D469C" w:rsidRDefault="006054BE" w:rsidP="006054BE">
            <w:pPr>
              <w:rPr>
                <w:rFonts w:cs="Calibri"/>
                <w:lang w:val="en-US"/>
              </w:rPr>
            </w:pPr>
            <w:r w:rsidRPr="002D469C">
              <w:rPr>
                <w:rFonts w:cs="Calibri"/>
                <w:lang w:val="en-US"/>
              </w:rPr>
              <w:t xml:space="preserve">- How to bridge </w:t>
            </w:r>
            <w:r w:rsidR="005D6D3E">
              <w:rPr>
                <w:rFonts w:cs="Calibri"/>
                <w:lang w:val="en-US"/>
              </w:rPr>
              <w:t xml:space="preserve">the </w:t>
            </w:r>
            <w:r w:rsidRPr="002D469C">
              <w:rPr>
                <w:rFonts w:cs="Calibri"/>
                <w:lang w:val="en-US"/>
              </w:rPr>
              <w:t>motivation-behavior gap?</w:t>
            </w:r>
          </w:p>
          <w:p w14:paraId="2E0886F8" w14:textId="77777777" w:rsidR="006054BE" w:rsidRPr="006054BE" w:rsidRDefault="006054BE" w:rsidP="00EC1EE3">
            <w:pPr>
              <w:rPr>
                <w:rFonts w:cs="Calibri"/>
                <w:b/>
                <w:lang w:val="en-US"/>
              </w:rPr>
            </w:pPr>
          </w:p>
        </w:tc>
        <w:tc>
          <w:tcPr>
            <w:tcW w:w="2126" w:type="dxa"/>
            <w:tcBorders>
              <w:top w:val="single" w:sz="4" w:space="0" w:color="auto"/>
              <w:left w:val="single" w:sz="4" w:space="0" w:color="auto"/>
              <w:bottom w:val="single" w:sz="4" w:space="0" w:color="auto"/>
              <w:right w:val="single" w:sz="4" w:space="0" w:color="auto"/>
            </w:tcBorders>
          </w:tcPr>
          <w:p w14:paraId="1C7B32C1" w14:textId="77777777" w:rsidR="006054BE" w:rsidRPr="006054BE" w:rsidRDefault="006054BE" w:rsidP="006054BE">
            <w:pPr>
              <w:rPr>
                <w:rFonts w:cs="Calibri"/>
                <w:lang w:val="en-US"/>
              </w:rPr>
            </w:pPr>
            <w:r w:rsidRPr="006054BE">
              <w:rPr>
                <w:rFonts w:cs="Calibri"/>
                <w:lang w:val="en-US"/>
              </w:rPr>
              <w:t>Ppt slides</w:t>
            </w:r>
          </w:p>
          <w:p w14:paraId="182EA4FA" w14:textId="77777777" w:rsidR="006054BE" w:rsidRPr="002D469C" w:rsidRDefault="006054BE" w:rsidP="006811E4">
            <w:pPr>
              <w:rPr>
                <w:rFonts w:cs="Calibri"/>
                <w:lang w:val="en-US"/>
              </w:rPr>
            </w:pPr>
          </w:p>
        </w:tc>
      </w:tr>
      <w:tr w:rsidR="006054BE" w:rsidRPr="002D469C" w14:paraId="11DEE7B9" w14:textId="77777777" w:rsidTr="00747123">
        <w:tc>
          <w:tcPr>
            <w:tcW w:w="2689" w:type="dxa"/>
            <w:tcBorders>
              <w:top w:val="single" w:sz="4" w:space="0" w:color="auto"/>
              <w:left w:val="single" w:sz="4" w:space="0" w:color="auto"/>
              <w:bottom w:val="single" w:sz="4" w:space="0" w:color="auto"/>
              <w:right w:val="single" w:sz="4" w:space="0" w:color="auto"/>
            </w:tcBorders>
          </w:tcPr>
          <w:p w14:paraId="3DD5900A" w14:textId="356A3C95" w:rsidR="0037058B" w:rsidRPr="00896123" w:rsidRDefault="00EF02CD" w:rsidP="006054BE">
            <w:pPr>
              <w:rPr>
                <w:rFonts w:cs="Calibri"/>
                <w:lang w:val="en-GB"/>
              </w:rPr>
            </w:pPr>
            <w:r w:rsidRPr="00896123">
              <w:rPr>
                <w:rFonts w:cs="Calibri"/>
                <w:b/>
                <w:lang w:val="en-GB"/>
              </w:rPr>
              <w:t>Warming up exercise</w:t>
            </w:r>
            <w:r w:rsidR="0037058B" w:rsidRPr="00896123">
              <w:rPr>
                <w:rFonts w:cs="Calibri"/>
                <w:b/>
                <w:lang w:val="en-GB"/>
              </w:rPr>
              <w:t xml:space="preserve">: </w:t>
            </w:r>
            <w:r w:rsidR="0037058B" w:rsidRPr="00896123">
              <w:rPr>
                <w:rFonts w:cs="Calibri"/>
                <w:lang w:val="en-GB"/>
              </w:rPr>
              <w:t>Motivating vs. non-motivating interaction (role play &amp; discussion)</w:t>
            </w:r>
          </w:p>
          <w:p w14:paraId="5F428DEF" w14:textId="0ADB6AB7" w:rsidR="00EF02CD" w:rsidRPr="00896123" w:rsidRDefault="00EF02CD" w:rsidP="006054BE">
            <w:pPr>
              <w:rPr>
                <w:rFonts w:cs="Calibri"/>
                <w:lang w:val="en-US"/>
              </w:rPr>
            </w:pPr>
            <w:r w:rsidRPr="00896123">
              <w:rPr>
                <w:rFonts w:cs="Calibri"/>
                <w:b/>
                <w:lang w:val="en-GB"/>
              </w:rPr>
              <w:t>(15 min)</w:t>
            </w:r>
          </w:p>
        </w:tc>
        <w:tc>
          <w:tcPr>
            <w:tcW w:w="9922" w:type="dxa"/>
            <w:tcBorders>
              <w:top w:val="single" w:sz="4" w:space="0" w:color="auto"/>
              <w:left w:val="single" w:sz="4" w:space="0" w:color="auto"/>
              <w:bottom w:val="single" w:sz="4" w:space="0" w:color="auto"/>
              <w:right w:val="single" w:sz="4" w:space="0" w:color="auto"/>
            </w:tcBorders>
          </w:tcPr>
          <w:p w14:paraId="782133B8" w14:textId="15287C54" w:rsidR="006054BE" w:rsidRPr="005D6D3E" w:rsidRDefault="00896123" w:rsidP="006054BE">
            <w:pPr>
              <w:autoSpaceDE w:val="0"/>
              <w:autoSpaceDN w:val="0"/>
              <w:adjustRightInd w:val="0"/>
              <w:rPr>
                <w:rFonts w:cs="Calibri"/>
                <w:i/>
                <w:lang w:val="en-GB"/>
              </w:rPr>
            </w:pPr>
            <w:r w:rsidRPr="00896123">
              <w:rPr>
                <w:rFonts w:cs="Calibri"/>
                <w:lang w:val="en-GB"/>
              </w:rPr>
              <w:t>The facilitator</w:t>
            </w:r>
            <w:r w:rsidR="00CC4DA2">
              <w:rPr>
                <w:rFonts w:cs="Calibri"/>
                <w:lang w:val="en-GB"/>
              </w:rPr>
              <w:t xml:space="preserve"> explains that this role play</w:t>
            </w:r>
            <w:r w:rsidR="006054BE" w:rsidRPr="00896123">
              <w:rPr>
                <w:rFonts w:cs="Calibri"/>
                <w:lang w:val="en-GB"/>
              </w:rPr>
              <w:t xml:space="preserve"> exercise contains t</w:t>
            </w:r>
            <w:r w:rsidR="00CC4DA2">
              <w:rPr>
                <w:rFonts w:cs="Calibri"/>
                <w:lang w:val="en-GB"/>
              </w:rPr>
              <w:t>wo different interaction styles</w:t>
            </w:r>
            <w:r w:rsidR="006054BE" w:rsidRPr="00896123">
              <w:rPr>
                <w:rFonts w:cs="Calibri"/>
                <w:lang w:val="en-GB"/>
              </w:rPr>
              <w:t>. This exercise is adapted from an example in MI (</w:t>
            </w:r>
            <w:r w:rsidR="006054BE" w:rsidRPr="00896123">
              <w:rPr>
                <w:rFonts w:cs="Calibri"/>
                <w:lang w:val="en-US"/>
              </w:rPr>
              <w:t xml:space="preserve">Miller WR, Rollnick S. Motivational Interviewing </w:t>
            </w:r>
            <w:r>
              <w:rPr>
                <w:rFonts w:cs="Calibri"/>
                <w:lang w:val="en-US"/>
              </w:rPr>
              <w:t>–</w:t>
            </w:r>
            <w:r w:rsidR="006054BE" w:rsidRPr="00896123">
              <w:rPr>
                <w:rFonts w:cs="Calibri"/>
                <w:lang w:val="en-US"/>
              </w:rPr>
              <w:t xml:space="preserve"> Helping</w:t>
            </w:r>
            <w:r>
              <w:rPr>
                <w:rFonts w:cs="Calibri"/>
                <w:lang w:val="en-US"/>
              </w:rPr>
              <w:t xml:space="preserve"> </w:t>
            </w:r>
            <w:r w:rsidR="006054BE" w:rsidRPr="00896123">
              <w:rPr>
                <w:rFonts w:cs="Calibri"/>
                <w:lang w:val="en-US"/>
              </w:rPr>
              <w:t>People Change. 3rd ed. Guilford Press; 2012. 482 p.</w:t>
            </w:r>
            <w:r>
              <w:rPr>
                <w:rFonts w:cs="Calibri"/>
                <w:lang w:val="en-US"/>
              </w:rPr>
              <w:t xml:space="preserve"> </w:t>
            </w:r>
            <w:r w:rsidR="006054BE" w:rsidRPr="00896123">
              <w:rPr>
                <w:rFonts w:cs="Calibri"/>
                <w:lang w:val="en-US"/>
              </w:rPr>
              <w:t>6.</w:t>
            </w:r>
            <w:r w:rsidR="006054BE" w:rsidRPr="00896123">
              <w:rPr>
                <w:rFonts w:cs="Calibri"/>
                <w:lang w:val="en-GB"/>
              </w:rPr>
              <w:t xml:space="preserve">). </w:t>
            </w:r>
            <w:r w:rsidR="00CC4DA2">
              <w:rPr>
                <w:rFonts w:cs="Calibri"/>
                <w:lang w:val="en-US"/>
              </w:rPr>
              <w:t>In pairs, the p</w:t>
            </w:r>
            <w:r w:rsidR="006054BE" w:rsidRPr="00896123">
              <w:rPr>
                <w:rFonts w:cs="Calibri"/>
                <w:lang w:val="en-US"/>
              </w:rPr>
              <w:t>articipants play</w:t>
            </w:r>
            <w:r w:rsidR="00E45856">
              <w:rPr>
                <w:rFonts w:cs="Calibri"/>
                <w:lang w:val="en-US"/>
              </w:rPr>
              <w:t xml:space="preserve"> out</w:t>
            </w:r>
            <w:r w:rsidR="006054BE" w:rsidRPr="00896123">
              <w:rPr>
                <w:rFonts w:cs="Calibri"/>
                <w:lang w:val="en-US"/>
              </w:rPr>
              <w:t xml:space="preserve"> the teacher and student</w:t>
            </w:r>
            <w:r w:rsidR="00E45856">
              <w:rPr>
                <w:rFonts w:cs="Calibri"/>
                <w:lang w:val="en-US"/>
              </w:rPr>
              <w:t xml:space="preserve"> roles,</w:t>
            </w:r>
            <w:r w:rsidR="006054BE" w:rsidRPr="00896123">
              <w:rPr>
                <w:rFonts w:cs="Calibri"/>
                <w:lang w:val="en-US"/>
              </w:rPr>
              <w:t xml:space="preserve"> and then discuss how they felt </w:t>
            </w:r>
            <w:r w:rsidR="00CC4DA2">
              <w:rPr>
                <w:rFonts w:cs="Calibri"/>
                <w:lang w:val="en-US"/>
              </w:rPr>
              <w:t>in these roles</w:t>
            </w:r>
            <w:r w:rsidR="006054BE" w:rsidRPr="00896123">
              <w:rPr>
                <w:rFonts w:cs="Calibri"/>
                <w:lang w:val="en-US"/>
              </w:rPr>
              <w:t xml:space="preserve">. </w:t>
            </w:r>
            <w:r w:rsidR="006054BE" w:rsidRPr="00896123">
              <w:rPr>
                <w:rFonts w:cs="Calibri"/>
                <w:lang w:val="en-GB"/>
              </w:rPr>
              <w:t xml:space="preserve">Pairs talk about enhancing PA by using both styles (pressure, judgement, controlling language, closed question </w:t>
            </w:r>
            <w:r w:rsidR="00CC4DA2">
              <w:rPr>
                <w:rFonts w:cs="Calibri"/>
                <w:lang w:val="en-GB"/>
              </w:rPr>
              <w:t>vs</w:t>
            </w:r>
            <w:r w:rsidR="006054BE" w:rsidRPr="00896123">
              <w:rPr>
                <w:rFonts w:cs="Calibri"/>
                <w:lang w:val="en-GB"/>
              </w:rPr>
              <w:t>. open ended questions, providing choice, positive feedback, encourage change talk). After a few minutes</w:t>
            </w:r>
            <w:r w:rsidR="00CC4DA2">
              <w:rPr>
                <w:rFonts w:cs="Calibri"/>
                <w:lang w:val="en-GB"/>
              </w:rPr>
              <w:t>, the facilitator</w:t>
            </w:r>
            <w:r w:rsidR="006054BE" w:rsidRPr="00896123">
              <w:rPr>
                <w:rFonts w:cs="Calibri"/>
                <w:lang w:val="en-GB"/>
              </w:rPr>
              <w:t xml:space="preserve"> asks how participants felt after these different role play discussions. </w:t>
            </w:r>
            <w:r w:rsidR="005D6D3E">
              <w:rPr>
                <w:rFonts w:cs="Calibri"/>
                <w:lang w:val="en-GB"/>
              </w:rPr>
              <w:t>The facilitator</w:t>
            </w:r>
            <w:r w:rsidR="006054BE" w:rsidRPr="00896123">
              <w:rPr>
                <w:rFonts w:cs="Calibri"/>
                <w:lang w:val="en-GB"/>
              </w:rPr>
              <w:t xml:space="preserve"> </w:t>
            </w:r>
            <w:r w:rsidR="001D0451" w:rsidRPr="00896123">
              <w:rPr>
                <w:rFonts w:cs="Calibri"/>
                <w:lang w:val="en-GB"/>
              </w:rPr>
              <w:t>use</w:t>
            </w:r>
            <w:r w:rsidR="001D0451">
              <w:rPr>
                <w:rFonts w:cs="Calibri"/>
                <w:lang w:val="en-GB"/>
              </w:rPr>
              <w:t>s</w:t>
            </w:r>
            <w:r w:rsidR="001D0451" w:rsidRPr="00896123">
              <w:rPr>
                <w:rFonts w:cs="Calibri"/>
                <w:lang w:val="en-GB"/>
              </w:rPr>
              <w:t xml:space="preserve"> </w:t>
            </w:r>
            <w:r w:rsidR="006054BE" w:rsidRPr="00896123">
              <w:rPr>
                <w:rFonts w:cs="Calibri"/>
                <w:lang w:val="en-GB"/>
              </w:rPr>
              <w:t xml:space="preserve">questions </w:t>
            </w:r>
            <w:r w:rsidR="00CC4DA2">
              <w:rPr>
                <w:rFonts w:cs="Calibri"/>
                <w:lang w:val="en-GB"/>
              </w:rPr>
              <w:t>such as:</w:t>
            </w:r>
            <w:r w:rsidR="006054BE" w:rsidRPr="00896123">
              <w:rPr>
                <w:rFonts w:cs="Calibri"/>
                <w:lang w:val="en-GB"/>
              </w:rPr>
              <w:t xml:space="preserve"> </w:t>
            </w:r>
            <w:r w:rsidR="006054BE" w:rsidRPr="005D6D3E">
              <w:rPr>
                <w:rFonts w:cs="Calibri"/>
                <w:i/>
                <w:lang w:val="en-GB"/>
              </w:rPr>
              <w:t xml:space="preserve">What was the role of the target person? How was the relationship between the adviser and the target person? How personalised advice did the target person likely perceive to have received in both examples? </w:t>
            </w:r>
          </w:p>
          <w:p w14:paraId="174BF7F9" w14:textId="77777777" w:rsidR="006054BE" w:rsidRPr="00896123" w:rsidRDefault="006054BE" w:rsidP="006054BE">
            <w:pPr>
              <w:rPr>
                <w:rFonts w:cs="Calibri"/>
                <w:b/>
                <w:lang w:val="en-GB"/>
              </w:rPr>
            </w:pPr>
          </w:p>
        </w:tc>
        <w:tc>
          <w:tcPr>
            <w:tcW w:w="2126" w:type="dxa"/>
            <w:tcBorders>
              <w:top w:val="single" w:sz="4" w:space="0" w:color="auto"/>
              <w:left w:val="single" w:sz="4" w:space="0" w:color="auto"/>
              <w:bottom w:val="single" w:sz="4" w:space="0" w:color="auto"/>
              <w:right w:val="single" w:sz="4" w:space="0" w:color="auto"/>
            </w:tcBorders>
          </w:tcPr>
          <w:p w14:paraId="66D59A02" w14:textId="77777777" w:rsidR="006054BE" w:rsidRPr="006054BE" w:rsidRDefault="006054BE" w:rsidP="006054BE">
            <w:pPr>
              <w:rPr>
                <w:rFonts w:cs="Calibri"/>
                <w:lang w:val="en-US"/>
              </w:rPr>
            </w:pPr>
            <w:r w:rsidRPr="006054BE">
              <w:rPr>
                <w:rFonts w:cs="Calibri"/>
                <w:lang w:val="en-US"/>
              </w:rPr>
              <w:t>Ppt slides</w:t>
            </w:r>
          </w:p>
          <w:p w14:paraId="5874BF62" w14:textId="77777777" w:rsidR="006054BE" w:rsidRPr="002D469C" w:rsidRDefault="006054BE" w:rsidP="006811E4">
            <w:pPr>
              <w:rPr>
                <w:rFonts w:cs="Calibri"/>
                <w:lang w:val="en-US"/>
              </w:rPr>
            </w:pPr>
          </w:p>
        </w:tc>
      </w:tr>
      <w:tr w:rsidR="006054BE" w:rsidRPr="002D469C" w14:paraId="63699918" w14:textId="77777777" w:rsidTr="00747123">
        <w:tc>
          <w:tcPr>
            <w:tcW w:w="2689" w:type="dxa"/>
            <w:tcBorders>
              <w:top w:val="single" w:sz="4" w:space="0" w:color="auto"/>
              <w:left w:val="single" w:sz="4" w:space="0" w:color="auto"/>
              <w:bottom w:val="single" w:sz="4" w:space="0" w:color="auto"/>
              <w:right w:val="single" w:sz="4" w:space="0" w:color="auto"/>
            </w:tcBorders>
          </w:tcPr>
          <w:p w14:paraId="44284D8E" w14:textId="009577E1" w:rsidR="00EF02CD" w:rsidRPr="006E3460" w:rsidRDefault="00EF02CD" w:rsidP="00EF02CD">
            <w:pPr>
              <w:rPr>
                <w:rFonts w:cs="Calibri"/>
                <w:lang w:val="en-GB"/>
              </w:rPr>
            </w:pPr>
            <w:r>
              <w:rPr>
                <w:rFonts w:cs="Calibri"/>
                <w:b/>
                <w:lang w:val="en-GB"/>
              </w:rPr>
              <w:t>Teacher program</w:t>
            </w:r>
            <w:r w:rsidR="006E3460">
              <w:rPr>
                <w:rFonts w:cs="Calibri"/>
                <w:b/>
                <w:lang w:val="en-GB"/>
              </w:rPr>
              <w:t xml:space="preserve">: </w:t>
            </w:r>
            <w:r w:rsidR="006E3460">
              <w:rPr>
                <w:rFonts w:cs="Calibri"/>
                <w:lang w:val="en-GB"/>
              </w:rPr>
              <w:t>Mini-lecture, familiarization with the teacher workshop program materials, LMI Teacher Workshop 1</w:t>
            </w:r>
          </w:p>
          <w:p w14:paraId="64940283" w14:textId="4ACD0B51" w:rsidR="00EF02CD" w:rsidRPr="002D469C" w:rsidRDefault="002158BC" w:rsidP="00EF02CD">
            <w:pPr>
              <w:rPr>
                <w:rFonts w:cs="Calibri"/>
                <w:b/>
                <w:lang w:val="en-GB"/>
              </w:rPr>
            </w:pPr>
            <w:r>
              <w:rPr>
                <w:rFonts w:cs="Calibri"/>
                <w:b/>
                <w:lang w:val="en-GB"/>
              </w:rPr>
              <w:t>(70</w:t>
            </w:r>
            <w:r w:rsidR="00EF02CD">
              <w:rPr>
                <w:rFonts w:cs="Calibri"/>
                <w:b/>
                <w:lang w:val="en-GB"/>
              </w:rPr>
              <w:t xml:space="preserve"> min)</w:t>
            </w:r>
          </w:p>
          <w:p w14:paraId="1FDE4BD4" w14:textId="77777777" w:rsidR="006054BE" w:rsidRPr="00AB7903" w:rsidRDefault="006054BE" w:rsidP="006054BE">
            <w:pPr>
              <w:rPr>
                <w:rFonts w:cs="Calibri"/>
                <w:lang w:val="en-US"/>
              </w:rPr>
            </w:pPr>
          </w:p>
        </w:tc>
        <w:tc>
          <w:tcPr>
            <w:tcW w:w="9922" w:type="dxa"/>
            <w:tcBorders>
              <w:top w:val="single" w:sz="4" w:space="0" w:color="auto"/>
              <w:left w:val="single" w:sz="4" w:space="0" w:color="auto"/>
              <w:bottom w:val="single" w:sz="4" w:space="0" w:color="auto"/>
              <w:right w:val="single" w:sz="4" w:space="0" w:color="auto"/>
            </w:tcBorders>
          </w:tcPr>
          <w:p w14:paraId="5902AFE7" w14:textId="3118FCBC" w:rsidR="006054BE" w:rsidRPr="002D469C" w:rsidRDefault="00CC4DA2" w:rsidP="006054BE">
            <w:pPr>
              <w:rPr>
                <w:rFonts w:cs="Calibri"/>
                <w:lang w:val="en-GB"/>
              </w:rPr>
            </w:pPr>
            <w:r>
              <w:rPr>
                <w:rFonts w:cs="Calibri"/>
                <w:lang w:val="en-GB"/>
              </w:rPr>
              <w:t>Mini</w:t>
            </w:r>
            <w:r w:rsidR="005D6D3E">
              <w:rPr>
                <w:rFonts w:cs="Calibri"/>
                <w:lang w:val="en-GB"/>
              </w:rPr>
              <w:t>-</w:t>
            </w:r>
            <w:r w:rsidR="006054BE" w:rsidRPr="002D469C">
              <w:rPr>
                <w:rFonts w:cs="Calibri"/>
                <w:lang w:val="en-GB"/>
              </w:rPr>
              <w:t>lecture</w:t>
            </w:r>
            <w:r w:rsidR="006054BE">
              <w:rPr>
                <w:rFonts w:cs="Calibri"/>
                <w:lang w:val="en-GB"/>
              </w:rPr>
              <w:t xml:space="preserve"> (appr. 10-15 minutes)</w:t>
            </w:r>
            <w:r w:rsidR="006054BE" w:rsidRPr="002D469C">
              <w:rPr>
                <w:rFonts w:cs="Calibri"/>
                <w:lang w:val="en-GB"/>
              </w:rPr>
              <w:t xml:space="preserve"> on why sitting reduction workshops are important in schools (i.e. </w:t>
            </w:r>
            <w:r>
              <w:rPr>
                <w:rFonts w:cs="Calibri"/>
                <w:lang w:val="en-GB"/>
              </w:rPr>
              <w:t xml:space="preserve">demonstrating this by showing participants some of the </w:t>
            </w:r>
            <w:r w:rsidR="006054BE" w:rsidRPr="002D469C">
              <w:rPr>
                <w:rFonts w:cs="Calibri"/>
                <w:lang w:val="en-GB"/>
              </w:rPr>
              <w:t xml:space="preserve">teacher feedback for LMI RCT) and how participants can arrange teacher workshops </w:t>
            </w:r>
            <w:r w:rsidR="006054BE">
              <w:rPr>
                <w:rFonts w:cs="Calibri"/>
                <w:lang w:val="en-GB"/>
              </w:rPr>
              <w:t>in their own schools</w:t>
            </w:r>
            <w:r w:rsidR="00E45856">
              <w:rPr>
                <w:rFonts w:cs="Calibri"/>
                <w:lang w:val="en-GB"/>
              </w:rPr>
              <w:t xml:space="preserve"> in practice</w:t>
            </w:r>
            <w:r w:rsidR="006054BE" w:rsidRPr="002D469C">
              <w:rPr>
                <w:rFonts w:cs="Calibri"/>
                <w:lang w:val="en-GB"/>
              </w:rPr>
              <w:t xml:space="preserve">.  </w:t>
            </w:r>
          </w:p>
          <w:p w14:paraId="57232308" w14:textId="77777777" w:rsidR="006054BE" w:rsidRPr="002D469C" w:rsidRDefault="006054BE" w:rsidP="006054BE">
            <w:pPr>
              <w:rPr>
                <w:rFonts w:cs="Calibri"/>
                <w:lang w:val="en-GB"/>
              </w:rPr>
            </w:pPr>
          </w:p>
          <w:p w14:paraId="7A03DC3E" w14:textId="63BD2B4F" w:rsidR="006054BE" w:rsidRPr="002D469C" w:rsidRDefault="000703D6" w:rsidP="006054BE">
            <w:pPr>
              <w:rPr>
                <w:rFonts w:cs="Calibri"/>
                <w:lang w:val="en-GB"/>
              </w:rPr>
            </w:pPr>
            <w:r>
              <w:rPr>
                <w:rFonts w:cs="Calibri"/>
                <w:lang w:val="en-GB"/>
              </w:rPr>
              <w:t>The facilitator distributes</w:t>
            </w:r>
            <w:r w:rsidR="006054BE" w:rsidRPr="002D469C">
              <w:rPr>
                <w:rFonts w:cs="Calibri"/>
                <w:lang w:val="en-GB"/>
              </w:rPr>
              <w:t xml:space="preserve"> LMI teacher workshop materials</w:t>
            </w:r>
            <w:r w:rsidR="00CC4DA2">
              <w:rPr>
                <w:rFonts w:cs="Calibri"/>
                <w:lang w:val="en-GB"/>
              </w:rPr>
              <w:t xml:space="preserve"> to the participants</w:t>
            </w:r>
            <w:r w:rsidR="006054BE" w:rsidRPr="002D469C">
              <w:rPr>
                <w:rFonts w:cs="Calibri"/>
                <w:lang w:val="en-GB"/>
              </w:rPr>
              <w:t xml:space="preserve">. </w:t>
            </w:r>
          </w:p>
          <w:p w14:paraId="01253DC6" w14:textId="77777777" w:rsidR="006054BE" w:rsidRPr="002D469C" w:rsidRDefault="006054BE" w:rsidP="006054BE">
            <w:pPr>
              <w:rPr>
                <w:rFonts w:cs="Calibri"/>
                <w:lang w:val="en-GB"/>
              </w:rPr>
            </w:pPr>
          </w:p>
          <w:p w14:paraId="0CBF832A" w14:textId="6186CF69" w:rsidR="006054BE" w:rsidRDefault="00CC4DA2" w:rsidP="006054BE">
            <w:pPr>
              <w:rPr>
                <w:rFonts w:cs="Calibri"/>
                <w:lang w:val="en-GB"/>
              </w:rPr>
            </w:pPr>
            <w:r>
              <w:rPr>
                <w:rFonts w:cs="Calibri"/>
                <w:lang w:val="en-GB"/>
              </w:rPr>
              <w:t>The facilitator delivers the first LMI sitting</w:t>
            </w:r>
            <w:r w:rsidR="006E3460">
              <w:rPr>
                <w:rFonts w:cs="Calibri"/>
                <w:lang w:val="en-GB"/>
              </w:rPr>
              <w:t xml:space="preserve"> reduction</w:t>
            </w:r>
            <w:r>
              <w:rPr>
                <w:rFonts w:cs="Calibri"/>
                <w:lang w:val="en-GB"/>
              </w:rPr>
              <w:t xml:space="preserve"> workshop: </w:t>
            </w:r>
            <w:r w:rsidR="006054BE" w:rsidRPr="002D469C">
              <w:rPr>
                <w:rFonts w:cs="Calibri"/>
                <w:lang w:val="en-GB"/>
              </w:rPr>
              <w:t xml:space="preserve">Participants </w:t>
            </w:r>
            <w:r w:rsidR="001D0451">
              <w:rPr>
                <w:rFonts w:cs="Calibri"/>
                <w:lang w:val="en-GB"/>
              </w:rPr>
              <w:t>take part</w:t>
            </w:r>
            <w:r w:rsidR="001D0451" w:rsidRPr="002D469C">
              <w:rPr>
                <w:rFonts w:cs="Calibri"/>
                <w:lang w:val="en-GB"/>
              </w:rPr>
              <w:t xml:space="preserve"> </w:t>
            </w:r>
            <w:r w:rsidR="006054BE" w:rsidRPr="002D469C">
              <w:rPr>
                <w:rFonts w:cs="Calibri"/>
                <w:lang w:val="en-GB"/>
              </w:rPr>
              <w:t xml:space="preserve">in the first LMI sitting </w:t>
            </w:r>
            <w:r w:rsidR="006054BE">
              <w:rPr>
                <w:rFonts w:cs="Calibri"/>
                <w:lang w:val="en-GB"/>
              </w:rPr>
              <w:t xml:space="preserve">reduction workshop </w:t>
            </w:r>
            <w:proofErr w:type="gramStart"/>
            <w:r w:rsidR="006054BE">
              <w:rPr>
                <w:rFonts w:cs="Calibri"/>
                <w:lang w:val="en-GB"/>
              </w:rPr>
              <w:t>in order to</w:t>
            </w:r>
            <w:proofErr w:type="gramEnd"/>
            <w:r w:rsidR="006054BE">
              <w:rPr>
                <w:rFonts w:cs="Calibri"/>
                <w:lang w:val="en-GB"/>
              </w:rPr>
              <w:t xml:space="preserve"> </w:t>
            </w:r>
            <w:r w:rsidR="001D0451">
              <w:rPr>
                <w:rFonts w:cs="Calibri"/>
                <w:lang w:val="en-GB"/>
              </w:rPr>
              <w:t>gain</w:t>
            </w:r>
            <w:r w:rsidR="006054BE">
              <w:rPr>
                <w:rFonts w:cs="Calibri"/>
                <w:lang w:val="en-GB"/>
              </w:rPr>
              <w:t xml:space="preserve"> personal experience on how </w:t>
            </w:r>
            <w:r w:rsidR="001D0451">
              <w:rPr>
                <w:rFonts w:cs="Calibri"/>
                <w:lang w:val="en-GB"/>
              </w:rPr>
              <w:t xml:space="preserve">the </w:t>
            </w:r>
            <w:r w:rsidR="006054BE">
              <w:rPr>
                <w:rFonts w:cs="Calibri"/>
                <w:lang w:val="en-GB"/>
              </w:rPr>
              <w:t xml:space="preserve">workshop </w:t>
            </w:r>
            <w:r>
              <w:rPr>
                <w:rFonts w:cs="Calibri"/>
                <w:lang w:val="en-GB"/>
              </w:rPr>
              <w:t>is ideally</w:t>
            </w:r>
            <w:r w:rsidR="006054BE">
              <w:rPr>
                <w:rFonts w:cs="Calibri"/>
                <w:lang w:val="en-GB"/>
              </w:rPr>
              <w:t xml:space="preserve"> delivered. In this workshop they</w:t>
            </w:r>
            <w:r w:rsidR="006054BE" w:rsidRPr="002D469C">
              <w:rPr>
                <w:rFonts w:cs="Calibri"/>
                <w:lang w:val="en-GB"/>
              </w:rPr>
              <w:t xml:space="preserve"> </w:t>
            </w:r>
          </w:p>
          <w:p w14:paraId="2A179882" w14:textId="48DEF502" w:rsidR="006054BE" w:rsidRPr="00CC4DA2" w:rsidRDefault="006054BE" w:rsidP="006054BE">
            <w:pPr>
              <w:rPr>
                <w:rFonts w:cs="Calibri"/>
                <w:lang w:val="en-US"/>
              </w:rPr>
            </w:pPr>
            <w:r w:rsidRPr="00CC4DA2">
              <w:rPr>
                <w:rFonts w:cs="Calibri"/>
                <w:lang w:val="en-US"/>
              </w:rPr>
              <w:lastRenderedPageBreak/>
              <w:t>- are asked about the consequences of uninterrupted sitting (</w:t>
            </w:r>
            <w:r w:rsidRPr="005D6D3E">
              <w:rPr>
                <w:rFonts w:cs="Calibri"/>
                <w:i/>
                <w:lang w:val="en-US"/>
              </w:rPr>
              <w:t>“What kind of consequences do you know / have you experienced after prolonged sitting?”</w:t>
            </w:r>
            <w:r w:rsidRPr="00CC4DA2">
              <w:rPr>
                <w:rFonts w:cs="Calibri"/>
                <w:lang w:val="en-US"/>
              </w:rPr>
              <w:t xml:space="preserve">). After </w:t>
            </w:r>
            <w:r w:rsidR="005D6D3E">
              <w:rPr>
                <w:rFonts w:cs="Calibri"/>
                <w:lang w:val="en-US"/>
              </w:rPr>
              <w:t>a</w:t>
            </w:r>
            <w:r w:rsidRPr="00CC4DA2">
              <w:rPr>
                <w:rFonts w:cs="Calibri"/>
                <w:lang w:val="en-US"/>
              </w:rPr>
              <w:t xml:space="preserve"> short group discussion</w:t>
            </w:r>
            <w:r w:rsidR="005D6D3E">
              <w:rPr>
                <w:rFonts w:cs="Calibri"/>
                <w:lang w:val="en-US"/>
              </w:rPr>
              <w:t>, the facilitator makes a brief oral summary of it and</w:t>
            </w:r>
            <w:r w:rsidRPr="00CC4DA2">
              <w:rPr>
                <w:rFonts w:cs="Calibri"/>
                <w:lang w:val="en-US"/>
              </w:rPr>
              <w:t xml:space="preserve"> shows a concise list of evidence-based consequences</w:t>
            </w:r>
            <w:r w:rsidR="00CC4DA2">
              <w:rPr>
                <w:rFonts w:cs="Calibri"/>
                <w:lang w:val="en-US"/>
              </w:rPr>
              <w:t xml:space="preserve"> of uninterrupted sitting</w:t>
            </w:r>
            <w:r w:rsidRPr="00CC4DA2">
              <w:rPr>
                <w:rFonts w:cs="Calibri"/>
                <w:lang w:val="en-US"/>
              </w:rPr>
              <w:t xml:space="preserve"> (a Let’s Move It poster displayed on the screen)</w:t>
            </w:r>
            <w:r w:rsidR="005D6D3E">
              <w:rPr>
                <w:rFonts w:cs="Calibri"/>
                <w:lang w:val="en-US"/>
              </w:rPr>
              <w:t>, in order to help participants get insight of the variety of benefits of sitting reduction</w:t>
            </w:r>
            <w:r w:rsidRPr="00CC4DA2">
              <w:rPr>
                <w:rFonts w:cs="Calibri"/>
                <w:lang w:val="en-US"/>
              </w:rPr>
              <w:t>.</w:t>
            </w:r>
          </w:p>
          <w:p w14:paraId="664285AF" w14:textId="501EE838" w:rsidR="006054BE" w:rsidRPr="005D6D3E" w:rsidRDefault="006054BE" w:rsidP="006054BE">
            <w:pPr>
              <w:rPr>
                <w:rFonts w:cs="Calibri"/>
                <w:lang w:val="en-US"/>
              </w:rPr>
            </w:pPr>
            <w:r w:rsidRPr="005D6D3E">
              <w:rPr>
                <w:rFonts w:cs="Calibri"/>
                <w:lang w:val="en-GB"/>
              </w:rPr>
              <w:t>-</w:t>
            </w:r>
            <w:r w:rsidRPr="005D6D3E">
              <w:rPr>
                <w:rFonts w:cs="Calibri"/>
                <w:lang w:val="en-US"/>
              </w:rPr>
              <w:t xml:space="preserve"> reflect on why students’ sitting reduction is or would be personally important to them. This is done in a group exercise in which the </w:t>
            </w:r>
            <w:r w:rsidR="005D6D3E">
              <w:rPr>
                <w:rFonts w:cs="Calibri"/>
                <w:lang w:val="en-US"/>
              </w:rPr>
              <w:t>facilitator</w:t>
            </w:r>
            <w:r w:rsidRPr="005D6D3E">
              <w:rPr>
                <w:rFonts w:cs="Calibri"/>
                <w:lang w:val="en-US"/>
              </w:rPr>
              <w:t xml:space="preserve"> asks everyone to choose a personally meaningful reason to reduce sitting in classrooms (adapted from a similar exercise Hankonen et al. 2017). Participants pick up a </w:t>
            </w:r>
            <w:r w:rsidR="005D6D3E">
              <w:rPr>
                <w:rFonts w:cs="Calibri"/>
                <w:lang w:val="en-US"/>
              </w:rPr>
              <w:t xml:space="preserve">card showing a </w:t>
            </w:r>
            <w:r w:rsidRPr="005D6D3E">
              <w:rPr>
                <w:rFonts w:cs="Calibri"/>
                <w:lang w:val="en-US"/>
              </w:rPr>
              <w:t xml:space="preserve">personally meaningful </w:t>
            </w:r>
            <w:r w:rsidR="005D6D3E">
              <w:rPr>
                <w:rFonts w:cs="Calibri"/>
                <w:lang w:val="en-US"/>
              </w:rPr>
              <w:t>reason</w:t>
            </w:r>
            <w:r w:rsidRPr="005D6D3E">
              <w:rPr>
                <w:rFonts w:cs="Calibri"/>
                <w:lang w:val="en-US"/>
              </w:rPr>
              <w:t xml:space="preserve">. Next, in a circle they share their reason to the group, along with more elaboration, if they want. </w:t>
            </w:r>
          </w:p>
          <w:p w14:paraId="3E8DA052" w14:textId="372C0AF3" w:rsidR="005D6D3E" w:rsidRDefault="006054BE" w:rsidP="006054BE">
            <w:pPr>
              <w:rPr>
                <w:rFonts w:cs="Calibri"/>
                <w:lang w:val="en-US"/>
              </w:rPr>
            </w:pPr>
            <w:r w:rsidRPr="005D6D3E">
              <w:rPr>
                <w:rFonts w:cs="Calibri"/>
                <w:lang w:val="en-US"/>
              </w:rPr>
              <w:t xml:space="preserve">- try </w:t>
            </w:r>
            <w:r w:rsidR="005D6D3E">
              <w:rPr>
                <w:rFonts w:cs="Calibri"/>
                <w:lang w:val="en-US"/>
              </w:rPr>
              <w:t xml:space="preserve">out </w:t>
            </w:r>
            <w:r w:rsidRPr="005D6D3E">
              <w:rPr>
                <w:rFonts w:cs="Calibri"/>
                <w:lang w:val="en-US"/>
              </w:rPr>
              <w:t xml:space="preserve">different ways to reduce students sitting in a </w:t>
            </w:r>
            <w:r w:rsidR="006E3460">
              <w:rPr>
                <w:rFonts w:cs="Calibri"/>
                <w:lang w:val="en-US"/>
              </w:rPr>
              <w:t>L</w:t>
            </w:r>
            <w:r w:rsidRPr="005D6D3E">
              <w:rPr>
                <w:rFonts w:cs="Calibri"/>
                <w:lang w:val="en-US"/>
              </w:rPr>
              <w:t xml:space="preserve">earning </w:t>
            </w:r>
            <w:r w:rsidR="006E3460">
              <w:rPr>
                <w:rFonts w:cs="Calibri"/>
                <w:lang w:val="en-US"/>
              </w:rPr>
              <w:t>C</w:t>
            </w:r>
            <w:r w:rsidRPr="005D6D3E">
              <w:rPr>
                <w:rFonts w:cs="Calibri"/>
                <w:lang w:val="en-US"/>
              </w:rPr>
              <w:t>afé exercise in which</w:t>
            </w:r>
            <w:r w:rsidRPr="005D6D3E">
              <w:rPr>
                <w:rFonts w:cs="Calibri"/>
                <w:lang w:val="en-GB"/>
              </w:rPr>
              <w:t xml:space="preserve"> four checkpoints are placed in different corners of the</w:t>
            </w:r>
            <w:r w:rsidR="005D6D3E">
              <w:rPr>
                <w:rFonts w:cs="Calibri"/>
                <w:lang w:val="en-GB"/>
              </w:rPr>
              <w:t xml:space="preserve"> room</w:t>
            </w:r>
            <w:r w:rsidRPr="005D6D3E">
              <w:rPr>
                <w:rFonts w:cs="Calibri"/>
                <w:lang w:val="en-GB"/>
              </w:rPr>
              <w:t xml:space="preserve">. Participants circulate in small groups from check point to another, where written guidance is given to complete the check point task. </w:t>
            </w:r>
            <w:r w:rsidR="00063900">
              <w:rPr>
                <w:rFonts w:cs="Calibri"/>
                <w:lang w:val="en-GB"/>
              </w:rPr>
              <w:t>At</w:t>
            </w:r>
            <w:r w:rsidR="00063900" w:rsidRPr="005D6D3E">
              <w:rPr>
                <w:rFonts w:cs="Calibri"/>
                <w:lang w:val="en-GB"/>
              </w:rPr>
              <w:t xml:space="preserve"> </w:t>
            </w:r>
            <w:r w:rsidRPr="005D6D3E">
              <w:rPr>
                <w:rFonts w:cs="Calibri"/>
                <w:lang w:val="en-GB"/>
              </w:rPr>
              <w:t xml:space="preserve">each check point, the small groups discuss questions concerning sitting reduction, with the aim of familiarising themselves with concrete tips how to reduce sitting and create more active classroom environments. These concrete tips (e.g. </w:t>
            </w:r>
            <w:r w:rsidR="005D6D3E">
              <w:rPr>
                <w:rFonts w:cs="Calibri"/>
                <w:lang w:val="en-GB"/>
              </w:rPr>
              <w:t>“</w:t>
            </w:r>
            <w:r w:rsidRPr="005D6D3E">
              <w:rPr>
                <w:rFonts w:cs="Calibri"/>
                <w:lang w:val="en-GB"/>
              </w:rPr>
              <w:t xml:space="preserve">Opinion </w:t>
            </w:r>
            <w:r w:rsidR="005D6D3E">
              <w:rPr>
                <w:rFonts w:cs="Calibri"/>
                <w:lang w:val="en-GB"/>
              </w:rPr>
              <w:t>P</w:t>
            </w:r>
            <w:r w:rsidRPr="005D6D3E">
              <w:rPr>
                <w:rFonts w:cs="Calibri"/>
                <w:lang w:val="en-GB"/>
              </w:rPr>
              <w:t xml:space="preserve">oll </w:t>
            </w:r>
            <w:r w:rsidR="005D6D3E">
              <w:rPr>
                <w:rFonts w:cs="Calibri"/>
                <w:lang w:val="en-GB"/>
              </w:rPr>
              <w:t>Q</w:t>
            </w:r>
            <w:r w:rsidRPr="005D6D3E">
              <w:rPr>
                <w:rFonts w:cs="Calibri"/>
                <w:lang w:val="en-GB"/>
              </w:rPr>
              <w:t>ueue</w:t>
            </w:r>
            <w:r w:rsidR="005D6D3E">
              <w:rPr>
                <w:rFonts w:cs="Calibri"/>
                <w:lang w:val="en-GB"/>
              </w:rPr>
              <w:t>”</w:t>
            </w:r>
            <w:r w:rsidRPr="005D6D3E">
              <w:rPr>
                <w:rFonts w:cs="Calibri"/>
                <w:lang w:val="en-GB"/>
              </w:rPr>
              <w:t xml:space="preserve">, </w:t>
            </w:r>
            <w:r w:rsidR="005D6D3E">
              <w:rPr>
                <w:rFonts w:cs="Calibri"/>
                <w:lang w:val="en-GB"/>
              </w:rPr>
              <w:t>“V</w:t>
            </w:r>
            <w:r w:rsidRPr="005D6D3E">
              <w:rPr>
                <w:rFonts w:cs="Calibri"/>
                <w:lang w:val="en-GB"/>
              </w:rPr>
              <w:t xml:space="preserve">oting with your </w:t>
            </w:r>
            <w:r w:rsidR="005D6D3E">
              <w:rPr>
                <w:rFonts w:cs="Calibri"/>
                <w:lang w:val="en-GB"/>
              </w:rPr>
              <w:t>B</w:t>
            </w:r>
            <w:r w:rsidRPr="005D6D3E">
              <w:rPr>
                <w:rFonts w:cs="Calibri"/>
                <w:lang w:val="en-GB"/>
              </w:rPr>
              <w:t>ody</w:t>
            </w:r>
            <w:r w:rsidR="005D6D3E">
              <w:rPr>
                <w:rFonts w:cs="Calibri"/>
                <w:lang w:val="en-GB"/>
              </w:rPr>
              <w:t>”</w:t>
            </w:r>
            <w:r w:rsidRPr="005D6D3E">
              <w:rPr>
                <w:rFonts w:cs="Calibri"/>
                <w:lang w:val="en-GB"/>
              </w:rPr>
              <w:t>, use of equipment</w:t>
            </w:r>
            <w:r w:rsidR="00063900">
              <w:rPr>
                <w:rFonts w:cs="Calibri"/>
                <w:lang w:val="en-GB"/>
              </w:rPr>
              <w:t xml:space="preserve"> </w:t>
            </w:r>
            <w:r w:rsidRPr="005D6D3E">
              <w:rPr>
                <w:rFonts w:cs="Calibri"/>
                <w:lang w:val="en-GB"/>
              </w:rPr>
              <w:t xml:space="preserve">for light physical activity in different situations, forming groups in a physically active way, activity break posters and videos) are explained </w:t>
            </w:r>
            <w:r w:rsidR="00063900" w:rsidRPr="005D6D3E">
              <w:rPr>
                <w:rFonts w:cs="Calibri"/>
                <w:lang w:val="en-GB"/>
              </w:rPr>
              <w:t xml:space="preserve">in detail </w:t>
            </w:r>
            <w:r w:rsidRPr="005D6D3E">
              <w:rPr>
                <w:rFonts w:cs="Calibri"/>
                <w:lang w:val="en-GB"/>
              </w:rPr>
              <w:t>in the teachers’ workbook. During this Learning Café exercise</w:t>
            </w:r>
            <w:r w:rsidR="006E3460">
              <w:rPr>
                <w:rFonts w:cs="Calibri"/>
                <w:lang w:val="en-GB"/>
              </w:rPr>
              <w:t>,</w:t>
            </w:r>
            <w:r w:rsidRPr="005D6D3E">
              <w:rPr>
                <w:rFonts w:cs="Calibri"/>
                <w:lang w:val="en-GB"/>
              </w:rPr>
              <w:t xml:space="preserve"> participants </w:t>
            </w:r>
            <w:r w:rsidRPr="005D6D3E">
              <w:rPr>
                <w:rFonts w:cs="Calibri"/>
                <w:lang w:val="en-US"/>
              </w:rPr>
              <w:t xml:space="preserve">also learn practical pedagogical </w:t>
            </w:r>
            <w:r w:rsidR="00063900">
              <w:rPr>
                <w:rFonts w:cs="Calibri"/>
                <w:lang w:val="en-US"/>
              </w:rPr>
              <w:t>ways</w:t>
            </w:r>
            <w:r w:rsidR="00063900" w:rsidRPr="005D6D3E">
              <w:rPr>
                <w:rFonts w:cs="Calibri"/>
                <w:lang w:val="en-US"/>
              </w:rPr>
              <w:t xml:space="preserve"> </w:t>
            </w:r>
            <w:r w:rsidRPr="005D6D3E">
              <w:rPr>
                <w:rFonts w:cs="Calibri"/>
                <w:lang w:val="en-US"/>
              </w:rPr>
              <w:t xml:space="preserve">to motivate students to participate in sitting breaks (e.g., how to give positive feedback, how to avoid coercion, how to ask students’ opinion, etc.). </w:t>
            </w:r>
          </w:p>
          <w:p w14:paraId="386FA452" w14:textId="77777777" w:rsidR="005D6D3E" w:rsidRDefault="005D6D3E" w:rsidP="006054BE">
            <w:pPr>
              <w:rPr>
                <w:rFonts w:cs="Calibri"/>
                <w:lang w:val="en-US"/>
              </w:rPr>
            </w:pPr>
          </w:p>
          <w:p w14:paraId="68D21DF4" w14:textId="0124B02F" w:rsidR="006054BE" w:rsidRPr="005D6D3E" w:rsidRDefault="006054BE" w:rsidP="006054BE">
            <w:pPr>
              <w:rPr>
                <w:rFonts w:cs="Calibri"/>
                <w:lang w:val="en-US"/>
              </w:rPr>
            </w:pPr>
            <w:r w:rsidRPr="005D6D3E">
              <w:rPr>
                <w:rFonts w:cs="Calibri"/>
                <w:lang w:val="en-US"/>
              </w:rPr>
              <w:t xml:space="preserve">(For more information on the teacher workshop content, see </w:t>
            </w:r>
            <w:proofErr w:type="spellStart"/>
            <w:r w:rsidRPr="005D6D3E">
              <w:rPr>
                <w:rFonts w:cs="Calibri"/>
                <w:lang w:val="en-US"/>
              </w:rPr>
              <w:t>Köykkä</w:t>
            </w:r>
            <w:proofErr w:type="spellEnd"/>
            <w:r w:rsidRPr="005D6D3E">
              <w:rPr>
                <w:rFonts w:cs="Calibri"/>
                <w:lang w:val="en-US"/>
              </w:rPr>
              <w:t xml:space="preserve"> et al., </w:t>
            </w:r>
            <w:r w:rsidR="005D6D3E" w:rsidRPr="005D6D3E">
              <w:rPr>
                <w:rFonts w:cs="Calibri"/>
                <w:lang w:val="en-US"/>
              </w:rPr>
              <w:t>2019</w:t>
            </w:r>
            <w:r w:rsidRPr="005D6D3E">
              <w:rPr>
                <w:rFonts w:cs="Calibri"/>
                <w:lang w:val="en-US"/>
              </w:rPr>
              <w:t>, JESP).</w:t>
            </w:r>
          </w:p>
          <w:p w14:paraId="2E0FCD39" w14:textId="77777777" w:rsidR="006054BE" w:rsidRPr="006054BE" w:rsidRDefault="006054BE" w:rsidP="006054BE">
            <w:pPr>
              <w:rPr>
                <w:rFonts w:cs="Calibri"/>
                <w:b/>
                <w:lang w:val="en-US"/>
              </w:rPr>
            </w:pPr>
          </w:p>
        </w:tc>
        <w:tc>
          <w:tcPr>
            <w:tcW w:w="2126" w:type="dxa"/>
            <w:tcBorders>
              <w:top w:val="single" w:sz="4" w:space="0" w:color="auto"/>
              <w:left w:val="single" w:sz="4" w:space="0" w:color="auto"/>
              <w:bottom w:val="single" w:sz="4" w:space="0" w:color="auto"/>
              <w:right w:val="single" w:sz="4" w:space="0" w:color="auto"/>
            </w:tcBorders>
          </w:tcPr>
          <w:p w14:paraId="4CD1CE03" w14:textId="12416618" w:rsidR="006054BE" w:rsidRDefault="006054BE" w:rsidP="006054BE">
            <w:pPr>
              <w:rPr>
                <w:rFonts w:cs="Calibri"/>
                <w:lang w:val="en-US"/>
              </w:rPr>
            </w:pPr>
            <w:r>
              <w:rPr>
                <w:rFonts w:cs="Calibri"/>
                <w:lang w:val="en-US"/>
              </w:rPr>
              <w:lastRenderedPageBreak/>
              <w:t>Ppt slides</w:t>
            </w:r>
          </w:p>
          <w:p w14:paraId="4E352C1E" w14:textId="77777777" w:rsidR="006054BE" w:rsidRDefault="006054BE" w:rsidP="006054BE">
            <w:pPr>
              <w:rPr>
                <w:rFonts w:cs="Calibri"/>
                <w:lang w:val="en-US"/>
              </w:rPr>
            </w:pPr>
          </w:p>
          <w:p w14:paraId="15B92A38" w14:textId="27D91631" w:rsidR="006054BE" w:rsidRPr="002D469C" w:rsidRDefault="006054BE" w:rsidP="006054BE">
            <w:pPr>
              <w:rPr>
                <w:rFonts w:cs="Calibri"/>
                <w:bCs/>
                <w:lang w:val="en-US"/>
              </w:rPr>
            </w:pPr>
            <w:r w:rsidRPr="002D469C">
              <w:rPr>
                <w:rFonts w:cs="Calibri"/>
                <w:lang w:val="en-US"/>
              </w:rPr>
              <w:t>Video material (</w:t>
            </w:r>
            <w:r w:rsidRPr="002D469C">
              <w:rPr>
                <w:rFonts w:cs="Calibri"/>
                <w:bCs/>
                <w:lang w:val="en-US"/>
              </w:rPr>
              <w:t>LMI website</w:t>
            </w:r>
          </w:p>
          <w:p w14:paraId="11E2D2C6" w14:textId="77777777" w:rsidR="006054BE" w:rsidRDefault="006054BE" w:rsidP="006054BE">
            <w:pPr>
              <w:rPr>
                <w:rFonts w:cs="Calibri"/>
                <w:lang w:val="en-US"/>
              </w:rPr>
            </w:pPr>
            <w:r w:rsidRPr="002D469C">
              <w:rPr>
                <w:rFonts w:cs="Calibri"/>
                <w:lang w:val="en-US"/>
              </w:rPr>
              <w:t>and activity breaks)</w:t>
            </w:r>
          </w:p>
          <w:p w14:paraId="702C3E6D" w14:textId="77777777" w:rsidR="006054BE" w:rsidRDefault="006054BE" w:rsidP="006054BE">
            <w:pPr>
              <w:rPr>
                <w:rFonts w:cs="Calibri"/>
                <w:lang w:val="en-US"/>
              </w:rPr>
            </w:pPr>
          </w:p>
          <w:p w14:paraId="75C2054E" w14:textId="0E744A1B" w:rsidR="006054BE" w:rsidRDefault="005D6D3E" w:rsidP="006054BE">
            <w:pPr>
              <w:rPr>
                <w:rFonts w:cs="Calibri"/>
                <w:bCs/>
                <w:lang w:val="en-US"/>
              </w:rPr>
            </w:pPr>
            <w:r>
              <w:rPr>
                <w:rFonts w:cs="Calibri"/>
                <w:bCs/>
                <w:lang w:val="en-US"/>
              </w:rPr>
              <w:t>LMI teachers’ work</w:t>
            </w:r>
            <w:r w:rsidR="006054BE" w:rsidRPr="002D469C">
              <w:rPr>
                <w:rFonts w:cs="Calibri"/>
                <w:bCs/>
                <w:lang w:val="en-US"/>
              </w:rPr>
              <w:t>book</w:t>
            </w:r>
            <w:r>
              <w:rPr>
                <w:rFonts w:cs="Calibri"/>
                <w:bCs/>
                <w:lang w:val="en-US"/>
              </w:rPr>
              <w:t xml:space="preserve"> for students’ sitting reduction</w:t>
            </w:r>
            <w:r w:rsidR="006054BE">
              <w:rPr>
                <w:rFonts w:cs="Calibri"/>
                <w:bCs/>
                <w:lang w:val="en-US"/>
              </w:rPr>
              <w:t xml:space="preserve"> (printed)</w:t>
            </w:r>
          </w:p>
          <w:p w14:paraId="0A1B2A13" w14:textId="77777777" w:rsidR="006054BE" w:rsidRDefault="006054BE" w:rsidP="006054BE">
            <w:pPr>
              <w:rPr>
                <w:rFonts w:cs="Calibri"/>
                <w:bCs/>
                <w:lang w:val="en-US"/>
              </w:rPr>
            </w:pPr>
          </w:p>
          <w:p w14:paraId="56F581DF" w14:textId="77777777" w:rsidR="006054BE" w:rsidRDefault="006054BE" w:rsidP="006054BE">
            <w:pPr>
              <w:rPr>
                <w:rFonts w:cs="Calibri"/>
                <w:lang w:val="en-US"/>
              </w:rPr>
            </w:pPr>
            <w:r w:rsidRPr="002D469C">
              <w:rPr>
                <w:rFonts w:cs="Calibri"/>
                <w:lang w:val="en-US"/>
              </w:rPr>
              <w:t xml:space="preserve">LMI </w:t>
            </w:r>
            <w:r>
              <w:rPr>
                <w:rFonts w:cs="Calibri"/>
                <w:lang w:val="en-US"/>
              </w:rPr>
              <w:t>teacher</w:t>
            </w:r>
            <w:r w:rsidRPr="002D469C">
              <w:rPr>
                <w:rFonts w:cs="Calibri"/>
                <w:lang w:val="en-US"/>
              </w:rPr>
              <w:t xml:space="preserve"> program slides (printed)</w:t>
            </w:r>
          </w:p>
          <w:p w14:paraId="2340C9C3" w14:textId="77777777" w:rsidR="006054BE" w:rsidRDefault="006054BE" w:rsidP="006054BE">
            <w:pPr>
              <w:rPr>
                <w:rFonts w:cs="Calibri"/>
                <w:lang w:val="en-US"/>
              </w:rPr>
            </w:pPr>
          </w:p>
          <w:p w14:paraId="740098AF" w14:textId="77777777" w:rsidR="006054BE" w:rsidRDefault="006054BE" w:rsidP="006054BE">
            <w:pPr>
              <w:rPr>
                <w:rFonts w:cs="Calibri"/>
                <w:lang w:val="en-US"/>
              </w:rPr>
            </w:pPr>
            <w:r w:rsidRPr="002D469C">
              <w:rPr>
                <w:rFonts w:cs="Calibri"/>
                <w:lang w:val="en-US"/>
              </w:rPr>
              <w:t>Quick start guide to sitting reduction</w:t>
            </w:r>
            <w:r>
              <w:rPr>
                <w:rFonts w:cs="Calibri"/>
                <w:lang w:val="en-US"/>
              </w:rPr>
              <w:t xml:space="preserve"> (printed)</w:t>
            </w:r>
          </w:p>
          <w:p w14:paraId="3570698F" w14:textId="77777777" w:rsidR="006054BE" w:rsidRDefault="006054BE" w:rsidP="006054BE">
            <w:pPr>
              <w:rPr>
                <w:rFonts w:cs="Calibri"/>
                <w:lang w:val="en-US"/>
              </w:rPr>
            </w:pPr>
          </w:p>
          <w:p w14:paraId="2F6B7D4D" w14:textId="1C1E1A05" w:rsidR="006054BE" w:rsidRDefault="006054BE" w:rsidP="006054BE">
            <w:pPr>
              <w:rPr>
                <w:rFonts w:cs="Calibri"/>
                <w:bCs/>
                <w:lang w:val="en-US"/>
              </w:rPr>
            </w:pPr>
            <w:r w:rsidRPr="002D469C">
              <w:rPr>
                <w:rFonts w:cs="Calibri"/>
                <w:bCs/>
                <w:lang w:val="en-US"/>
              </w:rPr>
              <w:t xml:space="preserve">Cards </w:t>
            </w:r>
            <w:r w:rsidR="005D6D3E">
              <w:rPr>
                <w:rFonts w:cs="Calibri"/>
                <w:bCs/>
                <w:lang w:val="en-US"/>
              </w:rPr>
              <w:t>showing</w:t>
            </w:r>
            <w:r w:rsidRPr="002D469C">
              <w:rPr>
                <w:rFonts w:cs="Calibri"/>
                <w:bCs/>
                <w:lang w:val="en-US"/>
              </w:rPr>
              <w:t xml:space="preserve"> </w:t>
            </w:r>
            <w:r w:rsidR="005D6D3E">
              <w:rPr>
                <w:rFonts w:cs="Calibri"/>
                <w:bCs/>
                <w:lang w:val="en-US"/>
              </w:rPr>
              <w:t>benefits</w:t>
            </w:r>
            <w:r w:rsidRPr="002D469C">
              <w:rPr>
                <w:rFonts w:cs="Calibri"/>
                <w:bCs/>
                <w:lang w:val="en-US"/>
              </w:rPr>
              <w:t xml:space="preserve"> of sitting reduction</w:t>
            </w:r>
            <w:r w:rsidR="005D6D3E">
              <w:rPr>
                <w:rFonts w:cs="Calibri"/>
                <w:bCs/>
                <w:lang w:val="en-US"/>
              </w:rPr>
              <w:t xml:space="preserve"> in class</w:t>
            </w:r>
          </w:p>
          <w:p w14:paraId="69BEAC5F" w14:textId="77777777" w:rsidR="006054BE" w:rsidRDefault="006054BE" w:rsidP="006054BE">
            <w:pPr>
              <w:rPr>
                <w:rFonts w:cs="Calibri"/>
                <w:bCs/>
                <w:lang w:val="en-US"/>
              </w:rPr>
            </w:pPr>
          </w:p>
          <w:p w14:paraId="7B9555B2" w14:textId="49B2C1B9" w:rsidR="006054BE" w:rsidRPr="002D469C" w:rsidRDefault="006054BE" w:rsidP="006054BE">
            <w:pPr>
              <w:rPr>
                <w:rFonts w:cs="Calibri"/>
                <w:bCs/>
                <w:lang w:val="en-US"/>
              </w:rPr>
            </w:pPr>
            <w:r>
              <w:rPr>
                <w:rFonts w:cs="Calibri"/>
                <w:bCs/>
                <w:lang w:val="en-US"/>
              </w:rPr>
              <w:t>Learning Café posters (printed)</w:t>
            </w:r>
          </w:p>
          <w:p w14:paraId="2B058613" w14:textId="77777777" w:rsidR="006054BE" w:rsidRPr="002D469C" w:rsidRDefault="006054BE" w:rsidP="006054BE">
            <w:pPr>
              <w:rPr>
                <w:rFonts w:cs="Calibri"/>
                <w:bCs/>
                <w:lang w:val="en-US"/>
              </w:rPr>
            </w:pPr>
          </w:p>
          <w:p w14:paraId="18F7B16C" w14:textId="7787AC73" w:rsidR="006054BE" w:rsidRPr="002D469C" w:rsidRDefault="006054BE" w:rsidP="006054BE">
            <w:pPr>
              <w:pStyle w:val="NoSpacing"/>
              <w:rPr>
                <w:rFonts w:cs="Calibri"/>
                <w:lang w:val="en-US"/>
              </w:rPr>
            </w:pPr>
            <w:r>
              <w:rPr>
                <w:rFonts w:cs="Calibri"/>
                <w:bCs/>
                <w:lang w:val="en-US"/>
              </w:rPr>
              <w:t xml:space="preserve">LMI </w:t>
            </w:r>
            <w:r w:rsidRPr="002D469C">
              <w:rPr>
                <w:rFonts w:cs="Calibri"/>
                <w:bCs/>
                <w:lang w:val="en-US"/>
              </w:rPr>
              <w:t>Posters</w:t>
            </w:r>
            <w:r>
              <w:rPr>
                <w:rFonts w:cs="Calibri"/>
                <w:bCs/>
                <w:lang w:val="en-US"/>
              </w:rPr>
              <w:t xml:space="preserve"> (printed)</w:t>
            </w:r>
          </w:p>
          <w:p w14:paraId="2F40C8F1" w14:textId="77777777" w:rsidR="006054BE" w:rsidRPr="002D469C" w:rsidRDefault="006054BE" w:rsidP="006811E4">
            <w:pPr>
              <w:rPr>
                <w:rFonts w:cs="Calibri"/>
                <w:lang w:val="en-US"/>
              </w:rPr>
            </w:pPr>
          </w:p>
        </w:tc>
      </w:tr>
      <w:tr w:rsidR="006054BE" w:rsidRPr="002D469C" w14:paraId="30CD1E78" w14:textId="77777777" w:rsidTr="00747123">
        <w:tc>
          <w:tcPr>
            <w:tcW w:w="2689" w:type="dxa"/>
            <w:tcBorders>
              <w:top w:val="single" w:sz="4" w:space="0" w:color="auto"/>
              <w:left w:val="single" w:sz="4" w:space="0" w:color="auto"/>
              <w:bottom w:val="single" w:sz="4" w:space="0" w:color="auto"/>
              <w:right w:val="single" w:sz="4" w:space="0" w:color="auto"/>
            </w:tcBorders>
          </w:tcPr>
          <w:p w14:paraId="5D1E09E3" w14:textId="5582E4D7" w:rsidR="002158BC" w:rsidRPr="006E3460" w:rsidRDefault="002158BC" w:rsidP="006054BE">
            <w:pPr>
              <w:rPr>
                <w:rFonts w:cs="Calibri"/>
                <w:lang w:val="en-US"/>
              </w:rPr>
            </w:pPr>
            <w:r w:rsidRPr="006E3460">
              <w:rPr>
                <w:rFonts w:cs="Calibri"/>
                <w:b/>
                <w:lang w:val="en-US"/>
              </w:rPr>
              <w:lastRenderedPageBreak/>
              <w:t>Group discussions</w:t>
            </w:r>
            <w:r w:rsidRPr="006E3460">
              <w:rPr>
                <w:rFonts w:cs="Calibri"/>
                <w:lang w:val="en-US"/>
              </w:rPr>
              <w:t xml:space="preserve">: Challenging interaction situations with teacher </w:t>
            </w:r>
            <w:r w:rsidR="004933DF">
              <w:rPr>
                <w:rFonts w:cs="Calibri"/>
                <w:lang w:val="en-US"/>
              </w:rPr>
              <w:t>colleagues</w:t>
            </w:r>
          </w:p>
          <w:p w14:paraId="7AA1A531" w14:textId="465E5752" w:rsidR="002158BC" w:rsidRPr="006E3460" w:rsidRDefault="002158BC" w:rsidP="006054BE">
            <w:pPr>
              <w:rPr>
                <w:rFonts w:cs="Calibri"/>
                <w:b/>
                <w:lang w:val="en-US"/>
              </w:rPr>
            </w:pPr>
            <w:r w:rsidRPr="006E3460">
              <w:rPr>
                <w:rFonts w:cs="Calibri"/>
                <w:b/>
                <w:lang w:val="en-US"/>
              </w:rPr>
              <w:t>(20 min)</w:t>
            </w:r>
          </w:p>
          <w:p w14:paraId="31F94402" w14:textId="394BF3DC" w:rsidR="002158BC" w:rsidRPr="006E3460" w:rsidRDefault="002158BC" w:rsidP="006054BE">
            <w:pPr>
              <w:rPr>
                <w:rFonts w:cs="Calibri"/>
                <w:lang w:val="en-US"/>
              </w:rPr>
            </w:pPr>
          </w:p>
        </w:tc>
        <w:tc>
          <w:tcPr>
            <w:tcW w:w="9922" w:type="dxa"/>
            <w:tcBorders>
              <w:top w:val="single" w:sz="4" w:space="0" w:color="auto"/>
              <w:left w:val="single" w:sz="4" w:space="0" w:color="auto"/>
              <w:bottom w:val="single" w:sz="4" w:space="0" w:color="auto"/>
              <w:right w:val="single" w:sz="4" w:space="0" w:color="auto"/>
            </w:tcBorders>
          </w:tcPr>
          <w:p w14:paraId="42B2D492" w14:textId="7416A478" w:rsidR="006054BE" w:rsidRPr="006E3460" w:rsidRDefault="006E3460" w:rsidP="006E3460">
            <w:pPr>
              <w:pStyle w:val="CommentText"/>
              <w:rPr>
                <w:rFonts w:cs="Calibri"/>
                <w:b/>
                <w:lang w:val="en-US"/>
              </w:rPr>
            </w:pPr>
            <w:r>
              <w:rPr>
                <w:rFonts w:cs="Calibri"/>
                <w:sz w:val="22"/>
                <w:lang w:val="en-US"/>
              </w:rPr>
              <w:t>Facilitator shows challenging interaction</w:t>
            </w:r>
            <w:r w:rsidR="006054BE" w:rsidRPr="006E3460">
              <w:rPr>
                <w:sz w:val="22"/>
                <w:lang w:val="en-US"/>
              </w:rPr>
              <w:t xml:space="preserve"> situation</w:t>
            </w:r>
            <w:r>
              <w:rPr>
                <w:sz w:val="22"/>
                <w:lang w:val="en-US"/>
              </w:rPr>
              <w:t xml:space="preserve"> scenario</w:t>
            </w:r>
            <w:r w:rsidR="006054BE" w:rsidRPr="006E3460">
              <w:rPr>
                <w:sz w:val="22"/>
                <w:lang w:val="en-US"/>
              </w:rPr>
              <w:t>s (e.g. “</w:t>
            </w:r>
            <w:r w:rsidR="006054BE" w:rsidRPr="006E3460">
              <w:rPr>
                <w:i/>
                <w:sz w:val="22"/>
                <w:lang w:val="en-US"/>
              </w:rPr>
              <w:t xml:space="preserve">If one of your colleagues says that sitting reduction is totally pointless and </w:t>
            </w:r>
            <w:r>
              <w:rPr>
                <w:i/>
                <w:sz w:val="22"/>
                <w:lang w:val="en-US"/>
              </w:rPr>
              <w:t xml:space="preserve">only </w:t>
            </w:r>
            <w:r w:rsidR="006054BE" w:rsidRPr="006E3460">
              <w:rPr>
                <w:i/>
                <w:sz w:val="22"/>
                <w:lang w:val="en-US"/>
              </w:rPr>
              <w:t>disturb</w:t>
            </w:r>
            <w:r>
              <w:rPr>
                <w:i/>
                <w:sz w:val="22"/>
                <w:lang w:val="en-US"/>
              </w:rPr>
              <w:t>s teaching</w:t>
            </w:r>
            <w:r w:rsidR="006054BE" w:rsidRPr="006E3460">
              <w:rPr>
                <w:i/>
                <w:sz w:val="22"/>
                <w:lang w:val="en-US"/>
              </w:rPr>
              <w:t>, how could you react in a need supportive way without dismissing your colleague’s thought</w:t>
            </w:r>
            <w:r w:rsidR="006054BE" w:rsidRPr="006E3460">
              <w:rPr>
                <w:sz w:val="22"/>
                <w:lang w:val="en-US"/>
              </w:rPr>
              <w:t xml:space="preserve">s?”). Participants </w:t>
            </w:r>
            <w:r>
              <w:rPr>
                <w:sz w:val="22"/>
                <w:lang w:val="en-US"/>
              </w:rPr>
              <w:t xml:space="preserve">also </w:t>
            </w:r>
            <w:r w:rsidR="006054BE" w:rsidRPr="006E3460">
              <w:rPr>
                <w:sz w:val="22"/>
                <w:lang w:val="en-US"/>
              </w:rPr>
              <w:t xml:space="preserve">have an opportunity to bring situations from their own experience to the general discussion. After a few minutes of small group discussions, participants share their solutions to the entire group, and the </w:t>
            </w:r>
            <w:r>
              <w:rPr>
                <w:sz w:val="22"/>
                <w:lang w:val="en-US"/>
              </w:rPr>
              <w:t>facilitator give</w:t>
            </w:r>
            <w:r w:rsidR="006054BE" w:rsidRPr="006E3460">
              <w:rPr>
                <w:sz w:val="22"/>
                <w:lang w:val="en-US"/>
              </w:rPr>
              <w:t>s few tips on how to handle such situations,</w:t>
            </w:r>
            <w:r>
              <w:rPr>
                <w:sz w:val="22"/>
                <w:lang w:val="en-US"/>
              </w:rPr>
              <w:t xml:space="preserve"> and gives examples how such tips were successfully handled by the</w:t>
            </w:r>
            <w:r w:rsidR="006054BE" w:rsidRPr="006E3460">
              <w:rPr>
                <w:sz w:val="22"/>
                <w:lang w:val="en-US"/>
              </w:rPr>
              <w:t xml:space="preserve"> research group </w:t>
            </w:r>
            <w:r>
              <w:rPr>
                <w:sz w:val="22"/>
                <w:lang w:val="en-US"/>
              </w:rPr>
              <w:t>during</w:t>
            </w:r>
            <w:r w:rsidR="006054BE" w:rsidRPr="006E3460">
              <w:rPr>
                <w:sz w:val="22"/>
                <w:lang w:val="en-US"/>
              </w:rPr>
              <w:t xml:space="preserve"> the field</w:t>
            </w:r>
            <w:r>
              <w:rPr>
                <w:sz w:val="22"/>
                <w:lang w:val="en-US"/>
              </w:rPr>
              <w:t xml:space="preserve"> study</w:t>
            </w:r>
            <w:r w:rsidR="006054BE" w:rsidRPr="006E3460">
              <w:rPr>
                <w:sz w:val="22"/>
                <w:lang w:val="en-US"/>
              </w:rPr>
              <w:t>.</w:t>
            </w:r>
          </w:p>
        </w:tc>
        <w:tc>
          <w:tcPr>
            <w:tcW w:w="2126" w:type="dxa"/>
            <w:tcBorders>
              <w:top w:val="single" w:sz="4" w:space="0" w:color="auto"/>
              <w:left w:val="single" w:sz="4" w:space="0" w:color="auto"/>
              <w:bottom w:val="single" w:sz="4" w:space="0" w:color="auto"/>
              <w:right w:val="single" w:sz="4" w:space="0" w:color="auto"/>
            </w:tcBorders>
          </w:tcPr>
          <w:p w14:paraId="6191C8B1" w14:textId="1A78C39E" w:rsidR="006054BE" w:rsidRPr="002D469C" w:rsidRDefault="006054BE" w:rsidP="006811E4">
            <w:pPr>
              <w:rPr>
                <w:rFonts w:cs="Calibri"/>
                <w:lang w:val="en-US"/>
              </w:rPr>
            </w:pPr>
            <w:r>
              <w:rPr>
                <w:rFonts w:cs="Calibri"/>
                <w:lang w:val="en-US"/>
              </w:rPr>
              <w:t>Ppt slides</w:t>
            </w:r>
          </w:p>
        </w:tc>
      </w:tr>
      <w:tr w:rsidR="006054BE" w:rsidRPr="002D469C" w14:paraId="7578B3EC" w14:textId="77777777" w:rsidTr="00747123">
        <w:tc>
          <w:tcPr>
            <w:tcW w:w="2689" w:type="dxa"/>
            <w:tcBorders>
              <w:top w:val="single" w:sz="4" w:space="0" w:color="auto"/>
              <w:left w:val="single" w:sz="4" w:space="0" w:color="auto"/>
              <w:bottom w:val="single" w:sz="4" w:space="0" w:color="auto"/>
              <w:right w:val="single" w:sz="4" w:space="0" w:color="auto"/>
            </w:tcBorders>
          </w:tcPr>
          <w:p w14:paraId="7C81861D" w14:textId="57865EA6" w:rsidR="002158BC" w:rsidRDefault="002158BC" w:rsidP="002158BC">
            <w:pPr>
              <w:rPr>
                <w:rFonts w:cs="Calibri"/>
                <w:b/>
                <w:lang w:val="en-US"/>
              </w:rPr>
            </w:pPr>
            <w:r>
              <w:rPr>
                <w:rFonts w:cs="Calibri"/>
                <w:b/>
                <w:lang w:val="en-US"/>
              </w:rPr>
              <w:t>Student program</w:t>
            </w:r>
          </w:p>
          <w:p w14:paraId="6F1EE5A0" w14:textId="0F5C16E0" w:rsidR="002158BC" w:rsidRPr="002D469C" w:rsidRDefault="002158BC" w:rsidP="002158BC">
            <w:pPr>
              <w:rPr>
                <w:rFonts w:cs="Calibri"/>
                <w:b/>
                <w:lang w:val="en-US"/>
              </w:rPr>
            </w:pPr>
            <w:r>
              <w:rPr>
                <w:rFonts w:cs="Calibri"/>
                <w:b/>
                <w:lang w:val="en-US"/>
              </w:rPr>
              <w:t>(50 min)</w:t>
            </w:r>
          </w:p>
          <w:p w14:paraId="3751C1CA" w14:textId="77777777" w:rsidR="006054BE" w:rsidRPr="00AB7903" w:rsidRDefault="006054BE" w:rsidP="006054BE">
            <w:pPr>
              <w:rPr>
                <w:rFonts w:cs="Calibri"/>
                <w:lang w:val="en-US"/>
              </w:rPr>
            </w:pPr>
          </w:p>
        </w:tc>
        <w:tc>
          <w:tcPr>
            <w:tcW w:w="9922" w:type="dxa"/>
            <w:tcBorders>
              <w:top w:val="single" w:sz="4" w:space="0" w:color="auto"/>
              <w:left w:val="single" w:sz="4" w:space="0" w:color="auto"/>
              <w:bottom w:val="single" w:sz="4" w:space="0" w:color="auto"/>
              <w:right w:val="single" w:sz="4" w:space="0" w:color="auto"/>
            </w:tcBorders>
          </w:tcPr>
          <w:p w14:paraId="0F4486D3" w14:textId="697628CE" w:rsidR="006054BE" w:rsidRPr="000703D6" w:rsidRDefault="006054BE" w:rsidP="000703D6">
            <w:pPr>
              <w:rPr>
                <w:rFonts w:cs="Calibri"/>
                <w:lang w:val="en-US"/>
              </w:rPr>
            </w:pPr>
            <w:r w:rsidRPr="002D469C">
              <w:rPr>
                <w:rFonts w:cs="Calibri"/>
                <w:lang w:val="en-US"/>
              </w:rPr>
              <w:t>Mini</w:t>
            </w:r>
            <w:r w:rsidR="006E3460">
              <w:rPr>
                <w:rFonts w:cs="Calibri"/>
                <w:lang w:val="en-US"/>
              </w:rPr>
              <w:t>-</w:t>
            </w:r>
            <w:r w:rsidRPr="002D469C">
              <w:rPr>
                <w:rFonts w:cs="Calibri"/>
                <w:lang w:val="en-US"/>
              </w:rPr>
              <w:t>lecture</w:t>
            </w:r>
            <w:r>
              <w:rPr>
                <w:rFonts w:cs="Calibri"/>
                <w:lang w:val="en-US"/>
              </w:rPr>
              <w:t xml:space="preserve"> (appr. 15-20 minutes)</w:t>
            </w:r>
            <w:r w:rsidRPr="002D469C">
              <w:rPr>
                <w:rFonts w:cs="Calibri"/>
                <w:lang w:val="en-US"/>
              </w:rPr>
              <w:t xml:space="preserve"> on the structure and content of</w:t>
            </w:r>
            <w:r>
              <w:rPr>
                <w:rFonts w:cs="Calibri"/>
                <w:lang w:val="en-US"/>
              </w:rPr>
              <w:t xml:space="preserve"> the</w:t>
            </w:r>
            <w:r w:rsidR="002158BC">
              <w:rPr>
                <w:rFonts w:cs="Calibri"/>
                <w:lang w:val="en-US"/>
              </w:rPr>
              <w:t xml:space="preserve"> </w:t>
            </w:r>
            <w:r w:rsidRPr="002D469C">
              <w:rPr>
                <w:rFonts w:cs="Calibri"/>
                <w:lang w:val="en-US"/>
              </w:rPr>
              <w:t>LMI program</w:t>
            </w:r>
            <w:r>
              <w:rPr>
                <w:rFonts w:cs="Calibri"/>
                <w:lang w:val="en-US"/>
              </w:rPr>
              <w:t xml:space="preserve"> targeting students</w:t>
            </w:r>
            <w:r w:rsidR="00063900">
              <w:rPr>
                <w:rFonts w:cs="Calibri"/>
                <w:lang w:val="en-US"/>
              </w:rPr>
              <w:t xml:space="preserve"> (6 sessions in total)</w:t>
            </w:r>
            <w:r>
              <w:rPr>
                <w:rFonts w:cs="Calibri"/>
                <w:lang w:val="en-US"/>
              </w:rPr>
              <w:t xml:space="preserve">, including </w:t>
            </w:r>
            <w:r w:rsidRPr="002D469C">
              <w:rPr>
                <w:rFonts w:cs="Calibri"/>
                <w:lang w:val="en-US"/>
              </w:rPr>
              <w:t>the mo</w:t>
            </w:r>
            <w:r w:rsidR="000703D6">
              <w:rPr>
                <w:rFonts w:cs="Calibri"/>
                <w:lang w:val="en-US"/>
              </w:rPr>
              <w:t>st important messages</w:t>
            </w:r>
            <w:r w:rsidRPr="002D469C">
              <w:rPr>
                <w:rFonts w:cs="Calibri"/>
                <w:lang w:val="en-US"/>
              </w:rPr>
              <w:t>.</w:t>
            </w:r>
            <w:r w:rsidR="000703D6">
              <w:rPr>
                <w:rFonts w:cs="Calibri"/>
                <w:lang w:val="en-US"/>
              </w:rPr>
              <w:t xml:space="preserve"> The messages are consolidated into six LMI </w:t>
            </w:r>
            <w:r w:rsidR="000703D6">
              <w:rPr>
                <w:rFonts w:cs="Calibri"/>
                <w:lang w:val="en-US"/>
              </w:rPr>
              <w:lastRenderedPageBreak/>
              <w:t xml:space="preserve">principles, to </w:t>
            </w:r>
            <w:r w:rsidRPr="000703D6">
              <w:rPr>
                <w:rFonts w:cs="Calibri"/>
                <w:lang w:val="en-US"/>
              </w:rPr>
              <w:t xml:space="preserve">make it clear and transparent what our underlying </w:t>
            </w:r>
            <w:r w:rsidR="000703D6">
              <w:rPr>
                <w:rFonts w:cs="Calibri"/>
                <w:lang w:val="en-US"/>
              </w:rPr>
              <w:t>ideas</w:t>
            </w:r>
            <w:r w:rsidRPr="000703D6">
              <w:rPr>
                <w:rFonts w:cs="Calibri"/>
                <w:lang w:val="en-US"/>
              </w:rPr>
              <w:t xml:space="preserve"> are and what possible misconceptions we are targeting. </w:t>
            </w:r>
          </w:p>
          <w:p w14:paraId="52F50466" w14:textId="04A1F51A" w:rsidR="006054BE" w:rsidRPr="00D75BC1" w:rsidRDefault="006054BE" w:rsidP="006054BE">
            <w:pPr>
              <w:numPr>
                <w:ilvl w:val="0"/>
                <w:numId w:val="16"/>
              </w:numPr>
              <w:spacing w:before="100" w:beforeAutospacing="1" w:after="100" w:afterAutospacing="1"/>
              <w:rPr>
                <w:rFonts w:eastAsia="Times New Roman" w:cs="Calibri"/>
                <w:lang w:val="en-US"/>
              </w:rPr>
            </w:pPr>
            <w:r w:rsidRPr="000703D6">
              <w:rPr>
                <w:rFonts w:eastAsia="Times New Roman" w:cs="Calibri"/>
                <w:b/>
                <w:bCs/>
                <w:lang w:val="en-US"/>
              </w:rPr>
              <w:t xml:space="preserve">ADDING ANY MOVEMENT </w:t>
            </w:r>
            <w:r w:rsidRPr="00D75BC1">
              <w:rPr>
                <w:rFonts w:eastAsia="Times New Roman" w:cs="Calibri"/>
                <w:b/>
                <w:bCs/>
                <w:lang w:val="en-US"/>
              </w:rPr>
              <w:t>IS GOOD!</w:t>
            </w:r>
            <w:r w:rsidR="00A60964" w:rsidRPr="00D75BC1">
              <w:rPr>
                <w:rFonts w:eastAsia="Times New Roman" w:cs="Calibri"/>
                <w:b/>
                <w:bCs/>
                <w:lang w:val="en-US"/>
              </w:rPr>
              <w:t xml:space="preserve"> </w:t>
            </w:r>
            <w:r w:rsidR="00A60964" w:rsidRPr="00D75BC1">
              <w:rPr>
                <w:rFonts w:cs="Calibri"/>
                <w:b/>
                <w:lang w:val="en-GB"/>
              </w:rPr>
              <w:t>ANY ACTIVITY IS BETTER THAN NOTHING</w:t>
            </w:r>
            <w:r w:rsidRPr="000703D6">
              <w:rPr>
                <w:rFonts w:eastAsia="Times New Roman" w:cs="Calibri"/>
                <w:b/>
                <w:bCs/>
                <w:lang w:val="en-US"/>
              </w:rPr>
              <w:t xml:space="preserve"> – </w:t>
            </w:r>
            <w:r w:rsidRPr="000703D6">
              <w:rPr>
                <w:rFonts w:eastAsia="Times New Roman" w:cs="Calibri"/>
                <w:bCs/>
                <w:lang w:val="en-US"/>
              </w:rPr>
              <w:t>Targeting the misconception that physical activity should be “all or nothing”, and that taking baby steps (“graded tasks”) is useful. Building sense of competence and self-efficacy.</w:t>
            </w:r>
          </w:p>
          <w:p w14:paraId="1CB6A7CB" w14:textId="77777777" w:rsidR="006054BE" w:rsidRPr="000703D6" w:rsidRDefault="006054BE" w:rsidP="006054BE">
            <w:pPr>
              <w:numPr>
                <w:ilvl w:val="0"/>
                <w:numId w:val="16"/>
              </w:numPr>
              <w:spacing w:before="100" w:beforeAutospacing="1" w:after="100" w:afterAutospacing="1"/>
              <w:rPr>
                <w:rFonts w:eastAsia="Times New Roman" w:cs="Calibri"/>
                <w:lang w:val="en-US"/>
              </w:rPr>
            </w:pPr>
            <w:r w:rsidRPr="000703D6">
              <w:rPr>
                <w:rFonts w:eastAsia="Times New Roman" w:cs="Calibri"/>
                <w:b/>
                <w:bCs/>
                <w:lang w:val="en-US"/>
              </w:rPr>
              <w:t xml:space="preserve">YOUR OWN CHOICE: WHETHER YOU ARE ACTIVE, AND HOW – </w:t>
            </w:r>
            <w:r w:rsidRPr="000703D6">
              <w:rPr>
                <w:rFonts w:eastAsia="Times New Roman" w:cs="Calibri"/>
                <w:bCs/>
                <w:lang w:val="en-US"/>
              </w:rPr>
              <w:t xml:space="preserve">Emphasizing that it is everyone’s personal choice </w:t>
            </w:r>
            <w:proofErr w:type="gramStart"/>
            <w:r w:rsidRPr="000703D6">
              <w:rPr>
                <w:rFonts w:eastAsia="Times New Roman" w:cs="Calibri"/>
                <w:bCs/>
                <w:lang w:val="en-US"/>
              </w:rPr>
              <w:t>whether or not</w:t>
            </w:r>
            <w:proofErr w:type="gramEnd"/>
            <w:r w:rsidRPr="000703D6">
              <w:rPr>
                <w:rFonts w:eastAsia="Times New Roman" w:cs="Calibri"/>
                <w:bCs/>
                <w:lang w:val="en-US"/>
              </w:rPr>
              <w:t xml:space="preserve"> they are active, and the LMI does not force anyone for more PA. Supporting the need of autonomy.</w:t>
            </w:r>
          </w:p>
          <w:p w14:paraId="264FD3BD" w14:textId="77777777" w:rsidR="006054BE" w:rsidRPr="000703D6" w:rsidRDefault="006054BE" w:rsidP="006054BE">
            <w:pPr>
              <w:numPr>
                <w:ilvl w:val="0"/>
                <w:numId w:val="16"/>
              </w:numPr>
              <w:spacing w:before="100" w:beforeAutospacing="1" w:after="100" w:afterAutospacing="1"/>
              <w:rPr>
                <w:rFonts w:eastAsia="Times New Roman" w:cs="Calibri"/>
                <w:lang w:val="en-US"/>
              </w:rPr>
            </w:pPr>
            <w:r w:rsidRPr="000703D6">
              <w:rPr>
                <w:rFonts w:eastAsia="Times New Roman" w:cs="Calibri"/>
                <w:b/>
                <w:bCs/>
                <w:lang w:val="en-US"/>
              </w:rPr>
              <w:t>WE ARE ALL ENTITLED TO ACTIVITY</w:t>
            </w:r>
            <w:r w:rsidRPr="000703D6">
              <w:rPr>
                <w:rFonts w:eastAsia="Times New Roman" w:cs="Calibri"/>
                <w:bCs/>
                <w:lang w:val="en-US"/>
              </w:rPr>
              <w:t xml:space="preserve"> – Emphasizing opportunities; emphasizing that you do not need to be of a certain body shape or size to enjoy PA.</w:t>
            </w:r>
          </w:p>
          <w:p w14:paraId="5F7ACDF4" w14:textId="77777777" w:rsidR="006054BE" w:rsidRPr="000703D6" w:rsidRDefault="006054BE" w:rsidP="006054BE">
            <w:pPr>
              <w:numPr>
                <w:ilvl w:val="0"/>
                <w:numId w:val="16"/>
              </w:numPr>
              <w:spacing w:before="100" w:beforeAutospacing="1" w:after="100" w:afterAutospacing="1"/>
              <w:rPr>
                <w:rFonts w:eastAsia="Times New Roman" w:cs="Calibri"/>
                <w:lang w:val="en-US"/>
              </w:rPr>
            </w:pPr>
            <w:r w:rsidRPr="000703D6">
              <w:rPr>
                <w:rFonts w:eastAsia="Times New Roman" w:cs="Calibri"/>
                <w:b/>
                <w:bCs/>
                <w:lang w:val="en-US"/>
              </w:rPr>
              <w:t xml:space="preserve">KNOW WHAT MOVES YOU – </w:t>
            </w:r>
            <w:r w:rsidRPr="000703D6">
              <w:rPr>
                <w:rFonts w:eastAsia="Times New Roman" w:cs="Calibri"/>
                <w:bCs/>
                <w:lang w:val="en-US"/>
              </w:rPr>
              <w:t xml:space="preserve">Emphasizing that it is important to identify one’s key personal motivation for PA. LMI explicitly supports formation of internal goals (in line with goal content theory of the SDT). </w:t>
            </w:r>
          </w:p>
          <w:p w14:paraId="053BF0BF" w14:textId="77777777" w:rsidR="006054BE" w:rsidRPr="000703D6" w:rsidRDefault="006054BE" w:rsidP="006054BE">
            <w:pPr>
              <w:numPr>
                <w:ilvl w:val="0"/>
                <w:numId w:val="16"/>
              </w:numPr>
              <w:spacing w:before="100" w:beforeAutospacing="1" w:after="100" w:afterAutospacing="1"/>
              <w:rPr>
                <w:rFonts w:eastAsia="Times New Roman" w:cs="Calibri"/>
                <w:lang w:val="en-US"/>
              </w:rPr>
            </w:pPr>
            <w:r w:rsidRPr="000703D6">
              <w:rPr>
                <w:rFonts w:eastAsia="Times New Roman" w:cs="Calibri"/>
                <w:b/>
                <w:bCs/>
                <w:lang w:val="en-US"/>
              </w:rPr>
              <w:t>GOAL: WELL-BEING, NOT FATLESS BODY</w:t>
            </w:r>
            <w:r w:rsidRPr="000703D6">
              <w:rPr>
                <w:rFonts w:eastAsia="Times New Roman" w:cs="Calibri"/>
                <w:bCs/>
                <w:lang w:val="en-US"/>
              </w:rPr>
              <w:t xml:space="preserve"> – Targeting the usual misconception that PA is mostly about getting lean and good-looking. These goal motivations are not explicitly endorsed by the LMI due to their potential inefficacy and side-effects, and instead, more intrinsic goals are suggested.</w:t>
            </w:r>
          </w:p>
          <w:p w14:paraId="678F8076" w14:textId="77777777" w:rsidR="006054BE" w:rsidRPr="000703D6" w:rsidRDefault="006054BE" w:rsidP="006054BE">
            <w:pPr>
              <w:numPr>
                <w:ilvl w:val="0"/>
                <w:numId w:val="16"/>
              </w:numPr>
              <w:spacing w:before="100" w:beforeAutospacing="1" w:after="100" w:afterAutospacing="1"/>
              <w:rPr>
                <w:rFonts w:eastAsia="Times New Roman" w:cs="Calibri"/>
                <w:lang w:val="en-US"/>
              </w:rPr>
            </w:pPr>
            <w:r w:rsidRPr="000703D6">
              <w:rPr>
                <w:rFonts w:eastAsia="Times New Roman" w:cs="Calibri"/>
                <w:b/>
                <w:bCs/>
                <w:lang w:val="en-US"/>
              </w:rPr>
              <w:t xml:space="preserve">SITTING SUCKS </w:t>
            </w:r>
            <w:r w:rsidRPr="000703D6">
              <w:rPr>
                <w:rFonts w:eastAsia="Times New Roman" w:cs="Calibri"/>
                <w:bCs/>
                <w:lang w:val="en-US"/>
              </w:rPr>
              <w:t>– Informing the students in a non-moralizing way that sitting is a health risk independent of levels of PA and providing rationale why activity is important.</w:t>
            </w:r>
          </w:p>
          <w:p w14:paraId="07402E19" w14:textId="0528857D" w:rsidR="006054BE" w:rsidRDefault="006054BE" w:rsidP="006054BE">
            <w:pPr>
              <w:rPr>
                <w:rFonts w:cs="Calibri"/>
                <w:lang w:val="en-US"/>
              </w:rPr>
            </w:pPr>
            <w:r w:rsidRPr="002D469C">
              <w:rPr>
                <w:rFonts w:cs="Calibri"/>
                <w:lang w:val="en-US"/>
              </w:rPr>
              <w:t xml:space="preserve"> </w:t>
            </w:r>
            <w:r>
              <w:rPr>
                <w:rFonts w:cs="Calibri"/>
                <w:lang w:val="en-US"/>
              </w:rPr>
              <w:t xml:space="preserve">(More </w:t>
            </w:r>
            <w:r w:rsidRPr="00D75BC1">
              <w:rPr>
                <w:rFonts w:cs="Calibri"/>
                <w:lang w:val="en-US"/>
              </w:rPr>
              <w:t xml:space="preserve">information on the program is available in Hankonen et al., 2016 and Hankonen et al., </w:t>
            </w:r>
            <w:r w:rsidR="007E6B2E" w:rsidRPr="00D75BC1">
              <w:rPr>
                <w:rFonts w:cs="Calibri"/>
                <w:lang w:val="en-US"/>
              </w:rPr>
              <w:t xml:space="preserve">pre-print  at </w:t>
            </w:r>
            <w:hyperlink r:id="rId6" w:history="1">
              <w:r w:rsidR="007E6B2E" w:rsidRPr="00D75BC1">
                <w:rPr>
                  <w:rStyle w:val="Hyperlink"/>
                  <w:lang w:val="en-US"/>
                </w:rPr>
                <w:t>https://psyarxiv.com/ak68f</w:t>
              </w:r>
            </w:hyperlink>
            <w:r w:rsidRPr="00D75BC1">
              <w:rPr>
                <w:rFonts w:cs="Calibri"/>
                <w:lang w:val="en-US"/>
              </w:rPr>
              <w:t>)</w:t>
            </w:r>
          </w:p>
          <w:p w14:paraId="17B23223" w14:textId="2A3A1F6A" w:rsidR="00EF02CD" w:rsidRDefault="00EF02CD" w:rsidP="006054BE">
            <w:pPr>
              <w:rPr>
                <w:rFonts w:cs="Calibri"/>
                <w:lang w:val="en-US"/>
              </w:rPr>
            </w:pPr>
          </w:p>
          <w:p w14:paraId="67A7A5A5" w14:textId="083AD4E0" w:rsidR="00EF02CD" w:rsidRPr="002158BC" w:rsidRDefault="00081DB7" w:rsidP="00EF02CD">
            <w:pPr>
              <w:rPr>
                <w:rFonts w:cs="Calibri"/>
                <w:lang w:val="en-US"/>
              </w:rPr>
            </w:pPr>
            <w:r>
              <w:rPr>
                <w:rFonts w:cs="Calibri"/>
                <w:lang w:val="en-GB"/>
              </w:rPr>
              <w:t>The facilitator distributes the</w:t>
            </w:r>
            <w:r w:rsidR="00EF02CD" w:rsidRPr="002158BC">
              <w:rPr>
                <w:rFonts w:cs="Calibri"/>
                <w:lang w:val="en-GB"/>
              </w:rPr>
              <w:t xml:space="preserve"> LMI student program materials. </w:t>
            </w:r>
            <w:r>
              <w:rPr>
                <w:rFonts w:cs="Calibri"/>
                <w:lang w:val="en-US"/>
              </w:rPr>
              <w:t>The manual covers six 45-60-minute sessions that the teachers can deliver to students within health education and PE courses.</w:t>
            </w:r>
          </w:p>
          <w:p w14:paraId="258A8947" w14:textId="77777777" w:rsidR="00EF02CD" w:rsidRDefault="00EF02CD" w:rsidP="00EF02CD">
            <w:pPr>
              <w:rPr>
                <w:rFonts w:cs="Calibri"/>
                <w:lang w:val="en-GB"/>
              </w:rPr>
            </w:pPr>
          </w:p>
          <w:p w14:paraId="4EC13691" w14:textId="7A92CEFC" w:rsidR="00EF02CD" w:rsidRPr="002D469C" w:rsidRDefault="00EF02CD" w:rsidP="00EF02CD">
            <w:pPr>
              <w:rPr>
                <w:rFonts w:cs="Calibri"/>
                <w:lang w:val="en-GB"/>
              </w:rPr>
            </w:pPr>
            <w:r>
              <w:rPr>
                <w:rFonts w:cs="Calibri"/>
                <w:lang w:val="en-GB"/>
              </w:rPr>
              <w:t xml:space="preserve">First, the </w:t>
            </w:r>
            <w:r w:rsidR="00081DB7">
              <w:rPr>
                <w:rFonts w:cs="Calibri"/>
                <w:lang w:val="en-GB"/>
              </w:rPr>
              <w:t>facilitator</w:t>
            </w:r>
            <w:r>
              <w:rPr>
                <w:rFonts w:cs="Calibri"/>
                <w:lang w:val="en-GB"/>
              </w:rPr>
              <w:t xml:space="preserve"> shows some of the key exercises and explains their learning objectives and how they support </w:t>
            </w:r>
            <w:r w:rsidR="00081DB7">
              <w:rPr>
                <w:rFonts w:cs="Calibri"/>
                <w:lang w:val="en-GB"/>
              </w:rPr>
              <w:t xml:space="preserve">the </w:t>
            </w:r>
            <w:r>
              <w:rPr>
                <w:rFonts w:cs="Calibri"/>
                <w:lang w:val="en-GB"/>
              </w:rPr>
              <w:t>basic psychological needs. Then (s)he explains that due to time constraints, not all of the sessions can be taught in</w:t>
            </w:r>
            <w:r w:rsidR="00081DB7">
              <w:rPr>
                <w:rFonts w:cs="Calibri"/>
                <w:lang w:val="en-GB"/>
              </w:rPr>
              <w:t xml:space="preserve"> this workshop in </w:t>
            </w:r>
            <w:r>
              <w:rPr>
                <w:rFonts w:cs="Calibri"/>
                <w:lang w:val="en-GB"/>
              </w:rPr>
              <w:t>detail and that therefore the participants will now have time to silently familiarise themselves with the first part of the manual, followed by supportive questions and discussion.</w:t>
            </w:r>
          </w:p>
          <w:p w14:paraId="65574758" w14:textId="77777777" w:rsidR="00EF02CD" w:rsidRPr="00081DB7" w:rsidRDefault="00EF02CD" w:rsidP="00EF02CD">
            <w:pPr>
              <w:rPr>
                <w:rFonts w:cs="Calibri"/>
                <w:lang w:val="en-GB"/>
              </w:rPr>
            </w:pPr>
          </w:p>
          <w:p w14:paraId="12D3EFEA" w14:textId="1D521890" w:rsidR="00EF02CD" w:rsidRPr="002D469C" w:rsidRDefault="009E6E4D" w:rsidP="006054BE">
            <w:pPr>
              <w:rPr>
                <w:rFonts w:cs="Calibri"/>
                <w:lang w:val="en-US"/>
              </w:rPr>
            </w:pPr>
            <w:r>
              <w:rPr>
                <w:rFonts w:cs="Calibri"/>
                <w:lang w:val="en-US"/>
              </w:rPr>
              <w:lastRenderedPageBreak/>
              <w:t xml:space="preserve">Participants </w:t>
            </w:r>
            <w:proofErr w:type="spellStart"/>
            <w:r w:rsidRPr="009E6E4D">
              <w:rPr>
                <w:rFonts w:cs="Calibri"/>
                <w:lang w:val="en-US"/>
              </w:rPr>
              <w:t>familiarise</w:t>
            </w:r>
            <w:proofErr w:type="spellEnd"/>
            <w:r w:rsidRPr="009E6E4D">
              <w:rPr>
                <w:rFonts w:cs="Calibri"/>
                <w:lang w:val="en-US"/>
              </w:rPr>
              <w:t xml:space="preserve"> themselves with the first part of the manual,</w:t>
            </w:r>
            <w:r>
              <w:rPr>
                <w:rFonts w:cs="Calibri"/>
                <w:lang w:val="en-US"/>
              </w:rPr>
              <w:t xml:space="preserve"> </w:t>
            </w:r>
            <w:r w:rsidR="00EF02CD">
              <w:rPr>
                <w:rFonts w:cs="Calibri"/>
                <w:lang w:val="en-US"/>
              </w:rPr>
              <w:t xml:space="preserve">focusing on the first session (appr. 5-10 minutes). Next, </w:t>
            </w:r>
            <w:r w:rsidR="00081DB7">
              <w:rPr>
                <w:rFonts w:cs="Calibri"/>
                <w:lang w:val="en-US"/>
              </w:rPr>
              <w:t>teacher participants answer a</w:t>
            </w:r>
            <w:r w:rsidR="00EF02CD" w:rsidRPr="002D469C">
              <w:rPr>
                <w:rFonts w:cs="Calibri"/>
                <w:lang w:val="en-US"/>
              </w:rPr>
              <w:t xml:space="preserve"> few questions about the first session</w:t>
            </w:r>
            <w:r w:rsidR="00EF02CD">
              <w:rPr>
                <w:rFonts w:cs="Calibri"/>
                <w:lang w:val="en-US"/>
              </w:rPr>
              <w:t>, wi</w:t>
            </w:r>
            <w:r w:rsidR="00081DB7">
              <w:rPr>
                <w:rFonts w:cs="Calibri"/>
                <w:lang w:val="en-US"/>
              </w:rPr>
              <w:t>th the aim of checking what the teacher participants</w:t>
            </w:r>
            <w:r w:rsidR="00EF02CD">
              <w:rPr>
                <w:rFonts w:cs="Calibri"/>
                <w:lang w:val="en-US"/>
              </w:rPr>
              <w:t xml:space="preserve"> have understood </w:t>
            </w:r>
            <w:r w:rsidR="00081DB7">
              <w:rPr>
                <w:rFonts w:cs="Calibri"/>
                <w:lang w:val="en-US"/>
              </w:rPr>
              <w:t>based on</w:t>
            </w:r>
            <w:r w:rsidR="00EF02CD">
              <w:rPr>
                <w:rFonts w:cs="Calibri"/>
                <w:lang w:val="en-US"/>
              </w:rPr>
              <w:t xml:space="preserve"> reading the manual only</w:t>
            </w:r>
            <w:r w:rsidR="00EF02CD" w:rsidRPr="002D469C">
              <w:rPr>
                <w:rFonts w:cs="Calibri"/>
                <w:lang w:val="en-US"/>
              </w:rPr>
              <w:t xml:space="preserve">. </w:t>
            </w:r>
            <w:r w:rsidR="00EF02CD">
              <w:rPr>
                <w:rFonts w:cs="Calibri"/>
                <w:lang w:val="en-US"/>
              </w:rPr>
              <w:t>The questions included</w:t>
            </w:r>
            <w:r w:rsidR="00081DB7">
              <w:rPr>
                <w:rFonts w:cs="Calibri"/>
                <w:lang w:val="en-US"/>
              </w:rPr>
              <w:t xml:space="preserve"> e.g.</w:t>
            </w:r>
            <w:r w:rsidR="00EF02CD">
              <w:rPr>
                <w:rFonts w:cs="Calibri"/>
                <w:lang w:val="en-US"/>
              </w:rPr>
              <w:t xml:space="preserve"> </w:t>
            </w:r>
            <w:r w:rsidR="00EF02CD" w:rsidRPr="00081DB7">
              <w:rPr>
                <w:rFonts w:cs="Calibri"/>
                <w:i/>
                <w:lang w:val="en-US"/>
              </w:rPr>
              <w:t>“Which exercise in the first session aimed to help students identify personally important and meaningful reasons to be physically active?”</w:t>
            </w:r>
            <w:r w:rsidR="00EF02CD">
              <w:rPr>
                <w:rFonts w:cs="Calibri"/>
                <w:lang w:val="en-US"/>
              </w:rPr>
              <w:t xml:space="preserve">. </w:t>
            </w:r>
            <w:r w:rsidR="007E6B2E">
              <w:rPr>
                <w:rFonts w:cs="Calibri"/>
                <w:lang w:val="en-US"/>
              </w:rPr>
              <w:t>After reading the manual, t</w:t>
            </w:r>
            <w:r w:rsidR="00EF02CD">
              <w:rPr>
                <w:rFonts w:cs="Calibri"/>
                <w:lang w:val="en-US"/>
              </w:rPr>
              <w:t>he teachers were given an opportunity to go through the questions either alone or with another participant.</w:t>
            </w:r>
          </w:p>
          <w:p w14:paraId="56843F71" w14:textId="77777777" w:rsidR="006054BE" w:rsidRPr="006054BE" w:rsidRDefault="006054BE" w:rsidP="006054BE">
            <w:pPr>
              <w:rPr>
                <w:rFonts w:cs="Calibri"/>
                <w:b/>
                <w:lang w:val="en-US"/>
              </w:rPr>
            </w:pPr>
          </w:p>
        </w:tc>
        <w:tc>
          <w:tcPr>
            <w:tcW w:w="2126" w:type="dxa"/>
            <w:tcBorders>
              <w:top w:val="single" w:sz="4" w:space="0" w:color="auto"/>
              <w:left w:val="single" w:sz="4" w:space="0" w:color="auto"/>
              <w:bottom w:val="single" w:sz="4" w:space="0" w:color="auto"/>
              <w:right w:val="single" w:sz="4" w:space="0" w:color="auto"/>
            </w:tcBorders>
          </w:tcPr>
          <w:p w14:paraId="302D819D" w14:textId="7FB297AE" w:rsidR="00EF02CD" w:rsidRDefault="00EF02CD" w:rsidP="00EF02CD">
            <w:pPr>
              <w:rPr>
                <w:rFonts w:cs="Calibri"/>
                <w:lang w:val="en-US"/>
              </w:rPr>
            </w:pPr>
            <w:r>
              <w:rPr>
                <w:rFonts w:cs="Calibri"/>
                <w:lang w:val="en-US"/>
              </w:rPr>
              <w:lastRenderedPageBreak/>
              <w:t>Ppt slides</w:t>
            </w:r>
          </w:p>
          <w:p w14:paraId="7C6D6A2D" w14:textId="77777777" w:rsidR="00EF02CD" w:rsidRDefault="00EF02CD" w:rsidP="00EF02CD">
            <w:pPr>
              <w:rPr>
                <w:rFonts w:cs="Calibri"/>
                <w:lang w:val="en-US"/>
              </w:rPr>
            </w:pPr>
          </w:p>
          <w:p w14:paraId="7BB3D6DA" w14:textId="77777777" w:rsidR="00EF02CD" w:rsidRDefault="00EF02CD" w:rsidP="00EF02CD">
            <w:pPr>
              <w:rPr>
                <w:rFonts w:cs="Calibri"/>
                <w:lang w:val="en-US"/>
              </w:rPr>
            </w:pPr>
            <w:r w:rsidRPr="002D469C">
              <w:rPr>
                <w:rFonts w:cs="Calibri"/>
                <w:lang w:val="en-US"/>
              </w:rPr>
              <w:lastRenderedPageBreak/>
              <w:t>LMI student program slides and materials (printed)</w:t>
            </w:r>
          </w:p>
          <w:p w14:paraId="3D46753D" w14:textId="77777777" w:rsidR="00EF02CD" w:rsidRDefault="00EF02CD" w:rsidP="00EF02CD">
            <w:pPr>
              <w:rPr>
                <w:rFonts w:cs="Calibri"/>
                <w:lang w:val="en-US"/>
              </w:rPr>
            </w:pPr>
          </w:p>
          <w:p w14:paraId="530C76E8" w14:textId="38A64F11" w:rsidR="00EF02CD" w:rsidRPr="00C32AD4" w:rsidRDefault="00EF02CD" w:rsidP="00EF02CD">
            <w:pPr>
              <w:rPr>
                <w:rFonts w:cs="Calibri"/>
                <w:b/>
                <w:lang w:val="en-US"/>
              </w:rPr>
            </w:pPr>
            <w:r w:rsidRPr="002D469C">
              <w:rPr>
                <w:rFonts w:cs="Calibri"/>
                <w:lang w:val="en-US"/>
              </w:rPr>
              <w:t>LMI student program manual</w:t>
            </w:r>
            <w:r w:rsidR="00081DB7">
              <w:rPr>
                <w:rFonts w:cs="Calibri"/>
                <w:lang w:val="en-US"/>
              </w:rPr>
              <w:t xml:space="preserve"> for teachers</w:t>
            </w:r>
            <w:r w:rsidRPr="002D469C">
              <w:rPr>
                <w:rFonts w:cs="Calibri"/>
                <w:lang w:val="en-US"/>
              </w:rPr>
              <w:t xml:space="preserve"> (printed)</w:t>
            </w:r>
          </w:p>
          <w:p w14:paraId="2A82C2D2" w14:textId="77777777" w:rsidR="006054BE" w:rsidRPr="002D469C" w:rsidRDefault="006054BE" w:rsidP="006811E4">
            <w:pPr>
              <w:rPr>
                <w:rFonts w:cs="Calibri"/>
                <w:lang w:val="en-US"/>
              </w:rPr>
            </w:pPr>
          </w:p>
        </w:tc>
      </w:tr>
      <w:tr w:rsidR="006054BE" w:rsidRPr="002D469C" w14:paraId="79905247" w14:textId="77777777" w:rsidTr="00747123">
        <w:tc>
          <w:tcPr>
            <w:tcW w:w="2689" w:type="dxa"/>
            <w:tcBorders>
              <w:top w:val="single" w:sz="4" w:space="0" w:color="auto"/>
              <w:left w:val="single" w:sz="4" w:space="0" w:color="auto"/>
              <w:bottom w:val="single" w:sz="4" w:space="0" w:color="auto"/>
              <w:right w:val="single" w:sz="4" w:space="0" w:color="auto"/>
            </w:tcBorders>
          </w:tcPr>
          <w:p w14:paraId="56CC86F8" w14:textId="1AD9031E" w:rsidR="002158BC" w:rsidRDefault="002158BC" w:rsidP="006054BE">
            <w:pPr>
              <w:rPr>
                <w:rFonts w:cs="Calibri"/>
                <w:b/>
                <w:lang w:val="en-US"/>
              </w:rPr>
            </w:pPr>
            <w:r w:rsidRPr="00BA78D4">
              <w:rPr>
                <w:rFonts w:cs="Calibri"/>
                <w:b/>
                <w:lang w:val="en-US"/>
              </w:rPr>
              <w:lastRenderedPageBreak/>
              <w:t xml:space="preserve">Summary </w:t>
            </w:r>
            <w:r w:rsidR="00E813F1">
              <w:rPr>
                <w:rFonts w:cs="Calibri"/>
                <w:b/>
                <w:lang w:val="en-US"/>
              </w:rPr>
              <w:t>&amp;</w:t>
            </w:r>
            <w:r w:rsidRPr="00BA78D4">
              <w:rPr>
                <w:rFonts w:cs="Calibri"/>
                <w:b/>
                <w:lang w:val="en-US"/>
              </w:rPr>
              <w:t xml:space="preserve"> </w:t>
            </w:r>
            <w:r w:rsidR="00081DB7">
              <w:rPr>
                <w:rFonts w:cs="Calibri"/>
                <w:b/>
                <w:lang w:val="en-US"/>
              </w:rPr>
              <w:t>F</w:t>
            </w:r>
            <w:r w:rsidRPr="00BA78D4">
              <w:rPr>
                <w:rFonts w:cs="Calibri"/>
                <w:b/>
                <w:lang w:val="en-US"/>
              </w:rPr>
              <w:t>eeling cards</w:t>
            </w:r>
            <w:r w:rsidR="00081DB7">
              <w:rPr>
                <w:rFonts w:cs="Calibri"/>
                <w:b/>
                <w:lang w:val="en-US"/>
              </w:rPr>
              <w:t xml:space="preserve"> </w:t>
            </w:r>
            <w:proofErr w:type="spellStart"/>
            <w:r w:rsidR="00081DB7">
              <w:rPr>
                <w:rFonts w:cs="Calibri"/>
                <w:b/>
                <w:lang w:val="en-US"/>
              </w:rPr>
              <w:t>excercise</w:t>
            </w:r>
            <w:proofErr w:type="spellEnd"/>
          </w:p>
          <w:p w14:paraId="36077033" w14:textId="7F62B66D" w:rsidR="002158BC" w:rsidRPr="00AB7903" w:rsidRDefault="002158BC" w:rsidP="006054BE">
            <w:pPr>
              <w:rPr>
                <w:rFonts w:cs="Calibri"/>
                <w:lang w:val="en-US"/>
              </w:rPr>
            </w:pPr>
            <w:r>
              <w:rPr>
                <w:rFonts w:cs="Calibri"/>
                <w:b/>
                <w:lang w:val="en-US"/>
              </w:rPr>
              <w:t>(5 min)</w:t>
            </w:r>
          </w:p>
        </w:tc>
        <w:tc>
          <w:tcPr>
            <w:tcW w:w="9922" w:type="dxa"/>
            <w:tcBorders>
              <w:top w:val="single" w:sz="4" w:space="0" w:color="auto"/>
              <w:left w:val="single" w:sz="4" w:space="0" w:color="auto"/>
              <w:bottom w:val="single" w:sz="4" w:space="0" w:color="auto"/>
              <w:right w:val="single" w:sz="4" w:space="0" w:color="auto"/>
            </w:tcBorders>
          </w:tcPr>
          <w:p w14:paraId="32875328" w14:textId="24E06EF3" w:rsidR="006A5ED3" w:rsidRDefault="00081DB7" w:rsidP="00307A25">
            <w:pPr>
              <w:rPr>
                <w:rFonts w:cs="Calibri"/>
                <w:lang w:val="en-US"/>
              </w:rPr>
            </w:pPr>
            <w:r>
              <w:rPr>
                <w:rFonts w:cs="Calibri"/>
                <w:lang w:val="en-US"/>
              </w:rPr>
              <w:t>P</w:t>
            </w:r>
            <w:r w:rsidR="006054BE" w:rsidRPr="00081DB7">
              <w:rPr>
                <w:rFonts w:cs="Calibri"/>
                <w:lang w:val="en-US"/>
              </w:rPr>
              <w:t xml:space="preserve">articipants </w:t>
            </w:r>
            <w:r>
              <w:rPr>
                <w:rFonts w:cs="Calibri"/>
                <w:lang w:val="en-US"/>
              </w:rPr>
              <w:t>pick up a postcard with a picture that</w:t>
            </w:r>
            <w:r w:rsidR="006054BE" w:rsidRPr="00081DB7">
              <w:rPr>
                <w:rFonts w:cs="Calibri"/>
                <w:lang w:val="en-US"/>
              </w:rPr>
              <w:t xml:space="preserve"> describe</w:t>
            </w:r>
            <w:r>
              <w:rPr>
                <w:rFonts w:cs="Calibri"/>
                <w:lang w:val="en-US"/>
              </w:rPr>
              <w:t>s</w:t>
            </w:r>
            <w:r w:rsidR="006054BE" w:rsidRPr="00081DB7">
              <w:rPr>
                <w:rFonts w:cs="Calibri"/>
                <w:lang w:val="en-US"/>
              </w:rPr>
              <w:t xml:space="preserve"> their </w:t>
            </w:r>
            <w:r>
              <w:rPr>
                <w:rFonts w:cs="Calibri"/>
                <w:lang w:val="en-US"/>
              </w:rPr>
              <w:t xml:space="preserve">current </w:t>
            </w:r>
            <w:r w:rsidR="006054BE" w:rsidRPr="00081DB7">
              <w:rPr>
                <w:rFonts w:cs="Calibri"/>
                <w:lang w:val="en-US"/>
              </w:rPr>
              <w:t>feeling. In this exercise</w:t>
            </w:r>
            <w:r>
              <w:rPr>
                <w:rFonts w:cs="Calibri"/>
                <w:lang w:val="en-US"/>
              </w:rPr>
              <w:t>,</w:t>
            </w:r>
            <w:r w:rsidR="006054BE" w:rsidRPr="00081DB7">
              <w:rPr>
                <w:rFonts w:cs="Calibri"/>
                <w:lang w:val="en-US"/>
              </w:rPr>
              <w:t xml:space="preserve"> they have the opportunity to share their feelings and concerns about the LMI student program based on what they have just read from the manual, heard from the </w:t>
            </w:r>
            <w:r>
              <w:rPr>
                <w:rFonts w:cs="Calibri"/>
                <w:lang w:val="en-US"/>
              </w:rPr>
              <w:t>facilitator</w:t>
            </w:r>
            <w:r w:rsidR="006054BE" w:rsidRPr="00081DB7">
              <w:rPr>
                <w:rFonts w:cs="Calibri"/>
                <w:lang w:val="en-US"/>
              </w:rPr>
              <w:t xml:space="preserve">, and discussed with the group. </w:t>
            </w:r>
          </w:p>
          <w:p w14:paraId="323F88E8" w14:textId="369F1EA1" w:rsidR="00307A25" w:rsidRDefault="00081DB7" w:rsidP="00307A25">
            <w:pPr>
              <w:rPr>
                <w:lang w:val="en-US"/>
              </w:rPr>
            </w:pPr>
            <w:r>
              <w:rPr>
                <w:rFonts w:cs="Calibri"/>
                <w:lang w:val="en-US"/>
              </w:rPr>
              <w:t>I</w:t>
            </w:r>
            <w:r w:rsidR="006A5ED3">
              <w:rPr>
                <w:rFonts w:cs="Calibri"/>
                <w:lang w:val="en-US"/>
              </w:rPr>
              <w:t>n case</w:t>
            </w:r>
            <w:r>
              <w:rPr>
                <w:rFonts w:cs="Calibri"/>
                <w:lang w:val="en-US"/>
              </w:rPr>
              <w:t xml:space="preserve"> </w:t>
            </w:r>
            <w:r w:rsidR="007E6B2E">
              <w:rPr>
                <w:rFonts w:cs="Calibri"/>
                <w:lang w:val="en-US"/>
              </w:rPr>
              <w:t>any</w:t>
            </w:r>
            <w:r w:rsidR="007E6B2E" w:rsidRPr="00081DB7">
              <w:rPr>
                <w:rFonts w:cs="Calibri"/>
                <w:lang w:val="en-US"/>
              </w:rPr>
              <w:t xml:space="preserve"> </w:t>
            </w:r>
            <w:r w:rsidR="006054BE" w:rsidRPr="00081DB7">
              <w:rPr>
                <w:rFonts w:cs="Calibri"/>
                <w:lang w:val="en-US"/>
              </w:rPr>
              <w:t>criti</w:t>
            </w:r>
            <w:r>
              <w:rPr>
                <w:rFonts w:cs="Calibri"/>
                <w:lang w:val="en-US"/>
              </w:rPr>
              <w:t xml:space="preserve">cal or negative feedback arises, the facilitator </w:t>
            </w:r>
            <w:r w:rsidR="006054BE" w:rsidRPr="00081DB7">
              <w:rPr>
                <w:rFonts w:cs="Calibri"/>
                <w:lang w:val="en-US"/>
              </w:rPr>
              <w:t>tries to understand the position of the participants, acknowledging participants’</w:t>
            </w:r>
            <w:r w:rsidR="00307A25">
              <w:rPr>
                <w:rFonts w:cs="Calibri"/>
                <w:lang w:val="en-US"/>
              </w:rPr>
              <w:t xml:space="preserve"> </w:t>
            </w:r>
            <w:r w:rsidR="006054BE" w:rsidRPr="00081DB7">
              <w:rPr>
                <w:rFonts w:cs="Calibri"/>
                <w:lang w:val="en-US"/>
              </w:rPr>
              <w:t xml:space="preserve">perspectives, problems and feelings. </w:t>
            </w:r>
            <w:r w:rsidR="006054BE" w:rsidRPr="00081DB7">
              <w:rPr>
                <w:lang w:val="en-US"/>
              </w:rPr>
              <w:t xml:space="preserve">The key is to receive the negative feedback and show acceptance towards the person being critical, not </w:t>
            </w:r>
            <w:r w:rsidR="007E6B2E">
              <w:rPr>
                <w:lang w:val="en-US"/>
              </w:rPr>
              <w:t xml:space="preserve">to </w:t>
            </w:r>
            <w:r w:rsidR="006054BE" w:rsidRPr="00081DB7">
              <w:rPr>
                <w:lang w:val="en-US"/>
              </w:rPr>
              <w:t>start to defend</w:t>
            </w:r>
            <w:r w:rsidR="007E6B2E">
              <w:rPr>
                <w:lang w:val="en-US"/>
              </w:rPr>
              <w:t>ing</w:t>
            </w:r>
            <w:r w:rsidR="006054BE" w:rsidRPr="00081DB7">
              <w:rPr>
                <w:lang w:val="en-US"/>
              </w:rPr>
              <w:t xml:space="preserve"> or explain</w:t>
            </w:r>
            <w:r w:rsidR="007E6B2E">
              <w:rPr>
                <w:lang w:val="en-US"/>
              </w:rPr>
              <w:t>ing</w:t>
            </w:r>
            <w:r w:rsidR="006054BE" w:rsidRPr="00081DB7">
              <w:rPr>
                <w:lang w:val="en-US"/>
              </w:rPr>
              <w:t xml:space="preserve">. </w:t>
            </w:r>
            <w:r w:rsidR="00307A25">
              <w:rPr>
                <w:lang w:val="en-US"/>
              </w:rPr>
              <w:t>The facilitator may say</w:t>
            </w:r>
            <w:r w:rsidR="007E6B2E">
              <w:rPr>
                <w:lang w:val="en-US"/>
              </w:rPr>
              <w:t xml:space="preserve"> something</w:t>
            </w:r>
            <w:r w:rsidR="006054BE" w:rsidRPr="00307A25">
              <w:rPr>
                <w:lang w:val="en-US"/>
              </w:rPr>
              <w:t xml:space="preserve"> along the lines</w:t>
            </w:r>
            <w:r w:rsidR="007E6B2E">
              <w:rPr>
                <w:lang w:val="en-US"/>
              </w:rPr>
              <w:t xml:space="preserve"> of</w:t>
            </w:r>
            <w:r w:rsidR="006054BE" w:rsidRPr="00307A25">
              <w:rPr>
                <w:lang w:val="en-US"/>
              </w:rPr>
              <w:t xml:space="preserve"> “</w:t>
            </w:r>
            <w:r w:rsidR="006054BE" w:rsidRPr="00307A25">
              <w:rPr>
                <w:i/>
                <w:lang w:val="en-US"/>
              </w:rPr>
              <w:t>It’s important to raise concerns, and some parts are bound to seem at least a bit strange to many of you. Are there</w:t>
            </w:r>
            <w:r w:rsidR="007E6B2E">
              <w:rPr>
                <w:i/>
                <w:lang w:val="en-US"/>
              </w:rPr>
              <w:t xml:space="preserve"> any</w:t>
            </w:r>
            <w:r w:rsidR="006054BE" w:rsidRPr="00307A25">
              <w:rPr>
                <w:i/>
                <w:lang w:val="en-US"/>
              </w:rPr>
              <w:t xml:space="preserve"> other things that some of you are pondering?</w:t>
            </w:r>
            <w:r w:rsidR="006054BE" w:rsidRPr="00307A25">
              <w:rPr>
                <w:lang w:val="en-US"/>
              </w:rPr>
              <w:t>” and when all criticism has come out and is accepted “</w:t>
            </w:r>
            <w:r w:rsidR="006054BE" w:rsidRPr="00307A25">
              <w:rPr>
                <w:i/>
                <w:lang w:val="en-US"/>
              </w:rPr>
              <w:t>Maybe by giving the program a chance you will feel differently during the next workshop when we go</w:t>
            </w:r>
            <w:r w:rsidR="00307A25">
              <w:rPr>
                <w:i/>
                <w:lang w:val="en-US"/>
              </w:rPr>
              <w:t xml:space="preserve"> more in</w:t>
            </w:r>
            <w:r w:rsidR="006054BE" w:rsidRPr="00307A25">
              <w:rPr>
                <w:i/>
                <w:lang w:val="en-US"/>
              </w:rPr>
              <w:t>to practical ways to supp</w:t>
            </w:r>
            <w:r w:rsidR="00307A25">
              <w:rPr>
                <w:i/>
                <w:lang w:val="en-US"/>
              </w:rPr>
              <w:t>ort the discussion in the class</w:t>
            </w:r>
            <w:r w:rsidR="006054BE" w:rsidRPr="00307A25">
              <w:rPr>
                <w:i/>
                <w:lang w:val="en-US"/>
              </w:rPr>
              <w:t>room</w:t>
            </w:r>
            <w:r w:rsidR="006054BE" w:rsidRPr="00307A25">
              <w:rPr>
                <w:lang w:val="en-US"/>
              </w:rPr>
              <w:t>”.</w:t>
            </w:r>
          </w:p>
          <w:p w14:paraId="64F81E22" w14:textId="650C20FE" w:rsidR="006054BE" w:rsidRPr="00307A25" w:rsidRDefault="00307A25" w:rsidP="00307A25">
            <w:pPr>
              <w:pStyle w:val="CommentText"/>
              <w:rPr>
                <w:sz w:val="22"/>
                <w:szCs w:val="22"/>
                <w:lang w:val="en-US"/>
              </w:rPr>
            </w:pPr>
            <w:r>
              <w:rPr>
                <w:sz w:val="22"/>
                <w:szCs w:val="22"/>
                <w:lang w:val="en-US"/>
              </w:rPr>
              <w:t>The facilitato</w:t>
            </w:r>
            <w:r w:rsidR="006054BE" w:rsidRPr="00081DB7">
              <w:rPr>
                <w:sz w:val="22"/>
                <w:szCs w:val="22"/>
                <w:lang w:val="en-US"/>
              </w:rPr>
              <w:t xml:space="preserve">r can also </w:t>
            </w:r>
            <w:r>
              <w:rPr>
                <w:sz w:val="22"/>
                <w:szCs w:val="22"/>
                <w:lang w:val="en-US"/>
              </w:rPr>
              <w:t>acknowledge</w:t>
            </w:r>
            <w:r w:rsidR="006054BE" w:rsidRPr="00081DB7">
              <w:rPr>
                <w:sz w:val="22"/>
                <w:szCs w:val="22"/>
                <w:lang w:val="en-US"/>
              </w:rPr>
              <w:t xml:space="preserve"> that he/she knows that there are a lot of new materials and information in this </w:t>
            </w:r>
            <w:r w:rsidR="006054BE" w:rsidRPr="00E44CFF">
              <w:rPr>
                <w:sz w:val="22"/>
                <w:szCs w:val="22"/>
                <w:lang w:val="en-US"/>
              </w:rPr>
              <w:t>program and it is perfectly understandable and normal that it is difficult or challenging to grasp all of the content at once. He/she may also encourage to keep on familiarizing</w:t>
            </w:r>
            <w:r w:rsidR="007E6B2E">
              <w:rPr>
                <w:sz w:val="22"/>
                <w:szCs w:val="22"/>
                <w:lang w:val="en-US"/>
              </w:rPr>
              <w:t xml:space="preserve"> oneself</w:t>
            </w:r>
            <w:r w:rsidR="006054BE" w:rsidRPr="00E44CFF">
              <w:rPr>
                <w:sz w:val="22"/>
                <w:szCs w:val="22"/>
                <w:lang w:val="en-US"/>
              </w:rPr>
              <w:t xml:space="preserve"> with the material</w:t>
            </w:r>
            <w:r w:rsidR="007E6B2E">
              <w:rPr>
                <w:sz w:val="22"/>
                <w:szCs w:val="22"/>
                <w:lang w:val="en-US"/>
              </w:rPr>
              <w:t>s</w:t>
            </w:r>
            <w:r w:rsidR="006054BE" w:rsidRPr="00E44CFF">
              <w:rPr>
                <w:sz w:val="22"/>
                <w:szCs w:val="22"/>
                <w:lang w:val="en-US"/>
              </w:rPr>
              <w:t xml:space="preserve"> later </w:t>
            </w:r>
            <w:proofErr w:type="gramStart"/>
            <w:r w:rsidR="006054BE" w:rsidRPr="00E44CFF">
              <w:rPr>
                <w:sz w:val="22"/>
                <w:szCs w:val="22"/>
                <w:lang w:val="en-US"/>
              </w:rPr>
              <w:t>on, and</w:t>
            </w:r>
            <w:proofErr w:type="gramEnd"/>
            <w:r w:rsidR="006054BE" w:rsidRPr="00E44CFF">
              <w:rPr>
                <w:sz w:val="22"/>
                <w:szCs w:val="22"/>
                <w:lang w:val="en-US"/>
              </w:rPr>
              <w:t xml:space="preserve"> ask more questions if needed. </w:t>
            </w:r>
          </w:p>
        </w:tc>
        <w:tc>
          <w:tcPr>
            <w:tcW w:w="2126" w:type="dxa"/>
            <w:tcBorders>
              <w:top w:val="single" w:sz="4" w:space="0" w:color="auto"/>
              <w:left w:val="single" w:sz="4" w:space="0" w:color="auto"/>
              <w:bottom w:val="single" w:sz="4" w:space="0" w:color="auto"/>
              <w:right w:val="single" w:sz="4" w:space="0" w:color="auto"/>
            </w:tcBorders>
          </w:tcPr>
          <w:p w14:paraId="12924298" w14:textId="73535F21" w:rsidR="006054BE" w:rsidRPr="002D469C" w:rsidRDefault="006054BE" w:rsidP="006811E4">
            <w:pPr>
              <w:rPr>
                <w:rFonts w:cs="Calibri"/>
                <w:lang w:val="en-US"/>
              </w:rPr>
            </w:pPr>
            <w:r>
              <w:rPr>
                <w:rFonts w:cs="Calibri"/>
                <w:lang w:val="en-US"/>
              </w:rPr>
              <w:t xml:space="preserve">Printed </w:t>
            </w:r>
            <w:r w:rsidR="00E813F1">
              <w:rPr>
                <w:rFonts w:cs="Calibri"/>
                <w:lang w:val="en-US"/>
              </w:rPr>
              <w:t>“</w:t>
            </w:r>
            <w:r>
              <w:rPr>
                <w:rFonts w:cs="Calibri"/>
                <w:lang w:val="en-US"/>
              </w:rPr>
              <w:t>feeling cards</w:t>
            </w:r>
            <w:r w:rsidR="00E813F1">
              <w:rPr>
                <w:rFonts w:cs="Calibri"/>
                <w:lang w:val="en-US"/>
              </w:rPr>
              <w:t>”</w:t>
            </w:r>
          </w:p>
          <w:p w14:paraId="061548A3" w14:textId="1C6D6EA2" w:rsidR="006054BE" w:rsidRPr="002D469C" w:rsidRDefault="006054BE" w:rsidP="006811E4">
            <w:pPr>
              <w:rPr>
                <w:rFonts w:cs="Calibri"/>
                <w:lang w:val="en-US"/>
              </w:rPr>
            </w:pPr>
          </w:p>
        </w:tc>
      </w:tr>
    </w:tbl>
    <w:p w14:paraId="5B42E1BA" w14:textId="77777777" w:rsidR="007F52E2" w:rsidRPr="002D469C" w:rsidRDefault="007F52E2" w:rsidP="007F52E2">
      <w:pPr>
        <w:rPr>
          <w:rFonts w:ascii="Calibri" w:hAnsi="Calibri" w:cs="Calibri"/>
        </w:rPr>
      </w:pPr>
    </w:p>
    <w:tbl>
      <w:tblPr>
        <w:tblStyle w:val="TableGrid1"/>
        <w:tblW w:w="14737" w:type="dxa"/>
        <w:tblInd w:w="0" w:type="dxa"/>
        <w:tblLook w:val="04A0" w:firstRow="1" w:lastRow="0" w:firstColumn="1" w:lastColumn="0" w:noHBand="0" w:noVBand="1"/>
      </w:tblPr>
      <w:tblGrid>
        <w:gridCol w:w="2689"/>
        <w:gridCol w:w="9922"/>
        <w:gridCol w:w="2126"/>
      </w:tblGrid>
      <w:tr w:rsidR="00F82F3B" w:rsidRPr="002158BC" w14:paraId="6A6A1D75" w14:textId="77777777" w:rsidTr="00307A25">
        <w:tc>
          <w:tcPr>
            <w:tcW w:w="2689" w:type="dxa"/>
            <w:tcBorders>
              <w:top w:val="single" w:sz="4" w:space="0" w:color="auto"/>
              <w:left w:val="single" w:sz="4" w:space="0" w:color="auto"/>
              <w:bottom w:val="single" w:sz="4" w:space="0" w:color="auto"/>
              <w:right w:val="single" w:sz="4" w:space="0" w:color="auto"/>
            </w:tcBorders>
            <w:shd w:val="clear" w:color="auto" w:fill="BFBFBF"/>
          </w:tcPr>
          <w:p w14:paraId="761589E2" w14:textId="77777777" w:rsidR="00F82F3B" w:rsidRPr="002158BC" w:rsidRDefault="00F82F3B" w:rsidP="00D83A5D">
            <w:pPr>
              <w:rPr>
                <w:rFonts w:cs="Calibri"/>
                <w:b/>
                <w:sz w:val="32"/>
                <w:lang w:val="en-US"/>
              </w:rPr>
            </w:pPr>
          </w:p>
        </w:tc>
        <w:tc>
          <w:tcPr>
            <w:tcW w:w="9922" w:type="dxa"/>
            <w:tcBorders>
              <w:top w:val="single" w:sz="4" w:space="0" w:color="auto"/>
              <w:left w:val="single" w:sz="4" w:space="0" w:color="auto"/>
              <w:bottom w:val="single" w:sz="4" w:space="0" w:color="auto"/>
              <w:right w:val="single" w:sz="4" w:space="0" w:color="auto"/>
            </w:tcBorders>
            <w:shd w:val="clear" w:color="auto" w:fill="BFBFBF"/>
          </w:tcPr>
          <w:p w14:paraId="33579452" w14:textId="1448A197" w:rsidR="00F82F3B" w:rsidRPr="002158BC" w:rsidRDefault="00676B46" w:rsidP="00D83A5D">
            <w:pPr>
              <w:rPr>
                <w:rFonts w:cs="Calibri"/>
                <w:b/>
                <w:sz w:val="32"/>
                <w:lang w:val="en-US"/>
              </w:rPr>
            </w:pPr>
            <w:r>
              <w:rPr>
                <w:rFonts w:cs="Calibri"/>
                <w:b/>
                <w:sz w:val="32"/>
                <w:lang w:val="en-US"/>
              </w:rPr>
              <w:t>Part II: Motivational Interaction Training</w:t>
            </w:r>
            <w:r w:rsidR="00F82F3B">
              <w:rPr>
                <w:rFonts w:cs="Calibri"/>
                <w:b/>
                <w:sz w:val="32"/>
                <w:lang w:val="en-US"/>
              </w:rPr>
              <w:t xml:space="preserve"> </w:t>
            </w:r>
            <w:r w:rsidR="00F82F3B" w:rsidRPr="002158BC">
              <w:rPr>
                <w:rFonts w:cs="Calibri"/>
                <w:b/>
                <w:sz w:val="24"/>
                <w:lang w:val="en-US"/>
              </w:rPr>
              <w:t xml:space="preserve"> (approx. 4 hours)</w:t>
            </w:r>
          </w:p>
          <w:p w14:paraId="41E1D2F3" w14:textId="77777777" w:rsidR="00F82F3B" w:rsidRPr="00676B46" w:rsidRDefault="00F82F3B" w:rsidP="00D83A5D">
            <w:pPr>
              <w:jc w:val="center"/>
              <w:rPr>
                <w:b/>
                <w:sz w:val="24"/>
                <w:lang w:val="en-GB"/>
              </w:rPr>
            </w:pPr>
          </w:p>
        </w:tc>
        <w:tc>
          <w:tcPr>
            <w:tcW w:w="2126" w:type="dxa"/>
            <w:tcBorders>
              <w:top w:val="single" w:sz="4" w:space="0" w:color="auto"/>
              <w:left w:val="single" w:sz="4" w:space="0" w:color="auto"/>
              <w:bottom w:val="single" w:sz="4" w:space="0" w:color="auto"/>
              <w:right w:val="single" w:sz="4" w:space="0" w:color="auto"/>
            </w:tcBorders>
            <w:shd w:val="clear" w:color="auto" w:fill="BFBFBF"/>
          </w:tcPr>
          <w:p w14:paraId="0F6680DB" w14:textId="77777777" w:rsidR="00F82F3B" w:rsidRPr="00676B46" w:rsidRDefault="00F82F3B" w:rsidP="00D83A5D">
            <w:pPr>
              <w:jc w:val="center"/>
              <w:rPr>
                <w:b/>
                <w:sz w:val="24"/>
                <w:lang w:val="en-GB"/>
              </w:rPr>
            </w:pPr>
          </w:p>
        </w:tc>
      </w:tr>
      <w:tr w:rsidR="00F82F3B" w:rsidRPr="006054BE" w14:paraId="175B4C57" w14:textId="77777777" w:rsidTr="00307A25">
        <w:tc>
          <w:tcPr>
            <w:tcW w:w="2689" w:type="dxa"/>
            <w:tcBorders>
              <w:top w:val="single" w:sz="4" w:space="0" w:color="auto"/>
              <w:left w:val="single" w:sz="4" w:space="0" w:color="auto"/>
              <w:bottom w:val="single" w:sz="4" w:space="0" w:color="auto"/>
              <w:right w:val="single" w:sz="4" w:space="0" w:color="auto"/>
            </w:tcBorders>
            <w:shd w:val="clear" w:color="auto" w:fill="BFBFBF"/>
          </w:tcPr>
          <w:p w14:paraId="03F911C9" w14:textId="77777777" w:rsidR="00F82F3B" w:rsidRPr="00EF02CD" w:rsidRDefault="00F82F3B" w:rsidP="00D83A5D">
            <w:pPr>
              <w:rPr>
                <w:rFonts w:cs="Calibri"/>
                <w:b/>
                <w:lang w:val="en-US"/>
              </w:rPr>
            </w:pPr>
            <w:r>
              <w:rPr>
                <w:rFonts w:cs="Calibri"/>
                <w:b/>
                <w:lang w:val="en-US"/>
              </w:rPr>
              <w:t>Exercise</w:t>
            </w:r>
          </w:p>
        </w:tc>
        <w:tc>
          <w:tcPr>
            <w:tcW w:w="9922" w:type="dxa"/>
            <w:tcBorders>
              <w:top w:val="single" w:sz="4" w:space="0" w:color="auto"/>
              <w:left w:val="single" w:sz="4" w:space="0" w:color="auto"/>
              <w:bottom w:val="single" w:sz="4" w:space="0" w:color="auto"/>
              <w:right w:val="single" w:sz="4" w:space="0" w:color="auto"/>
            </w:tcBorders>
            <w:shd w:val="clear" w:color="auto" w:fill="BFBFBF"/>
            <w:hideMark/>
          </w:tcPr>
          <w:p w14:paraId="052BFE4D" w14:textId="77777777" w:rsidR="00F82F3B" w:rsidRPr="006054BE" w:rsidRDefault="00F82F3B" w:rsidP="00D83A5D">
            <w:pPr>
              <w:jc w:val="center"/>
              <w:rPr>
                <w:b/>
              </w:rPr>
            </w:pPr>
            <w:r w:rsidRPr="002158BC">
              <w:rPr>
                <w:b/>
                <w:sz w:val="24"/>
              </w:rPr>
              <w:t>Activity description</w:t>
            </w:r>
          </w:p>
        </w:tc>
        <w:tc>
          <w:tcPr>
            <w:tcW w:w="2126" w:type="dxa"/>
            <w:tcBorders>
              <w:top w:val="single" w:sz="4" w:space="0" w:color="auto"/>
              <w:left w:val="single" w:sz="4" w:space="0" w:color="auto"/>
              <w:bottom w:val="single" w:sz="4" w:space="0" w:color="auto"/>
              <w:right w:val="single" w:sz="4" w:space="0" w:color="auto"/>
            </w:tcBorders>
            <w:shd w:val="clear" w:color="auto" w:fill="BFBFBF"/>
          </w:tcPr>
          <w:p w14:paraId="03C77EE2" w14:textId="77777777" w:rsidR="00F82F3B" w:rsidRPr="006054BE" w:rsidRDefault="00F82F3B" w:rsidP="00D83A5D">
            <w:pPr>
              <w:jc w:val="center"/>
              <w:rPr>
                <w:b/>
              </w:rPr>
            </w:pPr>
            <w:r w:rsidRPr="002158BC">
              <w:rPr>
                <w:b/>
                <w:sz w:val="24"/>
              </w:rPr>
              <w:t>Materials</w:t>
            </w:r>
          </w:p>
        </w:tc>
      </w:tr>
      <w:tr w:rsidR="00F82F3B" w:rsidRPr="002D469C" w14:paraId="7480B32B" w14:textId="77777777" w:rsidTr="00307A25">
        <w:tc>
          <w:tcPr>
            <w:tcW w:w="2689" w:type="dxa"/>
            <w:tcBorders>
              <w:top w:val="single" w:sz="4" w:space="0" w:color="auto"/>
              <w:left w:val="single" w:sz="4" w:space="0" w:color="auto"/>
              <w:bottom w:val="single" w:sz="4" w:space="0" w:color="auto"/>
              <w:right w:val="single" w:sz="4" w:space="0" w:color="auto"/>
            </w:tcBorders>
          </w:tcPr>
          <w:p w14:paraId="5E0D0777" w14:textId="77777777" w:rsidR="00F82F3B" w:rsidRDefault="00F82F3B" w:rsidP="00F82F3B">
            <w:pPr>
              <w:rPr>
                <w:rFonts w:cs="Calibri"/>
                <w:b/>
                <w:lang w:val="en-GB"/>
              </w:rPr>
            </w:pPr>
            <w:r w:rsidRPr="00AB7903">
              <w:rPr>
                <w:rFonts w:cs="Calibri"/>
                <w:b/>
                <w:lang w:val="en-GB"/>
              </w:rPr>
              <w:t>Welcome</w:t>
            </w:r>
          </w:p>
          <w:p w14:paraId="2FEBD558" w14:textId="34E45A11" w:rsidR="00F82F3B" w:rsidRPr="00AB7903" w:rsidRDefault="00F82F3B" w:rsidP="00F82F3B">
            <w:pPr>
              <w:rPr>
                <w:rFonts w:cs="Calibri"/>
                <w:b/>
              </w:rPr>
            </w:pPr>
            <w:r w:rsidRPr="00AB7903">
              <w:rPr>
                <w:rFonts w:cs="Calibri"/>
                <w:b/>
                <w:lang w:val="en-GB"/>
              </w:rPr>
              <w:t>(5 min)</w:t>
            </w:r>
          </w:p>
        </w:tc>
        <w:tc>
          <w:tcPr>
            <w:tcW w:w="9922" w:type="dxa"/>
            <w:tcBorders>
              <w:top w:val="single" w:sz="4" w:space="0" w:color="auto"/>
              <w:left w:val="single" w:sz="4" w:space="0" w:color="auto"/>
              <w:bottom w:val="single" w:sz="4" w:space="0" w:color="auto"/>
              <w:right w:val="single" w:sz="4" w:space="0" w:color="auto"/>
            </w:tcBorders>
          </w:tcPr>
          <w:p w14:paraId="056452FC" w14:textId="4AE93F2C" w:rsidR="00F82F3B" w:rsidRDefault="00F82F3B" w:rsidP="00D83A5D">
            <w:pPr>
              <w:rPr>
                <w:rFonts w:cs="Calibri"/>
              </w:rPr>
            </w:pPr>
            <w:r>
              <w:rPr>
                <w:rFonts w:cs="Calibri"/>
                <w:lang w:val="en-GB"/>
              </w:rPr>
              <w:t>Aims, assessment etc.</w:t>
            </w:r>
          </w:p>
        </w:tc>
        <w:tc>
          <w:tcPr>
            <w:tcW w:w="2126" w:type="dxa"/>
            <w:tcBorders>
              <w:top w:val="single" w:sz="4" w:space="0" w:color="auto"/>
              <w:left w:val="single" w:sz="4" w:space="0" w:color="auto"/>
              <w:bottom w:val="single" w:sz="4" w:space="0" w:color="auto"/>
              <w:right w:val="single" w:sz="4" w:space="0" w:color="auto"/>
            </w:tcBorders>
          </w:tcPr>
          <w:p w14:paraId="40B70828" w14:textId="77777777" w:rsidR="00F82F3B" w:rsidRPr="00996031" w:rsidRDefault="00F82F3B" w:rsidP="00F82F3B">
            <w:pPr>
              <w:rPr>
                <w:rFonts w:cs="Calibri"/>
                <w:lang w:val="en-US"/>
              </w:rPr>
            </w:pPr>
            <w:r w:rsidRPr="003E7E3D">
              <w:rPr>
                <w:rFonts w:cs="Calibri"/>
                <w:b/>
                <w:lang w:val="en-US"/>
              </w:rPr>
              <w:t>Welcome:</w:t>
            </w:r>
            <w:r>
              <w:rPr>
                <w:rFonts w:cs="Calibri"/>
                <w:lang w:val="en-US"/>
              </w:rPr>
              <w:t xml:space="preserve"> </w:t>
            </w:r>
            <w:r w:rsidRPr="00996031">
              <w:rPr>
                <w:rFonts w:cs="Calibri"/>
                <w:lang w:val="en-US"/>
              </w:rPr>
              <w:t>Ppt slides</w:t>
            </w:r>
          </w:p>
          <w:p w14:paraId="74D041FE" w14:textId="77777777" w:rsidR="00F82F3B" w:rsidRPr="003E7E3D" w:rsidRDefault="00F82F3B" w:rsidP="00D83A5D">
            <w:pPr>
              <w:rPr>
                <w:rFonts w:cs="Calibri"/>
                <w:b/>
                <w:lang w:val="en-US"/>
              </w:rPr>
            </w:pPr>
          </w:p>
        </w:tc>
      </w:tr>
      <w:tr w:rsidR="00F82F3B" w:rsidRPr="002D469C" w14:paraId="40063D40" w14:textId="77777777" w:rsidTr="00307A25">
        <w:trPr>
          <w:trHeight w:val="58"/>
        </w:trPr>
        <w:tc>
          <w:tcPr>
            <w:tcW w:w="2689" w:type="dxa"/>
            <w:tcBorders>
              <w:top w:val="single" w:sz="4" w:space="0" w:color="auto"/>
              <w:left w:val="single" w:sz="4" w:space="0" w:color="auto"/>
              <w:bottom w:val="single" w:sz="4" w:space="0" w:color="auto"/>
              <w:right w:val="single" w:sz="4" w:space="0" w:color="auto"/>
            </w:tcBorders>
          </w:tcPr>
          <w:p w14:paraId="62CA05D3" w14:textId="1BCD142A" w:rsidR="00F82F3B" w:rsidRPr="00747123" w:rsidRDefault="00F82F3B" w:rsidP="00F82F3B">
            <w:pPr>
              <w:rPr>
                <w:rFonts w:cs="Calibri"/>
                <w:b/>
                <w:lang w:val="en-GB"/>
              </w:rPr>
            </w:pPr>
            <w:r w:rsidRPr="00747123">
              <w:rPr>
                <w:rFonts w:cs="Calibri"/>
                <w:b/>
                <w:lang w:val="en-GB"/>
              </w:rPr>
              <w:t>Review</w:t>
            </w:r>
            <w:r w:rsidR="00747123" w:rsidRPr="00747123">
              <w:rPr>
                <w:rFonts w:cs="Calibri"/>
                <w:b/>
                <w:lang w:val="en-GB"/>
              </w:rPr>
              <w:t xml:space="preserve"> of the previous workshop and progress </w:t>
            </w:r>
          </w:p>
          <w:p w14:paraId="2B8C3008" w14:textId="7B4E564D" w:rsidR="00F82F3B" w:rsidRPr="002D469C" w:rsidRDefault="00F82F3B" w:rsidP="00F82F3B">
            <w:pPr>
              <w:rPr>
                <w:rFonts w:cs="Calibri"/>
                <w:b/>
              </w:rPr>
            </w:pPr>
            <w:r w:rsidRPr="00AB7903">
              <w:rPr>
                <w:rFonts w:cs="Calibri"/>
                <w:b/>
                <w:lang w:val="en-GB"/>
              </w:rPr>
              <w:t>(15 min)</w:t>
            </w:r>
          </w:p>
        </w:tc>
        <w:tc>
          <w:tcPr>
            <w:tcW w:w="9922" w:type="dxa"/>
            <w:tcBorders>
              <w:top w:val="single" w:sz="4" w:space="0" w:color="auto"/>
              <w:left w:val="single" w:sz="4" w:space="0" w:color="auto"/>
              <w:bottom w:val="single" w:sz="4" w:space="0" w:color="auto"/>
              <w:right w:val="single" w:sz="4" w:space="0" w:color="auto"/>
            </w:tcBorders>
          </w:tcPr>
          <w:p w14:paraId="07BA73FD" w14:textId="310C7B75" w:rsidR="00F82F3B" w:rsidRPr="002D469C" w:rsidRDefault="00307A25" w:rsidP="00F82F3B">
            <w:pPr>
              <w:rPr>
                <w:rFonts w:cs="Calibri"/>
                <w:lang w:val="en-GB"/>
              </w:rPr>
            </w:pPr>
            <w:r>
              <w:rPr>
                <w:lang w:val="en-US"/>
              </w:rPr>
              <w:t xml:space="preserve">Reviewing the first workshop, discussing </w:t>
            </w:r>
            <w:r w:rsidR="00F82F3B" w:rsidRPr="00E44CFF">
              <w:rPr>
                <w:lang w:val="en-US"/>
              </w:rPr>
              <w:t>thoughts and feelings raised by the first workshop,</w:t>
            </w:r>
            <w:r w:rsidR="00F82F3B">
              <w:rPr>
                <w:lang w:val="en-US"/>
              </w:rPr>
              <w:t xml:space="preserve"> </w:t>
            </w:r>
            <w:r w:rsidR="00F82F3B" w:rsidRPr="00E44CFF">
              <w:rPr>
                <w:lang w:val="en-US"/>
              </w:rPr>
              <w:t>as well as observations triggered by what they learnt</w:t>
            </w:r>
            <w:r w:rsidR="00F82F3B">
              <w:rPr>
                <w:lang w:val="en-US"/>
              </w:rPr>
              <w:t xml:space="preserve">. </w:t>
            </w:r>
            <w:r w:rsidR="00F82F3B" w:rsidRPr="002D469C">
              <w:rPr>
                <w:rFonts w:cs="Calibri"/>
                <w:lang w:val="en-GB"/>
              </w:rPr>
              <w:t>What have</w:t>
            </w:r>
            <w:r w:rsidR="00F82F3B">
              <w:rPr>
                <w:rFonts w:cs="Calibri"/>
                <w:lang w:val="en-GB"/>
              </w:rPr>
              <w:t xml:space="preserve"> participants</w:t>
            </w:r>
            <w:r w:rsidR="00F82F3B" w:rsidRPr="002D469C">
              <w:rPr>
                <w:rFonts w:cs="Calibri"/>
                <w:lang w:val="en-GB"/>
              </w:rPr>
              <w:t xml:space="preserve"> done during past two weeks</w:t>
            </w:r>
            <w:r w:rsidR="00F82F3B">
              <w:rPr>
                <w:rFonts w:cs="Calibri"/>
                <w:lang w:val="en-GB"/>
              </w:rPr>
              <w:t xml:space="preserve"> in terms of the previous session’s content (e.g. sitting reduction experiments, workshop organization)</w:t>
            </w:r>
            <w:r w:rsidR="00F82F3B" w:rsidRPr="002D469C">
              <w:rPr>
                <w:rFonts w:cs="Calibri"/>
                <w:lang w:val="en-GB"/>
              </w:rPr>
              <w:t>?</w:t>
            </w:r>
            <w:r w:rsidR="00747123">
              <w:rPr>
                <w:rFonts w:cs="Calibri"/>
                <w:lang w:val="en-GB"/>
              </w:rPr>
              <w:t xml:space="preserve"> </w:t>
            </w:r>
            <w:r w:rsidR="00F82F3B" w:rsidRPr="002D469C">
              <w:rPr>
                <w:rFonts w:cs="Calibri"/>
                <w:lang w:val="en-GB"/>
              </w:rPr>
              <w:t>(</w:t>
            </w:r>
            <w:r>
              <w:rPr>
                <w:rFonts w:cs="Calibri"/>
                <w:lang w:val="en-GB"/>
              </w:rPr>
              <w:t xml:space="preserve">general </w:t>
            </w:r>
            <w:r w:rsidR="00F82F3B" w:rsidRPr="002D469C">
              <w:rPr>
                <w:rFonts w:cs="Calibri"/>
                <w:lang w:val="en-GB"/>
              </w:rPr>
              <w:t>discussion)</w:t>
            </w:r>
          </w:p>
          <w:p w14:paraId="3C1B6897" w14:textId="77777777" w:rsidR="00F82F3B" w:rsidRPr="00F82F3B" w:rsidRDefault="00F82F3B" w:rsidP="00D83A5D">
            <w:pPr>
              <w:rPr>
                <w:rFonts w:cs="Calibri"/>
                <w:lang w:val="en-GB"/>
              </w:rPr>
            </w:pPr>
          </w:p>
        </w:tc>
        <w:tc>
          <w:tcPr>
            <w:tcW w:w="2126" w:type="dxa"/>
            <w:tcBorders>
              <w:top w:val="single" w:sz="4" w:space="0" w:color="auto"/>
              <w:left w:val="single" w:sz="4" w:space="0" w:color="auto"/>
              <w:bottom w:val="single" w:sz="4" w:space="0" w:color="auto"/>
              <w:right w:val="single" w:sz="4" w:space="0" w:color="auto"/>
            </w:tcBorders>
          </w:tcPr>
          <w:p w14:paraId="04B0804C" w14:textId="0236918B" w:rsidR="00F82F3B" w:rsidRDefault="00F82F3B" w:rsidP="00F82F3B">
            <w:pPr>
              <w:rPr>
                <w:rFonts w:cs="Calibri"/>
                <w:lang w:val="en-US"/>
              </w:rPr>
            </w:pPr>
            <w:r>
              <w:rPr>
                <w:rFonts w:cs="Calibri"/>
                <w:lang w:val="en-US"/>
              </w:rPr>
              <w:lastRenderedPageBreak/>
              <w:t>Ppt slides</w:t>
            </w:r>
          </w:p>
          <w:p w14:paraId="02883FDA" w14:textId="77777777" w:rsidR="00F82F3B" w:rsidRPr="003E7E3D" w:rsidRDefault="00F82F3B" w:rsidP="00D83A5D">
            <w:pPr>
              <w:rPr>
                <w:rFonts w:cs="Calibri"/>
                <w:b/>
                <w:lang w:val="en-US"/>
              </w:rPr>
            </w:pPr>
          </w:p>
        </w:tc>
      </w:tr>
      <w:tr w:rsidR="00F82F3B" w:rsidRPr="002D469C" w14:paraId="78E8DB7F" w14:textId="77777777" w:rsidTr="00307A25">
        <w:tc>
          <w:tcPr>
            <w:tcW w:w="2689" w:type="dxa"/>
            <w:tcBorders>
              <w:top w:val="single" w:sz="4" w:space="0" w:color="auto"/>
              <w:left w:val="single" w:sz="4" w:space="0" w:color="auto"/>
              <w:bottom w:val="single" w:sz="4" w:space="0" w:color="auto"/>
              <w:right w:val="single" w:sz="4" w:space="0" w:color="auto"/>
            </w:tcBorders>
          </w:tcPr>
          <w:p w14:paraId="66BFD14D" w14:textId="3E05837B" w:rsidR="00F82F3B" w:rsidRDefault="00F82F3B" w:rsidP="00F82F3B">
            <w:pPr>
              <w:rPr>
                <w:rFonts w:cs="Calibri"/>
                <w:lang w:val="en-GB"/>
              </w:rPr>
            </w:pPr>
            <w:r w:rsidRPr="00AB7903">
              <w:rPr>
                <w:rFonts w:cs="Calibri"/>
                <w:b/>
                <w:lang w:val="en-GB"/>
              </w:rPr>
              <w:t>Mini</w:t>
            </w:r>
            <w:r w:rsidR="00560C2A">
              <w:rPr>
                <w:rFonts w:cs="Calibri"/>
                <w:b/>
                <w:lang w:val="en-GB"/>
              </w:rPr>
              <w:t>-</w:t>
            </w:r>
            <w:r w:rsidRPr="005F58CC">
              <w:rPr>
                <w:rFonts w:cs="Calibri"/>
                <w:b/>
                <w:lang w:val="en-GB"/>
              </w:rPr>
              <w:t>lecture and discussions</w:t>
            </w:r>
            <w:r w:rsidRPr="002D469C">
              <w:rPr>
                <w:rFonts w:cs="Calibri"/>
                <w:lang w:val="en-GB"/>
              </w:rPr>
              <w:t xml:space="preserve"> about different types of motivation</w:t>
            </w:r>
          </w:p>
          <w:p w14:paraId="6546468D" w14:textId="4FD2117C" w:rsidR="00F82F3B" w:rsidRPr="00F82F3B" w:rsidRDefault="00F82F3B" w:rsidP="00F82F3B">
            <w:pPr>
              <w:rPr>
                <w:rFonts w:cs="Calibri"/>
                <w:b/>
                <w:lang w:val="en-US"/>
              </w:rPr>
            </w:pPr>
            <w:r>
              <w:rPr>
                <w:rFonts w:cs="Calibri"/>
                <w:b/>
                <w:lang w:val="en-GB"/>
              </w:rPr>
              <w:t>(</w:t>
            </w:r>
            <w:r w:rsidRPr="00AB7903">
              <w:rPr>
                <w:rFonts w:cs="Calibri"/>
                <w:b/>
                <w:lang w:val="en-GB"/>
              </w:rPr>
              <w:t>30 min)</w:t>
            </w:r>
          </w:p>
        </w:tc>
        <w:tc>
          <w:tcPr>
            <w:tcW w:w="9922" w:type="dxa"/>
            <w:tcBorders>
              <w:top w:val="single" w:sz="4" w:space="0" w:color="auto"/>
              <w:left w:val="single" w:sz="4" w:space="0" w:color="auto"/>
              <w:bottom w:val="single" w:sz="4" w:space="0" w:color="auto"/>
              <w:right w:val="single" w:sz="4" w:space="0" w:color="auto"/>
            </w:tcBorders>
          </w:tcPr>
          <w:p w14:paraId="0000BEDF" w14:textId="025CDA9A" w:rsidR="00560C2A" w:rsidRDefault="00560C2A" w:rsidP="00F82F3B">
            <w:pPr>
              <w:rPr>
                <w:rFonts w:cs="Calibri"/>
                <w:lang w:val="en-US"/>
              </w:rPr>
            </w:pPr>
            <w:r>
              <w:rPr>
                <w:rFonts w:cs="Calibri"/>
                <w:lang w:val="en-US"/>
              </w:rPr>
              <w:t>Minilecture.</w:t>
            </w:r>
          </w:p>
          <w:p w14:paraId="3BFE433C" w14:textId="50FFDA0C" w:rsidR="00F82F3B" w:rsidRPr="0050029C" w:rsidRDefault="00F82F3B" w:rsidP="00F82F3B">
            <w:pPr>
              <w:rPr>
                <w:rFonts w:cs="Calibri"/>
                <w:lang w:val="en-US"/>
              </w:rPr>
            </w:pPr>
            <w:r>
              <w:rPr>
                <w:rFonts w:cs="Calibri"/>
                <w:lang w:val="en-US"/>
              </w:rPr>
              <w:t>W</w:t>
            </w:r>
            <w:proofErr w:type="spellStart"/>
            <w:r w:rsidRPr="002D469C">
              <w:rPr>
                <w:rFonts w:cs="Calibri"/>
                <w:lang w:val="en-GB"/>
              </w:rPr>
              <w:t>orksheet</w:t>
            </w:r>
            <w:proofErr w:type="spellEnd"/>
            <w:r w:rsidRPr="002D469C">
              <w:rPr>
                <w:rFonts w:cs="Calibri"/>
                <w:lang w:val="en-GB"/>
              </w:rPr>
              <w:t xml:space="preserve"> </w:t>
            </w:r>
            <w:r>
              <w:rPr>
                <w:rFonts w:cs="Calibri"/>
                <w:lang w:val="en-GB"/>
              </w:rPr>
              <w:t xml:space="preserve">is </w:t>
            </w:r>
            <w:r w:rsidRPr="002D469C">
              <w:rPr>
                <w:rFonts w:cs="Calibri"/>
                <w:lang w:val="en-GB"/>
              </w:rPr>
              <w:t>modified from “</w:t>
            </w:r>
            <w:proofErr w:type="spellStart"/>
            <w:r w:rsidRPr="0050029C">
              <w:rPr>
                <w:rFonts w:cs="Calibri"/>
                <w:i/>
                <w:lang w:val="en-US"/>
              </w:rPr>
              <w:t>Verschillende</w:t>
            </w:r>
            <w:proofErr w:type="spellEnd"/>
            <w:r w:rsidRPr="0050029C">
              <w:rPr>
                <w:rFonts w:cs="Calibri"/>
                <w:i/>
                <w:lang w:val="en-US"/>
              </w:rPr>
              <w:t xml:space="preserve"> types </w:t>
            </w:r>
            <w:proofErr w:type="spellStart"/>
            <w:r w:rsidRPr="0050029C">
              <w:rPr>
                <w:rFonts w:cs="Calibri"/>
                <w:i/>
                <w:lang w:val="en-US"/>
              </w:rPr>
              <w:t>motivatie</w:t>
            </w:r>
            <w:proofErr w:type="spellEnd"/>
            <w:r w:rsidRPr="0050029C">
              <w:rPr>
                <w:rFonts w:cs="Calibri"/>
                <w:lang w:val="en-US"/>
              </w:rPr>
              <w:t>” sheet</w:t>
            </w:r>
            <w:r>
              <w:rPr>
                <w:rFonts w:cs="Calibri"/>
                <w:lang w:val="en-US"/>
              </w:rPr>
              <w:t xml:space="preserve"> </w:t>
            </w:r>
            <w:r w:rsidRPr="00E44CFF">
              <w:rPr>
                <w:lang w:val="en-US"/>
              </w:rPr>
              <w:t xml:space="preserve">(see </w:t>
            </w:r>
            <w:proofErr w:type="spellStart"/>
            <w:r w:rsidRPr="00E44CFF">
              <w:rPr>
                <w:lang w:val="en-US"/>
              </w:rPr>
              <w:t>Aelterman</w:t>
            </w:r>
            <w:proofErr w:type="spellEnd"/>
            <w:r w:rsidRPr="00E44CFF">
              <w:rPr>
                <w:lang w:val="en-US"/>
              </w:rPr>
              <w:t xml:space="preserve"> et al., 2013 in TATE, and </w:t>
            </w:r>
            <w:proofErr w:type="spellStart"/>
            <w:r w:rsidRPr="00E44CFF">
              <w:rPr>
                <w:lang w:val="en-US"/>
              </w:rPr>
              <w:t>Aelterman</w:t>
            </w:r>
            <w:proofErr w:type="spellEnd"/>
            <w:r w:rsidRPr="00E44CFF">
              <w:rPr>
                <w:lang w:val="en-US"/>
              </w:rPr>
              <w:t xml:space="preserve"> et al., 2014 in JSEP</w:t>
            </w:r>
            <w:r w:rsidRPr="0050029C">
              <w:rPr>
                <w:rFonts w:cs="Calibri"/>
                <w:lang w:val="en-US"/>
              </w:rPr>
              <w:t xml:space="preserve">) </w:t>
            </w:r>
          </w:p>
          <w:p w14:paraId="540D87DB" w14:textId="77777777" w:rsidR="00F82F3B" w:rsidRPr="00F82F3B" w:rsidRDefault="00F82F3B" w:rsidP="00D83A5D">
            <w:pPr>
              <w:rPr>
                <w:rFonts w:cs="Calibri"/>
                <w:lang w:val="en-US"/>
              </w:rPr>
            </w:pPr>
          </w:p>
        </w:tc>
        <w:tc>
          <w:tcPr>
            <w:tcW w:w="2126" w:type="dxa"/>
            <w:tcBorders>
              <w:top w:val="single" w:sz="4" w:space="0" w:color="auto"/>
              <w:left w:val="single" w:sz="4" w:space="0" w:color="auto"/>
              <w:bottom w:val="single" w:sz="4" w:space="0" w:color="auto"/>
              <w:right w:val="single" w:sz="4" w:space="0" w:color="auto"/>
            </w:tcBorders>
          </w:tcPr>
          <w:p w14:paraId="049D03C4" w14:textId="2D3A7025" w:rsidR="00F82F3B" w:rsidRPr="00F82F3B" w:rsidRDefault="00F82F3B" w:rsidP="00D83A5D">
            <w:pPr>
              <w:rPr>
                <w:rFonts w:cs="Calibri"/>
                <w:lang w:val="en-GB"/>
              </w:rPr>
            </w:pPr>
            <w:r w:rsidRPr="00F82F3B">
              <w:rPr>
                <w:rFonts w:cs="Calibri"/>
                <w:lang w:val="en-GB"/>
              </w:rPr>
              <w:t>Ppt slides</w:t>
            </w:r>
          </w:p>
          <w:p w14:paraId="7D10DF13" w14:textId="77777777" w:rsidR="00F82F3B" w:rsidRDefault="00F82F3B" w:rsidP="00D83A5D">
            <w:pPr>
              <w:rPr>
                <w:rFonts w:cs="Calibri"/>
                <w:b/>
                <w:lang w:val="en-GB"/>
              </w:rPr>
            </w:pPr>
          </w:p>
          <w:p w14:paraId="2621C755" w14:textId="38863C3B" w:rsidR="00F82F3B" w:rsidRPr="00747123" w:rsidRDefault="00F82F3B" w:rsidP="00D83A5D">
            <w:pPr>
              <w:rPr>
                <w:rFonts w:cs="Calibri"/>
                <w:lang w:val="en-GB"/>
              </w:rPr>
            </w:pPr>
            <w:r w:rsidRPr="002D469C">
              <w:rPr>
                <w:rFonts w:cs="Calibri"/>
                <w:lang w:val="en-GB"/>
              </w:rPr>
              <w:t>Different types of motivation</w:t>
            </w:r>
            <w:r>
              <w:rPr>
                <w:rFonts w:cs="Calibri"/>
                <w:lang w:val="en-GB"/>
              </w:rPr>
              <w:t xml:space="preserve"> -sheets</w:t>
            </w:r>
            <w:r w:rsidRPr="002D469C">
              <w:rPr>
                <w:rFonts w:cs="Calibri"/>
                <w:lang w:val="en-GB"/>
              </w:rPr>
              <w:t xml:space="preserve"> (SDT)</w:t>
            </w:r>
            <w:r w:rsidR="00747123">
              <w:rPr>
                <w:rFonts w:cs="Calibri"/>
                <w:lang w:val="en-GB"/>
              </w:rPr>
              <w:t xml:space="preserve"> and </w:t>
            </w:r>
            <w:r>
              <w:rPr>
                <w:rFonts w:cs="Calibri"/>
                <w:lang w:val="en-GB"/>
              </w:rPr>
              <w:t>pens</w:t>
            </w:r>
          </w:p>
        </w:tc>
      </w:tr>
      <w:tr w:rsidR="00F82F3B" w:rsidRPr="002D469C" w14:paraId="39BBF648" w14:textId="77777777" w:rsidTr="00307A25">
        <w:tc>
          <w:tcPr>
            <w:tcW w:w="2689" w:type="dxa"/>
            <w:tcBorders>
              <w:top w:val="single" w:sz="4" w:space="0" w:color="auto"/>
              <w:left w:val="single" w:sz="4" w:space="0" w:color="auto"/>
              <w:bottom w:val="single" w:sz="4" w:space="0" w:color="auto"/>
              <w:right w:val="single" w:sz="4" w:space="0" w:color="auto"/>
            </w:tcBorders>
          </w:tcPr>
          <w:p w14:paraId="1CBC8CEC" w14:textId="77777777" w:rsidR="00F82F3B" w:rsidRDefault="00F82F3B" w:rsidP="00F82F3B">
            <w:pPr>
              <w:rPr>
                <w:rFonts w:cs="Calibri"/>
                <w:lang w:val="en-GB"/>
              </w:rPr>
            </w:pPr>
            <w:r w:rsidRPr="00AB7903">
              <w:rPr>
                <w:rFonts w:cs="Calibri"/>
                <w:b/>
                <w:lang w:val="en-GB"/>
              </w:rPr>
              <w:t>Small group discussions</w:t>
            </w:r>
          </w:p>
          <w:p w14:paraId="5B71D420" w14:textId="56123B4E" w:rsidR="00F82F3B" w:rsidRPr="00F82F3B" w:rsidRDefault="00F82F3B" w:rsidP="00F82F3B">
            <w:pPr>
              <w:rPr>
                <w:rFonts w:cs="Calibri"/>
                <w:b/>
                <w:lang w:val="en-US"/>
              </w:rPr>
            </w:pPr>
            <w:r>
              <w:rPr>
                <w:rFonts w:cs="Calibri"/>
                <w:b/>
                <w:lang w:val="en-GB"/>
              </w:rPr>
              <w:t>(</w:t>
            </w:r>
            <w:r w:rsidRPr="00AB7903">
              <w:rPr>
                <w:rFonts w:cs="Calibri"/>
                <w:b/>
                <w:lang w:val="en-GB"/>
              </w:rPr>
              <w:t>30 min)</w:t>
            </w:r>
          </w:p>
        </w:tc>
        <w:tc>
          <w:tcPr>
            <w:tcW w:w="9922" w:type="dxa"/>
            <w:tcBorders>
              <w:top w:val="single" w:sz="4" w:space="0" w:color="auto"/>
              <w:left w:val="single" w:sz="4" w:space="0" w:color="auto"/>
              <w:bottom w:val="single" w:sz="4" w:space="0" w:color="auto"/>
              <w:right w:val="single" w:sz="4" w:space="0" w:color="auto"/>
            </w:tcBorders>
          </w:tcPr>
          <w:p w14:paraId="6CF8E9A8" w14:textId="762D6992" w:rsidR="00560C2A" w:rsidRDefault="00F82F3B" w:rsidP="00F82F3B">
            <w:pPr>
              <w:rPr>
                <w:rFonts w:cs="Calibri"/>
                <w:lang w:val="en-US"/>
              </w:rPr>
            </w:pPr>
            <w:r w:rsidRPr="002D469C">
              <w:rPr>
                <w:rFonts w:cs="Calibri"/>
                <w:lang w:val="en-GB"/>
              </w:rPr>
              <w:t>R</w:t>
            </w:r>
            <w:proofErr w:type="spellStart"/>
            <w:r w:rsidR="00560C2A">
              <w:rPr>
                <w:rFonts w:cs="Calibri"/>
                <w:lang w:val="en-US"/>
              </w:rPr>
              <w:t>eal</w:t>
            </w:r>
            <w:proofErr w:type="spellEnd"/>
            <w:r w:rsidR="00560C2A">
              <w:rPr>
                <w:rFonts w:cs="Calibri"/>
                <w:lang w:val="en-US"/>
              </w:rPr>
              <w:t>-</w:t>
            </w:r>
            <w:r w:rsidRPr="002D469C">
              <w:rPr>
                <w:rFonts w:cs="Calibri"/>
                <w:lang w:val="en-US"/>
              </w:rPr>
              <w:t>life example about a need-based approach</w:t>
            </w:r>
            <w:r w:rsidRPr="00560C2A">
              <w:rPr>
                <w:rFonts w:cs="Calibri"/>
                <w:lang w:val="en-US"/>
              </w:rPr>
              <w:t xml:space="preserve"> </w:t>
            </w:r>
          </w:p>
          <w:p w14:paraId="4B9D8A69" w14:textId="77777777" w:rsidR="00560C2A" w:rsidRDefault="00560C2A" w:rsidP="00F82F3B">
            <w:pPr>
              <w:rPr>
                <w:rFonts w:cs="Calibri"/>
                <w:lang w:val="en-US"/>
              </w:rPr>
            </w:pPr>
          </w:p>
          <w:p w14:paraId="70CCE533" w14:textId="64140050" w:rsidR="00560C2A" w:rsidRDefault="00F82F3B" w:rsidP="00F82F3B">
            <w:pPr>
              <w:rPr>
                <w:rFonts w:cs="Calibri"/>
                <w:lang w:val="en-US"/>
              </w:rPr>
            </w:pPr>
            <w:r w:rsidRPr="00560C2A">
              <w:rPr>
                <w:rFonts w:cs="Calibri"/>
                <w:lang w:val="en-US"/>
              </w:rPr>
              <w:t xml:space="preserve">The </w:t>
            </w:r>
            <w:r w:rsidR="00560C2A">
              <w:rPr>
                <w:rFonts w:cs="Calibri"/>
                <w:lang w:val="en-US"/>
              </w:rPr>
              <w:t>facilitator</w:t>
            </w:r>
            <w:r w:rsidRPr="00560C2A">
              <w:rPr>
                <w:rFonts w:cs="Calibri"/>
                <w:lang w:val="en-US"/>
              </w:rPr>
              <w:t xml:space="preserve"> displays a slide of a dialogue between Minna “The teacher” and Mikko “The student” on the wall. In this dialog</w:t>
            </w:r>
            <w:r w:rsidR="00560C2A">
              <w:rPr>
                <w:rFonts w:cs="Calibri"/>
                <w:lang w:val="en-US"/>
              </w:rPr>
              <w:t>ue</w:t>
            </w:r>
            <w:r w:rsidRPr="00560C2A">
              <w:rPr>
                <w:rFonts w:cs="Calibri"/>
                <w:lang w:val="en-US"/>
              </w:rPr>
              <w:t xml:space="preserve"> Mikko decline</w:t>
            </w:r>
            <w:r w:rsidR="00560C2A">
              <w:rPr>
                <w:rFonts w:cs="Calibri"/>
                <w:lang w:val="en-US"/>
              </w:rPr>
              <w:t>s</w:t>
            </w:r>
            <w:r w:rsidRPr="00560C2A">
              <w:rPr>
                <w:rFonts w:cs="Calibri"/>
                <w:lang w:val="en-US"/>
              </w:rPr>
              <w:t xml:space="preserve"> to participate in </w:t>
            </w:r>
            <w:r w:rsidR="007E6B2E">
              <w:rPr>
                <w:rFonts w:cs="Calibri"/>
                <w:lang w:val="en-US"/>
              </w:rPr>
              <w:t xml:space="preserve">a </w:t>
            </w:r>
            <w:r w:rsidRPr="00560C2A">
              <w:rPr>
                <w:rFonts w:cs="Calibri"/>
                <w:lang w:val="en-US"/>
              </w:rPr>
              <w:t>gymnastic exercise and</w:t>
            </w:r>
            <w:r w:rsidR="007E6B2E">
              <w:rPr>
                <w:rFonts w:cs="Calibri"/>
                <w:lang w:val="en-US"/>
              </w:rPr>
              <w:t xml:space="preserve"> the</w:t>
            </w:r>
            <w:r w:rsidRPr="00560C2A">
              <w:rPr>
                <w:rFonts w:cs="Calibri"/>
                <w:lang w:val="en-US"/>
              </w:rPr>
              <w:t xml:space="preserve"> teacher starts to </w:t>
            </w:r>
            <w:r w:rsidR="007E6B2E">
              <w:rPr>
                <w:rFonts w:cs="Calibri"/>
                <w:lang w:val="en-US"/>
              </w:rPr>
              <w:t>engage</w:t>
            </w:r>
            <w:r w:rsidR="007E6B2E" w:rsidRPr="00560C2A">
              <w:rPr>
                <w:rFonts w:cs="Calibri"/>
                <w:lang w:val="en-US"/>
              </w:rPr>
              <w:t xml:space="preserve"> </w:t>
            </w:r>
            <w:r w:rsidRPr="00560C2A">
              <w:rPr>
                <w:rFonts w:cs="Calibri"/>
                <w:lang w:val="en-US"/>
              </w:rPr>
              <w:t xml:space="preserve">in a very controlling </w:t>
            </w:r>
            <w:r w:rsidR="007E6B2E">
              <w:rPr>
                <w:rFonts w:cs="Calibri"/>
                <w:lang w:val="en-US"/>
              </w:rPr>
              <w:t xml:space="preserve">motivation </w:t>
            </w:r>
            <w:r w:rsidRPr="00560C2A">
              <w:rPr>
                <w:rFonts w:cs="Calibri"/>
                <w:lang w:val="en-US"/>
              </w:rPr>
              <w:t xml:space="preserve">style. </w:t>
            </w:r>
            <w:r w:rsidR="00560C2A">
              <w:rPr>
                <w:rFonts w:cs="Calibri"/>
                <w:lang w:val="en-US"/>
              </w:rPr>
              <w:t>The facilitator</w:t>
            </w:r>
            <w:r w:rsidRPr="00560C2A">
              <w:rPr>
                <w:rFonts w:cs="Calibri"/>
                <w:lang w:val="en-US"/>
              </w:rPr>
              <w:t xml:space="preserve"> asks </w:t>
            </w:r>
            <w:r w:rsidR="007E6B2E">
              <w:rPr>
                <w:rFonts w:cs="Calibri"/>
                <w:lang w:val="en-US"/>
              </w:rPr>
              <w:t xml:space="preserve">the </w:t>
            </w:r>
            <w:r w:rsidRPr="00560C2A">
              <w:rPr>
                <w:rFonts w:cs="Calibri"/>
                <w:lang w:val="en-US"/>
              </w:rPr>
              <w:t xml:space="preserve">participants to take the perspective of the student. How would student Mikko feel in this interaction with </w:t>
            </w:r>
            <w:r w:rsidR="00560C2A">
              <w:rPr>
                <w:rFonts w:cs="Calibri"/>
                <w:lang w:val="en-US"/>
              </w:rPr>
              <w:t>his</w:t>
            </w:r>
            <w:r w:rsidRPr="00560C2A">
              <w:rPr>
                <w:rFonts w:cs="Calibri"/>
                <w:lang w:val="en-US"/>
              </w:rPr>
              <w:t xml:space="preserve"> teacher? How are </w:t>
            </w:r>
            <w:proofErr w:type="spellStart"/>
            <w:r w:rsidRPr="00560C2A">
              <w:rPr>
                <w:rFonts w:cs="Calibri"/>
                <w:lang w:val="en-US"/>
              </w:rPr>
              <w:t>Mikko’s</w:t>
            </w:r>
            <w:proofErr w:type="spellEnd"/>
            <w:r w:rsidRPr="00560C2A">
              <w:rPr>
                <w:rFonts w:cs="Calibri"/>
                <w:lang w:val="en-US"/>
              </w:rPr>
              <w:t xml:space="preserve"> basic psychological needs being supported/thwarted? And how might Minna</w:t>
            </w:r>
            <w:r w:rsidR="007E6B2E">
              <w:rPr>
                <w:rFonts w:cs="Calibri"/>
                <w:lang w:val="en-US"/>
              </w:rPr>
              <w:t>,</w:t>
            </w:r>
            <w:r w:rsidRPr="00560C2A">
              <w:rPr>
                <w:rFonts w:cs="Calibri"/>
                <w:lang w:val="en-US"/>
              </w:rPr>
              <w:t xml:space="preserve"> the </w:t>
            </w:r>
            <w:r w:rsidR="00560C2A">
              <w:rPr>
                <w:rFonts w:cs="Calibri"/>
                <w:lang w:val="en-US"/>
              </w:rPr>
              <w:t>t</w:t>
            </w:r>
            <w:r w:rsidRPr="00560C2A">
              <w:rPr>
                <w:rFonts w:cs="Calibri"/>
                <w:lang w:val="en-US"/>
              </w:rPr>
              <w:t>eacher</w:t>
            </w:r>
            <w:r w:rsidR="007E6B2E">
              <w:rPr>
                <w:rFonts w:cs="Calibri"/>
                <w:lang w:val="en-US"/>
              </w:rPr>
              <w:t>,</w:t>
            </w:r>
            <w:r w:rsidRPr="00560C2A">
              <w:rPr>
                <w:rFonts w:cs="Calibri"/>
                <w:lang w:val="en-US"/>
              </w:rPr>
              <w:t xml:space="preserve"> feel after this kind of dialogue? </w:t>
            </w:r>
          </w:p>
          <w:p w14:paraId="2F7620C6" w14:textId="77777777" w:rsidR="00560C2A" w:rsidRDefault="00F82F3B" w:rsidP="00F82F3B">
            <w:pPr>
              <w:rPr>
                <w:rFonts w:cs="Calibri"/>
                <w:lang w:val="en-US"/>
              </w:rPr>
            </w:pPr>
            <w:r w:rsidRPr="00560C2A">
              <w:rPr>
                <w:rFonts w:cs="Calibri"/>
                <w:lang w:val="en-US"/>
              </w:rPr>
              <w:t xml:space="preserve">(small group discussion) </w:t>
            </w:r>
          </w:p>
          <w:p w14:paraId="38E3B1B5" w14:textId="24137237" w:rsidR="00F82F3B" w:rsidRPr="00F82F3B" w:rsidRDefault="00F82F3B" w:rsidP="00560C2A">
            <w:pPr>
              <w:rPr>
                <w:rFonts w:cs="Calibri"/>
                <w:lang w:val="en-US"/>
              </w:rPr>
            </w:pPr>
            <w:r w:rsidRPr="00560C2A">
              <w:rPr>
                <w:rFonts w:cs="Calibri"/>
                <w:lang w:val="en-US"/>
              </w:rPr>
              <w:t xml:space="preserve">After a whole group discussion, the </w:t>
            </w:r>
            <w:r w:rsidR="00560C2A">
              <w:rPr>
                <w:rFonts w:cs="Calibri"/>
                <w:lang w:val="en-US"/>
              </w:rPr>
              <w:t>facilitator</w:t>
            </w:r>
            <w:r w:rsidRPr="00560C2A">
              <w:rPr>
                <w:rFonts w:cs="Calibri"/>
                <w:lang w:val="en-US"/>
              </w:rPr>
              <w:t xml:space="preserve"> asks participants to come up with alternative, more need-supportive ways to handle the situation.</w:t>
            </w:r>
          </w:p>
        </w:tc>
        <w:tc>
          <w:tcPr>
            <w:tcW w:w="2126" w:type="dxa"/>
            <w:tcBorders>
              <w:top w:val="single" w:sz="4" w:space="0" w:color="auto"/>
              <w:left w:val="single" w:sz="4" w:space="0" w:color="auto"/>
              <w:bottom w:val="single" w:sz="4" w:space="0" w:color="auto"/>
              <w:right w:val="single" w:sz="4" w:space="0" w:color="auto"/>
            </w:tcBorders>
          </w:tcPr>
          <w:p w14:paraId="4F83552D" w14:textId="77777777" w:rsidR="00F82F3B" w:rsidRDefault="00F82F3B" w:rsidP="00D83A5D">
            <w:pPr>
              <w:rPr>
                <w:rFonts w:cs="Calibri"/>
                <w:lang w:val="en-US"/>
              </w:rPr>
            </w:pPr>
            <w:r w:rsidRPr="00F82F3B">
              <w:rPr>
                <w:rFonts w:cs="Calibri"/>
                <w:lang w:val="en-US"/>
              </w:rPr>
              <w:t>Ppt slides</w:t>
            </w:r>
          </w:p>
          <w:p w14:paraId="4A011988" w14:textId="77777777" w:rsidR="00747123" w:rsidRDefault="00747123" w:rsidP="00747123">
            <w:pPr>
              <w:rPr>
                <w:rFonts w:cs="Calibri"/>
                <w:lang w:val="en-US"/>
              </w:rPr>
            </w:pPr>
          </w:p>
          <w:p w14:paraId="12253DAE" w14:textId="6BABEE12" w:rsidR="00560C2A" w:rsidRPr="00F82F3B" w:rsidRDefault="00560C2A" w:rsidP="00560C2A">
            <w:pPr>
              <w:rPr>
                <w:rFonts w:cs="Calibri"/>
                <w:lang w:val="en-US"/>
              </w:rPr>
            </w:pPr>
            <w:r>
              <w:rPr>
                <w:rFonts w:cs="Calibri"/>
                <w:lang w:val="en-US"/>
              </w:rPr>
              <w:t xml:space="preserve">Real-life example, a </w:t>
            </w:r>
            <w:r w:rsidRPr="002D469C">
              <w:rPr>
                <w:rFonts w:cs="Calibri"/>
                <w:lang w:val="en-US"/>
              </w:rPr>
              <w:t>translation of “</w:t>
            </w:r>
            <w:r w:rsidRPr="002D469C">
              <w:rPr>
                <w:rFonts w:cs="Calibri"/>
                <w:i/>
                <w:lang w:val="en-US"/>
              </w:rPr>
              <w:t>Dialogue between coach Mikael and the 11-year old Marie”</w:t>
            </w:r>
            <w:r>
              <w:rPr>
                <w:rFonts w:cs="Calibri"/>
                <w:lang w:val="en-US"/>
              </w:rPr>
              <w:t xml:space="preserve"> </w:t>
            </w:r>
            <w:r w:rsidRPr="00E44CFF">
              <w:rPr>
                <w:lang w:val="en-US"/>
              </w:rPr>
              <w:t xml:space="preserve">(see </w:t>
            </w:r>
            <w:proofErr w:type="spellStart"/>
            <w:r w:rsidRPr="00E44CFF">
              <w:rPr>
                <w:lang w:val="en-US"/>
              </w:rPr>
              <w:t>Aelterman</w:t>
            </w:r>
            <w:proofErr w:type="spellEnd"/>
            <w:r w:rsidRPr="00E44CFF">
              <w:rPr>
                <w:lang w:val="en-US"/>
              </w:rPr>
              <w:t xml:space="preserve"> et al., 2013 in TATE, and </w:t>
            </w:r>
            <w:proofErr w:type="spellStart"/>
            <w:r w:rsidRPr="00E44CFF">
              <w:rPr>
                <w:lang w:val="en-US"/>
              </w:rPr>
              <w:t>Aelterman</w:t>
            </w:r>
            <w:proofErr w:type="spellEnd"/>
            <w:r w:rsidRPr="00E44CFF">
              <w:rPr>
                <w:lang w:val="en-US"/>
              </w:rPr>
              <w:t xml:space="preserve"> et al., 2014 in</w:t>
            </w:r>
            <w:r>
              <w:rPr>
                <w:lang w:val="en-US"/>
              </w:rPr>
              <w:t xml:space="preserve"> JSEP</w:t>
            </w:r>
          </w:p>
        </w:tc>
      </w:tr>
      <w:tr w:rsidR="00F82F3B" w:rsidRPr="002D469C" w14:paraId="29483AA3" w14:textId="77777777" w:rsidTr="00307A25">
        <w:tc>
          <w:tcPr>
            <w:tcW w:w="2689" w:type="dxa"/>
            <w:tcBorders>
              <w:top w:val="single" w:sz="4" w:space="0" w:color="auto"/>
              <w:left w:val="single" w:sz="4" w:space="0" w:color="auto"/>
              <w:bottom w:val="single" w:sz="4" w:space="0" w:color="auto"/>
              <w:right w:val="single" w:sz="4" w:space="0" w:color="auto"/>
            </w:tcBorders>
          </w:tcPr>
          <w:p w14:paraId="6F75B41F" w14:textId="341B35AF" w:rsidR="00F82F3B" w:rsidRDefault="00F82F3B" w:rsidP="00F82F3B">
            <w:pPr>
              <w:rPr>
                <w:rFonts w:cs="Calibri"/>
                <w:lang w:val="en-GB"/>
              </w:rPr>
            </w:pPr>
            <w:r w:rsidRPr="00AB7903">
              <w:rPr>
                <w:rFonts w:cs="Calibri"/>
                <w:b/>
                <w:lang w:val="en-GB"/>
              </w:rPr>
              <w:t>Intrinsic and extrinsic PA goals</w:t>
            </w:r>
            <w:r w:rsidRPr="002D469C">
              <w:rPr>
                <w:rFonts w:cs="Calibri"/>
                <w:lang w:val="en-GB"/>
              </w:rPr>
              <w:t xml:space="preserve"> </w:t>
            </w:r>
          </w:p>
          <w:p w14:paraId="12E74043" w14:textId="4C98FAF8" w:rsidR="00F82F3B" w:rsidRPr="002D469C" w:rsidRDefault="00F82F3B" w:rsidP="00F82F3B">
            <w:pPr>
              <w:rPr>
                <w:rFonts w:cs="Calibri"/>
                <w:lang w:val="en-GB"/>
              </w:rPr>
            </w:pPr>
            <w:r>
              <w:rPr>
                <w:rFonts w:cs="Calibri"/>
                <w:lang w:val="en-GB"/>
              </w:rPr>
              <w:t>(</w:t>
            </w:r>
            <w:r w:rsidRPr="00AB7903">
              <w:rPr>
                <w:rFonts w:cs="Calibri"/>
                <w:b/>
                <w:lang w:val="en-GB"/>
              </w:rPr>
              <w:t>10 min)</w:t>
            </w:r>
          </w:p>
          <w:p w14:paraId="2B628950" w14:textId="77777777" w:rsidR="00F82F3B" w:rsidRPr="00F82F3B" w:rsidRDefault="00F82F3B" w:rsidP="00F82F3B">
            <w:pPr>
              <w:rPr>
                <w:rFonts w:cs="Calibri"/>
                <w:b/>
                <w:lang w:val="en-GB"/>
              </w:rPr>
            </w:pPr>
          </w:p>
        </w:tc>
        <w:tc>
          <w:tcPr>
            <w:tcW w:w="9922" w:type="dxa"/>
            <w:tcBorders>
              <w:top w:val="single" w:sz="4" w:space="0" w:color="auto"/>
              <w:left w:val="single" w:sz="4" w:space="0" w:color="auto"/>
              <w:bottom w:val="single" w:sz="4" w:space="0" w:color="auto"/>
              <w:right w:val="single" w:sz="4" w:space="0" w:color="auto"/>
            </w:tcBorders>
          </w:tcPr>
          <w:p w14:paraId="7E3A89EA" w14:textId="2B35067F" w:rsidR="00F82F3B" w:rsidRPr="00F82F3B" w:rsidRDefault="00F82F3B" w:rsidP="00D83A5D">
            <w:pPr>
              <w:rPr>
                <w:rFonts w:cs="Calibri"/>
                <w:lang w:val="en-US"/>
              </w:rPr>
            </w:pPr>
            <w:r>
              <w:rPr>
                <w:rFonts w:cs="Calibri"/>
                <w:lang w:val="en-GB"/>
              </w:rPr>
              <w:t xml:space="preserve">A short </w:t>
            </w:r>
            <w:r w:rsidRPr="002D469C">
              <w:rPr>
                <w:rFonts w:cs="Calibri"/>
                <w:lang w:val="en-GB"/>
              </w:rPr>
              <w:t>introduction</w:t>
            </w:r>
            <w:r w:rsidR="00E813F1">
              <w:rPr>
                <w:rFonts w:cs="Calibri"/>
                <w:lang w:val="en-GB"/>
              </w:rPr>
              <w:t xml:space="preserve"> to different quality (intrinsic vs. extrinsic) PA goals</w:t>
            </w:r>
            <w:r w:rsidRPr="002D469C">
              <w:rPr>
                <w:rFonts w:cs="Calibri"/>
                <w:lang w:val="en-GB"/>
              </w:rPr>
              <w:t xml:space="preserve"> &amp; discussion with activating style</w:t>
            </w:r>
            <w:r w:rsidR="00E813F1">
              <w:rPr>
                <w:rFonts w:cs="Calibri"/>
                <w:lang w:val="en-GB"/>
              </w:rPr>
              <w:t>.</w:t>
            </w:r>
          </w:p>
        </w:tc>
        <w:tc>
          <w:tcPr>
            <w:tcW w:w="2126" w:type="dxa"/>
            <w:tcBorders>
              <w:top w:val="single" w:sz="4" w:space="0" w:color="auto"/>
              <w:left w:val="single" w:sz="4" w:space="0" w:color="auto"/>
              <w:bottom w:val="single" w:sz="4" w:space="0" w:color="auto"/>
              <w:right w:val="single" w:sz="4" w:space="0" w:color="auto"/>
            </w:tcBorders>
          </w:tcPr>
          <w:p w14:paraId="194F53D9" w14:textId="1FE6B21C" w:rsidR="00747123" w:rsidRDefault="00747123" w:rsidP="00F82F3B">
            <w:pPr>
              <w:rPr>
                <w:rFonts w:cs="Calibri"/>
                <w:lang w:val="en-US"/>
              </w:rPr>
            </w:pPr>
            <w:r>
              <w:rPr>
                <w:rFonts w:cs="Calibri"/>
                <w:lang w:val="en-US"/>
              </w:rPr>
              <w:t>Ppt slides</w:t>
            </w:r>
          </w:p>
          <w:p w14:paraId="26C9DDA1" w14:textId="20ACC421" w:rsidR="00F82F3B" w:rsidRPr="003E7E3D" w:rsidRDefault="00F82F3B" w:rsidP="00747123">
            <w:pPr>
              <w:rPr>
                <w:rFonts w:cs="Calibri"/>
                <w:b/>
                <w:lang w:val="en-US"/>
              </w:rPr>
            </w:pPr>
          </w:p>
        </w:tc>
      </w:tr>
      <w:tr w:rsidR="00F82F3B" w:rsidRPr="002D469C" w14:paraId="1E5E2075" w14:textId="77777777" w:rsidTr="00307A25">
        <w:tc>
          <w:tcPr>
            <w:tcW w:w="2689" w:type="dxa"/>
            <w:tcBorders>
              <w:top w:val="single" w:sz="4" w:space="0" w:color="auto"/>
              <w:left w:val="single" w:sz="4" w:space="0" w:color="auto"/>
              <w:bottom w:val="single" w:sz="4" w:space="0" w:color="auto"/>
              <w:right w:val="single" w:sz="4" w:space="0" w:color="auto"/>
            </w:tcBorders>
          </w:tcPr>
          <w:p w14:paraId="7426E29C" w14:textId="7DD50882" w:rsidR="00747123" w:rsidRDefault="00747123" w:rsidP="00747123">
            <w:pPr>
              <w:rPr>
                <w:rFonts w:cs="Calibri"/>
                <w:lang w:val="en-GB"/>
              </w:rPr>
            </w:pPr>
            <w:r>
              <w:rPr>
                <w:rFonts w:cs="Calibri"/>
                <w:b/>
                <w:lang w:val="en-GB"/>
              </w:rPr>
              <w:t>Need-supportive teaching strategies</w:t>
            </w:r>
            <w:r w:rsidRPr="002D469C">
              <w:rPr>
                <w:rFonts w:cs="Calibri"/>
                <w:lang w:val="en-GB"/>
              </w:rPr>
              <w:t xml:space="preserve"> to foster </w:t>
            </w:r>
            <w:r>
              <w:rPr>
                <w:rFonts w:cs="Calibri"/>
                <w:lang w:val="en-GB"/>
              </w:rPr>
              <w:t>autonomous</w:t>
            </w:r>
            <w:r w:rsidRPr="002D469C">
              <w:rPr>
                <w:rFonts w:cs="Calibri"/>
                <w:lang w:val="en-GB"/>
              </w:rPr>
              <w:t xml:space="preserve"> motivation </w:t>
            </w:r>
          </w:p>
          <w:p w14:paraId="70B46393" w14:textId="535D0473" w:rsidR="00747123" w:rsidRDefault="00747123" w:rsidP="00747123">
            <w:pPr>
              <w:rPr>
                <w:rFonts w:cs="Calibri"/>
                <w:lang w:val="en-GB"/>
              </w:rPr>
            </w:pPr>
            <w:r w:rsidRPr="00AB7903">
              <w:rPr>
                <w:rFonts w:cs="Calibri"/>
                <w:b/>
                <w:lang w:val="en-GB"/>
              </w:rPr>
              <w:t>(90 min)</w:t>
            </w:r>
          </w:p>
          <w:p w14:paraId="3DE90433" w14:textId="77777777" w:rsidR="00F82F3B" w:rsidRPr="00747123" w:rsidRDefault="00F82F3B" w:rsidP="00F82F3B">
            <w:pPr>
              <w:rPr>
                <w:rFonts w:cs="Calibri"/>
                <w:b/>
                <w:lang w:val="en-GB"/>
              </w:rPr>
            </w:pPr>
          </w:p>
        </w:tc>
        <w:tc>
          <w:tcPr>
            <w:tcW w:w="9922" w:type="dxa"/>
            <w:tcBorders>
              <w:top w:val="single" w:sz="4" w:space="0" w:color="auto"/>
              <w:left w:val="single" w:sz="4" w:space="0" w:color="auto"/>
              <w:bottom w:val="single" w:sz="4" w:space="0" w:color="auto"/>
              <w:right w:val="single" w:sz="4" w:space="0" w:color="auto"/>
            </w:tcBorders>
          </w:tcPr>
          <w:p w14:paraId="50442E41" w14:textId="10C18631" w:rsidR="00747123" w:rsidRDefault="00747123" w:rsidP="00F82F3B">
            <w:pPr>
              <w:rPr>
                <w:rFonts w:cs="Calibri"/>
                <w:lang w:val="en-GB"/>
              </w:rPr>
            </w:pPr>
            <w:r>
              <w:rPr>
                <w:rFonts w:cs="Calibri"/>
                <w:lang w:val="en-GB"/>
              </w:rPr>
              <w:t>T</w:t>
            </w:r>
            <w:r w:rsidR="00F82F3B">
              <w:rPr>
                <w:rFonts w:cs="Calibri"/>
                <w:lang w:val="en-GB"/>
              </w:rPr>
              <w:t>heory,</w:t>
            </w:r>
            <w:r>
              <w:rPr>
                <w:rFonts w:cs="Calibri"/>
                <w:lang w:val="en-GB"/>
              </w:rPr>
              <w:t xml:space="preserve"> </w:t>
            </w:r>
            <w:r w:rsidR="00F82F3B">
              <w:rPr>
                <w:rFonts w:cs="Calibri"/>
                <w:lang w:val="en-GB"/>
              </w:rPr>
              <w:t>followed by</w:t>
            </w:r>
            <w:r>
              <w:rPr>
                <w:rFonts w:cs="Calibri"/>
                <w:lang w:val="en-GB"/>
              </w:rPr>
              <w:t xml:space="preserve"> </w:t>
            </w:r>
            <w:r w:rsidR="00F82F3B" w:rsidRPr="002D469C">
              <w:rPr>
                <w:rFonts w:cs="Calibri"/>
                <w:lang w:val="en-GB"/>
              </w:rPr>
              <w:t>discussions</w:t>
            </w:r>
            <w:r w:rsidR="00F82F3B">
              <w:rPr>
                <w:rFonts w:cs="Calibri"/>
                <w:lang w:val="en-GB"/>
              </w:rPr>
              <w:t xml:space="preserve"> and role play/</w:t>
            </w:r>
            <w:r>
              <w:rPr>
                <w:rFonts w:cs="Calibri"/>
                <w:lang w:val="en-GB"/>
              </w:rPr>
              <w:t>demo video examples</w:t>
            </w:r>
            <w:r w:rsidR="00F82F3B" w:rsidRPr="002D469C">
              <w:rPr>
                <w:rFonts w:cs="Calibri"/>
                <w:lang w:val="en-GB"/>
              </w:rPr>
              <w:t>:</w:t>
            </w:r>
          </w:p>
          <w:p w14:paraId="4F2AB4FB" w14:textId="06F3C11D" w:rsidR="00F82F3B" w:rsidRPr="00E813F1" w:rsidRDefault="00F82F3B" w:rsidP="00F82F3B">
            <w:pPr>
              <w:rPr>
                <w:rFonts w:cs="Calibri"/>
                <w:lang w:val="en-GB"/>
              </w:rPr>
            </w:pPr>
            <w:r w:rsidRPr="002D469C">
              <w:rPr>
                <w:rFonts w:cs="Calibri"/>
                <w:lang w:val="en-GB"/>
              </w:rPr>
              <w:t xml:space="preserve"> </w:t>
            </w:r>
          </w:p>
          <w:p w14:paraId="6C910334" w14:textId="54C7E848" w:rsidR="00E813F1" w:rsidRDefault="00E813F1" w:rsidP="00F82F3B">
            <w:pPr>
              <w:rPr>
                <w:rFonts w:cs="Calibri"/>
                <w:lang w:val="en-GB"/>
              </w:rPr>
            </w:pPr>
            <w:r>
              <w:rPr>
                <w:rFonts w:cs="Calibri"/>
                <w:lang w:val="en-GB"/>
              </w:rPr>
              <w:t>First</w:t>
            </w:r>
            <w:r w:rsidR="00F82F3B" w:rsidRPr="00E813F1">
              <w:rPr>
                <w:rFonts w:cs="Calibri"/>
                <w:lang w:val="en-GB"/>
              </w:rPr>
              <w:t xml:space="preserve">, </w:t>
            </w:r>
            <w:r w:rsidR="00747123" w:rsidRPr="00E813F1">
              <w:rPr>
                <w:rFonts w:cs="Calibri"/>
                <w:lang w:val="en-GB"/>
              </w:rPr>
              <w:t xml:space="preserve">the </w:t>
            </w:r>
            <w:r>
              <w:rPr>
                <w:rFonts w:cs="Calibri"/>
                <w:lang w:val="en-GB"/>
              </w:rPr>
              <w:t xml:space="preserve">facilitator </w:t>
            </w:r>
            <w:r w:rsidR="00F82F3B" w:rsidRPr="00E813F1">
              <w:rPr>
                <w:rFonts w:cs="Calibri"/>
                <w:lang w:val="en-GB"/>
              </w:rPr>
              <w:t>briefly presents all seven</w:t>
            </w:r>
            <w:r>
              <w:rPr>
                <w:rFonts w:cs="Calibri"/>
                <w:lang w:val="en-GB"/>
              </w:rPr>
              <w:t xml:space="preserve"> motivational</w:t>
            </w:r>
            <w:r w:rsidR="00F82F3B" w:rsidRPr="00E813F1">
              <w:rPr>
                <w:rFonts w:cs="Calibri"/>
                <w:lang w:val="en-GB"/>
              </w:rPr>
              <w:t xml:space="preserve"> </w:t>
            </w:r>
            <w:r>
              <w:rPr>
                <w:rFonts w:cs="Calibri"/>
                <w:lang w:val="en-GB"/>
              </w:rPr>
              <w:t>interaction techniques or skills (</w:t>
            </w:r>
            <w:r w:rsidR="00F82F3B" w:rsidRPr="00E813F1">
              <w:rPr>
                <w:rFonts w:cs="Calibri"/>
                <w:lang w:val="en-GB"/>
              </w:rPr>
              <w:t>need-supportive teaching strategies</w:t>
            </w:r>
            <w:r>
              <w:rPr>
                <w:rFonts w:cs="Calibri"/>
                <w:lang w:val="en-GB"/>
              </w:rPr>
              <w:t>)</w:t>
            </w:r>
            <w:r w:rsidR="00F82F3B" w:rsidRPr="00E813F1">
              <w:rPr>
                <w:rFonts w:cs="Calibri"/>
                <w:lang w:val="en-GB"/>
              </w:rPr>
              <w:t xml:space="preserve">. </w:t>
            </w:r>
          </w:p>
          <w:p w14:paraId="3491834D" w14:textId="77777777" w:rsidR="00E813F1" w:rsidRDefault="00E813F1" w:rsidP="00E813F1">
            <w:pPr>
              <w:rPr>
                <w:rFonts w:cs="Calibri"/>
                <w:lang w:val="en-GB"/>
              </w:rPr>
            </w:pPr>
          </w:p>
          <w:p w14:paraId="091F81B6" w14:textId="1426EE52" w:rsidR="00E813F1" w:rsidRPr="00E813F1" w:rsidRDefault="00E813F1" w:rsidP="00E813F1">
            <w:pPr>
              <w:rPr>
                <w:rFonts w:cs="Calibri"/>
                <w:lang w:val="en-GB"/>
              </w:rPr>
            </w:pPr>
            <w:r>
              <w:rPr>
                <w:rFonts w:cs="Calibri"/>
                <w:lang w:val="en-GB"/>
              </w:rPr>
              <w:t>Motivational interaction techniques/skills:</w:t>
            </w:r>
          </w:p>
          <w:p w14:paraId="18BFD7DF" w14:textId="77777777" w:rsidR="00E813F1" w:rsidRPr="002D469C" w:rsidRDefault="00E813F1" w:rsidP="00E813F1">
            <w:pPr>
              <w:rPr>
                <w:rFonts w:cs="Calibri"/>
                <w:lang w:val="en-GB"/>
              </w:rPr>
            </w:pPr>
            <w:r w:rsidRPr="002D469C">
              <w:rPr>
                <w:rFonts w:cs="Calibri"/>
                <w:lang w:val="en-GB"/>
              </w:rPr>
              <w:t xml:space="preserve">(1) a style understanding resistance and non-controlling language </w:t>
            </w:r>
          </w:p>
          <w:p w14:paraId="12C934B2" w14:textId="77777777" w:rsidR="00E813F1" w:rsidRPr="002D469C" w:rsidRDefault="00E813F1" w:rsidP="00E813F1">
            <w:pPr>
              <w:rPr>
                <w:rFonts w:cs="Calibri"/>
                <w:lang w:val="en-GB"/>
              </w:rPr>
            </w:pPr>
            <w:r w:rsidRPr="002D469C">
              <w:rPr>
                <w:rFonts w:cs="Calibri"/>
                <w:lang w:val="en-GB"/>
              </w:rPr>
              <w:t>(2) empathi</w:t>
            </w:r>
            <w:r>
              <w:rPr>
                <w:rFonts w:cs="Calibri"/>
                <w:lang w:val="en-GB"/>
              </w:rPr>
              <w:t>z</w:t>
            </w:r>
            <w:r w:rsidRPr="002D469C">
              <w:rPr>
                <w:rFonts w:cs="Calibri"/>
                <w:lang w:val="en-GB"/>
              </w:rPr>
              <w:t xml:space="preserve">ing and reflective listening, </w:t>
            </w:r>
          </w:p>
          <w:p w14:paraId="4BF74A5C" w14:textId="77777777" w:rsidR="00E813F1" w:rsidRPr="002D469C" w:rsidRDefault="00E813F1" w:rsidP="00E813F1">
            <w:pPr>
              <w:rPr>
                <w:rFonts w:cs="Calibri"/>
                <w:lang w:val="en-GB"/>
              </w:rPr>
            </w:pPr>
            <w:r w:rsidRPr="002D469C">
              <w:rPr>
                <w:rFonts w:cs="Calibri"/>
                <w:lang w:val="en-GB"/>
              </w:rPr>
              <w:t>(3) open questions &amp; interest,</w:t>
            </w:r>
          </w:p>
          <w:p w14:paraId="68EC8004" w14:textId="77777777" w:rsidR="00E813F1" w:rsidRPr="002D469C" w:rsidRDefault="00E813F1" w:rsidP="00E813F1">
            <w:pPr>
              <w:rPr>
                <w:rFonts w:cs="Calibri"/>
                <w:lang w:val="en-GB"/>
              </w:rPr>
            </w:pPr>
            <w:r w:rsidRPr="002D469C">
              <w:rPr>
                <w:rFonts w:cs="Calibri"/>
                <w:lang w:val="en-GB"/>
              </w:rPr>
              <w:t>(4) advising without pressing,</w:t>
            </w:r>
          </w:p>
          <w:p w14:paraId="53F7F610" w14:textId="77777777" w:rsidR="00E813F1" w:rsidRPr="002D469C" w:rsidRDefault="00E813F1" w:rsidP="00E813F1">
            <w:pPr>
              <w:rPr>
                <w:rFonts w:cs="Calibri"/>
                <w:lang w:val="en-GB"/>
              </w:rPr>
            </w:pPr>
            <w:r w:rsidRPr="002D469C">
              <w:rPr>
                <w:rFonts w:cs="Calibri"/>
                <w:lang w:val="en-GB"/>
              </w:rPr>
              <w:t xml:space="preserve">(5) positive feedback &amp; appreciation, </w:t>
            </w:r>
          </w:p>
          <w:p w14:paraId="6AA7B121" w14:textId="77777777" w:rsidR="00E813F1" w:rsidRPr="002D469C" w:rsidRDefault="00E813F1" w:rsidP="00E813F1">
            <w:pPr>
              <w:rPr>
                <w:rFonts w:cs="Calibri"/>
                <w:lang w:val="en-GB"/>
              </w:rPr>
            </w:pPr>
            <w:r w:rsidRPr="002D469C">
              <w:rPr>
                <w:rFonts w:cs="Calibri"/>
                <w:lang w:val="en-GB"/>
              </w:rPr>
              <w:t>(6) providing choice,</w:t>
            </w:r>
          </w:p>
          <w:p w14:paraId="3E433FB7" w14:textId="77777777" w:rsidR="00E813F1" w:rsidRDefault="00E813F1" w:rsidP="00E813F1">
            <w:pPr>
              <w:rPr>
                <w:rFonts w:cs="Calibri"/>
                <w:lang w:val="en-GB"/>
              </w:rPr>
            </w:pPr>
            <w:r w:rsidRPr="002D469C">
              <w:rPr>
                <w:rFonts w:cs="Calibri"/>
                <w:lang w:val="en-GB"/>
              </w:rPr>
              <w:lastRenderedPageBreak/>
              <w:t>(7) providing structure and rationale</w:t>
            </w:r>
          </w:p>
          <w:p w14:paraId="00B9C5DF" w14:textId="77777777" w:rsidR="00E813F1" w:rsidRDefault="00E813F1" w:rsidP="00F82F3B">
            <w:pPr>
              <w:rPr>
                <w:rFonts w:cs="Calibri"/>
                <w:lang w:val="en-GB"/>
              </w:rPr>
            </w:pPr>
          </w:p>
          <w:p w14:paraId="346DCF56" w14:textId="1FDD717B" w:rsidR="00F82F3B" w:rsidRPr="00E813F1" w:rsidRDefault="00E813F1" w:rsidP="00F82F3B">
            <w:pPr>
              <w:rPr>
                <w:rFonts w:cs="Calibri"/>
                <w:lang w:val="en-GB"/>
              </w:rPr>
            </w:pPr>
            <w:r>
              <w:rPr>
                <w:rFonts w:cs="Calibri"/>
                <w:lang w:val="en-GB"/>
              </w:rPr>
              <w:t>Then</w:t>
            </w:r>
            <w:r w:rsidR="00F82F3B" w:rsidRPr="00E813F1">
              <w:rPr>
                <w:rFonts w:cs="Calibri"/>
                <w:lang w:val="en-GB"/>
              </w:rPr>
              <w:t xml:space="preserve">, the </w:t>
            </w:r>
            <w:r>
              <w:rPr>
                <w:rFonts w:cs="Calibri"/>
                <w:lang w:val="en-GB"/>
              </w:rPr>
              <w:t>facilitator</w:t>
            </w:r>
            <w:r w:rsidR="00F82F3B" w:rsidRPr="00E813F1">
              <w:rPr>
                <w:rFonts w:cs="Calibri"/>
                <w:lang w:val="en-GB"/>
              </w:rPr>
              <w:t xml:space="preserve"> asks if participants would like to concentrate on some specific </w:t>
            </w:r>
            <w:r>
              <w:rPr>
                <w:rFonts w:cs="Calibri"/>
                <w:lang w:val="en-GB"/>
              </w:rPr>
              <w:t>techniques</w:t>
            </w:r>
            <w:r w:rsidR="00F82F3B" w:rsidRPr="00E813F1">
              <w:rPr>
                <w:rFonts w:cs="Calibri"/>
                <w:lang w:val="en-GB"/>
              </w:rPr>
              <w:t xml:space="preserve"> (= providing choice, soliciting participants’ input)</w:t>
            </w:r>
            <w:r>
              <w:rPr>
                <w:rFonts w:cs="Calibri"/>
                <w:lang w:val="en-GB"/>
              </w:rPr>
              <w:t>.</w:t>
            </w:r>
            <w:r w:rsidR="00F82F3B" w:rsidRPr="00E813F1">
              <w:rPr>
                <w:lang w:val="en-US"/>
              </w:rPr>
              <w:t xml:space="preserve"> This in an example of congruent teaching (‘teach as you preach’), where the trainers adopt a need-supportive approach themselves</w:t>
            </w:r>
            <w:r w:rsidR="00F82F3B" w:rsidRPr="00E813F1">
              <w:rPr>
                <w:rFonts w:cs="Calibri"/>
                <w:lang w:val="en-GB"/>
              </w:rPr>
              <w:t xml:space="preserve">. If no wishes arise, the whole group will go through all the 7 </w:t>
            </w:r>
            <w:r>
              <w:rPr>
                <w:rFonts w:cs="Calibri"/>
                <w:lang w:val="en-GB"/>
              </w:rPr>
              <w:t>techniques</w:t>
            </w:r>
            <w:r w:rsidR="00F82F3B" w:rsidRPr="00E813F1">
              <w:rPr>
                <w:rFonts w:cs="Calibri"/>
                <w:lang w:val="en-GB"/>
              </w:rPr>
              <w:t xml:space="preserve">. </w:t>
            </w:r>
          </w:p>
          <w:p w14:paraId="672E8D3E" w14:textId="77777777" w:rsidR="00E813F1" w:rsidRDefault="00E813F1" w:rsidP="00747123">
            <w:pPr>
              <w:rPr>
                <w:rFonts w:cs="Calibri"/>
                <w:lang w:val="en-GB"/>
              </w:rPr>
            </w:pPr>
          </w:p>
          <w:p w14:paraId="2F52E8ED" w14:textId="4BAF0B07" w:rsidR="00F82F3B" w:rsidRPr="00F82F3B" w:rsidRDefault="00E813F1" w:rsidP="00A60964">
            <w:pPr>
              <w:rPr>
                <w:rFonts w:cs="Calibri"/>
                <w:lang w:val="en-US"/>
              </w:rPr>
            </w:pPr>
            <w:r>
              <w:rPr>
                <w:rFonts w:cs="Calibri"/>
                <w:lang w:val="en-GB"/>
              </w:rPr>
              <w:t>Facilitator distributes</w:t>
            </w:r>
            <w:r w:rsidR="00747123" w:rsidRPr="002D469C">
              <w:rPr>
                <w:rFonts w:cs="Calibri"/>
                <w:lang w:val="en-GB"/>
              </w:rPr>
              <w:t xml:space="preserve"> self-monitoring sheets</w:t>
            </w:r>
            <w:r w:rsidR="006A5ED3">
              <w:rPr>
                <w:rFonts w:cs="Calibri"/>
                <w:lang w:val="en-GB"/>
              </w:rPr>
              <w:t xml:space="preserve"> (with a list of the techniques and a possibility to log use of them)</w:t>
            </w:r>
            <w:r w:rsidR="00747123" w:rsidRPr="002D469C">
              <w:rPr>
                <w:rFonts w:cs="Calibri"/>
                <w:lang w:val="en-GB"/>
              </w:rPr>
              <w:t xml:space="preserve"> and </w:t>
            </w:r>
            <w:r w:rsidR="00747123">
              <w:rPr>
                <w:rFonts w:cs="Calibri"/>
                <w:lang w:val="en-US"/>
              </w:rPr>
              <w:t>Brief</w:t>
            </w:r>
            <w:r w:rsidR="00747123" w:rsidRPr="002D469C">
              <w:rPr>
                <w:rFonts w:cs="Calibri"/>
                <w:lang w:val="en-US"/>
              </w:rPr>
              <w:t xml:space="preserve"> guide of Motivational interaction</w:t>
            </w:r>
            <w:r w:rsidR="00747123" w:rsidRPr="00E813F1">
              <w:rPr>
                <w:rFonts w:cs="Calibri"/>
                <w:lang w:val="en-US"/>
              </w:rPr>
              <w:t xml:space="preserve">. In this guide, the main principles of the SDT and the content of </w:t>
            </w:r>
            <w:r w:rsidR="008F6703">
              <w:rPr>
                <w:rFonts w:cs="Calibri"/>
                <w:lang w:val="en-US"/>
              </w:rPr>
              <w:t xml:space="preserve">Training </w:t>
            </w:r>
            <w:r w:rsidR="00A60964">
              <w:rPr>
                <w:rFonts w:cs="Calibri"/>
                <w:lang w:val="en-US"/>
              </w:rPr>
              <w:t xml:space="preserve">Part </w:t>
            </w:r>
            <w:r w:rsidR="004647F6">
              <w:rPr>
                <w:rFonts w:cs="Calibri"/>
                <w:lang w:val="en-US"/>
              </w:rPr>
              <w:t>II</w:t>
            </w:r>
            <w:r w:rsidR="00747123" w:rsidRPr="00E813F1">
              <w:rPr>
                <w:rFonts w:cs="Calibri"/>
                <w:lang w:val="en-US"/>
              </w:rPr>
              <w:t xml:space="preserve"> are being explained. Also</w:t>
            </w:r>
            <w:r>
              <w:rPr>
                <w:rFonts w:cs="Calibri"/>
                <w:lang w:val="en-US"/>
              </w:rPr>
              <w:t xml:space="preserve">, </w:t>
            </w:r>
            <w:r w:rsidR="00747123" w:rsidRPr="00E813F1">
              <w:rPr>
                <w:rFonts w:cs="Calibri"/>
                <w:lang w:val="en-US"/>
              </w:rPr>
              <w:t xml:space="preserve">some practical examples (in PE classes) of motivating and controlling style are listed.  </w:t>
            </w:r>
          </w:p>
        </w:tc>
        <w:tc>
          <w:tcPr>
            <w:tcW w:w="2126" w:type="dxa"/>
            <w:tcBorders>
              <w:top w:val="single" w:sz="4" w:space="0" w:color="auto"/>
              <w:left w:val="single" w:sz="4" w:space="0" w:color="auto"/>
              <w:bottom w:val="single" w:sz="4" w:space="0" w:color="auto"/>
              <w:right w:val="single" w:sz="4" w:space="0" w:color="auto"/>
            </w:tcBorders>
          </w:tcPr>
          <w:p w14:paraId="2633F826" w14:textId="4EC735FA" w:rsidR="004C6400" w:rsidRDefault="004C6400" w:rsidP="00747123">
            <w:pPr>
              <w:rPr>
                <w:rFonts w:cs="Calibri"/>
                <w:lang w:val="en-US"/>
              </w:rPr>
            </w:pPr>
            <w:r>
              <w:rPr>
                <w:rFonts w:cs="Calibri"/>
                <w:lang w:val="en-US"/>
              </w:rPr>
              <w:lastRenderedPageBreak/>
              <w:t>Ppt slides</w:t>
            </w:r>
          </w:p>
          <w:p w14:paraId="12C94C63" w14:textId="77777777" w:rsidR="004C6400" w:rsidRDefault="004C6400" w:rsidP="00747123">
            <w:pPr>
              <w:rPr>
                <w:rFonts w:cs="Calibri"/>
                <w:lang w:val="en-US"/>
              </w:rPr>
            </w:pPr>
          </w:p>
          <w:p w14:paraId="361D108A" w14:textId="32C38B71" w:rsidR="00747123" w:rsidRPr="002D469C" w:rsidRDefault="00747123" w:rsidP="00747123">
            <w:pPr>
              <w:rPr>
                <w:rFonts w:cs="Calibri"/>
                <w:lang w:val="en-US"/>
              </w:rPr>
            </w:pPr>
            <w:r w:rsidRPr="002D469C">
              <w:rPr>
                <w:rFonts w:cs="Calibri"/>
                <w:lang w:val="en-US"/>
              </w:rPr>
              <w:t>Video material (advising with and without pressing; change talk examples)</w:t>
            </w:r>
            <w:r>
              <w:rPr>
                <w:rFonts w:cs="Calibri"/>
                <w:lang w:val="en-US"/>
              </w:rPr>
              <w:t xml:space="preserve"> </w:t>
            </w:r>
          </w:p>
          <w:p w14:paraId="700638C5" w14:textId="77777777" w:rsidR="00F82F3B" w:rsidRDefault="00F82F3B" w:rsidP="00D83A5D">
            <w:pPr>
              <w:rPr>
                <w:rFonts w:cs="Calibri"/>
                <w:b/>
                <w:lang w:val="en-US"/>
              </w:rPr>
            </w:pPr>
          </w:p>
          <w:p w14:paraId="39BCDEE5" w14:textId="724CD2FA" w:rsidR="00747123" w:rsidRDefault="00747123" w:rsidP="00747123">
            <w:pPr>
              <w:rPr>
                <w:rFonts w:cs="Calibri"/>
                <w:lang w:val="en-US"/>
              </w:rPr>
            </w:pPr>
            <w:r w:rsidRPr="002D469C">
              <w:rPr>
                <w:rFonts w:cs="Calibri"/>
                <w:lang w:val="en-US"/>
              </w:rPr>
              <w:t xml:space="preserve">Printed: </w:t>
            </w:r>
            <w:r>
              <w:rPr>
                <w:rFonts w:cs="Calibri"/>
                <w:lang w:val="en-US"/>
              </w:rPr>
              <w:t xml:space="preserve">Brief </w:t>
            </w:r>
            <w:r w:rsidRPr="002D469C">
              <w:rPr>
                <w:rFonts w:cs="Calibri"/>
                <w:lang w:val="en-US"/>
              </w:rPr>
              <w:t xml:space="preserve">guide </w:t>
            </w:r>
            <w:r w:rsidR="00E813F1">
              <w:rPr>
                <w:rFonts w:cs="Calibri"/>
                <w:lang w:val="en-US"/>
              </w:rPr>
              <w:t>on</w:t>
            </w:r>
            <w:r>
              <w:rPr>
                <w:rFonts w:cs="Calibri"/>
                <w:lang w:val="en-US"/>
              </w:rPr>
              <w:t xml:space="preserve"> Motivational interaction</w:t>
            </w:r>
          </w:p>
          <w:p w14:paraId="1DBFBE73" w14:textId="77777777" w:rsidR="00747123" w:rsidRDefault="00747123" w:rsidP="00747123">
            <w:pPr>
              <w:rPr>
                <w:rFonts w:cs="Calibri"/>
                <w:lang w:val="en-US"/>
              </w:rPr>
            </w:pPr>
          </w:p>
          <w:p w14:paraId="5FFA11A6" w14:textId="77777777" w:rsidR="00747123" w:rsidRPr="002D469C" w:rsidRDefault="00747123" w:rsidP="00747123">
            <w:pPr>
              <w:rPr>
                <w:rFonts w:cs="Calibri"/>
                <w:lang w:val="en-US"/>
              </w:rPr>
            </w:pPr>
            <w:r w:rsidRPr="002D469C">
              <w:rPr>
                <w:rFonts w:cs="Calibri"/>
                <w:lang w:val="en-US"/>
              </w:rPr>
              <w:lastRenderedPageBreak/>
              <w:t>Self-monitoring sheets (printed)</w:t>
            </w:r>
          </w:p>
          <w:p w14:paraId="1ABEA21E" w14:textId="0EFBE17D" w:rsidR="00747123" w:rsidRPr="003E7E3D" w:rsidRDefault="00747123" w:rsidP="00D83A5D">
            <w:pPr>
              <w:rPr>
                <w:rFonts w:cs="Calibri"/>
                <w:b/>
                <w:lang w:val="en-US"/>
              </w:rPr>
            </w:pPr>
          </w:p>
        </w:tc>
      </w:tr>
      <w:tr w:rsidR="005F58CC" w:rsidRPr="002D469C" w14:paraId="4180CA88" w14:textId="77777777" w:rsidTr="00307A25">
        <w:tc>
          <w:tcPr>
            <w:tcW w:w="2689" w:type="dxa"/>
            <w:tcBorders>
              <w:top w:val="single" w:sz="4" w:space="0" w:color="auto"/>
              <w:left w:val="single" w:sz="4" w:space="0" w:color="auto"/>
              <w:bottom w:val="single" w:sz="4" w:space="0" w:color="auto"/>
              <w:right w:val="single" w:sz="4" w:space="0" w:color="auto"/>
            </w:tcBorders>
          </w:tcPr>
          <w:p w14:paraId="5F6F9D11" w14:textId="77777777" w:rsidR="005F58CC" w:rsidRPr="00CE791B" w:rsidRDefault="005F58CC" w:rsidP="005F58CC">
            <w:pPr>
              <w:rPr>
                <w:rFonts w:cs="Calibri"/>
                <w:b/>
                <w:lang w:val="en-GB"/>
              </w:rPr>
            </w:pPr>
            <w:r w:rsidRPr="00CE791B">
              <w:rPr>
                <w:rFonts w:cs="Calibri"/>
                <w:b/>
                <w:lang w:val="en-GB"/>
              </w:rPr>
              <w:lastRenderedPageBreak/>
              <w:t xml:space="preserve">Voluntary </w:t>
            </w:r>
            <w:r w:rsidRPr="00CE791B">
              <w:rPr>
                <w:b/>
              </w:rPr>
              <w:t>Homework</w:t>
            </w:r>
          </w:p>
          <w:p w14:paraId="37F6D7D0" w14:textId="77777777" w:rsidR="005F58CC" w:rsidRDefault="005F58CC" w:rsidP="00747123">
            <w:pPr>
              <w:rPr>
                <w:rFonts w:cs="Calibri"/>
                <w:b/>
              </w:rPr>
            </w:pPr>
          </w:p>
        </w:tc>
        <w:tc>
          <w:tcPr>
            <w:tcW w:w="9922" w:type="dxa"/>
            <w:tcBorders>
              <w:top w:val="single" w:sz="4" w:space="0" w:color="auto"/>
              <w:left w:val="single" w:sz="4" w:space="0" w:color="auto"/>
              <w:bottom w:val="single" w:sz="4" w:space="0" w:color="auto"/>
              <w:right w:val="single" w:sz="4" w:space="0" w:color="auto"/>
            </w:tcBorders>
          </w:tcPr>
          <w:p w14:paraId="27EB351F" w14:textId="0C488F6D" w:rsidR="005F58CC" w:rsidRPr="002D469C" w:rsidRDefault="005F58CC" w:rsidP="005F58CC">
            <w:pPr>
              <w:rPr>
                <w:rFonts w:cs="Calibri"/>
                <w:lang w:val="en-GB"/>
              </w:rPr>
            </w:pPr>
            <w:r w:rsidRPr="002D469C">
              <w:rPr>
                <w:rFonts w:cs="Calibri"/>
                <w:lang w:val="en-GB"/>
              </w:rPr>
              <w:t xml:space="preserve">Self-monitoring of using </w:t>
            </w:r>
            <w:r w:rsidR="00E813F1">
              <w:rPr>
                <w:rFonts w:cs="Calibri"/>
                <w:lang w:val="en-GB"/>
              </w:rPr>
              <w:t>techniques</w:t>
            </w:r>
            <w:r w:rsidR="00F5228A">
              <w:rPr>
                <w:rFonts w:cs="Calibri"/>
                <w:lang w:val="en-GB"/>
              </w:rPr>
              <w:t xml:space="preserve"> in daily life</w:t>
            </w:r>
            <w:r w:rsidRPr="002D469C">
              <w:rPr>
                <w:rFonts w:cs="Calibri"/>
                <w:lang w:val="en-GB"/>
              </w:rPr>
              <w:t>:</w:t>
            </w:r>
          </w:p>
          <w:p w14:paraId="0561AEB9" w14:textId="0CB7F560" w:rsidR="005F58CC" w:rsidRPr="002D469C" w:rsidRDefault="00E813F1" w:rsidP="005F58CC">
            <w:pPr>
              <w:rPr>
                <w:rFonts w:cs="Calibri"/>
                <w:lang w:val="en-GB"/>
              </w:rPr>
            </w:pPr>
            <w:r>
              <w:rPr>
                <w:rFonts w:cs="Calibri"/>
                <w:lang w:val="en-GB"/>
              </w:rPr>
              <w:t>-</w:t>
            </w:r>
            <w:r w:rsidR="005F58CC" w:rsidRPr="002D469C">
              <w:rPr>
                <w:rFonts w:cs="Calibri"/>
                <w:lang w:val="en-GB"/>
              </w:rPr>
              <w:t xml:space="preserve">Choose 1-3 </w:t>
            </w:r>
            <w:r>
              <w:rPr>
                <w:rFonts w:cs="Calibri"/>
                <w:lang w:val="en-GB"/>
              </w:rPr>
              <w:t>motivational interaction techniques</w:t>
            </w:r>
            <w:r w:rsidR="005F58CC" w:rsidRPr="002D469C">
              <w:rPr>
                <w:rFonts w:cs="Calibri"/>
                <w:lang w:val="en-GB"/>
              </w:rPr>
              <w:t xml:space="preserve"> and keep a diary about the experiences of using them</w:t>
            </w:r>
            <w:r>
              <w:rPr>
                <w:rFonts w:cs="Calibri"/>
                <w:lang w:val="en-GB"/>
              </w:rPr>
              <w:t>.</w:t>
            </w:r>
          </w:p>
          <w:p w14:paraId="13C212FE" w14:textId="77777777" w:rsidR="005F58CC" w:rsidRPr="005F58CC" w:rsidRDefault="005F58CC" w:rsidP="00F82F3B">
            <w:pPr>
              <w:rPr>
                <w:rFonts w:cs="Calibri"/>
                <w:lang w:val="en-GB"/>
              </w:rPr>
            </w:pPr>
          </w:p>
        </w:tc>
        <w:tc>
          <w:tcPr>
            <w:tcW w:w="2126" w:type="dxa"/>
            <w:tcBorders>
              <w:top w:val="single" w:sz="4" w:space="0" w:color="auto"/>
              <w:left w:val="single" w:sz="4" w:space="0" w:color="auto"/>
              <w:bottom w:val="single" w:sz="4" w:space="0" w:color="auto"/>
              <w:right w:val="single" w:sz="4" w:space="0" w:color="auto"/>
            </w:tcBorders>
          </w:tcPr>
          <w:p w14:paraId="175F63B5" w14:textId="77777777" w:rsidR="005F58CC" w:rsidRDefault="005F58CC" w:rsidP="00747123">
            <w:pPr>
              <w:rPr>
                <w:rFonts w:cs="Calibri"/>
                <w:lang w:val="en-US"/>
              </w:rPr>
            </w:pPr>
          </w:p>
        </w:tc>
      </w:tr>
      <w:tr w:rsidR="00747123" w:rsidRPr="002D469C" w14:paraId="0E3D808D" w14:textId="77777777" w:rsidTr="00307A25">
        <w:tc>
          <w:tcPr>
            <w:tcW w:w="2689" w:type="dxa"/>
            <w:tcBorders>
              <w:top w:val="single" w:sz="4" w:space="0" w:color="auto"/>
              <w:left w:val="single" w:sz="4" w:space="0" w:color="auto"/>
              <w:bottom w:val="single" w:sz="4" w:space="0" w:color="auto"/>
              <w:right w:val="single" w:sz="4" w:space="0" w:color="auto"/>
            </w:tcBorders>
          </w:tcPr>
          <w:p w14:paraId="615D40C6" w14:textId="2CEED9CC" w:rsidR="00747123" w:rsidRPr="00747123" w:rsidRDefault="00E813F1" w:rsidP="00F82F3B">
            <w:pPr>
              <w:rPr>
                <w:rFonts w:cs="Calibri"/>
                <w:b/>
                <w:lang w:val="en-US"/>
              </w:rPr>
            </w:pPr>
            <w:r>
              <w:rPr>
                <w:rFonts w:cs="Calibri"/>
                <w:b/>
                <w:lang w:val="en-US"/>
              </w:rPr>
              <w:t>Summary &amp; Feeling Cards exercise</w:t>
            </w:r>
          </w:p>
          <w:p w14:paraId="70B042B5" w14:textId="518ADE32" w:rsidR="00747123" w:rsidRPr="00F82F3B" w:rsidRDefault="00747123" w:rsidP="00F82F3B">
            <w:pPr>
              <w:rPr>
                <w:rFonts w:cs="Calibri"/>
                <w:b/>
                <w:lang w:val="en-US"/>
              </w:rPr>
            </w:pPr>
            <w:r w:rsidRPr="00747123">
              <w:rPr>
                <w:rFonts w:cs="Calibri"/>
                <w:b/>
                <w:lang w:val="en-US"/>
              </w:rPr>
              <w:t>(5 min)</w:t>
            </w:r>
          </w:p>
        </w:tc>
        <w:tc>
          <w:tcPr>
            <w:tcW w:w="9922" w:type="dxa"/>
            <w:tcBorders>
              <w:top w:val="single" w:sz="4" w:space="0" w:color="auto"/>
              <w:left w:val="single" w:sz="4" w:space="0" w:color="auto"/>
              <w:bottom w:val="single" w:sz="4" w:space="0" w:color="auto"/>
              <w:right w:val="single" w:sz="4" w:space="0" w:color="auto"/>
            </w:tcBorders>
          </w:tcPr>
          <w:p w14:paraId="7F788007" w14:textId="77D1D800" w:rsidR="00E813F1" w:rsidRDefault="00E813F1" w:rsidP="00747123">
            <w:pPr>
              <w:rPr>
                <w:rFonts w:cs="Calibri"/>
                <w:lang w:val="en-US"/>
              </w:rPr>
            </w:pPr>
            <w:r>
              <w:rPr>
                <w:rFonts w:cs="Calibri"/>
                <w:lang w:val="en-US"/>
              </w:rPr>
              <w:t>Reviewing participants</w:t>
            </w:r>
            <w:r w:rsidR="00A60964">
              <w:rPr>
                <w:rFonts w:cs="Calibri"/>
                <w:lang w:val="en-US"/>
              </w:rPr>
              <w:t>’</w:t>
            </w:r>
            <w:r>
              <w:rPr>
                <w:rFonts w:cs="Calibri"/>
                <w:lang w:val="en-US"/>
              </w:rPr>
              <w:t xml:space="preserve"> experiences, see </w:t>
            </w:r>
            <w:r w:rsidR="004647F6">
              <w:rPr>
                <w:rFonts w:cs="Calibri"/>
                <w:lang w:val="en-US"/>
              </w:rPr>
              <w:t>Training</w:t>
            </w:r>
            <w:r w:rsidR="008F6703">
              <w:rPr>
                <w:rFonts w:cs="Calibri"/>
                <w:lang w:val="en-US"/>
              </w:rPr>
              <w:t xml:space="preserve"> </w:t>
            </w:r>
            <w:r w:rsidR="00A60964">
              <w:rPr>
                <w:rFonts w:cs="Calibri"/>
                <w:lang w:val="en-US"/>
              </w:rPr>
              <w:t xml:space="preserve">Part </w:t>
            </w:r>
            <w:r w:rsidR="004647F6">
              <w:rPr>
                <w:rFonts w:cs="Calibri"/>
                <w:lang w:val="en-US"/>
              </w:rPr>
              <w:t>I</w:t>
            </w:r>
            <w:r>
              <w:rPr>
                <w:rFonts w:cs="Calibri"/>
                <w:lang w:val="en-US"/>
              </w:rPr>
              <w:t xml:space="preserve"> last exercise.</w:t>
            </w:r>
          </w:p>
          <w:p w14:paraId="37F04CD3" w14:textId="77777777" w:rsidR="00E813F1" w:rsidRDefault="00E813F1" w:rsidP="00747123">
            <w:pPr>
              <w:rPr>
                <w:rFonts w:cs="Calibri"/>
                <w:lang w:val="en-US"/>
              </w:rPr>
            </w:pPr>
          </w:p>
          <w:p w14:paraId="12B5DD10" w14:textId="68C4A116" w:rsidR="00747123" w:rsidRDefault="00E813F1" w:rsidP="00747123">
            <w:pPr>
              <w:rPr>
                <w:lang w:val="en-US"/>
              </w:rPr>
            </w:pPr>
            <w:r>
              <w:rPr>
                <w:rFonts w:cs="Calibri"/>
                <w:lang w:val="en-US"/>
              </w:rPr>
              <w:t>Facilitator may ask</w:t>
            </w:r>
            <w:r>
              <w:rPr>
                <w:lang w:val="en-US"/>
              </w:rPr>
              <w:t xml:space="preserve"> each participant</w:t>
            </w:r>
            <w:r w:rsidR="00A60964">
              <w:rPr>
                <w:lang w:val="en-US"/>
              </w:rPr>
              <w:t xml:space="preserve"> to</w:t>
            </w:r>
            <w:r>
              <w:rPr>
                <w:lang w:val="en-US"/>
              </w:rPr>
              <w:t xml:space="preserve"> </w:t>
            </w:r>
            <w:r w:rsidR="00747123" w:rsidRPr="00BF46F7">
              <w:rPr>
                <w:lang w:val="en-US"/>
              </w:rPr>
              <w:t xml:space="preserve">tell </w:t>
            </w:r>
            <w:r w:rsidR="00747123" w:rsidRPr="00E813F1">
              <w:rPr>
                <w:i/>
                <w:lang w:val="en-US"/>
              </w:rPr>
              <w:t>“The most important thing for me here today was…”</w:t>
            </w:r>
            <w:r>
              <w:rPr>
                <w:lang w:val="en-US"/>
              </w:rPr>
              <w:t xml:space="preserve">, but also other </w:t>
            </w:r>
            <w:r w:rsidR="006A5ED3">
              <w:rPr>
                <w:lang w:val="en-US"/>
              </w:rPr>
              <w:t>prompts for group discussion can be used to wrap up the session and recap the most important insights of the workshops.</w:t>
            </w:r>
          </w:p>
          <w:p w14:paraId="05DA68C6" w14:textId="77777777" w:rsidR="006A5ED3" w:rsidRPr="00E813F1" w:rsidRDefault="006A5ED3" w:rsidP="00747123">
            <w:pPr>
              <w:rPr>
                <w:rFonts w:cs="Calibri"/>
                <w:lang w:val="en-US"/>
              </w:rPr>
            </w:pPr>
          </w:p>
          <w:p w14:paraId="34FC1E74" w14:textId="77777777" w:rsidR="00747123" w:rsidRPr="00747123" w:rsidRDefault="00747123" w:rsidP="00F82F3B">
            <w:pPr>
              <w:rPr>
                <w:rFonts w:cs="Calibri"/>
                <w:lang w:val="en-US"/>
              </w:rPr>
            </w:pPr>
          </w:p>
        </w:tc>
        <w:tc>
          <w:tcPr>
            <w:tcW w:w="2126" w:type="dxa"/>
            <w:tcBorders>
              <w:top w:val="single" w:sz="4" w:space="0" w:color="auto"/>
              <w:left w:val="single" w:sz="4" w:space="0" w:color="auto"/>
              <w:bottom w:val="single" w:sz="4" w:space="0" w:color="auto"/>
              <w:right w:val="single" w:sz="4" w:space="0" w:color="auto"/>
            </w:tcBorders>
          </w:tcPr>
          <w:p w14:paraId="472915FE" w14:textId="46F4E410" w:rsidR="00747123" w:rsidRPr="002D469C" w:rsidRDefault="00747123" w:rsidP="00D83A5D">
            <w:pPr>
              <w:rPr>
                <w:rFonts w:cs="Calibri"/>
                <w:lang w:val="en-US"/>
              </w:rPr>
            </w:pPr>
            <w:r>
              <w:rPr>
                <w:rFonts w:cs="Calibri"/>
                <w:lang w:val="en-US"/>
              </w:rPr>
              <w:t xml:space="preserve">Printed </w:t>
            </w:r>
            <w:r w:rsidR="00E813F1">
              <w:rPr>
                <w:rFonts w:cs="Calibri"/>
                <w:lang w:val="en-US"/>
              </w:rPr>
              <w:t>“</w:t>
            </w:r>
            <w:r>
              <w:rPr>
                <w:rFonts w:cs="Calibri"/>
                <w:lang w:val="en-US"/>
              </w:rPr>
              <w:t>feeling cards</w:t>
            </w:r>
            <w:r w:rsidR="00E813F1">
              <w:rPr>
                <w:rFonts w:cs="Calibri"/>
                <w:lang w:val="en-US"/>
              </w:rPr>
              <w:t>”</w:t>
            </w:r>
          </w:p>
        </w:tc>
      </w:tr>
    </w:tbl>
    <w:p w14:paraId="6997A023" w14:textId="77777777" w:rsidR="007F52E2" w:rsidRPr="00812109" w:rsidRDefault="007F52E2">
      <w:pPr>
        <w:rPr>
          <w:sz w:val="20"/>
          <w:szCs w:val="20"/>
        </w:rPr>
      </w:pPr>
    </w:p>
    <w:p w14:paraId="1644E14B" w14:textId="16B7DAE0" w:rsidR="004F37D0" w:rsidRPr="000C72FB" w:rsidRDefault="004F37D0">
      <w:pPr>
        <w:rPr>
          <w:rStyle w:val="Strong"/>
        </w:rPr>
      </w:pPr>
      <w:r w:rsidRPr="000C72FB">
        <w:rPr>
          <w:b/>
        </w:rPr>
        <w:t xml:space="preserve">Project: </w:t>
      </w:r>
      <w:r w:rsidRPr="000C72FB">
        <w:rPr>
          <w:rStyle w:val="Strong"/>
          <w:b w:val="0"/>
        </w:rPr>
        <w:t>“Enhancing physical activity promotion in upper secondary schools: Nationwide dissemination and implementation of evidence-</w:t>
      </w:r>
      <w:r w:rsidR="000C72FB">
        <w:rPr>
          <w:rStyle w:val="Strong"/>
          <w:b w:val="0"/>
        </w:rPr>
        <w:t>based intervention strategies”</w:t>
      </w:r>
    </w:p>
    <w:p w14:paraId="7B34AB8C" w14:textId="6CF95249" w:rsidR="004F37D0" w:rsidRPr="000C72FB" w:rsidRDefault="004F37D0">
      <w:pPr>
        <w:rPr>
          <w:b/>
        </w:rPr>
      </w:pPr>
      <w:r w:rsidRPr="000C72FB">
        <w:rPr>
          <w:rStyle w:val="Strong"/>
        </w:rPr>
        <w:t>Principal Investigator</w:t>
      </w:r>
      <w:r w:rsidRPr="000C72FB">
        <w:rPr>
          <w:rStyle w:val="Strong"/>
          <w:b w:val="0"/>
        </w:rPr>
        <w:t>: Nelli H</w:t>
      </w:r>
      <w:r w:rsidR="000C72FB">
        <w:rPr>
          <w:rStyle w:val="Strong"/>
          <w:b w:val="0"/>
        </w:rPr>
        <w:t>ankonen, University of Helsinki, Finland</w:t>
      </w:r>
    </w:p>
    <w:p w14:paraId="32FB23BD" w14:textId="3A71EA6D" w:rsidR="004F37D0" w:rsidRPr="000C72FB" w:rsidRDefault="004F37D0">
      <w:pPr>
        <w:rPr>
          <w:b/>
        </w:rPr>
      </w:pPr>
      <w:r w:rsidRPr="000C72FB">
        <w:rPr>
          <w:rStyle w:val="Strong"/>
          <w:iCs/>
        </w:rPr>
        <w:t xml:space="preserve">Funder: </w:t>
      </w:r>
      <w:r w:rsidRPr="000C72FB">
        <w:t>Academy of Finland, Forging Ahead With Research, 2016-18.</w:t>
      </w:r>
    </w:p>
    <w:p w14:paraId="04098330" w14:textId="7500CA2D" w:rsidR="004647F6" w:rsidRPr="002F6B9D" w:rsidRDefault="004F37D0">
      <w:pPr>
        <w:rPr>
          <w:lang w:val="sv-SE"/>
        </w:rPr>
      </w:pPr>
      <w:r w:rsidRPr="002F6B9D">
        <w:rPr>
          <w:b/>
          <w:lang w:val="sv-SE"/>
        </w:rPr>
        <w:t>Funding number</w:t>
      </w:r>
      <w:r w:rsidRPr="002F6B9D">
        <w:rPr>
          <w:lang w:val="sv-SE"/>
        </w:rPr>
        <w:t>: 304114</w:t>
      </w:r>
    </w:p>
    <w:p w14:paraId="3A59171C" w14:textId="77777777" w:rsidR="004647F6" w:rsidRPr="002F6B9D" w:rsidRDefault="004647F6">
      <w:pPr>
        <w:rPr>
          <w:lang w:val="sv-SE"/>
        </w:rPr>
      </w:pPr>
      <w:r w:rsidRPr="002F6B9D">
        <w:rPr>
          <w:lang w:val="sv-SE"/>
        </w:rPr>
        <w:br w:type="page"/>
      </w:r>
    </w:p>
    <w:p w14:paraId="489E1E64" w14:textId="3664F63B" w:rsidR="004F37D0" w:rsidRPr="002F6B9D" w:rsidRDefault="004647F6">
      <w:pPr>
        <w:rPr>
          <w:b/>
          <w:lang w:val="sv-SE"/>
        </w:rPr>
      </w:pPr>
      <w:r w:rsidRPr="002F6B9D">
        <w:rPr>
          <w:b/>
          <w:lang w:val="sv-SE"/>
        </w:rPr>
        <w:lastRenderedPageBreak/>
        <w:t>References:</w:t>
      </w:r>
    </w:p>
    <w:p w14:paraId="679D674E" w14:textId="1EDDAEBC" w:rsidR="009738DC" w:rsidRPr="0097683E" w:rsidRDefault="009738DC">
      <w:pPr>
        <w:rPr>
          <w:lang w:val="en-US"/>
        </w:rPr>
      </w:pPr>
      <w:r w:rsidRPr="009738DC">
        <w:rPr>
          <w:lang w:val="sv-SE"/>
        </w:rPr>
        <w:t xml:space="preserve">Aelterman, N., Vansteenkiste, M., Van Keer, H., De Meyer, J., Van den Berghe, L., &amp; Haerens, L. (2013). </w:t>
      </w:r>
      <w:r w:rsidRPr="009738DC">
        <w:rPr>
          <w:lang w:val="en-US"/>
        </w:rPr>
        <w:t xml:space="preserve">Development and evaluation of a training on need-supportive teaching in physical education: Qualitative and quantitative findings. </w:t>
      </w:r>
      <w:r w:rsidRPr="0097683E">
        <w:rPr>
          <w:i/>
          <w:lang w:val="en-US"/>
        </w:rPr>
        <w:t>Teaching and Teacher Education, 29</w:t>
      </w:r>
      <w:r w:rsidRPr="0097683E">
        <w:rPr>
          <w:lang w:val="en-US"/>
        </w:rPr>
        <w:t xml:space="preserve">, 64–75. </w:t>
      </w:r>
      <w:hyperlink r:id="rId7" w:history="1">
        <w:r w:rsidRPr="0097683E">
          <w:rPr>
            <w:rStyle w:val="Hyperlink"/>
            <w:lang w:val="en-US"/>
          </w:rPr>
          <w:t>https://doi.org/10.1016/j.tate.2012.09.001</w:t>
        </w:r>
      </w:hyperlink>
    </w:p>
    <w:p w14:paraId="13B3A191" w14:textId="41479C46" w:rsidR="009738DC" w:rsidRPr="002F6B9D" w:rsidRDefault="009738DC">
      <w:pPr>
        <w:rPr>
          <w:lang w:val="en-US"/>
        </w:rPr>
      </w:pPr>
      <w:proofErr w:type="spellStart"/>
      <w:r w:rsidRPr="0097683E">
        <w:rPr>
          <w:lang w:val="en-US"/>
        </w:rPr>
        <w:t>Aelterman</w:t>
      </w:r>
      <w:proofErr w:type="spellEnd"/>
      <w:r w:rsidRPr="0097683E">
        <w:rPr>
          <w:lang w:val="en-US"/>
        </w:rPr>
        <w:t xml:space="preserve">, N., </w:t>
      </w:r>
      <w:proofErr w:type="spellStart"/>
      <w:r w:rsidRPr="0097683E">
        <w:rPr>
          <w:lang w:val="en-US"/>
        </w:rPr>
        <w:t>Vansteenkiste</w:t>
      </w:r>
      <w:proofErr w:type="spellEnd"/>
      <w:r w:rsidRPr="0097683E">
        <w:rPr>
          <w:lang w:val="en-US"/>
        </w:rPr>
        <w:t xml:space="preserve">, M., Van den </w:t>
      </w:r>
      <w:proofErr w:type="spellStart"/>
      <w:r w:rsidRPr="0097683E">
        <w:rPr>
          <w:lang w:val="en-US"/>
        </w:rPr>
        <w:t>Berghe</w:t>
      </w:r>
      <w:proofErr w:type="spellEnd"/>
      <w:r w:rsidRPr="0097683E">
        <w:rPr>
          <w:lang w:val="en-US"/>
        </w:rPr>
        <w:t xml:space="preserve">, L., De Meyer, J., &amp; </w:t>
      </w:r>
      <w:proofErr w:type="spellStart"/>
      <w:r w:rsidRPr="0097683E">
        <w:rPr>
          <w:lang w:val="en-US"/>
        </w:rPr>
        <w:t>Haerens</w:t>
      </w:r>
      <w:proofErr w:type="spellEnd"/>
      <w:r w:rsidRPr="0097683E">
        <w:rPr>
          <w:lang w:val="en-US"/>
        </w:rPr>
        <w:t xml:space="preserve">, L. (2014). </w:t>
      </w:r>
      <w:r w:rsidRPr="009738DC">
        <w:rPr>
          <w:lang w:val="en-US"/>
        </w:rPr>
        <w:t xml:space="preserve">Fostering a Need-Supportive Teaching Style: Intervention Effects on Physical Education Teachers’ Beliefs and Teaching Behaviors. </w:t>
      </w:r>
      <w:r w:rsidRPr="009738DC">
        <w:rPr>
          <w:i/>
          <w:lang w:val="en-US"/>
        </w:rPr>
        <w:t>Journal of Sport and Exercise Psychology, 36</w:t>
      </w:r>
      <w:r w:rsidRPr="009738DC">
        <w:rPr>
          <w:lang w:val="en-US"/>
        </w:rPr>
        <w:t xml:space="preserve">(6), 595–609. </w:t>
      </w:r>
      <w:hyperlink r:id="rId8" w:history="1">
        <w:r w:rsidR="0059599E" w:rsidRPr="002F6B9D">
          <w:rPr>
            <w:rStyle w:val="Hyperlink"/>
            <w:lang w:val="en-US"/>
          </w:rPr>
          <w:t>https://doi.org/10.1123/jsep.2013-0229</w:t>
        </w:r>
      </w:hyperlink>
    </w:p>
    <w:p w14:paraId="4083028C" w14:textId="657F7F1A" w:rsidR="0059599E" w:rsidRPr="009738DC" w:rsidRDefault="0059599E">
      <w:pPr>
        <w:rPr>
          <w:lang w:val="en-US"/>
        </w:rPr>
      </w:pPr>
      <w:r w:rsidRPr="002F6B9D">
        <w:rPr>
          <w:lang w:val="en-US"/>
        </w:rPr>
        <w:t xml:space="preserve">Deci, E. L., &amp; Ryan, R. M. (2000). </w:t>
      </w:r>
      <w:r w:rsidRPr="0059599E">
        <w:rPr>
          <w:lang w:val="en-US"/>
        </w:rPr>
        <w:t xml:space="preserve">The ‘What’ and ‘Why’ of Goal Pursuits: Human Needs and the Self-Determination of Behavior. </w:t>
      </w:r>
      <w:r w:rsidRPr="0059599E">
        <w:rPr>
          <w:i/>
          <w:lang w:val="en-US"/>
        </w:rPr>
        <w:t>Psychological Inquiry, 11(</w:t>
      </w:r>
      <w:r w:rsidRPr="0059599E">
        <w:rPr>
          <w:lang w:val="en-US"/>
        </w:rPr>
        <w:t>4), 227–268. https://doi.org/10.1207/S15327965PLI1104_01</w:t>
      </w:r>
    </w:p>
    <w:p w14:paraId="750CFC33" w14:textId="0E3F9648" w:rsidR="004647F6" w:rsidRPr="009738DC" w:rsidRDefault="004647F6">
      <w:pPr>
        <w:rPr>
          <w:lang w:val="en-US"/>
        </w:rPr>
      </w:pPr>
      <w:r w:rsidRPr="0097683E">
        <w:rPr>
          <w:lang w:val="fi-FI"/>
        </w:rPr>
        <w:t xml:space="preserve">Hankonen, N., Heino, M. T. J., Araújo-Soares, V., Sniehotta, F. F., Sund, R., Vasankari, T., … </w:t>
      </w:r>
      <w:proofErr w:type="spellStart"/>
      <w:r w:rsidRPr="009738DC">
        <w:rPr>
          <w:lang w:val="en-US"/>
        </w:rPr>
        <w:t>Haukkala</w:t>
      </w:r>
      <w:proofErr w:type="spellEnd"/>
      <w:r w:rsidRPr="009738DC">
        <w:rPr>
          <w:lang w:val="en-US"/>
        </w:rPr>
        <w:t>, A. (2016). ‘</w:t>
      </w:r>
      <w:proofErr w:type="gramStart"/>
      <w:r w:rsidRPr="009738DC">
        <w:rPr>
          <w:lang w:val="en-US"/>
        </w:rPr>
        <w:t>Let’s</w:t>
      </w:r>
      <w:proofErr w:type="gramEnd"/>
      <w:r w:rsidRPr="009738DC">
        <w:rPr>
          <w:lang w:val="en-US"/>
        </w:rPr>
        <w:t xml:space="preserve"> Move It’ – a school-based multilevel intervention to increase physical activity and reduce sedentary </w:t>
      </w:r>
      <w:proofErr w:type="spellStart"/>
      <w:r w:rsidRPr="009738DC">
        <w:rPr>
          <w:lang w:val="en-US"/>
        </w:rPr>
        <w:t>behaviour</w:t>
      </w:r>
      <w:proofErr w:type="spellEnd"/>
      <w:r w:rsidRPr="009738DC">
        <w:rPr>
          <w:lang w:val="en-US"/>
        </w:rPr>
        <w:t xml:space="preserve"> among older adolescents in vocational secondary schools: a study protocol for a cluster-</w:t>
      </w:r>
      <w:proofErr w:type="spellStart"/>
      <w:r w:rsidRPr="009738DC">
        <w:rPr>
          <w:lang w:val="en-US"/>
        </w:rPr>
        <w:t>randomised</w:t>
      </w:r>
      <w:proofErr w:type="spellEnd"/>
      <w:r w:rsidRPr="009738DC">
        <w:rPr>
          <w:lang w:val="en-US"/>
        </w:rPr>
        <w:t xml:space="preserve"> trial. </w:t>
      </w:r>
      <w:r w:rsidRPr="00FC3FD7">
        <w:rPr>
          <w:i/>
          <w:lang w:val="en-US"/>
        </w:rPr>
        <w:t>BMC Public Health, 16</w:t>
      </w:r>
      <w:r w:rsidRPr="00FC3FD7">
        <w:rPr>
          <w:lang w:val="en-US"/>
        </w:rPr>
        <w:t xml:space="preserve">(1), 451. </w:t>
      </w:r>
      <w:hyperlink r:id="rId9" w:history="1">
        <w:r w:rsidR="009738DC" w:rsidRPr="009738DC">
          <w:rPr>
            <w:rStyle w:val="Hyperlink"/>
            <w:lang w:val="en-US"/>
          </w:rPr>
          <w:t>https://doi.org/10.1186/s12889-016-3094-x</w:t>
        </w:r>
      </w:hyperlink>
    </w:p>
    <w:p w14:paraId="09EE058C" w14:textId="60446052" w:rsidR="009738DC" w:rsidRPr="00FC3FD7" w:rsidRDefault="009738DC">
      <w:pPr>
        <w:rPr>
          <w:lang w:val="en-US"/>
        </w:rPr>
      </w:pPr>
      <w:r w:rsidRPr="009738DC">
        <w:rPr>
          <w:lang w:val="en-US"/>
        </w:rPr>
        <w:t xml:space="preserve">Hankonen, N., </w:t>
      </w:r>
      <w:proofErr w:type="spellStart"/>
      <w:r w:rsidRPr="009738DC">
        <w:rPr>
          <w:lang w:val="en-US"/>
        </w:rPr>
        <w:t>Absetz</w:t>
      </w:r>
      <w:proofErr w:type="spellEnd"/>
      <w:r w:rsidRPr="009738DC">
        <w:rPr>
          <w:lang w:val="en-US"/>
        </w:rPr>
        <w:t xml:space="preserve">, P., &amp; Araújo-Soares, V. (2019). Changing activity behaviors in vocational school students:  The stepwise development of the ‘Let’s Move it’ intervention. </w:t>
      </w:r>
      <w:r w:rsidRPr="00FC3FD7">
        <w:rPr>
          <w:i/>
          <w:lang w:val="en-US"/>
        </w:rPr>
        <w:t>Under review.</w:t>
      </w:r>
      <w:r w:rsidRPr="00FC3FD7">
        <w:rPr>
          <w:lang w:val="en-US"/>
        </w:rPr>
        <w:t xml:space="preserve"> https://doi.org/10.31234/osf.io/ak68f</w:t>
      </w:r>
    </w:p>
    <w:p w14:paraId="2EB6D290" w14:textId="341DC4A0" w:rsidR="004647F6" w:rsidRDefault="004647F6">
      <w:proofErr w:type="spellStart"/>
      <w:r w:rsidRPr="00FC3FD7">
        <w:rPr>
          <w:lang w:val="en-US"/>
        </w:rPr>
        <w:t>Köykkä</w:t>
      </w:r>
      <w:proofErr w:type="spellEnd"/>
      <w:r w:rsidRPr="00FC3FD7">
        <w:rPr>
          <w:lang w:val="en-US"/>
        </w:rPr>
        <w:t xml:space="preserve">, K., </w:t>
      </w:r>
      <w:proofErr w:type="spellStart"/>
      <w:r w:rsidRPr="00FC3FD7">
        <w:rPr>
          <w:lang w:val="en-US"/>
        </w:rPr>
        <w:t>Absetz</w:t>
      </w:r>
      <w:proofErr w:type="spellEnd"/>
      <w:r w:rsidRPr="00FC3FD7">
        <w:rPr>
          <w:lang w:val="en-US"/>
        </w:rPr>
        <w:t xml:space="preserve">, P., Araújo-Soares, V., </w:t>
      </w:r>
      <w:proofErr w:type="spellStart"/>
      <w:r w:rsidRPr="00FC3FD7">
        <w:rPr>
          <w:lang w:val="en-US"/>
        </w:rPr>
        <w:t>Knittle</w:t>
      </w:r>
      <w:proofErr w:type="spellEnd"/>
      <w:r w:rsidRPr="00FC3FD7">
        <w:rPr>
          <w:lang w:val="en-US"/>
        </w:rPr>
        <w:t xml:space="preserve">, K., </w:t>
      </w:r>
      <w:proofErr w:type="spellStart"/>
      <w:r w:rsidRPr="00FC3FD7">
        <w:rPr>
          <w:lang w:val="en-US"/>
        </w:rPr>
        <w:t>Sniehotta</w:t>
      </w:r>
      <w:proofErr w:type="spellEnd"/>
      <w:r w:rsidRPr="00FC3FD7">
        <w:rPr>
          <w:lang w:val="en-US"/>
        </w:rPr>
        <w:t xml:space="preserve">, F. F., &amp; Hankonen, N. (2019). </w:t>
      </w:r>
      <w:r w:rsidRPr="004647F6">
        <w:t xml:space="preserve">Combining the reasoned action approach and habit formation to reduce sitting time in classrooms: Outcome and process evaluation of the Let’s Move It teacher intervention. </w:t>
      </w:r>
      <w:r w:rsidRPr="004647F6">
        <w:rPr>
          <w:i/>
        </w:rPr>
        <w:t>Journal of Experimental Social Psychology, 81</w:t>
      </w:r>
      <w:r w:rsidRPr="004647F6">
        <w:t>, 27–38. https://doi.org/10.1016/j.jesp.2018.08.004</w:t>
      </w:r>
    </w:p>
    <w:p w14:paraId="06D86345" w14:textId="082280E0" w:rsidR="004647F6" w:rsidRDefault="004647F6">
      <w:r w:rsidRPr="004647F6">
        <w:rPr>
          <w:lang w:val="sv-SE"/>
        </w:rPr>
        <w:t xml:space="preserve">Miller, W. R., &amp; Rollnick, S. (2012). </w:t>
      </w:r>
      <w:r w:rsidRPr="004647F6">
        <w:rPr>
          <w:i/>
        </w:rPr>
        <w:t>Motivational Interviewing: Helping People Change</w:t>
      </w:r>
      <w:r w:rsidRPr="004647F6">
        <w:t>. New York, NY: Guilford Press.</w:t>
      </w:r>
    </w:p>
    <w:p w14:paraId="03D4491D" w14:textId="18FDA082" w:rsidR="0059599E" w:rsidRPr="004647F6" w:rsidRDefault="0059599E">
      <w:r w:rsidRPr="00FC3FD7">
        <w:rPr>
          <w:lang w:val="en-US"/>
        </w:rPr>
        <w:t xml:space="preserve">Ryan, R. M., &amp; Deci, E. L. (2017). </w:t>
      </w:r>
      <w:r w:rsidRPr="0059599E">
        <w:rPr>
          <w:i/>
        </w:rPr>
        <w:t>Self-Determination Theory: Basic Psychological Needs in Motivation, Development, and Wellness.</w:t>
      </w:r>
      <w:r w:rsidRPr="0059599E">
        <w:t xml:space="preserve"> New York: Guilford Publications.</w:t>
      </w:r>
    </w:p>
    <w:sectPr w:rsidR="0059599E" w:rsidRPr="004647F6" w:rsidSect="007F52E2">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F303AB"/>
    <w:multiLevelType w:val="hybridMultilevel"/>
    <w:tmpl w:val="17C07A7A"/>
    <w:lvl w:ilvl="0" w:tplc="1F86DB84">
      <w:start w:val="1"/>
      <w:numFmt w:val="bullet"/>
      <w:lvlText w:val="-"/>
      <w:lvlJc w:val="left"/>
      <w:pPr>
        <w:ind w:left="720" w:hanging="360"/>
      </w:pPr>
      <w:rPr>
        <w:rFonts w:ascii="Calibri" w:eastAsia="Calibr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179574BE"/>
    <w:multiLevelType w:val="hybridMultilevel"/>
    <w:tmpl w:val="FF4E0BA8"/>
    <w:lvl w:ilvl="0" w:tplc="56BCBF42">
      <w:numFmt w:val="bullet"/>
      <w:lvlText w:val="-"/>
      <w:lvlJc w:val="left"/>
      <w:pPr>
        <w:ind w:left="720" w:hanging="360"/>
      </w:pPr>
      <w:rPr>
        <w:rFonts w:ascii="Calibri" w:eastAsia="Calibri" w:hAnsi="Calibri" w:cs="Times New Roman" w:hint="default"/>
        <w:b w:val="0"/>
        <w:i w:val="0"/>
        <w:color w:val="auto"/>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2" w15:restartNumberingAfterBreak="0">
    <w:nsid w:val="18802C0F"/>
    <w:multiLevelType w:val="hybridMultilevel"/>
    <w:tmpl w:val="0994D8C0"/>
    <w:lvl w:ilvl="0" w:tplc="040B000F">
      <w:start w:val="1"/>
      <w:numFmt w:val="decimal"/>
      <w:lvlText w:val="%1."/>
      <w:lvlJc w:val="left"/>
      <w:pPr>
        <w:ind w:left="720" w:hanging="360"/>
      </w:pPr>
    </w:lvl>
    <w:lvl w:ilvl="1" w:tplc="040B0019">
      <w:start w:val="1"/>
      <w:numFmt w:val="lowerLetter"/>
      <w:lvlText w:val="%2."/>
      <w:lvlJc w:val="left"/>
      <w:pPr>
        <w:ind w:left="1440" w:hanging="360"/>
      </w:pPr>
    </w:lvl>
    <w:lvl w:ilvl="2" w:tplc="040B001B">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1EE74684"/>
    <w:multiLevelType w:val="hybridMultilevel"/>
    <w:tmpl w:val="F6F4B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B970F5"/>
    <w:multiLevelType w:val="hybridMultilevel"/>
    <w:tmpl w:val="4A24B958"/>
    <w:lvl w:ilvl="0" w:tplc="2F9E4F36">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2BA35503"/>
    <w:multiLevelType w:val="hybridMultilevel"/>
    <w:tmpl w:val="1752EA1E"/>
    <w:lvl w:ilvl="0" w:tplc="040B0001">
      <w:start w:val="1"/>
      <w:numFmt w:val="bullet"/>
      <w:lvlText w:val=""/>
      <w:lvlJc w:val="left"/>
      <w:pPr>
        <w:ind w:left="720" w:hanging="360"/>
      </w:pPr>
      <w:rPr>
        <w:rFonts w:ascii="Symbol" w:hAnsi="Symbol" w:hint="default"/>
        <w:b w:val="0"/>
        <w:i w:val="0"/>
        <w:color w:val="auto"/>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6" w15:restartNumberingAfterBreak="0">
    <w:nsid w:val="33660023"/>
    <w:multiLevelType w:val="hybridMultilevel"/>
    <w:tmpl w:val="B7B2B73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5D906CD"/>
    <w:multiLevelType w:val="hybridMultilevel"/>
    <w:tmpl w:val="030AF16E"/>
    <w:lvl w:ilvl="0" w:tplc="E5D2484C">
      <w:start w:val="1"/>
      <w:numFmt w:val="bullet"/>
      <w:lvlText w:val="-"/>
      <w:lvlJc w:val="left"/>
      <w:pPr>
        <w:ind w:left="720" w:hanging="360"/>
      </w:pPr>
      <w:rPr>
        <w:rFonts w:ascii="Calibri" w:eastAsia="Calibr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49DC4C56"/>
    <w:multiLevelType w:val="hybridMultilevel"/>
    <w:tmpl w:val="A2E2644C"/>
    <w:lvl w:ilvl="0" w:tplc="08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84D5244"/>
    <w:multiLevelType w:val="hybridMultilevel"/>
    <w:tmpl w:val="8ECEE94C"/>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10" w15:restartNumberingAfterBreak="0">
    <w:nsid w:val="5DBC3D70"/>
    <w:multiLevelType w:val="hybridMultilevel"/>
    <w:tmpl w:val="72269B1A"/>
    <w:lvl w:ilvl="0" w:tplc="040B0001">
      <w:start w:val="1"/>
      <w:numFmt w:val="bullet"/>
      <w:lvlText w:val=""/>
      <w:lvlJc w:val="left"/>
      <w:pPr>
        <w:ind w:left="720" w:hanging="360"/>
      </w:pPr>
      <w:rPr>
        <w:rFonts w:ascii="Symbol" w:hAnsi="Symbol" w:hint="default"/>
        <w:b w:val="0"/>
        <w:i w:val="0"/>
        <w:color w:val="auto"/>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11" w15:restartNumberingAfterBreak="0">
    <w:nsid w:val="601B311E"/>
    <w:multiLevelType w:val="hybridMultilevel"/>
    <w:tmpl w:val="E884D660"/>
    <w:lvl w:ilvl="0" w:tplc="39A4A328">
      <w:start w:val="16"/>
      <w:numFmt w:val="bullet"/>
      <w:lvlText w:val="-"/>
      <w:lvlJc w:val="left"/>
      <w:pPr>
        <w:ind w:left="720" w:hanging="360"/>
      </w:pPr>
      <w:rPr>
        <w:rFonts w:ascii="Calibri" w:eastAsiaTheme="minorHAnsi" w:hAnsi="Calibri"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647E7031"/>
    <w:multiLevelType w:val="multilevel"/>
    <w:tmpl w:val="A5BEE0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3D09FA"/>
    <w:multiLevelType w:val="hybridMultilevel"/>
    <w:tmpl w:val="EE421F0E"/>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14" w15:restartNumberingAfterBreak="0">
    <w:nsid w:val="71966894"/>
    <w:multiLevelType w:val="hybridMultilevel"/>
    <w:tmpl w:val="784A21E0"/>
    <w:lvl w:ilvl="0" w:tplc="08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B902194"/>
    <w:multiLevelType w:val="hybridMultilevel"/>
    <w:tmpl w:val="E348EF56"/>
    <w:lvl w:ilvl="0" w:tplc="040B0001">
      <w:start w:val="1"/>
      <w:numFmt w:val="bullet"/>
      <w:lvlText w:val=""/>
      <w:lvlJc w:val="left"/>
      <w:pPr>
        <w:ind w:left="720" w:hanging="360"/>
      </w:pPr>
      <w:rPr>
        <w:rFonts w:ascii="Symbol" w:hAnsi="Symbol" w:hint="default"/>
        <w:b w:val="0"/>
        <w:i w:val="0"/>
        <w:color w:val="auto"/>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num w:numId="1">
    <w:abstractNumId w:val="3"/>
  </w:num>
  <w:num w:numId="2">
    <w:abstractNumId w:val="9"/>
  </w:num>
  <w:num w:numId="3">
    <w:abstractNumId w:val="13"/>
  </w:num>
  <w:num w:numId="4">
    <w:abstractNumId w:val="10"/>
  </w:num>
  <w:num w:numId="5">
    <w:abstractNumId w:val="1"/>
  </w:num>
  <w:num w:numId="6">
    <w:abstractNumId w:val="5"/>
  </w:num>
  <w:num w:numId="7">
    <w:abstractNumId w:val="15"/>
  </w:num>
  <w:num w:numId="8">
    <w:abstractNumId w:val="4"/>
  </w:num>
  <w:num w:numId="9">
    <w:abstractNumId w:val="0"/>
  </w:num>
  <w:num w:numId="10">
    <w:abstractNumId w:val="7"/>
  </w:num>
  <w:num w:numId="11">
    <w:abstractNumId w:val="11"/>
  </w:num>
  <w:num w:numId="12">
    <w:abstractNumId w:val="6"/>
  </w:num>
  <w:num w:numId="13">
    <w:abstractNumId w:val="2"/>
  </w:num>
  <w:num w:numId="14">
    <w:abstractNumId w:val="14"/>
  </w:num>
  <w:num w:numId="15">
    <w:abstractNumId w:val="8"/>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86B"/>
    <w:rsid w:val="00000285"/>
    <w:rsid w:val="00001E50"/>
    <w:rsid w:val="000020F8"/>
    <w:rsid w:val="00003492"/>
    <w:rsid w:val="00003496"/>
    <w:rsid w:val="000038BE"/>
    <w:rsid w:val="000055E5"/>
    <w:rsid w:val="000067A3"/>
    <w:rsid w:val="000071CF"/>
    <w:rsid w:val="00010F0A"/>
    <w:rsid w:val="00011344"/>
    <w:rsid w:val="000117AA"/>
    <w:rsid w:val="00012500"/>
    <w:rsid w:val="00012CCB"/>
    <w:rsid w:val="0001472E"/>
    <w:rsid w:val="0001505D"/>
    <w:rsid w:val="00016B10"/>
    <w:rsid w:val="000207FA"/>
    <w:rsid w:val="00022318"/>
    <w:rsid w:val="00023FF1"/>
    <w:rsid w:val="0002457E"/>
    <w:rsid w:val="00026E35"/>
    <w:rsid w:val="00026F36"/>
    <w:rsid w:val="00027888"/>
    <w:rsid w:val="00030B86"/>
    <w:rsid w:val="0003252B"/>
    <w:rsid w:val="000329A1"/>
    <w:rsid w:val="00032A1C"/>
    <w:rsid w:val="00033E1C"/>
    <w:rsid w:val="00034B60"/>
    <w:rsid w:val="0003511C"/>
    <w:rsid w:val="000361A6"/>
    <w:rsid w:val="0004030E"/>
    <w:rsid w:val="00040952"/>
    <w:rsid w:val="000409E8"/>
    <w:rsid w:val="00040DAF"/>
    <w:rsid w:val="000417BB"/>
    <w:rsid w:val="00045B0B"/>
    <w:rsid w:val="000474F9"/>
    <w:rsid w:val="00050599"/>
    <w:rsid w:val="00050D34"/>
    <w:rsid w:val="0005102F"/>
    <w:rsid w:val="0005274C"/>
    <w:rsid w:val="00054EA1"/>
    <w:rsid w:val="00056201"/>
    <w:rsid w:val="00057159"/>
    <w:rsid w:val="00057FBB"/>
    <w:rsid w:val="00060B0C"/>
    <w:rsid w:val="000636E4"/>
    <w:rsid w:val="00063900"/>
    <w:rsid w:val="00065D58"/>
    <w:rsid w:val="0007036D"/>
    <w:rsid w:val="000703D6"/>
    <w:rsid w:val="00072262"/>
    <w:rsid w:val="00073624"/>
    <w:rsid w:val="000745A9"/>
    <w:rsid w:val="00074F35"/>
    <w:rsid w:val="00075AD3"/>
    <w:rsid w:val="000778B6"/>
    <w:rsid w:val="00077CC4"/>
    <w:rsid w:val="000815DE"/>
    <w:rsid w:val="000818CF"/>
    <w:rsid w:val="00081DB7"/>
    <w:rsid w:val="00082CB8"/>
    <w:rsid w:val="00083134"/>
    <w:rsid w:val="00083EED"/>
    <w:rsid w:val="000843EC"/>
    <w:rsid w:val="0008605A"/>
    <w:rsid w:val="000860C3"/>
    <w:rsid w:val="00086F91"/>
    <w:rsid w:val="00090B4C"/>
    <w:rsid w:val="000912C5"/>
    <w:rsid w:val="00094E10"/>
    <w:rsid w:val="0009573E"/>
    <w:rsid w:val="00095F11"/>
    <w:rsid w:val="0009751B"/>
    <w:rsid w:val="0009776C"/>
    <w:rsid w:val="00097E0F"/>
    <w:rsid w:val="000A0544"/>
    <w:rsid w:val="000A150F"/>
    <w:rsid w:val="000A3867"/>
    <w:rsid w:val="000A4132"/>
    <w:rsid w:val="000A441D"/>
    <w:rsid w:val="000A4D47"/>
    <w:rsid w:val="000A62DD"/>
    <w:rsid w:val="000A6805"/>
    <w:rsid w:val="000A6B2C"/>
    <w:rsid w:val="000B0561"/>
    <w:rsid w:val="000B05F0"/>
    <w:rsid w:val="000B0E20"/>
    <w:rsid w:val="000B0E6B"/>
    <w:rsid w:val="000B17D8"/>
    <w:rsid w:val="000B1AD5"/>
    <w:rsid w:val="000B376B"/>
    <w:rsid w:val="000B3930"/>
    <w:rsid w:val="000B3EFA"/>
    <w:rsid w:val="000B3F19"/>
    <w:rsid w:val="000B3FD5"/>
    <w:rsid w:val="000B452A"/>
    <w:rsid w:val="000B5FED"/>
    <w:rsid w:val="000B7876"/>
    <w:rsid w:val="000B7AAB"/>
    <w:rsid w:val="000C0C51"/>
    <w:rsid w:val="000C1193"/>
    <w:rsid w:val="000C23D2"/>
    <w:rsid w:val="000C2791"/>
    <w:rsid w:val="000C2966"/>
    <w:rsid w:val="000C2FAF"/>
    <w:rsid w:val="000C5E63"/>
    <w:rsid w:val="000C72FB"/>
    <w:rsid w:val="000C75AD"/>
    <w:rsid w:val="000C7E98"/>
    <w:rsid w:val="000D123C"/>
    <w:rsid w:val="000D1CCC"/>
    <w:rsid w:val="000D360A"/>
    <w:rsid w:val="000D66D6"/>
    <w:rsid w:val="000D7D50"/>
    <w:rsid w:val="000D7E0F"/>
    <w:rsid w:val="000E0821"/>
    <w:rsid w:val="000E1053"/>
    <w:rsid w:val="000E1792"/>
    <w:rsid w:val="000E2183"/>
    <w:rsid w:val="000E3D74"/>
    <w:rsid w:val="000E4529"/>
    <w:rsid w:val="000E6328"/>
    <w:rsid w:val="000F03F8"/>
    <w:rsid w:val="000F165B"/>
    <w:rsid w:val="000F3648"/>
    <w:rsid w:val="000F5559"/>
    <w:rsid w:val="000F67C5"/>
    <w:rsid w:val="000F68A0"/>
    <w:rsid w:val="000F6B78"/>
    <w:rsid w:val="000F7707"/>
    <w:rsid w:val="0010091C"/>
    <w:rsid w:val="00100CC9"/>
    <w:rsid w:val="00101221"/>
    <w:rsid w:val="0010209D"/>
    <w:rsid w:val="00102BF1"/>
    <w:rsid w:val="00103B3D"/>
    <w:rsid w:val="00104141"/>
    <w:rsid w:val="00104A63"/>
    <w:rsid w:val="001054F2"/>
    <w:rsid w:val="00105C42"/>
    <w:rsid w:val="00110097"/>
    <w:rsid w:val="0011023E"/>
    <w:rsid w:val="00110AAA"/>
    <w:rsid w:val="00110AB1"/>
    <w:rsid w:val="0011379F"/>
    <w:rsid w:val="00114952"/>
    <w:rsid w:val="0011561C"/>
    <w:rsid w:val="001156CE"/>
    <w:rsid w:val="0011577D"/>
    <w:rsid w:val="00117AC3"/>
    <w:rsid w:val="00120B86"/>
    <w:rsid w:val="00121573"/>
    <w:rsid w:val="001215F7"/>
    <w:rsid w:val="00121664"/>
    <w:rsid w:val="00121BE3"/>
    <w:rsid w:val="001249E0"/>
    <w:rsid w:val="00124FD4"/>
    <w:rsid w:val="00125D05"/>
    <w:rsid w:val="0012748E"/>
    <w:rsid w:val="001302F1"/>
    <w:rsid w:val="001308E7"/>
    <w:rsid w:val="00130E36"/>
    <w:rsid w:val="0013414D"/>
    <w:rsid w:val="00134FF3"/>
    <w:rsid w:val="00137110"/>
    <w:rsid w:val="0014161C"/>
    <w:rsid w:val="00141DD3"/>
    <w:rsid w:val="001421C7"/>
    <w:rsid w:val="001423A9"/>
    <w:rsid w:val="0014280B"/>
    <w:rsid w:val="00143F49"/>
    <w:rsid w:val="001460CB"/>
    <w:rsid w:val="00151BB4"/>
    <w:rsid w:val="001543E1"/>
    <w:rsid w:val="00154B79"/>
    <w:rsid w:val="00154E3D"/>
    <w:rsid w:val="001556C0"/>
    <w:rsid w:val="00155982"/>
    <w:rsid w:val="00155C88"/>
    <w:rsid w:val="0015634C"/>
    <w:rsid w:val="001568BF"/>
    <w:rsid w:val="00156903"/>
    <w:rsid w:val="00156932"/>
    <w:rsid w:val="00157DF0"/>
    <w:rsid w:val="001604CD"/>
    <w:rsid w:val="00160BA9"/>
    <w:rsid w:val="00162447"/>
    <w:rsid w:val="00162B0C"/>
    <w:rsid w:val="00163747"/>
    <w:rsid w:val="00164B3C"/>
    <w:rsid w:val="001651D4"/>
    <w:rsid w:val="001667B1"/>
    <w:rsid w:val="00167279"/>
    <w:rsid w:val="0016747C"/>
    <w:rsid w:val="0017022F"/>
    <w:rsid w:val="001703A5"/>
    <w:rsid w:val="001703FF"/>
    <w:rsid w:val="001708A2"/>
    <w:rsid w:val="00172C2A"/>
    <w:rsid w:val="00172CD1"/>
    <w:rsid w:val="00172DD6"/>
    <w:rsid w:val="001731DF"/>
    <w:rsid w:val="001731F9"/>
    <w:rsid w:val="001738AA"/>
    <w:rsid w:val="00173A38"/>
    <w:rsid w:val="00173C0F"/>
    <w:rsid w:val="0017473C"/>
    <w:rsid w:val="00177E80"/>
    <w:rsid w:val="00180247"/>
    <w:rsid w:val="001803CB"/>
    <w:rsid w:val="00180707"/>
    <w:rsid w:val="00180C58"/>
    <w:rsid w:val="00180F2B"/>
    <w:rsid w:val="00181BE2"/>
    <w:rsid w:val="001831AB"/>
    <w:rsid w:val="001831FD"/>
    <w:rsid w:val="001839BF"/>
    <w:rsid w:val="00185A22"/>
    <w:rsid w:val="001866D6"/>
    <w:rsid w:val="001912C4"/>
    <w:rsid w:val="001928BB"/>
    <w:rsid w:val="00192EDF"/>
    <w:rsid w:val="00193362"/>
    <w:rsid w:val="001933F6"/>
    <w:rsid w:val="00193DCE"/>
    <w:rsid w:val="001969E9"/>
    <w:rsid w:val="001970D6"/>
    <w:rsid w:val="001973C6"/>
    <w:rsid w:val="001A11FF"/>
    <w:rsid w:val="001A1EF5"/>
    <w:rsid w:val="001A2E4F"/>
    <w:rsid w:val="001A34AF"/>
    <w:rsid w:val="001A3B98"/>
    <w:rsid w:val="001A4546"/>
    <w:rsid w:val="001A6671"/>
    <w:rsid w:val="001A7131"/>
    <w:rsid w:val="001B00D1"/>
    <w:rsid w:val="001B05C6"/>
    <w:rsid w:val="001B068E"/>
    <w:rsid w:val="001B06F7"/>
    <w:rsid w:val="001B1943"/>
    <w:rsid w:val="001B30DF"/>
    <w:rsid w:val="001B3A5F"/>
    <w:rsid w:val="001B3B0C"/>
    <w:rsid w:val="001B3EEA"/>
    <w:rsid w:val="001B4181"/>
    <w:rsid w:val="001C066B"/>
    <w:rsid w:val="001C0E51"/>
    <w:rsid w:val="001C1E67"/>
    <w:rsid w:val="001C5259"/>
    <w:rsid w:val="001C5605"/>
    <w:rsid w:val="001C7167"/>
    <w:rsid w:val="001D0451"/>
    <w:rsid w:val="001D129C"/>
    <w:rsid w:val="001D2268"/>
    <w:rsid w:val="001D3133"/>
    <w:rsid w:val="001D35F9"/>
    <w:rsid w:val="001D382A"/>
    <w:rsid w:val="001D45BB"/>
    <w:rsid w:val="001D4D2C"/>
    <w:rsid w:val="001D4E87"/>
    <w:rsid w:val="001D59E6"/>
    <w:rsid w:val="001D6D37"/>
    <w:rsid w:val="001D6E82"/>
    <w:rsid w:val="001D72CD"/>
    <w:rsid w:val="001D75D2"/>
    <w:rsid w:val="001E0277"/>
    <w:rsid w:val="001E149A"/>
    <w:rsid w:val="001E301C"/>
    <w:rsid w:val="001E461A"/>
    <w:rsid w:val="001E4911"/>
    <w:rsid w:val="001E4BBA"/>
    <w:rsid w:val="001E6CF9"/>
    <w:rsid w:val="001E6F69"/>
    <w:rsid w:val="001E7E57"/>
    <w:rsid w:val="001F135B"/>
    <w:rsid w:val="001F2AA1"/>
    <w:rsid w:val="001F33BA"/>
    <w:rsid w:val="001F3C59"/>
    <w:rsid w:val="001F5411"/>
    <w:rsid w:val="001F5DEB"/>
    <w:rsid w:val="001F6049"/>
    <w:rsid w:val="001F65FF"/>
    <w:rsid w:val="001F6AFA"/>
    <w:rsid w:val="0020089D"/>
    <w:rsid w:val="00200EEC"/>
    <w:rsid w:val="002017B2"/>
    <w:rsid w:val="00201D33"/>
    <w:rsid w:val="00203CB6"/>
    <w:rsid w:val="00204E31"/>
    <w:rsid w:val="00205714"/>
    <w:rsid w:val="002058D8"/>
    <w:rsid w:val="00206694"/>
    <w:rsid w:val="002077F2"/>
    <w:rsid w:val="00210696"/>
    <w:rsid w:val="00211291"/>
    <w:rsid w:val="00212AD5"/>
    <w:rsid w:val="00214D61"/>
    <w:rsid w:val="002151C8"/>
    <w:rsid w:val="002158BC"/>
    <w:rsid w:val="00216FC3"/>
    <w:rsid w:val="002177E6"/>
    <w:rsid w:val="00217F63"/>
    <w:rsid w:val="0022043D"/>
    <w:rsid w:val="00220831"/>
    <w:rsid w:val="00221989"/>
    <w:rsid w:val="00223BBA"/>
    <w:rsid w:val="00223D88"/>
    <w:rsid w:val="00223F30"/>
    <w:rsid w:val="002247B6"/>
    <w:rsid w:val="0022489F"/>
    <w:rsid w:val="002253F3"/>
    <w:rsid w:val="002268D7"/>
    <w:rsid w:val="00226DB4"/>
    <w:rsid w:val="00230143"/>
    <w:rsid w:val="00230E15"/>
    <w:rsid w:val="00231BB8"/>
    <w:rsid w:val="002340CD"/>
    <w:rsid w:val="0023491F"/>
    <w:rsid w:val="00235CDC"/>
    <w:rsid w:val="002364FE"/>
    <w:rsid w:val="002366C2"/>
    <w:rsid w:val="00236ABD"/>
    <w:rsid w:val="002373FC"/>
    <w:rsid w:val="00240975"/>
    <w:rsid w:val="00241939"/>
    <w:rsid w:val="00243ABE"/>
    <w:rsid w:val="00245B89"/>
    <w:rsid w:val="00245FB8"/>
    <w:rsid w:val="002463B3"/>
    <w:rsid w:val="00246A3F"/>
    <w:rsid w:val="00246B51"/>
    <w:rsid w:val="00246E31"/>
    <w:rsid w:val="0024770A"/>
    <w:rsid w:val="00247A12"/>
    <w:rsid w:val="00247C57"/>
    <w:rsid w:val="002502BD"/>
    <w:rsid w:val="0025056C"/>
    <w:rsid w:val="00250853"/>
    <w:rsid w:val="002541DE"/>
    <w:rsid w:val="002549A3"/>
    <w:rsid w:val="00255672"/>
    <w:rsid w:val="002565D1"/>
    <w:rsid w:val="00256EF2"/>
    <w:rsid w:val="00257653"/>
    <w:rsid w:val="00257C1B"/>
    <w:rsid w:val="00260C74"/>
    <w:rsid w:val="00261560"/>
    <w:rsid w:val="00261A77"/>
    <w:rsid w:val="00262D3F"/>
    <w:rsid w:val="00263064"/>
    <w:rsid w:val="002643EE"/>
    <w:rsid w:val="00265E2F"/>
    <w:rsid w:val="00266424"/>
    <w:rsid w:val="002678AD"/>
    <w:rsid w:val="00267C44"/>
    <w:rsid w:val="00270109"/>
    <w:rsid w:val="0027028D"/>
    <w:rsid w:val="002716D0"/>
    <w:rsid w:val="00272047"/>
    <w:rsid w:val="00276DC6"/>
    <w:rsid w:val="00277810"/>
    <w:rsid w:val="00281CCE"/>
    <w:rsid w:val="002820A5"/>
    <w:rsid w:val="0028258F"/>
    <w:rsid w:val="00283C67"/>
    <w:rsid w:val="002841D1"/>
    <w:rsid w:val="002865DA"/>
    <w:rsid w:val="00286A87"/>
    <w:rsid w:val="00287888"/>
    <w:rsid w:val="00287E08"/>
    <w:rsid w:val="002900C5"/>
    <w:rsid w:val="00290C16"/>
    <w:rsid w:val="00291185"/>
    <w:rsid w:val="002922DA"/>
    <w:rsid w:val="002923C7"/>
    <w:rsid w:val="0029358F"/>
    <w:rsid w:val="002979E2"/>
    <w:rsid w:val="002A0E3A"/>
    <w:rsid w:val="002A0E58"/>
    <w:rsid w:val="002A1755"/>
    <w:rsid w:val="002A26EB"/>
    <w:rsid w:val="002A3874"/>
    <w:rsid w:val="002A56C8"/>
    <w:rsid w:val="002A6A94"/>
    <w:rsid w:val="002B04BE"/>
    <w:rsid w:val="002B4104"/>
    <w:rsid w:val="002B4450"/>
    <w:rsid w:val="002B448E"/>
    <w:rsid w:val="002B5390"/>
    <w:rsid w:val="002B58E4"/>
    <w:rsid w:val="002B5909"/>
    <w:rsid w:val="002B7AFA"/>
    <w:rsid w:val="002B7F5B"/>
    <w:rsid w:val="002C024D"/>
    <w:rsid w:val="002C1716"/>
    <w:rsid w:val="002C18BD"/>
    <w:rsid w:val="002C1993"/>
    <w:rsid w:val="002C263C"/>
    <w:rsid w:val="002C3629"/>
    <w:rsid w:val="002C4005"/>
    <w:rsid w:val="002C4C1D"/>
    <w:rsid w:val="002C4F22"/>
    <w:rsid w:val="002C52A5"/>
    <w:rsid w:val="002C574E"/>
    <w:rsid w:val="002C5AB4"/>
    <w:rsid w:val="002C6BD8"/>
    <w:rsid w:val="002C7623"/>
    <w:rsid w:val="002D05D7"/>
    <w:rsid w:val="002D1F80"/>
    <w:rsid w:val="002D33ED"/>
    <w:rsid w:val="002D42E3"/>
    <w:rsid w:val="002D469C"/>
    <w:rsid w:val="002D5B13"/>
    <w:rsid w:val="002D5F2C"/>
    <w:rsid w:val="002D6FB4"/>
    <w:rsid w:val="002E0A8D"/>
    <w:rsid w:val="002E0F31"/>
    <w:rsid w:val="002E2712"/>
    <w:rsid w:val="002E2A11"/>
    <w:rsid w:val="002E39CD"/>
    <w:rsid w:val="002E39EE"/>
    <w:rsid w:val="002E447E"/>
    <w:rsid w:val="002E44C5"/>
    <w:rsid w:val="002E5DDF"/>
    <w:rsid w:val="002E6A7B"/>
    <w:rsid w:val="002E720A"/>
    <w:rsid w:val="002E7AA9"/>
    <w:rsid w:val="002E7B66"/>
    <w:rsid w:val="002F1A38"/>
    <w:rsid w:val="002F2A08"/>
    <w:rsid w:val="002F6B9D"/>
    <w:rsid w:val="002F750B"/>
    <w:rsid w:val="002F77B5"/>
    <w:rsid w:val="0030025B"/>
    <w:rsid w:val="00302B0A"/>
    <w:rsid w:val="003039D6"/>
    <w:rsid w:val="0030520B"/>
    <w:rsid w:val="0030526A"/>
    <w:rsid w:val="00305C03"/>
    <w:rsid w:val="00306BD4"/>
    <w:rsid w:val="00306FAB"/>
    <w:rsid w:val="00307A25"/>
    <w:rsid w:val="0031055C"/>
    <w:rsid w:val="00310B83"/>
    <w:rsid w:val="00310F4B"/>
    <w:rsid w:val="00311CE8"/>
    <w:rsid w:val="00312007"/>
    <w:rsid w:val="00312831"/>
    <w:rsid w:val="00313EB0"/>
    <w:rsid w:val="00314E5C"/>
    <w:rsid w:val="003150EF"/>
    <w:rsid w:val="00317A07"/>
    <w:rsid w:val="003209CA"/>
    <w:rsid w:val="00320CE5"/>
    <w:rsid w:val="00320E5C"/>
    <w:rsid w:val="0032413E"/>
    <w:rsid w:val="00324ECA"/>
    <w:rsid w:val="00325D53"/>
    <w:rsid w:val="0032706F"/>
    <w:rsid w:val="00327327"/>
    <w:rsid w:val="003273A8"/>
    <w:rsid w:val="00327882"/>
    <w:rsid w:val="00331759"/>
    <w:rsid w:val="00331D09"/>
    <w:rsid w:val="00332A5A"/>
    <w:rsid w:val="003338C3"/>
    <w:rsid w:val="00340397"/>
    <w:rsid w:val="003408E0"/>
    <w:rsid w:val="0034215B"/>
    <w:rsid w:val="003438D9"/>
    <w:rsid w:val="00343C40"/>
    <w:rsid w:val="00343DF9"/>
    <w:rsid w:val="003442FA"/>
    <w:rsid w:val="00347044"/>
    <w:rsid w:val="0034757B"/>
    <w:rsid w:val="003513CE"/>
    <w:rsid w:val="00352122"/>
    <w:rsid w:val="00352D9D"/>
    <w:rsid w:val="00353954"/>
    <w:rsid w:val="00354662"/>
    <w:rsid w:val="003550DD"/>
    <w:rsid w:val="00355567"/>
    <w:rsid w:val="0036278D"/>
    <w:rsid w:val="003627FB"/>
    <w:rsid w:val="00362AB3"/>
    <w:rsid w:val="00362D0B"/>
    <w:rsid w:val="003631E1"/>
    <w:rsid w:val="00364E62"/>
    <w:rsid w:val="003653C0"/>
    <w:rsid w:val="00365572"/>
    <w:rsid w:val="003655B8"/>
    <w:rsid w:val="0036603D"/>
    <w:rsid w:val="00366049"/>
    <w:rsid w:val="0037058B"/>
    <w:rsid w:val="003712B2"/>
    <w:rsid w:val="0037290F"/>
    <w:rsid w:val="00373877"/>
    <w:rsid w:val="00375D35"/>
    <w:rsid w:val="00375E77"/>
    <w:rsid w:val="00375FB8"/>
    <w:rsid w:val="003763B3"/>
    <w:rsid w:val="00377347"/>
    <w:rsid w:val="003773AC"/>
    <w:rsid w:val="00377C7C"/>
    <w:rsid w:val="00380024"/>
    <w:rsid w:val="003802C0"/>
    <w:rsid w:val="00380B42"/>
    <w:rsid w:val="00380D6C"/>
    <w:rsid w:val="003824A0"/>
    <w:rsid w:val="00383ECB"/>
    <w:rsid w:val="0038433B"/>
    <w:rsid w:val="003846FD"/>
    <w:rsid w:val="00384815"/>
    <w:rsid w:val="003863C6"/>
    <w:rsid w:val="00386A89"/>
    <w:rsid w:val="00387536"/>
    <w:rsid w:val="00387ABC"/>
    <w:rsid w:val="00387C8B"/>
    <w:rsid w:val="00390A13"/>
    <w:rsid w:val="0039158B"/>
    <w:rsid w:val="003922F7"/>
    <w:rsid w:val="00393255"/>
    <w:rsid w:val="00393A80"/>
    <w:rsid w:val="00393AE4"/>
    <w:rsid w:val="00397889"/>
    <w:rsid w:val="003A6147"/>
    <w:rsid w:val="003B0063"/>
    <w:rsid w:val="003B019C"/>
    <w:rsid w:val="003B195A"/>
    <w:rsid w:val="003B1AF7"/>
    <w:rsid w:val="003B1D4E"/>
    <w:rsid w:val="003B313C"/>
    <w:rsid w:val="003B317C"/>
    <w:rsid w:val="003B3D11"/>
    <w:rsid w:val="003B4382"/>
    <w:rsid w:val="003B49EC"/>
    <w:rsid w:val="003B4AFA"/>
    <w:rsid w:val="003B5BB3"/>
    <w:rsid w:val="003B63F2"/>
    <w:rsid w:val="003B6D36"/>
    <w:rsid w:val="003B782D"/>
    <w:rsid w:val="003C1190"/>
    <w:rsid w:val="003C1A2A"/>
    <w:rsid w:val="003C2586"/>
    <w:rsid w:val="003C2A40"/>
    <w:rsid w:val="003C3738"/>
    <w:rsid w:val="003C49BE"/>
    <w:rsid w:val="003C57FF"/>
    <w:rsid w:val="003C5BFF"/>
    <w:rsid w:val="003C5E60"/>
    <w:rsid w:val="003C5ED2"/>
    <w:rsid w:val="003C6083"/>
    <w:rsid w:val="003C6322"/>
    <w:rsid w:val="003C661F"/>
    <w:rsid w:val="003D0188"/>
    <w:rsid w:val="003D0273"/>
    <w:rsid w:val="003D08D5"/>
    <w:rsid w:val="003D247F"/>
    <w:rsid w:val="003D47A0"/>
    <w:rsid w:val="003D47A5"/>
    <w:rsid w:val="003D4CA1"/>
    <w:rsid w:val="003D5D58"/>
    <w:rsid w:val="003D78DD"/>
    <w:rsid w:val="003E078D"/>
    <w:rsid w:val="003E29D5"/>
    <w:rsid w:val="003E3E82"/>
    <w:rsid w:val="003E4A73"/>
    <w:rsid w:val="003E5950"/>
    <w:rsid w:val="003E73B0"/>
    <w:rsid w:val="003E7C3B"/>
    <w:rsid w:val="003E7E3D"/>
    <w:rsid w:val="003F070C"/>
    <w:rsid w:val="003F1A7C"/>
    <w:rsid w:val="003F28F3"/>
    <w:rsid w:val="003F3E1B"/>
    <w:rsid w:val="003F4A37"/>
    <w:rsid w:val="003F64C6"/>
    <w:rsid w:val="003F6B0C"/>
    <w:rsid w:val="003F6BD5"/>
    <w:rsid w:val="0040054A"/>
    <w:rsid w:val="00400E58"/>
    <w:rsid w:val="00401357"/>
    <w:rsid w:val="004028AF"/>
    <w:rsid w:val="00402EE4"/>
    <w:rsid w:val="0040660E"/>
    <w:rsid w:val="00410071"/>
    <w:rsid w:val="00410365"/>
    <w:rsid w:val="00410966"/>
    <w:rsid w:val="004116CA"/>
    <w:rsid w:val="004117FE"/>
    <w:rsid w:val="0041310C"/>
    <w:rsid w:val="00413CC9"/>
    <w:rsid w:val="004148B2"/>
    <w:rsid w:val="00414CE7"/>
    <w:rsid w:val="00414DDE"/>
    <w:rsid w:val="00415DC7"/>
    <w:rsid w:val="00416C59"/>
    <w:rsid w:val="00420165"/>
    <w:rsid w:val="0042148D"/>
    <w:rsid w:val="00421F4A"/>
    <w:rsid w:val="0042325C"/>
    <w:rsid w:val="00423361"/>
    <w:rsid w:val="004234D2"/>
    <w:rsid w:val="00423A99"/>
    <w:rsid w:val="00423D81"/>
    <w:rsid w:val="004242FF"/>
    <w:rsid w:val="00424B6E"/>
    <w:rsid w:val="00425B56"/>
    <w:rsid w:val="0042605D"/>
    <w:rsid w:val="00432FFF"/>
    <w:rsid w:val="0043510A"/>
    <w:rsid w:val="004370C2"/>
    <w:rsid w:val="00437E9B"/>
    <w:rsid w:val="00440401"/>
    <w:rsid w:val="004409BE"/>
    <w:rsid w:val="0044110E"/>
    <w:rsid w:val="00441A77"/>
    <w:rsid w:val="004420E1"/>
    <w:rsid w:val="0044306E"/>
    <w:rsid w:val="00444401"/>
    <w:rsid w:val="00446061"/>
    <w:rsid w:val="00447235"/>
    <w:rsid w:val="004535D2"/>
    <w:rsid w:val="00453D4B"/>
    <w:rsid w:val="004545FE"/>
    <w:rsid w:val="0045689C"/>
    <w:rsid w:val="00456DC3"/>
    <w:rsid w:val="0046075D"/>
    <w:rsid w:val="00460C2A"/>
    <w:rsid w:val="004647F6"/>
    <w:rsid w:val="0046724E"/>
    <w:rsid w:val="00467673"/>
    <w:rsid w:val="00471C0E"/>
    <w:rsid w:val="00471FFC"/>
    <w:rsid w:val="0047208B"/>
    <w:rsid w:val="00474284"/>
    <w:rsid w:val="00474778"/>
    <w:rsid w:val="00474D5E"/>
    <w:rsid w:val="00477C49"/>
    <w:rsid w:val="00480D85"/>
    <w:rsid w:val="0048397F"/>
    <w:rsid w:val="00484874"/>
    <w:rsid w:val="00484884"/>
    <w:rsid w:val="00486366"/>
    <w:rsid w:val="0049074B"/>
    <w:rsid w:val="00490B2C"/>
    <w:rsid w:val="004915D7"/>
    <w:rsid w:val="00491E6B"/>
    <w:rsid w:val="00492DBF"/>
    <w:rsid w:val="0049327E"/>
    <w:rsid w:val="004933DF"/>
    <w:rsid w:val="00494A02"/>
    <w:rsid w:val="004953A0"/>
    <w:rsid w:val="0049643D"/>
    <w:rsid w:val="004964A9"/>
    <w:rsid w:val="00496613"/>
    <w:rsid w:val="00497E75"/>
    <w:rsid w:val="004A1D8A"/>
    <w:rsid w:val="004A3CB0"/>
    <w:rsid w:val="004A4B9C"/>
    <w:rsid w:val="004A6A1F"/>
    <w:rsid w:val="004A7826"/>
    <w:rsid w:val="004B0E49"/>
    <w:rsid w:val="004B172B"/>
    <w:rsid w:val="004B27C7"/>
    <w:rsid w:val="004B291D"/>
    <w:rsid w:val="004B3983"/>
    <w:rsid w:val="004B3D7A"/>
    <w:rsid w:val="004B5F89"/>
    <w:rsid w:val="004B764E"/>
    <w:rsid w:val="004B7D5C"/>
    <w:rsid w:val="004C0778"/>
    <w:rsid w:val="004C077F"/>
    <w:rsid w:val="004C0DD6"/>
    <w:rsid w:val="004C1294"/>
    <w:rsid w:val="004C12BC"/>
    <w:rsid w:val="004C2534"/>
    <w:rsid w:val="004C28F2"/>
    <w:rsid w:val="004C3434"/>
    <w:rsid w:val="004C5213"/>
    <w:rsid w:val="004C61F2"/>
    <w:rsid w:val="004C6400"/>
    <w:rsid w:val="004C6C24"/>
    <w:rsid w:val="004C7332"/>
    <w:rsid w:val="004D0033"/>
    <w:rsid w:val="004D285F"/>
    <w:rsid w:val="004D5295"/>
    <w:rsid w:val="004D62D9"/>
    <w:rsid w:val="004D6BCC"/>
    <w:rsid w:val="004D6D0A"/>
    <w:rsid w:val="004D720C"/>
    <w:rsid w:val="004D7904"/>
    <w:rsid w:val="004E0AF2"/>
    <w:rsid w:val="004E10D2"/>
    <w:rsid w:val="004E1B81"/>
    <w:rsid w:val="004E1CE3"/>
    <w:rsid w:val="004E20B2"/>
    <w:rsid w:val="004E22F1"/>
    <w:rsid w:val="004E2BBB"/>
    <w:rsid w:val="004E2E71"/>
    <w:rsid w:val="004E31FE"/>
    <w:rsid w:val="004E41EC"/>
    <w:rsid w:val="004E49A5"/>
    <w:rsid w:val="004E5F1E"/>
    <w:rsid w:val="004F1AF4"/>
    <w:rsid w:val="004F1C5C"/>
    <w:rsid w:val="004F1D0B"/>
    <w:rsid w:val="004F2410"/>
    <w:rsid w:val="004F37D0"/>
    <w:rsid w:val="004F3D56"/>
    <w:rsid w:val="004F5AE2"/>
    <w:rsid w:val="004F5C63"/>
    <w:rsid w:val="004F633F"/>
    <w:rsid w:val="004F76EF"/>
    <w:rsid w:val="0050029C"/>
    <w:rsid w:val="00500BC5"/>
    <w:rsid w:val="00500EF2"/>
    <w:rsid w:val="00500FD8"/>
    <w:rsid w:val="00501E1E"/>
    <w:rsid w:val="0050201E"/>
    <w:rsid w:val="00502484"/>
    <w:rsid w:val="00502734"/>
    <w:rsid w:val="00505084"/>
    <w:rsid w:val="0050744F"/>
    <w:rsid w:val="00507932"/>
    <w:rsid w:val="00507F1F"/>
    <w:rsid w:val="0051054E"/>
    <w:rsid w:val="0051113E"/>
    <w:rsid w:val="00513A52"/>
    <w:rsid w:val="005142B3"/>
    <w:rsid w:val="005142DE"/>
    <w:rsid w:val="005148E7"/>
    <w:rsid w:val="00514A46"/>
    <w:rsid w:val="0051617B"/>
    <w:rsid w:val="0052010A"/>
    <w:rsid w:val="0052150A"/>
    <w:rsid w:val="00521D87"/>
    <w:rsid w:val="0052246F"/>
    <w:rsid w:val="005234B6"/>
    <w:rsid w:val="00523A56"/>
    <w:rsid w:val="0052415B"/>
    <w:rsid w:val="00525018"/>
    <w:rsid w:val="005265B4"/>
    <w:rsid w:val="00526C40"/>
    <w:rsid w:val="00533286"/>
    <w:rsid w:val="00533844"/>
    <w:rsid w:val="0053578E"/>
    <w:rsid w:val="00536DB2"/>
    <w:rsid w:val="00536FA7"/>
    <w:rsid w:val="00540AF7"/>
    <w:rsid w:val="00542921"/>
    <w:rsid w:val="00543889"/>
    <w:rsid w:val="00544FDF"/>
    <w:rsid w:val="0054607A"/>
    <w:rsid w:val="00547139"/>
    <w:rsid w:val="0055033A"/>
    <w:rsid w:val="00550571"/>
    <w:rsid w:val="00556611"/>
    <w:rsid w:val="005569CE"/>
    <w:rsid w:val="0055740D"/>
    <w:rsid w:val="00560C2A"/>
    <w:rsid w:val="005610FA"/>
    <w:rsid w:val="00561984"/>
    <w:rsid w:val="00561D98"/>
    <w:rsid w:val="00561E0E"/>
    <w:rsid w:val="0056223F"/>
    <w:rsid w:val="005654C7"/>
    <w:rsid w:val="00566051"/>
    <w:rsid w:val="00566AB6"/>
    <w:rsid w:val="00567178"/>
    <w:rsid w:val="00571083"/>
    <w:rsid w:val="005715D4"/>
    <w:rsid w:val="00571937"/>
    <w:rsid w:val="005748E8"/>
    <w:rsid w:val="00577B63"/>
    <w:rsid w:val="00580352"/>
    <w:rsid w:val="00580353"/>
    <w:rsid w:val="0058065F"/>
    <w:rsid w:val="00580CDC"/>
    <w:rsid w:val="00580E8A"/>
    <w:rsid w:val="0058261B"/>
    <w:rsid w:val="0058444A"/>
    <w:rsid w:val="005845C1"/>
    <w:rsid w:val="00584FFB"/>
    <w:rsid w:val="00585870"/>
    <w:rsid w:val="00586804"/>
    <w:rsid w:val="00587C77"/>
    <w:rsid w:val="00592D20"/>
    <w:rsid w:val="005937DB"/>
    <w:rsid w:val="0059381D"/>
    <w:rsid w:val="00593F3D"/>
    <w:rsid w:val="005942DA"/>
    <w:rsid w:val="005951BE"/>
    <w:rsid w:val="00595276"/>
    <w:rsid w:val="0059599E"/>
    <w:rsid w:val="005A1403"/>
    <w:rsid w:val="005A2514"/>
    <w:rsid w:val="005A356F"/>
    <w:rsid w:val="005A52C6"/>
    <w:rsid w:val="005A6F4B"/>
    <w:rsid w:val="005A775E"/>
    <w:rsid w:val="005A7B0B"/>
    <w:rsid w:val="005B0410"/>
    <w:rsid w:val="005B18F1"/>
    <w:rsid w:val="005B2290"/>
    <w:rsid w:val="005B253D"/>
    <w:rsid w:val="005B25DD"/>
    <w:rsid w:val="005B2653"/>
    <w:rsid w:val="005B36E1"/>
    <w:rsid w:val="005B3869"/>
    <w:rsid w:val="005B4A1E"/>
    <w:rsid w:val="005C1A95"/>
    <w:rsid w:val="005C1D10"/>
    <w:rsid w:val="005C1D27"/>
    <w:rsid w:val="005C240A"/>
    <w:rsid w:val="005C2ADF"/>
    <w:rsid w:val="005C3D01"/>
    <w:rsid w:val="005C515F"/>
    <w:rsid w:val="005C669D"/>
    <w:rsid w:val="005C7DFA"/>
    <w:rsid w:val="005D04BC"/>
    <w:rsid w:val="005D0A77"/>
    <w:rsid w:val="005D1A9E"/>
    <w:rsid w:val="005D1ABE"/>
    <w:rsid w:val="005D225E"/>
    <w:rsid w:val="005D368B"/>
    <w:rsid w:val="005D60A2"/>
    <w:rsid w:val="005D6D3E"/>
    <w:rsid w:val="005D6E65"/>
    <w:rsid w:val="005D71F6"/>
    <w:rsid w:val="005E0E42"/>
    <w:rsid w:val="005E1A02"/>
    <w:rsid w:val="005E1A4A"/>
    <w:rsid w:val="005E32D8"/>
    <w:rsid w:val="005E4F1F"/>
    <w:rsid w:val="005E55B2"/>
    <w:rsid w:val="005E7CD1"/>
    <w:rsid w:val="005F0D39"/>
    <w:rsid w:val="005F10ED"/>
    <w:rsid w:val="005F2FBA"/>
    <w:rsid w:val="005F3C6C"/>
    <w:rsid w:val="005F4861"/>
    <w:rsid w:val="005F58CC"/>
    <w:rsid w:val="005F62A7"/>
    <w:rsid w:val="005F63DF"/>
    <w:rsid w:val="005F67ED"/>
    <w:rsid w:val="005F6D45"/>
    <w:rsid w:val="005F7EC5"/>
    <w:rsid w:val="00602878"/>
    <w:rsid w:val="006037B6"/>
    <w:rsid w:val="00603CB9"/>
    <w:rsid w:val="00604CFC"/>
    <w:rsid w:val="006054BE"/>
    <w:rsid w:val="006056FC"/>
    <w:rsid w:val="0060587E"/>
    <w:rsid w:val="006061AD"/>
    <w:rsid w:val="006070DB"/>
    <w:rsid w:val="0060765A"/>
    <w:rsid w:val="006078AA"/>
    <w:rsid w:val="00607ACC"/>
    <w:rsid w:val="00610270"/>
    <w:rsid w:val="006104FF"/>
    <w:rsid w:val="006116D9"/>
    <w:rsid w:val="00611DFA"/>
    <w:rsid w:val="006138D6"/>
    <w:rsid w:val="0061405B"/>
    <w:rsid w:val="00614786"/>
    <w:rsid w:val="00614853"/>
    <w:rsid w:val="006155BC"/>
    <w:rsid w:val="00615B3D"/>
    <w:rsid w:val="00616D55"/>
    <w:rsid w:val="00617499"/>
    <w:rsid w:val="006179C9"/>
    <w:rsid w:val="00620710"/>
    <w:rsid w:val="00620FA9"/>
    <w:rsid w:val="00621112"/>
    <w:rsid w:val="006220CE"/>
    <w:rsid w:val="00622A11"/>
    <w:rsid w:val="006243A0"/>
    <w:rsid w:val="0062468A"/>
    <w:rsid w:val="00624A5C"/>
    <w:rsid w:val="00625DC9"/>
    <w:rsid w:val="00626A7B"/>
    <w:rsid w:val="00626A8C"/>
    <w:rsid w:val="006277D9"/>
    <w:rsid w:val="00630FA6"/>
    <w:rsid w:val="0063167A"/>
    <w:rsid w:val="006323A1"/>
    <w:rsid w:val="00632875"/>
    <w:rsid w:val="0063499A"/>
    <w:rsid w:val="00634B23"/>
    <w:rsid w:val="0063647D"/>
    <w:rsid w:val="00637C57"/>
    <w:rsid w:val="006408D4"/>
    <w:rsid w:val="00640DA1"/>
    <w:rsid w:val="006415F9"/>
    <w:rsid w:val="00642731"/>
    <w:rsid w:val="00642E00"/>
    <w:rsid w:val="00643F2B"/>
    <w:rsid w:val="00643FFC"/>
    <w:rsid w:val="00644A6F"/>
    <w:rsid w:val="00646BE9"/>
    <w:rsid w:val="00647ABD"/>
    <w:rsid w:val="00650151"/>
    <w:rsid w:val="00653957"/>
    <w:rsid w:val="006539F6"/>
    <w:rsid w:val="0065453A"/>
    <w:rsid w:val="006554F1"/>
    <w:rsid w:val="006559AE"/>
    <w:rsid w:val="00655F41"/>
    <w:rsid w:val="00657ABC"/>
    <w:rsid w:val="00657C12"/>
    <w:rsid w:val="00660536"/>
    <w:rsid w:val="00660563"/>
    <w:rsid w:val="00661CF3"/>
    <w:rsid w:val="006624B1"/>
    <w:rsid w:val="006625DE"/>
    <w:rsid w:val="00663118"/>
    <w:rsid w:val="00663944"/>
    <w:rsid w:val="00663ECA"/>
    <w:rsid w:val="00664E70"/>
    <w:rsid w:val="006650B2"/>
    <w:rsid w:val="00665F16"/>
    <w:rsid w:val="006664A3"/>
    <w:rsid w:val="00666509"/>
    <w:rsid w:val="0067078D"/>
    <w:rsid w:val="0067085C"/>
    <w:rsid w:val="00670DA2"/>
    <w:rsid w:val="00670EBA"/>
    <w:rsid w:val="00671790"/>
    <w:rsid w:val="00671A1A"/>
    <w:rsid w:val="006723D3"/>
    <w:rsid w:val="00672783"/>
    <w:rsid w:val="00672E8F"/>
    <w:rsid w:val="00673339"/>
    <w:rsid w:val="00674854"/>
    <w:rsid w:val="0067535D"/>
    <w:rsid w:val="00675910"/>
    <w:rsid w:val="00676B46"/>
    <w:rsid w:val="00683606"/>
    <w:rsid w:val="006844FB"/>
    <w:rsid w:val="006848E2"/>
    <w:rsid w:val="00684ED6"/>
    <w:rsid w:val="006858EE"/>
    <w:rsid w:val="00686122"/>
    <w:rsid w:val="006906D2"/>
    <w:rsid w:val="00691981"/>
    <w:rsid w:val="00691DDD"/>
    <w:rsid w:val="006929F6"/>
    <w:rsid w:val="00692AEF"/>
    <w:rsid w:val="006940B3"/>
    <w:rsid w:val="006A0AE5"/>
    <w:rsid w:val="006A0F99"/>
    <w:rsid w:val="006A15C5"/>
    <w:rsid w:val="006A1E6C"/>
    <w:rsid w:val="006A1FE7"/>
    <w:rsid w:val="006A23E6"/>
    <w:rsid w:val="006A2D93"/>
    <w:rsid w:val="006A4021"/>
    <w:rsid w:val="006A45E5"/>
    <w:rsid w:val="006A5ED3"/>
    <w:rsid w:val="006A67FD"/>
    <w:rsid w:val="006A6D37"/>
    <w:rsid w:val="006A6E7A"/>
    <w:rsid w:val="006A7D0B"/>
    <w:rsid w:val="006B019F"/>
    <w:rsid w:val="006B3BB7"/>
    <w:rsid w:val="006B44EA"/>
    <w:rsid w:val="006B4773"/>
    <w:rsid w:val="006B6543"/>
    <w:rsid w:val="006C174A"/>
    <w:rsid w:val="006C2110"/>
    <w:rsid w:val="006C2C67"/>
    <w:rsid w:val="006C2CC7"/>
    <w:rsid w:val="006C2FD8"/>
    <w:rsid w:val="006C3F53"/>
    <w:rsid w:val="006C5D9C"/>
    <w:rsid w:val="006C6727"/>
    <w:rsid w:val="006D003A"/>
    <w:rsid w:val="006D018F"/>
    <w:rsid w:val="006D0331"/>
    <w:rsid w:val="006D2347"/>
    <w:rsid w:val="006D2C30"/>
    <w:rsid w:val="006D38F0"/>
    <w:rsid w:val="006D4174"/>
    <w:rsid w:val="006D6A37"/>
    <w:rsid w:val="006D7FE5"/>
    <w:rsid w:val="006E22D8"/>
    <w:rsid w:val="006E3460"/>
    <w:rsid w:val="006E6009"/>
    <w:rsid w:val="006E76BD"/>
    <w:rsid w:val="006F0017"/>
    <w:rsid w:val="006F0DE4"/>
    <w:rsid w:val="006F1951"/>
    <w:rsid w:val="006F2EDD"/>
    <w:rsid w:val="006F36F4"/>
    <w:rsid w:val="006F3C5D"/>
    <w:rsid w:val="006F6AF3"/>
    <w:rsid w:val="006F6D5C"/>
    <w:rsid w:val="00700981"/>
    <w:rsid w:val="00700BE1"/>
    <w:rsid w:val="00700FEC"/>
    <w:rsid w:val="0070111C"/>
    <w:rsid w:val="007012A8"/>
    <w:rsid w:val="00701668"/>
    <w:rsid w:val="00701B4A"/>
    <w:rsid w:val="00701CF7"/>
    <w:rsid w:val="00703E19"/>
    <w:rsid w:val="0070417B"/>
    <w:rsid w:val="007058C0"/>
    <w:rsid w:val="00705972"/>
    <w:rsid w:val="00706165"/>
    <w:rsid w:val="00706418"/>
    <w:rsid w:val="0070741C"/>
    <w:rsid w:val="00713742"/>
    <w:rsid w:val="00714A70"/>
    <w:rsid w:val="007150DD"/>
    <w:rsid w:val="00716706"/>
    <w:rsid w:val="007177AD"/>
    <w:rsid w:val="007178B6"/>
    <w:rsid w:val="00720257"/>
    <w:rsid w:val="00720701"/>
    <w:rsid w:val="007214D6"/>
    <w:rsid w:val="0072180A"/>
    <w:rsid w:val="00723E84"/>
    <w:rsid w:val="00724C92"/>
    <w:rsid w:val="00731C4A"/>
    <w:rsid w:val="00732DFC"/>
    <w:rsid w:val="00733648"/>
    <w:rsid w:val="00733BD1"/>
    <w:rsid w:val="007342F4"/>
    <w:rsid w:val="007364D0"/>
    <w:rsid w:val="00736FFD"/>
    <w:rsid w:val="007376D1"/>
    <w:rsid w:val="0074008A"/>
    <w:rsid w:val="0074073C"/>
    <w:rsid w:val="00741B48"/>
    <w:rsid w:val="00742059"/>
    <w:rsid w:val="007420A1"/>
    <w:rsid w:val="007420E1"/>
    <w:rsid w:val="00742395"/>
    <w:rsid w:val="00742857"/>
    <w:rsid w:val="0074449E"/>
    <w:rsid w:val="00745502"/>
    <w:rsid w:val="0074652A"/>
    <w:rsid w:val="007467AE"/>
    <w:rsid w:val="00747123"/>
    <w:rsid w:val="00747DB2"/>
    <w:rsid w:val="007511A3"/>
    <w:rsid w:val="00751EF9"/>
    <w:rsid w:val="00751F0E"/>
    <w:rsid w:val="007526B4"/>
    <w:rsid w:val="00754691"/>
    <w:rsid w:val="0075520F"/>
    <w:rsid w:val="00755971"/>
    <w:rsid w:val="007566FA"/>
    <w:rsid w:val="0075693E"/>
    <w:rsid w:val="00756BDE"/>
    <w:rsid w:val="0075759D"/>
    <w:rsid w:val="00757A32"/>
    <w:rsid w:val="00757AB8"/>
    <w:rsid w:val="00757E6A"/>
    <w:rsid w:val="007605A7"/>
    <w:rsid w:val="00761930"/>
    <w:rsid w:val="007621A0"/>
    <w:rsid w:val="007624D2"/>
    <w:rsid w:val="00762E3C"/>
    <w:rsid w:val="007632B2"/>
    <w:rsid w:val="00764B42"/>
    <w:rsid w:val="007659CF"/>
    <w:rsid w:val="0076737A"/>
    <w:rsid w:val="00767A26"/>
    <w:rsid w:val="00767EDE"/>
    <w:rsid w:val="0077098E"/>
    <w:rsid w:val="0077138D"/>
    <w:rsid w:val="0077338A"/>
    <w:rsid w:val="00774149"/>
    <w:rsid w:val="00775D7A"/>
    <w:rsid w:val="00776BD7"/>
    <w:rsid w:val="00776D67"/>
    <w:rsid w:val="007777C6"/>
    <w:rsid w:val="00777B58"/>
    <w:rsid w:val="00780143"/>
    <w:rsid w:val="00781AB1"/>
    <w:rsid w:val="00784137"/>
    <w:rsid w:val="00787F38"/>
    <w:rsid w:val="007903A2"/>
    <w:rsid w:val="00790BDB"/>
    <w:rsid w:val="0079107C"/>
    <w:rsid w:val="00793366"/>
    <w:rsid w:val="00793523"/>
    <w:rsid w:val="007956A2"/>
    <w:rsid w:val="0079664C"/>
    <w:rsid w:val="00796E5A"/>
    <w:rsid w:val="007974F2"/>
    <w:rsid w:val="00797923"/>
    <w:rsid w:val="00797AF3"/>
    <w:rsid w:val="007A02B1"/>
    <w:rsid w:val="007A5A7B"/>
    <w:rsid w:val="007A6434"/>
    <w:rsid w:val="007A736B"/>
    <w:rsid w:val="007A7706"/>
    <w:rsid w:val="007B0216"/>
    <w:rsid w:val="007B091D"/>
    <w:rsid w:val="007B195B"/>
    <w:rsid w:val="007B28D7"/>
    <w:rsid w:val="007B4413"/>
    <w:rsid w:val="007B4F74"/>
    <w:rsid w:val="007B53B8"/>
    <w:rsid w:val="007B5938"/>
    <w:rsid w:val="007B6433"/>
    <w:rsid w:val="007B6BAB"/>
    <w:rsid w:val="007B718F"/>
    <w:rsid w:val="007B7338"/>
    <w:rsid w:val="007C01AC"/>
    <w:rsid w:val="007C0741"/>
    <w:rsid w:val="007C07AC"/>
    <w:rsid w:val="007C2A1A"/>
    <w:rsid w:val="007C3637"/>
    <w:rsid w:val="007C37C2"/>
    <w:rsid w:val="007C3C09"/>
    <w:rsid w:val="007C4414"/>
    <w:rsid w:val="007C686D"/>
    <w:rsid w:val="007C7D11"/>
    <w:rsid w:val="007D0BD8"/>
    <w:rsid w:val="007D12B9"/>
    <w:rsid w:val="007D1F71"/>
    <w:rsid w:val="007D2484"/>
    <w:rsid w:val="007D269D"/>
    <w:rsid w:val="007D55E9"/>
    <w:rsid w:val="007D669C"/>
    <w:rsid w:val="007E0308"/>
    <w:rsid w:val="007E048B"/>
    <w:rsid w:val="007E067A"/>
    <w:rsid w:val="007E1582"/>
    <w:rsid w:val="007E208C"/>
    <w:rsid w:val="007E293C"/>
    <w:rsid w:val="007E2E59"/>
    <w:rsid w:val="007E37F9"/>
    <w:rsid w:val="007E4C6E"/>
    <w:rsid w:val="007E4FD3"/>
    <w:rsid w:val="007E589B"/>
    <w:rsid w:val="007E62CE"/>
    <w:rsid w:val="007E6B2E"/>
    <w:rsid w:val="007F04C9"/>
    <w:rsid w:val="007F12AF"/>
    <w:rsid w:val="007F1AF8"/>
    <w:rsid w:val="007F26A1"/>
    <w:rsid w:val="007F2E43"/>
    <w:rsid w:val="007F4AEB"/>
    <w:rsid w:val="007F52E2"/>
    <w:rsid w:val="007F5566"/>
    <w:rsid w:val="007F691C"/>
    <w:rsid w:val="007F6968"/>
    <w:rsid w:val="007F70EC"/>
    <w:rsid w:val="007F736E"/>
    <w:rsid w:val="007F7816"/>
    <w:rsid w:val="00800CBE"/>
    <w:rsid w:val="00802F52"/>
    <w:rsid w:val="00807142"/>
    <w:rsid w:val="00807633"/>
    <w:rsid w:val="0081017E"/>
    <w:rsid w:val="00812109"/>
    <w:rsid w:val="0081339D"/>
    <w:rsid w:val="00813866"/>
    <w:rsid w:val="008141AD"/>
    <w:rsid w:val="0081462A"/>
    <w:rsid w:val="00815FAD"/>
    <w:rsid w:val="008161F8"/>
    <w:rsid w:val="00816A47"/>
    <w:rsid w:val="00816A83"/>
    <w:rsid w:val="008173DC"/>
    <w:rsid w:val="00817561"/>
    <w:rsid w:val="00817911"/>
    <w:rsid w:val="00817B97"/>
    <w:rsid w:val="00820B6E"/>
    <w:rsid w:val="00821AB5"/>
    <w:rsid w:val="00821E9A"/>
    <w:rsid w:val="008234A0"/>
    <w:rsid w:val="0082445C"/>
    <w:rsid w:val="00824B79"/>
    <w:rsid w:val="008251F0"/>
    <w:rsid w:val="00825625"/>
    <w:rsid w:val="00825C44"/>
    <w:rsid w:val="00826E61"/>
    <w:rsid w:val="00826FEC"/>
    <w:rsid w:val="008278FD"/>
    <w:rsid w:val="00830943"/>
    <w:rsid w:val="00831E6B"/>
    <w:rsid w:val="008324BB"/>
    <w:rsid w:val="00832AFA"/>
    <w:rsid w:val="00832C72"/>
    <w:rsid w:val="00832DAD"/>
    <w:rsid w:val="00833F34"/>
    <w:rsid w:val="00834B5F"/>
    <w:rsid w:val="008357F9"/>
    <w:rsid w:val="00835F24"/>
    <w:rsid w:val="00836761"/>
    <w:rsid w:val="00836A75"/>
    <w:rsid w:val="0083791C"/>
    <w:rsid w:val="00840E5B"/>
    <w:rsid w:val="008420D1"/>
    <w:rsid w:val="008426B1"/>
    <w:rsid w:val="00842B9D"/>
    <w:rsid w:val="008430E1"/>
    <w:rsid w:val="0084314C"/>
    <w:rsid w:val="00843155"/>
    <w:rsid w:val="008437A8"/>
    <w:rsid w:val="00843A52"/>
    <w:rsid w:val="00843B1D"/>
    <w:rsid w:val="008448D8"/>
    <w:rsid w:val="008452CE"/>
    <w:rsid w:val="00845916"/>
    <w:rsid w:val="00845F57"/>
    <w:rsid w:val="00847277"/>
    <w:rsid w:val="00847365"/>
    <w:rsid w:val="008477CC"/>
    <w:rsid w:val="008478B2"/>
    <w:rsid w:val="008506AC"/>
    <w:rsid w:val="00851EBE"/>
    <w:rsid w:val="00852504"/>
    <w:rsid w:val="00853455"/>
    <w:rsid w:val="00853B51"/>
    <w:rsid w:val="00854048"/>
    <w:rsid w:val="00855BF7"/>
    <w:rsid w:val="00857E01"/>
    <w:rsid w:val="00857EB1"/>
    <w:rsid w:val="00861A5C"/>
    <w:rsid w:val="0086220F"/>
    <w:rsid w:val="008635A7"/>
    <w:rsid w:val="00864639"/>
    <w:rsid w:val="00864B05"/>
    <w:rsid w:val="00864B21"/>
    <w:rsid w:val="00864C2E"/>
    <w:rsid w:val="00867403"/>
    <w:rsid w:val="008678A3"/>
    <w:rsid w:val="00867F2B"/>
    <w:rsid w:val="008704FD"/>
    <w:rsid w:val="008725B1"/>
    <w:rsid w:val="0087305C"/>
    <w:rsid w:val="0087389A"/>
    <w:rsid w:val="0087451D"/>
    <w:rsid w:val="0087480C"/>
    <w:rsid w:val="00874EE3"/>
    <w:rsid w:val="00875178"/>
    <w:rsid w:val="008777BE"/>
    <w:rsid w:val="00884132"/>
    <w:rsid w:val="008843A3"/>
    <w:rsid w:val="00885F6F"/>
    <w:rsid w:val="0088654E"/>
    <w:rsid w:val="008873E2"/>
    <w:rsid w:val="008876EE"/>
    <w:rsid w:val="00887842"/>
    <w:rsid w:val="00890FB7"/>
    <w:rsid w:val="008911A2"/>
    <w:rsid w:val="00891265"/>
    <w:rsid w:val="00891EC9"/>
    <w:rsid w:val="0089326F"/>
    <w:rsid w:val="00893F63"/>
    <w:rsid w:val="0089602B"/>
    <w:rsid w:val="00896123"/>
    <w:rsid w:val="0089621A"/>
    <w:rsid w:val="008A0C32"/>
    <w:rsid w:val="008A116C"/>
    <w:rsid w:val="008A220C"/>
    <w:rsid w:val="008A4B82"/>
    <w:rsid w:val="008A5166"/>
    <w:rsid w:val="008A54C4"/>
    <w:rsid w:val="008B04CE"/>
    <w:rsid w:val="008B0CFF"/>
    <w:rsid w:val="008B33B7"/>
    <w:rsid w:val="008B409D"/>
    <w:rsid w:val="008B729D"/>
    <w:rsid w:val="008B74F6"/>
    <w:rsid w:val="008C0AEA"/>
    <w:rsid w:val="008C4B47"/>
    <w:rsid w:val="008C5F6F"/>
    <w:rsid w:val="008C6AE7"/>
    <w:rsid w:val="008C77EA"/>
    <w:rsid w:val="008C7ECC"/>
    <w:rsid w:val="008D029F"/>
    <w:rsid w:val="008D1310"/>
    <w:rsid w:val="008D188E"/>
    <w:rsid w:val="008D2DCB"/>
    <w:rsid w:val="008D3CC2"/>
    <w:rsid w:val="008D40C6"/>
    <w:rsid w:val="008D4B78"/>
    <w:rsid w:val="008D5D37"/>
    <w:rsid w:val="008D6D80"/>
    <w:rsid w:val="008E083E"/>
    <w:rsid w:val="008E08AA"/>
    <w:rsid w:val="008E1FA9"/>
    <w:rsid w:val="008E205D"/>
    <w:rsid w:val="008E2475"/>
    <w:rsid w:val="008E37F0"/>
    <w:rsid w:val="008E3A34"/>
    <w:rsid w:val="008E5C46"/>
    <w:rsid w:val="008E619B"/>
    <w:rsid w:val="008E6A53"/>
    <w:rsid w:val="008E7334"/>
    <w:rsid w:val="008E7461"/>
    <w:rsid w:val="008F2C90"/>
    <w:rsid w:val="008F4193"/>
    <w:rsid w:val="008F580E"/>
    <w:rsid w:val="008F5ABB"/>
    <w:rsid w:val="008F5CB9"/>
    <w:rsid w:val="008F5E16"/>
    <w:rsid w:val="008F6703"/>
    <w:rsid w:val="008F6760"/>
    <w:rsid w:val="008F67B5"/>
    <w:rsid w:val="008F6C17"/>
    <w:rsid w:val="008F6FAD"/>
    <w:rsid w:val="008F7348"/>
    <w:rsid w:val="00900519"/>
    <w:rsid w:val="009016AD"/>
    <w:rsid w:val="009031D9"/>
    <w:rsid w:val="00904116"/>
    <w:rsid w:val="0090595F"/>
    <w:rsid w:val="00906211"/>
    <w:rsid w:val="0090731C"/>
    <w:rsid w:val="00910879"/>
    <w:rsid w:val="00912469"/>
    <w:rsid w:val="00913634"/>
    <w:rsid w:val="0091475A"/>
    <w:rsid w:val="00914FB3"/>
    <w:rsid w:val="00915405"/>
    <w:rsid w:val="00915835"/>
    <w:rsid w:val="00916EEB"/>
    <w:rsid w:val="00917E27"/>
    <w:rsid w:val="00917F8D"/>
    <w:rsid w:val="009204B5"/>
    <w:rsid w:val="00924261"/>
    <w:rsid w:val="0092460F"/>
    <w:rsid w:val="009246D5"/>
    <w:rsid w:val="009268E5"/>
    <w:rsid w:val="0092698D"/>
    <w:rsid w:val="00930CF8"/>
    <w:rsid w:val="00931EF6"/>
    <w:rsid w:val="009335D7"/>
    <w:rsid w:val="009358BA"/>
    <w:rsid w:val="00936D04"/>
    <w:rsid w:val="0093712D"/>
    <w:rsid w:val="00937CA9"/>
    <w:rsid w:val="009409B8"/>
    <w:rsid w:val="0094147F"/>
    <w:rsid w:val="0094169F"/>
    <w:rsid w:val="009423D7"/>
    <w:rsid w:val="00942679"/>
    <w:rsid w:val="009437BD"/>
    <w:rsid w:val="00944781"/>
    <w:rsid w:val="00944CDA"/>
    <w:rsid w:val="00947395"/>
    <w:rsid w:val="0094759A"/>
    <w:rsid w:val="0095119B"/>
    <w:rsid w:val="009513FF"/>
    <w:rsid w:val="00952ABD"/>
    <w:rsid w:val="00957796"/>
    <w:rsid w:val="00957F57"/>
    <w:rsid w:val="0096083F"/>
    <w:rsid w:val="0096111F"/>
    <w:rsid w:val="009614B2"/>
    <w:rsid w:val="0096284A"/>
    <w:rsid w:val="00964AEC"/>
    <w:rsid w:val="0096555F"/>
    <w:rsid w:val="00966345"/>
    <w:rsid w:val="0096695B"/>
    <w:rsid w:val="00966B4F"/>
    <w:rsid w:val="00967662"/>
    <w:rsid w:val="00972803"/>
    <w:rsid w:val="009732F0"/>
    <w:rsid w:val="009734B9"/>
    <w:rsid w:val="00973764"/>
    <w:rsid w:val="009738DC"/>
    <w:rsid w:val="0097417E"/>
    <w:rsid w:val="00974E9D"/>
    <w:rsid w:val="0097683E"/>
    <w:rsid w:val="00976981"/>
    <w:rsid w:val="0098139C"/>
    <w:rsid w:val="009826C7"/>
    <w:rsid w:val="00982FE5"/>
    <w:rsid w:val="0098304C"/>
    <w:rsid w:val="00983747"/>
    <w:rsid w:val="00983B2E"/>
    <w:rsid w:val="0098442D"/>
    <w:rsid w:val="009844A5"/>
    <w:rsid w:val="00985AD3"/>
    <w:rsid w:val="00986B3E"/>
    <w:rsid w:val="00987B60"/>
    <w:rsid w:val="0099088F"/>
    <w:rsid w:val="00990F3F"/>
    <w:rsid w:val="00991598"/>
    <w:rsid w:val="009930C1"/>
    <w:rsid w:val="0099547F"/>
    <w:rsid w:val="00996031"/>
    <w:rsid w:val="009962A1"/>
    <w:rsid w:val="00996592"/>
    <w:rsid w:val="00996C5A"/>
    <w:rsid w:val="009970FA"/>
    <w:rsid w:val="009972CA"/>
    <w:rsid w:val="009A0135"/>
    <w:rsid w:val="009A0321"/>
    <w:rsid w:val="009A0824"/>
    <w:rsid w:val="009A2209"/>
    <w:rsid w:val="009A2E27"/>
    <w:rsid w:val="009A3031"/>
    <w:rsid w:val="009A32A1"/>
    <w:rsid w:val="009A5566"/>
    <w:rsid w:val="009A5C07"/>
    <w:rsid w:val="009B0DDF"/>
    <w:rsid w:val="009B0F15"/>
    <w:rsid w:val="009B13F0"/>
    <w:rsid w:val="009B1FCA"/>
    <w:rsid w:val="009B2954"/>
    <w:rsid w:val="009B36C0"/>
    <w:rsid w:val="009B3D2A"/>
    <w:rsid w:val="009B4DE4"/>
    <w:rsid w:val="009B5A12"/>
    <w:rsid w:val="009B7A6D"/>
    <w:rsid w:val="009C00AF"/>
    <w:rsid w:val="009C19AF"/>
    <w:rsid w:val="009C2019"/>
    <w:rsid w:val="009C2313"/>
    <w:rsid w:val="009C29A7"/>
    <w:rsid w:val="009C353A"/>
    <w:rsid w:val="009C3AA8"/>
    <w:rsid w:val="009C5013"/>
    <w:rsid w:val="009C7AB0"/>
    <w:rsid w:val="009D2D8A"/>
    <w:rsid w:val="009D3491"/>
    <w:rsid w:val="009D4122"/>
    <w:rsid w:val="009D50F7"/>
    <w:rsid w:val="009D6B8D"/>
    <w:rsid w:val="009D7419"/>
    <w:rsid w:val="009D77EC"/>
    <w:rsid w:val="009D79FA"/>
    <w:rsid w:val="009E08D7"/>
    <w:rsid w:val="009E0F93"/>
    <w:rsid w:val="009E2801"/>
    <w:rsid w:val="009E5028"/>
    <w:rsid w:val="009E5847"/>
    <w:rsid w:val="009E6037"/>
    <w:rsid w:val="009E6633"/>
    <w:rsid w:val="009E6645"/>
    <w:rsid w:val="009E6E4D"/>
    <w:rsid w:val="009E6F94"/>
    <w:rsid w:val="009F08F5"/>
    <w:rsid w:val="009F1E89"/>
    <w:rsid w:val="009F2544"/>
    <w:rsid w:val="009F4299"/>
    <w:rsid w:val="009F4539"/>
    <w:rsid w:val="009F4BF8"/>
    <w:rsid w:val="009F6085"/>
    <w:rsid w:val="009F6589"/>
    <w:rsid w:val="009F66BB"/>
    <w:rsid w:val="009F6E6C"/>
    <w:rsid w:val="00A01982"/>
    <w:rsid w:val="00A0376A"/>
    <w:rsid w:val="00A03802"/>
    <w:rsid w:val="00A048F9"/>
    <w:rsid w:val="00A04C8E"/>
    <w:rsid w:val="00A05576"/>
    <w:rsid w:val="00A06E1A"/>
    <w:rsid w:val="00A071C3"/>
    <w:rsid w:val="00A11596"/>
    <w:rsid w:val="00A11BFC"/>
    <w:rsid w:val="00A124D0"/>
    <w:rsid w:val="00A12EEA"/>
    <w:rsid w:val="00A13DC8"/>
    <w:rsid w:val="00A165A9"/>
    <w:rsid w:val="00A17C14"/>
    <w:rsid w:val="00A20320"/>
    <w:rsid w:val="00A206E7"/>
    <w:rsid w:val="00A208E2"/>
    <w:rsid w:val="00A20A7A"/>
    <w:rsid w:val="00A21760"/>
    <w:rsid w:val="00A21BE0"/>
    <w:rsid w:val="00A2287D"/>
    <w:rsid w:val="00A25ABF"/>
    <w:rsid w:val="00A25C1E"/>
    <w:rsid w:val="00A3141C"/>
    <w:rsid w:val="00A3385E"/>
    <w:rsid w:val="00A33FF1"/>
    <w:rsid w:val="00A35773"/>
    <w:rsid w:val="00A35E63"/>
    <w:rsid w:val="00A3770F"/>
    <w:rsid w:val="00A4044D"/>
    <w:rsid w:val="00A41AA3"/>
    <w:rsid w:val="00A41E09"/>
    <w:rsid w:val="00A41E58"/>
    <w:rsid w:val="00A41F1A"/>
    <w:rsid w:val="00A449CE"/>
    <w:rsid w:val="00A45EB2"/>
    <w:rsid w:val="00A45F35"/>
    <w:rsid w:val="00A462E4"/>
    <w:rsid w:val="00A4673B"/>
    <w:rsid w:val="00A476FF"/>
    <w:rsid w:val="00A50503"/>
    <w:rsid w:val="00A513DE"/>
    <w:rsid w:val="00A5197E"/>
    <w:rsid w:val="00A5261E"/>
    <w:rsid w:val="00A52D96"/>
    <w:rsid w:val="00A53243"/>
    <w:rsid w:val="00A5462F"/>
    <w:rsid w:val="00A56648"/>
    <w:rsid w:val="00A56D24"/>
    <w:rsid w:val="00A578DC"/>
    <w:rsid w:val="00A60436"/>
    <w:rsid w:val="00A60964"/>
    <w:rsid w:val="00A6271F"/>
    <w:rsid w:val="00A63010"/>
    <w:rsid w:val="00A63F10"/>
    <w:rsid w:val="00A64594"/>
    <w:rsid w:val="00A6564D"/>
    <w:rsid w:val="00A65FFB"/>
    <w:rsid w:val="00A66643"/>
    <w:rsid w:val="00A66B29"/>
    <w:rsid w:val="00A6795F"/>
    <w:rsid w:val="00A70676"/>
    <w:rsid w:val="00A7180E"/>
    <w:rsid w:val="00A71D77"/>
    <w:rsid w:val="00A7405F"/>
    <w:rsid w:val="00A760E5"/>
    <w:rsid w:val="00A76913"/>
    <w:rsid w:val="00A76F6F"/>
    <w:rsid w:val="00A77122"/>
    <w:rsid w:val="00A772FE"/>
    <w:rsid w:val="00A77B1B"/>
    <w:rsid w:val="00A77B90"/>
    <w:rsid w:val="00A803C5"/>
    <w:rsid w:val="00A82104"/>
    <w:rsid w:val="00A82E65"/>
    <w:rsid w:val="00A82EDA"/>
    <w:rsid w:val="00A832AE"/>
    <w:rsid w:val="00A837AC"/>
    <w:rsid w:val="00A856F9"/>
    <w:rsid w:val="00A86197"/>
    <w:rsid w:val="00A909F3"/>
    <w:rsid w:val="00A92022"/>
    <w:rsid w:val="00A9297A"/>
    <w:rsid w:val="00A93325"/>
    <w:rsid w:val="00A93E88"/>
    <w:rsid w:val="00A95208"/>
    <w:rsid w:val="00A961C3"/>
    <w:rsid w:val="00A9627C"/>
    <w:rsid w:val="00AA0A28"/>
    <w:rsid w:val="00AA26A3"/>
    <w:rsid w:val="00AA2CA5"/>
    <w:rsid w:val="00AA2F29"/>
    <w:rsid w:val="00AA543F"/>
    <w:rsid w:val="00AA7DDE"/>
    <w:rsid w:val="00AB08C0"/>
    <w:rsid w:val="00AB1253"/>
    <w:rsid w:val="00AB1ABA"/>
    <w:rsid w:val="00AB2BA0"/>
    <w:rsid w:val="00AB2D4E"/>
    <w:rsid w:val="00AB3B48"/>
    <w:rsid w:val="00AB717C"/>
    <w:rsid w:val="00AB7903"/>
    <w:rsid w:val="00AB7C75"/>
    <w:rsid w:val="00AC0088"/>
    <w:rsid w:val="00AC197F"/>
    <w:rsid w:val="00AC234B"/>
    <w:rsid w:val="00AC3CD3"/>
    <w:rsid w:val="00AD009C"/>
    <w:rsid w:val="00AD012C"/>
    <w:rsid w:val="00AD0F08"/>
    <w:rsid w:val="00AD10D4"/>
    <w:rsid w:val="00AD21CD"/>
    <w:rsid w:val="00AD266C"/>
    <w:rsid w:val="00AD529C"/>
    <w:rsid w:val="00AD5BA5"/>
    <w:rsid w:val="00AE0A0A"/>
    <w:rsid w:val="00AE144D"/>
    <w:rsid w:val="00AE1CB4"/>
    <w:rsid w:val="00AE245B"/>
    <w:rsid w:val="00AE2A57"/>
    <w:rsid w:val="00AE2C5F"/>
    <w:rsid w:val="00AE31AB"/>
    <w:rsid w:val="00AE3B63"/>
    <w:rsid w:val="00AE40CD"/>
    <w:rsid w:val="00AE4177"/>
    <w:rsid w:val="00AE4BED"/>
    <w:rsid w:val="00AE4C37"/>
    <w:rsid w:val="00AE4D91"/>
    <w:rsid w:val="00AE7C99"/>
    <w:rsid w:val="00AF5081"/>
    <w:rsid w:val="00AF5305"/>
    <w:rsid w:val="00AF57CF"/>
    <w:rsid w:val="00AF6EB9"/>
    <w:rsid w:val="00AF710A"/>
    <w:rsid w:val="00AF7459"/>
    <w:rsid w:val="00B00AFA"/>
    <w:rsid w:val="00B00FE3"/>
    <w:rsid w:val="00B018AD"/>
    <w:rsid w:val="00B01DD2"/>
    <w:rsid w:val="00B01E3F"/>
    <w:rsid w:val="00B03CC1"/>
    <w:rsid w:val="00B06012"/>
    <w:rsid w:val="00B10AA0"/>
    <w:rsid w:val="00B10FCF"/>
    <w:rsid w:val="00B116A1"/>
    <w:rsid w:val="00B1226A"/>
    <w:rsid w:val="00B123DE"/>
    <w:rsid w:val="00B12496"/>
    <w:rsid w:val="00B131D6"/>
    <w:rsid w:val="00B1489E"/>
    <w:rsid w:val="00B14978"/>
    <w:rsid w:val="00B1525F"/>
    <w:rsid w:val="00B153C0"/>
    <w:rsid w:val="00B15561"/>
    <w:rsid w:val="00B2033F"/>
    <w:rsid w:val="00B20C99"/>
    <w:rsid w:val="00B265EA"/>
    <w:rsid w:val="00B276B4"/>
    <w:rsid w:val="00B3065A"/>
    <w:rsid w:val="00B30EC5"/>
    <w:rsid w:val="00B33F84"/>
    <w:rsid w:val="00B344B5"/>
    <w:rsid w:val="00B36681"/>
    <w:rsid w:val="00B366E1"/>
    <w:rsid w:val="00B3683D"/>
    <w:rsid w:val="00B36BFF"/>
    <w:rsid w:val="00B37C80"/>
    <w:rsid w:val="00B40C53"/>
    <w:rsid w:val="00B412BD"/>
    <w:rsid w:val="00B451E6"/>
    <w:rsid w:val="00B45823"/>
    <w:rsid w:val="00B46891"/>
    <w:rsid w:val="00B46A1E"/>
    <w:rsid w:val="00B46B17"/>
    <w:rsid w:val="00B46E46"/>
    <w:rsid w:val="00B50130"/>
    <w:rsid w:val="00B50E60"/>
    <w:rsid w:val="00B51534"/>
    <w:rsid w:val="00B51A8E"/>
    <w:rsid w:val="00B52462"/>
    <w:rsid w:val="00B526C3"/>
    <w:rsid w:val="00B527A3"/>
    <w:rsid w:val="00B52849"/>
    <w:rsid w:val="00B541D2"/>
    <w:rsid w:val="00B5473D"/>
    <w:rsid w:val="00B55851"/>
    <w:rsid w:val="00B60528"/>
    <w:rsid w:val="00B60CF0"/>
    <w:rsid w:val="00B61A4B"/>
    <w:rsid w:val="00B62534"/>
    <w:rsid w:val="00B6388D"/>
    <w:rsid w:val="00B65B75"/>
    <w:rsid w:val="00B66B28"/>
    <w:rsid w:val="00B67EF0"/>
    <w:rsid w:val="00B703DA"/>
    <w:rsid w:val="00B706A3"/>
    <w:rsid w:val="00B719A7"/>
    <w:rsid w:val="00B72270"/>
    <w:rsid w:val="00B73AF3"/>
    <w:rsid w:val="00B743DD"/>
    <w:rsid w:val="00B80414"/>
    <w:rsid w:val="00B80501"/>
    <w:rsid w:val="00B80E0F"/>
    <w:rsid w:val="00B817EF"/>
    <w:rsid w:val="00B817FA"/>
    <w:rsid w:val="00B81A68"/>
    <w:rsid w:val="00B8369C"/>
    <w:rsid w:val="00B84E58"/>
    <w:rsid w:val="00B85594"/>
    <w:rsid w:val="00B85997"/>
    <w:rsid w:val="00B863A0"/>
    <w:rsid w:val="00B86D5E"/>
    <w:rsid w:val="00B86ECA"/>
    <w:rsid w:val="00B874B8"/>
    <w:rsid w:val="00B87F4F"/>
    <w:rsid w:val="00B90F25"/>
    <w:rsid w:val="00B913B0"/>
    <w:rsid w:val="00B917F5"/>
    <w:rsid w:val="00B91EA5"/>
    <w:rsid w:val="00B9203B"/>
    <w:rsid w:val="00B92FD8"/>
    <w:rsid w:val="00B93EDE"/>
    <w:rsid w:val="00B94CF3"/>
    <w:rsid w:val="00B95E51"/>
    <w:rsid w:val="00B977FB"/>
    <w:rsid w:val="00BA3035"/>
    <w:rsid w:val="00BA41C6"/>
    <w:rsid w:val="00BA61CF"/>
    <w:rsid w:val="00BA76D7"/>
    <w:rsid w:val="00BA78D4"/>
    <w:rsid w:val="00BB020F"/>
    <w:rsid w:val="00BB0A05"/>
    <w:rsid w:val="00BB22E7"/>
    <w:rsid w:val="00BB3B21"/>
    <w:rsid w:val="00BB44F0"/>
    <w:rsid w:val="00BB46C1"/>
    <w:rsid w:val="00BB69FD"/>
    <w:rsid w:val="00BB6E28"/>
    <w:rsid w:val="00BB75C9"/>
    <w:rsid w:val="00BC0D9E"/>
    <w:rsid w:val="00BC1C46"/>
    <w:rsid w:val="00BC29E4"/>
    <w:rsid w:val="00BC2CEB"/>
    <w:rsid w:val="00BC3F35"/>
    <w:rsid w:val="00BC4471"/>
    <w:rsid w:val="00BC507F"/>
    <w:rsid w:val="00BC579B"/>
    <w:rsid w:val="00BC601A"/>
    <w:rsid w:val="00BC60FB"/>
    <w:rsid w:val="00BD0D70"/>
    <w:rsid w:val="00BD19A1"/>
    <w:rsid w:val="00BD2278"/>
    <w:rsid w:val="00BD3DB7"/>
    <w:rsid w:val="00BD4859"/>
    <w:rsid w:val="00BD534B"/>
    <w:rsid w:val="00BD57B7"/>
    <w:rsid w:val="00BD5FE9"/>
    <w:rsid w:val="00BD743D"/>
    <w:rsid w:val="00BD766C"/>
    <w:rsid w:val="00BE0501"/>
    <w:rsid w:val="00BE1DBB"/>
    <w:rsid w:val="00BE2F4C"/>
    <w:rsid w:val="00BE36A7"/>
    <w:rsid w:val="00BE3B73"/>
    <w:rsid w:val="00BE47FE"/>
    <w:rsid w:val="00BE4C2C"/>
    <w:rsid w:val="00BE5EE7"/>
    <w:rsid w:val="00BE63B0"/>
    <w:rsid w:val="00BF0B76"/>
    <w:rsid w:val="00BF12E9"/>
    <w:rsid w:val="00BF17F5"/>
    <w:rsid w:val="00BF2341"/>
    <w:rsid w:val="00BF46F7"/>
    <w:rsid w:val="00BF4C54"/>
    <w:rsid w:val="00BF4F01"/>
    <w:rsid w:val="00BF5479"/>
    <w:rsid w:val="00BF5BD4"/>
    <w:rsid w:val="00BF674A"/>
    <w:rsid w:val="00C025AC"/>
    <w:rsid w:val="00C02F4A"/>
    <w:rsid w:val="00C03136"/>
    <w:rsid w:val="00C040AF"/>
    <w:rsid w:val="00C0442D"/>
    <w:rsid w:val="00C04FFD"/>
    <w:rsid w:val="00C05BB5"/>
    <w:rsid w:val="00C0752A"/>
    <w:rsid w:val="00C10D0F"/>
    <w:rsid w:val="00C1127E"/>
    <w:rsid w:val="00C11D3B"/>
    <w:rsid w:val="00C124DD"/>
    <w:rsid w:val="00C1252B"/>
    <w:rsid w:val="00C1310D"/>
    <w:rsid w:val="00C1434D"/>
    <w:rsid w:val="00C14874"/>
    <w:rsid w:val="00C17603"/>
    <w:rsid w:val="00C17772"/>
    <w:rsid w:val="00C21A98"/>
    <w:rsid w:val="00C22BA8"/>
    <w:rsid w:val="00C231C5"/>
    <w:rsid w:val="00C232AC"/>
    <w:rsid w:val="00C2379C"/>
    <w:rsid w:val="00C247E0"/>
    <w:rsid w:val="00C256E2"/>
    <w:rsid w:val="00C269A0"/>
    <w:rsid w:val="00C26C2E"/>
    <w:rsid w:val="00C27CB0"/>
    <w:rsid w:val="00C30D0B"/>
    <w:rsid w:val="00C30D77"/>
    <w:rsid w:val="00C317E9"/>
    <w:rsid w:val="00C32AD4"/>
    <w:rsid w:val="00C32FF9"/>
    <w:rsid w:val="00C33152"/>
    <w:rsid w:val="00C3328E"/>
    <w:rsid w:val="00C338D5"/>
    <w:rsid w:val="00C33B95"/>
    <w:rsid w:val="00C346AB"/>
    <w:rsid w:val="00C351C0"/>
    <w:rsid w:val="00C373A0"/>
    <w:rsid w:val="00C404A7"/>
    <w:rsid w:val="00C411E8"/>
    <w:rsid w:val="00C41355"/>
    <w:rsid w:val="00C4135C"/>
    <w:rsid w:val="00C42A71"/>
    <w:rsid w:val="00C42E56"/>
    <w:rsid w:val="00C4479F"/>
    <w:rsid w:val="00C46F48"/>
    <w:rsid w:val="00C479D6"/>
    <w:rsid w:val="00C50B83"/>
    <w:rsid w:val="00C511B5"/>
    <w:rsid w:val="00C518DB"/>
    <w:rsid w:val="00C5263C"/>
    <w:rsid w:val="00C5272A"/>
    <w:rsid w:val="00C52DDE"/>
    <w:rsid w:val="00C53AF2"/>
    <w:rsid w:val="00C54A3D"/>
    <w:rsid w:val="00C553EB"/>
    <w:rsid w:val="00C613B2"/>
    <w:rsid w:val="00C61B9F"/>
    <w:rsid w:val="00C61CA7"/>
    <w:rsid w:val="00C62649"/>
    <w:rsid w:val="00C62760"/>
    <w:rsid w:val="00C62BE6"/>
    <w:rsid w:val="00C62CAC"/>
    <w:rsid w:val="00C631FA"/>
    <w:rsid w:val="00C633CE"/>
    <w:rsid w:val="00C63893"/>
    <w:rsid w:val="00C66E5D"/>
    <w:rsid w:val="00C7030B"/>
    <w:rsid w:val="00C70545"/>
    <w:rsid w:val="00C709A2"/>
    <w:rsid w:val="00C71287"/>
    <w:rsid w:val="00C7228D"/>
    <w:rsid w:val="00C72E75"/>
    <w:rsid w:val="00C73381"/>
    <w:rsid w:val="00C76B4A"/>
    <w:rsid w:val="00C76B77"/>
    <w:rsid w:val="00C76D1D"/>
    <w:rsid w:val="00C834F5"/>
    <w:rsid w:val="00C83C4D"/>
    <w:rsid w:val="00C857A0"/>
    <w:rsid w:val="00C86DF2"/>
    <w:rsid w:val="00C87436"/>
    <w:rsid w:val="00C90A40"/>
    <w:rsid w:val="00C90BCE"/>
    <w:rsid w:val="00C91435"/>
    <w:rsid w:val="00C9151A"/>
    <w:rsid w:val="00C92324"/>
    <w:rsid w:val="00C92770"/>
    <w:rsid w:val="00C94664"/>
    <w:rsid w:val="00C9551B"/>
    <w:rsid w:val="00C959ED"/>
    <w:rsid w:val="00C95F3B"/>
    <w:rsid w:val="00C96734"/>
    <w:rsid w:val="00C96A5B"/>
    <w:rsid w:val="00C97082"/>
    <w:rsid w:val="00CA2784"/>
    <w:rsid w:val="00CA27EA"/>
    <w:rsid w:val="00CA3D33"/>
    <w:rsid w:val="00CA3DB7"/>
    <w:rsid w:val="00CA4199"/>
    <w:rsid w:val="00CA6C6D"/>
    <w:rsid w:val="00CB05F7"/>
    <w:rsid w:val="00CB0737"/>
    <w:rsid w:val="00CB0914"/>
    <w:rsid w:val="00CB264E"/>
    <w:rsid w:val="00CB3D5D"/>
    <w:rsid w:val="00CB44D3"/>
    <w:rsid w:val="00CB5749"/>
    <w:rsid w:val="00CB6643"/>
    <w:rsid w:val="00CB761E"/>
    <w:rsid w:val="00CB7CF3"/>
    <w:rsid w:val="00CC035B"/>
    <w:rsid w:val="00CC0767"/>
    <w:rsid w:val="00CC080C"/>
    <w:rsid w:val="00CC0B51"/>
    <w:rsid w:val="00CC3061"/>
    <w:rsid w:val="00CC48E8"/>
    <w:rsid w:val="00CC4CA4"/>
    <w:rsid w:val="00CC4DA2"/>
    <w:rsid w:val="00CC63F9"/>
    <w:rsid w:val="00CC715D"/>
    <w:rsid w:val="00CC7EE9"/>
    <w:rsid w:val="00CD012C"/>
    <w:rsid w:val="00CD07F5"/>
    <w:rsid w:val="00CD13AB"/>
    <w:rsid w:val="00CD24FE"/>
    <w:rsid w:val="00CD31EB"/>
    <w:rsid w:val="00CD414A"/>
    <w:rsid w:val="00CD43A6"/>
    <w:rsid w:val="00CD509D"/>
    <w:rsid w:val="00CD681E"/>
    <w:rsid w:val="00CD6BFE"/>
    <w:rsid w:val="00CE0F9B"/>
    <w:rsid w:val="00CE2965"/>
    <w:rsid w:val="00CE2C61"/>
    <w:rsid w:val="00CE2E07"/>
    <w:rsid w:val="00CE3734"/>
    <w:rsid w:val="00CE3BC1"/>
    <w:rsid w:val="00CE41DC"/>
    <w:rsid w:val="00CE4E6B"/>
    <w:rsid w:val="00CE77F6"/>
    <w:rsid w:val="00CE791B"/>
    <w:rsid w:val="00CE7AFA"/>
    <w:rsid w:val="00CE7EC2"/>
    <w:rsid w:val="00CF0388"/>
    <w:rsid w:val="00CF0F33"/>
    <w:rsid w:val="00CF1DEB"/>
    <w:rsid w:val="00CF24E6"/>
    <w:rsid w:val="00CF25E3"/>
    <w:rsid w:val="00CF2D16"/>
    <w:rsid w:val="00CF34BE"/>
    <w:rsid w:val="00CF4E59"/>
    <w:rsid w:val="00CF542E"/>
    <w:rsid w:val="00CF5642"/>
    <w:rsid w:val="00CF5747"/>
    <w:rsid w:val="00CF6099"/>
    <w:rsid w:val="00D03931"/>
    <w:rsid w:val="00D03FA5"/>
    <w:rsid w:val="00D045DE"/>
    <w:rsid w:val="00D04AFF"/>
    <w:rsid w:val="00D05276"/>
    <w:rsid w:val="00D06F4F"/>
    <w:rsid w:val="00D07C3C"/>
    <w:rsid w:val="00D07CB0"/>
    <w:rsid w:val="00D14C42"/>
    <w:rsid w:val="00D16AD3"/>
    <w:rsid w:val="00D20908"/>
    <w:rsid w:val="00D21303"/>
    <w:rsid w:val="00D21522"/>
    <w:rsid w:val="00D221FC"/>
    <w:rsid w:val="00D235C5"/>
    <w:rsid w:val="00D24061"/>
    <w:rsid w:val="00D26CB2"/>
    <w:rsid w:val="00D274C6"/>
    <w:rsid w:val="00D328EF"/>
    <w:rsid w:val="00D35CFB"/>
    <w:rsid w:val="00D36B66"/>
    <w:rsid w:val="00D36C29"/>
    <w:rsid w:val="00D37665"/>
    <w:rsid w:val="00D40F9F"/>
    <w:rsid w:val="00D42167"/>
    <w:rsid w:val="00D43F45"/>
    <w:rsid w:val="00D44513"/>
    <w:rsid w:val="00D44948"/>
    <w:rsid w:val="00D45DCC"/>
    <w:rsid w:val="00D45E7C"/>
    <w:rsid w:val="00D4637F"/>
    <w:rsid w:val="00D47456"/>
    <w:rsid w:val="00D47595"/>
    <w:rsid w:val="00D475FC"/>
    <w:rsid w:val="00D47E6C"/>
    <w:rsid w:val="00D50B9E"/>
    <w:rsid w:val="00D51535"/>
    <w:rsid w:val="00D516A3"/>
    <w:rsid w:val="00D516C4"/>
    <w:rsid w:val="00D520B9"/>
    <w:rsid w:val="00D52626"/>
    <w:rsid w:val="00D5299F"/>
    <w:rsid w:val="00D53BE7"/>
    <w:rsid w:val="00D569C4"/>
    <w:rsid w:val="00D5720D"/>
    <w:rsid w:val="00D574D8"/>
    <w:rsid w:val="00D60669"/>
    <w:rsid w:val="00D63405"/>
    <w:rsid w:val="00D636D3"/>
    <w:rsid w:val="00D64BFD"/>
    <w:rsid w:val="00D64F0B"/>
    <w:rsid w:val="00D669C3"/>
    <w:rsid w:val="00D66FC5"/>
    <w:rsid w:val="00D677CE"/>
    <w:rsid w:val="00D7102E"/>
    <w:rsid w:val="00D71CD2"/>
    <w:rsid w:val="00D72DFD"/>
    <w:rsid w:val="00D73A68"/>
    <w:rsid w:val="00D74C73"/>
    <w:rsid w:val="00D74F05"/>
    <w:rsid w:val="00D756EC"/>
    <w:rsid w:val="00D75BC1"/>
    <w:rsid w:val="00D76130"/>
    <w:rsid w:val="00D80779"/>
    <w:rsid w:val="00D81BD5"/>
    <w:rsid w:val="00D8321A"/>
    <w:rsid w:val="00D844B8"/>
    <w:rsid w:val="00D848F6"/>
    <w:rsid w:val="00D87BC8"/>
    <w:rsid w:val="00D90328"/>
    <w:rsid w:val="00D903FF"/>
    <w:rsid w:val="00D907E9"/>
    <w:rsid w:val="00D908ED"/>
    <w:rsid w:val="00D9206C"/>
    <w:rsid w:val="00D93A54"/>
    <w:rsid w:val="00D93D6A"/>
    <w:rsid w:val="00D94462"/>
    <w:rsid w:val="00D94D9A"/>
    <w:rsid w:val="00D951CC"/>
    <w:rsid w:val="00D95CEF"/>
    <w:rsid w:val="00D97279"/>
    <w:rsid w:val="00D976CD"/>
    <w:rsid w:val="00DA0CA0"/>
    <w:rsid w:val="00DA0F3E"/>
    <w:rsid w:val="00DA1C56"/>
    <w:rsid w:val="00DA1C9A"/>
    <w:rsid w:val="00DA35DD"/>
    <w:rsid w:val="00DA4EFA"/>
    <w:rsid w:val="00DA5F26"/>
    <w:rsid w:val="00DA60FF"/>
    <w:rsid w:val="00DA6A93"/>
    <w:rsid w:val="00DA6B79"/>
    <w:rsid w:val="00DA6EBF"/>
    <w:rsid w:val="00DA7557"/>
    <w:rsid w:val="00DB178E"/>
    <w:rsid w:val="00DB286B"/>
    <w:rsid w:val="00DB31CE"/>
    <w:rsid w:val="00DB3DE3"/>
    <w:rsid w:val="00DB43C5"/>
    <w:rsid w:val="00DB50C2"/>
    <w:rsid w:val="00DB53D2"/>
    <w:rsid w:val="00DB5D77"/>
    <w:rsid w:val="00DB71FD"/>
    <w:rsid w:val="00DC008F"/>
    <w:rsid w:val="00DC06EA"/>
    <w:rsid w:val="00DC1417"/>
    <w:rsid w:val="00DC2018"/>
    <w:rsid w:val="00DC21E7"/>
    <w:rsid w:val="00DC5B48"/>
    <w:rsid w:val="00DC697A"/>
    <w:rsid w:val="00DC6E81"/>
    <w:rsid w:val="00DC75F6"/>
    <w:rsid w:val="00DD0164"/>
    <w:rsid w:val="00DD28B0"/>
    <w:rsid w:val="00DD2AA4"/>
    <w:rsid w:val="00DD2DDA"/>
    <w:rsid w:val="00DD4252"/>
    <w:rsid w:val="00DD4C68"/>
    <w:rsid w:val="00DD4CFB"/>
    <w:rsid w:val="00DD4F44"/>
    <w:rsid w:val="00DD5EA0"/>
    <w:rsid w:val="00DD667D"/>
    <w:rsid w:val="00DD69D9"/>
    <w:rsid w:val="00DD73AA"/>
    <w:rsid w:val="00DD7747"/>
    <w:rsid w:val="00DD7F45"/>
    <w:rsid w:val="00DE0D31"/>
    <w:rsid w:val="00DE26CD"/>
    <w:rsid w:val="00DE2B7F"/>
    <w:rsid w:val="00DE2EB9"/>
    <w:rsid w:val="00DE3C99"/>
    <w:rsid w:val="00DE3CA3"/>
    <w:rsid w:val="00DE3DCC"/>
    <w:rsid w:val="00DE5DBC"/>
    <w:rsid w:val="00DF0988"/>
    <w:rsid w:val="00DF0AC7"/>
    <w:rsid w:val="00DF0F9B"/>
    <w:rsid w:val="00DF2F5E"/>
    <w:rsid w:val="00DF359B"/>
    <w:rsid w:val="00DF456C"/>
    <w:rsid w:val="00DF7953"/>
    <w:rsid w:val="00E03566"/>
    <w:rsid w:val="00E04D2B"/>
    <w:rsid w:val="00E0501C"/>
    <w:rsid w:val="00E06916"/>
    <w:rsid w:val="00E06B09"/>
    <w:rsid w:val="00E11139"/>
    <w:rsid w:val="00E1202A"/>
    <w:rsid w:val="00E134DA"/>
    <w:rsid w:val="00E138B8"/>
    <w:rsid w:val="00E13A76"/>
    <w:rsid w:val="00E13AD8"/>
    <w:rsid w:val="00E13F2C"/>
    <w:rsid w:val="00E14FB4"/>
    <w:rsid w:val="00E157B6"/>
    <w:rsid w:val="00E1592F"/>
    <w:rsid w:val="00E15EF3"/>
    <w:rsid w:val="00E16596"/>
    <w:rsid w:val="00E17A7C"/>
    <w:rsid w:val="00E2045F"/>
    <w:rsid w:val="00E2063A"/>
    <w:rsid w:val="00E22059"/>
    <w:rsid w:val="00E22F9C"/>
    <w:rsid w:val="00E234C3"/>
    <w:rsid w:val="00E2474A"/>
    <w:rsid w:val="00E252BE"/>
    <w:rsid w:val="00E27FBD"/>
    <w:rsid w:val="00E31FFD"/>
    <w:rsid w:val="00E3226D"/>
    <w:rsid w:val="00E3289B"/>
    <w:rsid w:val="00E337DF"/>
    <w:rsid w:val="00E3459A"/>
    <w:rsid w:val="00E3507C"/>
    <w:rsid w:val="00E3527F"/>
    <w:rsid w:val="00E356BC"/>
    <w:rsid w:val="00E3670A"/>
    <w:rsid w:val="00E37C89"/>
    <w:rsid w:val="00E41AD8"/>
    <w:rsid w:val="00E44A9E"/>
    <w:rsid w:val="00E44CFF"/>
    <w:rsid w:val="00E45386"/>
    <w:rsid w:val="00E45856"/>
    <w:rsid w:val="00E46F5B"/>
    <w:rsid w:val="00E50009"/>
    <w:rsid w:val="00E50F41"/>
    <w:rsid w:val="00E51735"/>
    <w:rsid w:val="00E518BB"/>
    <w:rsid w:val="00E5262D"/>
    <w:rsid w:val="00E528F1"/>
    <w:rsid w:val="00E52E38"/>
    <w:rsid w:val="00E531BF"/>
    <w:rsid w:val="00E546BF"/>
    <w:rsid w:val="00E56249"/>
    <w:rsid w:val="00E56CC8"/>
    <w:rsid w:val="00E57F47"/>
    <w:rsid w:val="00E62647"/>
    <w:rsid w:val="00E62689"/>
    <w:rsid w:val="00E6450E"/>
    <w:rsid w:val="00E64A2E"/>
    <w:rsid w:val="00E64FE5"/>
    <w:rsid w:val="00E656A5"/>
    <w:rsid w:val="00E67484"/>
    <w:rsid w:val="00E67758"/>
    <w:rsid w:val="00E7120F"/>
    <w:rsid w:val="00E7164F"/>
    <w:rsid w:val="00E718FA"/>
    <w:rsid w:val="00E735A6"/>
    <w:rsid w:val="00E749DC"/>
    <w:rsid w:val="00E756C4"/>
    <w:rsid w:val="00E75793"/>
    <w:rsid w:val="00E75F7D"/>
    <w:rsid w:val="00E76218"/>
    <w:rsid w:val="00E7716C"/>
    <w:rsid w:val="00E7758C"/>
    <w:rsid w:val="00E77F73"/>
    <w:rsid w:val="00E810A3"/>
    <w:rsid w:val="00E813F1"/>
    <w:rsid w:val="00E81623"/>
    <w:rsid w:val="00E81833"/>
    <w:rsid w:val="00E834D3"/>
    <w:rsid w:val="00E8383B"/>
    <w:rsid w:val="00E8391B"/>
    <w:rsid w:val="00E84541"/>
    <w:rsid w:val="00E86F09"/>
    <w:rsid w:val="00E871E5"/>
    <w:rsid w:val="00E87324"/>
    <w:rsid w:val="00E90E3D"/>
    <w:rsid w:val="00E91428"/>
    <w:rsid w:val="00E916FB"/>
    <w:rsid w:val="00E92AEB"/>
    <w:rsid w:val="00E92B92"/>
    <w:rsid w:val="00E93463"/>
    <w:rsid w:val="00E94818"/>
    <w:rsid w:val="00E9523F"/>
    <w:rsid w:val="00E9640E"/>
    <w:rsid w:val="00E96992"/>
    <w:rsid w:val="00EA0859"/>
    <w:rsid w:val="00EA32B8"/>
    <w:rsid w:val="00EA3E2C"/>
    <w:rsid w:val="00EA4051"/>
    <w:rsid w:val="00EA464C"/>
    <w:rsid w:val="00EA4672"/>
    <w:rsid w:val="00EA4A82"/>
    <w:rsid w:val="00EA5C16"/>
    <w:rsid w:val="00EA7F5D"/>
    <w:rsid w:val="00EB15AD"/>
    <w:rsid w:val="00EB1DEE"/>
    <w:rsid w:val="00EB2C96"/>
    <w:rsid w:val="00EB3211"/>
    <w:rsid w:val="00EB519D"/>
    <w:rsid w:val="00EB5840"/>
    <w:rsid w:val="00EB6AA1"/>
    <w:rsid w:val="00EC0312"/>
    <w:rsid w:val="00EC037B"/>
    <w:rsid w:val="00EC1CC0"/>
    <w:rsid w:val="00EC1EE3"/>
    <w:rsid w:val="00EC2B03"/>
    <w:rsid w:val="00EC361F"/>
    <w:rsid w:val="00EC3987"/>
    <w:rsid w:val="00EC3EBE"/>
    <w:rsid w:val="00EC513B"/>
    <w:rsid w:val="00EC5157"/>
    <w:rsid w:val="00EC7235"/>
    <w:rsid w:val="00EC773C"/>
    <w:rsid w:val="00EC7D0D"/>
    <w:rsid w:val="00ED13D6"/>
    <w:rsid w:val="00ED1A0F"/>
    <w:rsid w:val="00ED1A62"/>
    <w:rsid w:val="00ED1F19"/>
    <w:rsid w:val="00ED2CBF"/>
    <w:rsid w:val="00ED39D7"/>
    <w:rsid w:val="00ED468A"/>
    <w:rsid w:val="00ED46C9"/>
    <w:rsid w:val="00ED4AD9"/>
    <w:rsid w:val="00ED55C0"/>
    <w:rsid w:val="00ED66CE"/>
    <w:rsid w:val="00ED7899"/>
    <w:rsid w:val="00ED7C6E"/>
    <w:rsid w:val="00EE1A6E"/>
    <w:rsid w:val="00EE1D6E"/>
    <w:rsid w:val="00EE1EE9"/>
    <w:rsid w:val="00EE210A"/>
    <w:rsid w:val="00EE2759"/>
    <w:rsid w:val="00EE2AE6"/>
    <w:rsid w:val="00EE3C4D"/>
    <w:rsid w:val="00EE4082"/>
    <w:rsid w:val="00EE4F75"/>
    <w:rsid w:val="00EE5F13"/>
    <w:rsid w:val="00EE61DB"/>
    <w:rsid w:val="00EE72BD"/>
    <w:rsid w:val="00EE7DD7"/>
    <w:rsid w:val="00EF02CD"/>
    <w:rsid w:val="00EF0421"/>
    <w:rsid w:val="00EF1ACB"/>
    <w:rsid w:val="00EF4389"/>
    <w:rsid w:val="00EF574B"/>
    <w:rsid w:val="00EF6CDD"/>
    <w:rsid w:val="00EF74D5"/>
    <w:rsid w:val="00F003EA"/>
    <w:rsid w:val="00F01172"/>
    <w:rsid w:val="00F01AA5"/>
    <w:rsid w:val="00F0285D"/>
    <w:rsid w:val="00F039DE"/>
    <w:rsid w:val="00F045D8"/>
    <w:rsid w:val="00F04D01"/>
    <w:rsid w:val="00F0537F"/>
    <w:rsid w:val="00F055F5"/>
    <w:rsid w:val="00F05988"/>
    <w:rsid w:val="00F06A9E"/>
    <w:rsid w:val="00F06ECE"/>
    <w:rsid w:val="00F07C5F"/>
    <w:rsid w:val="00F11CF5"/>
    <w:rsid w:val="00F1341B"/>
    <w:rsid w:val="00F13ACA"/>
    <w:rsid w:val="00F1436B"/>
    <w:rsid w:val="00F14958"/>
    <w:rsid w:val="00F14BE9"/>
    <w:rsid w:val="00F16F83"/>
    <w:rsid w:val="00F1796C"/>
    <w:rsid w:val="00F20E58"/>
    <w:rsid w:val="00F22095"/>
    <w:rsid w:val="00F243DA"/>
    <w:rsid w:val="00F24761"/>
    <w:rsid w:val="00F24879"/>
    <w:rsid w:val="00F2539A"/>
    <w:rsid w:val="00F265D8"/>
    <w:rsid w:val="00F27470"/>
    <w:rsid w:val="00F275DA"/>
    <w:rsid w:val="00F31675"/>
    <w:rsid w:val="00F32AAC"/>
    <w:rsid w:val="00F337F8"/>
    <w:rsid w:val="00F349F9"/>
    <w:rsid w:val="00F41912"/>
    <w:rsid w:val="00F4210B"/>
    <w:rsid w:val="00F43C4E"/>
    <w:rsid w:val="00F500F5"/>
    <w:rsid w:val="00F5134D"/>
    <w:rsid w:val="00F519BA"/>
    <w:rsid w:val="00F5228A"/>
    <w:rsid w:val="00F52363"/>
    <w:rsid w:val="00F53B98"/>
    <w:rsid w:val="00F53FDA"/>
    <w:rsid w:val="00F56AF6"/>
    <w:rsid w:val="00F57A71"/>
    <w:rsid w:val="00F57F0E"/>
    <w:rsid w:val="00F60AE3"/>
    <w:rsid w:val="00F614EE"/>
    <w:rsid w:val="00F61A28"/>
    <w:rsid w:val="00F6213D"/>
    <w:rsid w:val="00F623E2"/>
    <w:rsid w:val="00F62C56"/>
    <w:rsid w:val="00F633C2"/>
    <w:rsid w:val="00F641A9"/>
    <w:rsid w:val="00F65C37"/>
    <w:rsid w:val="00F66334"/>
    <w:rsid w:val="00F6675D"/>
    <w:rsid w:val="00F70B47"/>
    <w:rsid w:val="00F71F18"/>
    <w:rsid w:val="00F74937"/>
    <w:rsid w:val="00F76785"/>
    <w:rsid w:val="00F76EB8"/>
    <w:rsid w:val="00F774CE"/>
    <w:rsid w:val="00F775D9"/>
    <w:rsid w:val="00F804B2"/>
    <w:rsid w:val="00F824B4"/>
    <w:rsid w:val="00F82F3B"/>
    <w:rsid w:val="00F84B56"/>
    <w:rsid w:val="00F865C8"/>
    <w:rsid w:val="00F8673C"/>
    <w:rsid w:val="00F86D56"/>
    <w:rsid w:val="00F877B9"/>
    <w:rsid w:val="00F9069A"/>
    <w:rsid w:val="00F907BE"/>
    <w:rsid w:val="00F90C79"/>
    <w:rsid w:val="00F91295"/>
    <w:rsid w:val="00F91D44"/>
    <w:rsid w:val="00F94C77"/>
    <w:rsid w:val="00F952D1"/>
    <w:rsid w:val="00F95E20"/>
    <w:rsid w:val="00F971C6"/>
    <w:rsid w:val="00F977AD"/>
    <w:rsid w:val="00F97D95"/>
    <w:rsid w:val="00F97F2A"/>
    <w:rsid w:val="00FA16DD"/>
    <w:rsid w:val="00FA2003"/>
    <w:rsid w:val="00FA50D6"/>
    <w:rsid w:val="00FA518F"/>
    <w:rsid w:val="00FA5E4A"/>
    <w:rsid w:val="00FA6628"/>
    <w:rsid w:val="00FA77D7"/>
    <w:rsid w:val="00FA7EAE"/>
    <w:rsid w:val="00FB098E"/>
    <w:rsid w:val="00FB0A70"/>
    <w:rsid w:val="00FB107C"/>
    <w:rsid w:val="00FB10E3"/>
    <w:rsid w:val="00FB1A5B"/>
    <w:rsid w:val="00FB2439"/>
    <w:rsid w:val="00FB2623"/>
    <w:rsid w:val="00FB378B"/>
    <w:rsid w:val="00FB433D"/>
    <w:rsid w:val="00FB528A"/>
    <w:rsid w:val="00FB5BE2"/>
    <w:rsid w:val="00FB66A2"/>
    <w:rsid w:val="00FB6704"/>
    <w:rsid w:val="00FB7484"/>
    <w:rsid w:val="00FC0B21"/>
    <w:rsid w:val="00FC0FC4"/>
    <w:rsid w:val="00FC1284"/>
    <w:rsid w:val="00FC1DFE"/>
    <w:rsid w:val="00FC275B"/>
    <w:rsid w:val="00FC2FF9"/>
    <w:rsid w:val="00FC3FD7"/>
    <w:rsid w:val="00FC5DA2"/>
    <w:rsid w:val="00FC6201"/>
    <w:rsid w:val="00FC6F91"/>
    <w:rsid w:val="00FD34CA"/>
    <w:rsid w:val="00FD5C8D"/>
    <w:rsid w:val="00FD5D4A"/>
    <w:rsid w:val="00FD66C2"/>
    <w:rsid w:val="00FE123E"/>
    <w:rsid w:val="00FE1788"/>
    <w:rsid w:val="00FE3C7E"/>
    <w:rsid w:val="00FE408D"/>
    <w:rsid w:val="00FE508D"/>
    <w:rsid w:val="00FF0485"/>
    <w:rsid w:val="00FF1BCB"/>
    <w:rsid w:val="00FF2A0A"/>
    <w:rsid w:val="00FF2E02"/>
    <w:rsid w:val="00FF3068"/>
    <w:rsid w:val="00FF30BD"/>
    <w:rsid w:val="00FF40CB"/>
    <w:rsid w:val="00FF4C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FA2F9"/>
  <w15:chartTrackingRefBased/>
  <w15:docId w15:val="{47D40227-CAC4-4F06-B5AB-66E1FA8B5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2E2"/>
  </w:style>
  <w:style w:type="paragraph" w:styleId="Heading2">
    <w:name w:val="heading 2"/>
    <w:basedOn w:val="Normal"/>
    <w:next w:val="Normal"/>
    <w:link w:val="Heading2Char"/>
    <w:uiPriority w:val="9"/>
    <w:semiHidden/>
    <w:unhideWhenUsed/>
    <w:qFormat/>
    <w:rsid w:val="00F6213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B28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53B98"/>
    <w:pPr>
      <w:ind w:left="720"/>
      <w:contextualSpacing/>
    </w:pPr>
  </w:style>
  <w:style w:type="table" w:customStyle="1" w:styleId="TableGrid1">
    <w:name w:val="Table Grid1"/>
    <w:basedOn w:val="TableNormal"/>
    <w:next w:val="TableGrid"/>
    <w:uiPriority w:val="39"/>
    <w:rsid w:val="00815FAD"/>
    <w:pPr>
      <w:spacing w:after="0" w:line="240" w:lineRule="auto"/>
    </w:pPr>
    <w:rPr>
      <w:rFonts w:ascii="Calibri" w:eastAsia="Calibri" w:hAnsi="Calibri" w:cs="Times New Roman"/>
      <w:lang w:val="fi-F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D05D7"/>
    <w:rPr>
      <w:sz w:val="16"/>
      <w:szCs w:val="16"/>
    </w:rPr>
  </w:style>
  <w:style w:type="paragraph" w:styleId="CommentText">
    <w:name w:val="annotation text"/>
    <w:basedOn w:val="Normal"/>
    <w:link w:val="CommentTextChar"/>
    <w:uiPriority w:val="99"/>
    <w:unhideWhenUsed/>
    <w:rsid w:val="002D05D7"/>
    <w:pPr>
      <w:spacing w:line="240" w:lineRule="auto"/>
    </w:pPr>
    <w:rPr>
      <w:sz w:val="20"/>
      <w:szCs w:val="20"/>
    </w:rPr>
  </w:style>
  <w:style w:type="character" w:customStyle="1" w:styleId="CommentTextChar">
    <w:name w:val="Comment Text Char"/>
    <w:basedOn w:val="DefaultParagraphFont"/>
    <w:link w:val="CommentText"/>
    <w:uiPriority w:val="99"/>
    <w:rsid w:val="002D05D7"/>
    <w:rPr>
      <w:sz w:val="20"/>
      <w:szCs w:val="20"/>
    </w:rPr>
  </w:style>
  <w:style w:type="paragraph" w:styleId="CommentSubject">
    <w:name w:val="annotation subject"/>
    <w:basedOn w:val="CommentText"/>
    <w:next w:val="CommentText"/>
    <w:link w:val="CommentSubjectChar"/>
    <w:uiPriority w:val="99"/>
    <w:semiHidden/>
    <w:unhideWhenUsed/>
    <w:rsid w:val="002D05D7"/>
    <w:rPr>
      <w:b/>
      <w:bCs/>
    </w:rPr>
  </w:style>
  <w:style w:type="character" w:customStyle="1" w:styleId="CommentSubjectChar">
    <w:name w:val="Comment Subject Char"/>
    <w:basedOn w:val="CommentTextChar"/>
    <w:link w:val="CommentSubject"/>
    <w:uiPriority w:val="99"/>
    <w:semiHidden/>
    <w:rsid w:val="002D05D7"/>
    <w:rPr>
      <w:b/>
      <w:bCs/>
      <w:sz w:val="20"/>
      <w:szCs w:val="20"/>
    </w:rPr>
  </w:style>
  <w:style w:type="paragraph" w:styleId="BalloonText">
    <w:name w:val="Balloon Text"/>
    <w:basedOn w:val="Normal"/>
    <w:link w:val="BalloonTextChar"/>
    <w:uiPriority w:val="99"/>
    <w:semiHidden/>
    <w:unhideWhenUsed/>
    <w:rsid w:val="002D05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05D7"/>
    <w:rPr>
      <w:rFonts w:ascii="Segoe UI" w:hAnsi="Segoe UI" w:cs="Segoe UI"/>
      <w:sz w:val="18"/>
      <w:szCs w:val="18"/>
    </w:rPr>
  </w:style>
  <w:style w:type="paragraph" w:styleId="Revision">
    <w:name w:val="Revision"/>
    <w:hidden/>
    <w:uiPriority w:val="99"/>
    <w:semiHidden/>
    <w:rsid w:val="008F2C90"/>
    <w:pPr>
      <w:spacing w:after="0" w:line="240" w:lineRule="auto"/>
    </w:pPr>
  </w:style>
  <w:style w:type="character" w:customStyle="1" w:styleId="Heading2Char">
    <w:name w:val="Heading 2 Char"/>
    <w:basedOn w:val="DefaultParagraphFont"/>
    <w:link w:val="Heading2"/>
    <w:uiPriority w:val="9"/>
    <w:semiHidden/>
    <w:rsid w:val="00F6213D"/>
    <w:rPr>
      <w:rFonts w:asciiTheme="majorHAnsi" w:eastAsiaTheme="majorEastAsia" w:hAnsiTheme="majorHAnsi" w:cstheme="majorBidi"/>
      <w:color w:val="2F5496" w:themeColor="accent1" w:themeShade="BF"/>
      <w:sz w:val="26"/>
      <w:szCs w:val="26"/>
    </w:rPr>
  </w:style>
  <w:style w:type="paragraph" w:styleId="NoSpacing">
    <w:name w:val="No Spacing"/>
    <w:uiPriority w:val="1"/>
    <w:qFormat/>
    <w:rsid w:val="001866D6"/>
    <w:pPr>
      <w:spacing w:after="0" w:line="240" w:lineRule="auto"/>
    </w:pPr>
    <w:rPr>
      <w:rFonts w:eastAsiaTheme="minorEastAsia"/>
      <w:lang w:eastAsia="zh-CN"/>
    </w:rPr>
  </w:style>
  <w:style w:type="character" w:styleId="Strong">
    <w:name w:val="Strong"/>
    <w:basedOn w:val="DefaultParagraphFont"/>
    <w:uiPriority w:val="22"/>
    <w:qFormat/>
    <w:rsid w:val="004F37D0"/>
    <w:rPr>
      <w:b/>
      <w:bCs/>
    </w:rPr>
  </w:style>
  <w:style w:type="paragraph" w:styleId="NormalWeb">
    <w:name w:val="Normal (Web)"/>
    <w:basedOn w:val="Normal"/>
    <w:uiPriority w:val="99"/>
    <w:semiHidden/>
    <w:unhideWhenUsed/>
    <w:rsid w:val="00E45856"/>
    <w:pPr>
      <w:spacing w:before="100" w:beforeAutospacing="1" w:after="100" w:afterAutospacing="1" w:line="240" w:lineRule="auto"/>
    </w:pPr>
    <w:rPr>
      <w:rFonts w:ascii="Times New Roman" w:eastAsia="Times New Roman" w:hAnsi="Times New Roman" w:cs="Times New Roman"/>
      <w:sz w:val="24"/>
      <w:szCs w:val="24"/>
      <w:lang w:val="fi-FI" w:eastAsia="fi-FI"/>
    </w:rPr>
  </w:style>
  <w:style w:type="character" w:styleId="Hyperlink">
    <w:name w:val="Hyperlink"/>
    <w:basedOn w:val="DefaultParagraphFont"/>
    <w:uiPriority w:val="99"/>
    <w:unhideWhenUsed/>
    <w:rsid w:val="007E6B2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3231985">
      <w:bodyDiv w:val="1"/>
      <w:marLeft w:val="0"/>
      <w:marRight w:val="0"/>
      <w:marTop w:val="0"/>
      <w:marBottom w:val="0"/>
      <w:divBdr>
        <w:top w:val="none" w:sz="0" w:space="0" w:color="auto"/>
        <w:left w:val="none" w:sz="0" w:space="0" w:color="auto"/>
        <w:bottom w:val="none" w:sz="0" w:space="0" w:color="auto"/>
        <w:right w:val="none" w:sz="0" w:space="0" w:color="auto"/>
      </w:divBdr>
    </w:div>
    <w:div w:id="829104802">
      <w:bodyDiv w:val="1"/>
      <w:marLeft w:val="0"/>
      <w:marRight w:val="0"/>
      <w:marTop w:val="0"/>
      <w:marBottom w:val="0"/>
      <w:divBdr>
        <w:top w:val="none" w:sz="0" w:space="0" w:color="auto"/>
        <w:left w:val="none" w:sz="0" w:space="0" w:color="auto"/>
        <w:bottom w:val="none" w:sz="0" w:space="0" w:color="auto"/>
        <w:right w:val="none" w:sz="0" w:space="0" w:color="auto"/>
      </w:divBdr>
    </w:div>
    <w:div w:id="839463811">
      <w:bodyDiv w:val="1"/>
      <w:marLeft w:val="0"/>
      <w:marRight w:val="0"/>
      <w:marTop w:val="0"/>
      <w:marBottom w:val="0"/>
      <w:divBdr>
        <w:top w:val="none" w:sz="0" w:space="0" w:color="auto"/>
        <w:left w:val="none" w:sz="0" w:space="0" w:color="auto"/>
        <w:bottom w:val="none" w:sz="0" w:space="0" w:color="auto"/>
        <w:right w:val="none" w:sz="0" w:space="0" w:color="auto"/>
      </w:divBdr>
      <w:divsChild>
        <w:div w:id="163328718">
          <w:marLeft w:val="480"/>
          <w:marRight w:val="0"/>
          <w:marTop w:val="0"/>
          <w:marBottom w:val="0"/>
          <w:divBdr>
            <w:top w:val="none" w:sz="0" w:space="0" w:color="auto"/>
            <w:left w:val="none" w:sz="0" w:space="0" w:color="auto"/>
            <w:bottom w:val="none" w:sz="0" w:space="0" w:color="auto"/>
            <w:right w:val="none" w:sz="0" w:space="0" w:color="auto"/>
          </w:divBdr>
          <w:divsChild>
            <w:div w:id="181937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87596">
      <w:bodyDiv w:val="1"/>
      <w:marLeft w:val="0"/>
      <w:marRight w:val="0"/>
      <w:marTop w:val="0"/>
      <w:marBottom w:val="0"/>
      <w:divBdr>
        <w:top w:val="none" w:sz="0" w:space="0" w:color="auto"/>
        <w:left w:val="none" w:sz="0" w:space="0" w:color="auto"/>
        <w:bottom w:val="none" w:sz="0" w:space="0" w:color="auto"/>
        <w:right w:val="none" w:sz="0" w:space="0" w:color="auto"/>
      </w:divBdr>
      <w:divsChild>
        <w:div w:id="1968466693">
          <w:marLeft w:val="547"/>
          <w:marRight w:val="0"/>
          <w:marTop w:val="0"/>
          <w:marBottom w:val="0"/>
          <w:divBdr>
            <w:top w:val="none" w:sz="0" w:space="0" w:color="auto"/>
            <w:left w:val="none" w:sz="0" w:space="0" w:color="auto"/>
            <w:bottom w:val="none" w:sz="0" w:space="0" w:color="auto"/>
            <w:right w:val="none" w:sz="0" w:space="0" w:color="auto"/>
          </w:divBdr>
        </w:div>
      </w:divsChild>
    </w:div>
    <w:div w:id="1614245960">
      <w:bodyDiv w:val="1"/>
      <w:marLeft w:val="0"/>
      <w:marRight w:val="0"/>
      <w:marTop w:val="0"/>
      <w:marBottom w:val="0"/>
      <w:divBdr>
        <w:top w:val="none" w:sz="0" w:space="0" w:color="auto"/>
        <w:left w:val="none" w:sz="0" w:space="0" w:color="auto"/>
        <w:bottom w:val="none" w:sz="0" w:space="0" w:color="auto"/>
        <w:right w:val="none" w:sz="0" w:space="0" w:color="auto"/>
      </w:divBdr>
      <w:divsChild>
        <w:div w:id="1246068257">
          <w:marLeft w:val="480"/>
          <w:marRight w:val="0"/>
          <w:marTop w:val="0"/>
          <w:marBottom w:val="0"/>
          <w:divBdr>
            <w:top w:val="none" w:sz="0" w:space="0" w:color="auto"/>
            <w:left w:val="none" w:sz="0" w:space="0" w:color="auto"/>
            <w:bottom w:val="none" w:sz="0" w:space="0" w:color="auto"/>
            <w:right w:val="none" w:sz="0" w:space="0" w:color="auto"/>
          </w:divBdr>
          <w:divsChild>
            <w:div w:id="147653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669663">
      <w:bodyDiv w:val="1"/>
      <w:marLeft w:val="0"/>
      <w:marRight w:val="0"/>
      <w:marTop w:val="0"/>
      <w:marBottom w:val="0"/>
      <w:divBdr>
        <w:top w:val="none" w:sz="0" w:space="0" w:color="auto"/>
        <w:left w:val="none" w:sz="0" w:space="0" w:color="auto"/>
        <w:bottom w:val="none" w:sz="0" w:space="0" w:color="auto"/>
        <w:right w:val="none" w:sz="0" w:space="0" w:color="auto"/>
      </w:divBdr>
    </w:div>
    <w:div w:id="1911189750">
      <w:bodyDiv w:val="1"/>
      <w:marLeft w:val="0"/>
      <w:marRight w:val="0"/>
      <w:marTop w:val="0"/>
      <w:marBottom w:val="0"/>
      <w:divBdr>
        <w:top w:val="none" w:sz="0" w:space="0" w:color="auto"/>
        <w:left w:val="none" w:sz="0" w:space="0" w:color="auto"/>
        <w:bottom w:val="none" w:sz="0" w:space="0" w:color="auto"/>
        <w:right w:val="none" w:sz="0" w:space="0" w:color="auto"/>
      </w:divBdr>
      <w:divsChild>
        <w:div w:id="283849167">
          <w:marLeft w:val="480"/>
          <w:marRight w:val="0"/>
          <w:marTop w:val="0"/>
          <w:marBottom w:val="0"/>
          <w:divBdr>
            <w:top w:val="none" w:sz="0" w:space="0" w:color="auto"/>
            <w:left w:val="none" w:sz="0" w:space="0" w:color="auto"/>
            <w:bottom w:val="none" w:sz="0" w:space="0" w:color="auto"/>
            <w:right w:val="none" w:sz="0" w:space="0" w:color="auto"/>
          </w:divBdr>
          <w:divsChild>
            <w:div w:id="101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23/jsep.2013-0229" TargetMode="External"/><Relationship Id="rId3" Type="http://schemas.openxmlformats.org/officeDocument/2006/relationships/styles" Target="styles.xml"/><Relationship Id="rId7" Type="http://schemas.openxmlformats.org/officeDocument/2006/relationships/hyperlink" Target="https://doi.org/10.1016/j.tate.2012.09.00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syarxiv.com/ak68f"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1186/s12889-016-3094-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B85D02-9DD5-43E2-9FE6-D911F5753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2867</Words>
  <Characters>16343</Characters>
  <Application>Microsoft Office Word</Application>
  <DocSecurity>0</DocSecurity>
  <Lines>136</Lines>
  <Paragraphs>38</Paragraphs>
  <ScaleCrop>false</ScaleCrop>
  <HeadingPairs>
    <vt:vector size="6" baseType="variant">
      <vt:variant>
        <vt:lpstr>Title</vt:lpstr>
      </vt:variant>
      <vt:variant>
        <vt:i4>1</vt:i4>
      </vt:variant>
      <vt:variant>
        <vt:lpstr>Otsikko</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19172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2Karu</dc:creator>
  <cp:keywords/>
  <dc:description/>
  <cp:lastModifiedBy>Mikko Toiviainen</cp:lastModifiedBy>
  <cp:revision>2</cp:revision>
  <dcterms:created xsi:type="dcterms:W3CDTF">2020-10-01T11:46:00Z</dcterms:created>
  <dcterms:modified xsi:type="dcterms:W3CDTF">2020-10-01T11:46:00Z</dcterms:modified>
</cp:coreProperties>
</file>