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1F8" w:rsidRPr="00CC114F" w:rsidRDefault="006C1FB3" w:rsidP="006C1FB3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C114F">
        <w:rPr>
          <w:rFonts w:ascii="Times New Roman" w:hAnsi="Times New Roman" w:cs="Times New Roman"/>
          <w:b/>
          <w:sz w:val="22"/>
          <w:szCs w:val="22"/>
          <w:lang w:val="en-US"/>
        </w:rPr>
        <w:t xml:space="preserve">Additional file </w:t>
      </w:r>
      <w:r w:rsidR="008765CC">
        <w:rPr>
          <w:rFonts w:ascii="Times New Roman" w:hAnsi="Times New Roman" w:cs="Times New Roman"/>
          <w:b/>
          <w:sz w:val="22"/>
          <w:szCs w:val="22"/>
          <w:lang w:val="en-US"/>
        </w:rPr>
        <w:t>1</w:t>
      </w:r>
      <w:bookmarkStart w:id="0" w:name="_GoBack"/>
      <w:bookmarkEnd w:id="0"/>
      <w:r w:rsidRPr="00CC114F">
        <w:rPr>
          <w:rFonts w:ascii="Times New Roman" w:hAnsi="Times New Roman" w:cs="Times New Roman"/>
          <w:b/>
          <w:sz w:val="22"/>
          <w:szCs w:val="22"/>
          <w:lang w:val="en-US"/>
        </w:rPr>
        <w:t>:</w:t>
      </w:r>
      <w:r w:rsidRPr="00CC114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06871" w:rsidRPr="00CC114F">
        <w:rPr>
          <w:rFonts w:ascii="Times New Roman" w:hAnsi="Times New Roman" w:cs="Times New Roman"/>
          <w:color w:val="000000" w:themeColor="text1"/>
          <w:sz w:val="22"/>
          <w:szCs w:val="22"/>
        </w:rPr>
        <w:t>MS Word document (.docx)</w:t>
      </w:r>
    </w:p>
    <w:p w:rsidR="00806871" w:rsidRPr="00CC114F" w:rsidRDefault="00806871" w:rsidP="006C1FB3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6C1FB3" w:rsidRPr="00CC114F" w:rsidRDefault="006C1FB3" w:rsidP="006C1FB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CC114F">
        <w:rPr>
          <w:rFonts w:ascii="Times New Roman" w:hAnsi="Times New Roman" w:cs="Times New Roman"/>
          <w:b/>
          <w:sz w:val="22"/>
          <w:szCs w:val="22"/>
          <w:lang w:val="en-US"/>
        </w:rPr>
        <w:t>Title:</w:t>
      </w:r>
      <w:r w:rsidRPr="00CC114F">
        <w:rPr>
          <w:rFonts w:ascii="Times New Roman" w:hAnsi="Times New Roman" w:cs="Times New Roman"/>
          <w:sz w:val="22"/>
          <w:szCs w:val="22"/>
          <w:lang w:val="en-US"/>
        </w:rPr>
        <w:t xml:space="preserve"> P</w:t>
      </w:r>
      <w:r w:rsidR="00E93096" w:rsidRPr="00CC114F">
        <w:rPr>
          <w:rFonts w:ascii="Times New Roman" w:hAnsi="Times New Roman" w:cs="Times New Roman"/>
          <w:sz w:val="22"/>
          <w:szCs w:val="22"/>
          <w:lang w:val="en-US"/>
        </w:rPr>
        <w:t>roportion</w:t>
      </w:r>
      <w:r w:rsidRPr="00CC114F">
        <w:rPr>
          <w:rFonts w:ascii="Times New Roman" w:hAnsi="Times New Roman" w:cs="Times New Roman"/>
          <w:sz w:val="22"/>
          <w:szCs w:val="22"/>
          <w:lang w:val="en-US"/>
        </w:rPr>
        <w:t xml:space="preserve"> test results </w:t>
      </w:r>
      <w:r w:rsidR="00806871" w:rsidRPr="00CC114F">
        <w:rPr>
          <w:rFonts w:ascii="Times New Roman" w:hAnsi="Times New Roman" w:cs="Times New Roman"/>
          <w:sz w:val="22"/>
          <w:szCs w:val="22"/>
          <w:lang w:val="en-US"/>
        </w:rPr>
        <w:t>of diseases</w:t>
      </w:r>
      <w:r w:rsidR="00A96B21" w:rsidRPr="00CC114F">
        <w:rPr>
          <w:rFonts w:ascii="Times New Roman" w:hAnsi="Times New Roman" w:cs="Times New Roman"/>
          <w:sz w:val="22"/>
          <w:szCs w:val="22"/>
          <w:lang w:val="en-US"/>
        </w:rPr>
        <w:t>’</w:t>
      </w:r>
      <w:r w:rsidR="00806871" w:rsidRPr="00CC114F">
        <w:rPr>
          <w:rFonts w:ascii="Times New Roman" w:hAnsi="Times New Roman" w:cs="Times New Roman"/>
          <w:sz w:val="22"/>
          <w:szCs w:val="22"/>
          <w:lang w:val="en-US"/>
        </w:rPr>
        <w:t xml:space="preserve"> prevalence in sample and </w:t>
      </w:r>
      <w:r w:rsidR="00FD17B5" w:rsidRPr="00CC114F">
        <w:rPr>
          <w:rFonts w:ascii="Times New Roman" w:hAnsi="Times New Roman" w:cs="Times New Roman"/>
          <w:sz w:val="22"/>
          <w:szCs w:val="22"/>
          <w:lang w:val="en-US"/>
        </w:rPr>
        <w:t xml:space="preserve">the </w:t>
      </w:r>
      <w:r w:rsidR="00806871" w:rsidRPr="00CC114F">
        <w:rPr>
          <w:rFonts w:ascii="Times New Roman" w:hAnsi="Times New Roman" w:cs="Times New Roman"/>
          <w:sz w:val="22"/>
          <w:szCs w:val="22"/>
          <w:lang w:val="en-US"/>
        </w:rPr>
        <w:t xml:space="preserve">general population </w:t>
      </w:r>
    </w:p>
    <w:p w:rsidR="00C623D6" w:rsidRPr="00CC114F" w:rsidRDefault="00C623D6" w:rsidP="006C1FB3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1502"/>
      </w:tblGrid>
      <w:tr w:rsidR="006C1FB3" w:rsidRPr="00CC114F" w:rsidTr="00F75448">
        <w:tc>
          <w:tcPr>
            <w:tcW w:w="2689" w:type="dxa"/>
          </w:tcPr>
          <w:p w:rsidR="006C1FB3" w:rsidRPr="00CC114F" w:rsidRDefault="006C1FB3" w:rsidP="00F754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Prevalence of Diseases (%)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1FB3" w:rsidRPr="00CC114F" w:rsidTr="00F75448">
        <w:tc>
          <w:tcPr>
            <w:tcW w:w="2689" w:type="dxa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</w:rPr>
              <w:t>Sample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</w:rPr>
              <w:t>General population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</w:rPr>
              <w:t>p-value</w:t>
            </w:r>
          </w:p>
        </w:tc>
      </w:tr>
      <w:tr w:rsidR="006C1FB3" w:rsidRPr="00CC114F" w:rsidTr="00F75448">
        <w:trPr>
          <w:trHeight w:val="126"/>
        </w:trPr>
        <w:tc>
          <w:tcPr>
            <w:tcW w:w="2689" w:type="dxa"/>
            <w:tcBorders>
              <w:top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</w:rPr>
              <w:t>Overweight or obesity</w:t>
            </w:r>
            <w:r w:rsidR="00E467E2" w:rsidRPr="007028D2">
              <w:rPr>
                <w:rFonts w:eastAsia="PMingLiU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54.4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7B1761" w:rsidRPr="007B176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02" w:type="dxa"/>
            <w:tcBorders>
              <w:top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0.148</w:t>
            </w:r>
          </w:p>
        </w:tc>
      </w:tr>
      <w:tr w:rsidR="006C1FB3" w:rsidRPr="00CC114F" w:rsidTr="00F75448">
        <w:trPr>
          <w:trHeight w:val="175"/>
        </w:trPr>
        <w:tc>
          <w:tcPr>
            <w:tcW w:w="2689" w:type="dxa"/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</w:rPr>
              <w:t>Anemia</w:t>
            </w:r>
          </w:p>
        </w:tc>
        <w:tc>
          <w:tcPr>
            <w:tcW w:w="2409" w:type="dxa"/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25.2</w:t>
            </w:r>
          </w:p>
        </w:tc>
        <w:tc>
          <w:tcPr>
            <w:tcW w:w="2410" w:type="dxa"/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24.8</w:t>
            </w:r>
            <w:r w:rsidR="007B1761" w:rsidRPr="007B176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02" w:type="dxa"/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0.879</w:t>
            </w:r>
          </w:p>
        </w:tc>
      </w:tr>
      <w:tr w:rsidR="006C1FB3" w:rsidRPr="00CC114F" w:rsidTr="00F75448">
        <w:tc>
          <w:tcPr>
            <w:tcW w:w="2689" w:type="dxa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b/>
                <w:sz w:val="18"/>
                <w:szCs w:val="18"/>
              </w:rPr>
              <w:t>Chronic kidney disease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10 – 18</w:t>
            </w:r>
            <w:r w:rsidR="007B1761" w:rsidRPr="007B176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502" w:type="dxa"/>
            <w:tcBorders>
              <w:bottom w:val="single" w:sz="4" w:space="0" w:color="auto"/>
            </w:tcBorders>
          </w:tcPr>
          <w:p w:rsidR="006C1FB3" w:rsidRPr="00CC114F" w:rsidRDefault="006C1FB3" w:rsidP="00F754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114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6C1FB3" w:rsidRPr="00CC114F" w:rsidRDefault="00E467E2" w:rsidP="006C1FB3">
      <w:pPr>
        <w:rPr>
          <w:rFonts w:ascii="Times New Roman" w:hAnsi="Times New Roman" w:cs="Times New Roman"/>
          <w:sz w:val="18"/>
          <w:szCs w:val="18"/>
        </w:rPr>
      </w:pPr>
      <w:r w:rsidRPr="00E467E2">
        <w:rPr>
          <w:rFonts w:ascii="Times New Roman" w:hAnsi="Times New Roman" w:cs="Times New Roman"/>
          <w:sz w:val="18"/>
          <w:szCs w:val="18"/>
          <w:vertAlign w:val="superscript"/>
        </w:rPr>
        <w:t>†</w:t>
      </w:r>
      <w:r w:rsidR="006C1FB3" w:rsidRPr="00CC114F">
        <w:rPr>
          <w:rFonts w:ascii="Times New Roman" w:hAnsi="Times New Roman" w:cs="Times New Roman"/>
          <w:sz w:val="18"/>
          <w:szCs w:val="18"/>
        </w:rPr>
        <w:t>Prevalence of overweight</w:t>
      </w:r>
      <w:r w:rsidR="00093CE4" w:rsidRPr="00CC114F">
        <w:rPr>
          <w:rFonts w:ascii="Times New Roman" w:hAnsi="Times New Roman" w:cs="Times New Roman"/>
          <w:sz w:val="18"/>
          <w:szCs w:val="18"/>
        </w:rPr>
        <w:t>/</w:t>
      </w:r>
      <w:r w:rsidR="006C1FB3" w:rsidRPr="00CC114F">
        <w:rPr>
          <w:rFonts w:ascii="Times New Roman" w:hAnsi="Times New Roman" w:cs="Times New Roman"/>
          <w:sz w:val="18"/>
          <w:szCs w:val="18"/>
        </w:rPr>
        <w:t xml:space="preserve">obesity in sample and </w:t>
      </w:r>
      <w:r w:rsidR="00093CE4" w:rsidRPr="00CC114F">
        <w:rPr>
          <w:rFonts w:ascii="Times New Roman" w:hAnsi="Times New Roman" w:cs="Times New Roman"/>
          <w:sz w:val="18"/>
          <w:szCs w:val="18"/>
        </w:rPr>
        <w:t xml:space="preserve">the </w:t>
      </w:r>
      <w:r w:rsidR="006C1FB3" w:rsidRPr="00CC114F">
        <w:rPr>
          <w:rFonts w:ascii="Times New Roman" w:hAnsi="Times New Roman" w:cs="Times New Roman"/>
          <w:sz w:val="18"/>
          <w:szCs w:val="18"/>
        </w:rPr>
        <w:t xml:space="preserve">general population in this table was both defined by </w:t>
      </w:r>
      <w:r w:rsidR="0000141C" w:rsidRPr="00CC114F">
        <w:rPr>
          <w:rFonts w:ascii="Times New Roman" w:hAnsi="Times New Roman" w:cs="Times New Roman"/>
          <w:sz w:val="18"/>
          <w:szCs w:val="18"/>
        </w:rPr>
        <w:t xml:space="preserve">a </w:t>
      </w:r>
      <w:r w:rsidR="006C1FB3" w:rsidRPr="00CC114F">
        <w:rPr>
          <w:rFonts w:ascii="Times New Roman" w:hAnsi="Times New Roman" w:cs="Times New Roman"/>
          <w:sz w:val="18"/>
          <w:szCs w:val="18"/>
        </w:rPr>
        <w:t>BMI  ≥ 23.0 kg/m</w:t>
      </w:r>
      <w:r w:rsidR="006C1FB3" w:rsidRPr="00CC114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6C1FB3" w:rsidRPr="00CC114F">
        <w:rPr>
          <w:rFonts w:ascii="Times New Roman" w:hAnsi="Times New Roman" w:cs="Times New Roman"/>
          <w:sz w:val="18"/>
          <w:szCs w:val="18"/>
        </w:rPr>
        <w:t>.</w:t>
      </w:r>
    </w:p>
    <w:p w:rsidR="006C1FB3" w:rsidRPr="00CC114F" w:rsidRDefault="00667272" w:rsidP="006C1FB3">
      <w:pPr>
        <w:rPr>
          <w:rFonts w:ascii="Times New Roman" w:hAnsi="Times New Roman" w:cs="Times New Roman"/>
          <w:sz w:val="18"/>
          <w:szCs w:val="18"/>
        </w:rPr>
      </w:pPr>
      <w:r w:rsidRPr="00667272">
        <w:rPr>
          <w:rFonts w:ascii="Times New Roman" w:eastAsia="PMingLiU" w:hAnsi="Times New Roman" w:cs="Times New Roman"/>
          <w:i/>
          <w:sz w:val="18"/>
          <w:szCs w:val="18"/>
        </w:rPr>
        <w:t>Note.</w:t>
      </w:r>
      <w:r>
        <w:rPr>
          <w:rFonts w:ascii="Times New Roman" w:eastAsia="PMingLiU" w:hAnsi="Times New Roman" w:cs="Times New Roman"/>
          <w:sz w:val="18"/>
          <w:szCs w:val="18"/>
        </w:rPr>
        <w:t xml:space="preserve"> </w:t>
      </w:r>
      <w:r w:rsidR="00AF42E5">
        <w:rPr>
          <w:rFonts w:ascii="Times New Roman" w:eastAsia="PMingLiU" w:hAnsi="Times New Roman" w:cs="Times New Roman"/>
          <w:sz w:val="18"/>
          <w:szCs w:val="18"/>
        </w:rPr>
        <w:t>T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 xml:space="preserve">he prevalence of </w:t>
      </w:r>
      <w:r w:rsidR="00AF42E5" w:rsidRPr="00AF42E5">
        <w:rPr>
          <w:rFonts w:ascii="Times New Roman" w:eastAsia="PMingLiU" w:hAnsi="Times New Roman" w:cs="Times New Roman"/>
          <w:sz w:val="18"/>
          <w:szCs w:val="18"/>
        </w:rPr>
        <w:t>overweight/obesity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 xml:space="preserve"> in the general population of Hong Kong </w:t>
      </w:r>
      <w:r w:rsidR="00BB4C65">
        <w:rPr>
          <w:rFonts w:ascii="Times New Roman" w:eastAsia="PMingLiU" w:hAnsi="Times New Roman" w:cs="Times New Roman"/>
          <w:sz w:val="18"/>
          <w:szCs w:val="18"/>
        </w:rPr>
        <w:t xml:space="preserve">was retrieved 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>from the</w:t>
      </w:r>
      <w:r>
        <w:rPr>
          <w:rFonts w:ascii="Times New Roman" w:eastAsia="PMingLiU" w:hAnsi="Times New Roman" w:cs="Times New Roman"/>
          <w:sz w:val="18"/>
          <w:szCs w:val="18"/>
        </w:rPr>
        <w:t xml:space="preserve"> </w:t>
      </w:r>
      <w:r w:rsidRPr="00667272">
        <w:rPr>
          <w:rFonts w:ascii="Times New Roman" w:eastAsia="PMingLiU" w:hAnsi="Times New Roman" w:cs="Times New Roman"/>
          <w:sz w:val="18"/>
          <w:szCs w:val="18"/>
        </w:rPr>
        <w:t>2nd Population Health Survey</w:t>
      </w:r>
      <w:r>
        <w:rPr>
          <w:rFonts w:ascii="Times New Roman" w:eastAsia="PMingLiU" w:hAnsi="Times New Roman" w:cs="Times New Roman"/>
          <w:sz w:val="18"/>
          <w:szCs w:val="18"/>
        </w:rPr>
        <w:t xml:space="preserve"> by </w:t>
      </w:r>
      <w:r w:rsidRPr="00667272">
        <w:rPr>
          <w:rFonts w:ascii="Times New Roman" w:eastAsia="PMingLiU" w:hAnsi="Times New Roman" w:cs="Times New Roman"/>
          <w:sz w:val="18"/>
          <w:szCs w:val="18"/>
        </w:rPr>
        <w:t>HK Department of Health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 xml:space="preserve"> </w:t>
      </w:r>
      <w:r>
        <w:rPr>
          <w:rFonts w:ascii="Times New Roman" w:eastAsia="PMingLiU" w:hAnsi="Times New Roman" w:cs="Times New Roman"/>
          <w:sz w:val="18"/>
          <w:szCs w:val="18"/>
        </w:rPr>
        <w:t>(2017)</w:t>
      </w:r>
      <w:r w:rsidR="00BB4C65" w:rsidRPr="00BB4C65">
        <w:rPr>
          <w:rFonts w:ascii="Times New Roman" w:eastAsia="PMingLiU" w:hAnsi="Times New Roman" w:cs="Times New Roman"/>
          <w:sz w:val="18"/>
          <w:szCs w:val="18"/>
          <w:vertAlign w:val="superscript"/>
        </w:rPr>
        <w:t>a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 xml:space="preserve">. The prevalence of the worldwide anemia </w:t>
      </w:r>
      <w:r w:rsidR="00B60C94">
        <w:rPr>
          <w:rFonts w:ascii="Times New Roman" w:eastAsia="PMingLiU" w:hAnsi="Times New Roman" w:cs="Times New Roman"/>
          <w:sz w:val="18"/>
          <w:szCs w:val="18"/>
        </w:rPr>
        <w:t xml:space="preserve">was </w:t>
      </w:r>
      <w:r w:rsidR="000E240B">
        <w:rPr>
          <w:rFonts w:ascii="Times New Roman" w:eastAsia="PMingLiU" w:hAnsi="Times New Roman" w:cs="Times New Roman"/>
          <w:sz w:val="18"/>
          <w:szCs w:val="18"/>
        </w:rPr>
        <w:t>from</w:t>
      </w:r>
      <w:r>
        <w:rPr>
          <w:rFonts w:ascii="Times New Roman" w:eastAsia="PMingLiU" w:hAnsi="Times New Roman" w:cs="Times New Roman"/>
          <w:sz w:val="18"/>
          <w:szCs w:val="18"/>
        </w:rPr>
        <w:t xml:space="preserve"> </w:t>
      </w:r>
      <w:r w:rsidR="000E240B" w:rsidRPr="000E240B">
        <w:rPr>
          <w:rFonts w:ascii="Times New Roman" w:eastAsia="PMingLiU" w:hAnsi="Times New Roman" w:cs="Times New Roman"/>
          <w:sz w:val="18"/>
          <w:szCs w:val="18"/>
        </w:rPr>
        <w:t>WHO Global Database on Anaemia Geneva</w:t>
      </w:r>
      <w:r>
        <w:rPr>
          <w:rFonts w:ascii="Times New Roman" w:eastAsia="PMingLiU" w:hAnsi="Times New Roman" w:cs="Times New Roman"/>
          <w:sz w:val="18"/>
          <w:szCs w:val="18"/>
        </w:rPr>
        <w:t xml:space="preserve"> by </w:t>
      </w:r>
      <w:r w:rsidR="000E240B" w:rsidRPr="000E240B">
        <w:rPr>
          <w:rFonts w:ascii="Times New Roman" w:eastAsia="PMingLiU" w:hAnsi="Times New Roman" w:cs="Times New Roman"/>
          <w:sz w:val="18"/>
          <w:szCs w:val="18"/>
        </w:rPr>
        <w:t xml:space="preserve">World Health Organization </w:t>
      </w:r>
      <w:r>
        <w:rPr>
          <w:rFonts w:ascii="Times New Roman" w:eastAsia="PMingLiU" w:hAnsi="Times New Roman" w:cs="Times New Roman"/>
          <w:sz w:val="18"/>
          <w:szCs w:val="18"/>
        </w:rPr>
        <w:t>(2008)</w:t>
      </w:r>
      <w:r w:rsidR="00BB4C65" w:rsidRPr="00BB4C65">
        <w:rPr>
          <w:rFonts w:ascii="Times New Roman" w:eastAsia="PMingLiU" w:hAnsi="Times New Roman" w:cs="Times New Roman"/>
          <w:sz w:val="18"/>
          <w:szCs w:val="18"/>
          <w:vertAlign w:val="superscript"/>
        </w:rPr>
        <w:t>b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 xml:space="preserve">, while the prevalence range of CKD in Asia was </w:t>
      </w:r>
      <w:r w:rsidR="006910FC" w:rsidRPr="006910FC">
        <w:rPr>
          <w:rFonts w:ascii="Times New Roman" w:eastAsia="PMingLiU" w:hAnsi="Times New Roman" w:cs="Times New Roman"/>
          <w:sz w:val="18"/>
          <w:szCs w:val="18"/>
        </w:rPr>
        <w:t>retrieved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 xml:space="preserve"> from a systematic review by Khan et al. </w:t>
      </w:r>
      <w:r w:rsidR="007962DB">
        <w:rPr>
          <w:rFonts w:ascii="Times New Roman" w:eastAsia="PMingLiU" w:hAnsi="Times New Roman" w:cs="Times New Roman"/>
          <w:sz w:val="18"/>
          <w:szCs w:val="18"/>
        </w:rPr>
        <w:t>(2018)</w:t>
      </w:r>
      <w:r w:rsidR="00BB4C65" w:rsidRPr="00BB4C65">
        <w:rPr>
          <w:rFonts w:ascii="Times New Roman" w:eastAsia="PMingLiU" w:hAnsi="Times New Roman" w:cs="Times New Roman"/>
          <w:sz w:val="18"/>
          <w:szCs w:val="18"/>
          <w:vertAlign w:val="superscript"/>
        </w:rPr>
        <w:t>c</w:t>
      </w:r>
      <w:r w:rsidR="006C1FB3" w:rsidRPr="00CC114F">
        <w:rPr>
          <w:rFonts w:ascii="Times New Roman" w:eastAsia="PMingLiU" w:hAnsi="Times New Roman" w:cs="Times New Roman"/>
          <w:sz w:val="18"/>
          <w:szCs w:val="18"/>
        </w:rPr>
        <w:t>.</w:t>
      </w:r>
    </w:p>
    <w:p w:rsidR="006C1FB3" w:rsidRPr="00CC114F" w:rsidRDefault="006C1FB3" w:rsidP="006C1FB3">
      <w:pPr>
        <w:rPr>
          <w:rFonts w:ascii="Times New Roman" w:hAnsi="Times New Roman" w:cs="Times New Roman"/>
          <w:lang w:val="en-US"/>
        </w:rPr>
      </w:pPr>
    </w:p>
    <w:sectPr w:rsidR="006C1FB3" w:rsidRPr="00CC114F" w:rsidSect="00DE6D6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1BF" w:rsidRDefault="00A431BF" w:rsidP="00C10B33">
      <w:r>
        <w:separator/>
      </w:r>
    </w:p>
  </w:endnote>
  <w:endnote w:type="continuationSeparator" w:id="0">
    <w:p w:rsidR="00A431BF" w:rsidRDefault="00A431BF" w:rsidP="00C10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1BF" w:rsidRDefault="00A431BF" w:rsidP="00C10B33">
      <w:r>
        <w:separator/>
      </w:r>
    </w:p>
  </w:footnote>
  <w:footnote w:type="continuationSeparator" w:id="0">
    <w:p w:rsidR="00A431BF" w:rsidRDefault="00A431BF" w:rsidP="00C10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7D"/>
    <w:rsid w:val="0000141C"/>
    <w:rsid w:val="00093CE4"/>
    <w:rsid w:val="000E240B"/>
    <w:rsid w:val="00175B4F"/>
    <w:rsid w:val="00264E87"/>
    <w:rsid w:val="003A13D3"/>
    <w:rsid w:val="003A16EA"/>
    <w:rsid w:val="004238C7"/>
    <w:rsid w:val="004F41F8"/>
    <w:rsid w:val="00637E7D"/>
    <w:rsid w:val="006451CA"/>
    <w:rsid w:val="00667272"/>
    <w:rsid w:val="006910FC"/>
    <w:rsid w:val="006C1FB3"/>
    <w:rsid w:val="007962DB"/>
    <w:rsid w:val="007B1761"/>
    <w:rsid w:val="00806871"/>
    <w:rsid w:val="008765CC"/>
    <w:rsid w:val="0090682E"/>
    <w:rsid w:val="009B6BC1"/>
    <w:rsid w:val="00A3023A"/>
    <w:rsid w:val="00A431BF"/>
    <w:rsid w:val="00A53925"/>
    <w:rsid w:val="00A96B21"/>
    <w:rsid w:val="00AF0B19"/>
    <w:rsid w:val="00AF42E5"/>
    <w:rsid w:val="00B13E93"/>
    <w:rsid w:val="00B60C94"/>
    <w:rsid w:val="00BB4C65"/>
    <w:rsid w:val="00C10B33"/>
    <w:rsid w:val="00C623D6"/>
    <w:rsid w:val="00CB5121"/>
    <w:rsid w:val="00CC114F"/>
    <w:rsid w:val="00CF5740"/>
    <w:rsid w:val="00D94197"/>
    <w:rsid w:val="00DE6D6B"/>
    <w:rsid w:val="00E467E2"/>
    <w:rsid w:val="00E93096"/>
    <w:rsid w:val="00EF2B4F"/>
    <w:rsid w:val="00FC6CEC"/>
    <w:rsid w:val="00FD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A2F0"/>
  <w15:chartTrackingRefBased/>
  <w15:docId w15:val="{0C911053-C11B-9840-A139-2B216E6C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0B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33"/>
  </w:style>
  <w:style w:type="paragraph" w:styleId="Footer">
    <w:name w:val="footer"/>
    <w:basedOn w:val="Normal"/>
    <w:link w:val="FooterChar"/>
    <w:uiPriority w:val="99"/>
    <w:unhideWhenUsed/>
    <w:rsid w:val="00C10B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1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Leung ys</dc:creator>
  <cp:keywords/>
  <dc:description/>
  <cp:lastModifiedBy>Marc Chong (CCRB)</cp:lastModifiedBy>
  <cp:revision>67</cp:revision>
  <dcterms:created xsi:type="dcterms:W3CDTF">2020-10-01T03:24:00Z</dcterms:created>
  <dcterms:modified xsi:type="dcterms:W3CDTF">2020-10-14T07:38:00Z</dcterms:modified>
</cp:coreProperties>
</file>