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A17" w:rsidRPr="00DE609B" w:rsidRDefault="0010165F" w:rsidP="00670A17">
      <w:pPr>
        <w:pStyle w:val="Caption"/>
        <w:rPr>
          <w:b w:val="0"/>
          <w:color w:val="auto"/>
          <w:sz w:val="24"/>
          <w:szCs w:val="24"/>
        </w:rPr>
      </w:pPr>
      <w:r>
        <w:rPr>
          <w:color w:val="auto"/>
          <w:sz w:val="24"/>
          <w:szCs w:val="24"/>
        </w:rPr>
        <w:t>Appendix</w:t>
      </w:r>
      <w:r w:rsidR="00670A17" w:rsidRPr="00DE609B">
        <w:rPr>
          <w:color w:val="auto"/>
          <w:sz w:val="24"/>
          <w:szCs w:val="24"/>
        </w:rPr>
        <w:t xml:space="preserve"> </w:t>
      </w:r>
      <w:r w:rsidR="007A72C9">
        <w:rPr>
          <w:color w:val="auto"/>
          <w:sz w:val="24"/>
          <w:szCs w:val="24"/>
        </w:rPr>
        <w:t>I</w:t>
      </w:r>
      <w:r w:rsidR="00670A17" w:rsidRPr="00DE609B">
        <w:rPr>
          <w:color w:val="auto"/>
          <w:sz w:val="24"/>
          <w:szCs w:val="24"/>
        </w:rPr>
        <w:t>.</w:t>
      </w:r>
      <w:r w:rsidR="00763473">
        <w:rPr>
          <w:color w:val="auto"/>
          <w:sz w:val="24"/>
          <w:szCs w:val="24"/>
        </w:rPr>
        <w:t xml:space="preserve"> </w:t>
      </w:r>
      <w:r w:rsidR="00670A17" w:rsidRPr="00DE609B">
        <w:rPr>
          <w:color w:val="auto"/>
          <w:sz w:val="24"/>
          <w:szCs w:val="24"/>
        </w:rPr>
        <w:t>Searching strategy</w:t>
      </w:r>
    </w:p>
    <w:p w:rsidR="00670A17" w:rsidRPr="00DE609B" w:rsidRDefault="00670A17" w:rsidP="00670A17">
      <w:pPr>
        <w:rPr>
          <w:szCs w:val="24"/>
        </w:rPr>
      </w:pPr>
      <w:r w:rsidRPr="00DE609B">
        <w:rPr>
          <w:szCs w:val="24"/>
        </w:rPr>
        <w:t xml:space="preserve"> </w:t>
      </w:r>
    </w:p>
    <w:p w:rsidR="00670A17" w:rsidRPr="00DE609B" w:rsidRDefault="00670A17" w:rsidP="00670A17">
      <w:pPr>
        <w:pStyle w:val="NoSpacing"/>
        <w:spacing w:line="360" w:lineRule="auto"/>
        <w:jc w:val="both"/>
        <w:rPr>
          <w:szCs w:val="24"/>
        </w:rPr>
      </w:pPr>
      <w:r w:rsidRPr="00DE609B">
        <w:rPr>
          <w:rFonts w:eastAsiaTheme="minorHAnsi"/>
          <w:i/>
          <w:kern w:val="0"/>
          <w:szCs w:val="24"/>
          <w:lang w:eastAsia="en-US"/>
        </w:rPr>
        <w:t xml:space="preserve">“Coverage, Vaccination OR Coverage, Vaccination OR Vaccination Coverage OR Immunization Coverage OR Coverage, Immunization OR Coverages, Immunization OR Immunization Coverages OR Vaccinations OR Immunization, Active OR Active Immunization OR Active Immunizations OR Immunizations, Active AND Children AND Epidemiologic Factor OR Factor, Epidemiologic, Epidemiologic Determinant OR </w:t>
      </w:r>
      <w:bookmarkStart w:id="0" w:name="_GoBack"/>
      <w:bookmarkEnd w:id="0"/>
      <w:r w:rsidRPr="00DE609B">
        <w:rPr>
          <w:rFonts w:eastAsiaTheme="minorHAnsi"/>
          <w:i/>
          <w:kern w:val="0"/>
          <w:szCs w:val="24"/>
          <w:lang w:eastAsia="en-US"/>
        </w:rPr>
        <w:t xml:space="preserve">Determinant, Epidemiologic OR Determinants, Epidemiologic OR Epidemiologic Determinants OR Factors, Epidemiologic AND Ethiopia” Filters: Free full text; AND  </w:t>
      </w:r>
      <w:r w:rsidRPr="00DE609B">
        <w:rPr>
          <w:szCs w:val="24"/>
        </w:rPr>
        <w:t>(“2009/01/01”[</w:t>
      </w:r>
      <w:proofErr w:type="spellStart"/>
      <w:r w:rsidRPr="00DE609B">
        <w:rPr>
          <w:szCs w:val="24"/>
        </w:rPr>
        <w:t>PDat</w:t>
      </w:r>
      <w:proofErr w:type="spellEnd"/>
      <w:r w:rsidRPr="00DE609B">
        <w:rPr>
          <w:szCs w:val="24"/>
        </w:rPr>
        <w:t>]: “2020/01/01”[</w:t>
      </w:r>
      <w:proofErr w:type="spellStart"/>
      <w:r w:rsidRPr="00DE609B">
        <w:rPr>
          <w:szCs w:val="24"/>
        </w:rPr>
        <w:t>PDat</w:t>
      </w:r>
      <w:proofErr w:type="spellEnd"/>
      <w:r w:rsidRPr="00DE609B">
        <w:rPr>
          <w:szCs w:val="24"/>
        </w:rPr>
        <w:t xml:space="preserve">]) AND Humans [Mesh]. </w:t>
      </w:r>
    </w:p>
    <w:p w:rsidR="00670A17" w:rsidRPr="00DE609B" w:rsidRDefault="00670A17" w:rsidP="00670A17">
      <w:pPr>
        <w:pStyle w:val="NoSpacing"/>
        <w:jc w:val="both"/>
        <w:rPr>
          <w:szCs w:val="24"/>
        </w:rPr>
      </w:pPr>
    </w:p>
    <w:p w:rsidR="00670A17" w:rsidRPr="00DE609B" w:rsidRDefault="00670A17" w:rsidP="00670A17">
      <w:pPr>
        <w:spacing w:line="480" w:lineRule="auto"/>
        <w:rPr>
          <w:b/>
          <w:szCs w:val="24"/>
        </w:rPr>
      </w:pPr>
    </w:p>
    <w:p w:rsidR="00677781" w:rsidRDefault="00677781"/>
    <w:sectPr w:rsidR="00677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02F"/>
    <w:rsid w:val="0010165F"/>
    <w:rsid w:val="001E6B45"/>
    <w:rsid w:val="0045602F"/>
    <w:rsid w:val="00670A17"/>
    <w:rsid w:val="00677781"/>
    <w:rsid w:val="00763473"/>
    <w:rsid w:val="007A72C9"/>
    <w:rsid w:val="00C06723"/>
    <w:rsid w:val="00DF1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82C0A-4A14-4D8E-A49F-B702E6F7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A17"/>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A17"/>
    <w:pPr>
      <w:widowControl w:val="0"/>
      <w:spacing w:after="0" w:line="240" w:lineRule="auto"/>
    </w:pPr>
    <w:rPr>
      <w:rFonts w:ascii="Times New Roman" w:eastAsia="SimSun" w:hAnsi="Times New Roman" w:cs="Times New Roman"/>
      <w:kern w:val="2"/>
      <w:sz w:val="24"/>
      <w:szCs w:val="20"/>
      <w:lang w:eastAsia="zh-CN"/>
    </w:rPr>
  </w:style>
  <w:style w:type="paragraph" w:styleId="Caption">
    <w:name w:val="caption"/>
    <w:basedOn w:val="Normal"/>
    <w:next w:val="Normal"/>
    <w:uiPriority w:val="35"/>
    <w:unhideWhenUsed/>
    <w:qFormat/>
    <w:rsid w:val="00670A17"/>
    <w:pPr>
      <w:spacing w:after="200"/>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94</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2020-10-21T13:26:00Z</dcterms:created>
  <dcterms:modified xsi:type="dcterms:W3CDTF">2020-11-03T13:29:00Z</dcterms:modified>
</cp:coreProperties>
</file>