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6"/>
        <w:gridCol w:w="3117"/>
        <w:gridCol w:w="3117"/>
      </w:tblGrid>
      <w:tr w:rsidR="000F088A" w:rsidRPr="008F6875" w14:paraId="02CC21B7" w14:textId="77777777" w:rsidTr="003F5CF4">
        <w:trPr>
          <w:trHeight w:val="161"/>
        </w:trPr>
        <w:tc>
          <w:tcPr>
            <w:tcW w:w="5000" w:type="pct"/>
            <w:gridSpan w:val="3"/>
            <w:shd w:val="clear" w:color="auto" w:fill="auto"/>
          </w:tcPr>
          <w:p w14:paraId="211D7988" w14:textId="1E73910A" w:rsidR="000F088A" w:rsidRPr="00492F2C" w:rsidRDefault="007010D6" w:rsidP="0098536C">
            <w:pPr>
              <w:spacing w:after="0" w:line="240" w:lineRule="auto"/>
              <w:textAlignment w:val="baseline"/>
              <w:rPr>
                <w:rFonts w:ascii="Times New Roman" w:eastAsia="Calibri" w:hAnsi="Times New Roman" w:cs="Times New Roman"/>
                <w:b/>
                <w:bCs/>
                <w:sz w:val="24"/>
                <w:szCs w:val="24"/>
                <w:vertAlign w:val="superscript"/>
              </w:rPr>
            </w:pPr>
            <w:r w:rsidRPr="008F6875">
              <w:rPr>
                <w:rFonts w:ascii="Times New Roman" w:eastAsia="Calibri" w:hAnsi="Times New Roman" w:cs="Times New Roman"/>
                <w:b/>
                <w:bCs/>
                <w:sz w:val="24"/>
                <w:szCs w:val="24"/>
              </w:rPr>
              <w:t>Additional File 1</w:t>
            </w:r>
            <w:r w:rsidR="000F088A" w:rsidRPr="008F6875">
              <w:rPr>
                <w:rFonts w:ascii="Times New Roman" w:eastAsia="Calibri" w:hAnsi="Times New Roman" w:cs="Times New Roman"/>
                <w:b/>
                <w:bCs/>
                <w:sz w:val="24"/>
                <w:szCs w:val="24"/>
              </w:rPr>
              <w:t xml:space="preserve">: Change in </w:t>
            </w:r>
            <w:r w:rsidR="0098536C">
              <w:rPr>
                <w:rFonts w:ascii="Times New Roman" w:eastAsia="Calibri" w:hAnsi="Times New Roman" w:cs="Times New Roman"/>
                <w:b/>
                <w:bCs/>
                <w:sz w:val="24"/>
                <w:szCs w:val="24"/>
              </w:rPr>
              <w:t>Originally Proposed O</w:t>
            </w:r>
            <w:r w:rsidR="000F088A" w:rsidRPr="008F6875">
              <w:rPr>
                <w:rFonts w:ascii="Times New Roman" w:eastAsia="Calibri" w:hAnsi="Times New Roman" w:cs="Times New Roman"/>
                <w:b/>
                <w:bCs/>
                <w:sz w:val="24"/>
                <w:szCs w:val="24"/>
              </w:rPr>
              <w:t xml:space="preserve">utcomes </w:t>
            </w:r>
            <w:r w:rsidR="0098536C">
              <w:rPr>
                <w:rFonts w:ascii="Times New Roman" w:eastAsia="Calibri" w:hAnsi="Times New Roman" w:cs="Times New Roman"/>
                <w:b/>
                <w:bCs/>
                <w:sz w:val="24"/>
                <w:szCs w:val="24"/>
              </w:rPr>
              <w:t>with J</w:t>
            </w:r>
            <w:r w:rsidR="000F088A" w:rsidRPr="008F6875">
              <w:rPr>
                <w:rFonts w:ascii="Times New Roman" w:eastAsia="Calibri" w:hAnsi="Times New Roman" w:cs="Times New Roman"/>
                <w:b/>
                <w:bCs/>
                <w:sz w:val="24"/>
                <w:szCs w:val="24"/>
              </w:rPr>
              <w:t>ustifications</w:t>
            </w:r>
            <w:r w:rsidR="0098536C">
              <w:rPr>
                <w:rFonts w:ascii="Times New Roman" w:eastAsia="Calibri" w:hAnsi="Times New Roman" w:cs="Times New Roman"/>
                <w:b/>
                <w:bCs/>
                <w:sz w:val="24"/>
                <w:szCs w:val="24"/>
                <w:vertAlign w:val="superscript"/>
              </w:rPr>
              <w:t>1</w:t>
            </w:r>
          </w:p>
        </w:tc>
      </w:tr>
      <w:tr w:rsidR="000F088A" w:rsidRPr="008F6875" w14:paraId="3AC2E893" w14:textId="77777777" w:rsidTr="00C6163F">
        <w:trPr>
          <w:trHeight w:val="161"/>
        </w:trPr>
        <w:tc>
          <w:tcPr>
            <w:tcW w:w="1666" w:type="pct"/>
            <w:shd w:val="clear" w:color="auto" w:fill="auto"/>
          </w:tcPr>
          <w:p w14:paraId="6C360BA5" w14:textId="0CFA4277" w:rsidR="000F088A" w:rsidRPr="008F6875" w:rsidRDefault="000F088A" w:rsidP="003F5CF4">
            <w:pPr>
              <w:spacing w:after="0" w:line="240" w:lineRule="auto"/>
              <w:textAlignment w:val="baseline"/>
              <w:rPr>
                <w:rFonts w:ascii="Times New Roman" w:eastAsia="Calibri" w:hAnsi="Times New Roman" w:cs="Times New Roman"/>
                <w:b/>
                <w:bCs/>
                <w:sz w:val="24"/>
                <w:szCs w:val="24"/>
              </w:rPr>
            </w:pPr>
            <w:r w:rsidRPr="008F6875">
              <w:rPr>
                <w:rFonts w:ascii="Times New Roman" w:eastAsia="Calibri" w:hAnsi="Times New Roman" w:cs="Times New Roman"/>
                <w:b/>
                <w:bCs/>
                <w:sz w:val="24"/>
                <w:szCs w:val="24"/>
              </w:rPr>
              <w:t>Original</w:t>
            </w:r>
            <w:r w:rsidR="00727A86" w:rsidRPr="008F6875">
              <w:rPr>
                <w:rFonts w:ascii="Times New Roman" w:eastAsia="Calibri" w:hAnsi="Times New Roman" w:cs="Times New Roman"/>
                <w:b/>
                <w:bCs/>
                <w:sz w:val="24"/>
                <w:szCs w:val="24"/>
              </w:rPr>
              <w:t xml:space="preserve">ly </w:t>
            </w:r>
            <w:r w:rsidR="0098536C">
              <w:rPr>
                <w:rFonts w:ascii="Times New Roman" w:eastAsia="Calibri" w:hAnsi="Times New Roman" w:cs="Times New Roman"/>
                <w:b/>
                <w:bCs/>
                <w:sz w:val="24"/>
                <w:szCs w:val="24"/>
              </w:rPr>
              <w:t>P</w:t>
            </w:r>
            <w:r w:rsidR="00727A86" w:rsidRPr="008F6875">
              <w:rPr>
                <w:rFonts w:ascii="Times New Roman" w:eastAsia="Calibri" w:hAnsi="Times New Roman" w:cs="Times New Roman"/>
                <w:b/>
                <w:bCs/>
                <w:sz w:val="24"/>
                <w:szCs w:val="24"/>
              </w:rPr>
              <w:t>roposed</w:t>
            </w:r>
            <w:r w:rsidR="00073846" w:rsidRPr="008F6875">
              <w:rPr>
                <w:rFonts w:ascii="Times New Roman" w:eastAsia="Calibri" w:hAnsi="Times New Roman" w:cs="Times New Roman"/>
                <w:b/>
                <w:bCs/>
                <w:sz w:val="24"/>
                <w:szCs w:val="24"/>
              </w:rPr>
              <w:t xml:space="preserve"> </w:t>
            </w:r>
            <w:r w:rsidR="0098536C">
              <w:rPr>
                <w:rFonts w:ascii="Times New Roman" w:eastAsia="Calibri" w:hAnsi="Times New Roman" w:cs="Times New Roman"/>
                <w:b/>
                <w:bCs/>
                <w:sz w:val="24"/>
                <w:szCs w:val="24"/>
              </w:rPr>
              <w:t>S</w:t>
            </w:r>
            <w:r w:rsidRPr="008F6875">
              <w:rPr>
                <w:rFonts w:ascii="Times New Roman" w:eastAsia="Calibri" w:hAnsi="Times New Roman" w:cs="Times New Roman"/>
                <w:b/>
                <w:bCs/>
                <w:sz w:val="24"/>
                <w:szCs w:val="24"/>
              </w:rPr>
              <w:t xml:space="preserve">tudy </w:t>
            </w:r>
            <w:r w:rsidR="0098536C">
              <w:rPr>
                <w:rFonts w:ascii="Times New Roman" w:eastAsia="Calibri" w:hAnsi="Times New Roman" w:cs="Times New Roman"/>
                <w:b/>
                <w:bCs/>
                <w:sz w:val="24"/>
                <w:szCs w:val="24"/>
              </w:rPr>
              <w:t>O</w:t>
            </w:r>
            <w:r w:rsidRPr="008F6875">
              <w:rPr>
                <w:rFonts w:ascii="Times New Roman" w:eastAsia="Calibri" w:hAnsi="Times New Roman" w:cs="Times New Roman"/>
                <w:b/>
                <w:bCs/>
                <w:sz w:val="24"/>
                <w:szCs w:val="24"/>
              </w:rPr>
              <w:t>utcomes</w:t>
            </w:r>
          </w:p>
        </w:tc>
        <w:tc>
          <w:tcPr>
            <w:tcW w:w="1667" w:type="pct"/>
            <w:shd w:val="clear" w:color="auto" w:fill="auto"/>
          </w:tcPr>
          <w:p w14:paraId="7069B28D" w14:textId="2D345C1C" w:rsidR="000F088A" w:rsidRPr="008F6875" w:rsidRDefault="000F088A" w:rsidP="003F5CF4">
            <w:pPr>
              <w:spacing w:after="0" w:line="240" w:lineRule="auto"/>
              <w:textAlignment w:val="baseline"/>
              <w:rPr>
                <w:rFonts w:ascii="Times New Roman" w:eastAsia="Calibri" w:hAnsi="Times New Roman" w:cs="Times New Roman"/>
                <w:b/>
                <w:bCs/>
                <w:sz w:val="24"/>
                <w:szCs w:val="24"/>
              </w:rPr>
            </w:pPr>
            <w:r w:rsidRPr="008F6875">
              <w:rPr>
                <w:rFonts w:ascii="Times New Roman" w:eastAsia="Calibri" w:hAnsi="Times New Roman" w:cs="Times New Roman"/>
                <w:b/>
                <w:bCs/>
                <w:sz w:val="24"/>
                <w:szCs w:val="24"/>
              </w:rPr>
              <w:t>Final</w:t>
            </w:r>
            <w:r w:rsidR="00073846" w:rsidRPr="008F6875">
              <w:rPr>
                <w:rFonts w:ascii="Times New Roman" w:eastAsia="Calibri" w:hAnsi="Times New Roman" w:cs="Times New Roman"/>
                <w:b/>
                <w:bCs/>
                <w:sz w:val="24"/>
                <w:szCs w:val="24"/>
              </w:rPr>
              <w:t xml:space="preserve"> </w:t>
            </w:r>
            <w:r w:rsidR="0098536C">
              <w:rPr>
                <w:rFonts w:ascii="Times New Roman" w:eastAsia="Calibri" w:hAnsi="Times New Roman" w:cs="Times New Roman"/>
                <w:b/>
                <w:bCs/>
                <w:sz w:val="24"/>
                <w:szCs w:val="24"/>
              </w:rPr>
              <w:t>S</w:t>
            </w:r>
            <w:r w:rsidRPr="008F6875">
              <w:rPr>
                <w:rFonts w:ascii="Times New Roman" w:eastAsia="Calibri" w:hAnsi="Times New Roman" w:cs="Times New Roman"/>
                <w:b/>
                <w:bCs/>
                <w:sz w:val="24"/>
                <w:szCs w:val="24"/>
              </w:rPr>
              <w:t xml:space="preserve">tudy </w:t>
            </w:r>
            <w:r w:rsidR="0098536C">
              <w:rPr>
                <w:rFonts w:ascii="Times New Roman" w:eastAsia="Calibri" w:hAnsi="Times New Roman" w:cs="Times New Roman"/>
                <w:b/>
                <w:bCs/>
                <w:sz w:val="24"/>
                <w:szCs w:val="24"/>
              </w:rPr>
              <w:t>O</w:t>
            </w:r>
            <w:r w:rsidRPr="008F6875">
              <w:rPr>
                <w:rFonts w:ascii="Times New Roman" w:eastAsia="Calibri" w:hAnsi="Times New Roman" w:cs="Times New Roman"/>
                <w:b/>
                <w:bCs/>
                <w:sz w:val="24"/>
                <w:szCs w:val="24"/>
              </w:rPr>
              <w:t>utcomes</w:t>
            </w:r>
            <w:r w:rsidR="0098536C">
              <w:rPr>
                <w:rFonts w:ascii="Times New Roman" w:eastAsia="Calibri" w:hAnsi="Times New Roman" w:cs="Times New Roman"/>
                <w:b/>
                <w:bCs/>
                <w:sz w:val="24"/>
                <w:szCs w:val="24"/>
              </w:rPr>
              <w:t xml:space="preserve"> (Based on Community Input--Focus Groups, and Meeting with Community Stakeholders)</w:t>
            </w:r>
          </w:p>
        </w:tc>
        <w:tc>
          <w:tcPr>
            <w:tcW w:w="1667" w:type="pct"/>
          </w:tcPr>
          <w:p w14:paraId="129A0BC9" w14:textId="4CBE722B" w:rsidR="000F088A" w:rsidRPr="008F6875" w:rsidRDefault="000F088A" w:rsidP="003F5CF4">
            <w:pPr>
              <w:spacing w:after="0" w:line="240" w:lineRule="auto"/>
              <w:textAlignment w:val="baseline"/>
              <w:rPr>
                <w:rFonts w:ascii="Times New Roman" w:eastAsia="Calibri" w:hAnsi="Times New Roman" w:cs="Times New Roman"/>
                <w:b/>
                <w:bCs/>
                <w:sz w:val="24"/>
                <w:szCs w:val="24"/>
              </w:rPr>
            </w:pPr>
            <w:r w:rsidRPr="008F6875">
              <w:rPr>
                <w:rFonts w:ascii="Times New Roman" w:eastAsia="Calibri" w:hAnsi="Times New Roman" w:cs="Times New Roman"/>
                <w:b/>
                <w:bCs/>
                <w:sz w:val="24"/>
                <w:szCs w:val="24"/>
              </w:rPr>
              <w:t xml:space="preserve">Rationale for </w:t>
            </w:r>
            <w:r w:rsidR="0098536C">
              <w:rPr>
                <w:rFonts w:ascii="Times New Roman" w:eastAsia="Calibri" w:hAnsi="Times New Roman" w:cs="Times New Roman"/>
                <w:b/>
                <w:bCs/>
                <w:sz w:val="24"/>
                <w:szCs w:val="24"/>
              </w:rPr>
              <w:t>C</w:t>
            </w:r>
            <w:r w:rsidRPr="008F6875">
              <w:rPr>
                <w:rFonts w:ascii="Times New Roman" w:eastAsia="Calibri" w:hAnsi="Times New Roman" w:cs="Times New Roman"/>
                <w:b/>
                <w:bCs/>
                <w:sz w:val="24"/>
                <w:szCs w:val="24"/>
              </w:rPr>
              <w:t>hange</w:t>
            </w:r>
          </w:p>
        </w:tc>
      </w:tr>
      <w:tr w:rsidR="000F088A" w:rsidRPr="008F6875" w14:paraId="5302DD38" w14:textId="77777777" w:rsidTr="00C6163F">
        <w:trPr>
          <w:trHeight w:val="53"/>
        </w:trPr>
        <w:tc>
          <w:tcPr>
            <w:tcW w:w="1666" w:type="pct"/>
            <w:shd w:val="clear" w:color="auto" w:fill="auto"/>
          </w:tcPr>
          <w:p w14:paraId="47240988" w14:textId="716CAA55" w:rsidR="000F088A" w:rsidRPr="008F6875" w:rsidRDefault="00073846" w:rsidP="003F5CF4">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Primary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w:t>
            </w:r>
            <w:r w:rsidR="000F088A" w:rsidRPr="008F6875">
              <w:rPr>
                <w:rFonts w:ascii="Times New Roman" w:eastAsia="Calibri" w:hAnsi="Times New Roman" w:cs="Times New Roman"/>
                <w:sz w:val="24"/>
                <w:szCs w:val="24"/>
              </w:rPr>
              <w:t>change (from baseline) in self-reported intake (servings/day) of sugar-sweetened beverages (measured using the Nutrition Assessment Shared Resource Food Frequency Questionnaire) at 6 months and 12 months</w:t>
            </w:r>
          </w:p>
        </w:tc>
        <w:tc>
          <w:tcPr>
            <w:tcW w:w="1667" w:type="pct"/>
            <w:shd w:val="clear" w:color="auto" w:fill="auto"/>
          </w:tcPr>
          <w:p w14:paraId="4C8E8E08" w14:textId="0F09D541" w:rsidR="000F088A" w:rsidRPr="008F6875" w:rsidRDefault="00073846" w:rsidP="009155C0">
            <w:pPr>
              <w:pStyle w:val="ListParagraph"/>
              <w:numPr>
                <w:ilvl w:val="0"/>
                <w:numId w:val="1"/>
              </w:num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Primary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w:t>
            </w:r>
            <w:r w:rsidR="000F088A" w:rsidRPr="008F6875">
              <w:rPr>
                <w:rFonts w:ascii="Times New Roman" w:eastAsia="Calibri" w:hAnsi="Times New Roman" w:cs="Times New Roman"/>
                <w:sz w:val="24"/>
                <w:szCs w:val="24"/>
              </w:rPr>
              <w:t>change (from baseline) in self-reported intake (servings/day) of sugar-sweetened beverages (measured the Nutrition Assessment Shared Resource Food Frequency Questionnaire) at 6 months and 12 months</w:t>
            </w:r>
          </w:p>
        </w:tc>
        <w:tc>
          <w:tcPr>
            <w:tcW w:w="1667" w:type="pct"/>
          </w:tcPr>
          <w:p w14:paraId="13EBAAC4" w14:textId="273DD2A5" w:rsidR="000F088A" w:rsidRPr="008F6875" w:rsidRDefault="000F088A" w:rsidP="003F5CF4">
            <w:pPr>
              <w:spacing w:after="0" w:line="240" w:lineRule="auto"/>
              <w:rPr>
                <w:rFonts w:ascii="Times New Roman" w:eastAsia="Calibri" w:hAnsi="Times New Roman" w:cs="Times New Roman"/>
                <w:sz w:val="24"/>
                <w:szCs w:val="24"/>
              </w:rPr>
            </w:pPr>
          </w:p>
        </w:tc>
      </w:tr>
      <w:tr w:rsidR="000F088A" w:rsidRPr="008F6875" w14:paraId="3995DAD2" w14:textId="77777777" w:rsidTr="00C6163F">
        <w:trPr>
          <w:trHeight w:val="53"/>
        </w:trPr>
        <w:tc>
          <w:tcPr>
            <w:tcW w:w="1666" w:type="pct"/>
            <w:shd w:val="clear" w:color="auto" w:fill="auto"/>
          </w:tcPr>
          <w:p w14:paraId="2FED9A24" w14:textId="06299C96" w:rsidR="000F088A" w:rsidRPr="008F6875" w:rsidRDefault="00727A86" w:rsidP="003F5CF4">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Primary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w:t>
            </w:r>
            <w:r w:rsidR="000F088A" w:rsidRPr="008F6875">
              <w:rPr>
                <w:rFonts w:ascii="Times New Roman" w:eastAsia="Calibri" w:hAnsi="Times New Roman" w:cs="Times New Roman"/>
                <w:sz w:val="24"/>
                <w:szCs w:val="24"/>
              </w:rPr>
              <w:t>change (from baseline) in self-reported intake (grams/day) of processed foods (measured using the Nutrition Assessment Shared Resource Food Frequency Questionnaire) at 6 months and 12 months</w:t>
            </w:r>
          </w:p>
        </w:tc>
        <w:tc>
          <w:tcPr>
            <w:tcW w:w="1667" w:type="pct"/>
            <w:shd w:val="clear" w:color="auto" w:fill="auto"/>
          </w:tcPr>
          <w:p w14:paraId="493F2707" w14:textId="626DEADC" w:rsidR="000F088A" w:rsidRPr="008F6875" w:rsidRDefault="00073846" w:rsidP="009155C0">
            <w:pPr>
              <w:pStyle w:val="ListParagraph"/>
              <w:numPr>
                <w:ilvl w:val="0"/>
                <w:numId w:val="1"/>
              </w:num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Primary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w:t>
            </w:r>
            <w:r w:rsidR="000F088A" w:rsidRPr="008F6875">
              <w:rPr>
                <w:rFonts w:ascii="Times New Roman" w:eastAsia="Calibri" w:hAnsi="Times New Roman" w:cs="Times New Roman"/>
                <w:sz w:val="24"/>
                <w:szCs w:val="24"/>
              </w:rPr>
              <w:t xml:space="preserve">change (from baseline) in </w:t>
            </w:r>
            <w:r w:rsidRPr="008F6875">
              <w:rPr>
                <w:rFonts w:ascii="Times New Roman" w:eastAsia="Calibri" w:hAnsi="Times New Roman" w:cs="Times New Roman"/>
                <w:sz w:val="24"/>
                <w:szCs w:val="24"/>
              </w:rPr>
              <w:t>healthy and unhealthy</w:t>
            </w:r>
            <w:r w:rsidR="000F088A" w:rsidRPr="008F6875">
              <w:rPr>
                <w:rFonts w:ascii="Times New Roman" w:eastAsia="Calibri" w:hAnsi="Times New Roman" w:cs="Times New Roman"/>
                <w:sz w:val="24"/>
                <w:szCs w:val="24"/>
              </w:rPr>
              <w:t xml:space="preserve"> food purchases (measured using </w:t>
            </w:r>
            <w:r w:rsidR="008F6875" w:rsidRPr="008F6875">
              <w:rPr>
                <w:rFonts w:ascii="Times New Roman" w:eastAsia="Calibri" w:hAnsi="Times New Roman" w:cs="Times New Roman"/>
                <w:sz w:val="24"/>
                <w:szCs w:val="24"/>
              </w:rPr>
              <w:t xml:space="preserve">a modified version of the </w:t>
            </w:r>
            <w:r w:rsidR="000F088A" w:rsidRPr="008F6875">
              <w:rPr>
                <w:rFonts w:ascii="Times New Roman" w:eastAsia="Calibri" w:hAnsi="Times New Roman" w:cs="Times New Roman"/>
                <w:sz w:val="24"/>
                <w:szCs w:val="24"/>
              </w:rPr>
              <w:t xml:space="preserve">Healthy/Unhealthy Food Acquisition Survey) at 6 months and 12 months </w:t>
            </w:r>
          </w:p>
        </w:tc>
        <w:tc>
          <w:tcPr>
            <w:tcW w:w="1667" w:type="pct"/>
          </w:tcPr>
          <w:p w14:paraId="16C90A1E" w14:textId="30E07BD8" w:rsidR="000F088A" w:rsidRPr="008F6875" w:rsidRDefault="000F088A" w:rsidP="0098536C">
            <w:pPr>
              <w:spacing w:after="0" w:line="240" w:lineRule="auto"/>
              <w:rPr>
                <w:rFonts w:ascii="Times New Roman" w:eastAsia="Calibri" w:hAnsi="Times New Roman" w:cs="Times New Roman"/>
                <w:sz w:val="24"/>
                <w:szCs w:val="24"/>
              </w:rPr>
            </w:pPr>
            <w:r w:rsidRPr="008F6875">
              <w:rPr>
                <w:rStyle w:val="normaltextrun"/>
                <w:rFonts w:ascii="Times New Roman" w:hAnsi="Times New Roman" w:cs="Times New Roman"/>
                <w:sz w:val="24"/>
                <w:szCs w:val="24"/>
              </w:rPr>
              <w:t xml:space="preserve">As </w:t>
            </w:r>
            <w:r w:rsidR="00073846" w:rsidRPr="008F6875">
              <w:rPr>
                <w:rStyle w:val="normaltextrun"/>
                <w:rFonts w:ascii="Times New Roman" w:hAnsi="Times New Roman" w:cs="Times New Roman"/>
                <w:sz w:val="24"/>
                <w:szCs w:val="24"/>
              </w:rPr>
              <w:t xml:space="preserve">the </w:t>
            </w:r>
            <w:r w:rsidR="0098536C" w:rsidRPr="008F6875">
              <w:rPr>
                <w:rFonts w:ascii="Times New Roman" w:eastAsia="Calibri" w:hAnsi="Times New Roman" w:cs="Times New Roman"/>
                <w:sz w:val="24"/>
                <w:szCs w:val="24"/>
              </w:rPr>
              <w:t xml:space="preserve">Nutrition Assessment Shared Resource </w:t>
            </w:r>
            <w:r w:rsidR="004F4FDD" w:rsidRPr="008F6875">
              <w:rPr>
                <w:rStyle w:val="normaltextrun"/>
                <w:rFonts w:ascii="Times New Roman" w:hAnsi="Times New Roman" w:cs="Times New Roman"/>
                <w:sz w:val="24"/>
                <w:szCs w:val="24"/>
              </w:rPr>
              <w:t>Food Frequency Questionnai</w:t>
            </w:r>
            <w:r w:rsidR="00073846" w:rsidRPr="008F6875">
              <w:rPr>
                <w:rStyle w:val="normaltextrun"/>
                <w:rFonts w:ascii="Times New Roman" w:hAnsi="Times New Roman" w:cs="Times New Roman"/>
                <w:sz w:val="24"/>
                <w:szCs w:val="24"/>
              </w:rPr>
              <w:t>re</w:t>
            </w:r>
            <w:r w:rsidRPr="008F6875">
              <w:rPr>
                <w:rStyle w:val="normaltextrun"/>
                <w:rFonts w:ascii="Times New Roman" w:hAnsi="Times New Roman" w:cs="Times New Roman"/>
                <w:sz w:val="24"/>
                <w:szCs w:val="24"/>
              </w:rPr>
              <w:t xml:space="preserve"> </w:t>
            </w:r>
            <w:r w:rsidR="00073846" w:rsidRPr="008F6875">
              <w:rPr>
                <w:rStyle w:val="normaltextrun"/>
                <w:rFonts w:ascii="Times New Roman" w:hAnsi="Times New Roman" w:cs="Times New Roman"/>
                <w:sz w:val="24"/>
                <w:szCs w:val="24"/>
              </w:rPr>
              <w:t>is</w:t>
            </w:r>
            <w:r w:rsidRPr="008F6875">
              <w:rPr>
                <w:rStyle w:val="normaltextrun"/>
                <w:rFonts w:ascii="Times New Roman" w:hAnsi="Times New Roman" w:cs="Times New Roman"/>
                <w:sz w:val="24"/>
                <w:szCs w:val="24"/>
              </w:rPr>
              <w:t xml:space="preserve"> unable to </w:t>
            </w:r>
            <w:r w:rsidR="0098536C">
              <w:rPr>
                <w:rStyle w:val="normaltextrun"/>
                <w:rFonts w:ascii="Times New Roman" w:hAnsi="Times New Roman" w:cs="Times New Roman"/>
                <w:sz w:val="24"/>
                <w:szCs w:val="24"/>
              </w:rPr>
              <w:t xml:space="preserve">adequately </w:t>
            </w:r>
            <w:r w:rsidRPr="008F6875">
              <w:rPr>
                <w:rStyle w:val="normaltextrun"/>
                <w:rFonts w:ascii="Times New Roman" w:hAnsi="Times New Roman" w:cs="Times New Roman"/>
                <w:sz w:val="24"/>
                <w:szCs w:val="24"/>
              </w:rPr>
              <w:t>discriminate between reported intake of processed</w:t>
            </w:r>
            <w:r w:rsidR="004F4FDD" w:rsidRPr="008F6875">
              <w:rPr>
                <w:rStyle w:val="normaltextrun"/>
                <w:rFonts w:ascii="Times New Roman" w:hAnsi="Times New Roman" w:cs="Times New Roman"/>
                <w:sz w:val="24"/>
                <w:szCs w:val="24"/>
              </w:rPr>
              <w:t xml:space="preserve"> foods</w:t>
            </w:r>
            <w:r w:rsidRPr="008F6875">
              <w:rPr>
                <w:rStyle w:val="normaltextrun"/>
                <w:rFonts w:ascii="Times New Roman" w:hAnsi="Times New Roman" w:cs="Times New Roman"/>
                <w:sz w:val="24"/>
                <w:szCs w:val="24"/>
              </w:rPr>
              <w:t xml:space="preserve"> versus unprocessed foods,</w:t>
            </w:r>
            <w:r w:rsidR="0098536C">
              <w:rPr>
                <w:rStyle w:val="normaltextrun"/>
                <w:rFonts w:ascii="Times New Roman" w:hAnsi="Times New Roman" w:cs="Times New Roman"/>
                <w:sz w:val="24"/>
                <w:szCs w:val="24"/>
              </w:rPr>
              <w:t xml:space="preserve"> healthy and </w:t>
            </w:r>
            <w:r w:rsidR="00D84BD1" w:rsidRPr="008F6875">
              <w:rPr>
                <w:rStyle w:val="normaltextrun"/>
                <w:rFonts w:ascii="Times New Roman" w:hAnsi="Times New Roman" w:cs="Times New Roman"/>
                <w:sz w:val="24"/>
                <w:szCs w:val="24"/>
              </w:rPr>
              <w:t>unhealthy</w:t>
            </w:r>
            <w:r w:rsidRPr="008F6875">
              <w:rPr>
                <w:rStyle w:val="normaltextrun"/>
                <w:rFonts w:ascii="Times New Roman" w:hAnsi="Times New Roman" w:cs="Times New Roman"/>
                <w:sz w:val="24"/>
                <w:szCs w:val="24"/>
              </w:rPr>
              <w:t xml:space="preserve"> food purchases itemized from the </w:t>
            </w:r>
            <w:r w:rsidR="008F6875" w:rsidRPr="008F6875">
              <w:rPr>
                <w:rStyle w:val="normaltextrun"/>
                <w:rFonts w:ascii="Times New Roman" w:hAnsi="Times New Roman" w:cs="Times New Roman"/>
                <w:sz w:val="24"/>
                <w:szCs w:val="24"/>
              </w:rPr>
              <w:t xml:space="preserve">modified version of the </w:t>
            </w:r>
            <w:r w:rsidRPr="008F6875">
              <w:rPr>
                <w:rStyle w:val="normaltextrun"/>
                <w:rFonts w:ascii="Times New Roman" w:hAnsi="Times New Roman" w:cs="Times New Roman"/>
                <w:sz w:val="24"/>
                <w:szCs w:val="24"/>
              </w:rPr>
              <w:t>Healthy and Unhealthy Food Acquisition Questionnaire will be used as a proxy for</w:t>
            </w:r>
            <w:r w:rsidR="0098536C">
              <w:rPr>
                <w:rStyle w:val="normaltextrun"/>
                <w:rFonts w:ascii="Times New Roman" w:hAnsi="Times New Roman" w:cs="Times New Roman"/>
                <w:sz w:val="24"/>
                <w:szCs w:val="24"/>
              </w:rPr>
              <w:t xml:space="preserve"> healthy (i.e., fresh, minimally processed) and unhealthy (i.e., </w:t>
            </w:r>
            <w:r w:rsidR="00D84BD1" w:rsidRPr="008F6875">
              <w:rPr>
                <w:rStyle w:val="normaltextrun"/>
                <w:rFonts w:ascii="Times New Roman" w:hAnsi="Times New Roman" w:cs="Times New Roman"/>
                <w:sz w:val="24"/>
                <w:szCs w:val="24"/>
              </w:rPr>
              <w:t>processed</w:t>
            </w:r>
            <w:r w:rsidR="0098536C">
              <w:rPr>
                <w:rStyle w:val="normaltextrun"/>
                <w:rFonts w:ascii="Times New Roman" w:hAnsi="Times New Roman" w:cs="Times New Roman"/>
                <w:sz w:val="24"/>
                <w:szCs w:val="24"/>
              </w:rPr>
              <w:t>)</w:t>
            </w:r>
            <w:r w:rsidRPr="008F6875">
              <w:rPr>
                <w:rStyle w:val="normaltextrun"/>
                <w:rFonts w:ascii="Times New Roman" w:hAnsi="Times New Roman" w:cs="Times New Roman"/>
                <w:sz w:val="24"/>
                <w:szCs w:val="24"/>
              </w:rPr>
              <w:t xml:space="preserve"> food intake</w:t>
            </w:r>
            <w:r w:rsidR="004F4FDD" w:rsidRPr="008F6875">
              <w:rPr>
                <w:rStyle w:val="normaltextrun"/>
                <w:rFonts w:ascii="Times New Roman" w:hAnsi="Times New Roman" w:cs="Times New Roman"/>
                <w:sz w:val="24"/>
                <w:szCs w:val="24"/>
              </w:rPr>
              <w:t>.</w:t>
            </w:r>
          </w:p>
        </w:tc>
      </w:tr>
      <w:tr w:rsidR="001208F4" w:rsidRPr="008F6875" w14:paraId="6221AACE" w14:textId="77777777" w:rsidTr="00C6163F">
        <w:trPr>
          <w:trHeight w:val="53"/>
        </w:trPr>
        <w:tc>
          <w:tcPr>
            <w:tcW w:w="1666" w:type="pct"/>
            <w:shd w:val="clear" w:color="auto" w:fill="auto"/>
          </w:tcPr>
          <w:p w14:paraId="44F86D6D" w14:textId="4A98F7BD" w:rsidR="001208F4" w:rsidRPr="008F6875" w:rsidRDefault="001208F4" w:rsidP="001208F4">
            <w:pPr>
              <w:rPr>
                <w:rFonts w:ascii="Times New Roman" w:eastAsia="Calibri" w:hAnsi="Times New Roman" w:cs="Times New Roman"/>
                <w:sz w:val="24"/>
                <w:szCs w:val="24"/>
              </w:rPr>
            </w:pPr>
            <w:r w:rsidRPr="008F6875">
              <w:rPr>
                <w:rFonts w:ascii="Times New Roman" w:eastAsia="Calibri" w:hAnsi="Times New Roman" w:cs="Times New Roman"/>
                <w:sz w:val="24"/>
                <w:szCs w:val="24"/>
              </w:rPr>
              <w:t>Primary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change (from baseline) in food budgeting skills (measured using the Food Resource Management Scale) at 6 months and 12 months</w:t>
            </w:r>
          </w:p>
        </w:tc>
        <w:tc>
          <w:tcPr>
            <w:tcW w:w="1667" w:type="pct"/>
            <w:shd w:val="clear" w:color="auto" w:fill="auto"/>
          </w:tcPr>
          <w:p w14:paraId="098ABED9" w14:textId="7EED5F0B" w:rsidR="001208F4" w:rsidRPr="008F6875" w:rsidRDefault="001208F4" w:rsidP="001208F4">
            <w:pPr>
              <w:pStyle w:val="ListParagraph"/>
              <w:numPr>
                <w:ilvl w:val="0"/>
                <w:numId w:val="1"/>
              </w:num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Secondary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change (from baseline) in food budgeting skills (measured using </w:t>
            </w:r>
            <w:r w:rsidR="008F6875" w:rsidRPr="008F6875">
              <w:rPr>
                <w:rFonts w:ascii="Times New Roman" w:eastAsia="Calibri" w:hAnsi="Times New Roman" w:cs="Times New Roman"/>
                <w:sz w:val="24"/>
                <w:szCs w:val="24"/>
              </w:rPr>
              <w:t xml:space="preserve">a modified version of the </w:t>
            </w:r>
            <w:r w:rsidRPr="008F6875">
              <w:rPr>
                <w:rFonts w:ascii="Times New Roman" w:eastAsia="Calibri" w:hAnsi="Times New Roman" w:cs="Times New Roman"/>
                <w:sz w:val="24"/>
                <w:szCs w:val="24"/>
              </w:rPr>
              <w:t>Food Resource Management Scale) at 6 months and 12 months</w:t>
            </w:r>
          </w:p>
        </w:tc>
        <w:tc>
          <w:tcPr>
            <w:tcW w:w="1667" w:type="pct"/>
          </w:tcPr>
          <w:p w14:paraId="4627FD98" w14:textId="77777777" w:rsidR="002F2ABA" w:rsidRDefault="0098536C" w:rsidP="00A06FA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940941">
              <w:rPr>
                <w:rFonts w:ascii="Times New Roman" w:eastAsia="Calibri" w:hAnsi="Times New Roman" w:cs="Times New Roman"/>
                <w:sz w:val="24"/>
                <w:szCs w:val="24"/>
              </w:rPr>
              <w:t>as been c</w:t>
            </w:r>
            <w:r w:rsidR="001208F4" w:rsidRPr="008F6875">
              <w:rPr>
                <w:rFonts w:ascii="Times New Roman" w:eastAsia="Calibri" w:hAnsi="Times New Roman" w:cs="Times New Roman"/>
                <w:sz w:val="24"/>
                <w:szCs w:val="24"/>
              </w:rPr>
              <w:t xml:space="preserve">hanged to a </w:t>
            </w:r>
            <w:r>
              <w:rPr>
                <w:rFonts w:ascii="Times New Roman" w:eastAsia="Calibri" w:hAnsi="Times New Roman" w:cs="Times New Roman"/>
                <w:sz w:val="24"/>
                <w:szCs w:val="24"/>
              </w:rPr>
              <w:t>se</w:t>
            </w:r>
            <w:r w:rsidRPr="008F6875">
              <w:rPr>
                <w:rFonts w:ascii="Times New Roman" w:eastAsia="Calibri" w:hAnsi="Times New Roman" w:cs="Times New Roman"/>
                <w:sz w:val="24"/>
                <w:szCs w:val="24"/>
              </w:rPr>
              <w:t xml:space="preserve">condary </w:t>
            </w:r>
            <w:r>
              <w:rPr>
                <w:rFonts w:ascii="Times New Roman" w:eastAsia="Calibri" w:hAnsi="Times New Roman" w:cs="Times New Roman"/>
                <w:sz w:val="24"/>
                <w:szCs w:val="24"/>
              </w:rPr>
              <w:t>o</w:t>
            </w:r>
            <w:r w:rsidR="001208F4" w:rsidRPr="008F6875">
              <w:rPr>
                <w:rFonts w:ascii="Times New Roman" w:eastAsia="Calibri" w:hAnsi="Times New Roman" w:cs="Times New Roman"/>
                <w:sz w:val="24"/>
                <w:szCs w:val="24"/>
              </w:rPr>
              <w:t xml:space="preserve">utcome to make the intervention </w:t>
            </w:r>
            <w:r w:rsidR="00A06FA3">
              <w:rPr>
                <w:rFonts w:ascii="Times New Roman" w:eastAsia="Calibri" w:hAnsi="Times New Roman" w:cs="Times New Roman"/>
                <w:sz w:val="24"/>
                <w:szCs w:val="24"/>
              </w:rPr>
              <w:t xml:space="preserve">simpler and </w:t>
            </w:r>
            <w:r w:rsidR="001208F4" w:rsidRPr="008F6875">
              <w:rPr>
                <w:rFonts w:ascii="Times New Roman" w:eastAsia="Calibri" w:hAnsi="Times New Roman" w:cs="Times New Roman"/>
                <w:sz w:val="24"/>
                <w:szCs w:val="24"/>
              </w:rPr>
              <w:t>more focused</w:t>
            </w:r>
            <w:r w:rsidR="00A06FA3">
              <w:rPr>
                <w:rFonts w:ascii="Times New Roman" w:eastAsia="Calibri" w:hAnsi="Times New Roman" w:cs="Times New Roman"/>
                <w:sz w:val="24"/>
                <w:szCs w:val="24"/>
              </w:rPr>
              <w:t xml:space="preserve"> as the community was</w:t>
            </w:r>
            <w:r w:rsidR="001208F4" w:rsidRPr="008F6875">
              <w:rPr>
                <w:rFonts w:ascii="Times New Roman" w:eastAsia="Calibri" w:hAnsi="Times New Roman" w:cs="Times New Roman"/>
                <w:sz w:val="24"/>
                <w:szCs w:val="24"/>
              </w:rPr>
              <w:t xml:space="preserve"> primarily interested in diet change</w:t>
            </w:r>
            <w:r w:rsidR="00A06FA3">
              <w:rPr>
                <w:rFonts w:ascii="Times New Roman" w:eastAsia="Calibri" w:hAnsi="Times New Roman" w:cs="Times New Roman"/>
                <w:sz w:val="24"/>
                <w:szCs w:val="24"/>
              </w:rPr>
              <w:t xml:space="preserve">. </w:t>
            </w:r>
          </w:p>
          <w:p w14:paraId="212EBAF0" w14:textId="77777777" w:rsidR="002F2ABA" w:rsidRDefault="002F2ABA" w:rsidP="00A06FA3">
            <w:pPr>
              <w:spacing w:after="0" w:line="240" w:lineRule="auto"/>
              <w:rPr>
                <w:rFonts w:ascii="Times New Roman" w:eastAsia="Calibri" w:hAnsi="Times New Roman" w:cs="Times New Roman"/>
                <w:sz w:val="24"/>
                <w:szCs w:val="24"/>
              </w:rPr>
            </w:pPr>
          </w:p>
          <w:p w14:paraId="2AC852EA" w14:textId="07389813" w:rsidR="001208F4" w:rsidRPr="008F6875" w:rsidRDefault="003E6624" w:rsidP="00A06FA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original questionnaire was modified based on community input to improve clarity.</w:t>
            </w:r>
            <w:r w:rsidR="0098536C">
              <w:rPr>
                <w:rFonts w:ascii="Times New Roman" w:eastAsia="Calibri" w:hAnsi="Times New Roman" w:cs="Times New Roman"/>
                <w:sz w:val="24"/>
                <w:szCs w:val="24"/>
              </w:rPr>
              <w:t xml:space="preserve"> </w:t>
            </w:r>
          </w:p>
        </w:tc>
      </w:tr>
      <w:tr w:rsidR="001208F4" w:rsidRPr="008F6875" w14:paraId="350B876A" w14:textId="77777777" w:rsidTr="00C6163F">
        <w:trPr>
          <w:trHeight w:val="53"/>
        </w:trPr>
        <w:tc>
          <w:tcPr>
            <w:tcW w:w="1666" w:type="pct"/>
            <w:shd w:val="clear" w:color="auto" w:fill="auto"/>
          </w:tcPr>
          <w:p w14:paraId="40A28BD5" w14:textId="36DBDBA9" w:rsidR="001208F4" w:rsidRPr="008F6875" w:rsidRDefault="001208F4" w:rsidP="001208F4">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Primary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change (from baseline) in cooking skills (measured using the </w:t>
            </w:r>
            <w:r w:rsidRPr="008F6875">
              <w:rPr>
                <w:rFonts w:ascii="Times New Roman" w:eastAsia="Calibri" w:hAnsi="Times New Roman" w:cs="Times New Roman"/>
                <w:sz w:val="24"/>
                <w:szCs w:val="24"/>
              </w:rPr>
              <w:lastRenderedPageBreak/>
              <w:t>Cooking Confidence Scale) at 6 months and 12 months</w:t>
            </w:r>
          </w:p>
        </w:tc>
        <w:tc>
          <w:tcPr>
            <w:tcW w:w="1667" w:type="pct"/>
            <w:shd w:val="clear" w:color="auto" w:fill="auto"/>
          </w:tcPr>
          <w:p w14:paraId="36DB52E8" w14:textId="33E19B4F" w:rsidR="001208F4" w:rsidRPr="008F6875" w:rsidRDefault="001208F4" w:rsidP="001208F4">
            <w:pPr>
              <w:pStyle w:val="ListParagraph"/>
              <w:numPr>
                <w:ilvl w:val="0"/>
                <w:numId w:val="1"/>
              </w:num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lastRenderedPageBreak/>
              <w:t>Secondary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change (from baseline) in cooking skills (measured </w:t>
            </w:r>
            <w:r w:rsidRPr="008F6875">
              <w:rPr>
                <w:rFonts w:ascii="Times New Roman" w:eastAsia="Calibri" w:hAnsi="Times New Roman" w:cs="Times New Roman"/>
                <w:sz w:val="24"/>
                <w:szCs w:val="24"/>
              </w:rPr>
              <w:lastRenderedPageBreak/>
              <w:t xml:space="preserve">using </w:t>
            </w:r>
            <w:r w:rsidR="00DD68B5">
              <w:rPr>
                <w:rFonts w:ascii="Times New Roman" w:eastAsia="Calibri" w:hAnsi="Times New Roman" w:cs="Times New Roman"/>
                <w:sz w:val="24"/>
                <w:szCs w:val="24"/>
              </w:rPr>
              <w:t xml:space="preserve">a modified version of </w:t>
            </w:r>
            <w:r w:rsidRPr="008F6875">
              <w:rPr>
                <w:rFonts w:ascii="Times New Roman" w:eastAsia="Calibri" w:hAnsi="Times New Roman" w:cs="Times New Roman"/>
                <w:sz w:val="24"/>
                <w:szCs w:val="24"/>
              </w:rPr>
              <w:t>the Cooking Confidence Scale) at 6 months and 12 months</w:t>
            </w:r>
          </w:p>
        </w:tc>
        <w:tc>
          <w:tcPr>
            <w:tcW w:w="1667" w:type="pct"/>
          </w:tcPr>
          <w:p w14:paraId="0D3F3BD0" w14:textId="77777777" w:rsidR="002F2ABA" w:rsidRDefault="009E5F3E" w:rsidP="001208F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This h</w:t>
            </w:r>
            <w:r w:rsidR="00940941">
              <w:rPr>
                <w:rFonts w:ascii="Times New Roman" w:eastAsia="Calibri" w:hAnsi="Times New Roman" w:cs="Times New Roman"/>
                <w:sz w:val="24"/>
                <w:szCs w:val="24"/>
              </w:rPr>
              <w:t>as been c</w:t>
            </w:r>
            <w:r w:rsidR="001208F4" w:rsidRPr="008F6875">
              <w:rPr>
                <w:rFonts w:ascii="Times New Roman" w:eastAsia="Calibri" w:hAnsi="Times New Roman" w:cs="Times New Roman"/>
                <w:sz w:val="24"/>
                <w:szCs w:val="24"/>
              </w:rPr>
              <w:t xml:space="preserve">hanged to a </w:t>
            </w:r>
            <w:r w:rsidR="0014745C">
              <w:rPr>
                <w:rFonts w:ascii="Times New Roman" w:eastAsia="Calibri" w:hAnsi="Times New Roman" w:cs="Times New Roman"/>
                <w:sz w:val="24"/>
                <w:szCs w:val="24"/>
              </w:rPr>
              <w:t>s</w:t>
            </w:r>
            <w:r w:rsidR="001208F4" w:rsidRPr="008F6875">
              <w:rPr>
                <w:rFonts w:ascii="Times New Roman" w:eastAsia="Calibri" w:hAnsi="Times New Roman" w:cs="Times New Roman"/>
                <w:sz w:val="24"/>
                <w:szCs w:val="24"/>
              </w:rPr>
              <w:t xml:space="preserve">econdary </w:t>
            </w:r>
            <w:r w:rsidR="0014745C">
              <w:rPr>
                <w:rFonts w:ascii="Times New Roman" w:eastAsia="Calibri" w:hAnsi="Times New Roman" w:cs="Times New Roman"/>
                <w:sz w:val="24"/>
                <w:szCs w:val="24"/>
              </w:rPr>
              <w:t>o</w:t>
            </w:r>
            <w:r w:rsidR="001208F4" w:rsidRPr="008F6875">
              <w:rPr>
                <w:rFonts w:ascii="Times New Roman" w:eastAsia="Calibri" w:hAnsi="Times New Roman" w:cs="Times New Roman"/>
                <w:sz w:val="24"/>
                <w:szCs w:val="24"/>
              </w:rPr>
              <w:t xml:space="preserve">utcome to make the intervention more focused </w:t>
            </w:r>
            <w:r w:rsidR="001208F4" w:rsidRPr="008F6875">
              <w:rPr>
                <w:rFonts w:ascii="Times New Roman" w:eastAsia="Calibri" w:hAnsi="Times New Roman" w:cs="Times New Roman"/>
                <w:sz w:val="24"/>
                <w:szCs w:val="24"/>
              </w:rPr>
              <w:lastRenderedPageBreak/>
              <w:t>and clearer for the community, which was primarily interested in diet change.</w:t>
            </w:r>
            <w:r w:rsidR="00456ADE">
              <w:rPr>
                <w:rFonts w:ascii="Times New Roman" w:eastAsia="Calibri" w:hAnsi="Times New Roman" w:cs="Times New Roman"/>
                <w:sz w:val="24"/>
                <w:szCs w:val="24"/>
              </w:rPr>
              <w:t xml:space="preserve"> </w:t>
            </w:r>
          </w:p>
          <w:p w14:paraId="19FBA866" w14:textId="77777777" w:rsidR="002F2ABA" w:rsidRDefault="002F2ABA" w:rsidP="001208F4">
            <w:pPr>
              <w:spacing w:after="0" w:line="240" w:lineRule="auto"/>
              <w:rPr>
                <w:rFonts w:ascii="Times New Roman" w:eastAsia="Calibri" w:hAnsi="Times New Roman" w:cs="Times New Roman"/>
                <w:sz w:val="24"/>
                <w:szCs w:val="24"/>
              </w:rPr>
            </w:pPr>
          </w:p>
          <w:p w14:paraId="170850AC" w14:textId="4DE65FF2" w:rsidR="001208F4" w:rsidRPr="008F6875" w:rsidRDefault="00456ADE" w:rsidP="001208F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original questionnaire was modified based on community input to improve clarity.</w:t>
            </w:r>
          </w:p>
        </w:tc>
      </w:tr>
      <w:tr w:rsidR="000F088A" w:rsidRPr="008F6875" w14:paraId="7BA54FFC" w14:textId="77777777" w:rsidTr="00C6163F">
        <w:trPr>
          <w:trHeight w:val="53"/>
        </w:trPr>
        <w:tc>
          <w:tcPr>
            <w:tcW w:w="1666" w:type="pct"/>
            <w:shd w:val="clear" w:color="auto" w:fill="auto"/>
          </w:tcPr>
          <w:p w14:paraId="1656B870" w14:textId="4A5BEAFD" w:rsidR="000F088A" w:rsidRPr="008F6875" w:rsidRDefault="001208F4" w:rsidP="003F5CF4">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lastRenderedPageBreak/>
              <w:t>Primary</w:t>
            </w:r>
            <w:r w:rsidR="00FB1856" w:rsidRP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w:t>
            </w:r>
            <w:r w:rsidR="000F088A" w:rsidRPr="008F6875">
              <w:rPr>
                <w:rFonts w:ascii="Times New Roman" w:eastAsia="Calibri" w:hAnsi="Times New Roman" w:cs="Times New Roman"/>
                <w:sz w:val="24"/>
                <w:szCs w:val="24"/>
              </w:rPr>
              <w:t>change (from baseline) in healthy and unhealthy food purchases (measured using the Healthy/Unhealthy Food Acquisition Survey) at 6 months and 12 months</w:t>
            </w:r>
          </w:p>
        </w:tc>
        <w:tc>
          <w:tcPr>
            <w:tcW w:w="1667" w:type="pct"/>
            <w:shd w:val="clear" w:color="auto" w:fill="auto"/>
          </w:tcPr>
          <w:p w14:paraId="17EE6CBE" w14:textId="0FCA23CB" w:rsidR="000F088A" w:rsidRPr="008F6875" w:rsidRDefault="000F088A" w:rsidP="003F5CF4">
            <w:pPr>
              <w:spacing w:after="0" w:line="240" w:lineRule="auto"/>
              <w:rPr>
                <w:rFonts w:ascii="Times New Roman" w:eastAsia="Calibri" w:hAnsi="Times New Roman" w:cs="Times New Roman"/>
                <w:sz w:val="24"/>
                <w:szCs w:val="24"/>
              </w:rPr>
            </w:pPr>
          </w:p>
        </w:tc>
        <w:tc>
          <w:tcPr>
            <w:tcW w:w="1667" w:type="pct"/>
          </w:tcPr>
          <w:p w14:paraId="30CE7683" w14:textId="6A649D85" w:rsidR="000F088A" w:rsidRPr="008F6875" w:rsidRDefault="000F088A">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 xml:space="preserve">This outcome </w:t>
            </w:r>
            <w:r w:rsidR="00FB1856" w:rsidRPr="008F6875">
              <w:rPr>
                <w:rFonts w:ascii="Times New Roman" w:eastAsia="Calibri" w:hAnsi="Times New Roman" w:cs="Times New Roman"/>
                <w:sz w:val="24"/>
                <w:szCs w:val="24"/>
              </w:rPr>
              <w:t xml:space="preserve">was </w:t>
            </w:r>
            <w:r w:rsidR="00E96FDC" w:rsidRPr="008F6875">
              <w:rPr>
                <w:rFonts w:ascii="Times New Roman" w:eastAsia="Calibri" w:hAnsi="Times New Roman" w:cs="Times New Roman"/>
                <w:sz w:val="24"/>
                <w:szCs w:val="24"/>
              </w:rPr>
              <w:t>incorporated</w:t>
            </w:r>
            <w:r w:rsidRPr="008F6875">
              <w:rPr>
                <w:rFonts w:ascii="Times New Roman" w:eastAsia="Calibri" w:hAnsi="Times New Roman" w:cs="Times New Roman"/>
                <w:sz w:val="24"/>
                <w:szCs w:val="24"/>
              </w:rPr>
              <w:t xml:space="preserve"> in</w:t>
            </w:r>
            <w:r w:rsidR="00E96FDC" w:rsidRPr="008F6875">
              <w:rPr>
                <w:rFonts w:ascii="Times New Roman" w:eastAsia="Calibri" w:hAnsi="Times New Roman" w:cs="Times New Roman"/>
                <w:sz w:val="24"/>
                <w:szCs w:val="24"/>
              </w:rPr>
              <w:t>to</w:t>
            </w:r>
            <w:r w:rsidRPr="008F6875">
              <w:rPr>
                <w:rFonts w:ascii="Times New Roman" w:eastAsia="Calibri" w:hAnsi="Times New Roman" w:cs="Times New Roman"/>
                <w:sz w:val="24"/>
                <w:szCs w:val="24"/>
              </w:rPr>
              <w:t xml:space="preserve"> </w:t>
            </w:r>
            <w:r w:rsidR="00A06FA3">
              <w:rPr>
                <w:rFonts w:ascii="Times New Roman" w:eastAsia="Calibri" w:hAnsi="Times New Roman" w:cs="Times New Roman"/>
                <w:sz w:val="24"/>
                <w:szCs w:val="24"/>
              </w:rPr>
              <w:t>p</w:t>
            </w:r>
            <w:r w:rsidRPr="008F6875">
              <w:rPr>
                <w:rFonts w:ascii="Times New Roman" w:eastAsia="Calibri" w:hAnsi="Times New Roman" w:cs="Times New Roman"/>
                <w:sz w:val="24"/>
                <w:szCs w:val="24"/>
              </w:rPr>
              <w:t xml:space="preserve">rimary </w:t>
            </w:r>
            <w:r w:rsidR="00A06FA3">
              <w:rPr>
                <w:rFonts w:ascii="Times New Roman" w:eastAsia="Calibri" w:hAnsi="Times New Roman" w:cs="Times New Roman"/>
                <w:sz w:val="24"/>
                <w:szCs w:val="24"/>
              </w:rPr>
              <w:t>o</w:t>
            </w:r>
            <w:r w:rsidRPr="008F6875">
              <w:rPr>
                <w:rFonts w:ascii="Times New Roman" w:eastAsia="Calibri" w:hAnsi="Times New Roman" w:cs="Times New Roman"/>
                <w:sz w:val="24"/>
                <w:szCs w:val="24"/>
              </w:rPr>
              <w:t>utcome #</w:t>
            </w:r>
            <w:r w:rsidR="0048207C" w:rsidRPr="008F6875">
              <w:rPr>
                <w:rFonts w:ascii="Times New Roman" w:eastAsia="Calibri" w:hAnsi="Times New Roman" w:cs="Times New Roman"/>
                <w:sz w:val="24"/>
                <w:szCs w:val="24"/>
              </w:rPr>
              <w:t>2</w:t>
            </w:r>
            <w:r w:rsidR="00A06FA3">
              <w:rPr>
                <w:rFonts w:ascii="Times New Roman" w:eastAsia="Calibri" w:hAnsi="Times New Roman" w:cs="Times New Roman"/>
                <w:sz w:val="24"/>
                <w:szCs w:val="24"/>
              </w:rPr>
              <w:t xml:space="preserve"> above</w:t>
            </w:r>
            <w:r w:rsidR="005E29E5" w:rsidRPr="008F6875">
              <w:rPr>
                <w:rFonts w:ascii="Times New Roman" w:eastAsia="Calibri" w:hAnsi="Times New Roman" w:cs="Times New Roman"/>
                <w:sz w:val="24"/>
                <w:szCs w:val="24"/>
              </w:rPr>
              <w:t>.</w:t>
            </w:r>
          </w:p>
        </w:tc>
      </w:tr>
      <w:tr w:rsidR="000F088A" w:rsidRPr="008F6875" w14:paraId="5319DF1C" w14:textId="77777777" w:rsidTr="00C6163F">
        <w:trPr>
          <w:trHeight w:val="53"/>
        </w:trPr>
        <w:tc>
          <w:tcPr>
            <w:tcW w:w="1666" w:type="pct"/>
            <w:shd w:val="clear" w:color="auto" w:fill="auto"/>
          </w:tcPr>
          <w:p w14:paraId="1BDB845A" w14:textId="51BFEDD5" w:rsidR="000F088A" w:rsidRPr="008F6875" w:rsidRDefault="001208F4" w:rsidP="003F5CF4">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Secondary</w:t>
            </w:r>
            <w:r w:rsidR="008F6875">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w:t>
            </w:r>
            <w:r w:rsidR="000F088A" w:rsidRPr="008F6875">
              <w:rPr>
                <w:rFonts w:ascii="Times New Roman" w:eastAsia="Calibri" w:hAnsi="Times New Roman" w:cs="Times New Roman"/>
                <w:sz w:val="24"/>
                <w:szCs w:val="24"/>
              </w:rPr>
              <w:t>change (from baseline) in self-reported intake (servings/day) of fruits and vegetables (measured using the Nutrition Assessment Shared Resource Food Frequency Questionnaire) at 6 months and 12 months</w:t>
            </w:r>
          </w:p>
        </w:tc>
        <w:tc>
          <w:tcPr>
            <w:tcW w:w="1667" w:type="pct"/>
            <w:shd w:val="clear" w:color="auto" w:fill="auto"/>
          </w:tcPr>
          <w:p w14:paraId="4F7129DD" w14:textId="346D7E32" w:rsidR="000F088A" w:rsidRPr="0062243F" w:rsidRDefault="001208F4" w:rsidP="0062243F">
            <w:pPr>
              <w:pStyle w:val="ListParagraph"/>
              <w:numPr>
                <w:ilvl w:val="0"/>
                <w:numId w:val="1"/>
              </w:numPr>
              <w:spacing w:after="0" w:line="240" w:lineRule="auto"/>
              <w:rPr>
                <w:rFonts w:ascii="Times New Roman" w:eastAsia="Calibri" w:hAnsi="Times New Roman" w:cs="Times New Roman"/>
                <w:sz w:val="24"/>
                <w:szCs w:val="24"/>
              </w:rPr>
            </w:pPr>
            <w:r w:rsidRPr="0062243F">
              <w:rPr>
                <w:rFonts w:ascii="Times New Roman" w:eastAsia="Calibri" w:hAnsi="Times New Roman" w:cs="Times New Roman"/>
                <w:sz w:val="24"/>
                <w:szCs w:val="24"/>
              </w:rPr>
              <w:t>Tertiary</w:t>
            </w:r>
            <w:r w:rsidR="00A06FA3" w:rsidRPr="0062243F">
              <w:rPr>
                <w:rFonts w:ascii="Times New Roman" w:eastAsia="Calibri" w:hAnsi="Times New Roman" w:cs="Times New Roman"/>
                <w:sz w:val="24"/>
                <w:szCs w:val="24"/>
              </w:rPr>
              <w:t>/Exploratory</w:t>
            </w:r>
            <w:r w:rsidRPr="0062243F">
              <w:rPr>
                <w:rFonts w:ascii="Times New Roman" w:eastAsia="Calibri" w:hAnsi="Times New Roman" w:cs="Times New Roman"/>
                <w:sz w:val="24"/>
                <w:szCs w:val="24"/>
              </w:rPr>
              <w:t xml:space="preserve"> </w:t>
            </w:r>
            <w:r w:rsidR="00387FE9" w:rsidRPr="0062243F">
              <w:rPr>
                <w:rFonts w:ascii="Times New Roman" w:eastAsia="Calibri" w:hAnsi="Times New Roman" w:cs="Times New Roman"/>
                <w:sz w:val="24"/>
                <w:szCs w:val="24"/>
              </w:rPr>
              <w:t>Outcome</w:t>
            </w:r>
            <w:r w:rsidRPr="0062243F">
              <w:rPr>
                <w:rFonts w:ascii="Times New Roman" w:eastAsia="Calibri" w:hAnsi="Times New Roman" w:cs="Times New Roman"/>
                <w:sz w:val="24"/>
                <w:szCs w:val="24"/>
              </w:rPr>
              <w:t>: change (from baseline) in self-reported intake (servings/day) of fruits and vegetables (measured using</w:t>
            </w:r>
            <w:r w:rsidR="00C52EDA" w:rsidRPr="0062243F">
              <w:rPr>
                <w:rFonts w:ascii="Times New Roman" w:eastAsia="Calibri" w:hAnsi="Times New Roman" w:cs="Times New Roman"/>
                <w:sz w:val="24"/>
                <w:szCs w:val="24"/>
              </w:rPr>
              <w:t xml:space="preserve"> </w:t>
            </w:r>
            <w:r w:rsidRPr="0062243F">
              <w:rPr>
                <w:rFonts w:ascii="Times New Roman" w:eastAsia="Calibri" w:hAnsi="Times New Roman" w:cs="Times New Roman"/>
                <w:sz w:val="24"/>
                <w:szCs w:val="24"/>
              </w:rPr>
              <w:t>the Nutrition Assessment Shared Resource Food Frequency Questionnaire) at 6 months and 12 months</w:t>
            </w:r>
          </w:p>
        </w:tc>
        <w:tc>
          <w:tcPr>
            <w:tcW w:w="1667" w:type="pct"/>
          </w:tcPr>
          <w:p w14:paraId="435FF3D4" w14:textId="171C392E" w:rsidR="000F088A" w:rsidRPr="008F6875" w:rsidRDefault="009E5F3E" w:rsidP="002F2AB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has</w:t>
            </w:r>
            <w:r w:rsidR="005E29E5" w:rsidRPr="008F6875">
              <w:rPr>
                <w:rFonts w:ascii="Times New Roman" w:eastAsia="Calibri" w:hAnsi="Times New Roman" w:cs="Times New Roman"/>
                <w:sz w:val="24"/>
                <w:szCs w:val="24"/>
              </w:rPr>
              <w:t xml:space="preserve"> been changed to a </w:t>
            </w:r>
            <w:r w:rsidR="004E37FB">
              <w:rPr>
                <w:rFonts w:ascii="Times New Roman" w:eastAsia="Calibri" w:hAnsi="Times New Roman" w:cs="Times New Roman"/>
                <w:sz w:val="24"/>
                <w:szCs w:val="24"/>
              </w:rPr>
              <w:t>t</w:t>
            </w:r>
            <w:r w:rsidR="005E29E5" w:rsidRPr="008F6875">
              <w:rPr>
                <w:rFonts w:ascii="Times New Roman" w:eastAsia="Calibri" w:hAnsi="Times New Roman" w:cs="Times New Roman"/>
                <w:sz w:val="24"/>
                <w:szCs w:val="24"/>
              </w:rPr>
              <w:t>ertiary</w:t>
            </w:r>
            <w:r w:rsidR="00637A28">
              <w:rPr>
                <w:rFonts w:ascii="Times New Roman" w:eastAsia="Calibri" w:hAnsi="Times New Roman" w:cs="Times New Roman"/>
                <w:sz w:val="24"/>
                <w:szCs w:val="24"/>
              </w:rPr>
              <w:t>/exploratory</w:t>
            </w:r>
            <w:r w:rsidR="005E29E5" w:rsidRPr="008F6875">
              <w:rPr>
                <w:rFonts w:ascii="Times New Roman" w:eastAsia="Calibri" w:hAnsi="Times New Roman" w:cs="Times New Roman"/>
                <w:sz w:val="24"/>
                <w:szCs w:val="24"/>
              </w:rPr>
              <w:t xml:space="preserve"> </w:t>
            </w:r>
            <w:r w:rsidR="004E37FB">
              <w:rPr>
                <w:rFonts w:ascii="Times New Roman" w:eastAsia="Calibri" w:hAnsi="Times New Roman" w:cs="Times New Roman"/>
                <w:sz w:val="24"/>
                <w:szCs w:val="24"/>
              </w:rPr>
              <w:t>o</w:t>
            </w:r>
            <w:r w:rsidR="008F6875">
              <w:rPr>
                <w:rFonts w:ascii="Times New Roman" w:eastAsia="Calibri" w:hAnsi="Times New Roman" w:cs="Times New Roman"/>
                <w:sz w:val="24"/>
                <w:szCs w:val="24"/>
              </w:rPr>
              <w:t>utcome</w:t>
            </w:r>
            <w:r w:rsidR="008F6875" w:rsidRPr="008F6875">
              <w:rPr>
                <w:rFonts w:ascii="Times New Roman" w:eastAsia="Calibri" w:hAnsi="Times New Roman" w:cs="Times New Roman"/>
                <w:sz w:val="24"/>
                <w:szCs w:val="24"/>
              </w:rPr>
              <w:t xml:space="preserve"> </w:t>
            </w:r>
            <w:r w:rsidR="005E29E5" w:rsidRPr="008F6875">
              <w:rPr>
                <w:rFonts w:ascii="Times New Roman" w:eastAsia="Calibri" w:hAnsi="Times New Roman" w:cs="Times New Roman"/>
                <w:sz w:val="24"/>
                <w:szCs w:val="24"/>
              </w:rPr>
              <w:t xml:space="preserve">to make the intervention </w:t>
            </w:r>
            <w:r w:rsidR="00444935" w:rsidRPr="008F6875">
              <w:rPr>
                <w:rFonts w:ascii="Times New Roman" w:eastAsia="Calibri" w:hAnsi="Times New Roman" w:cs="Times New Roman"/>
                <w:sz w:val="24"/>
                <w:szCs w:val="24"/>
              </w:rPr>
              <w:t>more focused and clearer</w:t>
            </w:r>
            <w:r w:rsidR="005E29E5" w:rsidRPr="008F6875">
              <w:rPr>
                <w:rFonts w:ascii="Times New Roman" w:eastAsia="Calibri" w:hAnsi="Times New Roman" w:cs="Times New Roman"/>
                <w:sz w:val="24"/>
                <w:szCs w:val="24"/>
              </w:rPr>
              <w:t xml:space="preserve"> for the community, which was primarily interested in</w:t>
            </w:r>
            <w:r w:rsidR="002B4363" w:rsidRPr="008F6875">
              <w:rPr>
                <w:rFonts w:ascii="Times New Roman" w:eastAsia="Calibri" w:hAnsi="Times New Roman" w:cs="Times New Roman"/>
                <w:sz w:val="24"/>
                <w:szCs w:val="24"/>
              </w:rPr>
              <w:t xml:space="preserve"> </w:t>
            </w:r>
            <w:r w:rsidR="002F2ABA">
              <w:rPr>
                <w:rFonts w:ascii="Times New Roman" w:eastAsia="Calibri" w:hAnsi="Times New Roman" w:cs="Times New Roman"/>
                <w:sz w:val="24"/>
                <w:szCs w:val="24"/>
              </w:rPr>
              <w:t xml:space="preserve">lowering intake of sugary drinks and processed foods. </w:t>
            </w:r>
          </w:p>
        </w:tc>
      </w:tr>
      <w:tr w:rsidR="00444935" w:rsidRPr="008F6875" w14:paraId="40485C48" w14:textId="77777777" w:rsidTr="00C6163F">
        <w:trPr>
          <w:trHeight w:val="53"/>
        </w:trPr>
        <w:tc>
          <w:tcPr>
            <w:tcW w:w="1666" w:type="pct"/>
            <w:shd w:val="clear" w:color="auto" w:fill="auto"/>
          </w:tcPr>
          <w:p w14:paraId="22911FDF" w14:textId="14687E20" w:rsidR="00444935" w:rsidRPr="008F6875" w:rsidRDefault="001208F4" w:rsidP="00444935">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sz w:val="24"/>
                <w:szCs w:val="24"/>
              </w:rPr>
              <w:t>Secondary</w:t>
            </w:r>
            <w:r w:rsidR="00940941">
              <w:rPr>
                <w:rFonts w:ascii="Times New Roman" w:eastAsia="Calibri" w:hAnsi="Times New Roman" w:cs="Times New Roman"/>
                <w:sz w:val="24"/>
                <w:szCs w:val="24"/>
              </w:rPr>
              <w:t xml:space="preserve"> Outcome</w:t>
            </w:r>
            <w:r w:rsidRPr="008F6875">
              <w:rPr>
                <w:rFonts w:ascii="Times New Roman" w:eastAsia="Calibri" w:hAnsi="Times New Roman" w:cs="Times New Roman"/>
                <w:sz w:val="24"/>
                <w:szCs w:val="24"/>
              </w:rPr>
              <w:t xml:space="preserve">: </w:t>
            </w:r>
            <w:r w:rsidR="00444935" w:rsidRPr="008F6875">
              <w:rPr>
                <w:rFonts w:ascii="Times New Roman" w:eastAsia="Calibri" w:hAnsi="Times New Roman" w:cs="Times New Roman"/>
                <w:sz w:val="24"/>
                <w:szCs w:val="24"/>
              </w:rPr>
              <w:t>change (from baseline) in self-reported intake (grams/day) of whole grains (measured using the Nutrition Assessment Shared Resource Food Frequency Questionnaire) at 6 months and 12 months</w:t>
            </w:r>
          </w:p>
        </w:tc>
        <w:tc>
          <w:tcPr>
            <w:tcW w:w="1667" w:type="pct"/>
            <w:shd w:val="clear" w:color="auto" w:fill="auto"/>
          </w:tcPr>
          <w:p w14:paraId="34807AAA" w14:textId="36DA61C9" w:rsidR="00444935" w:rsidRPr="0062243F" w:rsidRDefault="001208F4" w:rsidP="0062243F">
            <w:pPr>
              <w:pStyle w:val="ListParagraph"/>
              <w:numPr>
                <w:ilvl w:val="0"/>
                <w:numId w:val="1"/>
              </w:numPr>
              <w:spacing w:after="0" w:line="240" w:lineRule="auto"/>
              <w:rPr>
                <w:rFonts w:ascii="Times New Roman" w:eastAsia="Calibri" w:hAnsi="Times New Roman" w:cs="Times New Roman"/>
                <w:sz w:val="24"/>
                <w:szCs w:val="24"/>
              </w:rPr>
            </w:pPr>
            <w:r w:rsidRPr="0062243F">
              <w:rPr>
                <w:rFonts w:ascii="Times New Roman" w:eastAsia="Calibri" w:hAnsi="Times New Roman" w:cs="Times New Roman"/>
                <w:sz w:val="24"/>
                <w:szCs w:val="24"/>
              </w:rPr>
              <w:t>Tertiary</w:t>
            </w:r>
            <w:r w:rsidR="00CF1C59" w:rsidRPr="0062243F">
              <w:rPr>
                <w:rFonts w:ascii="Times New Roman" w:eastAsia="Calibri" w:hAnsi="Times New Roman" w:cs="Times New Roman"/>
                <w:sz w:val="24"/>
                <w:szCs w:val="24"/>
              </w:rPr>
              <w:t>/Exploratory</w:t>
            </w:r>
            <w:r w:rsidRPr="0062243F">
              <w:rPr>
                <w:rFonts w:ascii="Times New Roman" w:eastAsia="Calibri" w:hAnsi="Times New Roman" w:cs="Times New Roman"/>
                <w:sz w:val="24"/>
                <w:szCs w:val="24"/>
              </w:rPr>
              <w:t xml:space="preserve"> </w:t>
            </w:r>
            <w:r w:rsidR="008F6875" w:rsidRPr="0062243F">
              <w:rPr>
                <w:rFonts w:ascii="Times New Roman" w:eastAsia="Calibri" w:hAnsi="Times New Roman" w:cs="Times New Roman"/>
                <w:sz w:val="24"/>
                <w:szCs w:val="24"/>
              </w:rPr>
              <w:t>Outcome</w:t>
            </w:r>
            <w:r w:rsidRPr="0062243F">
              <w:rPr>
                <w:rFonts w:ascii="Times New Roman" w:eastAsia="Calibri" w:hAnsi="Times New Roman" w:cs="Times New Roman"/>
                <w:sz w:val="24"/>
                <w:szCs w:val="24"/>
              </w:rPr>
              <w:t>: change (from baseline) in self-reported intake (grams/day) of whole grains (measured using</w:t>
            </w:r>
            <w:r w:rsidR="00C52EDA" w:rsidRPr="0062243F">
              <w:rPr>
                <w:rFonts w:ascii="Times New Roman" w:eastAsia="Calibri" w:hAnsi="Times New Roman" w:cs="Times New Roman"/>
                <w:sz w:val="24"/>
                <w:szCs w:val="24"/>
              </w:rPr>
              <w:t xml:space="preserve"> </w:t>
            </w:r>
            <w:r w:rsidRPr="0062243F">
              <w:rPr>
                <w:rFonts w:ascii="Times New Roman" w:eastAsia="Calibri" w:hAnsi="Times New Roman" w:cs="Times New Roman"/>
                <w:sz w:val="24"/>
                <w:szCs w:val="24"/>
              </w:rPr>
              <w:t>the Nutrition Assessment Shared Resource Food Frequency Questionnaire) at 6 months and 12 months</w:t>
            </w:r>
          </w:p>
        </w:tc>
        <w:tc>
          <w:tcPr>
            <w:tcW w:w="1667" w:type="pct"/>
          </w:tcPr>
          <w:p w14:paraId="3FEE9EA1" w14:textId="2CE75899" w:rsidR="00444935" w:rsidRPr="008F6875" w:rsidRDefault="002F2ABA"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has</w:t>
            </w:r>
            <w:r w:rsidRPr="008F6875">
              <w:rPr>
                <w:rFonts w:ascii="Times New Roman" w:eastAsia="Calibri" w:hAnsi="Times New Roman" w:cs="Times New Roman"/>
                <w:sz w:val="24"/>
                <w:szCs w:val="24"/>
              </w:rPr>
              <w:t xml:space="preserve"> been changed to a </w:t>
            </w:r>
            <w:r>
              <w:rPr>
                <w:rFonts w:ascii="Times New Roman" w:eastAsia="Calibri" w:hAnsi="Times New Roman" w:cs="Times New Roman"/>
                <w:sz w:val="24"/>
                <w:szCs w:val="24"/>
              </w:rPr>
              <w:t>t</w:t>
            </w:r>
            <w:r w:rsidRPr="008F6875">
              <w:rPr>
                <w:rFonts w:ascii="Times New Roman" w:eastAsia="Calibri" w:hAnsi="Times New Roman" w:cs="Times New Roman"/>
                <w:sz w:val="24"/>
                <w:szCs w:val="24"/>
              </w:rPr>
              <w:t>ertiary</w:t>
            </w:r>
            <w:r>
              <w:rPr>
                <w:rFonts w:ascii="Times New Roman" w:eastAsia="Calibri" w:hAnsi="Times New Roman" w:cs="Times New Roman"/>
                <w:sz w:val="24"/>
                <w:szCs w:val="24"/>
              </w:rPr>
              <w:t>/exploratory</w:t>
            </w:r>
            <w:r w:rsidRPr="008F6875">
              <w:rPr>
                <w:rFonts w:ascii="Times New Roman" w:eastAsia="Calibri" w:hAnsi="Times New Roman" w:cs="Times New Roman"/>
                <w:sz w:val="24"/>
                <w:szCs w:val="24"/>
              </w:rPr>
              <w:t xml:space="preserve"> </w:t>
            </w:r>
            <w:r>
              <w:rPr>
                <w:rFonts w:ascii="Times New Roman" w:eastAsia="Calibri" w:hAnsi="Times New Roman" w:cs="Times New Roman"/>
                <w:sz w:val="24"/>
                <w:szCs w:val="24"/>
              </w:rPr>
              <w:t>outcome</w:t>
            </w:r>
            <w:r w:rsidRPr="008F6875">
              <w:rPr>
                <w:rFonts w:ascii="Times New Roman" w:eastAsia="Calibri" w:hAnsi="Times New Roman" w:cs="Times New Roman"/>
                <w:sz w:val="24"/>
                <w:szCs w:val="24"/>
              </w:rPr>
              <w:t xml:space="preserve"> to make the intervention more focused and clearer for the community, which was primarily interested in </w:t>
            </w:r>
            <w:r>
              <w:rPr>
                <w:rFonts w:ascii="Times New Roman" w:eastAsia="Calibri" w:hAnsi="Times New Roman" w:cs="Times New Roman"/>
                <w:sz w:val="24"/>
                <w:szCs w:val="24"/>
              </w:rPr>
              <w:t>lowering intake of sugary drinks and processed foods.</w:t>
            </w:r>
          </w:p>
        </w:tc>
      </w:tr>
      <w:tr w:rsidR="00444935" w:rsidRPr="008F6875" w14:paraId="68BF517F" w14:textId="77777777" w:rsidTr="00C6163F">
        <w:trPr>
          <w:trHeight w:val="53"/>
        </w:trPr>
        <w:tc>
          <w:tcPr>
            <w:tcW w:w="1666" w:type="pct"/>
            <w:shd w:val="clear" w:color="auto" w:fill="auto"/>
          </w:tcPr>
          <w:p w14:paraId="33090F2C" w14:textId="7B7D771A" w:rsidR="00444935" w:rsidRPr="00940941" w:rsidRDefault="001208F4" w:rsidP="00444935">
            <w:pPr>
              <w:spacing w:after="0" w:line="240" w:lineRule="auto"/>
              <w:rPr>
                <w:rFonts w:ascii="Times New Roman" w:eastAsia="Calibri" w:hAnsi="Times New Roman" w:cs="Times New Roman"/>
                <w:sz w:val="24"/>
                <w:szCs w:val="24"/>
              </w:rPr>
            </w:pPr>
            <w:r w:rsidRPr="00940941">
              <w:rPr>
                <w:rFonts w:ascii="Times New Roman" w:eastAsia="Calibri" w:hAnsi="Times New Roman" w:cs="Times New Roman"/>
                <w:sz w:val="24"/>
                <w:szCs w:val="24"/>
              </w:rPr>
              <w:t>Secondary</w:t>
            </w:r>
            <w:r w:rsidR="00940941">
              <w:rPr>
                <w:rFonts w:ascii="Times New Roman" w:eastAsia="Calibri" w:hAnsi="Times New Roman" w:cs="Times New Roman"/>
                <w:sz w:val="24"/>
                <w:szCs w:val="24"/>
              </w:rPr>
              <w:t xml:space="preserve"> Outcome</w:t>
            </w:r>
            <w:r w:rsidRPr="00940941">
              <w:rPr>
                <w:rFonts w:ascii="Times New Roman" w:eastAsia="Calibri" w:hAnsi="Times New Roman" w:cs="Times New Roman"/>
                <w:sz w:val="24"/>
                <w:szCs w:val="24"/>
              </w:rPr>
              <w:t xml:space="preserve">: </w:t>
            </w:r>
            <w:r w:rsidR="00444935" w:rsidRPr="00940941">
              <w:rPr>
                <w:rFonts w:ascii="Times New Roman" w:eastAsia="Calibri" w:hAnsi="Times New Roman" w:cs="Times New Roman"/>
                <w:sz w:val="24"/>
                <w:szCs w:val="24"/>
              </w:rPr>
              <w:t>change (from baseline) in self-reported intake (grams/day) of legumes (measured using the Nutrition Assessment Shared Resource Food Frequency Questionnaire) at 6 months and 12 months</w:t>
            </w:r>
          </w:p>
        </w:tc>
        <w:tc>
          <w:tcPr>
            <w:tcW w:w="1667" w:type="pct"/>
            <w:shd w:val="clear" w:color="auto" w:fill="auto"/>
          </w:tcPr>
          <w:p w14:paraId="7D97DCBA" w14:textId="2E3354D1" w:rsidR="00444935" w:rsidRPr="0062243F" w:rsidRDefault="001208F4" w:rsidP="0062243F">
            <w:pPr>
              <w:pStyle w:val="ListParagraph"/>
              <w:numPr>
                <w:ilvl w:val="0"/>
                <w:numId w:val="1"/>
              </w:numPr>
              <w:spacing w:after="0" w:line="240" w:lineRule="auto"/>
              <w:rPr>
                <w:rFonts w:ascii="Times New Roman" w:eastAsia="Calibri" w:hAnsi="Times New Roman" w:cs="Times New Roman"/>
                <w:sz w:val="24"/>
                <w:szCs w:val="24"/>
              </w:rPr>
            </w:pPr>
            <w:r w:rsidRPr="0062243F">
              <w:rPr>
                <w:rFonts w:ascii="Times New Roman" w:eastAsia="Calibri" w:hAnsi="Times New Roman" w:cs="Times New Roman"/>
                <w:sz w:val="24"/>
                <w:szCs w:val="24"/>
              </w:rPr>
              <w:t>Tertiary</w:t>
            </w:r>
            <w:r w:rsidR="00504E37" w:rsidRPr="0062243F">
              <w:rPr>
                <w:rFonts w:ascii="Times New Roman" w:eastAsia="Calibri" w:hAnsi="Times New Roman" w:cs="Times New Roman"/>
                <w:sz w:val="24"/>
                <w:szCs w:val="24"/>
              </w:rPr>
              <w:t>/Exploratory</w:t>
            </w:r>
            <w:r w:rsidRPr="0062243F">
              <w:rPr>
                <w:rFonts w:ascii="Times New Roman" w:eastAsia="Calibri" w:hAnsi="Times New Roman" w:cs="Times New Roman"/>
                <w:sz w:val="24"/>
                <w:szCs w:val="24"/>
              </w:rPr>
              <w:t xml:space="preserve"> </w:t>
            </w:r>
            <w:r w:rsidR="008F6875" w:rsidRPr="0062243F">
              <w:rPr>
                <w:rFonts w:ascii="Times New Roman" w:eastAsia="Calibri" w:hAnsi="Times New Roman" w:cs="Times New Roman"/>
                <w:sz w:val="24"/>
                <w:szCs w:val="24"/>
              </w:rPr>
              <w:t>Outcome</w:t>
            </w:r>
            <w:r w:rsidRPr="0062243F">
              <w:rPr>
                <w:rFonts w:ascii="Times New Roman" w:eastAsia="Calibri" w:hAnsi="Times New Roman" w:cs="Times New Roman"/>
                <w:sz w:val="24"/>
                <w:szCs w:val="24"/>
              </w:rPr>
              <w:t>: change (from baseline) in self-reported intake (grams/day) of legumes (measured using</w:t>
            </w:r>
            <w:r w:rsidR="001C41F2" w:rsidRPr="0062243F">
              <w:rPr>
                <w:rFonts w:ascii="Times New Roman" w:eastAsia="Calibri" w:hAnsi="Times New Roman" w:cs="Times New Roman"/>
                <w:sz w:val="24"/>
                <w:szCs w:val="24"/>
              </w:rPr>
              <w:t xml:space="preserve"> </w:t>
            </w:r>
            <w:r w:rsidRPr="0062243F">
              <w:rPr>
                <w:rFonts w:ascii="Times New Roman" w:eastAsia="Calibri" w:hAnsi="Times New Roman" w:cs="Times New Roman"/>
                <w:sz w:val="24"/>
                <w:szCs w:val="24"/>
              </w:rPr>
              <w:t xml:space="preserve">the Nutrition Assessment Shared Resource Food Frequency Questionnaire) </w:t>
            </w:r>
            <w:r w:rsidRPr="0062243F">
              <w:rPr>
                <w:rFonts w:ascii="Times New Roman" w:eastAsia="Calibri" w:hAnsi="Times New Roman" w:cs="Times New Roman"/>
                <w:sz w:val="24"/>
                <w:szCs w:val="24"/>
              </w:rPr>
              <w:lastRenderedPageBreak/>
              <w:t>at 6 months and 12 months</w:t>
            </w:r>
          </w:p>
        </w:tc>
        <w:tc>
          <w:tcPr>
            <w:tcW w:w="1667" w:type="pct"/>
          </w:tcPr>
          <w:p w14:paraId="45FBD24B" w14:textId="7C8D208A" w:rsidR="00444935" w:rsidRPr="00940941" w:rsidRDefault="002F2ABA"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This has</w:t>
            </w:r>
            <w:r w:rsidRPr="008F6875">
              <w:rPr>
                <w:rFonts w:ascii="Times New Roman" w:eastAsia="Calibri" w:hAnsi="Times New Roman" w:cs="Times New Roman"/>
                <w:sz w:val="24"/>
                <w:szCs w:val="24"/>
              </w:rPr>
              <w:t xml:space="preserve"> been changed to a </w:t>
            </w:r>
            <w:r>
              <w:rPr>
                <w:rFonts w:ascii="Times New Roman" w:eastAsia="Calibri" w:hAnsi="Times New Roman" w:cs="Times New Roman"/>
                <w:sz w:val="24"/>
                <w:szCs w:val="24"/>
              </w:rPr>
              <w:t>t</w:t>
            </w:r>
            <w:r w:rsidRPr="008F6875">
              <w:rPr>
                <w:rFonts w:ascii="Times New Roman" w:eastAsia="Calibri" w:hAnsi="Times New Roman" w:cs="Times New Roman"/>
                <w:sz w:val="24"/>
                <w:szCs w:val="24"/>
              </w:rPr>
              <w:t>ertiary</w:t>
            </w:r>
            <w:r>
              <w:rPr>
                <w:rFonts w:ascii="Times New Roman" w:eastAsia="Calibri" w:hAnsi="Times New Roman" w:cs="Times New Roman"/>
                <w:sz w:val="24"/>
                <w:szCs w:val="24"/>
              </w:rPr>
              <w:t>/exploratory</w:t>
            </w:r>
            <w:r w:rsidRPr="008F6875">
              <w:rPr>
                <w:rFonts w:ascii="Times New Roman" w:eastAsia="Calibri" w:hAnsi="Times New Roman" w:cs="Times New Roman"/>
                <w:sz w:val="24"/>
                <w:szCs w:val="24"/>
              </w:rPr>
              <w:t xml:space="preserve"> </w:t>
            </w:r>
            <w:r>
              <w:rPr>
                <w:rFonts w:ascii="Times New Roman" w:eastAsia="Calibri" w:hAnsi="Times New Roman" w:cs="Times New Roman"/>
                <w:sz w:val="24"/>
                <w:szCs w:val="24"/>
              </w:rPr>
              <w:t>outcome</w:t>
            </w:r>
            <w:r w:rsidRPr="008F6875">
              <w:rPr>
                <w:rFonts w:ascii="Times New Roman" w:eastAsia="Calibri" w:hAnsi="Times New Roman" w:cs="Times New Roman"/>
                <w:sz w:val="24"/>
                <w:szCs w:val="24"/>
              </w:rPr>
              <w:t xml:space="preserve"> to make the intervention more focused and clearer for the community, which was primarily interested in </w:t>
            </w:r>
            <w:r>
              <w:rPr>
                <w:rFonts w:ascii="Times New Roman" w:eastAsia="Calibri" w:hAnsi="Times New Roman" w:cs="Times New Roman"/>
                <w:sz w:val="24"/>
                <w:szCs w:val="24"/>
              </w:rPr>
              <w:t>lowering intake of sugary drinks and processed foods.</w:t>
            </w:r>
          </w:p>
        </w:tc>
      </w:tr>
      <w:tr w:rsidR="00444935" w:rsidRPr="008F6875" w14:paraId="7697EB24" w14:textId="77777777" w:rsidTr="00C6163F">
        <w:trPr>
          <w:trHeight w:val="53"/>
        </w:trPr>
        <w:tc>
          <w:tcPr>
            <w:tcW w:w="1666" w:type="pct"/>
            <w:shd w:val="clear" w:color="auto" w:fill="auto"/>
          </w:tcPr>
          <w:p w14:paraId="4E6592E2" w14:textId="20AC4A49" w:rsidR="00444935" w:rsidRPr="00940941" w:rsidRDefault="001208F4" w:rsidP="00444935">
            <w:pPr>
              <w:spacing w:after="0" w:line="240" w:lineRule="auto"/>
              <w:rPr>
                <w:rFonts w:ascii="Times New Roman" w:eastAsia="Calibri" w:hAnsi="Times New Roman" w:cs="Times New Roman"/>
                <w:sz w:val="24"/>
                <w:szCs w:val="24"/>
              </w:rPr>
            </w:pPr>
            <w:r w:rsidRPr="00940941">
              <w:rPr>
                <w:rFonts w:ascii="Times New Roman" w:eastAsia="Calibri" w:hAnsi="Times New Roman" w:cs="Times New Roman"/>
                <w:sz w:val="24"/>
                <w:szCs w:val="24"/>
              </w:rPr>
              <w:t>Secondary</w:t>
            </w:r>
            <w:r w:rsidR="00940941">
              <w:rPr>
                <w:rFonts w:ascii="Times New Roman" w:eastAsia="Calibri" w:hAnsi="Times New Roman" w:cs="Times New Roman"/>
                <w:sz w:val="24"/>
                <w:szCs w:val="24"/>
              </w:rPr>
              <w:t xml:space="preserve"> Outcome</w:t>
            </w:r>
            <w:r w:rsidRPr="00940941">
              <w:rPr>
                <w:rFonts w:ascii="Times New Roman" w:eastAsia="Calibri" w:hAnsi="Times New Roman" w:cs="Times New Roman"/>
                <w:sz w:val="24"/>
                <w:szCs w:val="24"/>
              </w:rPr>
              <w:t xml:space="preserve">: </w:t>
            </w:r>
            <w:r w:rsidR="00444935" w:rsidRPr="00940941">
              <w:rPr>
                <w:rFonts w:ascii="Times New Roman" w:eastAsia="Calibri" w:hAnsi="Times New Roman" w:cs="Times New Roman"/>
                <w:sz w:val="24"/>
                <w:szCs w:val="24"/>
              </w:rPr>
              <w:t>change (from baseline) in cooking skills (using alternate scale—Healthy Food Preparation Scale) at 6 months and 12 months</w:t>
            </w:r>
          </w:p>
        </w:tc>
        <w:tc>
          <w:tcPr>
            <w:tcW w:w="1667" w:type="pct"/>
            <w:shd w:val="clear" w:color="auto" w:fill="auto"/>
          </w:tcPr>
          <w:p w14:paraId="29C0C3F7" w14:textId="3CF753AB" w:rsidR="00444935" w:rsidRPr="0062243F" w:rsidRDefault="001208F4" w:rsidP="0062243F">
            <w:pPr>
              <w:pStyle w:val="ListParagraph"/>
              <w:numPr>
                <w:ilvl w:val="0"/>
                <w:numId w:val="1"/>
              </w:numPr>
              <w:spacing w:after="0" w:line="240" w:lineRule="auto"/>
              <w:rPr>
                <w:rFonts w:ascii="Times New Roman" w:eastAsia="Calibri" w:hAnsi="Times New Roman" w:cs="Times New Roman"/>
                <w:sz w:val="24"/>
                <w:szCs w:val="24"/>
              </w:rPr>
            </w:pPr>
            <w:r w:rsidRPr="0062243F">
              <w:rPr>
                <w:rFonts w:ascii="Times New Roman" w:eastAsia="Calibri" w:hAnsi="Times New Roman" w:cs="Times New Roman"/>
                <w:sz w:val="24"/>
                <w:szCs w:val="24"/>
              </w:rPr>
              <w:t>Tertiary</w:t>
            </w:r>
            <w:r w:rsidR="00504E37" w:rsidRPr="0062243F">
              <w:rPr>
                <w:rFonts w:ascii="Times New Roman" w:eastAsia="Calibri" w:hAnsi="Times New Roman" w:cs="Times New Roman"/>
                <w:sz w:val="24"/>
                <w:szCs w:val="24"/>
              </w:rPr>
              <w:t>/Exploratory</w:t>
            </w:r>
            <w:r w:rsidRPr="0062243F">
              <w:rPr>
                <w:rFonts w:ascii="Times New Roman" w:eastAsia="Calibri" w:hAnsi="Times New Roman" w:cs="Times New Roman"/>
                <w:sz w:val="24"/>
                <w:szCs w:val="24"/>
              </w:rPr>
              <w:t xml:space="preserve"> </w:t>
            </w:r>
            <w:r w:rsidR="008F6875" w:rsidRPr="0062243F">
              <w:rPr>
                <w:rFonts w:ascii="Times New Roman" w:eastAsia="Calibri" w:hAnsi="Times New Roman" w:cs="Times New Roman"/>
                <w:sz w:val="24"/>
                <w:szCs w:val="24"/>
              </w:rPr>
              <w:t>Outcome</w:t>
            </w:r>
            <w:r w:rsidRPr="0062243F">
              <w:rPr>
                <w:rFonts w:ascii="Times New Roman" w:eastAsia="Calibri" w:hAnsi="Times New Roman" w:cs="Times New Roman"/>
                <w:sz w:val="24"/>
                <w:szCs w:val="24"/>
              </w:rPr>
              <w:t>: change (from baseline) in cooking skills (using alternate scale—</w:t>
            </w:r>
            <w:r w:rsidR="001C41F2" w:rsidRPr="0062243F">
              <w:rPr>
                <w:rFonts w:ascii="Times New Roman" w:eastAsia="Calibri" w:hAnsi="Times New Roman" w:cs="Times New Roman"/>
                <w:sz w:val="24"/>
                <w:szCs w:val="24"/>
              </w:rPr>
              <w:t xml:space="preserve"> a modified version of the </w:t>
            </w:r>
            <w:r w:rsidRPr="0062243F">
              <w:rPr>
                <w:rFonts w:ascii="Times New Roman" w:eastAsia="Calibri" w:hAnsi="Times New Roman" w:cs="Times New Roman"/>
                <w:sz w:val="24"/>
                <w:szCs w:val="24"/>
              </w:rPr>
              <w:t>Healthy Food Preparation Scale) at 6 months and 12 months</w:t>
            </w:r>
          </w:p>
        </w:tc>
        <w:tc>
          <w:tcPr>
            <w:tcW w:w="1667" w:type="pct"/>
          </w:tcPr>
          <w:p w14:paraId="52B77E0E" w14:textId="77777777" w:rsidR="002F2ABA" w:rsidRDefault="00073846" w:rsidP="00A06FA3">
            <w:pPr>
              <w:spacing w:after="0" w:line="240" w:lineRule="auto"/>
              <w:rPr>
                <w:rFonts w:ascii="Times New Roman" w:eastAsia="Calibri" w:hAnsi="Times New Roman" w:cs="Times New Roman"/>
                <w:sz w:val="24"/>
                <w:szCs w:val="24"/>
              </w:rPr>
            </w:pPr>
            <w:r w:rsidRPr="00940941">
              <w:rPr>
                <w:rFonts w:ascii="Times New Roman" w:eastAsia="Calibri" w:hAnsi="Times New Roman" w:cs="Times New Roman"/>
                <w:sz w:val="24"/>
                <w:szCs w:val="24"/>
              </w:rPr>
              <w:t>Cooking Skills</w:t>
            </w:r>
            <w:r w:rsidR="001208F4" w:rsidRPr="00940941">
              <w:rPr>
                <w:rFonts w:ascii="Times New Roman" w:eastAsia="Calibri" w:hAnsi="Times New Roman" w:cs="Times New Roman"/>
                <w:sz w:val="24"/>
                <w:szCs w:val="24"/>
              </w:rPr>
              <w:t xml:space="preserve"> </w:t>
            </w:r>
            <w:r w:rsidRPr="00940941">
              <w:rPr>
                <w:rFonts w:ascii="Times New Roman" w:eastAsia="Calibri" w:hAnsi="Times New Roman" w:cs="Times New Roman"/>
                <w:sz w:val="24"/>
                <w:szCs w:val="24"/>
              </w:rPr>
              <w:t xml:space="preserve">will </w:t>
            </w:r>
            <w:r w:rsidR="00A06FA3">
              <w:rPr>
                <w:rFonts w:ascii="Times New Roman" w:eastAsia="Calibri" w:hAnsi="Times New Roman" w:cs="Times New Roman"/>
                <w:sz w:val="24"/>
                <w:szCs w:val="24"/>
              </w:rPr>
              <w:t xml:space="preserve">primarily </w:t>
            </w:r>
            <w:r w:rsidRPr="00940941">
              <w:rPr>
                <w:rFonts w:ascii="Times New Roman" w:eastAsia="Calibri" w:hAnsi="Times New Roman" w:cs="Times New Roman"/>
                <w:sz w:val="24"/>
                <w:szCs w:val="24"/>
              </w:rPr>
              <w:t>be</w:t>
            </w:r>
            <w:r w:rsidR="00A06FA3">
              <w:rPr>
                <w:rFonts w:ascii="Times New Roman" w:eastAsia="Calibri" w:hAnsi="Times New Roman" w:cs="Times New Roman"/>
                <w:sz w:val="24"/>
                <w:szCs w:val="24"/>
              </w:rPr>
              <w:t xml:space="preserve"> assessed</w:t>
            </w:r>
            <w:r w:rsidRPr="00940941">
              <w:rPr>
                <w:rFonts w:ascii="Times New Roman" w:eastAsia="Calibri" w:hAnsi="Times New Roman" w:cs="Times New Roman"/>
                <w:sz w:val="24"/>
                <w:szCs w:val="24"/>
              </w:rPr>
              <w:t xml:space="preserve"> </w:t>
            </w:r>
            <w:r w:rsidR="001208F4" w:rsidRPr="00940941">
              <w:rPr>
                <w:rFonts w:ascii="Times New Roman" w:eastAsia="Calibri" w:hAnsi="Times New Roman" w:cs="Times New Roman"/>
                <w:sz w:val="24"/>
                <w:szCs w:val="24"/>
              </w:rPr>
              <w:t xml:space="preserve">using </w:t>
            </w:r>
            <w:r w:rsidR="00A06FA3">
              <w:rPr>
                <w:rFonts w:ascii="Times New Roman" w:eastAsia="Calibri" w:hAnsi="Times New Roman" w:cs="Times New Roman"/>
                <w:sz w:val="24"/>
                <w:szCs w:val="24"/>
              </w:rPr>
              <w:t>s</w:t>
            </w:r>
            <w:r w:rsidR="001208F4" w:rsidRPr="00940941">
              <w:rPr>
                <w:rFonts w:ascii="Times New Roman" w:eastAsia="Calibri" w:hAnsi="Times New Roman" w:cs="Times New Roman"/>
                <w:sz w:val="24"/>
                <w:szCs w:val="24"/>
              </w:rPr>
              <w:t xml:space="preserve">econdary </w:t>
            </w:r>
            <w:r w:rsidR="00A06FA3">
              <w:rPr>
                <w:rFonts w:ascii="Times New Roman" w:eastAsia="Calibri" w:hAnsi="Times New Roman" w:cs="Times New Roman"/>
                <w:sz w:val="24"/>
                <w:szCs w:val="24"/>
              </w:rPr>
              <w:t>o</w:t>
            </w:r>
            <w:r w:rsidR="001208F4" w:rsidRPr="00940941">
              <w:rPr>
                <w:rFonts w:ascii="Times New Roman" w:eastAsia="Calibri" w:hAnsi="Times New Roman" w:cs="Times New Roman"/>
                <w:sz w:val="24"/>
                <w:szCs w:val="24"/>
              </w:rPr>
              <w:t>utcome #4</w:t>
            </w:r>
            <w:r w:rsidR="00A06FA3">
              <w:rPr>
                <w:rFonts w:ascii="Times New Roman" w:eastAsia="Calibri" w:hAnsi="Times New Roman" w:cs="Times New Roman"/>
                <w:sz w:val="24"/>
                <w:szCs w:val="24"/>
              </w:rPr>
              <w:t xml:space="preserve"> above</w:t>
            </w:r>
            <w:r w:rsidR="001208F4" w:rsidRPr="00940941">
              <w:rPr>
                <w:rFonts w:ascii="Times New Roman" w:eastAsia="Calibri" w:hAnsi="Times New Roman" w:cs="Times New Roman"/>
                <w:sz w:val="24"/>
                <w:szCs w:val="24"/>
              </w:rPr>
              <w:t xml:space="preserve">. </w:t>
            </w:r>
            <w:r w:rsidRPr="00940941">
              <w:rPr>
                <w:rFonts w:ascii="Times New Roman" w:eastAsia="Calibri" w:hAnsi="Times New Roman" w:cs="Times New Roman"/>
                <w:sz w:val="24"/>
                <w:szCs w:val="24"/>
              </w:rPr>
              <w:t xml:space="preserve">We will explore an alternative </w:t>
            </w:r>
            <w:r w:rsidR="001208F4" w:rsidRPr="00940941">
              <w:rPr>
                <w:rFonts w:ascii="Times New Roman" w:eastAsia="Calibri" w:hAnsi="Times New Roman" w:cs="Times New Roman"/>
                <w:sz w:val="24"/>
                <w:szCs w:val="24"/>
              </w:rPr>
              <w:t>method</w:t>
            </w:r>
            <w:r w:rsidRPr="00940941">
              <w:rPr>
                <w:rFonts w:ascii="Times New Roman" w:eastAsia="Calibri" w:hAnsi="Times New Roman" w:cs="Times New Roman"/>
                <w:sz w:val="24"/>
                <w:szCs w:val="24"/>
              </w:rPr>
              <w:t xml:space="preserve"> to </w:t>
            </w:r>
            <w:r w:rsidR="00A06FA3">
              <w:rPr>
                <w:rFonts w:ascii="Times New Roman" w:eastAsia="Calibri" w:hAnsi="Times New Roman" w:cs="Times New Roman"/>
                <w:sz w:val="24"/>
                <w:szCs w:val="24"/>
              </w:rPr>
              <w:t>assess</w:t>
            </w:r>
            <w:r w:rsidR="00A06FA3" w:rsidRPr="00940941">
              <w:rPr>
                <w:rFonts w:ascii="Times New Roman" w:eastAsia="Calibri" w:hAnsi="Times New Roman" w:cs="Times New Roman"/>
                <w:sz w:val="24"/>
                <w:szCs w:val="24"/>
              </w:rPr>
              <w:t xml:space="preserve"> </w:t>
            </w:r>
            <w:r w:rsidR="00A06FA3">
              <w:rPr>
                <w:rFonts w:ascii="Times New Roman" w:eastAsia="Calibri" w:hAnsi="Times New Roman" w:cs="Times New Roman"/>
                <w:sz w:val="24"/>
                <w:szCs w:val="24"/>
              </w:rPr>
              <w:t>c</w:t>
            </w:r>
            <w:r w:rsidR="001208F4" w:rsidRPr="00940941">
              <w:rPr>
                <w:rFonts w:ascii="Times New Roman" w:eastAsia="Calibri" w:hAnsi="Times New Roman" w:cs="Times New Roman"/>
                <w:sz w:val="24"/>
                <w:szCs w:val="24"/>
              </w:rPr>
              <w:t xml:space="preserve">ooking skills </w:t>
            </w:r>
            <w:r w:rsidR="00A06FA3">
              <w:rPr>
                <w:rFonts w:ascii="Times New Roman" w:eastAsia="Calibri" w:hAnsi="Times New Roman" w:cs="Times New Roman"/>
                <w:sz w:val="24"/>
                <w:szCs w:val="24"/>
              </w:rPr>
              <w:t>using</w:t>
            </w:r>
            <w:r w:rsidR="000017D3">
              <w:rPr>
                <w:rFonts w:ascii="Times New Roman" w:eastAsia="Calibri" w:hAnsi="Times New Roman" w:cs="Times New Roman"/>
                <w:sz w:val="24"/>
                <w:szCs w:val="24"/>
              </w:rPr>
              <w:t xml:space="preserve"> a modified version of</w:t>
            </w:r>
            <w:r w:rsidR="00A06FA3">
              <w:rPr>
                <w:rFonts w:ascii="Times New Roman" w:eastAsia="Calibri" w:hAnsi="Times New Roman" w:cs="Times New Roman"/>
                <w:sz w:val="24"/>
                <w:szCs w:val="24"/>
              </w:rPr>
              <w:t xml:space="preserve"> the Healthy Food Preparation Scale as a</w:t>
            </w:r>
            <w:r w:rsidRPr="00940941">
              <w:rPr>
                <w:rFonts w:ascii="Times New Roman" w:eastAsia="Calibri" w:hAnsi="Times New Roman" w:cs="Times New Roman"/>
                <w:sz w:val="24"/>
                <w:szCs w:val="24"/>
              </w:rPr>
              <w:t xml:space="preserve"> </w:t>
            </w:r>
            <w:r w:rsidR="00A06FA3">
              <w:rPr>
                <w:rFonts w:ascii="Times New Roman" w:eastAsia="Calibri" w:hAnsi="Times New Roman" w:cs="Times New Roman"/>
                <w:sz w:val="24"/>
                <w:szCs w:val="24"/>
              </w:rPr>
              <w:t>t</w:t>
            </w:r>
            <w:r w:rsidR="008F6875">
              <w:rPr>
                <w:rFonts w:ascii="Times New Roman" w:eastAsia="Calibri" w:hAnsi="Times New Roman" w:cs="Times New Roman"/>
                <w:sz w:val="24"/>
                <w:szCs w:val="24"/>
              </w:rPr>
              <w:t>ertiary</w:t>
            </w:r>
            <w:r w:rsidR="007B0502">
              <w:rPr>
                <w:rFonts w:ascii="Times New Roman" w:eastAsia="Calibri" w:hAnsi="Times New Roman" w:cs="Times New Roman"/>
                <w:sz w:val="24"/>
                <w:szCs w:val="24"/>
              </w:rPr>
              <w:t>/exploratory</w:t>
            </w:r>
            <w:r w:rsidR="008F6875">
              <w:rPr>
                <w:rFonts w:ascii="Times New Roman" w:eastAsia="Calibri" w:hAnsi="Times New Roman" w:cs="Times New Roman"/>
                <w:sz w:val="24"/>
                <w:szCs w:val="24"/>
              </w:rPr>
              <w:t xml:space="preserve"> </w:t>
            </w:r>
            <w:r w:rsidR="00A06FA3">
              <w:rPr>
                <w:rFonts w:ascii="Times New Roman" w:eastAsia="Calibri" w:hAnsi="Times New Roman" w:cs="Times New Roman"/>
                <w:sz w:val="24"/>
                <w:szCs w:val="24"/>
              </w:rPr>
              <w:t>o</w:t>
            </w:r>
            <w:r w:rsidR="008F6875">
              <w:rPr>
                <w:rFonts w:ascii="Times New Roman" w:eastAsia="Calibri" w:hAnsi="Times New Roman" w:cs="Times New Roman"/>
                <w:sz w:val="24"/>
                <w:szCs w:val="24"/>
              </w:rPr>
              <w:t>utcome</w:t>
            </w:r>
            <w:r w:rsidRPr="00940941">
              <w:rPr>
                <w:rFonts w:ascii="Times New Roman" w:eastAsia="Calibri" w:hAnsi="Times New Roman" w:cs="Times New Roman"/>
                <w:sz w:val="24"/>
                <w:szCs w:val="24"/>
              </w:rPr>
              <w:t>.</w:t>
            </w:r>
            <w:r w:rsidR="00DD0C57">
              <w:rPr>
                <w:rFonts w:ascii="Times New Roman" w:eastAsia="Calibri" w:hAnsi="Times New Roman" w:cs="Times New Roman"/>
                <w:sz w:val="24"/>
                <w:szCs w:val="24"/>
              </w:rPr>
              <w:t xml:space="preserve"> </w:t>
            </w:r>
            <w:r w:rsidR="001C6DD6">
              <w:rPr>
                <w:rFonts w:ascii="Times New Roman" w:eastAsia="Calibri" w:hAnsi="Times New Roman" w:cs="Times New Roman"/>
                <w:sz w:val="24"/>
                <w:szCs w:val="24"/>
              </w:rPr>
              <w:t>This has</w:t>
            </w:r>
            <w:r w:rsidR="001C6DD6" w:rsidRPr="008F6875">
              <w:rPr>
                <w:rFonts w:ascii="Times New Roman" w:eastAsia="Calibri" w:hAnsi="Times New Roman" w:cs="Times New Roman"/>
                <w:sz w:val="24"/>
                <w:szCs w:val="24"/>
              </w:rPr>
              <w:t xml:space="preserve"> been changed to a </w:t>
            </w:r>
            <w:r w:rsidR="001C6DD6">
              <w:rPr>
                <w:rFonts w:ascii="Times New Roman" w:eastAsia="Calibri" w:hAnsi="Times New Roman" w:cs="Times New Roman"/>
                <w:sz w:val="24"/>
                <w:szCs w:val="24"/>
              </w:rPr>
              <w:t>t</w:t>
            </w:r>
            <w:r w:rsidR="001C6DD6" w:rsidRPr="008F6875">
              <w:rPr>
                <w:rFonts w:ascii="Times New Roman" w:eastAsia="Calibri" w:hAnsi="Times New Roman" w:cs="Times New Roman"/>
                <w:sz w:val="24"/>
                <w:szCs w:val="24"/>
              </w:rPr>
              <w:t>ertiary</w:t>
            </w:r>
            <w:r w:rsidR="001C6DD6">
              <w:rPr>
                <w:rFonts w:ascii="Times New Roman" w:eastAsia="Calibri" w:hAnsi="Times New Roman" w:cs="Times New Roman"/>
                <w:sz w:val="24"/>
                <w:szCs w:val="24"/>
              </w:rPr>
              <w:t>/</w:t>
            </w:r>
            <w:r w:rsidR="00A27093">
              <w:rPr>
                <w:rFonts w:ascii="Times New Roman" w:eastAsia="Calibri" w:hAnsi="Times New Roman" w:cs="Times New Roman"/>
                <w:sz w:val="24"/>
                <w:szCs w:val="24"/>
              </w:rPr>
              <w:t xml:space="preserve"> </w:t>
            </w:r>
            <w:r w:rsidR="001C6DD6">
              <w:rPr>
                <w:rFonts w:ascii="Times New Roman" w:eastAsia="Calibri" w:hAnsi="Times New Roman" w:cs="Times New Roman"/>
                <w:sz w:val="24"/>
                <w:szCs w:val="24"/>
              </w:rPr>
              <w:t>exploratory</w:t>
            </w:r>
            <w:r w:rsidR="001C6DD6" w:rsidRPr="008F6875">
              <w:rPr>
                <w:rFonts w:ascii="Times New Roman" w:eastAsia="Calibri" w:hAnsi="Times New Roman" w:cs="Times New Roman"/>
                <w:sz w:val="24"/>
                <w:szCs w:val="24"/>
              </w:rPr>
              <w:t xml:space="preserve"> </w:t>
            </w:r>
            <w:r w:rsidR="001C6DD6">
              <w:rPr>
                <w:rFonts w:ascii="Times New Roman" w:eastAsia="Calibri" w:hAnsi="Times New Roman" w:cs="Times New Roman"/>
                <w:sz w:val="24"/>
                <w:szCs w:val="24"/>
              </w:rPr>
              <w:t>outcome</w:t>
            </w:r>
            <w:r w:rsidR="001C6DD6" w:rsidRPr="008F6875">
              <w:rPr>
                <w:rFonts w:ascii="Times New Roman" w:eastAsia="Calibri" w:hAnsi="Times New Roman" w:cs="Times New Roman"/>
                <w:sz w:val="24"/>
                <w:szCs w:val="24"/>
              </w:rPr>
              <w:t xml:space="preserve"> to make the intervention more focused and clearer for the community, which was primarily interested in </w:t>
            </w:r>
            <w:r w:rsidR="001C6DD6">
              <w:rPr>
                <w:rFonts w:ascii="Times New Roman" w:eastAsia="Calibri" w:hAnsi="Times New Roman" w:cs="Times New Roman"/>
                <w:sz w:val="24"/>
                <w:szCs w:val="24"/>
              </w:rPr>
              <w:t>diet change</w:t>
            </w:r>
            <w:r w:rsidR="001C6DD6" w:rsidRPr="008F6875">
              <w:rPr>
                <w:rFonts w:ascii="Times New Roman" w:eastAsia="Calibri" w:hAnsi="Times New Roman" w:cs="Times New Roman"/>
                <w:sz w:val="24"/>
                <w:szCs w:val="24"/>
              </w:rPr>
              <w:t>.</w:t>
            </w:r>
            <w:r w:rsidR="00B215FB">
              <w:rPr>
                <w:rFonts w:ascii="Times New Roman" w:eastAsia="Calibri" w:hAnsi="Times New Roman" w:cs="Times New Roman"/>
                <w:sz w:val="24"/>
                <w:szCs w:val="24"/>
              </w:rPr>
              <w:t xml:space="preserve"> </w:t>
            </w:r>
          </w:p>
          <w:p w14:paraId="1617B173" w14:textId="77777777" w:rsidR="002F2ABA" w:rsidRDefault="002F2ABA" w:rsidP="00A06FA3">
            <w:pPr>
              <w:spacing w:after="0" w:line="240" w:lineRule="auto"/>
              <w:rPr>
                <w:rFonts w:ascii="Times New Roman" w:eastAsia="Calibri" w:hAnsi="Times New Roman" w:cs="Times New Roman"/>
                <w:sz w:val="24"/>
                <w:szCs w:val="24"/>
              </w:rPr>
            </w:pPr>
          </w:p>
          <w:p w14:paraId="632AA8BB" w14:textId="646BC955" w:rsidR="00444935" w:rsidRPr="00940941" w:rsidRDefault="00B215FB" w:rsidP="00A06FA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original questionnaire was modified based on community input to improve clarity.</w:t>
            </w:r>
          </w:p>
        </w:tc>
      </w:tr>
      <w:tr w:rsidR="00444935" w:rsidRPr="008F6875" w14:paraId="7FB36EE7" w14:textId="77777777" w:rsidTr="00C6163F">
        <w:trPr>
          <w:trHeight w:val="53"/>
        </w:trPr>
        <w:tc>
          <w:tcPr>
            <w:tcW w:w="1666" w:type="pct"/>
            <w:shd w:val="clear" w:color="auto" w:fill="auto"/>
          </w:tcPr>
          <w:p w14:paraId="0EA67591" w14:textId="6A0003BD" w:rsidR="00444935" w:rsidRPr="00940941" w:rsidRDefault="001208F4" w:rsidP="00444935">
            <w:pPr>
              <w:spacing w:after="0" w:line="240" w:lineRule="auto"/>
              <w:rPr>
                <w:rFonts w:ascii="Times New Roman" w:eastAsia="Calibri" w:hAnsi="Times New Roman" w:cs="Times New Roman"/>
                <w:sz w:val="24"/>
                <w:szCs w:val="24"/>
              </w:rPr>
            </w:pPr>
            <w:r w:rsidRPr="00940941">
              <w:rPr>
                <w:rFonts w:ascii="Times New Roman" w:eastAsia="Calibri" w:hAnsi="Times New Roman" w:cs="Times New Roman"/>
                <w:sz w:val="24"/>
                <w:szCs w:val="24"/>
              </w:rPr>
              <w:t>Secondary</w:t>
            </w:r>
            <w:r w:rsidR="00940941">
              <w:rPr>
                <w:rFonts w:ascii="Times New Roman" w:eastAsia="Calibri" w:hAnsi="Times New Roman" w:cs="Times New Roman"/>
                <w:sz w:val="24"/>
                <w:szCs w:val="24"/>
              </w:rPr>
              <w:t xml:space="preserve"> Outcome</w:t>
            </w:r>
            <w:r w:rsidRPr="00940941">
              <w:rPr>
                <w:rFonts w:ascii="Times New Roman" w:eastAsia="Calibri" w:hAnsi="Times New Roman" w:cs="Times New Roman"/>
                <w:sz w:val="24"/>
                <w:szCs w:val="24"/>
              </w:rPr>
              <w:t xml:space="preserve">: </w:t>
            </w:r>
            <w:r w:rsidR="00444935" w:rsidRPr="00940941">
              <w:rPr>
                <w:rFonts w:ascii="Times New Roman" w:eastAsia="Calibri" w:hAnsi="Times New Roman" w:cs="Times New Roman"/>
                <w:sz w:val="24"/>
                <w:szCs w:val="24"/>
              </w:rPr>
              <w:t>change (from baseline) in food beliefs and attitudes at 6 months and 12 months</w:t>
            </w:r>
          </w:p>
        </w:tc>
        <w:tc>
          <w:tcPr>
            <w:tcW w:w="1667" w:type="pct"/>
            <w:shd w:val="clear" w:color="auto" w:fill="auto"/>
          </w:tcPr>
          <w:p w14:paraId="22F8FBE4" w14:textId="52CF6250" w:rsidR="00444935" w:rsidRPr="0062243F" w:rsidRDefault="001208F4" w:rsidP="0062243F">
            <w:pPr>
              <w:pStyle w:val="ListParagraph"/>
              <w:numPr>
                <w:ilvl w:val="0"/>
                <w:numId w:val="1"/>
              </w:numPr>
              <w:spacing w:after="0" w:line="240" w:lineRule="auto"/>
              <w:rPr>
                <w:rFonts w:ascii="Times New Roman" w:eastAsia="Calibri" w:hAnsi="Times New Roman" w:cs="Times New Roman"/>
                <w:sz w:val="24"/>
                <w:szCs w:val="24"/>
              </w:rPr>
            </w:pPr>
            <w:r w:rsidRPr="0062243F">
              <w:rPr>
                <w:rFonts w:ascii="Times New Roman" w:eastAsia="Calibri" w:hAnsi="Times New Roman" w:cs="Times New Roman"/>
                <w:sz w:val="24"/>
                <w:szCs w:val="24"/>
              </w:rPr>
              <w:t>Tertiary</w:t>
            </w:r>
            <w:r w:rsidR="00A96DB2" w:rsidRPr="0062243F">
              <w:rPr>
                <w:rFonts w:ascii="Times New Roman" w:eastAsia="Calibri" w:hAnsi="Times New Roman" w:cs="Times New Roman"/>
                <w:sz w:val="24"/>
                <w:szCs w:val="24"/>
              </w:rPr>
              <w:t>/Exploratory</w:t>
            </w:r>
            <w:r w:rsidRPr="0062243F">
              <w:rPr>
                <w:rFonts w:ascii="Times New Roman" w:eastAsia="Calibri" w:hAnsi="Times New Roman" w:cs="Times New Roman"/>
                <w:sz w:val="24"/>
                <w:szCs w:val="24"/>
              </w:rPr>
              <w:t xml:space="preserve"> </w:t>
            </w:r>
            <w:r w:rsidR="00940941" w:rsidRPr="0062243F">
              <w:rPr>
                <w:rFonts w:ascii="Times New Roman" w:eastAsia="Calibri" w:hAnsi="Times New Roman" w:cs="Times New Roman"/>
                <w:sz w:val="24"/>
                <w:szCs w:val="24"/>
              </w:rPr>
              <w:t>Outcome</w:t>
            </w:r>
            <w:r w:rsidRPr="0062243F">
              <w:rPr>
                <w:rFonts w:ascii="Times New Roman" w:eastAsia="Calibri" w:hAnsi="Times New Roman" w:cs="Times New Roman"/>
                <w:sz w:val="24"/>
                <w:szCs w:val="24"/>
              </w:rPr>
              <w:t>: change (from baseline) in food beliefs and attitudes at 6 months and 12 months</w:t>
            </w:r>
          </w:p>
        </w:tc>
        <w:tc>
          <w:tcPr>
            <w:tcW w:w="1667" w:type="pct"/>
          </w:tcPr>
          <w:p w14:paraId="4E609CA2" w14:textId="77777777" w:rsidR="002F2ABA" w:rsidRDefault="005D5BA0"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444935" w:rsidRPr="00940941">
              <w:rPr>
                <w:rFonts w:ascii="Times New Roman" w:eastAsia="Calibri" w:hAnsi="Times New Roman" w:cs="Times New Roman"/>
                <w:sz w:val="24"/>
                <w:szCs w:val="24"/>
              </w:rPr>
              <w:t xml:space="preserve">as been changed to a </w:t>
            </w:r>
            <w:r w:rsidR="00FF0445">
              <w:rPr>
                <w:rFonts w:ascii="Times New Roman" w:eastAsia="Calibri" w:hAnsi="Times New Roman" w:cs="Times New Roman"/>
                <w:sz w:val="24"/>
                <w:szCs w:val="24"/>
              </w:rPr>
              <w:t>t</w:t>
            </w:r>
            <w:r w:rsidR="00940941">
              <w:rPr>
                <w:rFonts w:ascii="Times New Roman" w:eastAsia="Calibri" w:hAnsi="Times New Roman" w:cs="Times New Roman"/>
                <w:sz w:val="24"/>
                <w:szCs w:val="24"/>
              </w:rPr>
              <w:t>ertiary</w:t>
            </w:r>
            <w:r w:rsidR="00637A28">
              <w:rPr>
                <w:rFonts w:ascii="Times New Roman" w:eastAsia="Calibri" w:hAnsi="Times New Roman" w:cs="Times New Roman"/>
                <w:sz w:val="24"/>
                <w:szCs w:val="24"/>
              </w:rPr>
              <w:t>/exploratory</w:t>
            </w:r>
            <w:r w:rsidR="00940941">
              <w:rPr>
                <w:rFonts w:ascii="Times New Roman" w:eastAsia="Calibri" w:hAnsi="Times New Roman" w:cs="Times New Roman"/>
                <w:sz w:val="24"/>
                <w:szCs w:val="24"/>
              </w:rPr>
              <w:t xml:space="preserve"> </w:t>
            </w:r>
            <w:r w:rsidR="00FF0445">
              <w:rPr>
                <w:rFonts w:ascii="Times New Roman" w:eastAsia="Calibri" w:hAnsi="Times New Roman" w:cs="Times New Roman"/>
                <w:sz w:val="24"/>
                <w:szCs w:val="24"/>
              </w:rPr>
              <w:t>o</w:t>
            </w:r>
            <w:r w:rsidR="00940941">
              <w:rPr>
                <w:rFonts w:ascii="Times New Roman" w:eastAsia="Calibri" w:hAnsi="Times New Roman" w:cs="Times New Roman"/>
                <w:sz w:val="24"/>
                <w:szCs w:val="24"/>
              </w:rPr>
              <w:t>utcome</w:t>
            </w:r>
            <w:r w:rsidR="00444935" w:rsidRPr="00940941">
              <w:rPr>
                <w:rFonts w:ascii="Times New Roman" w:eastAsia="Calibri" w:hAnsi="Times New Roman" w:cs="Times New Roman"/>
                <w:sz w:val="24"/>
                <w:szCs w:val="24"/>
              </w:rPr>
              <w:t xml:space="preserve"> to make the intervention more focused and clearer for the community, which was primarily interested in </w:t>
            </w:r>
            <w:r w:rsidR="00940941">
              <w:rPr>
                <w:rFonts w:ascii="Times New Roman" w:eastAsia="Calibri" w:hAnsi="Times New Roman" w:cs="Times New Roman"/>
                <w:sz w:val="24"/>
                <w:szCs w:val="24"/>
              </w:rPr>
              <w:t>diet change</w:t>
            </w:r>
            <w:r w:rsidR="00444935" w:rsidRPr="00940941">
              <w:rPr>
                <w:rFonts w:ascii="Times New Roman" w:eastAsia="Calibri" w:hAnsi="Times New Roman" w:cs="Times New Roman"/>
                <w:sz w:val="24"/>
                <w:szCs w:val="24"/>
              </w:rPr>
              <w:t>.</w:t>
            </w:r>
            <w:r w:rsidR="001C6DD6">
              <w:rPr>
                <w:rFonts w:ascii="Times New Roman" w:eastAsia="Calibri" w:hAnsi="Times New Roman" w:cs="Times New Roman"/>
                <w:sz w:val="24"/>
                <w:szCs w:val="24"/>
              </w:rPr>
              <w:t xml:space="preserve"> </w:t>
            </w:r>
          </w:p>
          <w:p w14:paraId="3E7570ED" w14:textId="77777777" w:rsidR="002F2ABA" w:rsidRDefault="002F2ABA" w:rsidP="00444935">
            <w:pPr>
              <w:spacing w:after="0" w:line="240" w:lineRule="auto"/>
              <w:rPr>
                <w:rFonts w:ascii="Times New Roman" w:eastAsia="Calibri" w:hAnsi="Times New Roman" w:cs="Times New Roman"/>
                <w:sz w:val="24"/>
                <w:szCs w:val="24"/>
              </w:rPr>
            </w:pPr>
          </w:p>
          <w:p w14:paraId="44E426DB" w14:textId="6B65E0FE" w:rsidR="00444935" w:rsidRPr="00940941" w:rsidRDefault="001C6DD6" w:rsidP="00444935">
            <w:pPr>
              <w:spacing w:after="0" w:line="240" w:lineRule="auto"/>
              <w:rPr>
                <w:rFonts w:ascii="Times New Roman" w:eastAsia="Calibri" w:hAnsi="Times New Roman" w:cs="Times New Roman"/>
                <w:sz w:val="24"/>
                <w:szCs w:val="24"/>
              </w:rPr>
            </w:pPr>
            <w:bookmarkStart w:id="0" w:name="_GoBack"/>
            <w:bookmarkEnd w:id="0"/>
            <w:r>
              <w:rPr>
                <w:rFonts w:ascii="Times New Roman" w:eastAsia="Calibri" w:hAnsi="Times New Roman" w:cs="Times New Roman"/>
                <w:sz w:val="24"/>
                <w:szCs w:val="24"/>
              </w:rPr>
              <w:t>The original questionnaire was modified based on community input to improve clarity.</w:t>
            </w:r>
          </w:p>
        </w:tc>
      </w:tr>
      <w:tr w:rsidR="00444935" w:rsidRPr="008F6875" w14:paraId="44098118" w14:textId="77777777" w:rsidTr="00C6163F">
        <w:trPr>
          <w:trHeight w:val="53"/>
        </w:trPr>
        <w:tc>
          <w:tcPr>
            <w:tcW w:w="1666" w:type="pct"/>
            <w:shd w:val="clear" w:color="auto" w:fill="auto"/>
          </w:tcPr>
          <w:p w14:paraId="21B2A1D6" w14:textId="30D44C29" w:rsidR="00444935" w:rsidRPr="00940941" w:rsidRDefault="001208F4" w:rsidP="00444935">
            <w:pPr>
              <w:spacing w:after="0" w:line="240" w:lineRule="auto"/>
              <w:rPr>
                <w:rFonts w:ascii="Times New Roman" w:eastAsia="Calibri" w:hAnsi="Times New Roman" w:cs="Times New Roman"/>
                <w:sz w:val="24"/>
                <w:szCs w:val="24"/>
              </w:rPr>
            </w:pPr>
            <w:r w:rsidRPr="00940941">
              <w:rPr>
                <w:rFonts w:ascii="Times New Roman" w:eastAsia="Calibri" w:hAnsi="Times New Roman" w:cs="Times New Roman"/>
                <w:sz w:val="24"/>
                <w:szCs w:val="24"/>
              </w:rPr>
              <w:t>Secondary</w:t>
            </w:r>
            <w:r w:rsidR="00940941">
              <w:rPr>
                <w:rFonts w:ascii="Times New Roman" w:eastAsia="Calibri" w:hAnsi="Times New Roman" w:cs="Times New Roman"/>
                <w:sz w:val="24"/>
                <w:szCs w:val="24"/>
              </w:rPr>
              <w:t xml:space="preserve"> Outcome</w:t>
            </w:r>
            <w:r w:rsidRPr="00940941">
              <w:rPr>
                <w:rFonts w:ascii="Times New Roman" w:eastAsia="Calibri" w:hAnsi="Times New Roman" w:cs="Times New Roman"/>
                <w:sz w:val="24"/>
                <w:szCs w:val="24"/>
              </w:rPr>
              <w:t xml:space="preserve">: </w:t>
            </w:r>
            <w:r w:rsidR="00444935" w:rsidRPr="00940941">
              <w:rPr>
                <w:rFonts w:ascii="Times New Roman" w:eastAsia="Calibri" w:hAnsi="Times New Roman" w:cs="Times New Roman"/>
                <w:sz w:val="24"/>
                <w:szCs w:val="24"/>
              </w:rPr>
              <w:t>change (from baseline) in body mass index (kg/m</w:t>
            </w:r>
            <w:r w:rsidR="00444935" w:rsidRPr="00142689">
              <w:rPr>
                <w:rFonts w:ascii="Times New Roman" w:eastAsia="Calibri" w:hAnsi="Times New Roman" w:cs="Times New Roman"/>
                <w:sz w:val="24"/>
                <w:szCs w:val="24"/>
                <w:vertAlign w:val="superscript"/>
              </w:rPr>
              <w:t>2</w:t>
            </w:r>
            <w:r w:rsidR="00444935" w:rsidRPr="00940941">
              <w:rPr>
                <w:rFonts w:ascii="Times New Roman" w:eastAsia="Calibri" w:hAnsi="Times New Roman" w:cs="Times New Roman"/>
                <w:sz w:val="24"/>
                <w:szCs w:val="24"/>
              </w:rPr>
              <w:t>) at 6 months and 12 months</w:t>
            </w:r>
          </w:p>
        </w:tc>
        <w:tc>
          <w:tcPr>
            <w:tcW w:w="1667" w:type="pct"/>
            <w:shd w:val="clear" w:color="auto" w:fill="auto"/>
          </w:tcPr>
          <w:p w14:paraId="5CF7436A" w14:textId="2EAB91B3" w:rsidR="00444935" w:rsidRPr="0062243F" w:rsidRDefault="001208F4" w:rsidP="0062243F">
            <w:pPr>
              <w:pStyle w:val="ListParagraph"/>
              <w:numPr>
                <w:ilvl w:val="0"/>
                <w:numId w:val="1"/>
              </w:numPr>
              <w:spacing w:after="0" w:line="240" w:lineRule="auto"/>
              <w:rPr>
                <w:rFonts w:ascii="Times New Roman" w:eastAsia="Calibri" w:hAnsi="Times New Roman" w:cs="Times New Roman"/>
                <w:sz w:val="24"/>
                <w:szCs w:val="24"/>
              </w:rPr>
            </w:pPr>
            <w:r w:rsidRPr="0062243F">
              <w:rPr>
                <w:rFonts w:ascii="Times New Roman" w:eastAsia="Calibri" w:hAnsi="Times New Roman" w:cs="Times New Roman"/>
                <w:sz w:val="24"/>
                <w:szCs w:val="24"/>
              </w:rPr>
              <w:t>Tertiary</w:t>
            </w:r>
            <w:r w:rsidR="00A96DB2" w:rsidRPr="0062243F">
              <w:rPr>
                <w:rFonts w:ascii="Times New Roman" w:eastAsia="Calibri" w:hAnsi="Times New Roman" w:cs="Times New Roman"/>
                <w:sz w:val="24"/>
                <w:szCs w:val="24"/>
              </w:rPr>
              <w:t>/Exploratory</w:t>
            </w:r>
            <w:r w:rsidR="00142689" w:rsidRPr="0062243F">
              <w:rPr>
                <w:rFonts w:ascii="Times New Roman" w:eastAsia="Calibri" w:hAnsi="Times New Roman" w:cs="Times New Roman"/>
                <w:sz w:val="24"/>
                <w:szCs w:val="24"/>
              </w:rPr>
              <w:t xml:space="preserve"> </w:t>
            </w:r>
            <w:r w:rsidR="00940941" w:rsidRPr="0062243F">
              <w:rPr>
                <w:rFonts w:ascii="Times New Roman" w:eastAsia="Calibri" w:hAnsi="Times New Roman" w:cs="Times New Roman"/>
                <w:sz w:val="24"/>
                <w:szCs w:val="24"/>
              </w:rPr>
              <w:t>Outcome</w:t>
            </w:r>
            <w:r w:rsidRPr="0062243F">
              <w:rPr>
                <w:rFonts w:ascii="Times New Roman" w:eastAsia="Calibri" w:hAnsi="Times New Roman" w:cs="Times New Roman"/>
                <w:sz w:val="24"/>
                <w:szCs w:val="24"/>
              </w:rPr>
              <w:t>: change (from baseline) in body mass index (kg/m</w:t>
            </w:r>
            <w:r w:rsidRPr="0062243F">
              <w:rPr>
                <w:rFonts w:ascii="Times New Roman" w:eastAsia="Calibri" w:hAnsi="Times New Roman" w:cs="Times New Roman"/>
                <w:sz w:val="24"/>
                <w:szCs w:val="24"/>
                <w:vertAlign w:val="superscript"/>
              </w:rPr>
              <w:t>2</w:t>
            </w:r>
            <w:r w:rsidRPr="0062243F">
              <w:rPr>
                <w:rFonts w:ascii="Times New Roman" w:eastAsia="Calibri" w:hAnsi="Times New Roman" w:cs="Times New Roman"/>
                <w:sz w:val="24"/>
                <w:szCs w:val="24"/>
              </w:rPr>
              <w:t>) at 6 months and 12 months</w:t>
            </w:r>
          </w:p>
        </w:tc>
        <w:tc>
          <w:tcPr>
            <w:tcW w:w="1667" w:type="pct"/>
          </w:tcPr>
          <w:p w14:paraId="14E22DF3" w14:textId="787A7DD0" w:rsidR="00444935" w:rsidRPr="00940941" w:rsidRDefault="005D5BA0"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444935" w:rsidRPr="00940941">
              <w:rPr>
                <w:rFonts w:ascii="Times New Roman" w:eastAsia="Calibri" w:hAnsi="Times New Roman" w:cs="Times New Roman"/>
                <w:sz w:val="24"/>
                <w:szCs w:val="24"/>
              </w:rPr>
              <w:t xml:space="preserve">as been changed to a </w:t>
            </w:r>
            <w:r w:rsidR="00142689">
              <w:rPr>
                <w:rFonts w:ascii="Times New Roman" w:eastAsia="Calibri" w:hAnsi="Times New Roman" w:cs="Times New Roman"/>
                <w:sz w:val="24"/>
                <w:szCs w:val="24"/>
              </w:rPr>
              <w:t>t</w:t>
            </w:r>
            <w:r w:rsidR="00940941">
              <w:rPr>
                <w:rFonts w:ascii="Times New Roman" w:eastAsia="Calibri" w:hAnsi="Times New Roman" w:cs="Times New Roman"/>
                <w:sz w:val="24"/>
                <w:szCs w:val="24"/>
              </w:rPr>
              <w:t>ertiary</w:t>
            </w:r>
            <w:r w:rsidR="00637A28">
              <w:rPr>
                <w:rFonts w:ascii="Times New Roman" w:eastAsia="Calibri" w:hAnsi="Times New Roman" w:cs="Times New Roman"/>
                <w:sz w:val="24"/>
                <w:szCs w:val="24"/>
              </w:rPr>
              <w:t>/exploratory</w:t>
            </w:r>
            <w:r w:rsidR="00940941">
              <w:rPr>
                <w:rFonts w:ascii="Times New Roman" w:eastAsia="Calibri" w:hAnsi="Times New Roman" w:cs="Times New Roman"/>
                <w:sz w:val="24"/>
                <w:szCs w:val="24"/>
              </w:rPr>
              <w:t xml:space="preserve"> </w:t>
            </w:r>
            <w:r w:rsidR="00142689">
              <w:rPr>
                <w:rFonts w:ascii="Times New Roman" w:eastAsia="Calibri" w:hAnsi="Times New Roman" w:cs="Times New Roman"/>
                <w:sz w:val="24"/>
                <w:szCs w:val="24"/>
              </w:rPr>
              <w:t>o</w:t>
            </w:r>
            <w:r w:rsidR="00940941">
              <w:rPr>
                <w:rFonts w:ascii="Times New Roman" w:eastAsia="Calibri" w:hAnsi="Times New Roman" w:cs="Times New Roman"/>
                <w:sz w:val="24"/>
                <w:szCs w:val="24"/>
              </w:rPr>
              <w:t>utcome</w:t>
            </w:r>
            <w:r w:rsidR="00444935" w:rsidRPr="00940941">
              <w:rPr>
                <w:rFonts w:ascii="Times New Roman" w:eastAsia="Calibri" w:hAnsi="Times New Roman" w:cs="Times New Roman"/>
                <w:sz w:val="24"/>
                <w:szCs w:val="24"/>
              </w:rPr>
              <w:t xml:space="preserve"> to make the intervention more focused and clearer for the community, which was primarily interested in </w:t>
            </w:r>
            <w:r w:rsidR="00940941">
              <w:rPr>
                <w:rFonts w:ascii="Times New Roman" w:eastAsia="Calibri" w:hAnsi="Times New Roman" w:cs="Times New Roman"/>
                <w:sz w:val="24"/>
                <w:szCs w:val="24"/>
              </w:rPr>
              <w:t>diet change.</w:t>
            </w:r>
          </w:p>
        </w:tc>
      </w:tr>
      <w:tr w:rsidR="00444935" w:rsidRPr="008F6875" w14:paraId="5E2A022F" w14:textId="77777777" w:rsidTr="00C6163F">
        <w:trPr>
          <w:trHeight w:val="53"/>
        </w:trPr>
        <w:tc>
          <w:tcPr>
            <w:tcW w:w="1666" w:type="pct"/>
            <w:shd w:val="clear" w:color="auto" w:fill="auto"/>
          </w:tcPr>
          <w:p w14:paraId="3BAA49F0" w14:textId="101E6FCD" w:rsidR="00444935" w:rsidRPr="00940941" w:rsidRDefault="001208F4" w:rsidP="00444935">
            <w:pPr>
              <w:spacing w:after="0" w:line="240" w:lineRule="auto"/>
              <w:rPr>
                <w:rFonts w:ascii="Times New Roman" w:eastAsia="Calibri" w:hAnsi="Times New Roman" w:cs="Times New Roman"/>
                <w:sz w:val="24"/>
                <w:szCs w:val="24"/>
              </w:rPr>
            </w:pPr>
            <w:r w:rsidRPr="00940941">
              <w:rPr>
                <w:rFonts w:ascii="Times New Roman" w:eastAsia="Calibri" w:hAnsi="Times New Roman" w:cs="Times New Roman"/>
                <w:sz w:val="24"/>
                <w:szCs w:val="24"/>
              </w:rPr>
              <w:t>Secondary</w:t>
            </w:r>
            <w:r w:rsidR="00940941">
              <w:rPr>
                <w:rFonts w:ascii="Times New Roman" w:eastAsia="Calibri" w:hAnsi="Times New Roman" w:cs="Times New Roman"/>
                <w:sz w:val="24"/>
                <w:szCs w:val="24"/>
              </w:rPr>
              <w:t xml:space="preserve"> Outcome</w:t>
            </w:r>
            <w:r w:rsidRPr="00940941">
              <w:rPr>
                <w:rFonts w:ascii="Times New Roman" w:eastAsia="Calibri" w:hAnsi="Times New Roman" w:cs="Times New Roman"/>
                <w:sz w:val="24"/>
                <w:szCs w:val="24"/>
              </w:rPr>
              <w:t xml:space="preserve">: </w:t>
            </w:r>
            <w:r w:rsidR="00444935" w:rsidRPr="00940941">
              <w:rPr>
                <w:rFonts w:ascii="Times New Roman" w:eastAsia="Calibri" w:hAnsi="Times New Roman" w:cs="Times New Roman"/>
                <w:sz w:val="24"/>
                <w:szCs w:val="24"/>
              </w:rPr>
              <w:t>change (from baseline) in waist circumference (cm) at 6 months and 12 months</w:t>
            </w:r>
          </w:p>
        </w:tc>
        <w:tc>
          <w:tcPr>
            <w:tcW w:w="1667" w:type="pct"/>
            <w:shd w:val="clear" w:color="auto" w:fill="auto"/>
          </w:tcPr>
          <w:p w14:paraId="0EE35C53" w14:textId="7772C2BA" w:rsidR="00444935" w:rsidRPr="0062243F" w:rsidRDefault="001208F4" w:rsidP="0062243F">
            <w:pPr>
              <w:pStyle w:val="ListParagraph"/>
              <w:numPr>
                <w:ilvl w:val="0"/>
                <w:numId w:val="1"/>
              </w:numPr>
              <w:spacing w:after="0" w:line="240" w:lineRule="auto"/>
              <w:rPr>
                <w:rFonts w:ascii="Times New Roman" w:eastAsia="Calibri" w:hAnsi="Times New Roman" w:cs="Times New Roman"/>
                <w:sz w:val="24"/>
                <w:szCs w:val="24"/>
              </w:rPr>
            </w:pPr>
            <w:r w:rsidRPr="0062243F">
              <w:rPr>
                <w:rFonts w:ascii="Times New Roman" w:eastAsia="Calibri" w:hAnsi="Times New Roman" w:cs="Times New Roman"/>
                <w:sz w:val="24"/>
                <w:szCs w:val="24"/>
              </w:rPr>
              <w:t>Tertiary</w:t>
            </w:r>
            <w:r w:rsidR="00A96DB2" w:rsidRPr="0062243F">
              <w:rPr>
                <w:rFonts w:ascii="Times New Roman" w:eastAsia="Calibri" w:hAnsi="Times New Roman" w:cs="Times New Roman"/>
                <w:sz w:val="24"/>
                <w:szCs w:val="24"/>
              </w:rPr>
              <w:t>/Exploratory</w:t>
            </w:r>
            <w:r w:rsidR="00940941" w:rsidRPr="0062243F">
              <w:rPr>
                <w:rFonts w:ascii="Times New Roman" w:eastAsia="Calibri" w:hAnsi="Times New Roman" w:cs="Times New Roman"/>
                <w:sz w:val="24"/>
                <w:szCs w:val="24"/>
              </w:rPr>
              <w:t xml:space="preserve"> Outcome</w:t>
            </w:r>
            <w:r w:rsidRPr="0062243F">
              <w:rPr>
                <w:rFonts w:ascii="Times New Roman" w:eastAsia="Calibri" w:hAnsi="Times New Roman" w:cs="Times New Roman"/>
                <w:sz w:val="24"/>
                <w:szCs w:val="24"/>
              </w:rPr>
              <w:t xml:space="preserve">: change (from baseline) in waist </w:t>
            </w:r>
            <w:r w:rsidRPr="0062243F">
              <w:rPr>
                <w:rFonts w:ascii="Times New Roman" w:eastAsia="Calibri" w:hAnsi="Times New Roman" w:cs="Times New Roman"/>
                <w:sz w:val="24"/>
                <w:szCs w:val="24"/>
              </w:rPr>
              <w:lastRenderedPageBreak/>
              <w:t>circumference (cm) at 6 months and 12 months</w:t>
            </w:r>
          </w:p>
        </w:tc>
        <w:tc>
          <w:tcPr>
            <w:tcW w:w="1667" w:type="pct"/>
          </w:tcPr>
          <w:p w14:paraId="4359915A" w14:textId="7A6FFAD6" w:rsidR="00444935" w:rsidRPr="00940941" w:rsidRDefault="00154020"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This h</w:t>
            </w:r>
            <w:r w:rsidR="00444935" w:rsidRPr="00940941">
              <w:rPr>
                <w:rFonts w:ascii="Times New Roman" w:eastAsia="Calibri" w:hAnsi="Times New Roman" w:cs="Times New Roman"/>
                <w:sz w:val="24"/>
                <w:szCs w:val="24"/>
              </w:rPr>
              <w:t xml:space="preserve">as been changed to a </w:t>
            </w:r>
            <w:r w:rsidR="00142689">
              <w:rPr>
                <w:rFonts w:ascii="Times New Roman" w:eastAsia="Calibri" w:hAnsi="Times New Roman" w:cs="Times New Roman"/>
                <w:sz w:val="24"/>
                <w:szCs w:val="24"/>
              </w:rPr>
              <w:t>t</w:t>
            </w:r>
            <w:r w:rsidR="00940941">
              <w:rPr>
                <w:rFonts w:ascii="Times New Roman" w:eastAsia="Calibri" w:hAnsi="Times New Roman" w:cs="Times New Roman"/>
                <w:sz w:val="24"/>
                <w:szCs w:val="24"/>
              </w:rPr>
              <w:t>ertiary</w:t>
            </w:r>
            <w:r w:rsidR="00637A28">
              <w:rPr>
                <w:rFonts w:ascii="Times New Roman" w:eastAsia="Calibri" w:hAnsi="Times New Roman" w:cs="Times New Roman"/>
                <w:sz w:val="24"/>
                <w:szCs w:val="24"/>
              </w:rPr>
              <w:t>/exploratory</w:t>
            </w:r>
            <w:r w:rsidR="00940941">
              <w:rPr>
                <w:rFonts w:ascii="Times New Roman" w:eastAsia="Calibri" w:hAnsi="Times New Roman" w:cs="Times New Roman"/>
                <w:sz w:val="24"/>
                <w:szCs w:val="24"/>
              </w:rPr>
              <w:t xml:space="preserve"> </w:t>
            </w:r>
            <w:r w:rsidR="00142689">
              <w:rPr>
                <w:rFonts w:ascii="Times New Roman" w:eastAsia="Calibri" w:hAnsi="Times New Roman" w:cs="Times New Roman"/>
                <w:sz w:val="24"/>
                <w:szCs w:val="24"/>
              </w:rPr>
              <w:t>o</w:t>
            </w:r>
            <w:r w:rsidR="00940941">
              <w:rPr>
                <w:rFonts w:ascii="Times New Roman" w:eastAsia="Calibri" w:hAnsi="Times New Roman" w:cs="Times New Roman"/>
                <w:sz w:val="24"/>
                <w:szCs w:val="24"/>
              </w:rPr>
              <w:t>utcome</w:t>
            </w:r>
            <w:r w:rsidR="00444935" w:rsidRPr="00940941">
              <w:rPr>
                <w:rFonts w:ascii="Times New Roman" w:eastAsia="Calibri" w:hAnsi="Times New Roman" w:cs="Times New Roman"/>
                <w:sz w:val="24"/>
                <w:szCs w:val="24"/>
              </w:rPr>
              <w:t xml:space="preserve"> to make the intervention more focused and clearer for the </w:t>
            </w:r>
            <w:r w:rsidR="00444935" w:rsidRPr="00940941">
              <w:rPr>
                <w:rFonts w:ascii="Times New Roman" w:eastAsia="Calibri" w:hAnsi="Times New Roman" w:cs="Times New Roman"/>
                <w:sz w:val="24"/>
                <w:szCs w:val="24"/>
              </w:rPr>
              <w:lastRenderedPageBreak/>
              <w:t xml:space="preserve">community, which was primarily interested in </w:t>
            </w:r>
            <w:r w:rsidR="00940941">
              <w:rPr>
                <w:rFonts w:ascii="Times New Roman" w:eastAsia="Calibri" w:hAnsi="Times New Roman" w:cs="Times New Roman"/>
                <w:sz w:val="24"/>
                <w:szCs w:val="24"/>
              </w:rPr>
              <w:t>diet change.</w:t>
            </w:r>
          </w:p>
        </w:tc>
      </w:tr>
      <w:tr w:rsidR="00444935" w:rsidRPr="008F6875" w14:paraId="7E5E2BE6" w14:textId="77777777" w:rsidTr="00C6163F">
        <w:trPr>
          <w:trHeight w:val="53"/>
        </w:trPr>
        <w:tc>
          <w:tcPr>
            <w:tcW w:w="1666" w:type="pct"/>
            <w:shd w:val="clear" w:color="auto" w:fill="auto"/>
          </w:tcPr>
          <w:p w14:paraId="0CA2B2C6" w14:textId="582F3491" w:rsidR="00444935" w:rsidRPr="00940941" w:rsidRDefault="001208F4" w:rsidP="00444935">
            <w:pPr>
              <w:spacing w:after="0" w:line="240" w:lineRule="auto"/>
              <w:rPr>
                <w:rFonts w:ascii="Times New Roman" w:eastAsia="Calibri" w:hAnsi="Times New Roman" w:cs="Times New Roman"/>
                <w:sz w:val="24"/>
                <w:szCs w:val="24"/>
              </w:rPr>
            </w:pPr>
            <w:r w:rsidRPr="00940941">
              <w:rPr>
                <w:rFonts w:ascii="Times New Roman" w:eastAsia="Calibri" w:hAnsi="Times New Roman" w:cs="Times New Roman"/>
                <w:sz w:val="24"/>
                <w:szCs w:val="24"/>
              </w:rPr>
              <w:lastRenderedPageBreak/>
              <w:t>Secondary</w:t>
            </w:r>
            <w:r w:rsidR="00940941">
              <w:rPr>
                <w:rFonts w:ascii="Times New Roman" w:eastAsia="Calibri" w:hAnsi="Times New Roman" w:cs="Times New Roman"/>
                <w:sz w:val="24"/>
                <w:szCs w:val="24"/>
              </w:rPr>
              <w:t xml:space="preserve"> Outcome</w:t>
            </w:r>
            <w:r w:rsidRPr="00940941">
              <w:rPr>
                <w:rFonts w:ascii="Times New Roman" w:eastAsia="Calibri" w:hAnsi="Times New Roman" w:cs="Times New Roman"/>
                <w:sz w:val="24"/>
                <w:szCs w:val="24"/>
              </w:rPr>
              <w:t xml:space="preserve">: </w:t>
            </w:r>
            <w:r w:rsidR="00444935" w:rsidRPr="00940941">
              <w:rPr>
                <w:rFonts w:ascii="Times New Roman" w:eastAsia="Calibri" w:hAnsi="Times New Roman" w:cs="Times New Roman"/>
                <w:sz w:val="24"/>
                <w:szCs w:val="24"/>
              </w:rPr>
              <w:t>change (from baseline) in diabetes control (measured with hemoglobin A1c (%)) at 6 months and 12 months</w:t>
            </w:r>
          </w:p>
        </w:tc>
        <w:tc>
          <w:tcPr>
            <w:tcW w:w="1667" w:type="pct"/>
            <w:shd w:val="clear" w:color="auto" w:fill="auto"/>
          </w:tcPr>
          <w:p w14:paraId="58B10668" w14:textId="259243A8" w:rsidR="00444935" w:rsidRPr="0062243F" w:rsidRDefault="001208F4" w:rsidP="0062243F">
            <w:pPr>
              <w:pStyle w:val="ListParagraph"/>
              <w:numPr>
                <w:ilvl w:val="0"/>
                <w:numId w:val="1"/>
              </w:numPr>
              <w:spacing w:after="0" w:line="240" w:lineRule="auto"/>
              <w:rPr>
                <w:rFonts w:ascii="Times New Roman" w:eastAsia="Calibri" w:hAnsi="Times New Roman" w:cs="Times New Roman"/>
                <w:sz w:val="24"/>
                <w:szCs w:val="24"/>
              </w:rPr>
            </w:pPr>
            <w:r w:rsidRPr="0062243F">
              <w:rPr>
                <w:rFonts w:ascii="Times New Roman" w:eastAsia="Calibri" w:hAnsi="Times New Roman" w:cs="Times New Roman"/>
                <w:sz w:val="24"/>
                <w:szCs w:val="24"/>
              </w:rPr>
              <w:t>Tertiary</w:t>
            </w:r>
            <w:r w:rsidR="00574EF8" w:rsidRPr="0062243F">
              <w:rPr>
                <w:rFonts w:ascii="Times New Roman" w:eastAsia="Calibri" w:hAnsi="Times New Roman" w:cs="Times New Roman"/>
                <w:sz w:val="24"/>
                <w:szCs w:val="24"/>
              </w:rPr>
              <w:t>/Exploratory</w:t>
            </w:r>
            <w:r w:rsidRPr="0062243F">
              <w:rPr>
                <w:rFonts w:ascii="Times New Roman" w:eastAsia="Calibri" w:hAnsi="Times New Roman" w:cs="Times New Roman"/>
                <w:sz w:val="24"/>
                <w:szCs w:val="24"/>
              </w:rPr>
              <w:t xml:space="preserve"> </w:t>
            </w:r>
            <w:r w:rsidR="00940941" w:rsidRPr="0062243F">
              <w:rPr>
                <w:rFonts w:ascii="Times New Roman" w:eastAsia="Calibri" w:hAnsi="Times New Roman" w:cs="Times New Roman"/>
                <w:sz w:val="24"/>
                <w:szCs w:val="24"/>
              </w:rPr>
              <w:t>Outcome</w:t>
            </w:r>
            <w:r w:rsidRPr="0062243F">
              <w:rPr>
                <w:rFonts w:ascii="Times New Roman" w:eastAsia="Calibri" w:hAnsi="Times New Roman" w:cs="Times New Roman"/>
                <w:sz w:val="24"/>
                <w:szCs w:val="24"/>
              </w:rPr>
              <w:t>: change (from baseline) in diabetes control (measured with hemoglobin A1c (%)) at 6 months and 12 months</w:t>
            </w:r>
          </w:p>
        </w:tc>
        <w:tc>
          <w:tcPr>
            <w:tcW w:w="1667" w:type="pct"/>
          </w:tcPr>
          <w:p w14:paraId="1A4FB1A1" w14:textId="4DF12FD2" w:rsidR="00444935" w:rsidRPr="00940941" w:rsidRDefault="00A72D76"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444935" w:rsidRPr="00940941">
              <w:rPr>
                <w:rFonts w:ascii="Times New Roman" w:eastAsia="Calibri" w:hAnsi="Times New Roman" w:cs="Times New Roman"/>
                <w:sz w:val="24"/>
                <w:szCs w:val="24"/>
              </w:rPr>
              <w:t xml:space="preserve">as been changed to a </w:t>
            </w:r>
            <w:r w:rsidR="00142689">
              <w:rPr>
                <w:rFonts w:ascii="Times New Roman" w:eastAsia="Calibri" w:hAnsi="Times New Roman" w:cs="Times New Roman"/>
                <w:sz w:val="24"/>
                <w:szCs w:val="24"/>
              </w:rPr>
              <w:t>t</w:t>
            </w:r>
            <w:r w:rsidR="00940941">
              <w:rPr>
                <w:rFonts w:ascii="Times New Roman" w:eastAsia="Calibri" w:hAnsi="Times New Roman" w:cs="Times New Roman"/>
                <w:sz w:val="24"/>
                <w:szCs w:val="24"/>
              </w:rPr>
              <w:t>ertiary</w:t>
            </w:r>
            <w:r w:rsidR="00637A28">
              <w:rPr>
                <w:rFonts w:ascii="Times New Roman" w:eastAsia="Calibri" w:hAnsi="Times New Roman" w:cs="Times New Roman"/>
                <w:sz w:val="24"/>
                <w:szCs w:val="24"/>
              </w:rPr>
              <w:t>/exploratory</w:t>
            </w:r>
            <w:r w:rsidR="00940941">
              <w:rPr>
                <w:rFonts w:ascii="Times New Roman" w:eastAsia="Calibri" w:hAnsi="Times New Roman" w:cs="Times New Roman"/>
                <w:sz w:val="24"/>
                <w:szCs w:val="24"/>
              </w:rPr>
              <w:t xml:space="preserve"> </w:t>
            </w:r>
            <w:r w:rsidR="00142689">
              <w:rPr>
                <w:rFonts w:ascii="Times New Roman" w:eastAsia="Calibri" w:hAnsi="Times New Roman" w:cs="Times New Roman"/>
                <w:sz w:val="24"/>
                <w:szCs w:val="24"/>
              </w:rPr>
              <w:t>o</w:t>
            </w:r>
            <w:r w:rsidR="00940941">
              <w:rPr>
                <w:rFonts w:ascii="Times New Roman" w:eastAsia="Calibri" w:hAnsi="Times New Roman" w:cs="Times New Roman"/>
                <w:sz w:val="24"/>
                <w:szCs w:val="24"/>
              </w:rPr>
              <w:t>utcome</w:t>
            </w:r>
            <w:r w:rsidR="00444935" w:rsidRPr="00940941">
              <w:rPr>
                <w:rFonts w:ascii="Times New Roman" w:eastAsia="Calibri" w:hAnsi="Times New Roman" w:cs="Times New Roman"/>
                <w:sz w:val="24"/>
                <w:szCs w:val="24"/>
              </w:rPr>
              <w:t xml:space="preserve"> to make the intervention more focused and clearer for the community, which was primarily interested in </w:t>
            </w:r>
            <w:r w:rsidR="00DB39AE" w:rsidRPr="00940941">
              <w:rPr>
                <w:rFonts w:ascii="Times New Roman" w:eastAsia="Calibri" w:hAnsi="Times New Roman" w:cs="Times New Roman"/>
                <w:sz w:val="24"/>
                <w:szCs w:val="24"/>
              </w:rPr>
              <w:t>d</w:t>
            </w:r>
            <w:r w:rsidR="00940941">
              <w:rPr>
                <w:rFonts w:ascii="Times New Roman" w:eastAsia="Calibri" w:hAnsi="Times New Roman" w:cs="Times New Roman"/>
                <w:sz w:val="24"/>
                <w:szCs w:val="24"/>
              </w:rPr>
              <w:t>iet change</w:t>
            </w:r>
            <w:r w:rsidR="00444935" w:rsidRPr="00940941">
              <w:rPr>
                <w:rFonts w:ascii="Times New Roman" w:eastAsia="Calibri" w:hAnsi="Times New Roman" w:cs="Times New Roman"/>
                <w:sz w:val="24"/>
                <w:szCs w:val="24"/>
              </w:rPr>
              <w:t>.</w:t>
            </w:r>
          </w:p>
        </w:tc>
      </w:tr>
      <w:tr w:rsidR="00444935" w:rsidRPr="008F6875" w14:paraId="348E4D18" w14:textId="77777777" w:rsidTr="00C6163F">
        <w:trPr>
          <w:trHeight w:val="53"/>
        </w:trPr>
        <w:tc>
          <w:tcPr>
            <w:tcW w:w="1666" w:type="pct"/>
            <w:shd w:val="clear" w:color="auto" w:fill="auto"/>
          </w:tcPr>
          <w:p w14:paraId="7DC72284" w14:textId="01F98A81" w:rsidR="00444935" w:rsidRPr="00940941" w:rsidRDefault="001208F4" w:rsidP="00444935">
            <w:pPr>
              <w:spacing w:after="0" w:line="240" w:lineRule="auto"/>
              <w:rPr>
                <w:rFonts w:ascii="Times New Roman" w:eastAsia="Calibri" w:hAnsi="Times New Roman" w:cs="Times New Roman"/>
                <w:sz w:val="24"/>
                <w:szCs w:val="24"/>
              </w:rPr>
            </w:pPr>
            <w:r w:rsidRPr="00940941">
              <w:rPr>
                <w:rFonts w:ascii="Times New Roman" w:eastAsia="Calibri" w:hAnsi="Times New Roman" w:cs="Times New Roman"/>
                <w:sz w:val="24"/>
                <w:szCs w:val="24"/>
              </w:rPr>
              <w:t>Secondary</w:t>
            </w:r>
            <w:r w:rsidR="00CA07CE">
              <w:rPr>
                <w:rFonts w:ascii="Times New Roman" w:eastAsia="Calibri" w:hAnsi="Times New Roman" w:cs="Times New Roman"/>
                <w:sz w:val="24"/>
                <w:szCs w:val="24"/>
              </w:rPr>
              <w:t xml:space="preserve"> Outcome</w:t>
            </w:r>
            <w:r w:rsidRPr="00940941">
              <w:rPr>
                <w:rFonts w:ascii="Times New Roman" w:eastAsia="Calibri" w:hAnsi="Times New Roman" w:cs="Times New Roman"/>
                <w:sz w:val="24"/>
                <w:szCs w:val="24"/>
              </w:rPr>
              <w:t xml:space="preserve">: </w:t>
            </w:r>
            <w:r w:rsidR="00444935" w:rsidRPr="00940941">
              <w:rPr>
                <w:rFonts w:ascii="Times New Roman" w:eastAsia="Calibri" w:hAnsi="Times New Roman" w:cs="Times New Roman"/>
                <w:sz w:val="24"/>
                <w:szCs w:val="24"/>
              </w:rPr>
              <w:t>change (from baseline) in fasting glucose (mg/dl) at 6 months and 12 months</w:t>
            </w:r>
          </w:p>
        </w:tc>
        <w:tc>
          <w:tcPr>
            <w:tcW w:w="1667" w:type="pct"/>
            <w:shd w:val="clear" w:color="auto" w:fill="auto"/>
          </w:tcPr>
          <w:p w14:paraId="5B842DD8" w14:textId="02875F87" w:rsidR="00444935" w:rsidRPr="00C907C7" w:rsidRDefault="001208F4" w:rsidP="00C907C7">
            <w:pPr>
              <w:pStyle w:val="ListParagraph"/>
              <w:numPr>
                <w:ilvl w:val="0"/>
                <w:numId w:val="1"/>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Tertiary</w:t>
            </w:r>
            <w:r w:rsidR="00574EF8" w:rsidRPr="00C907C7">
              <w:rPr>
                <w:rFonts w:ascii="Times New Roman" w:eastAsia="Calibri" w:hAnsi="Times New Roman" w:cs="Times New Roman"/>
                <w:sz w:val="24"/>
                <w:szCs w:val="24"/>
              </w:rPr>
              <w:t>/Exploratory</w:t>
            </w:r>
            <w:r w:rsidRPr="00C907C7">
              <w:rPr>
                <w:rFonts w:ascii="Times New Roman" w:eastAsia="Calibri" w:hAnsi="Times New Roman" w:cs="Times New Roman"/>
                <w:sz w:val="24"/>
                <w:szCs w:val="24"/>
              </w:rPr>
              <w:t xml:space="preserve"> </w:t>
            </w:r>
            <w:r w:rsidR="00940941" w:rsidRPr="00C907C7">
              <w:rPr>
                <w:rFonts w:ascii="Times New Roman" w:eastAsia="Calibri" w:hAnsi="Times New Roman" w:cs="Times New Roman"/>
                <w:sz w:val="24"/>
                <w:szCs w:val="24"/>
              </w:rPr>
              <w:t>Outcome</w:t>
            </w:r>
            <w:r w:rsidRPr="00C907C7">
              <w:rPr>
                <w:rFonts w:ascii="Times New Roman" w:eastAsia="Calibri" w:hAnsi="Times New Roman" w:cs="Times New Roman"/>
                <w:sz w:val="24"/>
                <w:szCs w:val="24"/>
              </w:rPr>
              <w:t>: change (from baseline) in fasting glucose (mg/dl) at 6 months and 12 months</w:t>
            </w:r>
          </w:p>
        </w:tc>
        <w:tc>
          <w:tcPr>
            <w:tcW w:w="1667" w:type="pct"/>
          </w:tcPr>
          <w:p w14:paraId="78DF961A" w14:textId="6A3624D8" w:rsidR="00444935" w:rsidRPr="00CA07CE" w:rsidRDefault="00A72D76"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444935" w:rsidRPr="00CA07CE">
              <w:rPr>
                <w:rFonts w:ascii="Times New Roman" w:eastAsia="Calibri" w:hAnsi="Times New Roman" w:cs="Times New Roman"/>
                <w:sz w:val="24"/>
                <w:szCs w:val="24"/>
              </w:rPr>
              <w:t xml:space="preserve">as been changed to a </w:t>
            </w:r>
            <w:r w:rsidR="00142689">
              <w:rPr>
                <w:rFonts w:ascii="Times New Roman" w:eastAsia="Calibri" w:hAnsi="Times New Roman" w:cs="Times New Roman"/>
                <w:sz w:val="24"/>
                <w:szCs w:val="24"/>
              </w:rPr>
              <w:t>t</w:t>
            </w:r>
            <w:r w:rsidR="00940941">
              <w:rPr>
                <w:rFonts w:ascii="Times New Roman" w:eastAsia="Calibri" w:hAnsi="Times New Roman" w:cs="Times New Roman"/>
                <w:sz w:val="24"/>
                <w:szCs w:val="24"/>
              </w:rPr>
              <w:t>ertiary</w:t>
            </w:r>
            <w:r w:rsidR="00637A28">
              <w:rPr>
                <w:rFonts w:ascii="Times New Roman" w:eastAsia="Calibri" w:hAnsi="Times New Roman" w:cs="Times New Roman"/>
                <w:sz w:val="24"/>
                <w:szCs w:val="24"/>
              </w:rPr>
              <w:t>/exploratory</w:t>
            </w:r>
            <w:r w:rsidR="00940941">
              <w:rPr>
                <w:rFonts w:ascii="Times New Roman" w:eastAsia="Calibri" w:hAnsi="Times New Roman" w:cs="Times New Roman"/>
                <w:sz w:val="24"/>
                <w:szCs w:val="24"/>
              </w:rPr>
              <w:t xml:space="preserve"> </w:t>
            </w:r>
            <w:r w:rsidR="003B0A13">
              <w:rPr>
                <w:rFonts w:ascii="Times New Roman" w:eastAsia="Calibri" w:hAnsi="Times New Roman" w:cs="Times New Roman"/>
                <w:sz w:val="24"/>
                <w:szCs w:val="24"/>
              </w:rPr>
              <w:t>o</w:t>
            </w:r>
            <w:r w:rsidR="00940941">
              <w:rPr>
                <w:rFonts w:ascii="Times New Roman" w:eastAsia="Calibri" w:hAnsi="Times New Roman" w:cs="Times New Roman"/>
                <w:sz w:val="24"/>
                <w:szCs w:val="24"/>
              </w:rPr>
              <w:t>utcome</w:t>
            </w:r>
            <w:r w:rsidR="00444935" w:rsidRPr="00CA07CE">
              <w:rPr>
                <w:rFonts w:ascii="Times New Roman" w:eastAsia="Calibri" w:hAnsi="Times New Roman" w:cs="Times New Roman"/>
                <w:sz w:val="24"/>
                <w:szCs w:val="24"/>
              </w:rPr>
              <w:t xml:space="preserve"> to make the intervention more focused and clearer for the community, which was primarily interested in </w:t>
            </w:r>
            <w:r w:rsidR="00DB39AE" w:rsidRPr="00CA07CE">
              <w:rPr>
                <w:rFonts w:ascii="Times New Roman" w:eastAsia="Calibri" w:hAnsi="Times New Roman" w:cs="Times New Roman"/>
                <w:sz w:val="24"/>
                <w:szCs w:val="24"/>
              </w:rPr>
              <w:t>diet</w:t>
            </w:r>
            <w:r w:rsidR="00CA07CE">
              <w:rPr>
                <w:rFonts w:ascii="Times New Roman" w:eastAsia="Calibri" w:hAnsi="Times New Roman" w:cs="Times New Roman"/>
                <w:sz w:val="24"/>
                <w:szCs w:val="24"/>
              </w:rPr>
              <w:t xml:space="preserve"> change</w:t>
            </w:r>
            <w:r w:rsidR="00444935" w:rsidRPr="00CA07CE">
              <w:rPr>
                <w:rFonts w:ascii="Times New Roman" w:eastAsia="Calibri" w:hAnsi="Times New Roman" w:cs="Times New Roman"/>
                <w:sz w:val="24"/>
                <w:szCs w:val="24"/>
              </w:rPr>
              <w:t>.</w:t>
            </w:r>
          </w:p>
        </w:tc>
      </w:tr>
      <w:tr w:rsidR="00444935" w:rsidRPr="008F6875" w14:paraId="65E6D98F" w14:textId="77777777" w:rsidTr="00C6163F">
        <w:trPr>
          <w:trHeight w:val="53"/>
        </w:trPr>
        <w:tc>
          <w:tcPr>
            <w:tcW w:w="1666" w:type="pct"/>
            <w:shd w:val="clear" w:color="auto" w:fill="auto"/>
          </w:tcPr>
          <w:p w14:paraId="5230700D" w14:textId="72D171C8" w:rsidR="00444935" w:rsidRPr="00CA07CE" w:rsidRDefault="001208F4" w:rsidP="00444935">
            <w:pPr>
              <w:spacing w:after="0" w:line="240" w:lineRule="auto"/>
              <w:rPr>
                <w:rFonts w:ascii="Times New Roman" w:eastAsia="Calibri" w:hAnsi="Times New Roman" w:cs="Times New Roman"/>
                <w:sz w:val="24"/>
                <w:szCs w:val="24"/>
              </w:rPr>
            </w:pPr>
            <w:r w:rsidRPr="00CA07CE">
              <w:rPr>
                <w:rFonts w:ascii="Times New Roman" w:eastAsia="Calibri" w:hAnsi="Times New Roman" w:cs="Times New Roman"/>
                <w:sz w:val="24"/>
                <w:szCs w:val="24"/>
              </w:rPr>
              <w:t>Secondary</w:t>
            </w:r>
            <w:r w:rsidR="00CA07CE">
              <w:rPr>
                <w:rFonts w:ascii="Times New Roman" w:eastAsia="Calibri" w:hAnsi="Times New Roman" w:cs="Times New Roman"/>
                <w:sz w:val="24"/>
                <w:szCs w:val="24"/>
              </w:rPr>
              <w:t xml:space="preserve"> Outcome</w:t>
            </w:r>
            <w:r w:rsidRPr="00CA07CE">
              <w:rPr>
                <w:rFonts w:ascii="Times New Roman" w:eastAsia="Calibri" w:hAnsi="Times New Roman" w:cs="Times New Roman"/>
                <w:sz w:val="24"/>
                <w:szCs w:val="24"/>
              </w:rPr>
              <w:t xml:space="preserve">: </w:t>
            </w:r>
            <w:r w:rsidR="00444935" w:rsidRPr="00CA07CE">
              <w:rPr>
                <w:rFonts w:ascii="Times New Roman" w:eastAsia="Calibri" w:hAnsi="Times New Roman" w:cs="Times New Roman"/>
                <w:sz w:val="24"/>
                <w:szCs w:val="24"/>
              </w:rPr>
              <w:t>change (from baseline) in diabetes medication usage at 6 months and 12 months</w:t>
            </w:r>
          </w:p>
        </w:tc>
        <w:tc>
          <w:tcPr>
            <w:tcW w:w="1667" w:type="pct"/>
            <w:shd w:val="clear" w:color="auto" w:fill="auto"/>
          </w:tcPr>
          <w:p w14:paraId="274796DD" w14:textId="237A713E" w:rsidR="00444935" w:rsidRPr="00C907C7" w:rsidRDefault="001208F4" w:rsidP="00C907C7">
            <w:pPr>
              <w:pStyle w:val="ListParagraph"/>
              <w:numPr>
                <w:ilvl w:val="0"/>
                <w:numId w:val="1"/>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Tertiary</w:t>
            </w:r>
            <w:r w:rsidR="00574EF8" w:rsidRPr="00C907C7">
              <w:rPr>
                <w:rFonts w:ascii="Times New Roman" w:eastAsia="Calibri" w:hAnsi="Times New Roman" w:cs="Times New Roman"/>
                <w:sz w:val="24"/>
                <w:szCs w:val="24"/>
              </w:rPr>
              <w:t>/Exploratory</w:t>
            </w:r>
            <w:r w:rsidRPr="00C907C7">
              <w:rPr>
                <w:rFonts w:ascii="Times New Roman" w:eastAsia="Calibri" w:hAnsi="Times New Roman" w:cs="Times New Roman"/>
                <w:sz w:val="24"/>
                <w:szCs w:val="24"/>
              </w:rPr>
              <w:t xml:space="preserve"> </w:t>
            </w:r>
            <w:r w:rsidR="00940941" w:rsidRPr="00C907C7">
              <w:rPr>
                <w:rFonts w:ascii="Times New Roman" w:eastAsia="Calibri" w:hAnsi="Times New Roman" w:cs="Times New Roman"/>
                <w:sz w:val="24"/>
                <w:szCs w:val="24"/>
              </w:rPr>
              <w:t>Outcome</w:t>
            </w:r>
            <w:r w:rsidRPr="00C907C7">
              <w:rPr>
                <w:rFonts w:ascii="Times New Roman" w:eastAsia="Calibri" w:hAnsi="Times New Roman" w:cs="Times New Roman"/>
                <w:sz w:val="24"/>
                <w:szCs w:val="24"/>
              </w:rPr>
              <w:t>: change (from baseline) in diabetes medication usage at 6 months and 12 months</w:t>
            </w:r>
          </w:p>
        </w:tc>
        <w:tc>
          <w:tcPr>
            <w:tcW w:w="1667" w:type="pct"/>
          </w:tcPr>
          <w:p w14:paraId="00736498" w14:textId="1A26B3EB" w:rsidR="00444935" w:rsidRPr="00CA07CE" w:rsidRDefault="00A72D76"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444935" w:rsidRPr="00CA07CE">
              <w:rPr>
                <w:rFonts w:ascii="Times New Roman" w:eastAsia="Calibri" w:hAnsi="Times New Roman" w:cs="Times New Roman"/>
                <w:sz w:val="24"/>
                <w:szCs w:val="24"/>
              </w:rPr>
              <w:t xml:space="preserve">as been changed to a </w:t>
            </w:r>
            <w:r w:rsidR="00142689">
              <w:rPr>
                <w:rFonts w:ascii="Times New Roman" w:eastAsia="Calibri" w:hAnsi="Times New Roman" w:cs="Times New Roman"/>
                <w:sz w:val="24"/>
                <w:szCs w:val="24"/>
              </w:rPr>
              <w:t>t</w:t>
            </w:r>
            <w:r w:rsidR="00940941">
              <w:rPr>
                <w:rFonts w:ascii="Times New Roman" w:eastAsia="Calibri" w:hAnsi="Times New Roman" w:cs="Times New Roman"/>
                <w:sz w:val="24"/>
                <w:szCs w:val="24"/>
              </w:rPr>
              <w:t>ertiary</w:t>
            </w:r>
            <w:r w:rsidR="00637A28">
              <w:rPr>
                <w:rFonts w:ascii="Times New Roman" w:eastAsia="Calibri" w:hAnsi="Times New Roman" w:cs="Times New Roman"/>
                <w:sz w:val="24"/>
                <w:szCs w:val="24"/>
              </w:rPr>
              <w:t>/exploratory</w:t>
            </w:r>
            <w:r w:rsidR="00940941">
              <w:rPr>
                <w:rFonts w:ascii="Times New Roman" w:eastAsia="Calibri" w:hAnsi="Times New Roman" w:cs="Times New Roman"/>
                <w:sz w:val="24"/>
                <w:szCs w:val="24"/>
              </w:rPr>
              <w:t xml:space="preserve"> </w:t>
            </w:r>
            <w:r w:rsidR="00142689">
              <w:rPr>
                <w:rFonts w:ascii="Times New Roman" w:eastAsia="Calibri" w:hAnsi="Times New Roman" w:cs="Times New Roman"/>
                <w:sz w:val="24"/>
                <w:szCs w:val="24"/>
              </w:rPr>
              <w:t>o</w:t>
            </w:r>
            <w:r w:rsidR="00940941">
              <w:rPr>
                <w:rFonts w:ascii="Times New Roman" w:eastAsia="Calibri" w:hAnsi="Times New Roman" w:cs="Times New Roman"/>
                <w:sz w:val="24"/>
                <w:szCs w:val="24"/>
              </w:rPr>
              <w:t>utcome</w:t>
            </w:r>
            <w:r w:rsidR="00444935" w:rsidRPr="00CA07CE">
              <w:rPr>
                <w:rFonts w:ascii="Times New Roman" w:eastAsia="Calibri" w:hAnsi="Times New Roman" w:cs="Times New Roman"/>
                <w:sz w:val="24"/>
                <w:szCs w:val="24"/>
              </w:rPr>
              <w:t xml:space="preserve"> to make the intervention more focused and clearer for the community, which was primarily interested in </w:t>
            </w:r>
            <w:r w:rsidR="00DB39AE" w:rsidRPr="00CA07CE">
              <w:rPr>
                <w:rFonts w:ascii="Times New Roman" w:eastAsia="Calibri" w:hAnsi="Times New Roman" w:cs="Times New Roman"/>
                <w:sz w:val="24"/>
                <w:szCs w:val="24"/>
              </w:rPr>
              <w:t>diet</w:t>
            </w:r>
            <w:r w:rsidR="00CA07CE">
              <w:rPr>
                <w:rFonts w:ascii="Times New Roman" w:eastAsia="Calibri" w:hAnsi="Times New Roman" w:cs="Times New Roman"/>
                <w:sz w:val="24"/>
                <w:szCs w:val="24"/>
              </w:rPr>
              <w:t xml:space="preserve"> change</w:t>
            </w:r>
            <w:r w:rsidR="00444935" w:rsidRPr="00CA07CE">
              <w:rPr>
                <w:rFonts w:ascii="Times New Roman" w:eastAsia="Calibri" w:hAnsi="Times New Roman" w:cs="Times New Roman"/>
                <w:sz w:val="24"/>
                <w:szCs w:val="24"/>
              </w:rPr>
              <w:t>.</w:t>
            </w:r>
          </w:p>
        </w:tc>
      </w:tr>
      <w:tr w:rsidR="00444935" w:rsidRPr="008F6875" w14:paraId="375BF1CB" w14:textId="77777777" w:rsidTr="00C6163F">
        <w:trPr>
          <w:trHeight w:val="53"/>
        </w:trPr>
        <w:tc>
          <w:tcPr>
            <w:tcW w:w="1666" w:type="pct"/>
            <w:shd w:val="clear" w:color="auto" w:fill="auto"/>
          </w:tcPr>
          <w:p w14:paraId="64352195" w14:textId="12C3AC15" w:rsidR="00444935" w:rsidRPr="00CA07CE" w:rsidRDefault="001208F4" w:rsidP="00444935">
            <w:pPr>
              <w:spacing w:after="0" w:line="240" w:lineRule="auto"/>
              <w:rPr>
                <w:rFonts w:ascii="Times New Roman" w:eastAsia="Calibri" w:hAnsi="Times New Roman" w:cs="Times New Roman"/>
                <w:sz w:val="24"/>
                <w:szCs w:val="24"/>
              </w:rPr>
            </w:pPr>
            <w:r w:rsidRPr="00CA07CE">
              <w:rPr>
                <w:rFonts w:ascii="Times New Roman" w:eastAsia="Calibri" w:hAnsi="Times New Roman" w:cs="Times New Roman"/>
                <w:sz w:val="24"/>
                <w:szCs w:val="24"/>
              </w:rPr>
              <w:t>Secondary</w:t>
            </w:r>
            <w:r w:rsidR="00CA07CE">
              <w:rPr>
                <w:rFonts w:ascii="Times New Roman" w:eastAsia="Calibri" w:hAnsi="Times New Roman" w:cs="Times New Roman"/>
                <w:sz w:val="24"/>
                <w:szCs w:val="24"/>
              </w:rPr>
              <w:t xml:space="preserve"> Outcome</w:t>
            </w:r>
            <w:r w:rsidRPr="00CA07CE">
              <w:rPr>
                <w:rFonts w:ascii="Times New Roman" w:eastAsia="Calibri" w:hAnsi="Times New Roman" w:cs="Times New Roman"/>
                <w:sz w:val="24"/>
                <w:szCs w:val="24"/>
              </w:rPr>
              <w:t xml:space="preserve">: </w:t>
            </w:r>
            <w:r w:rsidR="00444935" w:rsidRPr="00CA07CE">
              <w:rPr>
                <w:rFonts w:ascii="Times New Roman" w:eastAsia="Calibri" w:hAnsi="Times New Roman" w:cs="Times New Roman"/>
                <w:sz w:val="24"/>
                <w:szCs w:val="24"/>
              </w:rPr>
              <w:t>change (from baseline) in high density lipoproteins</w:t>
            </w:r>
            <w:r w:rsidR="007A1345" w:rsidRPr="00CA07CE">
              <w:rPr>
                <w:rFonts w:ascii="Times New Roman" w:eastAsia="Calibri" w:hAnsi="Times New Roman" w:cs="Times New Roman"/>
                <w:sz w:val="24"/>
                <w:szCs w:val="24"/>
              </w:rPr>
              <w:t xml:space="preserve"> </w:t>
            </w:r>
            <w:r w:rsidR="00444935" w:rsidRPr="00CA07CE">
              <w:rPr>
                <w:rFonts w:ascii="Times New Roman" w:eastAsia="Calibri" w:hAnsi="Times New Roman" w:cs="Times New Roman"/>
                <w:sz w:val="24"/>
                <w:szCs w:val="24"/>
              </w:rPr>
              <w:t>(mg/dL) at 6 months and 12 months</w:t>
            </w:r>
          </w:p>
        </w:tc>
        <w:tc>
          <w:tcPr>
            <w:tcW w:w="1667" w:type="pct"/>
            <w:shd w:val="clear" w:color="auto" w:fill="auto"/>
          </w:tcPr>
          <w:p w14:paraId="6556463D" w14:textId="5A0C2828" w:rsidR="00444935" w:rsidRPr="00C907C7" w:rsidRDefault="001208F4" w:rsidP="00C907C7">
            <w:pPr>
              <w:pStyle w:val="ListParagraph"/>
              <w:numPr>
                <w:ilvl w:val="0"/>
                <w:numId w:val="1"/>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Tertiary</w:t>
            </w:r>
            <w:r w:rsidR="00637A28" w:rsidRPr="00C907C7">
              <w:rPr>
                <w:rFonts w:ascii="Times New Roman" w:eastAsia="Calibri" w:hAnsi="Times New Roman" w:cs="Times New Roman"/>
                <w:sz w:val="24"/>
                <w:szCs w:val="24"/>
              </w:rPr>
              <w:t>/Exploratory</w:t>
            </w:r>
            <w:r w:rsidRPr="00C907C7">
              <w:rPr>
                <w:rFonts w:ascii="Times New Roman" w:eastAsia="Calibri" w:hAnsi="Times New Roman" w:cs="Times New Roman"/>
                <w:sz w:val="24"/>
                <w:szCs w:val="24"/>
              </w:rPr>
              <w:t xml:space="preserve"> </w:t>
            </w:r>
            <w:r w:rsidR="00940941" w:rsidRPr="00C907C7">
              <w:rPr>
                <w:rFonts w:ascii="Times New Roman" w:eastAsia="Calibri" w:hAnsi="Times New Roman" w:cs="Times New Roman"/>
                <w:sz w:val="24"/>
                <w:szCs w:val="24"/>
              </w:rPr>
              <w:t>Outcome</w:t>
            </w:r>
            <w:r w:rsidRPr="00C907C7">
              <w:rPr>
                <w:rFonts w:ascii="Times New Roman" w:eastAsia="Calibri" w:hAnsi="Times New Roman" w:cs="Times New Roman"/>
                <w:sz w:val="24"/>
                <w:szCs w:val="24"/>
              </w:rPr>
              <w:t>: change (from baseline) in high density lipoproteins (mg/dL) at 6 months and 12 months</w:t>
            </w:r>
          </w:p>
        </w:tc>
        <w:tc>
          <w:tcPr>
            <w:tcW w:w="1667" w:type="pct"/>
          </w:tcPr>
          <w:p w14:paraId="39D18EB1" w14:textId="20C90E89" w:rsidR="00444935" w:rsidRPr="00CA07CE" w:rsidRDefault="00A72D76" w:rsidP="0044493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444935" w:rsidRPr="00CA07CE">
              <w:rPr>
                <w:rFonts w:ascii="Times New Roman" w:eastAsia="Calibri" w:hAnsi="Times New Roman" w:cs="Times New Roman"/>
                <w:sz w:val="24"/>
                <w:szCs w:val="24"/>
              </w:rPr>
              <w:t xml:space="preserve">as been changed to a </w:t>
            </w:r>
            <w:r w:rsidR="00142689">
              <w:rPr>
                <w:rFonts w:ascii="Times New Roman" w:eastAsia="Calibri" w:hAnsi="Times New Roman" w:cs="Times New Roman"/>
                <w:sz w:val="24"/>
                <w:szCs w:val="24"/>
              </w:rPr>
              <w:t>t</w:t>
            </w:r>
            <w:r w:rsidR="00940941">
              <w:rPr>
                <w:rFonts w:ascii="Times New Roman" w:eastAsia="Calibri" w:hAnsi="Times New Roman" w:cs="Times New Roman"/>
                <w:sz w:val="24"/>
                <w:szCs w:val="24"/>
              </w:rPr>
              <w:t>ertiary</w:t>
            </w:r>
            <w:r w:rsidR="00EA2CAA">
              <w:rPr>
                <w:rFonts w:ascii="Times New Roman" w:eastAsia="Calibri" w:hAnsi="Times New Roman" w:cs="Times New Roman"/>
                <w:sz w:val="24"/>
                <w:szCs w:val="24"/>
              </w:rPr>
              <w:t>/exploratory</w:t>
            </w:r>
            <w:r w:rsidR="00940941">
              <w:rPr>
                <w:rFonts w:ascii="Times New Roman" w:eastAsia="Calibri" w:hAnsi="Times New Roman" w:cs="Times New Roman"/>
                <w:sz w:val="24"/>
                <w:szCs w:val="24"/>
              </w:rPr>
              <w:t xml:space="preserve"> </w:t>
            </w:r>
            <w:r w:rsidR="00142689">
              <w:rPr>
                <w:rFonts w:ascii="Times New Roman" w:eastAsia="Calibri" w:hAnsi="Times New Roman" w:cs="Times New Roman"/>
                <w:sz w:val="24"/>
                <w:szCs w:val="24"/>
              </w:rPr>
              <w:t>o</w:t>
            </w:r>
            <w:r w:rsidR="00940941">
              <w:rPr>
                <w:rFonts w:ascii="Times New Roman" w:eastAsia="Calibri" w:hAnsi="Times New Roman" w:cs="Times New Roman"/>
                <w:sz w:val="24"/>
                <w:szCs w:val="24"/>
              </w:rPr>
              <w:t>utcome</w:t>
            </w:r>
            <w:r w:rsidR="00444935" w:rsidRPr="00CA07CE">
              <w:rPr>
                <w:rFonts w:ascii="Times New Roman" w:eastAsia="Calibri" w:hAnsi="Times New Roman" w:cs="Times New Roman"/>
                <w:sz w:val="24"/>
                <w:szCs w:val="24"/>
              </w:rPr>
              <w:t xml:space="preserve"> to make the intervention more focused and clearer for the community, which was primarily interested in </w:t>
            </w:r>
            <w:r w:rsidR="00DB39AE" w:rsidRPr="00CA07CE">
              <w:rPr>
                <w:rFonts w:ascii="Times New Roman" w:eastAsia="Calibri" w:hAnsi="Times New Roman" w:cs="Times New Roman"/>
                <w:sz w:val="24"/>
                <w:szCs w:val="24"/>
              </w:rPr>
              <w:t>diet</w:t>
            </w:r>
            <w:r w:rsidR="00CA07CE">
              <w:rPr>
                <w:rFonts w:ascii="Times New Roman" w:eastAsia="Calibri" w:hAnsi="Times New Roman" w:cs="Times New Roman"/>
                <w:sz w:val="24"/>
                <w:szCs w:val="24"/>
              </w:rPr>
              <w:t xml:space="preserve"> change</w:t>
            </w:r>
            <w:r w:rsidR="00444935" w:rsidRPr="00CA07CE">
              <w:rPr>
                <w:rFonts w:ascii="Times New Roman" w:eastAsia="Calibri" w:hAnsi="Times New Roman" w:cs="Times New Roman"/>
                <w:sz w:val="24"/>
                <w:szCs w:val="24"/>
              </w:rPr>
              <w:t>.</w:t>
            </w:r>
          </w:p>
        </w:tc>
      </w:tr>
      <w:tr w:rsidR="00CA07CE" w:rsidRPr="008F6875" w14:paraId="675D943D" w14:textId="77777777" w:rsidTr="00C6163F">
        <w:trPr>
          <w:trHeight w:val="53"/>
        </w:trPr>
        <w:tc>
          <w:tcPr>
            <w:tcW w:w="1666" w:type="pct"/>
            <w:shd w:val="clear" w:color="auto" w:fill="auto"/>
          </w:tcPr>
          <w:p w14:paraId="4EE75DFD" w14:textId="72C50307" w:rsidR="00CA07CE" w:rsidRPr="00CA07CE" w:rsidRDefault="00CA07CE" w:rsidP="00CA07CE">
            <w:pPr>
              <w:spacing w:after="0" w:line="240" w:lineRule="auto"/>
              <w:rPr>
                <w:rFonts w:ascii="Times New Roman" w:eastAsia="Calibri" w:hAnsi="Times New Roman" w:cs="Times New Roman"/>
                <w:sz w:val="24"/>
                <w:szCs w:val="24"/>
              </w:rPr>
            </w:pPr>
            <w:r w:rsidRPr="00CA07CE">
              <w:rPr>
                <w:rFonts w:ascii="Times New Roman" w:eastAsia="Calibri" w:hAnsi="Times New Roman" w:cs="Times New Roman"/>
                <w:sz w:val="24"/>
                <w:szCs w:val="24"/>
              </w:rPr>
              <w:t>Secondary</w:t>
            </w:r>
            <w:r>
              <w:rPr>
                <w:rFonts w:ascii="Times New Roman" w:eastAsia="Calibri" w:hAnsi="Times New Roman" w:cs="Times New Roman"/>
                <w:sz w:val="24"/>
                <w:szCs w:val="24"/>
              </w:rPr>
              <w:t xml:space="preserve"> Outcome</w:t>
            </w:r>
            <w:r w:rsidRPr="00CA07CE">
              <w:rPr>
                <w:rFonts w:ascii="Times New Roman" w:eastAsia="Calibri" w:hAnsi="Times New Roman" w:cs="Times New Roman"/>
                <w:sz w:val="24"/>
                <w:szCs w:val="24"/>
              </w:rPr>
              <w:t>: change (from baseline) in low density lipoprotein</w:t>
            </w:r>
            <w:r>
              <w:rPr>
                <w:rFonts w:ascii="Times New Roman" w:eastAsia="Calibri" w:hAnsi="Times New Roman" w:cs="Times New Roman"/>
                <w:sz w:val="24"/>
                <w:szCs w:val="24"/>
              </w:rPr>
              <w:t>s</w:t>
            </w:r>
            <w:r w:rsidRPr="00CA07CE">
              <w:rPr>
                <w:rFonts w:ascii="Times New Roman" w:eastAsia="Calibri" w:hAnsi="Times New Roman" w:cs="Times New Roman"/>
                <w:sz w:val="24"/>
                <w:szCs w:val="24"/>
              </w:rPr>
              <w:t xml:space="preserve"> (mg/dL) at 6 months and 12 months</w:t>
            </w:r>
          </w:p>
        </w:tc>
        <w:tc>
          <w:tcPr>
            <w:tcW w:w="1667" w:type="pct"/>
            <w:shd w:val="clear" w:color="auto" w:fill="auto"/>
          </w:tcPr>
          <w:p w14:paraId="1D0D98AA" w14:textId="3067C33A" w:rsidR="00CA07CE" w:rsidRPr="00C907C7" w:rsidRDefault="00CA07CE" w:rsidP="00C907C7">
            <w:pPr>
              <w:pStyle w:val="ListParagraph"/>
              <w:numPr>
                <w:ilvl w:val="0"/>
                <w:numId w:val="1"/>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Tertiary</w:t>
            </w:r>
            <w:r w:rsidR="00637A28" w:rsidRPr="00C907C7">
              <w:rPr>
                <w:rFonts w:ascii="Times New Roman" w:eastAsia="Calibri" w:hAnsi="Times New Roman" w:cs="Times New Roman"/>
                <w:sz w:val="24"/>
                <w:szCs w:val="24"/>
              </w:rPr>
              <w:t>/Exploratory</w:t>
            </w:r>
            <w:r w:rsidRPr="00C907C7">
              <w:rPr>
                <w:rFonts w:ascii="Times New Roman" w:eastAsia="Calibri" w:hAnsi="Times New Roman" w:cs="Times New Roman"/>
                <w:sz w:val="24"/>
                <w:szCs w:val="24"/>
              </w:rPr>
              <w:t xml:space="preserve"> Outcome: change (from baseline) in low density lipoproteins (mg/dL) at 6 months and 12 months</w:t>
            </w:r>
          </w:p>
        </w:tc>
        <w:tc>
          <w:tcPr>
            <w:tcW w:w="1667" w:type="pct"/>
          </w:tcPr>
          <w:p w14:paraId="2DA67EDC" w14:textId="67743176" w:rsidR="00CA07CE" w:rsidRPr="00CA07CE" w:rsidRDefault="00A72D76" w:rsidP="00CA07C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CA07CE" w:rsidRPr="00CA07CE">
              <w:rPr>
                <w:rFonts w:ascii="Times New Roman" w:eastAsia="Calibri" w:hAnsi="Times New Roman" w:cs="Times New Roman"/>
                <w:sz w:val="24"/>
                <w:szCs w:val="24"/>
              </w:rPr>
              <w:t xml:space="preserve">as been changed to a </w:t>
            </w:r>
            <w:r w:rsidR="00766D70">
              <w:rPr>
                <w:rFonts w:ascii="Times New Roman" w:eastAsia="Calibri" w:hAnsi="Times New Roman" w:cs="Times New Roman"/>
                <w:sz w:val="24"/>
                <w:szCs w:val="24"/>
              </w:rPr>
              <w:t>t</w:t>
            </w:r>
            <w:r w:rsidR="00CA07CE">
              <w:rPr>
                <w:rFonts w:ascii="Times New Roman" w:eastAsia="Calibri" w:hAnsi="Times New Roman" w:cs="Times New Roman"/>
                <w:sz w:val="24"/>
                <w:szCs w:val="24"/>
              </w:rPr>
              <w:t>ertiary</w:t>
            </w:r>
            <w:r w:rsidR="00EA2CAA">
              <w:rPr>
                <w:rFonts w:ascii="Times New Roman" w:eastAsia="Calibri" w:hAnsi="Times New Roman" w:cs="Times New Roman"/>
                <w:sz w:val="24"/>
                <w:szCs w:val="24"/>
              </w:rPr>
              <w:t>/exploratory</w:t>
            </w:r>
            <w:r w:rsidR="00CA07CE">
              <w:rPr>
                <w:rFonts w:ascii="Times New Roman" w:eastAsia="Calibri" w:hAnsi="Times New Roman" w:cs="Times New Roman"/>
                <w:sz w:val="24"/>
                <w:szCs w:val="24"/>
              </w:rPr>
              <w:t xml:space="preserve"> </w:t>
            </w:r>
            <w:r w:rsidR="00766D70">
              <w:rPr>
                <w:rFonts w:ascii="Times New Roman" w:eastAsia="Calibri" w:hAnsi="Times New Roman" w:cs="Times New Roman"/>
                <w:sz w:val="24"/>
                <w:szCs w:val="24"/>
              </w:rPr>
              <w:t>o</w:t>
            </w:r>
            <w:r w:rsidR="00CA07CE">
              <w:rPr>
                <w:rFonts w:ascii="Times New Roman" w:eastAsia="Calibri" w:hAnsi="Times New Roman" w:cs="Times New Roman"/>
                <w:sz w:val="24"/>
                <w:szCs w:val="24"/>
              </w:rPr>
              <w:t>utcome</w:t>
            </w:r>
            <w:r w:rsidR="00CA07CE" w:rsidRPr="00CA07CE">
              <w:rPr>
                <w:rFonts w:ascii="Times New Roman" w:eastAsia="Calibri" w:hAnsi="Times New Roman" w:cs="Times New Roman"/>
                <w:sz w:val="24"/>
                <w:szCs w:val="24"/>
              </w:rPr>
              <w:t xml:space="preserve"> to make the intervention more focused and clearer for the community, which was primarily interested in diet</w:t>
            </w:r>
            <w:r w:rsidR="00CA07CE">
              <w:rPr>
                <w:rFonts w:ascii="Times New Roman" w:eastAsia="Calibri" w:hAnsi="Times New Roman" w:cs="Times New Roman"/>
                <w:sz w:val="24"/>
                <w:szCs w:val="24"/>
              </w:rPr>
              <w:t xml:space="preserve"> change</w:t>
            </w:r>
            <w:r w:rsidR="00CA07CE" w:rsidRPr="00CA07CE">
              <w:rPr>
                <w:rFonts w:ascii="Times New Roman" w:eastAsia="Calibri" w:hAnsi="Times New Roman" w:cs="Times New Roman"/>
                <w:sz w:val="24"/>
                <w:szCs w:val="24"/>
              </w:rPr>
              <w:t>.</w:t>
            </w:r>
          </w:p>
        </w:tc>
      </w:tr>
      <w:tr w:rsidR="00CA07CE" w:rsidRPr="008F6875" w14:paraId="087FF2B1" w14:textId="77777777" w:rsidTr="00C6163F">
        <w:trPr>
          <w:trHeight w:val="53"/>
        </w:trPr>
        <w:tc>
          <w:tcPr>
            <w:tcW w:w="1666" w:type="pct"/>
            <w:shd w:val="clear" w:color="auto" w:fill="auto"/>
          </w:tcPr>
          <w:p w14:paraId="5D57DC40" w14:textId="5F3B2C9B" w:rsidR="00CA07CE" w:rsidRPr="00CA07CE" w:rsidRDefault="00CA07CE" w:rsidP="00CA07CE">
            <w:pPr>
              <w:spacing w:after="0" w:line="240" w:lineRule="auto"/>
              <w:rPr>
                <w:rFonts w:ascii="Times New Roman" w:eastAsia="Calibri" w:hAnsi="Times New Roman" w:cs="Times New Roman"/>
                <w:sz w:val="24"/>
                <w:szCs w:val="24"/>
              </w:rPr>
            </w:pPr>
            <w:r w:rsidRPr="00CA07CE">
              <w:rPr>
                <w:rFonts w:ascii="Times New Roman" w:eastAsia="Calibri" w:hAnsi="Times New Roman" w:cs="Times New Roman"/>
                <w:sz w:val="24"/>
                <w:szCs w:val="24"/>
              </w:rPr>
              <w:t>Secondary</w:t>
            </w:r>
            <w:r>
              <w:rPr>
                <w:rFonts w:ascii="Times New Roman" w:eastAsia="Calibri" w:hAnsi="Times New Roman" w:cs="Times New Roman"/>
                <w:sz w:val="24"/>
                <w:szCs w:val="24"/>
              </w:rPr>
              <w:t xml:space="preserve"> Outcome</w:t>
            </w:r>
            <w:r w:rsidRPr="00CA07CE">
              <w:rPr>
                <w:rFonts w:ascii="Times New Roman" w:eastAsia="Calibri" w:hAnsi="Times New Roman" w:cs="Times New Roman"/>
                <w:sz w:val="24"/>
                <w:szCs w:val="24"/>
              </w:rPr>
              <w:t>: change (from baseline) in triglycerides (mg/dL) at 6 months and 12 months</w:t>
            </w:r>
          </w:p>
        </w:tc>
        <w:tc>
          <w:tcPr>
            <w:tcW w:w="1667" w:type="pct"/>
            <w:shd w:val="clear" w:color="auto" w:fill="auto"/>
          </w:tcPr>
          <w:p w14:paraId="0EA9657C" w14:textId="28DA16CC" w:rsidR="00CA07CE" w:rsidRPr="00C907C7" w:rsidRDefault="00CA07CE" w:rsidP="00C907C7">
            <w:pPr>
              <w:pStyle w:val="ListParagraph"/>
              <w:numPr>
                <w:ilvl w:val="0"/>
                <w:numId w:val="1"/>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Tertiary</w:t>
            </w:r>
            <w:r w:rsidR="00637A28" w:rsidRPr="00C907C7">
              <w:rPr>
                <w:rFonts w:ascii="Times New Roman" w:eastAsia="Calibri" w:hAnsi="Times New Roman" w:cs="Times New Roman"/>
                <w:sz w:val="24"/>
                <w:szCs w:val="24"/>
              </w:rPr>
              <w:t>/Exploratory</w:t>
            </w:r>
            <w:r w:rsidRPr="00C907C7">
              <w:rPr>
                <w:rFonts w:ascii="Times New Roman" w:eastAsia="Calibri" w:hAnsi="Times New Roman" w:cs="Times New Roman"/>
                <w:sz w:val="24"/>
                <w:szCs w:val="24"/>
              </w:rPr>
              <w:t xml:space="preserve"> Outcome: change (from baseline) in triglycerides (mg/dL) at 6 months and 12 months</w:t>
            </w:r>
          </w:p>
        </w:tc>
        <w:tc>
          <w:tcPr>
            <w:tcW w:w="1667" w:type="pct"/>
          </w:tcPr>
          <w:p w14:paraId="13A6FE8C" w14:textId="05890BA4" w:rsidR="00CA07CE" w:rsidRPr="00CA07CE" w:rsidRDefault="00A72D76" w:rsidP="00CA07C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CA07CE" w:rsidRPr="00CA07CE">
              <w:rPr>
                <w:rFonts w:ascii="Times New Roman" w:eastAsia="Calibri" w:hAnsi="Times New Roman" w:cs="Times New Roman"/>
                <w:sz w:val="24"/>
                <w:szCs w:val="24"/>
              </w:rPr>
              <w:t xml:space="preserve">as been changed to a </w:t>
            </w:r>
            <w:r w:rsidR="00766D70">
              <w:rPr>
                <w:rFonts w:ascii="Times New Roman" w:eastAsia="Calibri" w:hAnsi="Times New Roman" w:cs="Times New Roman"/>
                <w:sz w:val="24"/>
                <w:szCs w:val="24"/>
              </w:rPr>
              <w:t>t</w:t>
            </w:r>
            <w:r w:rsidR="00CA07CE">
              <w:rPr>
                <w:rFonts w:ascii="Times New Roman" w:eastAsia="Calibri" w:hAnsi="Times New Roman" w:cs="Times New Roman"/>
                <w:sz w:val="24"/>
                <w:szCs w:val="24"/>
              </w:rPr>
              <w:t>ertiary</w:t>
            </w:r>
            <w:r w:rsidR="00D60ADD">
              <w:rPr>
                <w:rFonts w:ascii="Times New Roman" w:eastAsia="Calibri" w:hAnsi="Times New Roman" w:cs="Times New Roman"/>
                <w:sz w:val="24"/>
                <w:szCs w:val="24"/>
              </w:rPr>
              <w:t>/exploratory</w:t>
            </w:r>
            <w:r w:rsidR="00CA07CE">
              <w:rPr>
                <w:rFonts w:ascii="Times New Roman" w:eastAsia="Calibri" w:hAnsi="Times New Roman" w:cs="Times New Roman"/>
                <w:sz w:val="24"/>
                <w:szCs w:val="24"/>
              </w:rPr>
              <w:t xml:space="preserve"> </w:t>
            </w:r>
            <w:r w:rsidR="00766D70">
              <w:rPr>
                <w:rFonts w:ascii="Times New Roman" w:eastAsia="Calibri" w:hAnsi="Times New Roman" w:cs="Times New Roman"/>
                <w:sz w:val="24"/>
                <w:szCs w:val="24"/>
              </w:rPr>
              <w:t>o</w:t>
            </w:r>
            <w:r w:rsidR="00CA07CE">
              <w:rPr>
                <w:rFonts w:ascii="Times New Roman" w:eastAsia="Calibri" w:hAnsi="Times New Roman" w:cs="Times New Roman"/>
                <w:sz w:val="24"/>
                <w:szCs w:val="24"/>
              </w:rPr>
              <w:t>utcome</w:t>
            </w:r>
            <w:r w:rsidR="00CA07CE" w:rsidRPr="00CA07CE">
              <w:rPr>
                <w:rFonts w:ascii="Times New Roman" w:eastAsia="Calibri" w:hAnsi="Times New Roman" w:cs="Times New Roman"/>
                <w:sz w:val="24"/>
                <w:szCs w:val="24"/>
              </w:rPr>
              <w:t xml:space="preserve"> to make the intervention more focused and clearer for the community, which was primarily interested in diet</w:t>
            </w:r>
            <w:r w:rsidR="00CA07CE">
              <w:rPr>
                <w:rFonts w:ascii="Times New Roman" w:eastAsia="Calibri" w:hAnsi="Times New Roman" w:cs="Times New Roman"/>
                <w:sz w:val="24"/>
                <w:szCs w:val="24"/>
              </w:rPr>
              <w:t xml:space="preserve"> change</w:t>
            </w:r>
            <w:r w:rsidR="00CA07CE" w:rsidRPr="00CA07CE">
              <w:rPr>
                <w:rFonts w:ascii="Times New Roman" w:eastAsia="Calibri" w:hAnsi="Times New Roman" w:cs="Times New Roman"/>
                <w:sz w:val="24"/>
                <w:szCs w:val="24"/>
              </w:rPr>
              <w:t>.</w:t>
            </w:r>
          </w:p>
        </w:tc>
      </w:tr>
      <w:tr w:rsidR="00CA07CE" w:rsidRPr="008F6875" w14:paraId="0DD7EDB3" w14:textId="77777777" w:rsidTr="00C6163F">
        <w:trPr>
          <w:trHeight w:val="53"/>
        </w:trPr>
        <w:tc>
          <w:tcPr>
            <w:tcW w:w="1666" w:type="pct"/>
            <w:shd w:val="clear" w:color="auto" w:fill="auto"/>
          </w:tcPr>
          <w:p w14:paraId="62F0506B" w14:textId="710F515E" w:rsidR="00CA07CE" w:rsidRPr="00CA07CE" w:rsidRDefault="00CA07CE" w:rsidP="00CA07CE">
            <w:pPr>
              <w:spacing w:after="0" w:line="240" w:lineRule="auto"/>
              <w:rPr>
                <w:rFonts w:ascii="Times New Roman" w:eastAsia="Calibri" w:hAnsi="Times New Roman" w:cs="Times New Roman"/>
                <w:sz w:val="24"/>
                <w:szCs w:val="24"/>
              </w:rPr>
            </w:pPr>
            <w:r w:rsidRPr="00CA07CE">
              <w:rPr>
                <w:rFonts w:ascii="Times New Roman" w:eastAsia="Calibri" w:hAnsi="Times New Roman" w:cs="Times New Roman"/>
                <w:sz w:val="24"/>
                <w:szCs w:val="24"/>
              </w:rPr>
              <w:lastRenderedPageBreak/>
              <w:t>Secondary</w:t>
            </w:r>
            <w:r>
              <w:rPr>
                <w:rFonts w:ascii="Times New Roman" w:eastAsia="Calibri" w:hAnsi="Times New Roman" w:cs="Times New Roman"/>
                <w:sz w:val="24"/>
                <w:szCs w:val="24"/>
              </w:rPr>
              <w:t xml:space="preserve"> Outcome</w:t>
            </w:r>
            <w:r w:rsidRPr="00CA07CE">
              <w:rPr>
                <w:rFonts w:ascii="Times New Roman" w:eastAsia="Calibri" w:hAnsi="Times New Roman" w:cs="Times New Roman"/>
                <w:sz w:val="24"/>
                <w:szCs w:val="24"/>
              </w:rPr>
              <w:t>: change (from baseline) in blood pressures (i.e., systolic blood pressure and diastolic blood pressure) at 6 months and 12 months</w:t>
            </w:r>
          </w:p>
        </w:tc>
        <w:tc>
          <w:tcPr>
            <w:tcW w:w="1667" w:type="pct"/>
            <w:shd w:val="clear" w:color="auto" w:fill="auto"/>
          </w:tcPr>
          <w:p w14:paraId="384A1507" w14:textId="28F9273F" w:rsidR="00CA07CE" w:rsidRPr="00C907C7" w:rsidRDefault="00CA07CE" w:rsidP="00C907C7">
            <w:pPr>
              <w:pStyle w:val="ListParagraph"/>
              <w:numPr>
                <w:ilvl w:val="0"/>
                <w:numId w:val="1"/>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Tertiary</w:t>
            </w:r>
            <w:r w:rsidR="00637A28" w:rsidRPr="00C907C7">
              <w:rPr>
                <w:rFonts w:ascii="Times New Roman" w:eastAsia="Calibri" w:hAnsi="Times New Roman" w:cs="Times New Roman"/>
                <w:sz w:val="24"/>
                <w:szCs w:val="24"/>
              </w:rPr>
              <w:t>/Exploratory</w:t>
            </w:r>
            <w:r w:rsidRPr="00C907C7">
              <w:rPr>
                <w:rFonts w:ascii="Times New Roman" w:eastAsia="Calibri" w:hAnsi="Times New Roman" w:cs="Times New Roman"/>
                <w:sz w:val="24"/>
                <w:szCs w:val="24"/>
              </w:rPr>
              <w:t xml:space="preserve"> Outcome: change (from baseline) in blood pressures (i.e., systolic blood pressure and diastolic blood pressure) at 6 months and 12 months</w:t>
            </w:r>
          </w:p>
        </w:tc>
        <w:tc>
          <w:tcPr>
            <w:tcW w:w="1667" w:type="pct"/>
          </w:tcPr>
          <w:p w14:paraId="0D158690" w14:textId="5D9D76EC" w:rsidR="00CA07CE" w:rsidRPr="00CA07CE" w:rsidRDefault="00A72D76" w:rsidP="00CA07C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h</w:t>
            </w:r>
            <w:r w:rsidR="00CA07CE" w:rsidRPr="00CA07CE">
              <w:rPr>
                <w:rFonts w:ascii="Times New Roman" w:eastAsia="Calibri" w:hAnsi="Times New Roman" w:cs="Times New Roman"/>
                <w:sz w:val="24"/>
                <w:szCs w:val="24"/>
              </w:rPr>
              <w:t xml:space="preserve">as been changed to a </w:t>
            </w:r>
            <w:r w:rsidR="00C907C7">
              <w:rPr>
                <w:rFonts w:ascii="Times New Roman" w:eastAsia="Calibri" w:hAnsi="Times New Roman" w:cs="Times New Roman"/>
                <w:sz w:val="24"/>
                <w:szCs w:val="24"/>
              </w:rPr>
              <w:t>t</w:t>
            </w:r>
            <w:r w:rsidR="00CA07CE">
              <w:rPr>
                <w:rFonts w:ascii="Times New Roman" w:eastAsia="Calibri" w:hAnsi="Times New Roman" w:cs="Times New Roman"/>
                <w:sz w:val="24"/>
                <w:szCs w:val="24"/>
              </w:rPr>
              <w:t>ertiary</w:t>
            </w:r>
            <w:r w:rsidR="00D60ADD">
              <w:rPr>
                <w:rFonts w:ascii="Times New Roman" w:eastAsia="Calibri" w:hAnsi="Times New Roman" w:cs="Times New Roman"/>
                <w:sz w:val="24"/>
                <w:szCs w:val="24"/>
              </w:rPr>
              <w:t>/exploratory</w:t>
            </w:r>
            <w:r w:rsidR="00CA07CE">
              <w:rPr>
                <w:rFonts w:ascii="Times New Roman" w:eastAsia="Calibri" w:hAnsi="Times New Roman" w:cs="Times New Roman"/>
                <w:sz w:val="24"/>
                <w:szCs w:val="24"/>
              </w:rPr>
              <w:t xml:space="preserve"> </w:t>
            </w:r>
            <w:r w:rsidR="00C907C7">
              <w:rPr>
                <w:rFonts w:ascii="Times New Roman" w:eastAsia="Calibri" w:hAnsi="Times New Roman" w:cs="Times New Roman"/>
                <w:sz w:val="24"/>
                <w:szCs w:val="24"/>
              </w:rPr>
              <w:t>o</w:t>
            </w:r>
            <w:r w:rsidR="00CA07CE">
              <w:rPr>
                <w:rFonts w:ascii="Times New Roman" w:eastAsia="Calibri" w:hAnsi="Times New Roman" w:cs="Times New Roman"/>
                <w:sz w:val="24"/>
                <w:szCs w:val="24"/>
              </w:rPr>
              <w:t>utcome</w:t>
            </w:r>
            <w:r w:rsidR="00CA07CE" w:rsidRPr="00CA07CE">
              <w:rPr>
                <w:rFonts w:ascii="Times New Roman" w:eastAsia="Calibri" w:hAnsi="Times New Roman" w:cs="Times New Roman"/>
                <w:sz w:val="24"/>
                <w:szCs w:val="24"/>
              </w:rPr>
              <w:t xml:space="preserve"> to make the intervention more focused and clearer for the community, which was primarily interested in diet</w:t>
            </w:r>
            <w:r w:rsidR="00CA07CE">
              <w:rPr>
                <w:rFonts w:ascii="Times New Roman" w:eastAsia="Calibri" w:hAnsi="Times New Roman" w:cs="Times New Roman"/>
                <w:sz w:val="24"/>
                <w:szCs w:val="24"/>
              </w:rPr>
              <w:t xml:space="preserve"> change</w:t>
            </w:r>
            <w:r w:rsidR="00CA07CE" w:rsidRPr="00CA07CE">
              <w:rPr>
                <w:rFonts w:ascii="Times New Roman" w:eastAsia="Calibri" w:hAnsi="Times New Roman" w:cs="Times New Roman"/>
                <w:sz w:val="24"/>
                <w:szCs w:val="24"/>
              </w:rPr>
              <w:t>.</w:t>
            </w:r>
          </w:p>
        </w:tc>
      </w:tr>
      <w:tr w:rsidR="00CA07CE" w:rsidRPr="0026080C" w14:paraId="7696BECB" w14:textId="77777777" w:rsidTr="00CA07CE">
        <w:trPr>
          <w:trHeight w:val="53"/>
        </w:trPr>
        <w:tc>
          <w:tcPr>
            <w:tcW w:w="5000" w:type="pct"/>
            <w:gridSpan w:val="3"/>
            <w:shd w:val="clear" w:color="auto" w:fill="auto"/>
          </w:tcPr>
          <w:p w14:paraId="0B2A7352" w14:textId="523E26BB" w:rsidR="00CA07CE" w:rsidRPr="00CA07CE" w:rsidRDefault="00CA07CE" w:rsidP="00CA07CE">
            <w:pPr>
              <w:spacing w:after="0" w:line="240" w:lineRule="auto"/>
              <w:rPr>
                <w:rFonts w:ascii="Times New Roman" w:eastAsia="Calibri" w:hAnsi="Times New Roman" w:cs="Times New Roman"/>
                <w:b/>
                <w:bCs/>
                <w:sz w:val="24"/>
                <w:szCs w:val="24"/>
              </w:rPr>
            </w:pPr>
            <w:r w:rsidRPr="00CA07CE">
              <w:rPr>
                <w:rFonts w:ascii="Times New Roman" w:eastAsia="Calibri" w:hAnsi="Times New Roman" w:cs="Times New Roman"/>
                <w:b/>
                <w:bCs/>
                <w:sz w:val="24"/>
                <w:szCs w:val="24"/>
              </w:rPr>
              <w:t xml:space="preserve">Process </w:t>
            </w:r>
            <w:r w:rsidR="0028603D">
              <w:rPr>
                <w:rFonts w:ascii="Times New Roman" w:eastAsia="Calibri" w:hAnsi="Times New Roman" w:cs="Times New Roman"/>
                <w:b/>
                <w:bCs/>
                <w:sz w:val="24"/>
                <w:szCs w:val="24"/>
              </w:rPr>
              <w:t>Endpoints</w:t>
            </w:r>
          </w:p>
        </w:tc>
      </w:tr>
      <w:tr w:rsidR="002F260E" w:rsidRPr="0026080C" w14:paraId="5924D06F" w14:textId="77777777" w:rsidTr="001F4C32">
        <w:trPr>
          <w:trHeight w:val="53"/>
        </w:trPr>
        <w:tc>
          <w:tcPr>
            <w:tcW w:w="1666" w:type="pct"/>
            <w:shd w:val="clear" w:color="auto" w:fill="auto"/>
          </w:tcPr>
          <w:p w14:paraId="3525166B" w14:textId="45F7B250" w:rsidR="002F260E" w:rsidRPr="0026080C" w:rsidRDefault="002F260E" w:rsidP="001F2A5F">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b/>
                <w:bCs/>
                <w:sz w:val="24"/>
                <w:szCs w:val="24"/>
              </w:rPr>
              <w:t xml:space="preserve">Originally </w:t>
            </w:r>
            <w:r w:rsidR="001B3E9B">
              <w:rPr>
                <w:rFonts w:ascii="Times New Roman" w:eastAsia="Calibri" w:hAnsi="Times New Roman" w:cs="Times New Roman"/>
                <w:b/>
                <w:bCs/>
                <w:sz w:val="24"/>
                <w:szCs w:val="24"/>
              </w:rPr>
              <w:t>P</w:t>
            </w:r>
            <w:r w:rsidRPr="008F6875">
              <w:rPr>
                <w:rFonts w:ascii="Times New Roman" w:eastAsia="Calibri" w:hAnsi="Times New Roman" w:cs="Times New Roman"/>
                <w:b/>
                <w:bCs/>
                <w:sz w:val="24"/>
                <w:szCs w:val="24"/>
              </w:rPr>
              <w:t xml:space="preserve">roposed </w:t>
            </w:r>
            <w:r w:rsidR="001F2A5F">
              <w:rPr>
                <w:rFonts w:ascii="Times New Roman" w:eastAsia="Calibri" w:hAnsi="Times New Roman" w:cs="Times New Roman"/>
                <w:b/>
                <w:bCs/>
                <w:sz w:val="24"/>
                <w:szCs w:val="24"/>
              </w:rPr>
              <w:t xml:space="preserve">Process </w:t>
            </w:r>
            <w:r w:rsidR="0028603D">
              <w:rPr>
                <w:rFonts w:ascii="Times New Roman" w:eastAsia="Calibri" w:hAnsi="Times New Roman" w:cs="Times New Roman"/>
                <w:b/>
                <w:bCs/>
                <w:sz w:val="24"/>
                <w:szCs w:val="24"/>
              </w:rPr>
              <w:t>Endpoints</w:t>
            </w:r>
            <w:r w:rsidR="001F2A5F">
              <w:rPr>
                <w:rFonts w:ascii="Times New Roman" w:eastAsia="Calibri" w:hAnsi="Times New Roman" w:cs="Times New Roman"/>
                <w:b/>
                <w:bCs/>
                <w:sz w:val="24"/>
                <w:szCs w:val="24"/>
              </w:rPr>
              <w:t xml:space="preserve"> </w:t>
            </w:r>
            <w:r w:rsidRPr="008F6875">
              <w:rPr>
                <w:rFonts w:ascii="Times New Roman" w:eastAsia="Calibri" w:hAnsi="Times New Roman" w:cs="Times New Roman"/>
                <w:b/>
                <w:bCs/>
                <w:sz w:val="24"/>
                <w:szCs w:val="24"/>
              </w:rPr>
              <w:t xml:space="preserve"> </w:t>
            </w:r>
          </w:p>
        </w:tc>
        <w:tc>
          <w:tcPr>
            <w:tcW w:w="1667" w:type="pct"/>
            <w:shd w:val="clear" w:color="auto" w:fill="auto"/>
          </w:tcPr>
          <w:p w14:paraId="6AD9E9D9" w14:textId="7CE6F796" w:rsidR="002F260E" w:rsidRPr="002F260E" w:rsidRDefault="002F260E" w:rsidP="002F260E">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b/>
                <w:bCs/>
                <w:sz w:val="24"/>
                <w:szCs w:val="24"/>
              </w:rPr>
              <w:t xml:space="preserve">Final </w:t>
            </w:r>
            <w:r w:rsidR="001F2A5F">
              <w:rPr>
                <w:rFonts w:ascii="Times New Roman" w:eastAsia="Calibri" w:hAnsi="Times New Roman" w:cs="Times New Roman"/>
                <w:b/>
                <w:bCs/>
                <w:sz w:val="24"/>
                <w:szCs w:val="24"/>
              </w:rPr>
              <w:t xml:space="preserve">Process </w:t>
            </w:r>
            <w:r w:rsidR="0028603D">
              <w:rPr>
                <w:rFonts w:ascii="Times New Roman" w:eastAsia="Calibri" w:hAnsi="Times New Roman" w:cs="Times New Roman"/>
                <w:b/>
                <w:bCs/>
                <w:sz w:val="24"/>
                <w:szCs w:val="24"/>
              </w:rPr>
              <w:t>Endpoints</w:t>
            </w:r>
          </w:p>
        </w:tc>
        <w:tc>
          <w:tcPr>
            <w:tcW w:w="1667" w:type="pct"/>
          </w:tcPr>
          <w:p w14:paraId="44ED2803" w14:textId="07DC5AE3" w:rsidR="002F260E" w:rsidRPr="0026080C" w:rsidRDefault="002F260E" w:rsidP="002F260E">
            <w:pPr>
              <w:spacing w:after="0" w:line="240" w:lineRule="auto"/>
              <w:rPr>
                <w:rFonts w:ascii="Times New Roman" w:eastAsia="Calibri" w:hAnsi="Times New Roman" w:cs="Times New Roman"/>
                <w:sz w:val="24"/>
                <w:szCs w:val="24"/>
              </w:rPr>
            </w:pPr>
            <w:r w:rsidRPr="008F6875">
              <w:rPr>
                <w:rFonts w:ascii="Times New Roman" w:eastAsia="Calibri" w:hAnsi="Times New Roman" w:cs="Times New Roman"/>
                <w:b/>
                <w:bCs/>
                <w:sz w:val="24"/>
                <w:szCs w:val="24"/>
              </w:rPr>
              <w:t>Rationale for change</w:t>
            </w:r>
          </w:p>
        </w:tc>
      </w:tr>
      <w:tr w:rsidR="002F260E" w:rsidRPr="0026080C" w14:paraId="6F3D3B5F" w14:textId="77777777" w:rsidTr="001F4C32">
        <w:trPr>
          <w:trHeight w:val="53"/>
        </w:trPr>
        <w:tc>
          <w:tcPr>
            <w:tcW w:w="1666" w:type="pct"/>
            <w:shd w:val="clear" w:color="auto" w:fill="auto"/>
          </w:tcPr>
          <w:p w14:paraId="198859B6" w14:textId="6B60D1B5"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Secondary Outcome: intervention reach</w:t>
            </w:r>
            <w:r w:rsidR="005F0C81">
              <w:rPr>
                <w:rFonts w:ascii="Times New Roman" w:eastAsia="Calibri" w:hAnsi="Times New Roman" w:cs="Times New Roman"/>
                <w:sz w:val="24"/>
                <w:szCs w:val="24"/>
              </w:rPr>
              <w:t xml:space="preserve"> </w:t>
            </w:r>
          </w:p>
        </w:tc>
        <w:tc>
          <w:tcPr>
            <w:tcW w:w="1667" w:type="pct"/>
            <w:shd w:val="clear" w:color="auto" w:fill="auto"/>
          </w:tcPr>
          <w:p w14:paraId="1EE6508B" w14:textId="18235D14" w:rsidR="002F260E" w:rsidRPr="00C907C7" w:rsidRDefault="002F260E" w:rsidP="00C907C7">
            <w:pPr>
              <w:pStyle w:val="ListParagraph"/>
              <w:numPr>
                <w:ilvl w:val="0"/>
                <w:numId w:val="3"/>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 xml:space="preserve">Secondary Outcome: intervention reach </w:t>
            </w:r>
          </w:p>
        </w:tc>
        <w:tc>
          <w:tcPr>
            <w:tcW w:w="1667" w:type="pct"/>
          </w:tcPr>
          <w:p w14:paraId="04ACAB88" w14:textId="77777777"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No change</w:t>
            </w:r>
          </w:p>
        </w:tc>
      </w:tr>
      <w:tr w:rsidR="002F260E" w:rsidRPr="0026080C" w14:paraId="21CC8CE4" w14:textId="77777777" w:rsidTr="001F4C32">
        <w:trPr>
          <w:trHeight w:val="53"/>
        </w:trPr>
        <w:tc>
          <w:tcPr>
            <w:tcW w:w="1666" w:type="pct"/>
            <w:shd w:val="clear" w:color="auto" w:fill="auto"/>
          </w:tcPr>
          <w:p w14:paraId="1B1BA9D8" w14:textId="372EE5D9"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Secondary Outcome: intervention fidelity</w:t>
            </w:r>
            <w:r w:rsidR="005F0C81">
              <w:rPr>
                <w:rFonts w:ascii="Times New Roman" w:eastAsia="Calibri" w:hAnsi="Times New Roman" w:cs="Times New Roman"/>
                <w:sz w:val="24"/>
                <w:szCs w:val="24"/>
              </w:rPr>
              <w:t xml:space="preserve"> </w:t>
            </w:r>
          </w:p>
        </w:tc>
        <w:tc>
          <w:tcPr>
            <w:tcW w:w="1667" w:type="pct"/>
            <w:shd w:val="clear" w:color="auto" w:fill="auto"/>
          </w:tcPr>
          <w:p w14:paraId="0F4F808A" w14:textId="1B1CA37B" w:rsidR="002F260E" w:rsidRPr="00C907C7" w:rsidRDefault="002F260E" w:rsidP="00C907C7">
            <w:pPr>
              <w:pStyle w:val="ListParagraph"/>
              <w:numPr>
                <w:ilvl w:val="0"/>
                <w:numId w:val="3"/>
              </w:numPr>
              <w:spacing w:after="0" w:line="240" w:lineRule="auto"/>
              <w:rPr>
                <w:rFonts w:ascii="Times New Roman" w:hAnsi="Times New Roman" w:cs="Times New Roman"/>
                <w:sz w:val="24"/>
                <w:szCs w:val="24"/>
              </w:rPr>
            </w:pPr>
            <w:r w:rsidRPr="00C907C7">
              <w:rPr>
                <w:rFonts w:ascii="Times New Roman" w:eastAsia="Calibri" w:hAnsi="Times New Roman" w:cs="Times New Roman"/>
                <w:sz w:val="24"/>
                <w:szCs w:val="24"/>
              </w:rPr>
              <w:t xml:space="preserve">Secondary Outcome: intervention fidelity </w:t>
            </w:r>
          </w:p>
        </w:tc>
        <w:tc>
          <w:tcPr>
            <w:tcW w:w="1667" w:type="pct"/>
          </w:tcPr>
          <w:p w14:paraId="7802E307" w14:textId="77777777"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No change</w:t>
            </w:r>
          </w:p>
        </w:tc>
      </w:tr>
      <w:tr w:rsidR="002F260E" w:rsidRPr="0026080C" w14:paraId="6CA0A9ED" w14:textId="77777777" w:rsidTr="001F4C32">
        <w:trPr>
          <w:trHeight w:val="53"/>
        </w:trPr>
        <w:tc>
          <w:tcPr>
            <w:tcW w:w="1666" w:type="pct"/>
            <w:shd w:val="clear" w:color="auto" w:fill="auto"/>
          </w:tcPr>
          <w:p w14:paraId="3F45B85B" w14:textId="063416ED"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 xml:space="preserve">Secondary </w:t>
            </w:r>
            <w:r>
              <w:rPr>
                <w:rFonts w:ascii="Times New Roman" w:eastAsia="Calibri" w:hAnsi="Times New Roman" w:cs="Times New Roman"/>
                <w:sz w:val="24"/>
                <w:szCs w:val="24"/>
              </w:rPr>
              <w:t>Outcome</w:t>
            </w:r>
            <w:r w:rsidRPr="0026080C">
              <w:rPr>
                <w:rFonts w:ascii="Times New Roman" w:eastAsia="Calibri" w:hAnsi="Times New Roman" w:cs="Times New Roman"/>
                <w:sz w:val="24"/>
                <w:szCs w:val="24"/>
              </w:rPr>
              <w:t xml:space="preserve">: </w:t>
            </w:r>
            <w:r w:rsidR="001F4C32" w:rsidRPr="00C907C7">
              <w:rPr>
                <w:rFonts w:ascii="Times New Roman" w:eastAsia="Calibri" w:hAnsi="Times New Roman" w:cs="Times New Roman"/>
                <w:sz w:val="24"/>
                <w:szCs w:val="24"/>
              </w:rPr>
              <w:t>intervention satisfaction (among those in the intervention arm)</w:t>
            </w:r>
          </w:p>
        </w:tc>
        <w:tc>
          <w:tcPr>
            <w:tcW w:w="1667" w:type="pct"/>
            <w:shd w:val="clear" w:color="auto" w:fill="auto"/>
          </w:tcPr>
          <w:p w14:paraId="70BE575E" w14:textId="4FBCEB84" w:rsidR="002F260E" w:rsidRPr="00C907C7" w:rsidRDefault="002F260E" w:rsidP="00C907C7">
            <w:pPr>
              <w:pStyle w:val="ListParagraph"/>
              <w:numPr>
                <w:ilvl w:val="0"/>
                <w:numId w:val="3"/>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 xml:space="preserve">Secondary Outcome: intervention satisfaction (among those in the intervention arm) </w:t>
            </w:r>
          </w:p>
        </w:tc>
        <w:tc>
          <w:tcPr>
            <w:tcW w:w="1667" w:type="pct"/>
          </w:tcPr>
          <w:p w14:paraId="512AA8F5" w14:textId="77777777"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No change</w:t>
            </w:r>
          </w:p>
        </w:tc>
      </w:tr>
      <w:tr w:rsidR="002F260E" w:rsidRPr="0026080C" w14:paraId="77BCA2F3" w14:textId="77777777" w:rsidTr="001F4C32">
        <w:trPr>
          <w:trHeight w:val="53"/>
        </w:trPr>
        <w:tc>
          <w:tcPr>
            <w:tcW w:w="1666" w:type="pct"/>
            <w:shd w:val="clear" w:color="auto" w:fill="auto"/>
          </w:tcPr>
          <w:p w14:paraId="6AA3CAA7" w14:textId="159BD10C"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 xml:space="preserve">Secondary </w:t>
            </w:r>
            <w:r>
              <w:rPr>
                <w:rFonts w:ascii="Times New Roman" w:eastAsia="Calibri" w:hAnsi="Times New Roman" w:cs="Times New Roman"/>
                <w:sz w:val="24"/>
                <w:szCs w:val="24"/>
              </w:rPr>
              <w:t>Outcome</w:t>
            </w:r>
            <w:r w:rsidRPr="0026080C">
              <w:rPr>
                <w:rFonts w:ascii="Times New Roman" w:eastAsia="Calibri" w:hAnsi="Times New Roman" w:cs="Times New Roman"/>
                <w:sz w:val="24"/>
                <w:szCs w:val="24"/>
              </w:rPr>
              <w:t>: intervention dose delivered (i.e., number of lessons included in the curriculum available for participants)</w:t>
            </w:r>
          </w:p>
        </w:tc>
        <w:tc>
          <w:tcPr>
            <w:tcW w:w="1667" w:type="pct"/>
            <w:shd w:val="clear" w:color="auto" w:fill="auto"/>
          </w:tcPr>
          <w:p w14:paraId="28A255B1" w14:textId="7FF8F8B5" w:rsidR="002F260E" w:rsidRPr="00C907C7" w:rsidRDefault="002F260E" w:rsidP="00C907C7">
            <w:pPr>
              <w:pStyle w:val="ListParagraph"/>
              <w:numPr>
                <w:ilvl w:val="0"/>
                <w:numId w:val="3"/>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 xml:space="preserve">Secondary Outcome: intervention dose delivered (i.e., number of lessons included in the curriculum available for participants) </w:t>
            </w:r>
          </w:p>
        </w:tc>
        <w:tc>
          <w:tcPr>
            <w:tcW w:w="1667" w:type="pct"/>
          </w:tcPr>
          <w:p w14:paraId="76BE25CA" w14:textId="77777777"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No change</w:t>
            </w:r>
          </w:p>
        </w:tc>
      </w:tr>
      <w:tr w:rsidR="002F260E" w:rsidRPr="0026080C" w14:paraId="25920894" w14:textId="77777777" w:rsidTr="001F4C32">
        <w:trPr>
          <w:trHeight w:val="53"/>
        </w:trPr>
        <w:tc>
          <w:tcPr>
            <w:tcW w:w="1666" w:type="pct"/>
            <w:shd w:val="clear" w:color="auto" w:fill="auto"/>
          </w:tcPr>
          <w:p w14:paraId="1AC44C20" w14:textId="3BEB0E2C"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 xml:space="preserve">Secondary </w:t>
            </w:r>
            <w:r>
              <w:rPr>
                <w:rFonts w:ascii="Times New Roman" w:eastAsia="Calibri" w:hAnsi="Times New Roman" w:cs="Times New Roman"/>
                <w:sz w:val="24"/>
                <w:szCs w:val="24"/>
              </w:rPr>
              <w:t>Outcome</w:t>
            </w:r>
            <w:r w:rsidRPr="0026080C">
              <w:rPr>
                <w:rFonts w:ascii="Times New Roman" w:eastAsia="Calibri" w:hAnsi="Times New Roman" w:cs="Times New Roman"/>
                <w:sz w:val="24"/>
                <w:szCs w:val="24"/>
              </w:rPr>
              <w:t>: intervention dose received (i.e., number of lessons included in the curriculum completed by participants)</w:t>
            </w:r>
          </w:p>
        </w:tc>
        <w:tc>
          <w:tcPr>
            <w:tcW w:w="1667" w:type="pct"/>
            <w:shd w:val="clear" w:color="auto" w:fill="auto"/>
          </w:tcPr>
          <w:p w14:paraId="77A9273C" w14:textId="2E2621EF" w:rsidR="002F260E" w:rsidRPr="00C907C7" w:rsidRDefault="002F260E" w:rsidP="00C907C7">
            <w:pPr>
              <w:pStyle w:val="ListParagraph"/>
              <w:numPr>
                <w:ilvl w:val="0"/>
                <w:numId w:val="3"/>
              </w:numPr>
              <w:spacing w:after="0" w:line="240" w:lineRule="auto"/>
              <w:rPr>
                <w:rFonts w:ascii="Times New Roman" w:eastAsia="Calibri" w:hAnsi="Times New Roman" w:cs="Times New Roman"/>
                <w:sz w:val="24"/>
                <w:szCs w:val="24"/>
              </w:rPr>
            </w:pPr>
            <w:r w:rsidRPr="00C907C7">
              <w:rPr>
                <w:rFonts w:ascii="Times New Roman" w:eastAsia="Calibri" w:hAnsi="Times New Roman" w:cs="Times New Roman"/>
                <w:sz w:val="24"/>
                <w:szCs w:val="24"/>
              </w:rPr>
              <w:t>Secondary Outcome: intervention dose received (i.e., number of lessons included in the curriculum completed by participants)</w:t>
            </w:r>
          </w:p>
        </w:tc>
        <w:tc>
          <w:tcPr>
            <w:tcW w:w="1667" w:type="pct"/>
          </w:tcPr>
          <w:p w14:paraId="2F53312B" w14:textId="77777777" w:rsidR="002F260E" w:rsidRPr="0026080C" w:rsidRDefault="002F260E" w:rsidP="002F260E">
            <w:pPr>
              <w:spacing w:after="0" w:line="240" w:lineRule="auto"/>
              <w:rPr>
                <w:rFonts w:ascii="Times New Roman" w:eastAsia="Calibri" w:hAnsi="Times New Roman" w:cs="Times New Roman"/>
                <w:sz w:val="24"/>
                <w:szCs w:val="24"/>
              </w:rPr>
            </w:pPr>
            <w:r w:rsidRPr="0026080C">
              <w:rPr>
                <w:rFonts w:ascii="Times New Roman" w:eastAsia="Calibri" w:hAnsi="Times New Roman" w:cs="Times New Roman"/>
                <w:sz w:val="24"/>
                <w:szCs w:val="24"/>
              </w:rPr>
              <w:t>No change</w:t>
            </w:r>
          </w:p>
        </w:tc>
      </w:tr>
    </w:tbl>
    <w:p w14:paraId="46D4D83D" w14:textId="38F8A116" w:rsidR="000F088A" w:rsidRPr="00306FF0" w:rsidRDefault="0098536C">
      <w:pPr>
        <w:rPr>
          <w:rFonts w:ascii="Times New Roman" w:hAnsi="Times New Roman" w:cs="Times New Roman"/>
          <w:sz w:val="24"/>
          <w:szCs w:val="24"/>
        </w:rPr>
      </w:pPr>
      <w:r w:rsidRPr="00306FF0">
        <w:rPr>
          <w:rFonts w:ascii="Times New Roman" w:hAnsi="Times New Roman" w:cs="Times New Roman"/>
          <w:sz w:val="24"/>
          <w:szCs w:val="24"/>
          <w:vertAlign w:val="superscript"/>
        </w:rPr>
        <w:t>1</w:t>
      </w:r>
      <w:r w:rsidRPr="00306FF0">
        <w:rPr>
          <w:rFonts w:ascii="Times New Roman" w:hAnsi="Times New Roman" w:cs="Times New Roman"/>
          <w:sz w:val="24"/>
          <w:szCs w:val="24"/>
        </w:rPr>
        <w:t xml:space="preserve"> The focus of the study and study outcomes were modified during the community engagement phase of the study based on community input. Final outcomes more clearly reflect the interests and needs of the community than the study outcomes originally proposed (before community engagement). </w:t>
      </w:r>
    </w:p>
    <w:sectPr w:rsidR="000F088A" w:rsidRPr="00306F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86044"/>
    <w:multiLevelType w:val="hybridMultilevel"/>
    <w:tmpl w:val="494681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AA07F4"/>
    <w:multiLevelType w:val="hybridMultilevel"/>
    <w:tmpl w:val="87322D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39D583A"/>
    <w:multiLevelType w:val="hybridMultilevel"/>
    <w:tmpl w:val="24344C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88A"/>
    <w:rsid w:val="000017D3"/>
    <w:rsid w:val="000300A6"/>
    <w:rsid w:val="000329EF"/>
    <w:rsid w:val="0004529D"/>
    <w:rsid w:val="00073846"/>
    <w:rsid w:val="000772BF"/>
    <w:rsid w:val="000D39C6"/>
    <w:rsid w:val="000F088A"/>
    <w:rsid w:val="001208F4"/>
    <w:rsid w:val="00135785"/>
    <w:rsid w:val="00142689"/>
    <w:rsid w:val="0014745C"/>
    <w:rsid w:val="00154020"/>
    <w:rsid w:val="00174D24"/>
    <w:rsid w:val="00181FCE"/>
    <w:rsid w:val="00182AB5"/>
    <w:rsid w:val="001B3E9B"/>
    <w:rsid w:val="001B4196"/>
    <w:rsid w:val="001C41F2"/>
    <w:rsid w:val="001C6DD6"/>
    <w:rsid w:val="001F2A5F"/>
    <w:rsid w:val="001F4C32"/>
    <w:rsid w:val="0024042A"/>
    <w:rsid w:val="00243D4D"/>
    <w:rsid w:val="0026134B"/>
    <w:rsid w:val="0028603D"/>
    <w:rsid w:val="002B4363"/>
    <w:rsid w:val="002B5B25"/>
    <w:rsid w:val="002C47FB"/>
    <w:rsid w:val="002F260E"/>
    <w:rsid w:val="002F2ABA"/>
    <w:rsid w:val="00306FF0"/>
    <w:rsid w:val="00307DA1"/>
    <w:rsid w:val="00354EEC"/>
    <w:rsid w:val="00386FE9"/>
    <w:rsid w:val="00387FE9"/>
    <w:rsid w:val="003A5014"/>
    <w:rsid w:val="003B0A13"/>
    <w:rsid w:val="003C6236"/>
    <w:rsid w:val="003E13E6"/>
    <w:rsid w:val="003E6624"/>
    <w:rsid w:val="004272C1"/>
    <w:rsid w:val="00444935"/>
    <w:rsid w:val="00456ADE"/>
    <w:rsid w:val="0048207C"/>
    <w:rsid w:val="00492F2C"/>
    <w:rsid w:val="004E37FB"/>
    <w:rsid w:val="004F4FDD"/>
    <w:rsid w:val="00504E37"/>
    <w:rsid w:val="005210D3"/>
    <w:rsid w:val="00550081"/>
    <w:rsid w:val="00557A55"/>
    <w:rsid w:val="00574EF8"/>
    <w:rsid w:val="005D5BA0"/>
    <w:rsid w:val="005E29E5"/>
    <w:rsid w:val="005F0C81"/>
    <w:rsid w:val="0062243F"/>
    <w:rsid w:val="00637A28"/>
    <w:rsid w:val="006A2E38"/>
    <w:rsid w:val="006C69F3"/>
    <w:rsid w:val="006E4B3F"/>
    <w:rsid w:val="006E5E1F"/>
    <w:rsid w:val="006F0330"/>
    <w:rsid w:val="007010D6"/>
    <w:rsid w:val="00727A86"/>
    <w:rsid w:val="007443CD"/>
    <w:rsid w:val="00766D70"/>
    <w:rsid w:val="00772C63"/>
    <w:rsid w:val="00780FB3"/>
    <w:rsid w:val="007A1345"/>
    <w:rsid w:val="007B0502"/>
    <w:rsid w:val="00806086"/>
    <w:rsid w:val="00880EBD"/>
    <w:rsid w:val="008C39D6"/>
    <w:rsid w:val="008F35A2"/>
    <w:rsid w:val="008F6875"/>
    <w:rsid w:val="009155C0"/>
    <w:rsid w:val="00940941"/>
    <w:rsid w:val="00963AAF"/>
    <w:rsid w:val="00980F94"/>
    <w:rsid w:val="0098536C"/>
    <w:rsid w:val="009E5F3E"/>
    <w:rsid w:val="00A06FA3"/>
    <w:rsid w:val="00A21EEF"/>
    <w:rsid w:val="00A27093"/>
    <w:rsid w:val="00A34F58"/>
    <w:rsid w:val="00A37625"/>
    <w:rsid w:val="00A4096E"/>
    <w:rsid w:val="00A517DA"/>
    <w:rsid w:val="00A72D76"/>
    <w:rsid w:val="00A769D7"/>
    <w:rsid w:val="00A93739"/>
    <w:rsid w:val="00A96DB2"/>
    <w:rsid w:val="00B215FB"/>
    <w:rsid w:val="00B56F06"/>
    <w:rsid w:val="00BA420D"/>
    <w:rsid w:val="00BD61E5"/>
    <w:rsid w:val="00BF6414"/>
    <w:rsid w:val="00C52EDA"/>
    <w:rsid w:val="00C52F31"/>
    <w:rsid w:val="00C6163F"/>
    <w:rsid w:val="00C907C7"/>
    <w:rsid w:val="00CA07CE"/>
    <w:rsid w:val="00CD636A"/>
    <w:rsid w:val="00CE40AD"/>
    <w:rsid w:val="00CF1C59"/>
    <w:rsid w:val="00CF59B7"/>
    <w:rsid w:val="00D3215A"/>
    <w:rsid w:val="00D33099"/>
    <w:rsid w:val="00D60ADD"/>
    <w:rsid w:val="00D61ECF"/>
    <w:rsid w:val="00D84BD1"/>
    <w:rsid w:val="00D960C0"/>
    <w:rsid w:val="00DB39AE"/>
    <w:rsid w:val="00DD0C57"/>
    <w:rsid w:val="00DD5E4D"/>
    <w:rsid w:val="00DD68B5"/>
    <w:rsid w:val="00E262A7"/>
    <w:rsid w:val="00E6143E"/>
    <w:rsid w:val="00E81B3E"/>
    <w:rsid w:val="00E841CE"/>
    <w:rsid w:val="00E92FA9"/>
    <w:rsid w:val="00E96FDC"/>
    <w:rsid w:val="00EA2CAA"/>
    <w:rsid w:val="00F00F42"/>
    <w:rsid w:val="00F41FE1"/>
    <w:rsid w:val="00F66A09"/>
    <w:rsid w:val="00F71B6A"/>
    <w:rsid w:val="00FB1856"/>
    <w:rsid w:val="00FC418C"/>
    <w:rsid w:val="00FE37F7"/>
    <w:rsid w:val="00FF0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1EDEC"/>
  <w15:chartTrackingRefBased/>
  <w15:docId w15:val="{63D9C93B-43C0-4072-95A5-B698D9E5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0F088A"/>
    <w:rPr>
      <w:sz w:val="16"/>
      <w:szCs w:val="16"/>
    </w:rPr>
  </w:style>
  <w:style w:type="paragraph" w:styleId="CommentText">
    <w:name w:val="annotation text"/>
    <w:basedOn w:val="Normal"/>
    <w:link w:val="CommentTextChar"/>
    <w:uiPriority w:val="99"/>
    <w:semiHidden/>
    <w:unhideWhenUsed/>
    <w:rsid w:val="000F088A"/>
    <w:pPr>
      <w:spacing w:line="240" w:lineRule="auto"/>
    </w:pPr>
    <w:rPr>
      <w:sz w:val="20"/>
      <w:szCs w:val="20"/>
    </w:rPr>
  </w:style>
  <w:style w:type="character" w:customStyle="1" w:styleId="CommentTextChar">
    <w:name w:val="Comment Text Char"/>
    <w:basedOn w:val="DefaultParagraphFont"/>
    <w:link w:val="CommentText"/>
    <w:uiPriority w:val="99"/>
    <w:semiHidden/>
    <w:rsid w:val="000F088A"/>
    <w:rPr>
      <w:sz w:val="20"/>
      <w:szCs w:val="20"/>
    </w:rPr>
  </w:style>
  <w:style w:type="character" w:customStyle="1" w:styleId="normaltextrun">
    <w:name w:val="normaltextrun"/>
    <w:rsid w:val="000F088A"/>
  </w:style>
  <w:style w:type="paragraph" w:styleId="BalloonText">
    <w:name w:val="Balloon Text"/>
    <w:basedOn w:val="Normal"/>
    <w:link w:val="BalloonTextChar"/>
    <w:uiPriority w:val="99"/>
    <w:semiHidden/>
    <w:unhideWhenUsed/>
    <w:rsid w:val="000F08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88A"/>
    <w:rPr>
      <w:rFonts w:ascii="Segoe UI" w:hAnsi="Segoe UI" w:cs="Segoe UI"/>
      <w:sz w:val="18"/>
      <w:szCs w:val="18"/>
    </w:rPr>
  </w:style>
  <w:style w:type="paragraph" w:styleId="ListParagraph">
    <w:name w:val="List Paragraph"/>
    <w:basedOn w:val="Normal"/>
    <w:uiPriority w:val="34"/>
    <w:qFormat/>
    <w:rsid w:val="009155C0"/>
    <w:pPr>
      <w:ind w:left="720"/>
      <w:contextualSpacing/>
    </w:pPr>
  </w:style>
  <w:style w:type="paragraph" w:styleId="CommentSubject">
    <w:name w:val="annotation subject"/>
    <w:basedOn w:val="CommentText"/>
    <w:next w:val="CommentText"/>
    <w:link w:val="CommentSubjectChar"/>
    <w:uiPriority w:val="99"/>
    <w:semiHidden/>
    <w:unhideWhenUsed/>
    <w:rsid w:val="00174D24"/>
    <w:rPr>
      <w:b/>
      <w:bCs/>
    </w:rPr>
  </w:style>
  <w:style w:type="character" w:customStyle="1" w:styleId="CommentSubjectChar">
    <w:name w:val="Comment Subject Char"/>
    <w:basedOn w:val="CommentTextChar"/>
    <w:link w:val="CommentSubject"/>
    <w:uiPriority w:val="99"/>
    <w:semiHidden/>
    <w:rsid w:val="00174D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D581B3714BA6489D26A9C811FB4B53" ma:contentTypeVersion="13" ma:contentTypeDescription="Create a new document." ma:contentTypeScope="" ma:versionID="f8b60e3161cda3914cb88edc29c14405">
  <xsd:schema xmlns:xsd="http://www.w3.org/2001/XMLSchema" xmlns:xs="http://www.w3.org/2001/XMLSchema" xmlns:p="http://schemas.microsoft.com/office/2006/metadata/properties" xmlns:ns3="826941e5-9b9f-4489-8a86-03fce24e54be" xmlns:ns4="c386f609-9088-4eae-9b99-8ca6cbbcf086" targetNamespace="http://schemas.microsoft.com/office/2006/metadata/properties" ma:root="true" ma:fieldsID="847bd0aaa58928ef543df4022835ccfa" ns3:_="" ns4:_="">
    <xsd:import namespace="826941e5-9b9f-4489-8a86-03fce24e54be"/>
    <xsd:import namespace="c386f609-9088-4eae-9b99-8ca6cbbcf0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941e5-9b9f-4489-8a86-03fce24e5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86f609-9088-4eae-9b99-8ca6cbbcf0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170F5C-5F17-4576-AA5C-AAD25BE3921A}">
  <ds:schemaRefs>
    <ds:schemaRef ds:uri="http://schemas.microsoft.com/sharepoint/v3/contenttype/forms"/>
  </ds:schemaRefs>
</ds:datastoreItem>
</file>

<file path=customXml/itemProps2.xml><?xml version="1.0" encoding="utf-8"?>
<ds:datastoreItem xmlns:ds="http://schemas.openxmlformats.org/officeDocument/2006/customXml" ds:itemID="{753D803F-6A2B-4FD5-B600-A50CDFC3C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941e5-9b9f-4489-8a86-03fce24e54be"/>
    <ds:schemaRef ds:uri="c386f609-9088-4eae-9b99-8ca6cbbcf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EEF928-837A-4F2D-B635-A661975C9E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1625</Words>
  <Characters>9265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Caitie Hawley</dc:creator>
  <cp:keywords/>
  <dc:description/>
  <cp:lastModifiedBy>Mandy Fretts</cp:lastModifiedBy>
  <cp:revision>2</cp:revision>
  <dcterms:created xsi:type="dcterms:W3CDTF">2020-07-31T23:41:00Z</dcterms:created>
  <dcterms:modified xsi:type="dcterms:W3CDTF">2020-07-31T23:41:00Z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0x010100D3D581B3714BA6489D26A9C811FB4B53</vt:lpwstr>
  </property>
</Properties>
</file>