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E07A9" w14:textId="67345D57" w:rsidR="003C5741" w:rsidRPr="00524AAB" w:rsidRDefault="003C5741" w:rsidP="003C5741">
      <w:pPr>
        <w:rPr>
          <w:rFonts w:eastAsiaTheme="minorEastAsia"/>
          <w:lang w:val="en-GB" w:eastAsia="zh-CN"/>
        </w:rPr>
      </w:pPr>
      <w:r>
        <w:rPr>
          <w:lang w:val="en-GB" w:eastAsia="en-US"/>
        </w:rPr>
        <w:t xml:space="preserve">Additional File 2: </w:t>
      </w:r>
      <w:bookmarkStart w:id="0" w:name="_GoBack"/>
      <w:bookmarkEnd w:id="0"/>
    </w:p>
    <w:p w14:paraId="26F59E37" w14:textId="77777777" w:rsidR="003C5741" w:rsidRDefault="003C5741" w:rsidP="003C5741">
      <w:pPr>
        <w:rPr>
          <w:lang w:val="en-GB" w:eastAsia="en-US"/>
        </w:rPr>
      </w:pPr>
      <w:r>
        <w:rPr>
          <w:lang w:val="en-GB" w:eastAsia="en-US"/>
        </w:rPr>
        <w:t xml:space="preserve">Title: </w:t>
      </w:r>
      <w:r w:rsidRPr="009E62BB">
        <w:rPr>
          <w:lang w:val="en-GB" w:eastAsia="en-US"/>
        </w:rPr>
        <w:t>Statistic summary of sample characteristics a pooled sample of year 2011 and 2015</w:t>
      </w:r>
    </w:p>
    <w:tbl>
      <w:tblPr>
        <w:tblW w:w="6988" w:type="dxa"/>
        <w:tblLook w:val="04A0" w:firstRow="1" w:lastRow="0" w:firstColumn="1" w:lastColumn="0" w:noHBand="0" w:noVBand="1"/>
      </w:tblPr>
      <w:tblGrid>
        <w:gridCol w:w="3328"/>
        <w:gridCol w:w="1266"/>
        <w:gridCol w:w="1206"/>
        <w:gridCol w:w="1188"/>
      </w:tblGrid>
      <w:tr w:rsidR="003C5741" w:rsidRPr="007F017E" w14:paraId="6023A574" w14:textId="77777777" w:rsidTr="000A34D3">
        <w:trPr>
          <w:trHeight w:val="255"/>
        </w:trPr>
        <w:tc>
          <w:tcPr>
            <w:tcW w:w="69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C3731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Table A1 Sample characteristics of a pooled sample of year 2011 and 2015</w:t>
            </w:r>
          </w:p>
        </w:tc>
      </w:tr>
      <w:tr w:rsidR="003C5741" w:rsidRPr="007F017E" w14:paraId="69A79BBD" w14:textId="77777777" w:rsidTr="000A34D3">
        <w:trPr>
          <w:trHeight w:val="585"/>
        </w:trPr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F3A6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FF3B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t>Full sample</w:t>
            </w:r>
            <w:r w:rsidRPr="007F017E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br/>
              <w:t>(N=11232)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53760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t>2011</w:t>
            </w:r>
            <w:r w:rsidRPr="007F017E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br/>
              <w:t>(N=5616)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A48C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t>2015</w:t>
            </w:r>
            <w:r w:rsidRPr="007F017E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br/>
              <w:t>(N=5616)</w:t>
            </w:r>
          </w:p>
        </w:tc>
      </w:tr>
      <w:tr w:rsidR="003C5741" w:rsidRPr="007F017E" w14:paraId="707F468D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9593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Multimorbidity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022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8131 (72%)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F65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3865 (69%)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ABB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4266 (76%)</w:t>
            </w:r>
          </w:p>
        </w:tc>
      </w:tr>
      <w:tr w:rsidR="003C5741" w:rsidRPr="007F017E" w14:paraId="25499AAE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287B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Physical only </w:t>
            </w:r>
            <w:proofErr w:type="spellStart"/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multimorbidity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D0798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4371 (39%)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07B7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1935 (34%)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EBD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2436 (43%)</w:t>
            </w:r>
          </w:p>
        </w:tc>
      </w:tr>
      <w:tr w:rsidR="003C5741" w:rsidRPr="007F017E" w14:paraId="0E46CFEF" w14:textId="77777777" w:rsidTr="000A34D3">
        <w:trPr>
          <w:trHeight w:val="278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DD8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Mental-physical </w:t>
            </w:r>
            <w:proofErr w:type="spellStart"/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multimorbidity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49F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3760 (33%)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014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1930 (34%)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7ACC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1830 (33%)</w:t>
            </w:r>
          </w:p>
        </w:tc>
      </w:tr>
      <w:tr w:rsidR="003C5741" w:rsidRPr="007F017E" w14:paraId="3660FC97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C5E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Depression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5D6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4083 (36%)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FA0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2136 (38%)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0FA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1947 (35%)</w:t>
            </w:r>
          </w:p>
        </w:tc>
      </w:tr>
      <w:tr w:rsidR="003C5741" w:rsidRPr="007F017E" w14:paraId="6A676840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09F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Age group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26A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6BD2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3601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  <w:tr w:rsidR="003C5741" w:rsidRPr="007F017E" w14:paraId="13336E96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5FA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Age 45-54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566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3049 (27%)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609F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1897 (34%)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A97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1152 (21%)</w:t>
            </w:r>
          </w:p>
        </w:tc>
      </w:tr>
      <w:tr w:rsidR="003C5741" w:rsidRPr="007F017E" w14:paraId="7F2A78A5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2BFC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Age 55-64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44E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4593 (41%)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24E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2340 (42%)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3523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2253 (40%)</w:t>
            </w:r>
          </w:p>
        </w:tc>
      </w:tr>
      <w:tr w:rsidR="003C5741" w:rsidRPr="007F017E" w14:paraId="7EEBEBD6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5897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Age 65-74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5C11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2713 (24%)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CF6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1091 (19%)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19A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1622 (29%)</w:t>
            </w:r>
          </w:p>
        </w:tc>
      </w:tr>
      <w:tr w:rsidR="003C5741" w:rsidRPr="007F017E" w14:paraId="1B7BFE5E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7EB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Age 75+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ADD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877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E0A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288 (5%)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8F8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589 (10%)</w:t>
            </w:r>
          </w:p>
        </w:tc>
      </w:tr>
      <w:tr w:rsidR="003C5741" w:rsidRPr="007F017E" w14:paraId="1466DBE6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2B3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Sex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0F3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296A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9416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  <w:tr w:rsidR="003C5741" w:rsidRPr="007F017E" w14:paraId="3DD43EAC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BA1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7673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5182 (46%)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EF0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2591 (46%)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6DF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2591 (46%)</w:t>
            </w:r>
          </w:p>
        </w:tc>
      </w:tr>
      <w:tr w:rsidR="003C5741" w:rsidRPr="007F017E" w14:paraId="57FED17B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314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Female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BCF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6050 (54%)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4F1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3025 (54%)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90D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3025 (54%)</w:t>
            </w:r>
          </w:p>
        </w:tc>
      </w:tr>
      <w:tr w:rsidR="003C5741" w:rsidRPr="007F017E" w14:paraId="230B766E" w14:textId="77777777" w:rsidTr="000A34D3">
        <w:trPr>
          <w:trHeight w:val="293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4BE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Marital status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A0AF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2E64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A3D8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  <w:tr w:rsidR="003C5741" w:rsidRPr="007F017E" w14:paraId="4954D941" w14:textId="77777777" w:rsidTr="000A34D3">
        <w:trPr>
          <w:trHeight w:val="293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0F17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Married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9083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9773 (87%)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E36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4982 (89%)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E340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4791 (85%)</w:t>
            </w:r>
          </w:p>
        </w:tc>
      </w:tr>
      <w:tr w:rsidR="003C5741" w:rsidRPr="007F017E" w14:paraId="32F1F6E6" w14:textId="77777777" w:rsidTr="000A34D3">
        <w:trPr>
          <w:trHeight w:val="293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65A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Single, divorced, widow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DB9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1459 (13%)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B3E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634 (11%)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776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825 (15%)</w:t>
            </w:r>
          </w:p>
        </w:tc>
      </w:tr>
      <w:tr w:rsidR="003C5741" w:rsidRPr="007F017E" w14:paraId="3E1BBCF6" w14:textId="77777777" w:rsidTr="000A34D3">
        <w:trPr>
          <w:trHeight w:val="293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A3C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Residency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FB6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B71F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0125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  <w:tr w:rsidR="003C5741" w:rsidRPr="007F017E" w14:paraId="004F234F" w14:textId="77777777" w:rsidTr="000A34D3">
        <w:trPr>
          <w:trHeight w:val="293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FF03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Urban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E12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3732 (33%)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089C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1866 (33%)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2848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1866 (33%)</w:t>
            </w:r>
          </w:p>
        </w:tc>
      </w:tr>
      <w:tr w:rsidR="003C5741" w:rsidRPr="007F017E" w14:paraId="460877D4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364F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Rural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5FC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7500 (67%)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068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3750 (67%)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031F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3750 (67%)</w:t>
            </w:r>
          </w:p>
        </w:tc>
      </w:tr>
      <w:tr w:rsidR="003C5741" w:rsidRPr="007F017E" w14:paraId="5FD46CDF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E95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Hukou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7D7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E831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6EDB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  <w:tr w:rsidR="003C5741" w:rsidRPr="007F017E" w14:paraId="150B1E86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926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Non-agricultural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9E9C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2101 (19%)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747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868 (15%)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5F4F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1233 (22%)</w:t>
            </w:r>
          </w:p>
        </w:tc>
      </w:tr>
      <w:tr w:rsidR="003C5741" w:rsidRPr="007F017E" w14:paraId="077CA932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BB1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Agricultural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DFE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9131 (81%)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2C7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4748 (85%)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5D7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4383 (78%)</w:t>
            </w:r>
          </w:p>
        </w:tc>
      </w:tr>
      <w:tr w:rsidR="003C5741" w:rsidRPr="007F017E" w14:paraId="48089CDB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A147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Region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10E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A41D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C9AB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  <w:tr w:rsidR="003C5741" w:rsidRPr="007F017E" w14:paraId="704E1D27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6197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East China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A42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3280 (29%)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BB18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1640 (29%)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3C2C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1640 (29%)</w:t>
            </w:r>
          </w:p>
        </w:tc>
      </w:tr>
      <w:tr w:rsidR="003C5741" w:rsidRPr="007F017E" w14:paraId="0A513C70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51B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Middle China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865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3512 (31%)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7021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1756 (31%)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93B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1756 (31%)</w:t>
            </w:r>
          </w:p>
        </w:tc>
      </w:tr>
      <w:tr w:rsidR="003C5741" w:rsidRPr="007F017E" w14:paraId="7407D138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3D7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West China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376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3648 (32%)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117C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1824 (32%)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A76C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1824 (32%)</w:t>
            </w:r>
          </w:p>
        </w:tc>
      </w:tr>
      <w:tr w:rsidR="003C5741" w:rsidRPr="007F017E" w14:paraId="1D9C0372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3C4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Northeast China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DE5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792 (7%)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56C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396 (7%)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8383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396 (7%)</w:t>
            </w:r>
          </w:p>
        </w:tc>
      </w:tr>
      <w:tr w:rsidR="003C5741" w:rsidRPr="007F017E" w14:paraId="4941878D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F180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Family size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811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DF33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5AB4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  <w:tr w:rsidR="003C5741" w:rsidRPr="007F017E" w14:paraId="1A57BAE1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1618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1-2 members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89D0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4572 (41%)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A40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2095 (37%)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E54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2477 (44%)</w:t>
            </w:r>
          </w:p>
        </w:tc>
      </w:tr>
      <w:tr w:rsidR="003C5741" w:rsidRPr="007F017E" w14:paraId="32063E0A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FF8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3-4 members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14A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4265 (38%)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CAA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1807 (32%)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DBF7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2458 (44%)</w:t>
            </w:r>
          </w:p>
        </w:tc>
      </w:tr>
      <w:tr w:rsidR="003C5741" w:rsidRPr="007F017E" w14:paraId="22356345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DF0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4+ members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B768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2395 (21%)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DC8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1714 (31%)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3FC0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681 (12%)</w:t>
            </w:r>
          </w:p>
        </w:tc>
      </w:tr>
      <w:tr w:rsidR="003C5741" w:rsidRPr="007F017E" w14:paraId="25BBE9CC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229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Educational level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AA2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CBDF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E49C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  <w:tr w:rsidR="003C5741" w:rsidRPr="007F017E" w14:paraId="736B8820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08A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Illiterate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FA4F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5386 (48%)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58C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2693 (48%)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A1D7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2693 (48%)</w:t>
            </w:r>
          </w:p>
        </w:tc>
      </w:tr>
      <w:tr w:rsidR="003C5741" w:rsidRPr="007F017E" w14:paraId="049DF4A8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175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Primary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CEE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2622 (23%)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73D3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1311 (23%)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1B7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1311 (23%)</w:t>
            </w:r>
          </w:p>
        </w:tc>
      </w:tr>
      <w:tr w:rsidR="003C5741" w:rsidRPr="007F017E" w14:paraId="1E4C9142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776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Secondary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3787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2236 (20%)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2E1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1118 (20%)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8EA8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1118 (20%)</w:t>
            </w:r>
          </w:p>
        </w:tc>
      </w:tr>
      <w:tr w:rsidR="003C5741" w:rsidRPr="007F017E" w14:paraId="72B144BC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5CB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Tertiary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3DE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988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F4A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494 (9%)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734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494 (9%)</w:t>
            </w:r>
          </w:p>
        </w:tc>
      </w:tr>
      <w:tr w:rsidR="003C5741" w:rsidRPr="007F017E" w14:paraId="6A67C545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D27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Household consumption quantile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D85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F7D1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082F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  <w:tr w:rsidR="003C5741" w:rsidRPr="007F017E" w14:paraId="723DD92E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CBDF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lastRenderedPageBreak/>
              <w:t>Q1 (poorest)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01C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2806 (25%)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177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1404 (25%)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F01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1402 (25%)</w:t>
            </w:r>
          </w:p>
        </w:tc>
      </w:tr>
      <w:tr w:rsidR="003C5741" w:rsidRPr="007F017E" w14:paraId="5E7F4E63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9B58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Q2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4C8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2806 (25%)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641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1405 (25%)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445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1401 (25%)</w:t>
            </w:r>
          </w:p>
        </w:tc>
      </w:tr>
      <w:tr w:rsidR="003C5741" w:rsidRPr="007F017E" w14:paraId="2957BE9B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202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Q3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5F7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2803 (25%)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9757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1403 (25%)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D96C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1400 (25%)</w:t>
            </w:r>
          </w:p>
        </w:tc>
      </w:tr>
      <w:tr w:rsidR="003C5741" w:rsidRPr="007F017E" w14:paraId="26EEBBE4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06E5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Q4 (richest)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36B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2804 (25%)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D4CF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1404 (25%)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EA3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1400 (25%)</w:t>
            </w:r>
          </w:p>
        </w:tc>
      </w:tr>
      <w:tr w:rsidR="003C5741" w:rsidRPr="007F017E" w14:paraId="66C511C9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E761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Work Type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4E01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4710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34B1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  <w:tr w:rsidR="003C5741" w:rsidRPr="007F017E" w14:paraId="480ED934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41A8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Farming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AA9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5947 (53%)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D280C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3184 (57%)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6141F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2763 (</w:t>
            </w:r>
            <w:r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50</w:t>
            </w: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%)</w:t>
            </w:r>
          </w:p>
        </w:tc>
      </w:tr>
      <w:tr w:rsidR="003C5741" w:rsidRPr="007F017E" w14:paraId="77A227F0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881D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Formally Employed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B3C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1126 (10%)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9AD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561 (10%)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9AFF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565 (10%)</w:t>
            </w:r>
          </w:p>
        </w:tc>
      </w:tr>
      <w:tr w:rsidR="003C5741" w:rsidRPr="007F017E" w14:paraId="32C36C7C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1368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Self-employed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41F0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523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8720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304 (5%)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C90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219 (4%)</w:t>
            </w:r>
          </w:p>
        </w:tc>
      </w:tr>
      <w:tr w:rsidR="003C5741" w:rsidRPr="007F017E" w14:paraId="278C2688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A173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Family business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686E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210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31E1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78 (1%)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707C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132 (2%)</w:t>
            </w:r>
          </w:p>
        </w:tc>
      </w:tr>
      <w:tr w:rsidR="003C5741" w:rsidRPr="007F017E" w14:paraId="5ACBE9B0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EEF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Unemployed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94F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22 (0%)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22B6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19 (0%)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AAA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 (0%)</w:t>
            </w:r>
          </w:p>
        </w:tc>
      </w:tr>
      <w:tr w:rsidR="003C5741" w:rsidRPr="007F017E" w14:paraId="1916E84B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EC0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Retired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1312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3242 (29%)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98C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1337 (24%)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8188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1905 (34%)</w:t>
            </w:r>
          </w:p>
        </w:tc>
      </w:tr>
      <w:tr w:rsidR="003C5741" w:rsidRPr="007F017E" w14:paraId="07B66736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A4D54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Never work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55F51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137 (1%)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66B10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133 (2%)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606F9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 (0%)</w:t>
            </w:r>
          </w:p>
        </w:tc>
      </w:tr>
      <w:tr w:rsidR="003C5741" w:rsidRPr="007F017E" w14:paraId="012985C0" w14:textId="77777777" w:rsidTr="000A34D3">
        <w:trPr>
          <w:trHeight w:val="300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338B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7F017E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Note: Data are n (%)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4CCA" w14:textId="77777777" w:rsidR="003C5741" w:rsidRPr="007F017E" w:rsidRDefault="003C5741" w:rsidP="000A34D3">
            <w:pPr>
              <w:spacing w:after="0" w:line="240" w:lineRule="auto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AD6F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632D" w14:textId="77777777" w:rsidR="003C5741" w:rsidRPr="007F017E" w:rsidRDefault="003C5741" w:rsidP="000A34D3">
            <w:pPr>
              <w:spacing w:after="0" w:line="240" w:lineRule="auto"/>
              <w:rPr>
                <w:sz w:val="20"/>
                <w:szCs w:val="20"/>
                <w:lang w:val="en-US" w:eastAsia="zh-CN"/>
              </w:rPr>
            </w:pPr>
          </w:p>
        </w:tc>
      </w:tr>
    </w:tbl>
    <w:p w14:paraId="30FCC668" w14:textId="77777777" w:rsidR="003C5741" w:rsidRDefault="003C5741" w:rsidP="003C5741">
      <w:pPr>
        <w:rPr>
          <w:lang w:val="en-GB" w:eastAsia="en-US"/>
        </w:rPr>
      </w:pPr>
    </w:p>
    <w:p w14:paraId="6C544B56" w14:textId="77777777" w:rsidR="003C5741" w:rsidRDefault="003C5741" w:rsidP="003C5741">
      <w:pPr>
        <w:rPr>
          <w:lang w:val="en-GB" w:eastAsia="en-US"/>
        </w:rPr>
      </w:pPr>
    </w:p>
    <w:p w14:paraId="2BD20B2D" w14:textId="77777777" w:rsidR="00BD28FA" w:rsidRDefault="00BD28FA"/>
    <w:sectPr w:rsidR="00BD28FA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NDA1NTA3NTQ3NzNS0lEKTi0uzszPAykwrAUAYkbyICwAAAA="/>
  </w:docVars>
  <w:rsids>
    <w:rsidRoot w:val="003C5741"/>
    <w:rsid w:val="003C5741"/>
    <w:rsid w:val="00916AB9"/>
    <w:rsid w:val="00BD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90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741"/>
    <w:pPr>
      <w:spacing w:after="120" w:line="48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741"/>
    <w:pPr>
      <w:spacing w:after="120" w:line="48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Tianxin Pan</dc:creator>
  <cp:keywords/>
  <dc:description/>
  <cp:lastModifiedBy>MLAPINIG</cp:lastModifiedBy>
  <cp:revision>2</cp:revision>
  <dcterms:created xsi:type="dcterms:W3CDTF">2020-12-08T08:42:00Z</dcterms:created>
  <dcterms:modified xsi:type="dcterms:W3CDTF">2021-02-10T12:15:00Z</dcterms:modified>
</cp:coreProperties>
</file>