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C83076">
        <w:rPr>
          <w:rFonts w:ascii="Calibri" w:hAnsi="Calibri"/>
          <w:b/>
          <w:lang w:val="en-US"/>
        </w:rPr>
        <w:t>3</w:t>
      </w:r>
      <w:bookmarkStart w:id="0" w:name="_GoBack"/>
      <w:bookmarkEnd w:id="0"/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C83076" w:rsidRDefault="00C83076" w:rsidP="00C83076">
      <w:pPr>
        <w:spacing w:after="0" w:line="480" w:lineRule="auto"/>
        <w:rPr>
          <w:rFonts w:ascii="Calibri" w:hAnsi="Calibri"/>
          <w:b/>
          <w:lang w:val="en-GB"/>
        </w:rPr>
      </w:pPr>
      <w:r w:rsidRPr="003603B2">
        <w:rPr>
          <w:rFonts w:ascii="Calibri" w:hAnsi="Calibri"/>
          <w:b/>
          <w:lang w:val="en-US"/>
        </w:rPr>
        <w:t>Table S</w:t>
      </w:r>
      <w:r>
        <w:rPr>
          <w:rFonts w:ascii="Calibri" w:hAnsi="Calibri"/>
          <w:b/>
          <w:lang w:val="en-US"/>
        </w:rPr>
        <w:t>3</w:t>
      </w:r>
      <w:r w:rsidRPr="003603B2">
        <w:rPr>
          <w:rFonts w:ascii="Calibri" w:hAnsi="Calibri"/>
          <w:b/>
          <w:lang w:val="en-US"/>
        </w:rPr>
        <w:t xml:space="preserve">. Adjusted </w:t>
      </w:r>
      <w:r>
        <w:rPr>
          <w:rFonts w:ascii="Calibri" w:hAnsi="Calibri"/>
          <w:b/>
          <w:lang w:val="en-US"/>
        </w:rPr>
        <w:t xml:space="preserve">linear regressions </w:t>
      </w:r>
      <w:r w:rsidRPr="00BC2C2B">
        <w:rPr>
          <w:b/>
          <w:lang w:val="en-US"/>
        </w:rPr>
        <w:t>on</w:t>
      </w:r>
      <w:r>
        <w:rPr>
          <w:rFonts w:ascii="Calibri" w:hAnsi="Calibri"/>
          <w:b/>
          <w:lang w:val="en-US"/>
        </w:rPr>
        <w:t xml:space="preserve"> mean arterial pressure (mmHg) </w:t>
      </w:r>
      <w:r w:rsidRPr="00BC2C2B">
        <w:rPr>
          <w:b/>
          <w:lang w:val="en-US"/>
        </w:rPr>
        <w:t>as a function of heavy occupational lifting</w:t>
      </w:r>
      <w:r>
        <w:rPr>
          <w:b/>
          <w:lang w:val="en-US"/>
        </w:rPr>
        <w:t>,</w:t>
      </w:r>
      <w:r w:rsidRPr="00BC2C2B">
        <w:rPr>
          <w:b/>
          <w:lang w:val="en-US"/>
        </w:rPr>
        <w:t xml:space="preserve"> without and with stratification by </w:t>
      </w:r>
      <w:r w:rsidRPr="008B4D20">
        <w:rPr>
          <w:b/>
          <w:lang w:val="en-US"/>
        </w:rPr>
        <w:t>age</w:t>
      </w:r>
      <w:r w:rsidRPr="00BC2C2B">
        <w:rPr>
          <w:b/>
          <w:lang w:val="en-US"/>
        </w:rPr>
        <w:t xml:space="preserve"> and use of anti-hypertensives.</w:t>
      </w:r>
      <w:r>
        <w:rPr>
          <w:lang w:val="en-US"/>
        </w:rPr>
        <w:t xml:space="preserve"> </w:t>
      </w:r>
      <w:r w:rsidRPr="003603B2">
        <w:rPr>
          <w:rFonts w:ascii="Calibri" w:hAnsi="Calibri"/>
          <w:b/>
          <w:lang w:val="en-US"/>
        </w:rPr>
        <w:t xml:space="preserve">[CI=Confidence interval]. The reference was no exposure to heavy occupational lifting. </w:t>
      </w:r>
      <w:r>
        <w:rPr>
          <w:rFonts w:ascii="Calibri" w:hAnsi="Calibri"/>
          <w:b/>
          <w:lang w:val="en-GB"/>
        </w:rPr>
        <w:t>Significant associations are highlighted in bold.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418"/>
        <w:gridCol w:w="1701"/>
        <w:gridCol w:w="992"/>
        <w:gridCol w:w="1559"/>
        <w:gridCol w:w="1843"/>
      </w:tblGrid>
      <w:tr w:rsidR="00C83076" w:rsidRPr="00B420EE" w:rsidTr="00170C85">
        <w:trPr>
          <w:trHeight w:val="537"/>
        </w:trPr>
        <w:tc>
          <w:tcPr>
            <w:tcW w:w="3256" w:type="dxa"/>
            <w:vMerge w:val="restart"/>
          </w:tcPr>
          <w:p w:rsidR="00C83076" w:rsidRDefault="00C83076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proofErr w:type="spellStart"/>
            <w:r w:rsidRPr="00D21D70">
              <w:rPr>
                <w:b/>
                <w:lang w:val="en-US"/>
              </w:rPr>
              <w:t>Occupa-tional</w:t>
            </w:r>
            <w:proofErr w:type="spellEnd"/>
            <w:r w:rsidRPr="00D21D70">
              <w:rPr>
                <w:b/>
                <w:lang w:val="en-US"/>
              </w:rPr>
              <w:t xml:space="preserve"> lifting</w:t>
            </w:r>
          </w:p>
        </w:tc>
        <w:tc>
          <w:tcPr>
            <w:tcW w:w="4111" w:type="dxa"/>
            <w:gridSpan w:val="3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Cross-sectional model</w:t>
            </w:r>
          </w:p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Difference in mean arterial</w:t>
            </w:r>
            <w:r w:rsidRPr="007571C3">
              <w:rPr>
                <w:b/>
                <w:lang w:val="en-US"/>
              </w:rPr>
              <w:t xml:space="preserve"> pressure</w:t>
            </w:r>
          </w:p>
        </w:tc>
        <w:tc>
          <w:tcPr>
            <w:tcW w:w="4394" w:type="dxa"/>
            <w:gridSpan w:val="3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Prospective model</w:t>
            </w:r>
          </w:p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Difference in delta mean arterial</w:t>
            </w:r>
            <w:r w:rsidRPr="007571C3">
              <w:rPr>
                <w:b/>
                <w:lang w:val="en-US"/>
              </w:rPr>
              <w:t xml:space="preserve"> pressure</w:t>
            </w:r>
          </w:p>
        </w:tc>
      </w:tr>
      <w:tr w:rsidR="00C83076" w:rsidTr="00170C85">
        <w:trPr>
          <w:trHeight w:val="537"/>
        </w:trPr>
        <w:tc>
          <w:tcPr>
            <w:tcW w:w="3256" w:type="dxa"/>
            <w:vMerge/>
          </w:tcPr>
          <w:p w:rsidR="00C83076" w:rsidRDefault="00C83076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Merge/>
          </w:tcPr>
          <w:p w:rsidR="00C83076" w:rsidRDefault="00C83076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</w:t>
            </w:r>
          </w:p>
        </w:tc>
        <w:tc>
          <w:tcPr>
            <w:tcW w:w="1418" w:type="dxa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Β* (mmHg)</w:t>
            </w:r>
          </w:p>
        </w:tc>
        <w:tc>
          <w:tcPr>
            <w:tcW w:w="1701" w:type="dxa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99% CI</w:t>
            </w:r>
          </w:p>
        </w:tc>
        <w:tc>
          <w:tcPr>
            <w:tcW w:w="992" w:type="dxa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</w:t>
            </w:r>
          </w:p>
        </w:tc>
        <w:tc>
          <w:tcPr>
            <w:tcW w:w="1559" w:type="dxa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Β* (mmHg)</w:t>
            </w:r>
          </w:p>
        </w:tc>
        <w:tc>
          <w:tcPr>
            <w:tcW w:w="1843" w:type="dxa"/>
            <w:vAlign w:val="center"/>
          </w:tcPr>
          <w:p w:rsidR="00C83076" w:rsidRPr="007571C3" w:rsidRDefault="00C83076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99% CI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All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9,591</w:t>
            </w:r>
          </w:p>
        </w:tc>
        <w:tc>
          <w:tcPr>
            <w:tcW w:w="1418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-0.25</w:t>
            </w:r>
          </w:p>
        </w:tc>
        <w:tc>
          <w:tcPr>
            <w:tcW w:w="1701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-0.62 – 0.11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990</w:t>
            </w:r>
          </w:p>
        </w:tc>
        <w:tc>
          <w:tcPr>
            <w:tcW w:w="1559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1843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-0.01 – 1.85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65,596</w:t>
            </w:r>
          </w:p>
        </w:tc>
        <w:tc>
          <w:tcPr>
            <w:tcW w:w="1418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6,030</w:t>
            </w:r>
          </w:p>
        </w:tc>
        <w:tc>
          <w:tcPr>
            <w:tcW w:w="1559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Age &lt; 50 years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4,048</w:t>
            </w:r>
          </w:p>
        </w:tc>
        <w:tc>
          <w:tcPr>
            <w:tcW w:w="1418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-0.25</w:t>
            </w:r>
          </w:p>
        </w:tc>
        <w:tc>
          <w:tcPr>
            <w:tcW w:w="1701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-0.78 – 0.28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566</w:t>
            </w:r>
          </w:p>
        </w:tc>
        <w:tc>
          <w:tcPr>
            <w:tcW w:w="1559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0.97</w:t>
            </w:r>
          </w:p>
        </w:tc>
        <w:tc>
          <w:tcPr>
            <w:tcW w:w="1843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-0.31 – 2.25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26,391</w:t>
            </w:r>
          </w:p>
        </w:tc>
        <w:tc>
          <w:tcPr>
            <w:tcW w:w="1418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3,251</w:t>
            </w:r>
          </w:p>
        </w:tc>
        <w:tc>
          <w:tcPr>
            <w:tcW w:w="1559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Age ≥ 50 years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5,540</w:t>
            </w:r>
          </w:p>
        </w:tc>
        <w:tc>
          <w:tcPr>
            <w:tcW w:w="1418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-0.20</w:t>
            </w:r>
          </w:p>
        </w:tc>
        <w:tc>
          <w:tcPr>
            <w:tcW w:w="1701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-0.69 – 0.30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424</w:t>
            </w:r>
          </w:p>
        </w:tc>
        <w:tc>
          <w:tcPr>
            <w:tcW w:w="1559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0.82</w:t>
            </w:r>
          </w:p>
        </w:tc>
        <w:tc>
          <w:tcPr>
            <w:tcW w:w="1843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-0.52 – 2.16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39,184</w:t>
            </w:r>
          </w:p>
        </w:tc>
        <w:tc>
          <w:tcPr>
            <w:tcW w:w="1418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2,777</w:t>
            </w:r>
          </w:p>
        </w:tc>
        <w:tc>
          <w:tcPr>
            <w:tcW w:w="1559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NOT using anti-hypertensives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8,442</w:t>
            </w:r>
          </w:p>
        </w:tc>
        <w:tc>
          <w:tcPr>
            <w:tcW w:w="1418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0.49</w:t>
            </w:r>
          </w:p>
        </w:tc>
        <w:tc>
          <w:tcPr>
            <w:tcW w:w="1701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0.12 – 0.86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930</w:t>
            </w:r>
          </w:p>
        </w:tc>
        <w:tc>
          <w:tcPr>
            <w:tcW w:w="1559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0.93</w:t>
            </w:r>
          </w:p>
        </w:tc>
        <w:tc>
          <w:tcPr>
            <w:tcW w:w="1843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-0.04 – 1.89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57,826</w:t>
            </w:r>
          </w:p>
        </w:tc>
        <w:tc>
          <w:tcPr>
            <w:tcW w:w="1418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5,769</w:t>
            </w:r>
          </w:p>
        </w:tc>
        <w:tc>
          <w:tcPr>
            <w:tcW w:w="1559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83076" w:rsidRPr="007571C3" w:rsidRDefault="00C83076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USING anti-hypertensives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1,149</w:t>
            </w:r>
          </w:p>
        </w:tc>
        <w:tc>
          <w:tcPr>
            <w:tcW w:w="1418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0.06</w:t>
            </w:r>
          </w:p>
        </w:tc>
        <w:tc>
          <w:tcPr>
            <w:tcW w:w="1701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-0.98 – 1.10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559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US"/>
              </w:rPr>
              <w:t>0.70</w:t>
            </w:r>
          </w:p>
        </w:tc>
        <w:tc>
          <w:tcPr>
            <w:tcW w:w="1843" w:type="dxa"/>
            <w:vAlign w:val="center"/>
          </w:tcPr>
          <w:p w:rsidR="00C83076" w:rsidRPr="003603B2" w:rsidRDefault="00C83076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-3.06 – 4.47</w:t>
            </w:r>
          </w:p>
        </w:tc>
      </w:tr>
      <w:tr w:rsidR="00C83076" w:rsidTr="00170C85">
        <w:trPr>
          <w:trHeight w:val="332"/>
        </w:trPr>
        <w:tc>
          <w:tcPr>
            <w:tcW w:w="3256" w:type="dxa"/>
            <w:vMerge/>
          </w:tcPr>
          <w:p w:rsidR="00C83076" w:rsidRPr="00910F97" w:rsidRDefault="00C83076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7,770</w:t>
            </w:r>
          </w:p>
        </w:tc>
        <w:tc>
          <w:tcPr>
            <w:tcW w:w="1418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261</w:t>
            </w:r>
          </w:p>
        </w:tc>
        <w:tc>
          <w:tcPr>
            <w:tcW w:w="1559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83076" w:rsidRDefault="00C83076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C83076" w:rsidRDefault="00C83076" w:rsidP="00C83076">
      <w:pPr>
        <w:pStyle w:val="Ingenafstand"/>
        <w:rPr>
          <w:lang w:val="en-US"/>
        </w:rPr>
      </w:pPr>
      <w:r>
        <w:rPr>
          <w:lang w:val="en-US"/>
        </w:rPr>
        <w:t>*</w:t>
      </w:r>
      <w:r w:rsidRPr="0081038F">
        <w:rPr>
          <w:lang w:val="en-US"/>
        </w:rPr>
        <w:t xml:space="preserve"> adjusted for sex, age, BMI, smoking, LTPA, mental stress, and school education, and additionally </w:t>
      </w:r>
      <w:r>
        <w:rPr>
          <w:lang w:val="en-US"/>
        </w:rPr>
        <w:t>S</w:t>
      </w:r>
      <w:r w:rsidRPr="0081038F">
        <w:rPr>
          <w:lang w:val="en-US"/>
        </w:rPr>
        <w:t>BP at baseline in the prospective analysis.</w:t>
      </w:r>
    </w:p>
    <w:p w:rsidR="00383170" w:rsidRPr="00FC10D3" w:rsidRDefault="00383170" w:rsidP="00FC10D3">
      <w:pPr>
        <w:spacing w:after="200" w:line="276" w:lineRule="auto"/>
        <w:rPr>
          <w:rFonts w:ascii="Calibri" w:hAnsi="Calibri"/>
          <w:b/>
          <w:lang w:val="en-US"/>
        </w:rPr>
      </w:pPr>
    </w:p>
    <w:p w:rsidR="00383170" w:rsidRPr="00197780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D0156A" w:rsidRPr="00383170" w:rsidRDefault="00C83076">
      <w:pPr>
        <w:rPr>
          <w:rFonts w:ascii="Georgia" w:hAnsi="Georgia"/>
          <w:lang w:val="en-US"/>
        </w:rPr>
      </w:pPr>
    </w:p>
    <w:sectPr w:rsidR="00D0156A" w:rsidRPr="00383170" w:rsidSect="0038317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383170"/>
    <w:rsid w:val="004763B3"/>
    <w:rsid w:val="0050739D"/>
    <w:rsid w:val="00646581"/>
    <w:rsid w:val="00C83076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1031</Characters>
  <Application>Microsoft Office Word</Application>
  <DocSecurity>0</DocSecurity>
  <Lines>68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2021-03-08T08:11:00Z</dcterms:created>
  <dcterms:modified xsi:type="dcterms:W3CDTF">2021-03-08T08:11:00Z</dcterms:modified>
</cp:coreProperties>
</file>