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09B1B2" w14:textId="77777777" w:rsidR="006F4118" w:rsidRPr="00AB1947" w:rsidRDefault="006F4118" w:rsidP="006F4118">
      <w:pPr>
        <w:pStyle w:val="Rubrik1"/>
        <w:rPr>
          <w:lang w:val="en-US"/>
        </w:rPr>
      </w:pPr>
      <w:r>
        <w:rPr>
          <w:lang w:val="en-US"/>
        </w:rPr>
        <w:t xml:space="preserve">Supplement </w:t>
      </w:r>
      <w:r w:rsidRPr="00AB1947">
        <w:rPr>
          <w:lang w:val="en-US"/>
        </w:rPr>
        <w:t>C</w:t>
      </w:r>
      <w:r>
        <w:rPr>
          <w:lang w:val="en-US"/>
        </w:rPr>
        <w:t>:</w:t>
      </w:r>
      <w:r w:rsidRPr="00AB1947">
        <w:rPr>
          <w:lang w:val="en-US"/>
        </w:rPr>
        <w:t xml:space="preserve"> Additional results </w:t>
      </w:r>
    </w:p>
    <w:p w14:paraId="09F2D8E7" w14:textId="77777777" w:rsidR="006F4118" w:rsidRDefault="006F4118" w:rsidP="006F4118">
      <w:pPr>
        <w:pStyle w:val="Liststycke"/>
        <w:keepNext/>
        <w:ind w:left="0"/>
      </w:pPr>
      <w:r>
        <w:rPr>
          <w:noProof/>
          <w:lang w:val="en-US"/>
        </w:rPr>
        <w:drawing>
          <wp:inline distT="0" distB="0" distL="0" distR="0" wp14:anchorId="606DE185" wp14:editId="72718D78">
            <wp:extent cx="5760720" cy="4187190"/>
            <wp:effectExtent l="0" t="0" r="0" b="381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hree crops non-spatial no diabetes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8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7C439" w14:textId="77777777" w:rsidR="006F4118" w:rsidRDefault="006F4118" w:rsidP="006F4118">
      <w:pPr>
        <w:pStyle w:val="Beskrivning"/>
        <w:rPr>
          <w:lang w:val="en-US"/>
        </w:rPr>
      </w:pPr>
      <w:r w:rsidRPr="00C70B75">
        <w:rPr>
          <w:lang w:val="en-US"/>
        </w:rPr>
        <w:t xml:space="preserve">Figure </w:t>
      </w:r>
      <w:r>
        <w:rPr>
          <w:lang w:val="en-US"/>
        </w:rPr>
        <w:t>C1</w:t>
      </w:r>
      <w:r w:rsidRPr="00C70B75">
        <w:rPr>
          <w:lang w:val="en-US"/>
        </w:rPr>
        <w:t xml:space="preserve"> Association b</w:t>
      </w:r>
      <w:r>
        <w:rPr>
          <w:lang w:val="en-US"/>
        </w:rPr>
        <w:t>etween CKD, crop (coffee, rice and banana) and heat by country in non-spatial regression analysis adjusted for population density.</w:t>
      </w:r>
    </w:p>
    <w:p w14:paraId="41AFA249" w14:textId="77777777" w:rsidR="006F4118" w:rsidRPr="00AB1947" w:rsidRDefault="006F4118" w:rsidP="006F4118">
      <w:pPr>
        <w:pStyle w:val="Liststycke"/>
        <w:ind w:left="0"/>
        <w:rPr>
          <w:lang w:val="en-US"/>
        </w:rPr>
      </w:pPr>
      <w:r w:rsidRPr="001C7253">
        <w:rPr>
          <w:lang w:val="en-US"/>
        </w:rPr>
        <w:t>CKD burden ratio</w:t>
      </w:r>
      <w:r>
        <w:rPr>
          <w:lang w:val="en-US"/>
        </w:rPr>
        <w:t>=</w:t>
      </w:r>
      <w:r w:rsidRPr="001C7253">
        <w:rPr>
          <w:lang w:val="en-US"/>
        </w:rPr>
        <w:t xml:space="preserve"> CKD mortality rate ratio in working age men for Mexico, Guatemala and Costa Rica. Proportion odds ratio for CKD deaths out of total non-communicable disease deaths in all age and sex groups in Nicaragua. Admission rate ratio for </w:t>
      </w:r>
      <w:r>
        <w:rPr>
          <w:lang w:val="en-US"/>
        </w:rPr>
        <w:t>unspecified CKD</w:t>
      </w:r>
      <w:r w:rsidRPr="001C7253">
        <w:rPr>
          <w:lang w:val="en-US"/>
        </w:rPr>
        <w:t xml:space="preserve"> in all age and sex groups in El Salvador.</w:t>
      </w:r>
      <w:r>
        <w:rPr>
          <w:i/>
          <w:lang w:val="en-US"/>
        </w:rPr>
        <w:t xml:space="preserve"> </w:t>
      </w:r>
      <w:r>
        <w:rPr>
          <w:lang w:val="en-US"/>
        </w:rPr>
        <w:t xml:space="preserve">CKD=Chronic Kidney Disease. </w:t>
      </w:r>
      <w:r w:rsidRPr="00AB1947">
        <w:rPr>
          <w:lang w:val="en-US"/>
        </w:rPr>
        <w:t>T</w:t>
      </w:r>
      <w:r w:rsidRPr="00AB1947">
        <w:rPr>
          <w:vertAlign w:val="subscript"/>
          <w:lang w:val="en-US"/>
        </w:rPr>
        <w:t>max</w:t>
      </w:r>
      <w:r w:rsidRPr="00AB1947">
        <w:rPr>
          <w:lang w:val="en-US"/>
        </w:rPr>
        <w:t>=Mean maximum temperature according to Worldclim.org (</w:t>
      </w:r>
      <w:r>
        <w:rPr>
          <w:lang w:val="en-US"/>
        </w:rPr>
        <w:t>1,2</w:t>
      </w:r>
      <w:r w:rsidRPr="00AB1947">
        <w:rPr>
          <w:lang w:val="en-US"/>
        </w:rPr>
        <w:t>).</w:t>
      </w:r>
      <w:r>
        <w:rPr>
          <w:lang w:val="en-US"/>
        </w:rPr>
        <w:t xml:space="preserve"> L=Low cultivation intensity. H=High cultivation intensity</w:t>
      </w:r>
    </w:p>
    <w:p w14:paraId="09F1B3B9" w14:textId="77777777" w:rsidR="006F4118" w:rsidRPr="002A58A5" w:rsidRDefault="006F4118" w:rsidP="006F4118">
      <w:pPr>
        <w:rPr>
          <w:lang w:val="en-US"/>
        </w:rPr>
      </w:pPr>
    </w:p>
    <w:p w14:paraId="18887496" w14:textId="77777777" w:rsidR="006F4118" w:rsidRDefault="006F4118" w:rsidP="006F4118">
      <w:pPr>
        <w:keepNext/>
      </w:pPr>
      <w:r>
        <w:rPr>
          <w:noProof/>
          <w:lang w:val="en-US"/>
        </w:rPr>
        <w:lastRenderedPageBreak/>
        <w:drawing>
          <wp:inline distT="0" distB="0" distL="0" distR="0" wp14:anchorId="094D32DA" wp14:editId="71A48B37">
            <wp:extent cx="5760720" cy="4187190"/>
            <wp:effectExtent l="0" t="0" r="0" b="3810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ugarcane spatial no diabete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8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D50B2" w14:textId="77777777" w:rsidR="006F4118" w:rsidRPr="009A3A8D" w:rsidRDefault="006F4118" w:rsidP="006F4118">
      <w:pPr>
        <w:pStyle w:val="Beskrivning"/>
        <w:rPr>
          <w:lang w:val="en-US"/>
        </w:rPr>
      </w:pPr>
      <w:r w:rsidRPr="009A3A8D">
        <w:rPr>
          <w:lang w:val="en-US"/>
        </w:rPr>
        <w:t xml:space="preserve">Figure </w:t>
      </w:r>
      <w:r>
        <w:rPr>
          <w:lang w:val="en-US"/>
        </w:rPr>
        <w:t>C2</w:t>
      </w:r>
      <w:r w:rsidRPr="009A3A8D">
        <w:rPr>
          <w:lang w:val="en-US"/>
        </w:rPr>
        <w:t xml:space="preserve"> Association between CKD, sugarcane cultivation and heat by country in spatial regression analysis</w:t>
      </w:r>
      <w:r>
        <w:rPr>
          <w:lang w:val="en-US"/>
        </w:rPr>
        <w:t xml:space="preserve"> adjusted for population density</w:t>
      </w:r>
      <w:r w:rsidRPr="009A3A8D">
        <w:rPr>
          <w:lang w:val="en-US"/>
        </w:rPr>
        <w:t>.</w:t>
      </w:r>
    </w:p>
    <w:p w14:paraId="3C3D8AF7" w14:textId="77777777" w:rsidR="006F4118" w:rsidRPr="00AB1947" w:rsidRDefault="006F4118" w:rsidP="006F4118">
      <w:pPr>
        <w:pStyle w:val="Liststycke"/>
        <w:ind w:left="0"/>
        <w:rPr>
          <w:lang w:val="en-US"/>
        </w:rPr>
      </w:pPr>
      <w:r w:rsidRPr="001C7253">
        <w:rPr>
          <w:lang w:val="en-US"/>
        </w:rPr>
        <w:t>CKD burden ratio</w:t>
      </w:r>
      <w:r>
        <w:rPr>
          <w:lang w:val="en-US"/>
        </w:rPr>
        <w:t>=</w:t>
      </w:r>
      <w:r w:rsidRPr="001C7253">
        <w:rPr>
          <w:lang w:val="en-US"/>
        </w:rPr>
        <w:t xml:space="preserve"> CKD mortality rate ratio in working age men for Mexico, Guatemala and Costa Rica. Proportion odds ratio for CKD deaths out of total non-communicable disease deaths in all age and sex groups in Nicaragua. Admission rate ratio for </w:t>
      </w:r>
      <w:r>
        <w:rPr>
          <w:lang w:val="en-US"/>
        </w:rPr>
        <w:t>unspecified CKD</w:t>
      </w:r>
      <w:r w:rsidRPr="001C7253">
        <w:rPr>
          <w:lang w:val="en-US"/>
        </w:rPr>
        <w:t xml:space="preserve"> in all age and sex groups in El Salvador.</w:t>
      </w:r>
      <w:r>
        <w:rPr>
          <w:i/>
          <w:lang w:val="en-US"/>
        </w:rPr>
        <w:t xml:space="preserve"> </w:t>
      </w:r>
      <w:r>
        <w:rPr>
          <w:lang w:val="en-US"/>
        </w:rPr>
        <w:t xml:space="preserve">CKD=Chronic Kidney Disease. </w:t>
      </w:r>
      <w:r w:rsidRPr="00AB1947">
        <w:rPr>
          <w:lang w:val="en-US"/>
        </w:rPr>
        <w:t>T</w:t>
      </w:r>
      <w:r w:rsidRPr="00AB1947">
        <w:rPr>
          <w:vertAlign w:val="subscript"/>
          <w:lang w:val="en-US"/>
        </w:rPr>
        <w:t>max</w:t>
      </w:r>
      <w:r w:rsidRPr="00AB1947">
        <w:rPr>
          <w:lang w:val="en-US"/>
        </w:rPr>
        <w:t>=Mean maximum temperature according to Worldclim.org (</w:t>
      </w:r>
      <w:r>
        <w:rPr>
          <w:lang w:val="en-US"/>
        </w:rPr>
        <w:t>1,2</w:t>
      </w:r>
      <w:r w:rsidRPr="00AB1947">
        <w:rPr>
          <w:lang w:val="en-US"/>
        </w:rPr>
        <w:t>).</w:t>
      </w:r>
    </w:p>
    <w:p w14:paraId="2008F874" w14:textId="77777777" w:rsidR="006F4118" w:rsidRPr="0088539F" w:rsidRDefault="006F4118" w:rsidP="006F4118">
      <w:pPr>
        <w:rPr>
          <w:lang w:val="en-US"/>
        </w:rPr>
      </w:pPr>
    </w:p>
    <w:p w14:paraId="13304200" w14:textId="77777777" w:rsidR="006F4118" w:rsidRDefault="006F4118" w:rsidP="006F4118">
      <w:pPr>
        <w:keepNext/>
      </w:pPr>
      <w:r>
        <w:rPr>
          <w:noProof/>
          <w:lang w:val="en-US"/>
        </w:rPr>
        <w:lastRenderedPageBreak/>
        <w:drawing>
          <wp:inline distT="0" distB="0" distL="0" distR="0" wp14:anchorId="507DBBC2" wp14:editId="0298E835">
            <wp:extent cx="5760720" cy="4187190"/>
            <wp:effectExtent l="0" t="0" r="0" b="3810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hree crops spatial no diabete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8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0B4E5" w14:textId="77777777" w:rsidR="006F4118" w:rsidRPr="00C70B75" w:rsidRDefault="006F4118" w:rsidP="006F4118">
      <w:pPr>
        <w:pStyle w:val="Beskrivning"/>
        <w:rPr>
          <w:lang w:val="en-US"/>
        </w:rPr>
      </w:pPr>
      <w:r w:rsidRPr="00C70B75">
        <w:rPr>
          <w:lang w:val="en-US"/>
        </w:rPr>
        <w:t xml:space="preserve">Figure </w:t>
      </w:r>
      <w:r>
        <w:rPr>
          <w:lang w:val="en-US"/>
        </w:rPr>
        <w:t>C3</w:t>
      </w:r>
      <w:r w:rsidRPr="00C70B75">
        <w:rPr>
          <w:lang w:val="en-US"/>
        </w:rPr>
        <w:t xml:space="preserve"> Association between </w:t>
      </w:r>
      <w:r>
        <w:rPr>
          <w:lang w:val="en-US"/>
        </w:rPr>
        <w:t xml:space="preserve">CKD, </w:t>
      </w:r>
      <w:r w:rsidRPr="00C70B75">
        <w:rPr>
          <w:lang w:val="en-US"/>
        </w:rPr>
        <w:t>crop and heat by country in spatial regression analysis</w:t>
      </w:r>
      <w:r>
        <w:rPr>
          <w:lang w:val="en-US"/>
        </w:rPr>
        <w:t xml:space="preserve"> adjusted for population density</w:t>
      </w:r>
      <w:r w:rsidRPr="00C70B75">
        <w:rPr>
          <w:lang w:val="en-US"/>
        </w:rPr>
        <w:t>.</w:t>
      </w:r>
    </w:p>
    <w:p w14:paraId="42088630" w14:textId="7637671B" w:rsidR="006F4118" w:rsidRDefault="006F4118" w:rsidP="006F4118">
      <w:pPr>
        <w:pStyle w:val="Liststycke"/>
        <w:ind w:left="0"/>
        <w:rPr>
          <w:lang w:val="en-US"/>
        </w:rPr>
      </w:pPr>
      <w:r w:rsidRPr="001C7253">
        <w:rPr>
          <w:lang w:val="en-US"/>
        </w:rPr>
        <w:t>CKD burden ratio</w:t>
      </w:r>
      <w:r>
        <w:rPr>
          <w:lang w:val="en-US"/>
        </w:rPr>
        <w:t>=</w:t>
      </w:r>
      <w:r w:rsidRPr="001C7253">
        <w:rPr>
          <w:lang w:val="en-US"/>
        </w:rPr>
        <w:t xml:space="preserve"> CKD mortality rate ratio in working age men for Mexico, Guatemala and Costa Rica. Proportion odds ratio for CKD deaths out of total non-communicable disease deaths in all age and sex groups in Nicaragua. Admission rate ratio for </w:t>
      </w:r>
      <w:r>
        <w:rPr>
          <w:lang w:val="en-US"/>
        </w:rPr>
        <w:t>unspecified CKD</w:t>
      </w:r>
      <w:r w:rsidRPr="001C7253">
        <w:rPr>
          <w:lang w:val="en-US"/>
        </w:rPr>
        <w:t xml:space="preserve"> in all </w:t>
      </w:r>
      <w:bookmarkStart w:id="0" w:name="_GoBack"/>
      <w:bookmarkEnd w:id="0"/>
      <w:r w:rsidRPr="001C7253">
        <w:rPr>
          <w:lang w:val="en-US"/>
        </w:rPr>
        <w:t>age and sex groups in El Salvador.</w:t>
      </w:r>
      <w:r>
        <w:rPr>
          <w:i/>
          <w:lang w:val="en-US"/>
        </w:rPr>
        <w:t xml:space="preserve"> </w:t>
      </w:r>
      <w:r>
        <w:rPr>
          <w:lang w:val="en-US"/>
        </w:rPr>
        <w:t xml:space="preserve">CKD=Chronic Kidney Disease. </w:t>
      </w:r>
      <w:r w:rsidRPr="00AB1947">
        <w:rPr>
          <w:lang w:val="en-US"/>
        </w:rPr>
        <w:t>T</w:t>
      </w:r>
      <w:r w:rsidRPr="00AB1947">
        <w:rPr>
          <w:vertAlign w:val="subscript"/>
          <w:lang w:val="en-US"/>
        </w:rPr>
        <w:t>max</w:t>
      </w:r>
      <w:r w:rsidRPr="00AB1947">
        <w:rPr>
          <w:lang w:val="en-US"/>
        </w:rPr>
        <w:t>=Mean maximum temperature according to Worldclim.org (</w:t>
      </w:r>
      <w:r>
        <w:rPr>
          <w:lang w:val="en-US"/>
        </w:rPr>
        <w:t>1,2</w:t>
      </w:r>
      <w:r w:rsidRPr="00AB1947">
        <w:rPr>
          <w:lang w:val="en-US"/>
        </w:rPr>
        <w:t>).</w:t>
      </w:r>
      <w:r>
        <w:rPr>
          <w:lang w:val="en-US"/>
        </w:rPr>
        <w:t xml:space="preserve"> L=Low cultivation intensity. H=High cultivation intensity</w:t>
      </w:r>
    </w:p>
    <w:p w14:paraId="5C10C6D6" w14:textId="77777777" w:rsidR="006F4118" w:rsidRDefault="006F4118" w:rsidP="006F4118">
      <w:pPr>
        <w:pStyle w:val="Liststycke"/>
        <w:ind w:left="0"/>
        <w:rPr>
          <w:lang w:val="en-US"/>
        </w:rPr>
      </w:pPr>
    </w:p>
    <w:p w14:paraId="0AA8F30F" w14:textId="77777777" w:rsidR="006F4118" w:rsidRDefault="006F4118" w:rsidP="006F4118">
      <w:pPr>
        <w:pStyle w:val="Rubrik2"/>
        <w:rPr>
          <w:lang w:val="en-US"/>
        </w:rPr>
      </w:pPr>
      <w:r>
        <w:rPr>
          <w:lang w:val="en-US"/>
        </w:rPr>
        <w:t>References</w:t>
      </w:r>
    </w:p>
    <w:p w14:paraId="0E814ED5" w14:textId="77777777" w:rsidR="006F4118" w:rsidRPr="006F4118" w:rsidRDefault="006F4118" w:rsidP="006F4118">
      <w:pPr>
        <w:rPr>
          <w:lang w:val="en-US"/>
        </w:rPr>
      </w:pPr>
      <w:r w:rsidRPr="006F4118">
        <w:rPr>
          <w:lang w:val="en-US"/>
        </w:rPr>
        <w:t>1. Fick SE, Hijmans RJ. WorldClim 2: new 1-km spatial resolution climate surfaces for global land areas. International Journal of Climatology. 2017;37(12):4302-15.</w:t>
      </w:r>
    </w:p>
    <w:p w14:paraId="11BA06B1" w14:textId="77777777" w:rsidR="006F4118" w:rsidRPr="006F4118" w:rsidRDefault="006F4118" w:rsidP="006F4118">
      <w:pPr>
        <w:rPr>
          <w:lang w:val="en-US"/>
        </w:rPr>
      </w:pPr>
      <w:r w:rsidRPr="006F4118">
        <w:rPr>
          <w:lang w:val="en-US"/>
        </w:rPr>
        <w:t xml:space="preserve">2. WorldClim - Global Climate Data, </w:t>
      </w:r>
      <w:hyperlink r:id="rId7" w:history="1">
        <w:r w:rsidRPr="006F4118">
          <w:rPr>
            <w:rStyle w:val="Hyperlnk"/>
            <w:lang w:val="en-US"/>
          </w:rPr>
          <w:t>http://worldclim.org/version2</w:t>
        </w:r>
      </w:hyperlink>
      <w:r w:rsidRPr="006F4118">
        <w:rPr>
          <w:lang w:val="en-US"/>
        </w:rPr>
        <w:t>. Accessed 2018-04-06</w:t>
      </w:r>
    </w:p>
    <w:p w14:paraId="289F6874" w14:textId="77777777" w:rsidR="006F4118" w:rsidRPr="00AB1947" w:rsidRDefault="006F4118" w:rsidP="006F4118">
      <w:pPr>
        <w:pStyle w:val="Liststycke"/>
        <w:ind w:left="0"/>
        <w:rPr>
          <w:lang w:val="en-US"/>
        </w:rPr>
      </w:pPr>
    </w:p>
    <w:p w14:paraId="0676EDCE" w14:textId="77777777" w:rsidR="00D848BF" w:rsidRPr="006F4118" w:rsidRDefault="00D848BF">
      <w:pPr>
        <w:rPr>
          <w:lang w:val="en-US"/>
        </w:rPr>
      </w:pPr>
    </w:p>
    <w:sectPr w:rsidR="00D848BF" w:rsidRPr="006F4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118"/>
    <w:rsid w:val="00232420"/>
    <w:rsid w:val="005051EF"/>
    <w:rsid w:val="006F4118"/>
    <w:rsid w:val="00D848BF"/>
    <w:rsid w:val="00E3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B1AC"/>
  <w15:chartTrackingRefBased/>
  <w15:docId w15:val="{9BBD782A-BF3B-4DEB-8934-D9980FEB6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118"/>
  </w:style>
  <w:style w:type="paragraph" w:styleId="Rubrik1">
    <w:name w:val="heading 1"/>
    <w:basedOn w:val="Normal"/>
    <w:next w:val="Normal"/>
    <w:link w:val="Rubrik1Char"/>
    <w:uiPriority w:val="9"/>
    <w:qFormat/>
    <w:rsid w:val="006F41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F41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F411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6F4118"/>
    <w:pPr>
      <w:ind w:left="720"/>
      <w:contextualSpacing/>
    </w:pPr>
  </w:style>
  <w:style w:type="paragraph" w:styleId="Beskrivning">
    <w:name w:val="caption"/>
    <w:basedOn w:val="Normal"/>
    <w:next w:val="Normal"/>
    <w:uiPriority w:val="35"/>
    <w:unhideWhenUsed/>
    <w:qFormat/>
    <w:rsid w:val="006F411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Rubrik2Char">
    <w:name w:val="Rubrik 2 Char"/>
    <w:basedOn w:val="Standardstycketeckensnitt"/>
    <w:link w:val="Rubrik2"/>
    <w:uiPriority w:val="9"/>
    <w:rsid w:val="006F41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6F41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orldclim.org/version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310</Words>
  <Characters>1769</Characters>
  <Application>Microsoft Office Word</Application>
  <DocSecurity>0</DocSecurity>
  <Lines>14</Lines>
  <Paragraphs>4</Paragraphs>
  <ScaleCrop>false</ScaleCrop>
  <Company>Göteborgs universitet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Hansson</dc:creator>
  <cp:keywords/>
  <dc:description/>
  <cp:lastModifiedBy>Erik Hansson</cp:lastModifiedBy>
  <cp:revision>2</cp:revision>
  <dcterms:created xsi:type="dcterms:W3CDTF">2021-03-31T02:34:00Z</dcterms:created>
  <dcterms:modified xsi:type="dcterms:W3CDTF">2021-04-08T10:19:00Z</dcterms:modified>
</cp:coreProperties>
</file>