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26E" w:rsidRPr="002B526E" w:rsidRDefault="002B526E" w:rsidP="002B526E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B526E">
        <w:rPr>
          <w:rFonts w:ascii="Times New Roman" w:eastAsia="Calibri" w:hAnsi="Times New Roman" w:cs="Times New Roman"/>
          <w:b/>
          <w:bCs/>
          <w:sz w:val="28"/>
          <w:szCs w:val="28"/>
        </w:rPr>
        <w:t>Prognostic value of different maternal obesity phenotypes in predicting offspring obesity in a family-based cohort study</w:t>
      </w:r>
    </w:p>
    <w:p w:rsidR="002B526E" w:rsidRPr="002B526E" w:rsidRDefault="002B526E" w:rsidP="002B526E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B526E" w:rsidRPr="002B526E" w:rsidRDefault="002B526E" w:rsidP="002B526E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2B526E">
        <w:rPr>
          <w:rFonts w:ascii="Times New Roman" w:eastAsia="Calibri" w:hAnsi="Times New Roman" w:cs="Times New Roman"/>
          <w:sz w:val="24"/>
          <w:szCs w:val="24"/>
        </w:rPr>
        <w:t>Sara Jalali-Farahani</w:t>
      </w:r>
      <w:r w:rsidRPr="002B526E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2B526E">
        <w:rPr>
          <w:rFonts w:ascii="Times New Roman" w:eastAsia="Calibri" w:hAnsi="Times New Roman" w:cs="Times New Roman"/>
          <w:sz w:val="24"/>
          <w:szCs w:val="24"/>
          <w:vertAlign w:val="superscript"/>
          <w:lang w:bidi="fa-IR"/>
        </w:rPr>
        <w:t xml:space="preserve">, </w:t>
      </w:r>
      <w:r w:rsidRPr="002B526E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2B526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B526E">
        <w:rPr>
          <w:rFonts w:ascii="Times New Roman" w:eastAsia="Calibri" w:hAnsi="Times New Roman" w:cs="Times New Roman"/>
          <w:sz w:val="24"/>
          <w:szCs w:val="24"/>
        </w:rPr>
        <w:t>Parisa</w:t>
      </w:r>
      <w:proofErr w:type="spellEnd"/>
      <w:r w:rsidRPr="002B526E">
        <w:rPr>
          <w:rFonts w:ascii="Times New Roman" w:eastAsia="Calibri" w:hAnsi="Times New Roman" w:cs="Times New Roman"/>
          <w:sz w:val="24"/>
          <w:szCs w:val="24"/>
        </w:rPr>
        <w:t xml:space="preserve"> Amiri</w:t>
      </w:r>
      <w:r w:rsidRPr="002B526E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2B526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B526E">
        <w:rPr>
          <w:rFonts w:ascii="Times New Roman" w:eastAsia="Calibri" w:hAnsi="Times New Roman" w:cs="Times New Roman"/>
          <w:sz w:val="24"/>
          <w:szCs w:val="24"/>
        </w:rPr>
        <w:t>Bita</w:t>
      </w:r>
      <w:proofErr w:type="spellEnd"/>
      <w:r w:rsidRPr="002B526E">
        <w:rPr>
          <w:rFonts w:ascii="Times New Roman" w:eastAsia="Calibri" w:hAnsi="Times New Roman" w:cs="Times New Roman"/>
          <w:sz w:val="24"/>
          <w:szCs w:val="24"/>
        </w:rPr>
        <w:t xml:space="preserve"> Lashkari</w:t>
      </w:r>
      <w:r w:rsidRPr="002B526E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2B526E">
        <w:rPr>
          <w:rFonts w:ascii="Times New Roman" w:eastAsia="Calibri" w:hAnsi="Times New Roman" w:cs="Times New Roman"/>
          <w:sz w:val="24"/>
          <w:szCs w:val="24"/>
        </w:rPr>
        <w:t>, Leila Cheraghi</w:t>
      </w:r>
      <w:r w:rsidRPr="002B526E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2B526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B526E">
        <w:rPr>
          <w:rFonts w:ascii="Times New Roman" w:eastAsia="Calibri" w:hAnsi="Times New Roman" w:cs="Times New Roman"/>
          <w:sz w:val="24"/>
          <w:szCs w:val="24"/>
        </w:rPr>
        <w:t>Farhad</w:t>
      </w:r>
      <w:proofErr w:type="spellEnd"/>
      <w:r w:rsidRPr="002B526E">
        <w:rPr>
          <w:rFonts w:ascii="Times New Roman" w:eastAsia="Calibri" w:hAnsi="Times New Roman" w:cs="Times New Roman"/>
          <w:sz w:val="24"/>
          <w:szCs w:val="24"/>
        </w:rPr>
        <w:t xml:space="preserve"> Hosseinpanah</w:t>
      </w:r>
      <w:r w:rsidRPr="002B526E">
        <w:rPr>
          <w:rFonts w:ascii="Times New Roman" w:eastAsia="Calibri" w:hAnsi="Times New Roman" w:cs="Times New Roman"/>
          <w:sz w:val="24"/>
          <w:szCs w:val="24"/>
          <w:vertAlign w:val="superscript"/>
        </w:rPr>
        <w:t>4</w:t>
      </w:r>
      <w:r w:rsidRPr="002B526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B526E">
        <w:rPr>
          <w:rFonts w:ascii="Times New Roman" w:eastAsia="Calibri" w:hAnsi="Times New Roman" w:cs="Times New Roman"/>
          <w:sz w:val="24"/>
          <w:szCs w:val="24"/>
        </w:rPr>
        <w:t>Fereidoun</w:t>
      </w:r>
      <w:proofErr w:type="spellEnd"/>
      <w:r w:rsidRPr="002B526E">
        <w:rPr>
          <w:rFonts w:ascii="Times New Roman" w:eastAsia="Calibri" w:hAnsi="Times New Roman" w:cs="Times New Roman"/>
          <w:sz w:val="24"/>
          <w:szCs w:val="24"/>
        </w:rPr>
        <w:t xml:space="preserve"> Azizi</w:t>
      </w:r>
      <w:r w:rsidRPr="002B526E">
        <w:rPr>
          <w:rFonts w:ascii="Times New Roman" w:eastAsia="Calibri" w:hAnsi="Times New Roman" w:cs="Times New Roman"/>
          <w:sz w:val="24"/>
          <w:szCs w:val="24"/>
          <w:vertAlign w:val="superscript"/>
        </w:rPr>
        <w:t>5</w:t>
      </w:r>
    </w:p>
    <w:p w:rsidR="002B526E" w:rsidRPr="002B526E" w:rsidRDefault="002B526E" w:rsidP="002B526E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</w:p>
    <w:p w:rsidR="002B526E" w:rsidRPr="002B526E" w:rsidRDefault="002B526E" w:rsidP="002B526E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</w:p>
    <w:p w:rsidR="002B526E" w:rsidRPr="002B526E" w:rsidRDefault="002B526E" w:rsidP="002B526E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52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Affiliations: </w:t>
      </w:r>
    </w:p>
    <w:p w:rsidR="002B526E" w:rsidRPr="002B526E" w:rsidRDefault="002B526E" w:rsidP="002B526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26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2B526E">
        <w:rPr>
          <w:rFonts w:ascii="Times New Roman" w:eastAsia="Times New Roman" w:hAnsi="Times New Roman" w:cs="Times New Roman"/>
          <w:sz w:val="24"/>
          <w:szCs w:val="24"/>
        </w:rPr>
        <w:t>Research Center for Social Determinants of Health,</w:t>
      </w:r>
      <w:r w:rsidRPr="002B526E">
        <w:rPr>
          <w:rFonts w:ascii="Times New Roman" w:eastAsia="Calibri" w:hAnsi="Times New Roman" w:cs="Times New Roman"/>
          <w:sz w:val="24"/>
          <w:szCs w:val="24"/>
        </w:rPr>
        <w:t xml:space="preserve"> Research Institute for Endocrine Sciences, </w:t>
      </w:r>
      <w:proofErr w:type="spellStart"/>
      <w:r w:rsidRPr="002B526E">
        <w:rPr>
          <w:rFonts w:ascii="Times New Roman" w:eastAsia="Calibri" w:hAnsi="Times New Roman" w:cs="Times New Roman"/>
          <w:sz w:val="24"/>
          <w:szCs w:val="24"/>
        </w:rPr>
        <w:t>Shahid</w:t>
      </w:r>
      <w:proofErr w:type="spellEnd"/>
      <w:r w:rsidRPr="002B52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526E">
        <w:rPr>
          <w:rFonts w:ascii="Times New Roman" w:eastAsia="Calibri" w:hAnsi="Times New Roman" w:cs="Times New Roman"/>
          <w:sz w:val="24"/>
          <w:szCs w:val="24"/>
        </w:rPr>
        <w:t>Beheshti</w:t>
      </w:r>
      <w:proofErr w:type="spellEnd"/>
      <w:r w:rsidRPr="002B526E">
        <w:rPr>
          <w:rFonts w:ascii="Times New Roman" w:eastAsia="Calibri" w:hAnsi="Times New Roman" w:cs="Times New Roman"/>
          <w:sz w:val="24"/>
          <w:szCs w:val="24"/>
        </w:rPr>
        <w:t xml:space="preserve"> University of Medical Sciences, Tehran, Iran.</w:t>
      </w:r>
    </w:p>
    <w:p w:rsidR="002B526E" w:rsidRPr="002B526E" w:rsidRDefault="002B526E" w:rsidP="002B526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526E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2B526E">
        <w:rPr>
          <w:rFonts w:ascii="Times New Roman" w:eastAsia="Calibri" w:hAnsi="Times New Roman" w:cs="Times New Roman"/>
          <w:sz w:val="24"/>
          <w:szCs w:val="24"/>
        </w:rPr>
        <w:t xml:space="preserve">Students' Research Committee, </w:t>
      </w:r>
      <w:proofErr w:type="spellStart"/>
      <w:r w:rsidRPr="002B526E">
        <w:rPr>
          <w:rFonts w:ascii="Times New Roman" w:eastAsia="Calibri" w:hAnsi="Times New Roman" w:cs="Times New Roman"/>
          <w:sz w:val="24"/>
          <w:szCs w:val="24"/>
        </w:rPr>
        <w:t>Shahid</w:t>
      </w:r>
      <w:proofErr w:type="spellEnd"/>
      <w:r w:rsidRPr="002B52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526E">
        <w:rPr>
          <w:rFonts w:ascii="Times New Roman" w:eastAsia="Calibri" w:hAnsi="Times New Roman" w:cs="Times New Roman"/>
          <w:sz w:val="24"/>
          <w:szCs w:val="24"/>
        </w:rPr>
        <w:t>Beheshti</w:t>
      </w:r>
      <w:proofErr w:type="spellEnd"/>
      <w:r w:rsidRPr="002B526E">
        <w:rPr>
          <w:rFonts w:ascii="Times New Roman" w:eastAsia="Calibri" w:hAnsi="Times New Roman" w:cs="Times New Roman"/>
          <w:sz w:val="24"/>
          <w:szCs w:val="24"/>
        </w:rPr>
        <w:t xml:space="preserve"> University of Medical Sciences, Tehran, Iran.</w:t>
      </w:r>
    </w:p>
    <w:p w:rsidR="002B526E" w:rsidRPr="002B526E" w:rsidRDefault="002B526E" w:rsidP="002B526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26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2B526E">
        <w:rPr>
          <w:rFonts w:ascii="Times New Roman" w:eastAsia="Times New Roman" w:hAnsi="Times New Roman" w:cs="Times New Roman"/>
          <w:sz w:val="24"/>
          <w:szCs w:val="24"/>
        </w:rPr>
        <w:t>Department of Epidemiology and Biostatistics,</w:t>
      </w:r>
      <w:r w:rsidRPr="002B526E">
        <w:rPr>
          <w:rFonts w:ascii="Times New Roman" w:eastAsia="Calibri" w:hAnsi="Times New Roman" w:cs="Times New Roman"/>
          <w:sz w:val="24"/>
          <w:szCs w:val="24"/>
        </w:rPr>
        <w:t xml:space="preserve"> Research Institute for Endocrine Sciences, </w:t>
      </w:r>
      <w:proofErr w:type="spellStart"/>
      <w:r w:rsidRPr="002B526E">
        <w:rPr>
          <w:rFonts w:ascii="Times New Roman" w:eastAsia="Calibri" w:hAnsi="Times New Roman" w:cs="Times New Roman"/>
          <w:sz w:val="24"/>
          <w:szCs w:val="24"/>
        </w:rPr>
        <w:t>Shahid</w:t>
      </w:r>
      <w:proofErr w:type="spellEnd"/>
      <w:r w:rsidRPr="002B52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526E">
        <w:rPr>
          <w:rFonts w:ascii="Times New Roman" w:eastAsia="Calibri" w:hAnsi="Times New Roman" w:cs="Times New Roman"/>
          <w:sz w:val="24"/>
          <w:szCs w:val="24"/>
        </w:rPr>
        <w:t>Beheshti</w:t>
      </w:r>
      <w:proofErr w:type="spellEnd"/>
      <w:r w:rsidRPr="002B526E">
        <w:rPr>
          <w:rFonts w:ascii="Times New Roman" w:eastAsia="Calibri" w:hAnsi="Times New Roman" w:cs="Times New Roman"/>
          <w:sz w:val="24"/>
          <w:szCs w:val="24"/>
        </w:rPr>
        <w:t xml:space="preserve"> University of Medical Sciences, Tehran, Iran.</w:t>
      </w:r>
    </w:p>
    <w:p w:rsidR="002B526E" w:rsidRPr="002B526E" w:rsidRDefault="002B526E" w:rsidP="002B526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26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 w:rsidRPr="002B526E">
        <w:rPr>
          <w:rFonts w:ascii="Times New Roman" w:eastAsia="Times New Roman" w:hAnsi="Times New Roman" w:cs="Times New Roman"/>
          <w:sz w:val="24"/>
          <w:szCs w:val="24"/>
        </w:rPr>
        <w:t xml:space="preserve">Obesity Research Center, </w:t>
      </w:r>
      <w:r w:rsidRPr="002B526E">
        <w:rPr>
          <w:rFonts w:ascii="Times New Roman" w:eastAsia="Calibri" w:hAnsi="Times New Roman" w:cs="Times New Roman"/>
          <w:sz w:val="24"/>
          <w:szCs w:val="24"/>
        </w:rPr>
        <w:t xml:space="preserve">Research Institute for Endocrine Sciences, </w:t>
      </w:r>
      <w:proofErr w:type="spellStart"/>
      <w:r w:rsidRPr="002B526E">
        <w:rPr>
          <w:rFonts w:ascii="Times New Roman" w:eastAsia="Calibri" w:hAnsi="Times New Roman" w:cs="Times New Roman"/>
          <w:sz w:val="24"/>
          <w:szCs w:val="24"/>
        </w:rPr>
        <w:t>Shahid</w:t>
      </w:r>
      <w:proofErr w:type="spellEnd"/>
      <w:r w:rsidRPr="002B52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526E">
        <w:rPr>
          <w:rFonts w:ascii="Times New Roman" w:eastAsia="Calibri" w:hAnsi="Times New Roman" w:cs="Times New Roman"/>
          <w:sz w:val="24"/>
          <w:szCs w:val="24"/>
        </w:rPr>
        <w:t>Beheshti</w:t>
      </w:r>
      <w:proofErr w:type="spellEnd"/>
      <w:r w:rsidRPr="002B526E">
        <w:rPr>
          <w:rFonts w:ascii="Times New Roman" w:eastAsia="Calibri" w:hAnsi="Times New Roman" w:cs="Times New Roman"/>
          <w:sz w:val="24"/>
          <w:szCs w:val="24"/>
        </w:rPr>
        <w:t xml:space="preserve"> University of Medical Sciences, Tehran, Iran.</w:t>
      </w:r>
    </w:p>
    <w:p w:rsidR="002B526E" w:rsidRPr="002B526E" w:rsidRDefault="002B526E" w:rsidP="002B526E">
      <w:p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526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</w:t>
      </w:r>
      <w:r w:rsidRPr="002B526E">
        <w:rPr>
          <w:rFonts w:ascii="Times New Roman" w:eastAsia="Times New Roman" w:hAnsi="Times New Roman" w:cs="Times New Roman"/>
          <w:sz w:val="24"/>
          <w:szCs w:val="24"/>
        </w:rPr>
        <w:t xml:space="preserve">Endocrine Research Center, Research Institute for Endocrine Sciences, </w:t>
      </w:r>
      <w:proofErr w:type="spellStart"/>
      <w:r w:rsidRPr="002B526E">
        <w:rPr>
          <w:rFonts w:ascii="Times New Roman" w:eastAsia="Times New Roman" w:hAnsi="Times New Roman" w:cs="Times New Roman"/>
          <w:sz w:val="24"/>
          <w:szCs w:val="24"/>
        </w:rPr>
        <w:t>Shahid</w:t>
      </w:r>
      <w:proofErr w:type="spellEnd"/>
      <w:r w:rsidRPr="002B52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526E">
        <w:rPr>
          <w:rFonts w:ascii="Times New Roman" w:eastAsia="Times New Roman" w:hAnsi="Times New Roman" w:cs="Times New Roman"/>
          <w:sz w:val="24"/>
          <w:szCs w:val="24"/>
        </w:rPr>
        <w:t>Beheshti</w:t>
      </w:r>
      <w:proofErr w:type="spellEnd"/>
      <w:r w:rsidRPr="002B526E">
        <w:rPr>
          <w:rFonts w:ascii="Times New Roman" w:eastAsia="Times New Roman" w:hAnsi="Times New Roman" w:cs="Times New Roman"/>
          <w:sz w:val="24"/>
          <w:szCs w:val="24"/>
        </w:rPr>
        <w:t xml:space="preserve"> University of Medical Sciences, Tehran, Iran.</w:t>
      </w:r>
    </w:p>
    <w:p w:rsidR="002B526E" w:rsidRPr="002B526E" w:rsidRDefault="002B526E" w:rsidP="002B526E">
      <w:pPr>
        <w:spacing w:after="0"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B526E" w:rsidRPr="002B526E" w:rsidRDefault="002B526E" w:rsidP="002B526E">
      <w:pPr>
        <w:spacing w:after="0" w:line="48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B526E" w:rsidRPr="002B526E" w:rsidRDefault="002B526E" w:rsidP="002B526E">
      <w:pPr>
        <w:spacing w:after="0" w:line="360" w:lineRule="auto"/>
        <w:ind w:right="129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2B526E" w:rsidRPr="002B526E" w:rsidRDefault="002B526E" w:rsidP="002B526E">
      <w:pPr>
        <w:spacing w:after="0" w:line="360" w:lineRule="auto"/>
        <w:ind w:right="129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526E">
        <w:rPr>
          <w:rFonts w:ascii="Times New Roman" w:eastAsia="Calibri" w:hAnsi="Times New Roman" w:cs="Times New Roman"/>
          <w:b/>
          <w:bCs/>
          <w:sz w:val="24"/>
          <w:szCs w:val="24"/>
        </w:rPr>
        <w:t>Corresponding address:</w:t>
      </w:r>
    </w:p>
    <w:p w:rsidR="002B526E" w:rsidRPr="002B526E" w:rsidRDefault="002B526E" w:rsidP="002B526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B526E">
        <w:rPr>
          <w:rFonts w:ascii="Times New Roman" w:eastAsia="Calibri" w:hAnsi="Times New Roman" w:cs="Times New Roman"/>
          <w:sz w:val="24"/>
          <w:szCs w:val="24"/>
        </w:rPr>
        <w:t>Parisa</w:t>
      </w:r>
      <w:proofErr w:type="spellEnd"/>
      <w:r w:rsidRPr="002B52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526E">
        <w:rPr>
          <w:rFonts w:ascii="Times New Roman" w:eastAsia="Calibri" w:hAnsi="Times New Roman" w:cs="Times New Roman"/>
          <w:sz w:val="24"/>
          <w:szCs w:val="24"/>
        </w:rPr>
        <w:t>Amiri</w:t>
      </w:r>
      <w:proofErr w:type="spellEnd"/>
      <w:r w:rsidRPr="002B526E">
        <w:rPr>
          <w:rFonts w:ascii="Times New Roman" w:eastAsia="Calibri" w:hAnsi="Times New Roman" w:cs="Times New Roman"/>
          <w:sz w:val="24"/>
          <w:szCs w:val="24"/>
        </w:rPr>
        <w:t xml:space="preserve">, PhD </w:t>
      </w:r>
    </w:p>
    <w:p w:rsidR="002B526E" w:rsidRPr="002B526E" w:rsidRDefault="002B526E" w:rsidP="002B526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2B526E">
        <w:rPr>
          <w:rFonts w:ascii="Times New Roman" w:eastAsia="Calibri" w:hAnsi="Times New Roman" w:cs="Times New Roman"/>
          <w:sz w:val="24"/>
          <w:szCs w:val="24"/>
        </w:rPr>
        <w:t xml:space="preserve">Research Center for Social Determinants of Health, </w:t>
      </w:r>
    </w:p>
    <w:p w:rsidR="002B526E" w:rsidRPr="002B526E" w:rsidRDefault="002B526E" w:rsidP="002B526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2B526E">
        <w:rPr>
          <w:rFonts w:ascii="Times New Roman" w:eastAsia="Calibri" w:hAnsi="Times New Roman" w:cs="Times New Roman"/>
          <w:sz w:val="24"/>
          <w:szCs w:val="24"/>
        </w:rPr>
        <w:t xml:space="preserve">Research Institute for Endocrine Sciences, </w:t>
      </w:r>
    </w:p>
    <w:p w:rsidR="002B526E" w:rsidRPr="002B526E" w:rsidRDefault="002B526E" w:rsidP="002B526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B526E">
        <w:rPr>
          <w:rFonts w:ascii="Times New Roman" w:eastAsia="Calibri" w:hAnsi="Times New Roman" w:cs="Times New Roman"/>
          <w:sz w:val="24"/>
          <w:szCs w:val="24"/>
        </w:rPr>
        <w:t>Shahid</w:t>
      </w:r>
      <w:proofErr w:type="spellEnd"/>
      <w:r w:rsidRPr="002B52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526E">
        <w:rPr>
          <w:rFonts w:ascii="Times New Roman" w:eastAsia="Calibri" w:hAnsi="Times New Roman" w:cs="Times New Roman"/>
          <w:sz w:val="24"/>
          <w:szCs w:val="24"/>
        </w:rPr>
        <w:t>Beheshti</w:t>
      </w:r>
      <w:proofErr w:type="spellEnd"/>
      <w:r w:rsidRPr="002B526E">
        <w:rPr>
          <w:rFonts w:ascii="Times New Roman" w:eastAsia="Calibri" w:hAnsi="Times New Roman" w:cs="Times New Roman"/>
          <w:sz w:val="24"/>
          <w:szCs w:val="24"/>
        </w:rPr>
        <w:t xml:space="preserve"> University of Medical Sciences</w:t>
      </w:r>
    </w:p>
    <w:p w:rsidR="002B526E" w:rsidRPr="002B526E" w:rsidRDefault="002B526E" w:rsidP="002B526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fa-IR"/>
        </w:rPr>
      </w:pPr>
      <w:proofErr w:type="spellStart"/>
      <w:r w:rsidRPr="002B526E">
        <w:rPr>
          <w:rFonts w:ascii="Times New Roman" w:eastAsia="Times New Roman" w:hAnsi="Times New Roman" w:cs="Times New Roman"/>
          <w:sz w:val="24"/>
          <w:szCs w:val="24"/>
          <w:lang w:bidi="fa-IR"/>
        </w:rPr>
        <w:t>P.O.Box</w:t>
      </w:r>
      <w:proofErr w:type="spellEnd"/>
      <w:r w:rsidRPr="002B526E">
        <w:rPr>
          <w:rFonts w:ascii="Times New Roman" w:eastAsia="Times New Roman" w:hAnsi="Times New Roman" w:cs="Times New Roman"/>
          <w:sz w:val="24"/>
          <w:szCs w:val="24"/>
          <w:lang w:bidi="fa-IR"/>
        </w:rPr>
        <w:t xml:space="preserve">: 19395-4763, Tehran, I. R. Iran, </w:t>
      </w:r>
    </w:p>
    <w:p w:rsidR="002B526E" w:rsidRPr="002B526E" w:rsidRDefault="002B526E" w:rsidP="002B526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fa-IR"/>
        </w:rPr>
      </w:pPr>
      <w:r w:rsidRPr="002B526E">
        <w:rPr>
          <w:rFonts w:ascii="Times New Roman" w:eastAsia="Times New Roman" w:hAnsi="Times New Roman" w:cs="Times New Roman"/>
          <w:sz w:val="24"/>
          <w:szCs w:val="24"/>
          <w:lang w:bidi="fa-IR"/>
        </w:rPr>
        <w:t xml:space="preserve">Tel: +98 21 22432500, Fax: +98 21 22402463, </w:t>
      </w:r>
    </w:p>
    <w:p w:rsidR="002B526E" w:rsidRPr="002B526E" w:rsidRDefault="002B526E" w:rsidP="002B526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bidi="fa-IR"/>
        </w:rPr>
      </w:pPr>
      <w:r w:rsidRPr="002B526E">
        <w:rPr>
          <w:rFonts w:ascii="Times New Roman" w:eastAsia="Times New Roman" w:hAnsi="Times New Roman" w:cs="Times New Roman"/>
          <w:sz w:val="24"/>
          <w:szCs w:val="24"/>
          <w:lang w:bidi="fa-IR"/>
        </w:rPr>
        <w:t xml:space="preserve">Email address: </w:t>
      </w:r>
      <w:hyperlink r:id="rId4" w:history="1">
        <w:r w:rsidRPr="002B52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fa-IR"/>
          </w:rPr>
          <w:t>amiri@endocrine.ac.ir</w:t>
        </w:r>
      </w:hyperlink>
    </w:p>
    <w:p w:rsidR="002B526E" w:rsidRDefault="002B526E" w:rsidP="00762E5E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62E5E" w:rsidRPr="0033527C" w:rsidRDefault="00CE49B0" w:rsidP="00CE49B0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Table S</w:t>
      </w:r>
      <w:r w:rsidR="00762E5E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bookmarkStart w:id="0" w:name="_GoBack"/>
      <w:bookmarkEnd w:id="0"/>
      <w:r w:rsidR="00762E5E" w:rsidRPr="0033527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Descriptive statistics of offspring at baseline and follow-ups</w:t>
      </w:r>
    </w:p>
    <w:tbl>
      <w:tblPr>
        <w:tblStyle w:val="TableGrid"/>
        <w:tblW w:w="10080" w:type="dxa"/>
        <w:tblInd w:w="-45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1890"/>
        <w:gridCol w:w="1800"/>
        <w:gridCol w:w="1800"/>
        <w:gridCol w:w="1800"/>
        <w:gridCol w:w="1620"/>
      </w:tblGrid>
      <w:tr w:rsidR="00762E5E" w:rsidRPr="0033527C" w:rsidTr="000517E3"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762E5E" w:rsidRPr="0033527C" w:rsidRDefault="00762E5E" w:rsidP="000517E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2E5E" w:rsidRPr="0033527C" w:rsidRDefault="00762E5E" w:rsidP="000517E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3527C">
              <w:rPr>
                <w:rFonts w:ascii="Times New Roman" w:eastAsia="Calibri" w:hAnsi="Times New Roman" w:cs="Times New Roman"/>
                <w:b/>
                <w:bCs/>
              </w:rPr>
              <w:t>Baseline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2E5E" w:rsidRPr="0033527C" w:rsidRDefault="00762E5E" w:rsidP="000517E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3527C">
              <w:rPr>
                <w:rFonts w:ascii="Times New Roman" w:eastAsia="Calibri" w:hAnsi="Times New Roman" w:cs="Times New Roman"/>
                <w:b/>
                <w:bCs/>
              </w:rPr>
              <w:t>Follow up 1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2E5E" w:rsidRPr="0033527C" w:rsidRDefault="00762E5E" w:rsidP="000517E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3527C">
              <w:rPr>
                <w:rFonts w:ascii="Times New Roman" w:eastAsia="Calibri" w:hAnsi="Times New Roman" w:cs="Times New Roman"/>
                <w:b/>
                <w:bCs/>
              </w:rPr>
              <w:t>Follow up 2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2E5E" w:rsidRPr="0033527C" w:rsidRDefault="00762E5E" w:rsidP="000517E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3527C">
              <w:rPr>
                <w:rFonts w:ascii="Times New Roman" w:eastAsia="Calibri" w:hAnsi="Times New Roman" w:cs="Times New Roman"/>
                <w:b/>
                <w:bCs/>
              </w:rPr>
              <w:t>Follow up 3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2E5E" w:rsidRPr="0033527C" w:rsidRDefault="00762E5E" w:rsidP="000517E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3527C">
              <w:rPr>
                <w:rFonts w:ascii="Times New Roman" w:eastAsia="Calibri" w:hAnsi="Times New Roman" w:cs="Times New Roman"/>
                <w:b/>
                <w:bCs/>
              </w:rPr>
              <w:t>Follow up 4</w:t>
            </w:r>
          </w:p>
        </w:tc>
      </w:tr>
      <w:tr w:rsidR="00762E5E" w:rsidRPr="0033527C" w:rsidTr="000517E3">
        <w:trPr>
          <w:trHeight w:val="20"/>
        </w:trPr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762E5E" w:rsidRPr="0033527C" w:rsidRDefault="00762E5E" w:rsidP="000517E3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91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62E5E" w:rsidRPr="0033527C" w:rsidRDefault="00762E5E" w:rsidP="000517E3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3527C">
              <w:rPr>
                <w:rFonts w:ascii="Times New Roman" w:eastAsia="Calibri" w:hAnsi="Times New Roman" w:cs="Times New Roman"/>
                <w:b/>
                <w:bCs/>
              </w:rPr>
              <w:t>Age (year)</w:t>
            </w:r>
          </w:p>
        </w:tc>
      </w:tr>
      <w:tr w:rsidR="00762E5E" w:rsidRPr="0033527C" w:rsidTr="000517E3">
        <w:tc>
          <w:tcPr>
            <w:tcW w:w="1170" w:type="dxa"/>
            <w:tcBorders>
              <w:top w:val="single" w:sz="4" w:space="0" w:color="auto"/>
              <w:bottom w:val="nil"/>
            </w:tcBorders>
          </w:tcPr>
          <w:p w:rsidR="00762E5E" w:rsidRPr="0033527C" w:rsidRDefault="00762E5E" w:rsidP="000517E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33527C">
              <w:rPr>
                <w:rFonts w:ascii="Times New Roman" w:eastAsia="Calibri" w:hAnsi="Times New Roman" w:cs="Times New Roman"/>
                <w:b/>
                <w:bCs/>
              </w:rPr>
              <w:t>Boys</w:t>
            </w:r>
          </w:p>
        </w:tc>
        <w:tc>
          <w:tcPr>
            <w:tcW w:w="1890" w:type="dxa"/>
            <w:tcBorders>
              <w:top w:val="single" w:sz="4" w:space="0" w:color="auto"/>
              <w:bottom w:val="nil"/>
            </w:tcBorders>
            <w:vAlign w:val="center"/>
          </w:tcPr>
          <w:p w:rsidR="00762E5E" w:rsidRPr="0033527C" w:rsidRDefault="00762E5E" w:rsidP="000517E3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527C">
              <w:rPr>
                <w:rFonts w:ascii="Times New Roman" w:eastAsia="Calibri" w:hAnsi="Times New Roman" w:cs="Times New Roman"/>
              </w:rPr>
              <w:t>11.8±4.4</w:t>
            </w:r>
          </w:p>
        </w:tc>
        <w:tc>
          <w:tcPr>
            <w:tcW w:w="1800" w:type="dxa"/>
            <w:tcBorders>
              <w:top w:val="single" w:sz="4" w:space="0" w:color="auto"/>
              <w:bottom w:val="nil"/>
            </w:tcBorders>
            <w:vAlign w:val="center"/>
          </w:tcPr>
          <w:p w:rsidR="00762E5E" w:rsidRPr="0033527C" w:rsidRDefault="00762E5E" w:rsidP="000517E3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527C">
              <w:rPr>
                <w:rFonts w:ascii="Times New Roman" w:eastAsia="Calibri" w:hAnsi="Times New Roman" w:cs="Times New Roman"/>
              </w:rPr>
              <w:t>15.4±4.5</w:t>
            </w:r>
          </w:p>
        </w:tc>
        <w:tc>
          <w:tcPr>
            <w:tcW w:w="1800" w:type="dxa"/>
            <w:tcBorders>
              <w:top w:val="single" w:sz="4" w:space="0" w:color="auto"/>
              <w:bottom w:val="nil"/>
            </w:tcBorders>
            <w:vAlign w:val="center"/>
          </w:tcPr>
          <w:p w:rsidR="00762E5E" w:rsidRPr="0033527C" w:rsidRDefault="00762E5E" w:rsidP="000517E3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527C">
              <w:rPr>
                <w:rFonts w:ascii="Times New Roman" w:eastAsia="Calibri" w:hAnsi="Times New Roman" w:cs="Times New Roman"/>
              </w:rPr>
              <w:t>18.4±4.7</w:t>
            </w:r>
          </w:p>
        </w:tc>
        <w:tc>
          <w:tcPr>
            <w:tcW w:w="1800" w:type="dxa"/>
            <w:tcBorders>
              <w:top w:val="single" w:sz="4" w:space="0" w:color="auto"/>
              <w:bottom w:val="nil"/>
            </w:tcBorders>
            <w:vAlign w:val="center"/>
          </w:tcPr>
          <w:p w:rsidR="00762E5E" w:rsidRPr="0033527C" w:rsidRDefault="00762E5E" w:rsidP="000517E3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527C">
              <w:rPr>
                <w:rFonts w:ascii="Times New Roman" w:eastAsia="Calibri" w:hAnsi="Times New Roman" w:cs="Times New Roman"/>
              </w:rPr>
              <w:t>22.1±4.7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vAlign w:val="center"/>
          </w:tcPr>
          <w:p w:rsidR="00762E5E" w:rsidRPr="0033527C" w:rsidRDefault="00762E5E" w:rsidP="000517E3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527C">
              <w:rPr>
                <w:rFonts w:ascii="Times New Roman" w:eastAsia="Calibri" w:hAnsi="Times New Roman" w:cs="Times New Roman"/>
              </w:rPr>
              <w:t>25.5±4.7</w:t>
            </w:r>
          </w:p>
        </w:tc>
      </w:tr>
      <w:tr w:rsidR="00762E5E" w:rsidRPr="0033527C" w:rsidTr="000517E3">
        <w:tc>
          <w:tcPr>
            <w:tcW w:w="1170" w:type="dxa"/>
            <w:tcBorders>
              <w:top w:val="nil"/>
              <w:bottom w:val="nil"/>
            </w:tcBorders>
          </w:tcPr>
          <w:p w:rsidR="00762E5E" w:rsidRPr="0033527C" w:rsidRDefault="00762E5E" w:rsidP="000517E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33527C">
              <w:rPr>
                <w:rFonts w:ascii="Times New Roman" w:eastAsia="Calibri" w:hAnsi="Times New Roman" w:cs="Times New Roman"/>
                <w:b/>
                <w:bCs/>
              </w:rPr>
              <w:t>Girls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:rsidR="00762E5E" w:rsidRPr="0033527C" w:rsidRDefault="00762E5E" w:rsidP="000517E3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527C">
              <w:rPr>
                <w:rFonts w:ascii="Times New Roman" w:eastAsia="Calibri" w:hAnsi="Times New Roman" w:cs="Times New Roman"/>
              </w:rPr>
              <w:t>11.9±4.4</w:t>
            </w: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:rsidR="00762E5E" w:rsidRPr="0033527C" w:rsidRDefault="00762E5E" w:rsidP="000517E3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527C">
              <w:rPr>
                <w:rFonts w:ascii="Times New Roman" w:eastAsia="Calibri" w:hAnsi="Times New Roman" w:cs="Times New Roman"/>
              </w:rPr>
              <w:t>15.7±4.4</w:t>
            </w: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:rsidR="00762E5E" w:rsidRPr="0033527C" w:rsidRDefault="00762E5E" w:rsidP="000517E3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527C">
              <w:rPr>
                <w:rFonts w:ascii="Times New Roman" w:eastAsia="Calibri" w:hAnsi="Times New Roman" w:cs="Times New Roman"/>
              </w:rPr>
              <w:t>18.5±4.5</w:t>
            </w: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:rsidR="00762E5E" w:rsidRPr="0033527C" w:rsidRDefault="00762E5E" w:rsidP="000517E3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527C">
              <w:rPr>
                <w:rFonts w:ascii="Times New Roman" w:eastAsia="Calibri" w:hAnsi="Times New Roman" w:cs="Times New Roman"/>
              </w:rPr>
              <w:t>22.1±4.7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:rsidR="00762E5E" w:rsidRPr="0033527C" w:rsidRDefault="00762E5E" w:rsidP="000517E3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527C">
              <w:rPr>
                <w:rFonts w:ascii="Times New Roman" w:eastAsia="Calibri" w:hAnsi="Times New Roman" w:cs="Times New Roman"/>
              </w:rPr>
              <w:t>25.5±4.6</w:t>
            </w:r>
          </w:p>
        </w:tc>
      </w:tr>
      <w:tr w:rsidR="00762E5E" w:rsidRPr="0033527C" w:rsidTr="000517E3">
        <w:tc>
          <w:tcPr>
            <w:tcW w:w="1170" w:type="dxa"/>
            <w:tcBorders>
              <w:top w:val="nil"/>
              <w:bottom w:val="single" w:sz="4" w:space="0" w:color="auto"/>
            </w:tcBorders>
          </w:tcPr>
          <w:p w:rsidR="00762E5E" w:rsidRPr="0033527C" w:rsidRDefault="00762E5E" w:rsidP="000517E3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910" w:type="dxa"/>
            <w:gridSpan w:val="5"/>
            <w:tcBorders>
              <w:top w:val="nil"/>
              <w:bottom w:val="single" w:sz="4" w:space="0" w:color="auto"/>
            </w:tcBorders>
          </w:tcPr>
          <w:p w:rsidR="00762E5E" w:rsidRPr="0033527C" w:rsidRDefault="00762E5E" w:rsidP="000517E3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762E5E" w:rsidRPr="0033527C" w:rsidTr="000517E3"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762E5E" w:rsidRPr="0033527C" w:rsidRDefault="00762E5E" w:rsidP="000517E3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91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62E5E" w:rsidRPr="0033527C" w:rsidRDefault="00762E5E" w:rsidP="000517E3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3527C">
              <w:rPr>
                <w:rFonts w:ascii="Times New Roman" w:eastAsia="Calibri" w:hAnsi="Times New Roman" w:cs="Times New Roman"/>
                <w:b/>
                <w:bCs/>
              </w:rPr>
              <w:t>BMI (kg/m</w:t>
            </w:r>
            <w:r w:rsidRPr="0033527C">
              <w:rPr>
                <w:rFonts w:ascii="Times New Roman" w:eastAsia="Calibri" w:hAnsi="Times New Roman" w:cs="Times New Roman"/>
                <w:b/>
                <w:bCs/>
                <w:vertAlign w:val="superscript"/>
              </w:rPr>
              <w:t>2</w:t>
            </w:r>
            <w:r w:rsidRPr="0033527C">
              <w:rPr>
                <w:rFonts w:ascii="Times New Roman" w:eastAsia="Calibri" w:hAnsi="Times New Roman" w:cs="Times New Roman"/>
                <w:b/>
                <w:bCs/>
              </w:rPr>
              <w:t>)</w:t>
            </w:r>
          </w:p>
        </w:tc>
      </w:tr>
      <w:tr w:rsidR="00762E5E" w:rsidRPr="0033527C" w:rsidTr="000517E3">
        <w:tc>
          <w:tcPr>
            <w:tcW w:w="1170" w:type="dxa"/>
            <w:tcBorders>
              <w:top w:val="single" w:sz="4" w:space="0" w:color="auto"/>
            </w:tcBorders>
          </w:tcPr>
          <w:p w:rsidR="00762E5E" w:rsidRPr="0033527C" w:rsidRDefault="00762E5E" w:rsidP="000517E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33527C">
              <w:rPr>
                <w:rFonts w:ascii="Times New Roman" w:eastAsia="Calibri" w:hAnsi="Times New Roman" w:cs="Times New Roman"/>
                <w:b/>
                <w:bCs/>
              </w:rPr>
              <w:t>Boys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762E5E" w:rsidRPr="0033527C" w:rsidRDefault="00762E5E" w:rsidP="000517E3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527C">
              <w:rPr>
                <w:rFonts w:ascii="Times New Roman" w:eastAsia="Calibri" w:hAnsi="Times New Roman" w:cs="Times New Roman"/>
              </w:rPr>
              <w:t>17.5±3.0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762E5E" w:rsidRPr="0033527C" w:rsidRDefault="00762E5E" w:rsidP="000517E3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527C">
              <w:rPr>
                <w:rFonts w:ascii="Times New Roman" w:eastAsia="Calibri" w:hAnsi="Times New Roman" w:cs="Times New Roman"/>
              </w:rPr>
              <w:t>20.2±3.8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762E5E" w:rsidRPr="0033527C" w:rsidRDefault="00762E5E" w:rsidP="000517E3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527C">
              <w:rPr>
                <w:rFonts w:ascii="Times New Roman" w:eastAsia="Calibri" w:hAnsi="Times New Roman" w:cs="Times New Roman"/>
              </w:rPr>
              <w:t>22.2±4.0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762E5E" w:rsidRPr="0033527C" w:rsidRDefault="00762E5E" w:rsidP="000517E3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527C">
              <w:rPr>
                <w:rFonts w:ascii="Times New Roman" w:eastAsia="Calibri" w:hAnsi="Times New Roman" w:cs="Times New Roman"/>
              </w:rPr>
              <w:t>23.8±4.2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762E5E" w:rsidRPr="0033527C" w:rsidRDefault="00762E5E" w:rsidP="000517E3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527C">
              <w:rPr>
                <w:rFonts w:ascii="Times New Roman" w:eastAsia="Calibri" w:hAnsi="Times New Roman" w:cs="Times New Roman"/>
              </w:rPr>
              <w:t>25.0±4.0</w:t>
            </w:r>
          </w:p>
        </w:tc>
      </w:tr>
      <w:tr w:rsidR="00762E5E" w:rsidRPr="0033527C" w:rsidTr="000517E3">
        <w:tc>
          <w:tcPr>
            <w:tcW w:w="1170" w:type="dxa"/>
          </w:tcPr>
          <w:p w:rsidR="00762E5E" w:rsidRPr="0033527C" w:rsidRDefault="00762E5E" w:rsidP="000517E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33527C">
              <w:rPr>
                <w:rFonts w:ascii="Times New Roman" w:eastAsia="Calibri" w:hAnsi="Times New Roman" w:cs="Times New Roman"/>
                <w:b/>
                <w:bCs/>
              </w:rPr>
              <w:t>Girls</w:t>
            </w:r>
          </w:p>
        </w:tc>
        <w:tc>
          <w:tcPr>
            <w:tcW w:w="1890" w:type="dxa"/>
          </w:tcPr>
          <w:p w:rsidR="00762E5E" w:rsidRPr="0033527C" w:rsidRDefault="00762E5E" w:rsidP="000517E3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527C">
              <w:rPr>
                <w:rFonts w:ascii="Times New Roman" w:eastAsia="Calibri" w:hAnsi="Times New Roman" w:cs="Times New Roman"/>
              </w:rPr>
              <w:t>17.9±3.5</w:t>
            </w:r>
          </w:p>
        </w:tc>
        <w:tc>
          <w:tcPr>
            <w:tcW w:w="1800" w:type="dxa"/>
          </w:tcPr>
          <w:p w:rsidR="00762E5E" w:rsidRPr="0033527C" w:rsidRDefault="00762E5E" w:rsidP="000517E3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527C">
              <w:rPr>
                <w:rFonts w:ascii="Times New Roman" w:eastAsia="Calibri" w:hAnsi="Times New Roman" w:cs="Times New Roman"/>
              </w:rPr>
              <w:t>20.4±3.8</w:t>
            </w:r>
          </w:p>
        </w:tc>
        <w:tc>
          <w:tcPr>
            <w:tcW w:w="1800" w:type="dxa"/>
          </w:tcPr>
          <w:p w:rsidR="00762E5E" w:rsidRPr="0033527C" w:rsidRDefault="00762E5E" w:rsidP="000517E3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527C">
              <w:rPr>
                <w:rFonts w:ascii="Times New Roman" w:eastAsia="Calibri" w:hAnsi="Times New Roman" w:cs="Times New Roman"/>
              </w:rPr>
              <w:t>21.9±3.8</w:t>
            </w:r>
          </w:p>
        </w:tc>
        <w:tc>
          <w:tcPr>
            <w:tcW w:w="1800" w:type="dxa"/>
          </w:tcPr>
          <w:p w:rsidR="00762E5E" w:rsidRPr="0033527C" w:rsidRDefault="00762E5E" w:rsidP="000517E3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527C">
              <w:rPr>
                <w:rFonts w:ascii="Times New Roman" w:eastAsia="Calibri" w:hAnsi="Times New Roman" w:cs="Times New Roman"/>
              </w:rPr>
              <w:t>23.5±4.1</w:t>
            </w:r>
          </w:p>
        </w:tc>
        <w:tc>
          <w:tcPr>
            <w:tcW w:w="1620" w:type="dxa"/>
          </w:tcPr>
          <w:p w:rsidR="00762E5E" w:rsidRPr="0033527C" w:rsidRDefault="00762E5E" w:rsidP="000517E3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527C">
              <w:rPr>
                <w:rFonts w:ascii="Times New Roman" w:eastAsia="Calibri" w:hAnsi="Times New Roman" w:cs="Times New Roman"/>
              </w:rPr>
              <w:t>24.3±4.3</w:t>
            </w:r>
          </w:p>
        </w:tc>
      </w:tr>
    </w:tbl>
    <w:p w:rsidR="00762E5E" w:rsidRPr="0033527C" w:rsidRDefault="00762E5E" w:rsidP="00762E5E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bCs/>
        </w:rPr>
      </w:pPr>
    </w:p>
    <w:p w:rsidR="00762E5E" w:rsidRPr="0033527C" w:rsidRDefault="00762E5E" w:rsidP="00762E5E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bCs/>
        </w:rPr>
      </w:pPr>
    </w:p>
    <w:p w:rsidR="001E6D7D" w:rsidRDefault="001E6D7D"/>
    <w:sectPr w:rsidR="001E6D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E5E"/>
    <w:rsid w:val="001E6D7D"/>
    <w:rsid w:val="002B526E"/>
    <w:rsid w:val="00762E5E"/>
    <w:rsid w:val="00CE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A6D93F-D57D-497D-87FC-EDDA251BF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2E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2E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2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miri@endocrine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سارا جلالی</dc:creator>
  <cp:keywords/>
  <dc:description/>
  <cp:lastModifiedBy>سارا جلالی</cp:lastModifiedBy>
  <cp:revision>3</cp:revision>
  <dcterms:created xsi:type="dcterms:W3CDTF">2021-02-27T10:22:00Z</dcterms:created>
  <dcterms:modified xsi:type="dcterms:W3CDTF">2021-03-09T08:42:00Z</dcterms:modified>
</cp:coreProperties>
</file>