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E02" w:rsidRPr="002A302F" w:rsidRDefault="00606EE7" w:rsidP="00F42E0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Additional t</w:t>
      </w:r>
      <w:r w:rsidR="00F42E02" w:rsidRPr="00606EE7">
        <w:rPr>
          <w:rFonts w:ascii="Times New Roman" w:hAnsi="Times New Roman" w:cs="Times New Roman"/>
          <w:lang w:val="en-GB"/>
        </w:rPr>
        <w:t xml:space="preserve">able </w:t>
      </w:r>
      <w:r w:rsidR="00F42E02" w:rsidRPr="002A302F">
        <w:rPr>
          <w:rFonts w:ascii="Times New Roman" w:hAnsi="Times New Roman" w:cs="Times New Roman"/>
          <w:lang w:val="en-GB"/>
        </w:rPr>
        <w:t>1. Diagnoses related to C</w:t>
      </w:r>
      <w:r w:rsidR="00292B2B" w:rsidRPr="002A302F">
        <w:rPr>
          <w:rFonts w:ascii="Times New Roman" w:hAnsi="Times New Roman" w:cs="Times New Roman"/>
          <w:lang w:val="en-GB"/>
        </w:rPr>
        <w:t>ovid</w:t>
      </w:r>
      <w:r w:rsidR="00F42E02" w:rsidRPr="002A302F">
        <w:rPr>
          <w:rFonts w:ascii="Times New Roman" w:hAnsi="Times New Roman" w:cs="Times New Roman"/>
          <w:lang w:val="en-GB"/>
        </w:rPr>
        <w:t>-19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Diagnoses related to C</w:t>
            </w:r>
            <w:r w:rsidR="00292B2B" w:rsidRPr="002A302F">
              <w:rPr>
                <w:rFonts w:ascii="Times New Roman" w:hAnsi="Times New Roman" w:cs="Times New Roman"/>
                <w:lang w:val="en-GB"/>
              </w:rPr>
              <w:t>ovid</w:t>
            </w:r>
            <w:r w:rsidRPr="002A302F">
              <w:rPr>
                <w:rFonts w:ascii="Times New Roman" w:hAnsi="Times New Roman" w:cs="Times New Roman"/>
                <w:lang w:val="en-GB"/>
              </w:rPr>
              <w:t>-19</w:t>
            </w:r>
          </w:p>
        </w:tc>
        <w:tc>
          <w:tcPr>
            <w:tcW w:w="3397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ICD codes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Acute bronchitis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J20.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Acute lower respiratory infection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J22, J22.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 xml:space="preserve">Acute </w:t>
            </w:r>
            <w:proofErr w:type="spellStart"/>
            <w:r w:rsidRPr="002A302F">
              <w:rPr>
                <w:rFonts w:ascii="Times New Roman" w:hAnsi="Times New Roman" w:cs="Times New Roman"/>
                <w:lang w:val="en-GB"/>
              </w:rPr>
              <w:t>laryngopharyngitis</w:t>
            </w:r>
            <w:proofErr w:type="spellEnd"/>
            <w:r w:rsidRPr="002A302F">
              <w:rPr>
                <w:rFonts w:ascii="Times New Roman" w:hAnsi="Times New Roman" w:cs="Times New Roman"/>
                <w:lang w:val="en-GB"/>
              </w:rPr>
              <w:t>/acute upper respiratory infection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J06, J06.8, J06.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Acute laryngitis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J04.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Asthma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J45, J45.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Acute sinusitis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J01.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Influenza due to unidentified influenza virus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J11, J11.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Chronic tonsillitis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J35.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Virus infection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B34.2, B34.8, B34.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9, B34-P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Sequelae of infectious and parasitic disease*</w:t>
            </w:r>
          </w:p>
        </w:tc>
        <w:tc>
          <w:tcPr>
            <w:tcW w:w="3397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B94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2A302F">
              <w:rPr>
                <w:rFonts w:ascii="Times New Roman" w:hAnsi="Times New Roman" w:cs="Times New Roman"/>
                <w:lang w:val="en-GB"/>
              </w:rPr>
              <w:t>Postviral</w:t>
            </w:r>
            <w:proofErr w:type="spellEnd"/>
            <w:r w:rsidRPr="002A302F">
              <w:rPr>
                <w:rFonts w:ascii="Times New Roman" w:hAnsi="Times New Roman" w:cs="Times New Roman"/>
                <w:lang w:val="en-GB"/>
              </w:rPr>
              <w:t xml:space="preserve"> fatigue syndrome*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G93.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Fever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R50.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Malaise and fatigue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R53, R53.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Headache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R51.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Haemoptysis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R04.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Deep vein thrombosis*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Z86.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7B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Family history of asthma and other chronic lower respiratory disease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Z82.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5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Nonrheumatic aortic (valve) insufficiency*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I35.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Anxiety disorder*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F41.0, F41.9, F41.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9P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Reaction to stress*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F43.0, F43.8, F43.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8A</w:t>
            </w:r>
          </w:p>
        </w:tc>
      </w:tr>
      <w:tr w:rsidR="00F42E02" w:rsidRPr="002A302F" w:rsidTr="009E04E1">
        <w:tc>
          <w:tcPr>
            <w:tcW w:w="5665" w:type="dxa"/>
          </w:tcPr>
          <w:p w:rsidR="00F42E02" w:rsidRPr="002A302F" w:rsidRDefault="00F42E0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Depressive disorder*</w:t>
            </w:r>
          </w:p>
        </w:tc>
        <w:tc>
          <w:tcPr>
            <w:tcW w:w="3397" w:type="dxa"/>
          </w:tcPr>
          <w:p w:rsidR="00F42E02" w:rsidRPr="002A302F" w:rsidRDefault="00F41142" w:rsidP="00F42E02">
            <w:pPr>
              <w:rPr>
                <w:rFonts w:ascii="Times New Roman" w:hAnsi="Times New Roman" w:cs="Times New Roman"/>
                <w:lang w:val="en-GB"/>
              </w:rPr>
            </w:pPr>
            <w:r w:rsidRPr="002A302F">
              <w:rPr>
                <w:rFonts w:ascii="Times New Roman" w:hAnsi="Times New Roman" w:cs="Times New Roman"/>
                <w:lang w:val="en-GB"/>
              </w:rPr>
              <w:t>F32.1, F32.</w:t>
            </w:r>
            <w:r w:rsidR="00F42E02" w:rsidRPr="002A302F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</w:tbl>
    <w:p w:rsidR="00F42E02" w:rsidRPr="00606EE7" w:rsidRDefault="00F42E02" w:rsidP="00F42E02">
      <w:pPr>
        <w:rPr>
          <w:rFonts w:ascii="Times New Roman" w:hAnsi="Times New Roman" w:cs="Times New Roman"/>
          <w:lang w:val="en-GB"/>
        </w:rPr>
      </w:pPr>
      <w:r w:rsidRPr="002A302F">
        <w:rPr>
          <w:rFonts w:ascii="Times New Roman" w:hAnsi="Times New Roman" w:cs="Times New Roman"/>
          <w:lang w:val="en-GB"/>
        </w:rPr>
        <w:t>* = related to C</w:t>
      </w:r>
      <w:r w:rsidR="00292B2B" w:rsidRPr="002A302F">
        <w:rPr>
          <w:rFonts w:ascii="Times New Roman" w:hAnsi="Times New Roman" w:cs="Times New Roman"/>
          <w:lang w:val="en-GB"/>
        </w:rPr>
        <w:t>ovid</w:t>
      </w:r>
      <w:r w:rsidRPr="002A302F">
        <w:rPr>
          <w:rFonts w:ascii="Times New Roman" w:hAnsi="Times New Roman" w:cs="Times New Roman"/>
          <w:lang w:val="en-GB"/>
        </w:rPr>
        <w:t>-19 only if it was registered after the C</w:t>
      </w:r>
      <w:r w:rsidR="00292B2B" w:rsidRPr="002A302F">
        <w:rPr>
          <w:rFonts w:ascii="Times New Roman" w:hAnsi="Times New Roman" w:cs="Times New Roman"/>
          <w:lang w:val="en-GB"/>
        </w:rPr>
        <w:t>ovid</w:t>
      </w:r>
      <w:r w:rsidRPr="002A302F">
        <w:rPr>
          <w:rFonts w:ascii="Times New Roman" w:hAnsi="Times New Roman" w:cs="Times New Roman"/>
          <w:lang w:val="en-GB"/>
        </w:rPr>
        <w:t xml:space="preserve">-19 diagnosis (U07). Abbreviations: ICD: International </w:t>
      </w:r>
      <w:r w:rsidR="00292B2B" w:rsidRPr="002A302F">
        <w:rPr>
          <w:rFonts w:ascii="Times New Roman" w:hAnsi="Times New Roman" w:cs="Times New Roman"/>
          <w:lang w:val="en-GB"/>
        </w:rPr>
        <w:t xml:space="preserve">Statistical </w:t>
      </w:r>
      <w:r w:rsidRPr="002A302F">
        <w:rPr>
          <w:rFonts w:ascii="Times New Roman" w:hAnsi="Times New Roman" w:cs="Times New Roman"/>
          <w:lang w:val="en-GB"/>
        </w:rPr>
        <w:t>Classification of Diseases.</w:t>
      </w:r>
      <w:bookmarkStart w:id="0" w:name="_GoBack"/>
      <w:bookmarkEnd w:id="0"/>
    </w:p>
    <w:p w:rsidR="00F42E02" w:rsidRPr="00606EE7" w:rsidRDefault="00F42E02" w:rsidP="00F42E02">
      <w:pPr>
        <w:rPr>
          <w:rFonts w:ascii="Times New Roman" w:hAnsi="Times New Roman" w:cs="Times New Roman"/>
          <w:lang w:val="en-GB"/>
        </w:rPr>
      </w:pPr>
    </w:p>
    <w:p w:rsidR="008F370F" w:rsidRPr="00F42E02" w:rsidRDefault="008F370F">
      <w:pPr>
        <w:rPr>
          <w:lang w:val="en-GB"/>
        </w:rPr>
      </w:pPr>
    </w:p>
    <w:sectPr w:rsidR="008F370F" w:rsidRPr="00F42E0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5BF" w:rsidRDefault="00606EE7">
      <w:pPr>
        <w:spacing w:after="0" w:line="240" w:lineRule="auto"/>
      </w:pPr>
      <w:r>
        <w:separator/>
      </w:r>
    </w:p>
  </w:endnote>
  <w:endnote w:type="continuationSeparator" w:id="0">
    <w:p w:rsidR="003445BF" w:rsidRDefault="0060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268148"/>
      <w:docPartObj>
        <w:docPartGallery w:val="Page Numbers (Bottom of Page)"/>
        <w:docPartUnique/>
      </w:docPartObj>
    </w:sdtPr>
    <w:sdtEndPr/>
    <w:sdtContent>
      <w:p w:rsidR="00900182" w:rsidRDefault="00F42E0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142">
          <w:rPr>
            <w:noProof/>
          </w:rPr>
          <w:t>1</w:t>
        </w:r>
        <w:r>
          <w:fldChar w:fldCharType="end"/>
        </w:r>
      </w:p>
    </w:sdtContent>
  </w:sdt>
  <w:p w:rsidR="00900182" w:rsidRDefault="002A3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5BF" w:rsidRDefault="00606EE7">
      <w:pPr>
        <w:spacing w:after="0" w:line="240" w:lineRule="auto"/>
      </w:pPr>
      <w:r>
        <w:separator/>
      </w:r>
    </w:p>
  </w:footnote>
  <w:footnote w:type="continuationSeparator" w:id="0">
    <w:p w:rsidR="003445BF" w:rsidRDefault="00606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E02"/>
    <w:rsid w:val="00292B2B"/>
    <w:rsid w:val="002A302F"/>
    <w:rsid w:val="003445BF"/>
    <w:rsid w:val="00606EE7"/>
    <w:rsid w:val="008F370F"/>
    <w:rsid w:val="00CD1850"/>
    <w:rsid w:val="00F41142"/>
    <w:rsid w:val="00F4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EA06A-06BC-4D6C-99B2-9541958E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2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42E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42E0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Westerlind</dc:creator>
  <cp:keywords/>
  <dc:description/>
  <cp:lastModifiedBy>Hanna Persson</cp:lastModifiedBy>
  <cp:revision>3</cp:revision>
  <dcterms:created xsi:type="dcterms:W3CDTF">2021-05-24T06:49:00Z</dcterms:created>
  <dcterms:modified xsi:type="dcterms:W3CDTF">2021-05-24T06:49:00Z</dcterms:modified>
</cp:coreProperties>
</file>