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2F1" w:rsidRPr="00331A1A" w:rsidRDefault="00331A1A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331A1A">
        <w:rPr>
          <w:rFonts w:asciiTheme="majorBidi" w:hAnsiTheme="majorBidi" w:cstheme="majorBidi"/>
          <w:b/>
          <w:bCs/>
          <w:sz w:val="28"/>
          <w:szCs w:val="28"/>
          <w:highlight w:val="green"/>
        </w:rPr>
        <w:t>Medicine storage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B02F1" w:rsidRPr="00DB02F1" w:rsidRDefault="00DB02F1" w:rsidP="00DB02F1"/>
    <w:p w:rsidR="00331A1A" w:rsidRDefault="00331A1A" w:rsidP="00331A1A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</w:pPr>
      <w:r>
        <w:rPr>
          <w:noProof/>
          <w:lang w:bidi="fa-IR"/>
        </w:rPr>
        <w:drawing>
          <wp:inline distT="0" distB="0" distL="0" distR="0" wp14:anchorId="456EC1BB" wp14:editId="450B0910">
            <wp:extent cx="5943600" cy="23749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A1A" w:rsidRDefault="00331A1A" w:rsidP="00331A1A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</w:pPr>
    </w:p>
    <w:p w:rsidR="00331A1A" w:rsidRDefault="00331A1A" w:rsidP="00331A1A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</w:pPr>
    </w:p>
    <w:p w:rsidR="00331A1A" w:rsidRDefault="00331A1A" w:rsidP="00331A1A">
      <w:pPr>
        <w:jc w:val="center"/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</w:pPr>
    </w:p>
    <w:p w:rsidR="00DB02F1" w:rsidRPr="00331A1A" w:rsidRDefault="00331A1A" w:rsidP="00331A1A">
      <w:pPr>
        <w:jc w:val="center"/>
        <w:rPr>
          <w:rFonts w:asciiTheme="majorBidi" w:hAnsiTheme="majorBidi" w:cstheme="majorBidi"/>
        </w:rPr>
      </w:pP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1. Forest plot assessing the prevalence of medicine storage among households,</w:t>
      </w:r>
      <w:r w:rsidRPr="00331A1A">
        <w:rPr>
          <w:rFonts w:asciiTheme="majorBidi" w:hAnsiTheme="majorBidi" w:cstheme="majorBidi"/>
          <w:highlight w:val="green"/>
        </w:rPr>
        <w:t xml:space="preserve"> Sub-Saharan Africa</w:t>
      </w:r>
    </w:p>
    <w:p w:rsidR="00DB02F1" w:rsidRPr="00331A1A" w:rsidRDefault="00DB02F1" w:rsidP="00DB02F1">
      <w:pPr>
        <w:rPr>
          <w:rFonts w:asciiTheme="majorBidi" w:hAnsiTheme="majorBidi" w:cstheme="majorBidi"/>
        </w:rPr>
      </w:pPr>
    </w:p>
    <w:p w:rsidR="00DB02F1" w:rsidRPr="00DB02F1" w:rsidRDefault="00DB02F1" w:rsidP="00DB02F1"/>
    <w:p w:rsidR="00DB02F1" w:rsidRDefault="00DB02F1" w:rsidP="00DB02F1"/>
    <w:p w:rsidR="00A622A9" w:rsidRDefault="00DB02F1" w:rsidP="00DB02F1">
      <w:r>
        <w:rPr>
          <w:noProof/>
          <w:lang w:bidi="fa-IR"/>
        </w:rPr>
        <w:drawing>
          <wp:inline distT="0" distB="0" distL="0" distR="0" wp14:anchorId="5FC2D710" wp14:editId="17FA7001">
            <wp:extent cx="5943600" cy="2009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2A9" w:rsidRPr="00A622A9" w:rsidRDefault="00A622A9" w:rsidP="00A622A9"/>
    <w:p w:rsidR="00331A1A" w:rsidRPr="00331A1A" w:rsidRDefault="00331A1A" w:rsidP="00331A1A">
      <w:pPr>
        <w:jc w:val="center"/>
        <w:rPr>
          <w:rFonts w:asciiTheme="majorBidi" w:hAnsiTheme="majorBidi" w:cstheme="majorBidi"/>
        </w:rPr>
      </w:pP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2.Forest plot assessing the prevalence of medicine storage among households,</w:t>
      </w:r>
      <w:r w:rsidRPr="00331A1A">
        <w:rPr>
          <w:rFonts w:asciiTheme="majorBidi" w:hAnsiTheme="majorBidi" w:cstheme="majorBidi"/>
          <w:highlight w:val="green"/>
        </w:rPr>
        <w:t xml:space="preserve"> Southwest Asia</w:t>
      </w:r>
    </w:p>
    <w:p w:rsidR="00331A1A" w:rsidRPr="00331A1A" w:rsidRDefault="00331A1A" w:rsidP="00331A1A">
      <w:pPr>
        <w:rPr>
          <w:rFonts w:asciiTheme="majorBidi" w:hAnsiTheme="majorBidi" w:cstheme="majorBidi"/>
        </w:rPr>
      </w:pPr>
    </w:p>
    <w:p w:rsidR="00A622A9" w:rsidRPr="00A622A9" w:rsidRDefault="00A622A9" w:rsidP="00A622A9"/>
    <w:p w:rsidR="006F36BE" w:rsidRDefault="00A622A9" w:rsidP="00A622A9">
      <w:r>
        <w:rPr>
          <w:noProof/>
          <w:lang w:bidi="fa-IR"/>
        </w:rPr>
        <w:drawing>
          <wp:inline distT="0" distB="0" distL="0" distR="0" wp14:anchorId="4021E64B" wp14:editId="008FFA8D">
            <wp:extent cx="5943600" cy="2426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6BE" w:rsidRPr="006F36BE" w:rsidRDefault="006F36BE" w:rsidP="006F36BE"/>
    <w:p w:rsidR="00331A1A" w:rsidRPr="00331A1A" w:rsidRDefault="00331A1A" w:rsidP="00331A1A">
      <w:pPr>
        <w:jc w:val="center"/>
        <w:rPr>
          <w:rFonts w:asciiTheme="majorBidi" w:hAnsiTheme="majorBidi" w:cstheme="majorBidi"/>
        </w:rPr>
      </w:pP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3.Forest plot assessing the prevalence of medicine storage among households,</w:t>
      </w:r>
      <w:r w:rsidRPr="00331A1A">
        <w:rPr>
          <w:rFonts w:asciiTheme="majorBidi" w:hAnsiTheme="majorBidi" w:cstheme="majorBidi"/>
          <w:highlight w:val="green"/>
        </w:rPr>
        <w:t xml:space="preserve"> South and Southeast Asia</w:t>
      </w:r>
    </w:p>
    <w:p w:rsidR="006F36BE" w:rsidRPr="006F36BE" w:rsidRDefault="006F36BE" w:rsidP="006F36BE"/>
    <w:p w:rsidR="006F36BE" w:rsidRDefault="006F36BE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Default="00331A1A" w:rsidP="006F36BE"/>
    <w:p w:rsidR="00331A1A" w:rsidRPr="006F36BE" w:rsidRDefault="00331A1A" w:rsidP="006F36BE"/>
    <w:p w:rsidR="006F36BE" w:rsidRPr="00331A1A" w:rsidRDefault="00331A1A" w:rsidP="006F36B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31A1A">
        <w:rPr>
          <w:rFonts w:asciiTheme="majorBidi" w:hAnsiTheme="majorBidi" w:cstheme="majorBidi"/>
          <w:b/>
          <w:bCs/>
          <w:sz w:val="28"/>
          <w:szCs w:val="28"/>
          <w:highlight w:val="green"/>
        </w:rPr>
        <w:lastRenderedPageBreak/>
        <w:t>Real wastage:</w:t>
      </w:r>
    </w:p>
    <w:p w:rsidR="006F36BE" w:rsidRDefault="006F36BE" w:rsidP="006F36BE"/>
    <w:p w:rsidR="00026886" w:rsidRDefault="006F36BE" w:rsidP="006F36BE">
      <w:r>
        <w:rPr>
          <w:noProof/>
          <w:lang w:bidi="fa-IR"/>
        </w:rPr>
        <w:drawing>
          <wp:inline distT="0" distB="0" distL="0" distR="0" wp14:anchorId="79E34775" wp14:editId="37BCB1F2">
            <wp:extent cx="5943600" cy="2001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886" w:rsidRPr="00026886" w:rsidRDefault="00026886" w:rsidP="00026886"/>
    <w:p w:rsidR="00331A1A" w:rsidRPr="00331A1A" w:rsidRDefault="00331A1A" w:rsidP="00331A1A">
      <w:pPr>
        <w:jc w:val="center"/>
        <w:rPr>
          <w:rFonts w:asciiTheme="majorBidi" w:hAnsiTheme="majorBidi" w:cstheme="majorBidi"/>
        </w:rPr>
      </w:pP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1. Forest plot assessing the prevalence of </w:t>
      </w:r>
      <w:r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real wastage</w:t>
      </w: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 among households,</w:t>
      </w:r>
      <w:r w:rsidRPr="00331A1A">
        <w:rPr>
          <w:rFonts w:asciiTheme="majorBidi" w:hAnsiTheme="majorBidi" w:cstheme="majorBidi"/>
          <w:highlight w:val="green"/>
        </w:rPr>
        <w:t xml:space="preserve"> Sub-Saharan Africa</w:t>
      </w:r>
    </w:p>
    <w:p w:rsidR="00026886" w:rsidRDefault="00026886" w:rsidP="00026886"/>
    <w:p w:rsidR="00331A1A" w:rsidRDefault="00331A1A" w:rsidP="00026886"/>
    <w:p w:rsidR="00331A1A" w:rsidRPr="00026886" w:rsidRDefault="00331A1A" w:rsidP="00026886"/>
    <w:p w:rsidR="00026886" w:rsidRDefault="00026886" w:rsidP="00026886"/>
    <w:p w:rsidR="00026886" w:rsidRDefault="00026886" w:rsidP="00026886">
      <w:r>
        <w:rPr>
          <w:noProof/>
          <w:lang w:bidi="fa-IR"/>
        </w:rPr>
        <w:drawing>
          <wp:inline distT="0" distB="0" distL="0" distR="0" wp14:anchorId="41738203" wp14:editId="38690A62">
            <wp:extent cx="5943600" cy="22110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886" w:rsidRPr="00026886" w:rsidRDefault="00026886" w:rsidP="00026886"/>
    <w:p w:rsidR="00026886" w:rsidRDefault="00331A1A" w:rsidP="00331A1A">
      <w:pPr>
        <w:jc w:val="center"/>
      </w:pPr>
      <w:r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2</w:t>
      </w: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. Forest plot assessing the prevalence of </w:t>
      </w:r>
      <w:r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real wastage</w:t>
      </w: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 among households,</w:t>
      </w:r>
      <w:r w:rsidRPr="00331A1A">
        <w:rPr>
          <w:rFonts w:asciiTheme="majorBidi" w:hAnsiTheme="majorBidi" w:cstheme="majorBidi"/>
          <w:highlight w:val="green"/>
        </w:rPr>
        <w:t xml:space="preserve"> Southwest Asia</w:t>
      </w:r>
    </w:p>
    <w:p w:rsidR="003B5933" w:rsidRDefault="00026886" w:rsidP="00026886">
      <w:r>
        <w:rPr>
          <w:noProof/>
          <w:lang w:bidi="fa-IR"/>
        </w:rPr>
        <w:lastRenderedPageBreak/>
        <w:drawing>
          <wp:inline distT="0" distB="0" distL="0" distR="0" wp14:anchorId="246DA24E" wp14:editId="6B1B75AD">
            <wp:extent cx="5943600" cy="21691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933" w:rsidRPr="003B5933" w:rsidRDefault="003B5933" w:rsidP="003B5933"/>
    <w:p w:rsidR="003B5933" w:rsidRDefault="003B5933" w:rsidP="003B5933"/>
    <w:p w:rsidR="003B5933" w:rsidRPr="003B5933" w:rsidRDefault="003B5933" w:rsidP="003B593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3</w:t>
      </w:r>
      <w:r w:rsidRPr="00331A1A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. Forest plot assessing the prevalence of </w:t>
      </w:r>
      <w:r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 xml:space="preserve">real </w:t>
      </w:r>
      <w:r w:rsidRPr="003B5933">
        <w:rPr>
          <w:rFonts w:asciiTheme="majorBidi" w:hAnsiTheme="majorBidi" w:cstheme="majorBidi"/>
          <w:color w:val="000000" w:themeColor="text1"/>
          <w:sz w:val="24"/>
          <w:szCs w:val="24"/>
          <w:highlight w:val="green"/>
        </w:rPr>
        <w:t>wastage among households,</w:t>
      </w:r>
      <w:r w:rsidRPr="003B5933">
        <w:rPr>
          <w:rFonts w:asciiTheme="majorBidi" w:hAnsiTheme="majorBidi" w:cstheme="majorBidi"/>
          <w:highlight w:val="green"/>
        </w:rPr>
        <w:t xml:space="preserve"> South and Southeast Asia</w:t>
      </w:r>
    </w:p>
    <w:p w:rsidR="007A6D54" w:rsidRPr="003B5933" w:rsidRDefault="009F26D9" w:rsidP="003B5933"/>
    <w:sectPr w:rsidR="007A6D54" w:rsidRPr="003B5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6D9" w:rsidRDefault="009F26D9" w:rsidP="00331A1A">
      <w:pPr>
        <w:spacing w:after="0" w:line="240" w:lineRule="auto"/>
      </w:pPr>
      <w:r>
        <w:separator/>
      </w:r>
    </w:p>
  </w:endnote>
  <w:endnote w:type="continuationSeparator" w:id="0">
    <w:p w:rsidR="009F26D9" w:rsidRDefault="009F26D9" w:rsidP="0033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6D9" w:rsidRDefault="009F26D9" w:rsidP="00331A1A">
      <w:pPr>
        <w:spacing w:after="0" w:line="240" w:lineRule="auto"/>
      </w:pPr>
      <w:r>
        <w:separator/>
      </w:r>
    </w:p>
  </w:footnote>
  <w:footnote w:type="continuationSeparator" w:id="0">
    <w:p w:rsidR="009F26D9" w:rsidRDefault="009F26D9" w:rsidP="00331A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7A"/>
    <w:rsid w:val="00026886"/>
    <w:rsid w:val="002A4737"/>
    <w:rsid w:val="00331A1A"/>
    <w:rsid w:val="003B5933"/>
    <w:rsid w:val="00433F7A"/>
    <w:rsid w:val="005271E6"/>
    <w:rsid w:val="006F36BE"/>
    <w:rsid w:val="009F26D9"/>
    <w:rsid w:val="00A622A9"/>
    <w:rsid w:val="00A87D36"/>
    <w:rsid w:val="00B80A93"/>
    <w:rsid w:val="00CD2BE0"/>
    <w:rsid w:val="00D25CE4"/>
    <w:rsid w:val="00DB02F1"/>
    <w:rsid w:val="00E6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499F271-8339-42F7-8422-427A7B6D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A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A1A"/>
  </w:style>
  <w:style w:type="paragraph" w:styleId="Footer">
    <w:name w:val="footer"/>
    <w:basedOn w:val="Normal"/>
    <w:link w:val="FooterChar"/>
    <w:uiPriority w:val="99"/>
    <w:unhideWhenUsed/>
    <w:rsid w:val="00331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adineh</dc:creator>
  <cp:keywords/>
  <dc:description/>
  <cp:lastModifiedBy>adineh</cp:lastModifiedBy>
  <cp:revision>2</cp:revision>
  <dcterms:created xsi:type="dcterms:W3CDTF">2021-05-02T11:59:00Z</dcterms:created>
  <dcterms:modified xsi:type="dcterms:W3CDTF">2021-05-02T11:59:00Z</dcterms:modified>
</cp:coreProperties>
</file>