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F8E5AA" w14:textId="281E9911" w:rsidR="005740B0" w:rsidRPr="003B1619" w:rsidRDefault="005740B0" w:rsidP="005740B0">
      <w:pPr>
        <w:rPr>
          <w:rFonts w:ascii="Times New Roman" w:hAnsi="Times New Roman" w:cs="Times New Roman"/>
          <w:b/>
          <w:color w:val="000000" w:themeColor="text1"/>
          <w:sz w:val="16"/>
          <w:szCs w:val="16"/>
        </w:rPr>
      </w:pPr>
      <w:r w:rsidRPr="003B1619">
        <w:rPr>
          <w:rFonts w:ascii="Times New Roman" w:hAnsi="Times New Roman" w:cs="Times New Roman"/>
          <w:b/>
          <w:color w:val="000000" w:themeColor="text1"/>
          <w:sz w:val="16"/>
          <w:szCs w:val="16"/>
        </w:rPr>
        <w:t>Supplementary File B</w:t>
      </w:r>
    </w:p>
    <w:p w14:paraId="408F6C3F" w14:textId="39EF4D68" w:rsidR="005740B0" w:rsidRPr="003B1619" w:rsidRDefault="005740B0" w:rsidP="005740B0">
      <w:pPr>
        <w:rPr>
          <w:rFonts w:ascii="Times New Roman" w:hAnsi="Times New Roman" w:cs="Times New Roman"/>
          <w:b/>
          <w:color w:val="000000" w:themeColor="text1"/>
          <w:sz w:val="18"/>
          <w:szCs w:val="18"/>
        </w:rPr>
      </w:pPr>
      <w:r w:rsidRPr="003B1619">
        <w:rPr>
          <w:rFonts w:ascii="Times New Roman" w:hAnsi="Times New Roman" w:cs="Times New Roman"/>
          <w:b/>
          <w:color w:val="000000" w:themeColor="text1"/>
          <w:sz w:val="18"/>
          <w:szCs w:val="18"/>
        </w:rPr>
        <w:t xml:space="preserve">Table </w:t>
      </w:r>
      <w:r w:rsidR="003B1619" w:rsidRPr="003B1619">
        <w:rPr>
          <w:rFonts w:ascii="Times New Roman" w:hAnsi="Times New Roman" w:cs="Times New Roman"/>
          <w:b/>
          <w:color w:val="000000" w:themeColor="text1"/>
          <w:sz w:val="18"/>
          <w:szCs w:val="18"/>
        </w:rPr>
        <w:t>S1</w:t>
      </w:r>
      <w:r w:rsidRPr="003B1619">
        <w:rPr>
          <w:rFonts w:ascii="Times New Roman" w:hAnsi="Times New Roman" w:cs="Times New Roman"/>
          <w:b/>
          <w:color w:val="000000" w:themeColor="text1"/>
          <w:sz w:val="18"/>
          <w:szCs w:val="18"/>
        </w:rPr>
        <w:t xml:space="preserve">: Participant Characteristics and social media use for the whole sample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9"/>
        <w:gridCol w:w="1843"/>
        <w:gridCol w:w="850"/>
        <w:gridCol w:w="992"/>
        <w:gridCol w:w="851"/>
        <w:gridCol w:w="1068"/>
        <w:gridCol w:w="894"/>
        <w:gridCol w:w="894"/>
        <w:gridCol w:w="894"/>
        <w:gridCol w:w="894"/>
        <w:gridCol w:w="894"/>
        <w:gridCol w:w="894"/>
        <w:gridCol w:w="894"/>
        <w:gridCol w:w="894"/>
        <w:gridCol w:w="895"/>
      </w:tblGrid>
      <w:tr w:rsidR="005740B0" w:rsidRPr="003B1619" w14:paraId="73A1A2E7" w14:textId="77777777" w:rsidTr="00484A5C">
        <w:tc>
          <w:tcPr>
            <w:tcW w:w="279" w:type="dxa"/>
            <w:tcBorders>
              <w:top w:val="single" w:sz="4" w:space="0" w:color="auto"/>
              <w:bottom w:val="single" w:sz="4" w:space="0" w:color="auto"/>
            </w:tcBorders>
          </w:tcPr>
          <w:p w14:paraId="59387D49" w14:textId="77777777" w:rsidR="005740B0" w:rsidRPr="003B1619" w:rsidRDefault="005740B0" w:rsidP="00484A5C">
            <w:pPr>
              <w:jc w:val="center"/>
              <w:rPr>
                <w:rFonts w:ascii="Times New Roman" w:hAnsi="Times New Roman" w:cs="Times New Roman"/>
                <w:color w:val="000000" w:themeColor="text1"/>
                <w:sz w:val="18"/>
                <w:szCs w:val="18"/>
              </w:rPr>
            </w:pPr>
          </w:p>
        </w:tc>
        <w:tc>
          <w:tcPr>
            <w:tcW w:w="1843" w:type="dxa"/>
            <w:tcBorders>
              <w:top w:val="single" w:sz="4" w:space="0" w:color="auto"/>
              <w:bottom w:val="single" w:sz="4" w:space="0" w:color="auto"/>
            </w:tcBorders>
          </w:tcPr>
          <w:p w14:paraId="672B2F89" w14:textId="77777777" w:rsidR="005740B0" w:rsidRPr="003B1619" w:rsidRDefault="005740B0" w:rsidP="00484A5C">
            <w:pPr>
              <w:jc w:val="center"/>
              <w:rPr>
                <w:rFonts w:ascii="Times New Roman" w:hAnsi="Times New Roman" w:cs="Times New Roman"/>
                <w:color w:val="000000" w:themeColor="text1"/>
                <w:sz w:val="18"/>
                <w:szCs w:val="18"/>
              </w:rPr>
            </w:pPr>
          </w:p>
        </w:tc>
        <w:tc>
          <w:tcPr>
            <w:tcW w:w="850" w:type="dxa"/>
            <w:tcBorders>
              <w:top w:val="single" w:sz="4" w:space="0" w:color="auto"/>
              <w:bottom w:val="single" w:sz="4" w:space="0" w:color="auto"/>
            </w:tcBorders>
          </w:tcPr>
          <w:p w14:paraId="7ECB88B0" w14:textId="77777777" w:rsidR="005740B0" w:rsidRPr="003B1619" w:rsidRDefault="005740B0" w:rsidP="00484A5C">
            <w:pPr>
              <w:jc w:val="cente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N</w:t>
            </w:r>
          </w:p>
        </w:tc>
        <w:tc>
          <w:tcPr>
            <w:tcW w:w="992" w:type="dxa"/>
            <w:tcBorders>
              <w:top w:val="single" w:sz="4" w:space="0" w:color="auto"/>
              <w:bottom w:val="single" w:sz="4" w:space="0" w:color="auto"/>
            </w:tcBorders>
          </w:tcPr>
          <w:p w14:paraId="6147B3AF" w14:textId="77777777" w:rsidR="005740B0" w:rsidRPr="003B1619" w:rsidRDefault="005740B0" w:rsidP="00484A5C">
            <w:pPr>
              <w:jc w:val="cente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Country</w:t>
            </w:r>
          </w:p>
        </w:tc>
        <w:tc>
          <w:tcPr>
            <w:tcW w:w="851" w:type="dxa"/>
            <w:tcBorders>
              <w:top w:val="single" w:sz="4" w:space="0" w:color="auto"/>
              <w:bottom w:val="single" w:sz="4" w:space="0" w:color="auto"/>
            </w:tcBorders>
          </w:tcPr>
          <w:p w14:paraId="16C52235" w14:textId="77777777" w:rsidR="005740B0" w:rsidRPr="003B1619" w:rsidRDefault="005740B0" w:rsidP="00484A5C">
            <w:pPr>
              <w:jc w:val="center"/>
              <w:rPr>
                <w:rFonts w:ascii="Times New Roman" w:hAnsi="Times New Roman" w:cs="Times New Roman"/>
                <w:color w:val="000000" w:themeColor="text1"/>
                <w:sz w:val="18"/>
                <w:szCs w:val="18"/>
              </w:rPr>
            </w:pPr>
          </w:p>
        </w:tc>
        <w:tc>
          <w:tcPr>
            <w:tcW w:w="1068" w:type="dxa"/>
            <w:tcBorders>
              <w:top w:val="single" w:sz="4" w:space="0" w:color="auto"/>
              <w:bottom w:val="single" w:sz="4" w:space="0" w:color="auto"/>
            </w:tcBorders>
          </w:tcPr>
          <w:p w14:paraId="23BE18BB" w14:textId="77777777" w:rsidR="005740B0" w:rsidRPr="003B1619" w:rsidRDefault="005740B0" w:rsidP="00484A5C">
            <w:pPr>
              <w:jc w:val="cente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Age</w:t>
            </w:r>
          </w:p>
        </w:tc>
        <w:tc>
          <w:tcPr>
            <w:tcW w:w="894" w:type="dxa"/>
            <w:tcBorders>
              <w:top w:val="single" w:sz="4" w:space="0" w:color="auto"/>
              <w:bottom w:val="single" w:sz="4" w:space="0" w:color="auto"/>
            </w:tcBorders>
          </w:tcPr>
          <w:p w14:paraId="4EC790BB" w14:textId="77777777" w:rsidR="005740B0" w:rsidRPr="003B1619" w:rsidRDefault="005740B0" w:rsidP="00484A5C">
            <w:pPr>
              <w:jc w:val="cente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Gender</w:t>
            </w:r>
          </w:p>
        </w:tc>
        <w:tc>
          <w:tcPr>
            <w:tcW w:w="894" w:type="dxa"/>
            <w:tcBorders>
              <w:top w:val="single" w:sz="4" w:space="0" w:color="auto"/>
              <w:bottom w:val="single" w:sz="4" w:space="0" w:color="auto"/>
            </w:tcBorders>
          </w:tcPr>
          <w:p w14:paraId="590824C2" w14:textId="77777777" w:rsidR="005740B0" w:rsidRPr="003B1619" w:rsidRDefault="005740B0" w:rsidP="00484A5C">
            <w:pPr>
              <w:jc w:val="center"/>
              <w:rPr>
                <w:rFonts w:ascii="Times New Roman" w:hAnsi="Times New Roman" w:cs="Times New Roman"/>
                <w:color w:val="000000" w:themeColor="text1"/>
                <w:sz w:val="18"/>
                <w:szCs w:val="18"/>
              </w:rPr>
            </w:pPr>
          </w:p>
        </w:tc>
        <w:tc>
          <w:tcPr>
            <w:tcW w:w="894" w:type="dxa"/>
            <w:tcBorders>
              <w:top w:val="single" w:sz="4" w:space="0" w:color="auto"/>
              <w:bottom w:val="single" w:sz="4" w:space="0" w:color="auto"/>
            </w:tcBorders>
          </w:tcPr>
          <w:p w14:paraId="2877039D" w14:textId="77777777" w:rsidR="005740B0" w:rsidRPr="003B1619" w:rsidRDefault="005740B0" w:rsidP="00484A5C">
            <w:pPr>
              <w:jc w:val="cente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Ethnicity</w:t>
            </w:r>
          </w:p>
        </w:tc>
        <w:tc>
          <w:tcPr>
            <w:tcW w:w="894" w:type="dxa"/>
            <w:tcBorders>
              <w:top w:val="single" w:sz="4" w:space="0" w:color="auto"/>
              <w:bottom w:val="single" w:sz="4" w:space="0" w:color="auto"/>
            </w:tcBorders>
          </w:tcPr>
          <w:p w14:paraId="78D26F67" w14:textId="77777777" w:rsidR="005740B0" w:rsidRPr="003B1619" w:rsidRDefault="005740B0" w:rsidP="00484A5C">
            <w:pPr>
              <w:jc w:val="center"/>
              <w:rPr>
                <w:rFonts w:ascii="Times New Roman" w:hAnsi="Times New Roman" w:cs="Times New Roman"/>
                <w:color w:val="000000" w:themeColor="text1"/>
                <w:sz w:val="18"/>
                <w:szCs w:val="18"/>
              </w:rPr>
            </w:pPr>
          </w:p>
        </w:tc>
        <w:tc>
          <w:tcPr>
            <w:tcW w:w="894" w:type="dxa"/>
            <w:tcBorders>
              <w:top w:val="single" w:sz="4" w:space="0" w:color="auto"/>
              <w:bottom w:val="single" w:sz="4" w:space="0" w:color="auto"/>
            </w:tcBorders>
          </w:tcPr>
          <w:p w14:paraId="3C08CCA9" w14:textId="77777777" w:rsidR="005740B0" w:rsidRPr="003B1619" w:rsidRDefault="005740B0" w:rsidP="00484A5C">
            <w:pPr>
              <w:jc w:val="center"/>
              <w:rPr>
                <w:rFonts w:ascii="Times New Roman" w:hAnsi="Times New Roman" w:cs="Times New Roman"/>
                <w:color w:val="000000" w:themeColor="text1"/>
                <w:sz w:val="18"/>
                <w:szCs w:val="18"/>
              </w:rPr>
            </w:pPr>
          </w:p>
        </w:tc>
        <w:tc>
          <w:tcPr>
            <w:tcW w:w="894" w:type="dxa"/>
            <w:tcBorders>
              <w:top w:val="single" w:sz="4" w:space="0" w:color="auto"/>
              <w:bottom w:val="single" w:sz="4" w:space="0" w:color="auto"/>
            </w:tcBorders>
          </w:tcPr>
          <w:p w14:paraId="38A04E2E" w14:textId="77777777" w:rsidR="005740B0" w:rsidRPr="003B1619" w:rsidRDefault="005740B0" w:rsidP="00484A5C">
            <w:pPr>
              <w:jc w:val="cente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IMD (UK only)</w:t>
            </w:r>
          </w:p>
        </w:tc>
        <w:tc>
          <w:tcPr>
            <w:tcW w:w="894" w:type="dxa"/>
            <w:tcBorders>
              <w:top w:val="single" w:sz="4" w:space="0" w:color="auto"/>
              <w:bottom w:val="single" w:sz="4" w:space="0" w:color="auto"/>
            </w:tcBorders>
          </w:tcPr>
          <w:p w14:paraId="78E40BEE" w14:textId="77777777" w:rsidR="005740B0" w:rsidRPr="003B1619" w:rsidRDefault="005740B0" w:rsidP="00484A5C">
            <w:pPr>
              <w:jc w:val="cente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COVID context</w:t>
            </w:r>
          </w:p>
        </w:tc>
        <w:tc>
          <w:tcPr>
            <w:tcW w:w="894" w:type="dxa"/>
            <w:tcBorders>
              <w:top w:val="single" w:sz="4" w:space="0" w:color="auto"/>
              <w:bottom w:val="single" w:sz="4" w:space="0" w:color="auto"/>
            </w:tcBorders>
          </w:tcPr>
          <w:p w14:paraId="5FAAA5C4" w14:textId="77777777" w:rsidR="005740B0" w:rsidRPr="003B1619" w:rsidRDefault="005740B0" w:rsidP="00484A5C">
            <w:pPr>
              <w:jc w:val="center"/>
              <w:rPr>
                <w:rFonts w:ascii="Times New Roman" w:hAnsi="Times New Roman" w:cs="Times New Roman"/>
                <w:color w:val="000000" w:themeColor="text1"/>
                <w:sz w:val="18"/>
                <w:szCs w:val="18"/>
              </w:rPr>
            </w:pPr>
          </w:p>
        </w:tc>
        <w:tc>
          <w:tcPr>
            <w:tcW w:w="895" w:type="dxa"/>
            <w:tcBorders>
              <w:top w:val="single" w:sz="4" w:space="0" w:color="auto"/>
              <w:bottom w:val="single" w:sz="4" w:space="0" w:color="auto"/>
            </w:tcBorders>
          </w:tcPr>
          <w:p w14:paraId="30A6373B" w14:textId="77777777" w:rsidR="005740B0" w:rsidRPr="003B1619" w:rsidRDefault="005740B0" w:rsidP="00484A5C">
            <w:pPr>
              <w:jc w:val="center"/>
              <w:rPr>
                <w:rFonts w:ascii="Times New Roman" w:hAnsi="Times New Roman" w:cs="Times New Roman"/>
                <w:color w:val="000000" w:themeColor="text1"/>
                <w:sz w:val="18"/>
                <w:szCs w:val="18"/>
              </w:rPr>
            </w:pPr>
          </w:p>
        </w:tc>
      </w:tr>
      <w:tr w:rsidR="005740B0" w:rsidRPr="003B1619" w14:paraId="231B4E93" w14:textId="77777777" w:rsidTr="00484A5C">
        <w:tc>
          <w:tcPr>
            <w:tcW w:w="279" w:type="dxa"/>
            <w:tcBorders>
              <w:top w:val="single" w:sz="4" w:space="0" w:color="auto"/>
            </w:tcBorders>
          </w:tcPr>
          <w:p w14:paraId="1AF37B45" w14:textId="77777777" w:rsidR="005740B0" w:rsidRPr="003B1619" w:rsidRDefault="005740B0" w:rsidP="00484A5C">
            <w:pPr>
              <w:jc w:val="center"/>
              <w:rPr>
                <w:rFonts w:ascii="Times New Roman" w:hAnsi="Times New Roman" w:cs="Times New Roman"/>
                <w:color w:val="000000" w:themeColor="text1"/>
                <w:sz w:val="18"/>
                <w:szCs w:val="18"/>
              </w:rPr>
            </w:pPr>
          </w:p>
        </w:tc>
        <w:tc>
          <w:tcPr>
            <w:tcW w:w="1843" w:type="dxa"/>
            <w:tcBorders>
              <w:top w:val="single" w:sz="4" w:space="0" w:color="auto"/>
            </w:tcBorders>
          </w:tcPr>
          <w:p w14:paraId="09CCC995" w14:textId="77777777" w:rsidR="005740B0" w:rsidRPr="003B1619" w:rsidRDefault="005740B0" w:rsidP="00484A5C">
            <w:pPr>
              <w:jc w:val="center"/>
              <w:rPr>
                <w:rFonts w:ascii="Times New Roman" w:hAnsi="Times New Roman" w:cs="Times New Roman"/>
                <w:color w:val="000000" w:themeColor="text1"/>
                <w:sz w:val="18"/>
                <w:szCs w:val="18"/>
              </w:rPr>
            </w:pPr>
          </w:p>
        </w:tc>
        <w:tc>
          <w:tcPr>
            <w:tcW w:w="850" w:type="dxa"/>
            <w:tcBorders>
              <w:top w:val="single" w:sz="4" w:space="0" w:color="auto"/>
            </w:tcBorders>
          </w:tcPr>
          <w:p w14:paraId="105DFF7F" w14:textId="77777777" w:rsidR="005740B0" w:rsidRPr="003B1619" w:rsidRDefault="005740B0" w:rsidP="00484A5C">
            <w:pPr>
              <w:jc w:val="center"/>
              <w:rPr>
                <w:rFonts w:ascii="Times New Roman" w:hAnsi="Times New Roman" w:cs="Times New Roman"/>
                <w:color w:val="000000" w:themeColor="text1"/>
                <w:sz w:val="18"/>
                <w:szCs w:val="18"/>
              </w:rPr>
            </w:pPr>
          </w:p>
        </w:tc>
        <w:tc>
          <w:tcPr>
            <w:tcW w:w="992" w:type="dxa"/>
            <w:tcBorders>
              <w:top w:val="single" w:sz="4" w:space="0" w:color="auto"/>
            </w:tcBorders>
          </w:tcPr>
          <w:p w14:paraId="011F5E9E" w14:textId="77777777" w:rsidR="005740B0" w:rsidRPr="003B1619" w:rsidRDefault="005740B0" w:rsidP="00484A5C">
            <w:pPr>
              <w:jc w:val="cente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UK</w:t>
            </w:r>
          </w:p>
        </w:tc>
        <w:tc>
          <w:tcPr>
            <w:tcW w:w="851" w:type="dxa"/>
            <w:tcBorders>
              <w:top w:val="single" w:sz="4" w:space="0" w:color="auto"/>
            </w:tcBorders>
          </w:tcPr>
          <w:p w14:paraId="2B7D7EB5" w14:textId="77777777" w:rsidR="005740B0" w:rsidRPr="003B1619" w:rsidRDefault="005740B0" w:rsidP="00484A5C">
            <w:pPr>
              <w:jc w:val="cente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Other</w:t>
            </w:r>
          </w:p>
        </w:tc>
        <w:tc>
          <w:tcPr>
            <w:tcW w:w="1068" w:type="dxa"/>
            <w:tcBorders>
              <w:top w:val="single" w:sz="4" w:space="0" w:color="auto"/>
            </w:tcBorders>
          </w:tcPr>
          <w:p w14:paraId="0872BF26" w14:textId="77777777" w:rsidR="005740B0" w:rsidRPr="003B1619" w:rsidRDefault="005740B0" w:rsidP="00484A5C">
            <w:pPr>
              <w:jc w:val="center"/>
              <w:rPr>
                <w:rFonts w:ascii="Times New Roman" w:hAnsi="Times New Roman" w:cs="Times New Roman"/>
                <w:color w:val="000000" w:themeColor="text1"/>
                <w:sz w:val="18"/>
                <w:szCs w:val="18"/>
              </w:rPr>
            </w:pPr>
          </w:p>
        </w:tc>
        <w:tc>
          <w:tcPr>
            <w:tcW w:w="894" w:type="dxa"/>
            <w:tcBorders>
              <w:top w:val="single" w:sz="4" w:space="0" w:color="auto"/>
            </w:tcBorders>
          </w:tcPr>
          <w:p w14:paraId="351BC82B" w14:textId="77777777" w:rsidR="005740B0" w:rsidRPr="003B1619" w:rsidRDefault="005740B0" w:rsidP="00484A5C">
            <w:pPr>
              <w:jc w:val="cente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F</w:t>
            </w:r>
          </w:p>
        </w:tc>
        <w:tc>
          <w:tcPr>
            <w:tcW w:w="894" w:type="dxa"/>
            <w:tcBorders>
              <w:top w:val="single" w:sz="4" w:space="0" w:color="auto"/>
            </w:tcBorders>
          </w:tcPr>
          <w:p w14:paraId="05DAF407" w14:textId="77777777" w:rsidR="005740B0" w:rsidRPr="003B1619" w:rsidRDefault="005740B0" w:rsidP="00484A5C">
            <w:pPr>
              <w:jc w:val="cente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M</w:t>
            </w:r>
          </w:p>
        </w:tc>
        <w:tc>
          <w:tcPr>
            <w:tcW w:w="894" w:type="dxa"/>
            <w:tcBorders>
              <w:top w:val="single" w:sz="4" w:space="0" w:color="auto"/>
            </w:tcBorders>
          </w:tcPr>
          <w:p w14:paraId="3BD05692" w14:textId="77777777" w:rsidR="005740B0" w:rsidRPr="003B1619" w:rsidRDefault="005740B0" w:rsidP="00484A5C">
            <w:pPr>
              <w:jc w:val="cente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WB</w:t>
            </w:r>
          </w:p>
        </w:tc>
        <w:tc>
          <w:tcPr>
            <w:tcW w:w="894" w:type="dxa"/>
            <w:tcBorders>
              <w:top w:val="single" w:sz="4" w:space="0" w:color="auto"/>
            </w:tcBorders>
          </w:tcPr>
          <w:p w14:paraId="4295ECB4" w14:textId="77777777" w:rsidR="005740B0" w:rsidRPr="003B1619" w:rsidRDefault="005740B0" w:rsidP="00484A5C">
            <w:pPr>
              <w:jc w:val="cente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OW</w:t>
            </w:r>
          </w:p>
        </w:tc>
        <w:tc>
          <w:tcPr>
            <w:tcW w:w="894" w:type="dxa"/>
            <w:tcBorders>
              <w:top w:val="single" w:sz="4" w:space="0" w:color="auto"/>
            </w:tcBorders>
          </w:tcPr>
          <w:p w14:paraId="0CA68677" w14:textId="77777777" w:rsidR="005740B0" w:rsidRPr="003B1619" w:rsidRDefault="005740B0" w:rsidP="00484A5C">
            <w:pPr>
              <w:jc w:val="cente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O</w:t>
            </w:r>
          </w:p>
        </w:tc>
        <w:tc>
          <w:tcPr>
            <w:tcW w:w="894" w:type="dxa"/>
            <w:tcBorders>
              <w:top w:val="single" w:sz="4" w:space="0" w:color="auto"/>
            </w:tcBorders>
          </w:tcPr>
          <w:p w14:paraId="6B814B3C" w14:textId="77777777" w:rsidR="005740B0" w:rsidRPr="003B1619" w:rsidRDefault="005740B0" w:rsidP="00484A5C">
            <w:pPr>
              <w:jc w:val="center"/>
              <w:rPr>
                <w:rFonts w:ascii="Times New Roman" w:hAnsi="Times New Roman" w:cs="Times New Roman"/>
                <w:color w:val="000000" w:themeColor="text1"/>
                <w:sz w:val="18"/>
                <w:szCs w:val="18"/>
              </w:rPr>
            </w:pPr>
          </w:p>
        </w:tc>
        <w:tc>
          <w:tcPr>
            <w:tcW w:w="894" w:type="dxa"/>
            <w:tcBorders>
              <w:top w:val="single" w:sz="4" w:space="0" w:color="auto"/>
            </w:tcBorders>
          </w:tcPr>
          <w:p w14:paraId="5A302BFD" w14:textId="77777777" w:rsidR="005740B0" w:rsidRPr="003B1619" w:rsidRDefault="005740B0" w:rsidP="00484A5C">
            <w:pPr>
              <w:jc w:val="cente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SI</w:t>
            </w:r>
          </w:p>
        </w:tc>
        <w:tc>
          <w:tcPr>
            <w:tcW w:w="894" w:type="dxa"/>
            <w:tcBorders>
              <w:top w:val="single" w:sz="4" w:space="0" w:color="auto"/>
            </w:tcBorders>
          </w:tcPr>
          <w:p w14:paraId="05147808" w14:textId="77777777" w:rsidR="005740B0" w:rsidRPr="003B1619" w:rsidRDefault="005740B0" w:rsidP="00484A5C">
            <w:pPr>
              <w:jc w:val="cente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W</w:t>
            </w:r>
          </w:p>
        </w:tc>
        <w:tc>
          <w:tcPr>
            <w:tcW w:w="895" w:type="dxa"/>
            <w:tcBorders>
              <w:top w:val="single" w:sz="4" w:space="0" w:color="auto"/>
            </w:tcBorders>
          </w:tcPr>
          <w:p w14:paraId="7D4D8CB1" w14:textId="3F0B1CCA" w:rsidR="005740B0" w:rsidRPr="003B1619" w:rsidRDefault="000F4258" w:rsidP="00484A5C">
            <w:pPr>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H</w:t>
            </w:r>
          </w:p>
        </w:tc>
      </w:tr>
      <w:tr w:rsidR="005740B0" w:rsidRPr="003B1619" w14:paraId="2EC0DE25" w14:textId="77777777" w:rsidTr="00484A5C">
        <w:tc>
          <w:tcPr>
            <w:tcW w:w="279" w:type="dxa"/>
            <w:tcBorders>
              <w:bottom w:val="single" w:sz="4" w:space="0" w:color="auto"/>
            </w:tcBorders>
          </w:tcPr>
          <w:p w14:paraId="69A22302" w14:textId="77777777" w:rsidR="005740B0" w:rsidRPr="003B1619" w:rsidRDefault="005740B0" w:rsidP="00484A5C">
            <w:pPr>
              <w:jc w:val="center"/>
              <w:rPr>
                <w:rFonts w:ascii="Times New Roman" w:hAnsi="Times New Roman" w:cs="Times New Roman"/>
                <w:color w:val="000000" w:themeColor="text1"/>
                <w:sz w:val="18"/>
                <w:szCs w:val="18"/>
              </w:rPr>
            </w:pPr>
          </w:p>
        </w:tc>
        <w:tc>
          <w:tcPr>
            <w:tcW w:w="1843" w:type="dxa"/>
            <w:tcBorders>
              <w:bottom w:val="single" w:sz="4" w:space="0" w:color="auto"/>
            </w:tcBorders>
          </w:tcPr>
          <w:p w14:paraId="0C25FA1E" w14:textId="77777777" w:rsidR="005740B0" w:rsidRPr="003B1619" w:rsidRDefault="005740B0" w:rsidP="00484A5C">
            <w:pPr>
              <w:jc w:val="center"/>
              <w:rPr>
                <w:rFonts w:ascii="Times New Roman" w:hAnsi="Times New Roman" w:cs="Times New Roman"/>
                <w:color w:val="000000" w:themeColor="text1"/>
                <w:sz w:val="18"/>
                <w:szCs w:val="18"/>
              </w:rPr>
            </w:pPr>
          </w:p>
        </w:tc>
        <w:tc>
          <w:tcPr>
            <w:tcW w:w="850" w:type="dxa"/>
            <w:tcBorders>
              <w:bottom w:val="single" w:sz="4" w:space="0" w:color="auto"/>
            </w:tcBorders>
          </w:tcPr>
          <w:p w14:paraId="27F90414" w14:textId="77777777" w:rsidR="005740B0" w:rsidRPr="003B1619" w:rsidRDefault="005740B0" w:rsidP="00484A5C">
            <w:pPr>
              <w:jc w:val="cente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786</w:t>
            </w:r>
          </w:p>
        </w:tc>
        <w:tc>
          <w:tcPr>
            <w:tcW w:w="992" w:type="dxa"/>
            <w:tcBorders>
              <w:bottom w:val="single" w:sz="4" w:space="0" w:color="auto"/>
            </w:tcBorders>
          </w:tcPr>
          <w:p w14:paraId="171E2911" w14:textId="77777777" w:rsidR="005740B0" w:rsidRPr="003B1619" w:rsidRDefault="005740B0" w:rsidP="00484A5C">
            <w:pPr>
              <w:jc w:val="cente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597 (76)</w:t>
            </w:r>
          </w:p>
        </w:tc>
        <w:tc>
          <w:tcPr>
            <w:tcW w:w="851" w:type="dxa"/>
            <w:tcBorders>
              <w:bottom w:val="single" w:sz="4" w:space="0" w:color="auto"/>
            </w:tcBorders>
          </w:tcPr>
          <w:p w14:paraId="7B1A34AF" w14:textId="77777777" w:rsidR="005740B0" w:rsidRPr="003B1619" w:rsidRDefault="005740B0" w:rsidP="00484A5C">
            <w:pPr>
              <w:jc w:val="cente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98 (13)</w:t>
            </w:r>
          </w:p>
        </w:tc>
        <w:tc>
          <w:tcPr>
            <w:tcW w:w="1068" w:type="dxa"/>
            <w:tcBorders>
              <w:bottom w:val="single" w:sz="4" w:space="0" w:color="auto"/>
            </w:tcBorders>
          </w:tcPr>
          <w:p w14:paraId="376410AA" w14:textId="77777777" w:rsidR="005740B0" w:rsidRPr="003B1619" w:rsidRDefault="005740B0" w:rsidP="00484A5C">
            <w:pPr>
              <w:jc w:val="cente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45.1 (19.4)</w:t>
            </w:r>
          </w:p>
          <w:p w14:paraId="14E0239A" w14:textId="77777777" w:rsidR="005740B0" w:rsidRPr="003B1619" w:rsidRDefault="005740B0" w:rsidP="00484A5C">
            <w:pPr>
              <w:jc w:val="cente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16-88</w:t>
            </w:r>
          </w:p>
        </w:tc>
        <w:tc>
          <w:tcPr>
            <w:tcW w:w="894" w:type="dxa"/>
            <w:tcBorders>
              <w:bottom w:val="single" w:sz="4" w:space="0" w:color="auto"/>
            </w:tcBorders>
          </w:tcPr>
          <w:p w14:paraId="75C27640" w14:textId="77777777" w:rsidR="005740B0" w:rsidRPr="003B1619" w:rsidRDefault="005740B0" w:rsidP="00484A5C">
            <w:pPr>
              <w:jc w:val="center"/>
              <w:rPr>
                <w:rFonts w:ascii="Times New Roman" w:hAnsi="Times New Roman" w:cs="Times New Roman"/>
                <w:color w:val="000000" w:themeColor="text1"/>
                <w:sz w:val="16"/>
                <w:szCs w:val="16"/>
              </w:rPr>
            </w:pPr>
            <w:r w:rsidRPr="003B1619">
              <w:rPr>
                <w:rFonts w:ascii="Times New Roman" w:hAnsi="Times New Roman" w:cs="Times New Roman"/>
                <w:color w:val="000000" w:themeColor="text1"/>
                <w:sz w:val="16"/>
                <w:szCs w:val="16"/>
              </w:rPr>
              <w:t>531</w:t>
            </w:r>
          </w:p>
          <w:p w14:paraId="403F7501" w14:textId="77777777" w:rsidR="005740B0" w:rsidRPr="003B1619" w:rsidRDefault="005740B0" w:rsidP="00484A5C">
            <w:pPr>
              <w:jc w:val="cente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6"/>
                <w:szCs w:val="16"/>
              </w:rPr>
              <w:t>(69)</w:t>
            </w:r>
          </w:p>
        </w:tc>
        <w:tc>
          <w:tcPr>
            <w:tcW w:w="894" w:type="dxa"/>
            <w:tcBorders>
              <w:bottom w:val="single" w:sz="4" w:space="0" w:color="auto"/>
            </w:tcBorders>
          </w:tcPr>
          <w:p w14:paraId="5D7875A9" w14:textId="77777777" w:rsidR="005740B0" w:rsidRPr="003B1619" w:rsidRDefault="005740B0" w:rsidP="00484A5C">
            <w:pPr>
              <w:jc w:val="center"/>
              <w:rPr>
                <w:rFonts w:ascii="Times New Roman" w:hAnsi="Times New Roman" w:cs="Times New Roman"/>
                <w:color w:val="000000" w:themeColor="text1"/>
                <w:sz w:val="16"/>
                <w:szCs w:val="16"/>
              </w:rPr>
            </w:pPr>
            <w:r w:rsidRPr="003B1619">
              <w:rPr>
                <w:rFonts w:ascii="Times New Roman" w:hAnsi="Times New Roman" w:cs="Times New Roman"/>
                <w:color w:val="000000" w:themeColor="text1"/>
                <w:sz w:val="16"/>
                <w:szCs w:val="16"/>
              </w:rPr>
              <w:t>235 (31</w:t>
            </w:r>
          </w:p>
          <w:p w14:paraId="7146CD7A" w14:textId="77777777" w:rsidR="005740B0" w:rsidRPr="003B1619" w:rsidRDefault="005740B0" w:rsidP="00484A5C">
            <w:pPr>
              <w:jc w:val="center"/>
              <w:rPr>
                <w:rFonts w:ascii="Times New Roman" w:hAnsi="Times New Roman" w:cs="Times New Roman"/>
                <w:color w:val="000000" w:themeColor="text1"/>
                <w:sz w:val="18"/>
                <w:szCs w:val="18"/>
              </w:rPr>
            </w:pPr>
          </w:p>
        </w:tc>
        <w:tc>
          <w:tcPr>
            <w:tcW w:w="894" w:type="dxa"/>
            <w:tcBorders>
              <w:bottom w:val="single" w:sz="4" w:space="0" w:color="auto"/>
            </w:tcBorders>
          </w:tcPr>
          <w:p w14:paraId="4445AF8A" w14:textId="77777777" w:rsidR="005740B0" w:rsidRPr="003B1619" w:rsidRDefault="005740B0" w:rsidP="00484A5C">
            <w:pPr>
              <w:jc w:val="center"/>
              <w:rPr>
                <w:rFonts w:ascii="Times New Roman" w:hAnsi="Times New Roman" w:cs="Times New Roman"/>
                <w:color w:val="000000" w:themeColor="text1"/>
                <w:sz w:val="16"/>
                <w:szCs w:val="16"/>
              </w:rPr>
            </w:pPr>
            <w:r w:rsidRPr="003B1619">
              <w:rPr>
                <w:rFonts w:ascii="Times New Roman" w:hAnsi="Times New Roman" w:cs="Times New Roman"/>
                <w:color w:val="000000" w:themeColor="text1"/>
                <w:sz w:val="16"/>
                <w:szCs w:val="16"/>
              </w:rPr>
              <w:t>592 (77)</w:t>
            </w:r>
          </w:p>
        </w:tc>
        <w:tc>
          <w:tcPr>
            <w:tcW w:w="894" w:type="dxa"/>
            <w:tcBorders>
              <w:bottom w:val="single" w:sz="4" w:space="0" w:color="auto"/>
            </w:tcBorders>
          </w:tcPr>
          <w:p w14:paraId="406C2277" w14:textId="77777777" w:rsidR="005740B0" w:rsidRPr="003B1619" w:rsidRDefault="005740B0" w:rsidP="00484A5C">
            <w:pPr>
              <w:jc w:val="center"/>
              <w:rPr>
                <w:rFonts w:ascii="Times New Roman" w:hAnsi="Times New Roman" w:cs="Times New Roman"/>
                <w:color w:val="000000" w:themeColor="text1"/>
                <w:sz w:val="16"/>
                <w:szCs w:val="16"/>
              </w:rPr>
            </w:pPr>
            <w:r w:rsidRPr="003B1619">
              <w:rPr>
                <w:rFonts w:ascii="Times New Roman" w:hAnsi="Times New Roman" w:cs="Times New Roman"/>
                <w:color w:val="000000" w:themeColor="text1"/>
                <w:sz w:val="16"/>
                <w:szCs w:val="16"/>
              </w:rPr>
              <w:t>104 (13)</w:t>
            </w:r>
          </w:p>
        </w:tc>
        <w:tc>
          <w:tcPr>
            <w:tcW w:w="894" w:type="dxa"/>
            <w:tcBorders>
              <w:bottom w:val="single" w:sz="4" w:space="0" w:color="auto"/>
            </w:tcBorders>
          </w:tcPr>
          <w:p w14:paraId="0F730733" w14:textId="77777777" w:rsidR="005740B0" w:rsidRPr="003B1619" w:rsidRDefault="005740B0" w:rsidP="00484A5C">
            <w:pPr>
              <w:jc w:val="center"/>
              <w:rPr>
                <w:rFonts w:ascii="Times New Roman" w:hAnsi="Times New Roman" w:cs="Times New Roman"/>
                <w:color w:val="000000" w:themeColor="text1"/>
                <w:sz w:val="16"/>
                <w:szCs w:val="16"/>
              </w:rPr>
            </w:pPr>
            <w:r w:rsidRPr="003B1619">
              <w:rPr>
                <w:rFonts w:ascii="Times New Roman" w:hAnsi="Times New Roman" w:cs="Times New Roman"/>
                <w:color w:val="000000" w:themeColor="text1"/>
                <w:sz w:val="16"/>
                <w:szCs w:val="16"/>
              </w:rPr>
              <w:t>75</w:t>
            </w:r>
          </w:p>
          <w:p w14:paraId="4AE7EC72" w14:textId="77777777" w:rsidR="005740B0" w:rsidRPr="003B1619" w:rsidRDefault="005740B0" w:rsidP="00484A5C">
            <w:pPr>
              <w:jc w:val="center"/>
              <w:rPr>
                <w:rFonts w:ascii="Times New Roman" w:hAnsi="Times New Roman" w:cs="Times New Roman"/>
                <w:color w:val="000000" w:themeColor="text1"/>
                <w:sz w:val="16"/>
                <w:szCs w:val="16"/>
              </w:rPr>
            </w:pPr>
            <w:r w:rsidRPr="003B1619">
              <w:rPr>
                <w:rFonts w:ascii="Times New Roman" w:hAnsi="Times New Roman" w:cs="Times New Roman"/>
                <w:color w:val="000000" w:themeColor="text1"/>
                <w:sz w:val="16"/>
                <w:szCs w:val="16"/>
              </w:rPr>
              <w:t>(10)</w:t>
            </w:r>
          </w:p>
        </w:tc>
        <w:tc>
          <w:tcPr>
            <w:tcW w:w="894" w:type="dxa"/>
            <w:tcBorders>
              <w:bottom w:val="single" w:sz="4" w:space="0" w:color="auto"/>
            </w:tcBorders>
          </w:tcPr>
          <w:p w14:paraId="3E669EBE" w14:textId="77777777" w:rsidR="005740B0" w:rsidRPr="003B1619" w:rsidRDefault="005740B0" w:rsidP="00484A5C">
            <w:pPr>
              <w:jc w:val="cente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6.3 (2.6)</w:t>
            </w:r>
          </w:p>
        </w:tc>
        <w:tc>
          <w:tcPr>
            <w:tcW w:w="894" w:type="dxa"/>
            <w:tcBorders>
              <w:bottom w:val="single" w:sz="4" w:space="0" w:color="auto"/>
            </w:tcBorders>
          </w:tcPr>
          <w:p w14:paraId="01E4A3E3" w14:textId="77777777" w:rsidR="005740B0" w:rsidRPr="003B1619" w:rsidRDefault="005740B0" w:rsidP="00484A5C">
            <w:pPr>
              <w:jc w:val="cente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62 (8)</w:t>
            </w:r>
          </w:p>
        </w:tc>
        <w:tc>
          <w:tcPr>
            <w:tcW w:w="894" w:type="dxa"/>
            <w:tcBorders>
              <w:bottom w:val="single" w:sz="4" w:space="0" w:color="auto"/>
            </w:tcBorders>
          </w:tcPr>
          <w:p w14:paraId="3B6FEC2B" w14:textId="77777777" w:rsidR="005740B0" w:rsidRPr="003B1619" w:rsidRDefault="005740B0" w:rsidP="00484A5C">
            <w:pPr>
              <w:jc w:val="cente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190 (24)</w:t>
            </w:r>
          </w:p>
        </w:tc>
        <w:tc>
          <w:tcPr>
            <w:tcW w:w="895" w:type="dxa"/>
            <w:tcBorders>
              <w:bottom w:val="single" w:sz="4" w:space="0" w:color="auto"/>
            </w:tcBorders>
          </w:tcPr>
          <w:p w14:paraId="4FC40A02" w14:textId="77777777" w:rsidR="005740B0" w:rsidRPr="003B1619" w:rsidRDefault="005740B0" w:rsidP="00484A5C">
            <w:pPr>
              <w:jc w:val="cente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527 (67)</w:t>
            </w:r>
          </w:p>
        </w:tc>
      </w:tr>
      <w:tr w:rsidR="005740B0" w:rsidRPr="003B1619" w14:paraId="55C645CE" w14:textId="77777777" w:rsidTr="00484A5C">
        <w:tc>
          <w:tcPr>
            <w:tcW w:w="2122" w:type="dxa"/>
            <w:gridSpan w:val="2"/>
            <w:tcBorders>
              <w:top w:val="single" w:sz="4" w:space="0" w:color="auto"/>
            </w:tcBorders>
          </w:tcPr>
          <w:p w14:paraId="38170F1A"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b/>
                <w:color w:val="000000" w:themeColor="text1"/>
                <w:sz w:val="16"/>
                <w:szCs w:val="16"/>
              </w:rPr>
              <w:t>Time on Social Media</w:t>
            </w:r>
          </w:p>
        </w:tc>
        <w:tc>
          <w:tcPr>
            <w:tcW w:w="850" w:type="dxa"/>
            <w:tcBorders>
              <w:top w:val="single" w:sz="4" w:space="0" w:color="auto"/>
            </w:tcBorders>
          </w:tcPr>
          <w:p w14:paraId="67AB343B" w14:textId="77777777" w:rsidR="005740B0" w:rsidRPr="003B1619" w:rsidRDefault="005740B0" w:rsidP="00484A5C">
            <w:pPr>
              <w:rPr>
                <w:rFonts w:ascii="Times New Roman" w:hAnsi="Times New Roman" w:cs="Times New Roman"/>
                <w:color w:val="000000" w:themeColor="text1"/>
                <w:sz w:val="18"/>
                <w:szCs w:val="18"/>
              </w:rPr>
            </w:pPr>
          </w:p>
        </w:tc>
        <w:tc>
          <w:tcPr>
            <w:tcW w:w="992" w:type="dxa"/>
            <w:tcBorders>
              <w:top w:val="single" w:sz="4" w:space="0" w:color="auto"/>
            </w:tcBorders>
          </w:tcPr>
          <w:p w14:paraId="2DFFA8D5" w14:textId="77777777" w:rsidR="005740B0" w:rsidRPr="003B1619" w:rsidRDefault="005740B0" w:rsidP="00484A5C">
            <w:pPr>
              <w:rPr>
                <w:rFonts w:ascii="Times New Roman" w:hAnsi="Times New Roman" w:cs="Times New Roman"/>
                <w:color w:val="000000" w:themeColor="text1"/>
                <w:sz w:val="18"/>
                <w:szCs w:val="18"/>
              </w:rPr>
            </w:pPr>
          </w:p>
        </w:tc>
        <w:tc>
          <w:tcPr>
            <w:tcW w:w="851" w:type="dxa"/>
            <w:tcBorders>
              <w:top w:val="single" w:sz="4" w:space="0" w:color="auto"/>
            </w:tcBorders>
          </w:tcPr>
          <w:p w14:paraId="43FCAE59" w14:textId="77777777" w:rsidR="005740B0" w:rsidRPr="003B1619" w:rsidRDefault="005740B0" w:rsidP="00484A5C">
            <w:pPr>
              <w:rPr>
                <w:rFonts w:ascii="Times New Roman" w:hAnsi="Times New Roman" w:cs="Times New Roman"/>
                <w:color w:val="000000" w:themeColor="text1"/>
                <w:sz w:val="18"/>
                <w:szCs w:val="18"/>
              </w:rPr>
            </w:pPr>
          </w:p>
        </w:tc>
        <w:tc>
          <w:tcPr>
            <w:tcW w:w="1068" w:type="dxa"/>
            <w:tcBorders>
              <w:top w:val="single" w:sz="4" w:space="0" w:color="auto"/>
            </w:tcBorders>
          </w:tcPr>
          <w:p w14:paraId="4FB9644C" w14:textId="77777777" w:rsidR="005740B0" w:rsidRPr="003B1619" w:rsidRDefault="005740B0" w:rsidP="00484A5C">
            <w:pPr>
              <w:rPr>
                <w:rFonts w:ascii="Times New Roman" w:hAnsi="Times New Roman" w:cs="Times New Roman"/>
                <w:color w:val="000000" w:themeColor="text1"/>
                <w:sz w:val="18"/>
                <w:szCs w:val="18"/>
              </w:rPr>
            </w:pPr>
          </w:p>
        </w:tc>
        <w:tc>
          <w:tcPr>
            <w:tcW w:w="894" w:type="dxa"/>
            <w:tcBorders>
              <w:top w:val="single" w:sz="4" w:space="0" w:color="auto"/>
            </w:tcBorders>
          </w:tcPr>
          <w:p w14:paraId="16499AE4" w14:textId="77777777" w:rsidR="005740B0" w:rsidRPr="003B1619" w:rsidRDefault="005740B0" w:rsidP="00484A5C">
            <w:pPr>
              <w:rPr>
                <w:rFonts w:ascii="Times New Roman" w:hAnsi="Times New Roman" w:cs="Times New Roman"/>
                <w:color w:val="000000" w:themeColor="text1"/>
                <w:sz w:val="18"/>
                <w:szCs w:val="18"/>
              </w:rPr>
            </w:pPr>
          </w:p>
        </w:tc>
        <w:tc>
          <w:tcPr>
            <w:tcW w:w="894" w:type="dxa"/>
            <w:tcBorders>
              <w:top w:val="single" w:sz="4" w:space="0" w:color="auto"/>
            </w:tcBorders>
          </w:tcPr>
          <w:p w14:paraId="20C7EA28" w14:textId="77777777" w:rsidR="005740B0" w:rsidRPr="003B1619" w:rsidRDefault="005740B0" w:rsidP="00484A5C">
            <w:pPr>
              <w:rPr>
                <w:rFonts w:ascii="Times New Roman" w:hAnsi="Times New Roman" w:cs="Times New Roman"/>
                <w:color w:val="000000" w:themeColor="text1"/>
                <w:sz w:val="18"/>
                <w:szCs w:val="18"/>
              </w:rPr>
            </w:pPr>
          </w:p>
        </w:tc>
        <w:tc>
          <w:tcPr>
            <w:tcW w:w="894" w:type="dxa"/>
            <w:tcBorders>
              <w:top w:val="single" w:sz="4" w:space="0" w:color="auto"/>
            </w:tcBorders>
          </w:tcPr>
          <w:p w14:paraId="306EC564" w14:textId="77777777" w:rsidR="005740B0" w:rsidRPr="003B1619" w:rsidRDefault="005740B0" w:rsidP="00484A5C">
            <w:pPr>
              <w:rPr>
                <w:rFonts w:ascii="Times New Roman" w:hAnsi="Times New Roman" w:cs="Times New Roman"/>
                <w:color w:val="000000" w:themeColor="text1"/>
                <w:sz w:val="18"/>
                <w:szCs w:val="18"/>
              </w:rPr>
            </w:pPr>
          </w:p>
        </w:tc>
        <w:tc>
          <w:tcPr>
            <w:tcW w:w="894" w:type="dxa"/>
            <w:tcBorders>
              <w:top w:val="single" w:sz="4" w:space="0" w:color="auto"/>
            </w:tcBorders>
          </w:tcPr>
          <w:p w14:paraId="24976466" w14:textId="77777777" w:rsidR="005740B0" w:rsidRPr="003B1619" w:rsidRDefault="005740B0" w:rsidP="00484A5C">
            <w:pPr>
              <w:rPr>
                <w:rFonts w:ascii="Times New Roman" w:hAnsi="Times New Roman" w:cs="Times New Roman"/>
                <w:color w:val="000000" w:themeColor="text1"/>
                <w:sz w:val="18"/>
                <w:szCs w:val="18"/>
              </w:rPr>
            </w:pPr>
          </w:p>
        </w:tc>
        <w:tc>
          <w:tcPr>
            <w:tcW w:w="894" w:type="dxa"/>
            <w:tcBorders>
              <w:top w:val="single" w:sz="4" w:space="0" w:color="auto"/>
            </w:tcBorders>
          </w:tcPr>
          <w:p w14:paraId="5EF35314" w14:textId="77777777" w:rsidR="005740B0" w:rsidRPr="003B1619" w:rsidRDefault="005740B0" w:rsidP="00484A5C">
            <w:pPr>
              <w:rPr>
                <w:rFonts w:ascii="Times New Roman" w:hAnsi="Times New Roman" w:cs="Times New Roman"/>
                <w:color w:val="000000" w:themeColor="text1"/>
                <w:sz w:val="18"/>
                <w:szCs w:val="18"/>
              </w:rPr>
            </w:pPr>
          </w:p>
        </w:tc>
        <w:tc>
          <w:tcPr>
            <w:tcW w:w="894" w:type="dxa"/>
            <w:tcBorders>
              <w:top w:val="single" w:sz="4" w:space="0" w:color="auto"/>
            </w:tcBorders>
          </w:tcPr>
          <w:p w14:paraId="37C6FEAF" w14:textId="77777777" w:rsidR="005740B0" w:rsidRPr="003B1619" w:rsidRDefault="005740B0" w:rsidP="00484A5C">
            <w:pPr>
              <w:rPr>
                <w:rFonts w:ascii="Times New Roman" w:hAnsi="Times New Roman" w:cs="Times New Roman"/>
                <w:color w:val="000000" w:themeColor="text1"/>
                <w:sz w:val="18"/>
                <w:szCs w:val="18"/>
              </w:rPr>
            </w:pPr>
          </w:p>
        </w:tc>
        <w:tc>
          <w:tcPr>
            <w:tcW w:w="894" w:type="dxa"/>
            <w:tcBorders>
              <w:top w:val="single" w:sz="4" w:space="0" w:color="auto"/>
            </w:tcBorders>
          </w:tcPr>
          <w:p w14:paraId="68253FEF" w14:textId="77777777" w:rsidR="005740B0" w:rsidRPr="003B1619" w:rsidRDefault="005740B0" w:rsidP="00484A5C">
            <w:pPr>
              <w:rPr>
                <w:rFonts w:ascii="Times New Roman" w:hAnsi="Times New Roman" w:cs="Times New Roman"/>
                <w:color w:val="000000" w:themeColor="text1"/>
                <w:sz w:val="18"/>
                <w:szCs w:val="18"/>
              </w:rPr>
            </w:pPr>
          </w:p>
        </w:tc>
        <w:tc>
          <w:tcPr>
            <w:tcW w:w="894" w:type="dxa"/>
            <w:tcBorders>
              <w:top w:val="single" w:sz="4" w:space="0" w:color="auto"/>
            </w:tcBorders>
          </w:tcPr>
          <w:p w14:paraId="7812B526" w14:textId="77777777" w:rsidR="005740B0" w:rsidRPr="003B1619" w:rsidRDefault="005740B0" w:rsidP="00484A5C">
            <w:pPr>
              <w:rPr>
                <w:rFonts w:ascii="Times New Roman" w:hAnsi="Times New Roman" w:cs="Times New Roman"/>
                <w:color w:val="000000" w:themeColor="text1"/>
                <w:sz w:val="18"/>
                <w:szCs w:val="18"/>
              </w:rPr>
            </w:pPr>
          </w:p>
        </w:tc>
        <w:tc>
          <w:tcPr>
            <w:tcW w:w="895" w:type="dxa"/>
            <w:tcBorders>
              <w:top w:val="single" w:sz="4" w:space="0" w:color="auto"/>
            </w:tcBorders>
          </w:tcPr>
          <w:p w14:paraId="00BC6047" w14:textId="77777777" w:rsidR="005740B0" w:rsidRPr="003B1619" w:rsidRDefault="005740B0" w:rsidP="00484A5C">
            <w:pPr>
              <w:rPr>
                <w:rFonts w:ascii="Times New Roman" w:hAnsi="Times New Roman" w:cs="Times New Roman"/>
                <w:color w:val="000000" w:themeColor="text1"/>
                <w:sz w:val="18"/>
                <w:szCs w:val="18"/>
              </w:rPr>
            </w:pPr>
          </w:p>
        </w:tc>
      </w:tr>
      <w:tr w:rsidR="005740B0" w:rsidRPr="003B1619" w14:paraId="050A713F" w14:textId="77777777" w:rsidTr="00484A5C">
        <w:tc>
          <w:tcPr>
            <w:tcW w:w="279" w:type="dxa"/>
          </w:tcPr>
          <w:p w14:paraId="3270CAA7" w14:textId="77777777" w:rsidR="005740B0" w:rsidRPr="003B1619" w:rsidRDefault="005740B0" w:rsidP="00484A5C">
            <w:pPr>
              <w:rPr>
                <w:rFonts w:ascii="Times New Roman" w:hAnsi="Times New Roman" w:cs="Times New Roman"/>
                <w:color w:val="000000" w:themeColor="text1"/>
                <w:sz w:val="18"/>
                <w:szCs w:val="18"/>
              </w:rPr>
            </w:pPr>
          </w:p>
        </w:tc>
        <w:tc>
          <w:tcPr>
            <w:tcW w:w="1843" w:type="dxa"/>
          </w:tcPr>
          <w:p w14:paraId="2C1B2D4E" w14:textId="77777777" w:rsidR="005740B0" w:rsidRPr="003B1619" w:rsidRDefault="005740B0" w:rsidP="00484A5C">
            <w:pPr>
              <w:rPr>
                <w:rFonts w:ascii="Times New Roman" w:hAnsi="Times New Roman" w:cs="Times New Roman"/>
                <w:color w:val="000000" w:themeColor="text1"/>
                <w:sz w:val="16"/>
                <w:szCs w:val="16"/>
              </w:rPr>
            </w:pPr>
            <w:r w:rsidRPr="003B1619">
              <w:rPr>
                <w:rFonts w:ascii="Times New Roman" w:hAnsi="Times New Roman" w:cs="Times New Roman"/>
                <w:color w:val="000000" w:themeColor="text1"/>
                <w:sz w:val="16"/>
                <w:szCs w:val="16"/>
              </w:rPr>
              <w:t>Decrease</w:t>
            </w:r>
          </w:p>
        </w:tc>
        <w:tc>
          <w:tcPr>
            <w:tcW w:w="850" w:type="dxa"/>
          </w:tcPr>
          <w:p w14:paraId="29A5CB80" w14:textId="77777777" w:rsidR="005740B0" w:rsidRPr="003B1619" w:rsidRDefault="005740B0" w:rsidP="00484A5C">
            <w:pPr>
              <w:rPr>
                <w:rFonts w:ascii="Times New Roman" w:hAnsi="Times New Roman" w:cs="Times New Roman"/>
                <w:color w:val="000000" w:themeColor="text1"/>
                <w:sz w:val="16"/>
                <w:szCs w:val="16"/>
              </w:rPr>
            </w:pPr>
            <w:r w:rsidRPr="003B1619">
              <w:rPr>
                <w:rFonts w:ascii="Times New Roman" w:hAnsi="Times New Roman" w:cs="Times New Roman"/>
                <w:color w:val="000000" w:themeColor="text1"/>
                <w:sz w:val="16"/>
                <w:szCs w:val="16"/>
              </w:rPr>
              <w:t>62 (8)</w:t>
            </w:r>
          </w:p>
        </w:tc>
        <w:tc>
          <w:tcPr>
            <w:tcW w:w="992" w:type="dxa"/>
          </w:tcPr>
          <w:p w14:paraId="587CAFE3"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40 (7)</w:t>
            </w:r>
          </w:p>
        </w:tc>
        <w:tc>
          <w:tcPr>
            <w:tcW w:w="851" w:type="dxa"/>
          </w:tcPr>
          <w:p w14:paraId="42746EC2"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9 (9)</w:t>
            </w:r>
          </w:p>
        </w:tc>
        <w:tc>
          <w:tcPr>
            <w:tcW w:w="1068" w:type="dxa"/>
          </w:tcPr>
          <w:p w14:paraId="07C9D369"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37.0 (17.0)</w:t>
            </w:r>
          </w:p>
        </w:tc>
        <w:tc>
          <w:tcPr>
            <w:tcW w:w="894" w:type="dxa"/>
          </w:tcPr>
          <w:p w14:paraId="64C008D5"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48 (9)</w:t>
            </w:r>
          </w:p>
        </w:tc>
        <w:tc>
          <w:tcPr>
            <w:tcW w:w="894" w:type="dxa"/>
          </w:tcPr>
          <w:p w14:paraId="361FBB3B"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14 (6)</w:t>
            </w:r>
          </w:p>
        </w:tc>
        <w:tc>
          <w:tcPr>
            <w:tcW w:w="894" w:type="dxa"/>
          </w:tcPr>
          <w:p w14:paraId="7A5E96D4"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39 (7)</w:t>
            </w:r>
          </w:p>
        </w:tc>
        <w:tc>
          <w:tcPr>
            <w:tcW w:w="894" w:type="dxa"/>
          </w:tcPr>
          <w:p w14:paraId="19CD3F66"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15 (14)</w:t>
            </w:r>
          </w:p>
        </w:tc>
        <w:tc>
          <w:tcPr>
            <w:tcW w:w="894" w:type="dxa"/>
          </w:tcPr>
          <w:p w14:paraId="7205F39C"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8 (11)</w:t>
            </w:r>
          </w:p>
        </w:tc>
        <w:tc>
          <w:tcPr>
            <w:tcW w:w="894" w:type="dxa"/>
          </w:tcPr>
          <w:p w14:paraId="695F936B"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5.3 (2.8)</w:t>
            </w:r>
          </w:p>
        </w:tc>
        <w:tc>
          <w:tcPr>
            <w:tcW w:w="894" w:type="dxa"/>
          </w:tcPr>
          <w:p w14:paraId="12A75181"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4 (7)</w:t>
            </w:r>
          </w:p>
        </w:tc>
        <w:tc>
          <w:tcPr>
            <w:tcW w:w="894" w:type="dxa"/>
          </w:tcPr>
          <w:p w14:paraId="37EE8F57"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12 (6)</w:t>
            </w:r>
          </w:p>
        </w:tc>
        <w:tc>
          <w:tcPr>
            <w:tcW w:w="895" w:type="dxa"/>
          </w:tcPr>
          <w:p w14:paraId="55FDCF66"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45 (9)</w:t>
            </w:r>
          </w:p>
        </w:tc>
      </w:tr>
      <w:tr w:rsidR="005740B0" w:rsidRPr="003B1619" w14:paraId="74398C8A" w14:textId="77777777" w:rsidTr="00484A5C">
        <w:tc>
          <w:tcPr>
            <w:tcW w:w="279" w:type="dxa"/>
          </w:tcPr>
          <w:p w14:paraId="7CA734A8" w14:textId="77777777" w:rsidR="005740B0" w:rsidRPr="003B1619" w:rsidRDefault="005740B0" w:rsidP="00484A5C">
            <w:pPr>
              <w:rPr>
                <w:rFonts w:ascii="Times New Roman" w:hAnsi="Times New Roman" w:cs="Times New Roman"/>
                <w:color w:val="000000" w:themeColor="text1"/>
                <w:sz w:val="18"/>
                <w:szCs w:val="18"/>
              </w:rPr>
            </w:pPr>
          </w:p>
        </w:tc>
        <w:tc>
          <w:tcPr>
            <w:tcW w:w="1843" w:type="dxa"/>
          </w:tcPr>
          <w:p w14:paraId="359C08C5" w14:textId="77777777" w:rsidR="005740B0" w:rsidRPr="003B1619" w:rsidRDefault="005740B0" w:rsidP="00484A5C">
            <w:pPr>
              <w:rPr>
                <w:rFonts w:ascii="Times New Roman" w:hAnsi="Times New Roman" w:cs="Times New Roman"/>
                <w:color w:val="000000" w:themeColor="text1"/>
                <w:sz w:val="16"/>
                <w:szCs w:val="16"/>
              </w:rPr>
            </w:pPr>
            <w:r w:rsidRPr="003B1619">
              <w:rPr>
                <w:rFonts w:ascii="Times New Roman" w:hAnsi="Times New Roman" w:cs="Times New Roman"/>
                <w:color w:val="000000" w:themeColor="text1"/>
                <w:sz w:val="16"/>
                <w:szCs w:val="16"/>
              </w:rPr>
              <w:t xml:space="preserve">No Change </w:t>
            </w:r>
          </w:p>
        </w:tc>
        <w:tc>
          <w:tcPr>
            <w:tcW w:w="850" w:type="dxa"/>
          </w:tcPr>
          <w:p w14:paraId="3E092B3C" w14:textId="77777777" w:rsidR="005740B0" w:rsidRPr="003B1619" w:rsidRDefault="005740B0" w:rsidP="00484A5C">
            <w:pPr>
              <w:rPr>
                <w:rFonts w:ascii="Times New Roman" w:hAnsi="Times New Roman" w:cs="Times New Roman"/>
                <w:color w:val="000000" w:themeColor="text1"/>
                <w:sz w:val="16"/>
                <w:szCs w:val="16"/>
              </w:rPr>
            </w:pPr>
            <w:r w:rsidRPr="003B1619">
              <w:rPr>
                <w:rFonts w:ascii="Times New Roman" w:hAnsi="Times New Roman" w:cs="Times New Roman"/>
                <w:color w:val="000000" w:themeColor="text1"/>
                <w:sz w:val="16"/>
                <w:szCs w:val="16"/>
              </w:rPr>
              <w:t>157 (20)</w:t>
            </w:r>
          </w:p>
        </w:tc>
        <w:tc>
          <w:tcPr>
            <w:tcW w:w="992" w:type="dxa"/>
          </w:tcPr>
          <w:p w14:paraId="00CC6315"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119 (20)</w:t>
            </w:r>
          </w:p>
        </w:tc>
        <w:tc>
          <w:tcPr>
            <w:tcW w:w="851" w:type="dxa"/>
          </w:tcPr>
          <w:p w14:paraId="3C01DEA4"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24 (25)</w:t>
            </w:r>
          </w:p>
        </w:tc>
        <w:tc>
          <w:tcPr>
            <w:tcW w:w="1068" w:type="dxa"/>
          </w:tcPr>
          <w:p w14:paraId="2EC71465"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501 (19.1)</w:t>
            </w:r>
          </w:p>
        </w:tc>
        <w:tc>
          <w:tcPr>
            <w:tcW w:w="894" w:type="dxa"/>
          </w:tcPr>
          <w:p w14:paraId="26662B54"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101 (19)</w:t>
            </w:r>
          </w:p>
        </w:tc>
        <w:tc>
          <w:tcPr>
            <w:tcW w:w="894" w:type="dxa"/>
          </w:tcPr>
          <w:p w14:paraId="3898F7AE"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55 (23)</w:t>
            </w:r>
          </w:p>
        </w:tc>
        <w:tc>
          <w:tcPr>
            <w:tcW w:w="894" w:type="dxa"/>
          </w:tcPr>
          <w:p w14:paraId="5F629099"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114 (19)</w:t>
            </w:r>
          </w:p>
        </w:tc>
        <w:tc>
          <w:tcPr>
            <w:tcW w:w="894" w:type="dxa"/>
          </w:tcPr>
          <w:p w14:paraId="635214DF"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23 (22)</w:t>
            </w:r>
          </w:p>
        </w:tc>
        <w:tc>
          <w:tcPr>
            <w:tcW w:w="894" w:type="dxa"/>
          </w:tcPr>
          <w:p w14:paraId="5EF7A04D"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15 (20)</w:t>
            </w:r>
          </w:p>
        </w:tc>
        <w:tc>
          <w:tcPr>
            <w:tcW w:w="894" w:type="dxa"/>
          </w:tcPr>
          <w:p w14:paraId="5CCD9C63"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64 (2.4)</w:t>
            </w:r>
          </w:p>
        </w:tc>
        <w:tc>
          <w:tcPr>
            <w:tcW w:w="894" w:type="dxa"/>
          </w:tcPr>
          <w:p w14:paraId="56F569D0"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5 (8)</w:t>
            </w:r>
          </w:p>
        </w:tc>
        <w:tc>
          <w:tcPr>
            <w:tcW w:w="894" w:type="dxa"/>
          </w:tcPr>
          <w:p w14:paraId="1FE94753"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34 (18)</w:t>
            </w:r>
          </w:p>
        </w:tc>
        <w:tc>
          <w:tcPr>
            <w:tcW w:w="895" w:type="dxa"/>
          </w:tcPr>
          <w:p w14:paraId="5362112B"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117 (22)</w:t>
            </w:r>
          </w:p>
        </w:tc>
      </w:tr>
      <w:tr w:rsidR="005740B0" w:rsidRPr="003B1619" w14:paraId="3E84BA96" w14:textId="77777777" w:rsidTr="00484A5C">
        <w:tc>
          <w:tcPr>
            <w:tcW w:w="279" w:type="dxa"/>
          </w:tcPr>
          <w:p w14:paraId="5ED175E1" w14:textId="77777777" w:rsidR="005740B0" w:rsidRPr="003B1619" w:rsidRDefault="005740B0" w:rsidP="00484A5C">
            <w:pPr>
              <w:rPr>
                <w:rFonts w:ascii="Times New Roman" w:hAnsi="Times New Roman" w:cs="Times New Roman"/>
                <w:color w:val="000000" w:themeColor="text1"/>
                <w:sz w:val="18"/>
                <w:szCs w:val="18"/>
              </w:rPr>
            </w:pPr>
          </w:p>
        </w:tc>
        <w:tc>
          <w:tcPr>
            <w:tcW w:w="1843" w:type="dxa"/>
          </w:tcPr>
          <w:p w14:paraId="24A41A5F" w14:textId="77777777" w:rsidR="005740B0" w:rsidRPr="003B1619" w:rsidRDefault="005740B0" w:rsidP="00484A5C">
            <w:pPr>
              <w:rPr>
                <w:rFonts w:ascii="Times New Roman" w:hAnsi="Times New Roman" w:cs="Times New Roman"/>
                <w:color w:val="000000" w:themeColor="text1"/>
                <w:sz w:val="16"/>
                <w:szCs w:val="16"/>
              </w:rPr>
            </w:pPr>
            <w:r w:rsidRPr="003B1619">
              <w:rPr>
                <w:rFonts w:ascii="Times New Roman" w:hAnsi="Times New Roman" w:cs="Times New Roman"/>
                <w:color w:val="000000" w:themeColor="text1"/>
                <w:sz w:val="16"/>
                <w:szCs w:val="16"/>
              </w:rPr>
              <w:t>Increase</w:t>
            </w:r>
          </w:p>
        </w:tc>
        <w:tc>
          <w:tcPr>
            <w:tcW w:w="850" w:type="dxa"/>
          </w:tcPr>
          <w:p w14:paraId="46947BFD"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6"/>
                <w:szCs w:val="16"/>
              </w:rPr>
              <w:t>563 (72)</w:t>
            </w:r>
          </w:p>
        </w:tc>
        <w:tc>
          <w:tcPr>
            <w:tcW w:w="992" w:type="dxa"/>
          </w:tcPr>
          <w:p w14:paraId="49656BB5"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434 (73)</w:t>
            </w:r>
          </w:p>
        </w:tc>
        <w:tc>
          <w:tcPr>
            <w:tcW w:w="851" w:type="dxa"/>
          </w:tcPr>
          <w:p w14:paraId="52E1CD94"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66 (33)</w:t>
            </w:r>
          </w:p>
        </w:tc>
        <w:tc>
          <w:tcPr>
            <w:tcW w:w="1068" w:type="dxa"/>
          </w:tcPr>
          <w:p w14:paraId="3B9883E7"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44.5 (19.4)</w:t>
            </w:r>
          </w:p>
        </w:tc>
        <w:tc>
          <w:tcPr>
            <w:tcW w:w="894" w:type="dxa"/>
          </w:tcPr>
          <w:p w14:paraId="6509064A"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380 (72)</w:t>
            </w:r>
          </w:p>
        </w:tc>
        <w:tc>
          <w:tcPr>
            <w:tcW w:w="894" w:type="dxa"/>
          </w:tcPr>
          <w:p w14:paraId="264328C4"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164 (70)</w:t>
            </w:r>
          </w:p>
        </w:tc>
        <w:tc>
          <w:tcPr>
            <w:tcW w:w="894" w:type="dxa"/>
          </w:tcPr>
          <w:p w14:paraId="797F9F8C"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435 (74)</w:t>
            </w:r>
          </w:p>
        </w:tc>
        <w:tc>
          <w:tcPr>
            <w:tcW w:w="894" w:type="dxa"/>
          </w:tcPr>
          <w:p w14:paraId="3018AE7A"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66 (64)</w:t>
            </w:r>
          </w:p>
        </w:tc>
        <w:tc>
          <w:tcPr>
            <w:tcW w:w="894" w:type="dxa"/>
          </w:tcPr>
          <w:p w14:paraId="3DEA5876"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52 (69)</w:t>
            </w:r>
          </w:p>
        </w:tc>
        <w:tc>
          <w:tcPr>
            <w:tcW w:w="894" w:type="dxa"/>
          </w:tcPr>
          <w:p w14:paraId="62506E0C"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6.4 (2.6)</w:t>
            </w:r>
          </w:p>
        </w:tc>
        <w:tc>
          <w:tcPr>
            <w:tcW w:w="894" w:type="dxa"/>
          </w:tcPr>
          <w:p w14:paraId="429AB1A1"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53 (86)</w:t>
            </w:r>
          </w:p>
        </w:tc>
        <w:tc>
          <w:tcPr>
            <w:tcW w:w="894" w:type="dxa"/>
          </w:tcPr>
          <w:p w14:paraId="439D3D36"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141 (74)</w:t>
            </w:r>
          </w:p>
        </w:tc>
        <w:tc>
          <w:tcPr>
            <w:tcW w:w="895" w:type="dxa"/>
          </w:tcPr>
          <w:p w14:paraId="024224A7"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364 (69)</w:t>
            </w:r>
          </w:p>
        </w:tc>
      </w:tr>
      <w:tr w:rsidR="005740B0" w:rsidRPr="003B1619" w14:paraId="6B0A038F" w14:textId="77777777" w:rsidTr="00484A5C">
        <w:tc>
          <w:tcPr>
            <w:tcW w:w="279" w:type="dxa"/>
            <w:tcBorders>
              <w:bottom w:val="single" w:sz="4" w:space="0" w:color="auto"/>
            </w:tcBorders>
          </w:tcPr>
          <w:p w14:paraId="04F6F4E0" w14:textId="77777777" w:rsidR="005740B0" w:rsidRPr="003B1619" w:rsidRDefault="005740B0" w:rsidP="00484A5C">
            <w:pPr>
              <w:rPr>
                <w:rFonts w:ascii="Times New Roman" w:hAnsi="Times New Roman" w:cs="Times New Roman"/>
                <w:color w:val="000000" w:themeColor="text1"/>
                <w:sz w:val="18"/>
                <w:szCs w:val="18"/>
              </w:rPr>
            </w:pPr>
          </w:p>
        </w:tc>
        <w:tc>
          <w:tcPr>
            <w:tcW w:w="1843" w:type="dxa"/>
            <w:tcBorders>
              <w:bottom w:val="single" w:sz="4" w:space="0" w:color="auto"/>
            </w:tcBorders>
          </w:tcPr>
          <w:p w14:paraId="111CDA78"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6"/>
                <w:szCs w:val="16"/>
              </w:rPr>
              <w:t>Missing</w:t>
            </w:r>
          </w:p>
        </w:tc>
        <w:tc>
          <w:tcPr>
            <w:tcW w:w="850" w:type="dxa"/>
            <w:tcBorders>
              <w:bottom w:val="single" w:sz="4" w:space="0" w:color="auto"/>
            </w:tcBorders>
          </w:tcPr>
          <w:p w14:paraId="1AF5DDB3"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4 (1)</w:t>
            </w:r>
          </w:p>
        </w:tc>
        <w:tc>
          <w:tcPr>
            <w:tcW w:w="992" w:type="dxa"/>
            <w:tcBorders>
              <w:bottom w:val="single" w:sz="4" w:space="0" w:color="auto"/>
            </w:tcBorders>
          </w:tcPr>
          <w:p w14:paraId="6546E707"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4 (1)</w:t>
            </w:r>
          </w:p>
        </w:tc>
        <w:tc>
          <w:tcPr>
            <w:tcW w:w="851" w:type="dxa"/>
            <w:tcBorders>
              <w:bottom w:val="single" w:sz="4" w:space="0" w:color="auto"/>
            </w:tcBorders>
          </w:tcPr>
          <w:p w14:paraId="6C19F0ED" w14:textId="77777777" w:rsidR="005740B0" w:rsidRPr="003B1619" w:rsidRDefault="005740B0" w:rsidP="00484A5C">
            <w:pPr>
              <w:rPr>
                <w:rFonts w:ascii="Times New Roman" w:hAnsi="Times New Roman" w:cs="Times New Roman"/>
                <w:color w:val="000000" w:themeColor="text1"/>
                <w:sz w:val="18"/>
                <w:szCs w:val="18"/>
              </w:rPr>
            </w:pPr>
          </w:p>
        </w:tc>
        <w:tc>
          <w:tcPr>
            <w:tcW w:w="1068" w:type="dxa"/>
            <w:tcBorders>
              <w:bottom w:val="single" w:sz="4" w:space="0" w:color="auto"/>
            </w:tcBorders>
          </w:tcPr>
          <w:p w14:paraId="3A3C97D4" w14:textId="77777777" w:rsidR="005740B0" w:rsidRPr="003B1619" w:rsidRDefault="005740B0" w:rsidP="00484A5C">
            <w:pPr>
              <w:rPr>
                <w:rFonts w:ascii="Times New Roman" w:hAnsi="Times New Roman" w:cs="Times New Roman"/>
                <w:color w:val="000000" w:themeColor="text1"/>
                <w:sz w:val="18"/>
                <w:szCs w:val="18"/>
              </w:rPr>
            </w:pPr>
          </w:p>
        </w:tc>
        <w:tc>
          <w:tcPr>
            <w:tcW w:w="894" w:type="dxa"/>
            <w:tcBorders>
              <w:bottom w:val="single" w:sz="4" w:space="0" w:color="auto"/>
            </w:tcBorders>
          </w:tcPr>
          <w:p w14:paraId="419970DD"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2 (0.4)</w:t>
            </w:r>
          </w:p>
        </w:tc>
        <w:tc>
          <w:tcPr>
            <w:tcW w:w="894" w:type="dxa"/>
            <w:tcBorders>
              <w:bottom w:val="single" w:sz="4" w:space="0" w:color="auto"/>
            </w:tcBorders>
          </w:tcPr>
          <w:p w14:paraId="368BA7C0"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2 (1)</w:t>
            </w:r>
          </w:p>
        </w:tc>
        <w:tc>
          <w:tcPr>
            <w:tcW w:w="894" w:type="dxa"/>
            <w:tcBorders>
              <w:bottom w:val="single" w:sz="4" w:space="0" w:color="auto"/>
            </w:tcBorders>
          </w:tcPr>
          <w:p w14:paraId="26AF45F2"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4 (1)</w:t>
            </w:r>
          </w:p>
        </w:tc>
        <w:tc>
          <w:tcPr>
            <w:tcW w:w="894" w:type="dxa"/>
            <w:tcBorders>
              <w:bottom w:val="single" w:sz="4" w:space="0" w:color="auto"/>
            </w:tcBorders>
          </w:tcPr>
          <w:p w14:paraId="2D1B1C8C" w14:textId="77777777" w:rsidR="005740B0" w:rsidRPr="003B1619" w:rsidRDefault="005740B0" w:rsidP="00484A5C">
            <w:pPr>
              <w:rPr>
                <w:rFonts w:ascii="Times New Roman" w:hAnsi="Times New Roman" w:cs="Times New Roman"/>
                <w:color w:val="000000" w:themeColor="text1"/>
                <w:sz w:val="18"/>
                <w:szCs w:val="18"/>
              </w:rPr>
            </w:pPr>
          </w:p>
        </w:tc>
        <w:tc>
          <w:tcPr>
            <w:tcW w:w="894" w:type="dxa"/>
            <w:tcBorders>
              <w:bottom w:val="single" w:sz="4" w:space="0" w:color="auto"/>
            </w:tcBorders>
          </w:tcPr>
          <w:p w14:paraId="0422F337" w14:textId="77777777" w:rsidR="005740B0" w:rsidRPr="003B1619" w:rsidRDefault="005740B0" w:rsidP="00484A5C">
            <w:pPr>
              <w:rPr>
                <w:rFonts w:ascii="Times New Roman" w:hAnsi="Times New Roman" w:cs="Times New Roman"/>
                <w:color w:val="000000" w:themeColor="text1"/>
                <w:sz w:val="18"/>
                <w:szCs w:val="18"/>
              </w:rPr>
            </w:pPr>
          </w:p>
        </w:tc>
        <w:tc>
          <w:tcPr>
            <w:tcW w:w="894" w:type="dxa"/>
            <w:tcBorders>
              <w:bottom w:val="single" w:sz="4" w:space="0" w:color="auto"/>
            </w:tcBorders>
          </w:tcPr>
          <w:p w14:paraId="4BD93BFA" w14:textId="77777777" w:rsidR="005740B0" w:rsidRPr="003B1619" w:rsidRDefault="005740B0" w:rsidP="00484A5C">
            <w:pPr>
              <w:rPr>
                <w:rFonts w:ascii="Times New Roman" w:hAnsi="Times New Roman" w:cs="Times New Roman"/>
                <w:color w:val="000000" w:themeColor="text1"/>
                <w:sz w:val="18"/>
                <w:szCs w:val="18"/>
              </w:rPr>
            </w:pPr>
          </w:p>
        </w:tc>
        <w:tc>
          <w:tcPr>
            <w:tcW w:w="894" w:type="dxa"/>
            <w:tcBorders>
              <w:bottom w:val="single" w:sz="4" w:space="0" w:color="auto"/>
            </w:tcBorders>
          </w:tcPr>
          <w:p w14:paraId="67DECC18" w14:textId="77777777" w:rsidR="005740B0" w:rsidRPr="003B1619" w:rsidRDefault="005740B0" w:rsidP="00484A5C">
            <w:pPr>
              <w:rPr>
                <w:rFonts w:ascii="Times New Roman" w:hAnsi="Times New Roman" w:cs="Times New Roman"/>
                <w:color w:val="000000" w:themeColor="text1"/>
                <w:sz w:val="18"/>
                <w:szCs w:val="18"/>
              </w:rPr>
            </w:pPr>
          </w:p>
        </w:tc>
        <w:tc>
          <w:tcPr>
            <w:tcW w:w="894" w:type="dxa"/>
            <w:tcBorders>
              <w:bottom w:val="single" w:sz="4" w:space="0" w:color="auto"/>
            </w:tcBorders>
          </w:tcPr>
          <w:p w14:paraId="6948B299"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3 (2)</w:t>
            </w:r>
          </w:p>
        </w:tc>
        <w:tc>
          <w:tcPr>
            <w:tcW w:w="895" w:type="dxa"/>
            <w:tcBorders>
              <w:bottom w:val="single" w:sz="4" w:space="0" w:color="auto"/>
            </w:tcBorders>
          </w:tcPr>
          <w:p w14:paraId="24F8776B"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1 (0.2)</w:t>
            </w:r>
          </w:p>
        </w:tc>
      </w:tr>
      <w:tr w:rsidR="005740B0" w:rsidRPr="003B1619" w14:paraId="5AD4318F" w14:textId="77777777" w:rsidTr="00484A5C">
        <w:tc>
          <w:tcPr>
            <w:tcW w:w="2122" w:type="dxa"/>
            <w:gridSpan w:val="2"/>
            <w:tcBorders>
              <w:top w:val="single" w:sz="4" w:space="0" w:color="auto"/>
            </w:tcBorders>
          </w:tcPr>
          <w:p w14:paraId="7A376DEC" w14:textId="77777777" w:rsidR="005740B0" w:rsidRPr="003B1619" w:rsidRDefault="005740B0" w:rsidP="00484A5C">
            <w:pPr>
              <w:rPr>
                <w:rFonts w:ascii="Times New Roman" w:hAnsi="Times New Roman" w:cs="Times New Roman"/>
                <w:b/>
                <w:bCs/>
                <w:color w:val="000000" w:themeColor="text1"/>
                <w:sz w:val="16"/>
                <w:szCs w:val="16"/>
              </w:rPr>
            </w:pPr>
            <w:r w:rsidRPr="003B1619">
              <w:rPr>
                <w:rFonts w:ascii="Times New Roman" w:hAnsi="Times New Roman" w:cs="Times New Roman"/>
                <w:b/>
                <w:bCs/>
                <w:color w:val="000000" w:themeColor="text1"/>
                <w:sz w:val="16"/>
                <w:szCs w:val="16"/>
              </w:rPr>
              <w:t>During Lockdown</w:t>
            </w:r>
          </w:p>
        </w:tc>
        <w:tc>
          <w:tcPr>
            <w:tcW w:w="850" w:type="dxa"/>
            <w:tcBorders>
              <w:top w:val="single" w:sz="4" w:space="0" w:color="auto"/>
            </w:tcBorders>
          </w:tcPr>
          <w:p w14:paraId="3B80E302" w14:textId="77777777" w:rsidR="005740B0" w:rsidRPr="003B1619" w:rsidRDefault="005740B0" w:rsidP="00484A5C">
            <w:pPr>
              <w:rPr>
                <w:rFonts w:ascii="Times New Roman" w:hAnsi="Times New Roman" w:cs="Times New Roman"/>
                <w:color w:val="000000" w:themeColor="text1"/>
                <w:sz w:val="18"/>
                <w:szCs w:val="18"/>
              </w:rPr>
            </w:pPr>
          </w:p>
        </w:tc>
        <w:tc>
          <w:tcPr>
            <w:tcW w:w="992" w:type="dxa"/>
            <w:tcBorders>
              <w:top w:val="single" w:sz="4" w:space="0" w:color="auto"/>
            </w:tcBorders>
          </w:tcPr>
          <w:p w14:paraId="5A918955" w14:textId="77777777" w:rsidR="005740B0" w:rsidRPr="003B1619" w:rsidRDefault="005740B0" w:rsidP="00484A5C">
            <w:pPr>
              <w:rPr>
                <w:rFonts w:ascii="Times New Roman" w:hAnsi="Times New Roman" w:cs="Times New Roman"/>
                <w:color w:val="000000" w:themeColor="text1"/>
                <w:sz w:val="18"/>
                <w:szCs w:val="18"/>
              </w:rPr>
            </w:pPr>
          </w:p>
        </w:tc>
        <w:tc>
          <w:tcPr>
            <w:tcW w:w="851" w:type="dxa"/>
            <w:tcBorders>
              <w:top w:val="single" w:sz="4" w:space="0" w:color="auto"/>
            </w:tcBorders>
          </w:tcPr>
          <w:p w14:paraId="1C4E7845" w14:textId="77777777" w:rsidR="005740B0" w:rsidRPr="003B1619" w:rsidRDefault="005740B0" w:rsidP="00484A5C">
            <w:pPr>
              <w:rPr>
                <w:rFonts w:ascii="Times New Roman" w:hAnsi="Times New Roman" w:cs="Times New Roman"/>
                <w:color w:val="000000" w:themeColor="text1"/>
                <w:sz w:val="18"/>
                <w:szCs w:val="18"/>
              </w:rPr>
            </w:pPr>
          </w:p>
        </w:tc>
        <w:tc>
          <w:tcPr>
            <w:tcW w:w="1068" w:type="dxa"/>
            <w:tcBorders>
              <w:top w:val="single" w:sz="4" w:space="0" w:color="auto"/>
            </w:tcBorders>
          </w:tcPr>
          <w:p w14:paraId="0968A23F" w14:textId="77777777" w:rsidR="005740B0" w:rsidRPr="003B1619" w:rsidRDefault="005740B0" w:rsidP="00484A5C">
            <w:pPr>
              <w:rPr>
                <w:rFonts w:ascii="Times New Roman" w:hAnsi="Times New Roman" w:cs="Times New Roman"/>
                <w:color w:val="000000" w:themeColor="text1"/>
                <w:sz w:val="18"/>
                <w:szCs w:val="18"/>
              </w:rPr>
            </w:pPr>
          </w:p>
        </w:tc>
        <w:tc>
          <w:tcPr>
            <w:tcW w:w="894" w:type="dxa"/>
            <w:tcBorders>
              <w:top w:val="single" w:sz="4" w:space="0" w:color="auto"/>
            </w:tcBorders>
          </w:tcPr>
          <w:p w14:paraId="0E2500B0" w14:textId="77777777" w:rsidR="005740B0" w:rsidRPr="003B1619" w:rsidRDefault="005740B0" w:rsidP="00484A5C">
            <w:pPr>
              <w:rPr>
                <w:rFonts w:ascii="Times New Roman" w:hAnsi="Times New Roman" w:cs="Times New Roman"/>
                <w:color w:val="000000" w:themeColor="text1"/>
                <w:sz w:val="18"/>
                <w:szCs w:val="18"/>
              </w:rPr>
            </w:pPr>
          </w:p>
        </w:tc>
        <w:tc>
          <w:tcPr>
            <w:tcW w:w="894" w:type="dxa"/>
            <w:tcBorders>
              <w:top w:val="single" w:sz="4" w:space="0" w:color="auto"/>
            </w:tcBorders>
          </w:tcPr>
          <w:p w14:paraId="3C982373" w14:textId="77777777" w:rsidR="005740B0" w:rsidRPr="003B1619" w:rsidRDefault="005740B0" w:rsidP="00484A5C">
            <w:pPr>
              <w:rPr>
                <w:rFonts w:ascii="Times New Roman" w:hAnsi="Times New Roman" w:cs="Times New Roman"/>
                <w:color w:val="000000" w:themeColor="text1"/>
                <w:sz w:val="18"/>
                <w:szCs w:val="18"/>
              </w:rPr>
            </w:pPr>
          </w:p>
        </w:tc>
        <w:tc>
          <w:tcPr>
            <w:tcW w:w="894" w:type="dxa"/>
            <w:tcBorders>
              <w:top w:val="single" w:sz="4" w:space="0" w:color="auto"/>
            </w:tcBorders>
          </w:tcPr>
          <w:p w14:paraId="3394BF81" w14:textId="77777777" w:rsidR="005740B0" w:rsidRPr="003B1619" w:rsidRDefault="005740B0" w:rsidP="00484A5C">
            <w:pPr>
              <w:rPr>
                <w:rFonts w:ascii="Times New Roman" w:hAnsi="Times New Roman" w:cs="Times New Roman"/>
                <w:color w:val="000000" w:themeColor="text1"/>
                <w:sz w:val="18"/>
                <w:szCs w:val="18"/>
              </w:rPr>
            </w:pPr>
          </w:p>
        </w:tc>
        <w:tc>
          <w:tcPr>
            <w:tcW w:w="894" w:type="dxa"/>
            <w:tcBorders>
              <w:top w:val="single" w:sz="4" w:space="0" w:color="auto"/>
            </w:tcBorders>
          </w:tcPr>
          <w:p w14:paraId="6C8391B3" w14:textId="77777777" w:rsidR="005740B0" w:rsidRPr="003B1619" w:rsidRDefault="005740B0" w:rsidP="00484A5C">
            <w:pPr>
              <w:rPr>
                <w:rFonts w:ascii="Times New Roman" w:hAnsi="Times New Roman" w:cs="Times New Roman"/>
                <w:color w:val="000000" w:themeColor="text1"/>
                <w:sz w:val="18"/>
                <w:szCs w:val="18"/>
              </w:rPr>
            </w:pPr>
          </w:p>
        </w:tc>
        <w:tc>
          <w:tcPr>
            <w:tcW w:w="894" w:type="dxa"/>
            <w:tcBorders>
              <w:top w:val="single" w:sz="4" w:space="0" w:color="auto"/>
            </w:tcBorders>
          </w:tcPr>
          <w:p w14:paraId="0E797811" w14:textId="77777777" w:rsidR="005740B0" w:rsidRPr="003B1619" w:rsidRDefault="005740B0" w:rsidP="00484A5C">
            <w:pPr>
              <w:rPr>
                <w:rFonts w:ascii="Times New Roman" w:hAnsi="Times New Roman" w:cs="Times New Roman"/>
                <w:color w:val="000000" w:themeColor="text1"/>
                <w:sz w:val="18"/>
                <w:szCs w:val="18"/>
              </w:rPr>
            </w:pPr>
          </w:p>
        </w:tc>
        <w:tc>
          <w:tcPr>
            <w:tcW w:w="894" w:type="dxa"/>
            <w:tcBorders>
              <w:top w:val="single" w:sz="4" w:space="0" w:color="auto"/>
            </w:tcBorders>
          </w:tcPr>
          <w:p w14:paraId="64FFD75A" w14:textId="77777777" w:rsidR="005740B0" w:rsidRPr="003B1619" w:rsidRDefault="005740B0" w:rsidP="00484A5C">
            <w:pPr>
              <w:rPr>
                <w:rFonts w:ascii="Times New Roman" w:hAnsi="Times New Roman" w:cs="Times New Roman"/>
                <w:color w:val="000000" w:themeColor="text1"/>
                <w:sz w:val="18"/>
                <w:szCs w:val="18"/>
              </w:rPr>
            </w:pPr>
          </w:p>
        </w:tc>
        <w:tc>
          <w:tcPr>
            <w:tcW w:w="894" w:type="dxa"/>
            <w:tcBorders>
              <w:top w:val="single" w:sz="4" w:space="0" w:color="auto"/>
            </w:tcBorders>
          </w:tcPr>
          <w:p w14:paraId="45F573DB" w14:textId="77777777" w:rsidR="005740B0" w:rsidRPr="003B1619" w:rsidRDefault="005740B0" w:rsidP="00484A5C">
            <w:pPr>
              <w:rPr>
                <w:rFonts w:ascii="Times New Roman" w:hAnsi="Times New Roman" w:cs="Times New Roman"/>
                <w:color w:val="000000" w:themeColor="text1"/>
                <w:sz w:val="18"/>
                <w:szCs w:val="18"/>
              </w:rPr>
            </w:pPr>
          </w:p>
        </w:tc>
        <w:tc>
          <w:tcPr>
            <w:tcW w:w="894" w:type="dxa"/>
            <w:tcBorders>
              <w:top w:val="single" w:sz="4" w:space="0" w:color="auto"/>
            </w:tcBorders>
          </w:tcPr>
          <w:p w14:paraId="746A826E" w14:textId="77777777" w:rsidR="005740B0" w:rsidRPr="003B1619" w:rsidRDefault="005740B0" w:rsidP="00484A5C">
            <w:pPr>
              <w:rPr>
                <w:rFonts w:ascii="Times New Roman" w:hAnsi="Times New Roman" w:cs="Times New Roman"/>
                <w:color w:val="000000" w:themeColor="text1"/>
                <w:sz w:val="18"/>
                <w:szCs w:val="18"/>
              </w:rPr>
            </w:pPr>
          </w:p>
        </w:tc>
        <w:tc>
          <w:tcPr>
            <w:tcW w:w="895" w:type="dxa"/>
            <w:tcBorders>
              <w:top w:val="single" w:sz="4" w:space="0" w:color="auto"/>
            </w:tcBorders>
          </w:tcPr>
          <w:p w14:paraId="351AA90D" w14:textId="77777777" w:rsidR="005740B0" w:rsidRPr="003B1619" w:rsidRDefault="005740B0" w:rsidP="00484A5C">
            <w:pPr>
              <w:rPr>
                <w:rFonts w:ascii="Times New Roman" w:hAnsi="Times New Roman" w:cs="Times New Roman"/>
                <w:color w:val="000000" w:themeColor="text1"/>
                <w:sz w:val="18"/>
                <w:szCs w:val="18"/>
              </w:rPr>
            </w:pPr>
          </w:p>
        </w:tc>
      </w:tr>
      <w:tr w:rsidR="005740B0" w:rsidRPr="003B1619" w14:paraId="6FA6009F" w14:textId="77777777" w:rsidTr="00484A5C">
        <w:tc>
          <w:tcPr>
            <w:tcW w:w="279" w:type="dxa"/>
          </w:tcPr>
          <w:p w14:paraId="197E32FD" w14:textId="77777777" w:rsidR="005740B0" w:rsidRPr="003B1619" w:rsidRDefault="005740B0" w:rsidP="00484A5C">
            <w:pPr>
              <w:rPr>
                <w:rFonts w:ascii="Times New Roman" w:hAnsi="Times New Roman" w:cs="Times New Roman"/>
                <w:color w:val="000000" w:themeColor="text1"/>
                <w:sz w:val="18"/>
                <w:szCs w:val="18"/>
              </w:rPr>
            </w:pPr>
          </w:p>
        </w:tc>
        <w:tc>
          <w:tcPr>
            <w:tcW w:w="1843" w:type="dxa"/>
          </w:tcPr>
          <w:p w14:paraId="1976C6F0" w14:textId="77777777" w:rsidR="005740B0" w:rsidRPr="003B1619" w:rsidRDefault="005740B0" w:rsidP="00484A5C">
            <w:pPr>
              <w:rPr>
                <w:rFonts w:ascii="Times New Roman" w:hAnsi="Times New Roman" w:cs="Times New Roman"/>
                <w:color w:val="000000" w:themeColor="text1"/>
                <w:sz w:val="16"/>
                <w:szCs w:val="16"/>
              </w:rPr>
            </w:pPr>
            <w:r w:rsidRPr="003B1619">
              <w:rPr>
                <w:rFonts w:ascii="Times New Roman" w:hAnsi="Times New Roman" w:cs="Times New Roman"/>
                <w:color w:val="000000" w:themeColor="text1"/>
                <w:sz w:val="16"/>
                <w:szCs w:val="16"/>
              </w:rPr>
              <w:t>&lt;1 hour</w:t>
            </w:r>
          </w:p>
        </w:tc>
        <w:tc>
          <w:tcPr>
            <w:tcW w:w="850" w:type="dxa"/>
          </w:tcPr>
          <w:p w14:paraId="7CBAB369" w14:textId="77777777" w:rsidR="005740B0" w:rsidRPr="003B1619" w:rsidRDefault="005740B0" w:rsidP="00484A5C">
            <w:pPr>
              <w:rPr>
                <w:rFonts w:ascii="Times New Roman" w:hAnsi="Times New Roman" w:cs="Times New Roman"/>
                <w:color w:val="000000" w:themeColor="text1"/>
                <w:sz w:val="16"/>
                <w:szCs w:val="16"/>
              </w:rPr>
            </w:pPr>
            <w:r w:rsidRPr="003B1619">
              <w:rPr>
                <w:rFonts w:ascii="Times New Roman" w:hAnsi="Times New Roman" w:cs="Times New Roman"/>
                <w:color w:val="000000" w:themeColor="text1"/>
                <w:sz w:val="16"/>
                <w:szCs w:val="16"/>
              </w:rPr>
              <w:t>111 (14)</w:t>
            </w:r>
          </w:p>
        </w:tc>
        <w:tc>
          <w:tcPr>
            <w:tcW w:w="992" w:type="dxa"/>
          </w:tcPr>
          <w:p w14:paraId="2181B543"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87 (15)</w:t>
            </w:r>
          </w:p>
        </w:tc>
        <w:tc>
          <w:tcPr>
            <w:tcW w:w="851" w:type="dxa"/>
          </w:tcPr>
          <w:p w14:paraId="08139765"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15 (15)</w:t>
            </w:r>
          </w:p>
        </w:tc>
        <w:tc>
          <w:tcPr>
            <w:tcW w:w="1068" w:type="dxa"/>
          </w:tcPr>
          <w:p w14:paraId="72A3BF2D"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59.7 (17.1)</w:t>
            </w:r>
          </w:p>
        </w:tc>
        <w:tc>
          <w:tcPr>
            <w:tcW w:w="894" w:type="dxa"/>
          </w:tcPr>
          <w:p w14:paraId="0EEA181D"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63 (12)</w:t>
            </w:r>
          </w:p>
        </w:tc>
        <w:tc>
          <w:tcPr>
            <w:tcW w:w="894" w:type="dxa"/>
          </w:tcPr>
          <w:p w14:paraId="45ABC044"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43 (18)</w:t>
            </w:r>
          </w:p>
        </w:tc>
        <w:tc>
          <w:tcPr>
            <w:tcW w:w="894" w:type="dxa"/>
          </w:tcPr>
          <w:p w14:paraId="68FBBF3A"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88 (15)</w:t>
            </w:r>
          </w:p>
        </w:tc>
        <w:tc>
          <w:tcPr>
            <w:tcW w:w="894" w:type="dxa"/>
          </w:tcPr>
          <w:p w14:paraId="1CE3FBB3"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15 (14)</w:t>
            </w:r>
          </w:p>
        </w:tc>
        <w:tc>
          <w:tcPr>
            <w:tcW w:w="894" w:type="dxa"/>
          </w:tcPr>
          <w:p w14:paraId="713BBD85"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5 (7)</w:t>
            </w:r>
          </w:p>
        </w:tc>
        <w:tc>
          <w:tcPr>
            <w:tcW w:w="894" w:type="dxa"/>
          </w:tcPr>
          <w:p w14:paraId="1BE279B3"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6.4 (2.4)</w:t>
            </w:r>
          </w:p>
        </w:tc>
        <w:tc>
          <w:tcPr>
            <w:tcW w:w="894" w:type="dxa"/>
          </w:tcPr>
          <w:p w14:paraId="5A638E89"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13 (21)</w:t>
            </w:r>
          </w:p>
        </w:tc>
        <w:tc>
          <w:tcPr>
            <w:tcW w:w="894" w:type="dxa"/>
          </w:tcPr>
          <w:p w14:paraId="385FF4B0"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16 (8)</w:t>
            </w:r>
          </w:p>
        </w:tc>
        <w:tc>
          <w:tcPr>
            <w:tcW w:w="895" w:type="dxa"/>
          </w:tcPr>
          <w:p w14:paraId="543AD263"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82 (16)</w:t>
            </w:r>
          </w:p>
        </w:tc>
      </w:tr>
      <w:tr w:rsidR="005740B0" w:rsidRPr="003B1619" w14:paraId="3DB493F5" w14:textId="77777777" w:rsidTr="00484A5C">
        <w:tc>
          <w:tcPr>
            <w:tcW w:w="279" w:type="dxa"/>
          </w:tcPr>
          <w:p w14:paraId="4E72B9BD" w14:textId="77777777" w:rsidR="005740B0" w:rsidRPr="003B1619" w:rsidRDefault="005740B0" w:rsidP="00484A5C">
            <w:pPr>
              <w:rPr>
                <w:rFonts w:ascii="Times New Roman" w:hAnsi="Times New Roman" w:cs="Times New Roman"/>
                <w:color w:val="000000" w:themeColor="text1"/>
                <w:sz w:val="18"/>
                <w:szCs w:val="18"/>
              </w:rPr>
            </w:pPr>
          </w:p>
        </w:tc>
        <w:tc>
          <w:tcPr>
            <w:tcW w:w="1843" w:type="dxa"/>
          </w:tcPr>
          <w:p w14:paraId="224C69BE" w14:textId="77777777" w:rsidR="005740B0" w:rsidRPr="003B1619" w:rsidRDefault="005740B0" w:rsidP="00484A5C">
            <w:pPr>
              <w:rPr>
                <w:rFonts w:ascii="Times New Roman" w:hAnsi="Times New Roman" w:cs="Times New Roman"/>
                <w:color w:val="000000" w:themeColor="text1"/>
                <w:sz w:val="16"/>
                <w:szCs w:val="16"/>
              </w:rPr>
            </w:pPr>
            <w:r w:rsidRPr="003B1619">
              <w:rPr>
                <w:rFonts w:ascii="Times New Roman" w:hAnsi="Times New Roman" w:cs="Times New Roman"/>
                <w:color w:val="000000" w:themeColor="text1"/>
                <w:sz w:val="16"/>
                <w:szCs w:val="16"/>
              </w:rPr>
              <w:t>1-2 hours</w:t>
            </w:r>
          </w:p>
        </w:tc>
        <w:tc>
          <w:tcPr>
            <w:tcW w:w="850" w:type="dxa"/>
          </w:tcPr>
          <w:p w14:paraId="68816EF2" w14:textId="77777777" w:rsidR="005740B0" w:rsidRPr="003B1619" w:rsidRDefault="005740B0" w:rsidP="00484A5C">
            <w:pPr>
              <w:rPr>
                <w:rFonts w:ascii="Times New Roman" w:hAnsi="Times New Roman" w:cs="Times New Roman"/>
                <w:color w:val="000000" w:themeColor="text1"/>
                <w:sz w:val="16"/>
                <w:szCs w:val="16"/>
              </w:rPr>
            </w:pPr>
            <w:r w:rsidRPr="003B1619">
              <w:rPr>
                <w:rFonts w:ascii="Times New Roman" w:hAnsi="Times New Roman" w:cs="Times New Roman"/>
                <w:color w:val="000000" w:themeColor="text1"/>
                <w:sz w:val="16"/>
                <w:szCs w:val="16"/>
              </w:rPr>
              <w:t>233 (30)</w:t>
            </w:r>
          </w:p>
        </w:tc>
        <w:tc>
          <w:tcPr>
            <w:tcW w:w="992" w:type="dxa"/>
          </w:tcPr>
          <w:p w14:paraId="488A1A59"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183 (31)</w:t>
            </w:r>
          </w:p>
        </w:tc>
        <w:tc>
          <w:tcPr>
            <w:tcW w:w="851" w:type="dxa"/>
          </w:tcPr>
          <w:p w14:paraId="75219967"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24 (25)</w:t>
            </w:r>
          </w:p>
        </w:tc>
        <w:tc>
          <w:tcPr>
            <w:tcW w:w="1068" w:type="dxa"/>
          </w:tcPr>
          <w:p w14:paraId="2506F2CA"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48.9 (18.9)</w:t>
            </w:r>
          </w:p>
        </w:tc>
        <w:tc>
          <w:tcPr>
            <w:tcW w:w="894" w:type="dxa"/>
          </w:tcPr>
          <w:p w14:paraId="169CF84A"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163 (31)</w:t>
            </w:r>
          </w:p>
        </w:tc>
        <w:tc>
          <w:tcPr>
            <w:tcW w:w="894" w:type="dxa"/>
          </w:tcPr>
          <w:p w14:paraId="1EEDFE9C"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64 (27)</w:t>
            </w:r>
          </w:p>
        </w:tc>
        <w:tc>
          <w:tcPr>
            <w:tcW w:w="894" w:type="dxa"/>
          </w:tcPr>
          <w:p w14:paraId="2B4D6457"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184 (31)</w:t>
            </w:r>
          </w:p>
        </w:tc>
        <w:tc>
          <w:tcPr>
            <w:tcW w:w="894" w:type="dxa"/>
          </w:tcPr>
          <w:p w14:paraId="530F23E3"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35 (34)</w:t>
            </w:r>
          </w:p>
        </w:tc>
        <w:tc>
          <w:tcPr>
            <w:tcW w:w="894" w:type="dxa"/>
          </w:tcPr>
          <w:p w14:paraId="06E0A3D8"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8 (11)</w:t>
            </w:r>
          </w:p>
        </w:tc>
        <w:tc>
          <w:tcPr>
            <w:tcW w:w="894" w:type="dxa"/>
          </w:tcPr>
          <w:p w14:paraId="72FA49EA"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6.4 (2.6)</w:t>
            </w:r>
          </w:p>
        </w:tc>
        <w:tc>
          <w:tcPr>
            <w:tcW w:w="894" w:type="dxa"/>
          </w:tcPr>
          <w:p w14:paraId="06F29BE9"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20 (32)</w:t>
            </w:r>
          </w:p>
        </w:tc>
        <w:tc>
          <w:tcPr>
            <w:tcW w:w="894" w:type="dxa"/>
          </w:tcPr>
          <w:p w14:paraId="2453DD8A"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65 (34)</w:t>
            </w:r>
          </w:p>
        </w:tc>
        <w:tc>
          <w:tcPr>
            <w:tcW w:w="895" w:type="dxa"/>
          </w:tcPr>
          <w:p w14:paraId="4066AAD5"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148 (28)</w:t>
            </w:r>
          </w:p>
        </w:tc>
      </w:tr>
      <w:tr w:rsidR="005740B0" w:rsidRPr="003B1619" w14:paraId="48BC0081" w14:textId="77777777" w:rsidTr="00484A5C">
        <w:tc>
          <w:tcPr>
            <w:tcW w:w="279" w:type="dxa"/>
          </w:tcPr>
          <w:p w14:paraId="539CEB08" w14:textId="77777777" w:rsidR="005740B0" w:rsidRPr="003B1619" w:rsidRDefault="005740B0" w:rsidP="00484A5C">
            <w:pPr>
              <w:rPr>
                <w:rFonts w:ascii="Times New Roman" w:hAnsi="Times New Roman" w:cs="Times New Roman"/>
                <w:color w:val="000000" w:themeColor="text1"/>
                <w:sz w:val="18"/>
                <w:szCs w:val="18"/>
              </w:rPr>
            </w:pPr>
          </w:p>
        </w:tc>
        <w:tc>
          <w:tcPr>
            <w:tcW w:w="1843" w:type="dxa"/>
          </w:tcPr>
          <w:p w14:paraId="45F16141" w14:textId="77777777" w:rsidR="005740B0" w:rsidRPr="003B1619" w:rsidRDefault="005740B0" w:rsidP="00484A5C">
            <w:pPr>
              <w:rPr>
                <w:rFonts w:ascii="Times New Roman" w:hAnsi="Times New Roman" w:cs="Times New Roman"/>
                <w:color w:val="000000" w:themeColor="text1"/>
                <w:sz w:val="16"/>
                <w:szCs w:val="16"/>
              </w:rPr>
            </w:pPr>
            <w:r w:rsidRPr="003B1619">
              <w:rPr>
                <w:rFonts w:ascii="Times New Roman" w:hAnsi="Times New Roman" w:cs="Times New Roman"/>
                <w:color w:val="000000" w:themeColor="text1"/>
                <w:sz w:val="16"/>
                <w:szCs w:val="16"/>
              </w:rPr>
              <w:t>3-4 hours</w:t>
            </w:r>
          </w:p>
        </w:tc>
        <w:tc>
          <w:tcPr>
            <w:tcW w:w="850" w:type="dxa"/>
          </w:tcPr>
          <w:p w14:paraId="582CE22A" w14:textId="77777777" w:rsidR="005740B0" w:rsidRPr="003B1619" w:rsidRDefault="005740B0" w:rsidP="00484A5C">
            <w:pPr>
              <w:rPr>
                <w:rFonts w:ascii="Times New Roman" w:hAnsi="Times New Roman" w:cs="Times New Roman"/>
                <w:color w:val="000000" w:themeColor="text1"/>
                <w:sz w:val="16"/>
                <w:szCs w:val="16"/>
              </w:rPr>
            </w:pPr>
            <w:r w:rsidRPr="003B1619">
              <w:rPr>
                <w:rFonts w:ascii="Times New Roman" w:hAnsi="Times New Roman" w:cs="Times New Roman"/>
                <w:color w:val="000000" w:themeColor="text1"/>
                <w:sz w:val="16"/>
                <w:szCs w:val="16"/>
              </w:rPr>
              <w:t>209 (27)</w:t>
            </w:r>
          </w:p>
        </w:tc>
        <w:tc>
          <w:tcPr>
            <w:tcW w:w="992" w:type="dxa"/>
          </w:tcPr>
          <w:p w14:paraId="4CED4025"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165 (28)</w:t>
            </w:r>
          </w:p>
        </w:tc>
        <w:tc>
          <w:tcPr>
            <w:tcW w:w="851" w:type="dxa"/>
          </w:tcPr>
          <w:p w14:paraId="44C2B1F1"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23 (24)</w:t>
            </w:r>
          </w:p>
        </w:tc>
        <w:tc>
          <w:tcPr>
            <w:tcW w:w="1068" w:type="dxa"/>
          </w:tcPr>
          <w:p w14:paraId="7C3156F8"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41.2 (17.6)</w:t>
            </w:r>
          </w:p>
        </w:tc>
        <w:tc>
          <w:tcPr>
            <w:tcW w:w="894" w:type="dxa"/>
          </w:tcPr>
          <w:p w14:paraId="0BE261EE"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144 (27)</w:t>
            </w:r>
          </w:p>
        </w:tc>
        <w:tc>
          <w:tcPr>
            <w:tcW w:w="894" w:type="dxa"/>
          </w:tcPr>
          <w:p w14:paraId="06D3A86D"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63 (27)</w:t>
            </w:r>
          </w:p>
        </w:tc>
        <w:tc>
          <w:tcPr>
            <w:tcW w:w="894" w:type="dxa"/>
          </w:tcPr>
          <w:p w14:paraId="00F12396"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160 (27)</w:t>
            </w:r>
          </w:p>
        </w:tc>
        <w:tc>
          <w:tcPr>
            <w:tcW w:w="894" w:type="dxa"/>
          </w:tcPr>
          <w:p w14:paraId="3DEED7A2"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26 (25)</w:t>
            </w:r>
          </w:p>
        </w:tc>
        <w:tc>
          <w:tcPr>
            <w:tcW w:w="894" w:type="dxa"/>
          </w:tcPr>
          <w:p w14:paraId="0ED326CA"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22 (29)</w:t>
            </w:r>
          </w:p>
        </w:tc>
        <w:tc>
          <w:tcPr>
            <w:tcW w:w="894" w:type="dxa"/>
          </w:tcPr>
          <w:p w14:paraId="5583D684"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6.4 (2.7)</w:t>
            </w:r>
          </w:p>
        </w:tc>
        <w:tc>
          <w:tcPr>
            <w:tcW w:w="894" w:type="dxa"/>
          </w:tcPr>
          <w:p w14:paraId="3DC97C91"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14 (23)</w:t>
            </w:r>
          </w:p>
        </w:tc>
        <w:tc>
          <w:tcPr>
            <w:tcW w:w="894" w:type="dxa"/>
          </w:tcPr>
          <w:p w14:paraId="75BC8EC1"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55 (29)</w:t>
            </w:r>
          </w:p>
        </w:tc>
        <w:tc>
          <w:tcPr>
            <w:tcW w:w="895" w:type="dxa"/>
          </w:tcPr>
          <w:p w14:paraId="5DBD7846"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137 (26)</w:t>
            </w:r>
          </w:p>
        </w:tc>
      </w:tr>
      <w:tr w:rsidR="005740B0" w:rsidRPr="003B1619" w14:paraId="50DE6CB0" w14:textId="77777777" w:rsidTr="00484A5C">
        <w:tc>
          <w:tcPr>
            <w:tcW w:w="279" w:type="dxa"/>
          </w:tcPr>
          <w:p w14:paraId="6F6C1DFE" w14:textId="77777777" w:rsidR="005740B0" w:rsidRPr="003B1619" w:rsidRDefault="005740B0" w:rsidP="00484A5C">
            <w:pPr>
              <w:rPr>
                <w:rFonts w:ascii="Times New Roman" w:hAnsi="Times New Roman" w:cs="Times New Roman"/>
                <w:color w:val="000000" w:themeColor="text1"/>
                <w:sz w:val="18"/>
                <w:szCs w:val="18"/>
              </w:rPr>
            </w:pPr>
          </w:p>
        </w:tc>
        <w:tc>
          <w:tcPr>
            <w:tcW w:w="1843" w:type="dxa"/>
          </w:tcPr>
          <w:p w14:paraId="21C77DE8" w14:textId="77777777" w:rsidR="005740B0" w:rsidRPr="003B1619" w:rsidRDefault="005740B0" w:rsidP="00484A5C">
            <w:pPr>
              <w:rPr>
                <w:rFonts w:ascii="Times New Roman" w:hAnsi="Times New Roman" w:cs="Times New Roman"/>
                <w:color w:val="000000" w:themeColor="text1"/>
                <w:sz w:val="16"/>
                <w:szCs w:val="16"/>
              </w:rPr>
            </w:pPr>
            <w:r w:rsidRPr="003B1619">
              <w:rPr>
                <w:rFonts w:ascii="Times New Roman" w:hAnsi="Times New Roman" w:cs="Times New Roman"/>
                <w:color w:val="000000" w:themeColor="text1"/>
                <w:sz w:val="16"/>
                <w:szCs w:val="16"/>
              </w:rPr>
              <w:t>4-5 hours</w:t>
            </w:r>
          </w:p>
        </w:tc>
        <w:tc>
          <w:tcPr>
            <w:tcW w:w="850" w:type="dxa"/>
          </w:tcPr>
          <w:p w14:paraId="7D35DEA8" w14:textId="77777777" w:rsidR="005740B0" w:rsidRPr="003B1619" w:rsidRDefault="005740B0" w:rsidP="00484A5C">
            <w:pPr>
              <w:rPr>
                <w:rFonts w:ascii="Times New Roman" w:hAnsi="Times New Roman" w:cs="Times New Roman"/>
                <w:color w:val="000000" w:themeColor="text1"/>
                <w:sz w:val="16"/>
                <w:szCs w:val="16"/>
              </w:rPr>
            </w:pPr>
            <w:r w:rsidRPr="003B1619">
              <w:rPr>
                <w:rFonts w:ascii="Times New Roman" w:hAnsi="Times New Roman" w:cs="Times New Roman"/>
                <w:color w:val="000000" w:themeColor="text1"/>
                <w:sz w:val="16"/>
                <w:szCs w:val="16"/>
              </w:rPr>
              <w:t>105 (13)</w:t>
            </w:r>
          </w:p>
        </w:tc>
        <w:tc>
          <w:tcPr>
            <w:tcW w:w="992" w:type="dxa"/>
          </w:tcPr>
          <w:p w14:paraId="16ABC7C6"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76 (13)</w:t>
            </w:r>
          </w:p>
        </w:tc>
        <w:tc>
          <w:tcPr>
            <w:tcW w:w="851" w:type="dxa"/>
          </w:tcPr>
          <w:p w14:paraId="571BAA68"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14 (14)</w:t>
            </w:r>
          </w:p>
        </w:tc>
        <w:tc>
          <w:tcPr>
            <w:tcW w:w="1068" w:type="dxa"/>
          </w:tcPr>
          <w:p w14:paraId="5B652974"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40.2 (18.3)</w:t>
            </w:r>
          </w:p>
        </w:tc>
        <w:tc>
          <w:tcPr>
            <w:tcW w:w="894" w:type="dxa"/>
          </w:tcPr>
          <w:p w14:paraId="52F42087"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68 (13)</w:t>
            </w:r>
          </w:p>
        </w:tc>
        <w:tc>
          <w:tcPr>
            <w:tcW w:w="894" w:type="dxa"/>
          </w:tcPr>
          <w:p w14:paraId="7A90CFA1"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34 (15)</w:t>
            </w:r>
          </w:p>
        </w:tc>
        <w:tc>
          <w:tcPr>
            <w:tcW w:w="894" w:type="dxa"/>
          </w:tcPr>
          <w:p w14:paraId="207A459B"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73 (12)</w:t>
            </w:r>
          </w:p>
        </w:tc>
        <w:tc>
          <w:tcPr>
            <w:tcW w:w="894" w:type="dxa"/>
          </w:tcPr>
          <w:p w14:paraId="0DCD175D"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9 (9)</w:t>
            </w:r>
          </w:p>
        </w:tc>
        <w:tc>
          <w:tcPr>
            <w:tcW w:w="894" w:type="dxa"/>
          </w:tcPr>
          <w:p w14:paraId="10060C47"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21 (28)</w:t>
            </w:r>
          </w:p>
        </w:tc>
        <w:tc>
          <w:tcPr>
            <w:tcW w:w="894" w:type="dxa"/>
          </w:tcPr>
          <w:p w14:paraId="5311A9D4"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6.5 (2.4)</w:t>
            </w:r>
          </w:p>
        </w:tc>
        <w:tc>
          <w:tcPr>
            <w:tcW w:w="894" w:type="dxa"/>
          </w:tcPr>
          <w:p w14:paraId="67AD0008"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7 (11)</w:t>
            </w:r>
          </w:p>
        </w:tc>
        <w:tc>
          <w:tcPr>
            <w:tcW w:w="894" w:type="dxa"/>
          </w:tcPr>
          <w:p w14:paraId="72E720D3"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26 (14)</w:t>
            </w:r>
          </w:p>
        </w:tc>
        <w:tc>
          <w:tcPr>
            <w:tcW w:w="895" w:type="dxa"/>
          </w:tcPr>
          <w:p w14:paraId="27E32A67"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70 (13)</w:t>
            </w:r>
          </w:p>
        </w:tc>
      </w:tr>
      <w:tr w:rsidR="005740B0" w:rsidRPr="003B1619" w14:paraId="2E39C46B" w14:textId="77777777" w:rsidTr="00484A5C">
        <w:tc>
          <w:tcPr>
            <w:tcW w:w="279" w:type="dxa"/>
          </w:tcPr>
          <w:p w14:paraId="7FFC6969" w14:textId="77777777" w:rsidR="005740B0" w:rsidRPr="003B1619" w:rsidRDefault="005740B0" w:rsidP="00484A5C">
            <w:pPr>
              <w:rPr>
                <w:rFonts w:ascii="Times New Roman" w:hAnsi="Times New Roman" w:cs="Times New Roman"/>
                <w:color w:val="000000" w:themeColor="text1"/>
                <w:sz w:val="18"/>
                <w:szCs w:val="18"/>
              </w:rPr>
            </w:pPr>
          </w:p>
        </w:tc>
        <w:tc>
          <w:tcPr>
            <w:tcW w:w="1843" w:type="dxa"/>
          </w:tcPr>
          <w:p w14:paraId="1164DA4F" w14:textId="77777777" w:rsidR="005740B0" w:rsidRPr="003B1619" w:rsidRDefault="005740B0" w:rsidP="00484A5C">
            <w:pPr>
              <w:rPr>
                <w:rFonts w:ascii="Times New Roman" w:hAnsi="Times New Roman" w:cs="Times New Roman"/>
                <w:color w:val="000000" w:themeColor="text1"/>
                <w:sz w:val="16"/>
                <w:szCs w:val="16"/>
              </w:rPr>
            </w:pPr>
            <w:r w:rsidRPr="003B1619">
              <w:rPr>
                <w:rFonts w:ascii="Times New Roman" w:hAnsi="Times New Roman" w:cs="Times New Roman"/>
                <w:color w:val="000000" w:themeColor="text1"/>
                <w:sz w:val="16"/>
                <w:szCs w:val="16"/>
              </w:rPr>
              <w:t>≥5 hours</w:t>
            </w:r>
          </w:p>
        </w:tc>
        <w:tc>
          <w:tcPr>
            <w:tcW w:w="850" w:type="dxa"/>
          </w:tcPr>
          <w:p w14:paraId="6517B13C" w14:textId="77777777" w:rsidR="005740B0" w:rsidRPr="003B1619" w:rsidRDefault="005740B0" w:rsidP="00484A5C">
            <w:pPr>
              <w:rPr>
                <w:rFonts w:ascii="Times New Roman" w:hAnsi="Times New Roman" w:cs="Times New Roman"/>
                <w:color w:val="000000" w:themeColor="text1"/>
                <w:sz w:val="16"/>
                <w:szCs w:val="16"/>
              </w:rPr>
            </w:pPr>
            <w:r w:rsidRPr="003B1619">
              <w:rPr>
                <w:rFonts w:ascii="Times New Roman" w:hAnsi="Times New Roman" w:cs="Times New Roman"/>
                <w:color w:val="000000" w:themeColor="text1"/>
                <w:sz w:val="16"/>
                <w:szCs w:val="16"/>
              </w:rPr>
              <w:t>113 (14)</w:t>
            </w:r>
          </w:p>
        </w:tc>
        <w:tc>
          <w:tcPr>
            <w:tcW w:w="992" w:type="dxa"/>
          </w:tcPr>
          <w:p w14:paraId="58F72EE6"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79 (13)</w:t>
            </w:r>
          </w:p>
        </w:tc>
        <w:tc>
          <w:tcPr>
            <w:tcW w:w="851" w:type="dxa"/>
          </w:tcPr>
          <w:p w14:paraId="1DCF212C"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17 (17)</w:t>
            </w:r>
          </w:p>
        </w:tc>
        <w:tc>
          <w:tcPr>
            <w:tcW w:w="1068" w:type="dxa"/>
          </w:tcPr>
          <w:p w14:paraId="2E3852E0"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34.5 (16.7)</w:t>
            </w:r>
          </w:p>
        </w:tc>
        <w:tc>
          <w:tcPr>
            <w:tcW w:w="894" w:type="dxa"/>
          </w:tcPr>
          <w:p w14:paraId="41D03690"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85 (16)</w:t>
            </w:r>
          </w:p>
        </w:tc>
        <w:tc>
          <w:tcPr>
            <w:tcW w:w="894" w:type="dxa"/>
          </w:tcPr>
          <w:p w14:paraId="6BCA0E52"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27 (12)</w:t>
            </w:r>
          </w:p>
        </w:tc>
        <w:tc>
          <w:tcPr>
            <w:tcW w:w="894" w:type="dxa"/>
          </w:tcPr>
          <w:p w14:paraId="41946217"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82 (14)</w:t>
            </w:r>
          </w:p>
        </w:tc>
        <w:tc>
          <w:tcPr>
            <w:tcW w:w="894" w:type="dxa"/>
          </w:tcPr>
          <w:p w14:paraId="7483E165"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14 (14)</w:t>
            </w:r>
          </w:p>
        </w:tc>
        <w:tc>
          <w:tcPr>
            <w:tcW w:w="894" w:type="dxa"/>
          </w:tcPr>
          <w:p w14:paraId="026AE61E"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15 (20)</w:t>
            </w:r>
          </w:p>
        </w:tc>
        <w:tc>
          <w:tcPr>
            <w:tcW w:w="894" w:type="dxa"/>
          </w:tcPr>
          <w:p w14:paraId="5A0ABB47"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5.9 (2.5)</w:t>
            </w:r>
          </w:p>
        </w:tc>
        <w:tc>
          <w:tcPr>
            <w:tcW w:w="894" w:type="dxa"/>
          </w:tcPr>
          <w:p w14:paraId="68BF7D57"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7 (11)</w:t>
            </w:r>
          </w:p>
        </w:tc>
        <w:tc>
          <w:tcPr>
            <w:tcW w:w="894" w:type="dxa"/>
          </w:tcPr>
          <w:p w14:paraId="15386EB1"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22 (12)</w:t>
            </w:r>
          </w:p>
        </w:tc>
        <w:tc>
          <w:tcPr>
            <w:tcW w:w="895" w:type="dxa"/>
          </w:tcPr>
          <w:p w14:paraId="30FB27FC"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83 (16)</w:t>
            </w:r>
          </w:p>
        </w:tc>
      </w:tr>
      <w:tr w:rsidR="005740B0" w:rsidRPr="003B1619" w14:paraId="43D00FE3" w14:textId="77777777" w:rsidTr="00484A5C">
        <w:tc>
          <w:tcPr>
            <w:tcW w:w="279" w:type="dxa"/>
            <w:tcBorders>
              <w:bottom w:val="single" w:sz="4" w:space="0" w:color="auto"/>
            </w:tcBorders>
          </w:tcPr>
          <w:p w14:paraId="7930F67D" w14:textId="77777777" w:rsidR="005740B0" w:rsidRPr="003B1619" w:rsidRDefault="005740B0" w:rsidP="00484A5C">
            <w:pPr>
              <w:rPr>
                <w:rFonts w:ascii="Times New Roman" w:hAnsi="Times New Roman" w:cs="Times New Roman"/>
                <w:color w:val="000000" w:themeColor="text1"/>
                <w:sz w:val="18"/>
                <w:szCs w:val="18"/>
              </w:rPr>
            </w:pPr>
          </w:p>
        </w:tc>
        <w:tc>
          <w:tcPr>
            <w:tcW w:w="1843" w:type="dxa"/>
            <w:tcBorders>
              <w:bottom w:val="single" w:sz="4" w:space="0" w:color="auto"/>
            </w:tcBorders>
          </w:tcPr>
          <w:p w14:paraId="666D0D66" w14:textId="77777777" w:rsidR="005740B0" w:rsidRPr="003B1619" w:rsidRDefault="005740B0" w:rsidP="00484A5C">
            <w:pPr>
              <w:rPr>
                <w:rFonts w:ascii="Times New Roman" w:hAnsi="Times New Roman" w:cs="Times New Roman"/>
                <w:color w:val="000000" w:themeColor="text1"/>
                <w:sz w:val="16"/>
                <w:szCs w:val="16"/>
              </w:rPr>
            </w:pPr>
            <w:r w:rsidRPr="003B1619">
              <w:rPr>
                <w:rFonts w:ascii="Times New Roman" w:hAnsi="Times New Roman" w:cs="Times New Roman"/>
                <w:color w:val="000000" w:themeColor="text1"/>
                <w:sz w:val="16"/>
                <w:szCs w:val="16"/>
              </w:rPr>
              <w:t xml:space="preserve">Missing </w:t>
            </w:r>
          </w:p>
        </w:tc>
        <w:tc>
          <w:tcPr>
            <w:tcW w:w="850" w:type="dxa"/>
            <w:tcBorders>
              <w:bottom w:val="single" w:sz="4" w:space="0" w:color="auto"/>
            </w:tcBorders>
          </w:tcPr>
          <w:p w14:paraId="00A7E2CB"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6"/>
                <w:szCs w:val="16"/>
              </w:rPr>
              <w:t>15 (2)</w:t>
            </w:r>
          </w:p>
        </w:tc>
        <w:tc>
          <w:tcPr>
            <w:tcW w:w="992" w:type="dxa"/>
            <w:tcBorders>
              <w:bottom w:val="single" w:sz="4" w:space="0" w:color="auto"/>
            </w:tcBorders>
          </w:tcPr>
          <w:p w14:paraId="43B425F7"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7 (1)</w:t>
            </w:r>
          </w:p>
        </w:tc>
        <w:tc>
          <w:tcPr>
            <w:tcW w:w="851" w:type="dxa"/>
            <w:tcBorders>
              <w:bottom w:val="single" w:sz="4" w:space="0" w:color="auto"/>
            </w:tcBorders>
          </w:tcPr>
          <w:p w14:paraId="7121529D"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5 (5)</w:t>
            </w:r>
          </w:p>
        </w:tc>
        <w:tc>
          <w:tcPr>
            <w:tcW w:w="1068" w:type="dxa"/>
            <w:tcBorders>
              <w:bottom w:val="single" w:sz="4" w:space="0" w:color="auto"/>
            </w:tcBorders>
          </w:tcPr>
          <w:p w14:paraId="266B4D31" w14:textId="77777777" w:rsidR="005740B0" w:rsidRPr="003B1619" w:rsidRDefault="005740B0" w:rsidP="00484A5C">
            <w:pPr>
              <w:rPr>
                <w:rFonts w:ascii="Times New Roman" w:hAnsi="Times New Roman" w:cs="Times New Roman"/>
                <w:color w:val="000000" w:themeColor="text1"/>
                <w:sz w:val="18"/>
                <w:szCs w:val="18"/>
              </w:rPr>
            </w:pPr>
          </w:p>
        </w:tc>
        <w:tc>
          <w:tcPr>
            <w:tcW w:w="894" w:type="dxa"/>
            <w:tcBorders>
              <w:bottom w:val="single" w:sz="4" w:space="0" w:color="auto"/>
            </w:tcBorders>
          </w:tcPr>
          <w:p w14:paraId="7D7D29E3"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8 (2)</w:t>
            </w:r>
          </w:p>
        </w:tc>
        <w:tc>
          <w:tcPr>
            <w:tcW w:w="894" w:type="dxa"/>
            <w:tcBorders>
              <w:bottom w:val="single" w:sz="4" w:space="0" w:color="auto"/>
            </w:tcBorders>
          </w:tcPr>
          <w:p w14:paraId="45BCE88B"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4 (2)</w:t>
            </w:r>
          </w:p>
        </w:tc>
        <w:tc>
          <w:tcPr>
            <w:tcW w:w="894" w:type="dxa"/>
            <w:tcBorders>
              <w:bottom w:val="single" w:sz="4" w:space="0" w:color="auto"/>
            </w:tcBorders>
          </w:tcPr>
          <w:p w14:paraId="7B31F8BB"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5 (1)</w:t>
            </w:r>
          </w:p>
        </w:tc>
        <w:tc>
          <w:tcPr>
            <w:tcW w:w="894" w:type="dxa"/>
            <w:tcBorders>
              <w:bottom w:val="single" w:sz="4" w:space="0" w:color="auto"/>
            </w:tcBorders>
          </w:tcPr>
          <w:p w14:paraId="47200EC7"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5 (5)</w:t>
            </w:r>
          </w:p>
        </w:tc>
        <w:tc>
          <w:tcPr>
            <w:tcW w:w="894" w:type="dxa"/>
            <w:tcBorders>
              <w:bottom w:val="single" w:sz="4" w:space="0" w:color="auto"/>
            </w:tcBorders>
          </w:tcPr>
          <w:p w14:paraId="33E3B10D"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4 (5)</w:t>
            </w:r>
          </w:p>
        </w:tc>
        <w:tc>
          <w:tcPr>
            <w:tcW w:w="894" w:type="dxa"/>
            <w:tcBorders>
              <w:bottom w:val="single" w:sz="4" w:space="0" w:color="auto"/>
            </w:tcBorders>
          </w:tcPr>
          <w:p w14:paraId="410C0183" w14:textId="77777777" w:rsidR="005740B0" w:rsidRPr="003B1619" w:rsidRDefault="005740B0" w:rsidP="00484A5C">
            <w:pPr>
              <w:rPr>
                <w:rFonts w:ascii="Times New Roman" w:hAnsi="Times New Roman" w:cs="Times New Roman"/>
                <w:color w:val="000000" w:themeColor="text1"/>
                <w:sz w:val="18"/>
                <w:szCs w:val="18"/>
              </w:rPr>
            </w:pPr>
          </w:p>
        </w:tc>
        <w:tc>
          <w:tcPr>
            <w:tcW w:w="894" w:type="dxa"/>
            <w:tcBorders>
              <w:bottom w:val="single" w:sz="4" w:space="0" w:color="auto"/>
            </w:tcBorders>
          </w:tcPr>
          <w:p w14:paraId="04A2C480"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1 (2)</w:t>
            </w:r>
          </w:p>
        </w:tc>
        <w:tc>
          <w:tcPr>
            <w:tcW w:w="894" w:type="dxa"/>
            <w:tcBorders>
              <w:bottom w:val="single" w:sz="4" w:space="0" w:color="auto"/>
            </w:tcBorders>
          </w:tcPr>
          <w:p w14:paraId="73592808"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6 (3)</w:t>
            </w:r>
          </w:p>
        </w:tc>
        <w:tc>
          <w:tcPr>
            <w:tcW w:w="895" w:type="dxa"/>
            <w:tcBorders>
              <w:bottom w:val="single" w:sz="4" w:space="0" w:color="auto"/>
            </w:tcBorders>
          </w:tcPr>
          <w:p w14:paraId="3E61AA53"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7 (1)</w:t>
            </w:r>
          </w:p>
        </w:tc>
      </w:tr>
      <w:tr w:rsidR="005740B0" w:rsidRPr="003B1619" w14:paraId="2B54AF50" w14:textId="77777777" w:rsidTr="00484A5C">
        <w:tc>
          <w:tcPr>
            <w:tcW w:w="2122" w:type="dxa"/>
            <w:gridSpan w:val="2"/>
            <w:tcBorders>
              <w:top w:val="single" w:sz="4" w:space="0" w:color="auto"/>
            </w:tcBorders>
          </w:tcPr>
          <w:p w14:paraId="1FFE5A39" w14:textId="548F00AF" w:rsidR="005740B0" w:rsidRPr="000F4258" w:rsidRDefault="005740B0" w:rsidP="00484A5C">
            <w:pPr>
              <w:rPr>
                <w:rFonts w:ascii="Times New Roman" w:hAnsi="Times New Roman" w:cs="Times New Roman"/>
                <w:b/>
                <w:color w:val="000000" w:themeColor="text1"/>
                <w:sz w:val="18"/>
                <w:szCs w:val="18"/>
                <w:vertAlign w:val="superscript"/>
              </w:rPr>
            </w:pPr>
            <w:r w:rsidRPr="003B1619">
              <w:rPr>
                <w:rFonts w:ascii="Times New Roman" w:hAnsi="Times New Roman" w:cs="Times New Roman"/>
                <w:b/>
                <w:color w:val="000000" w:themeColor="text1"/>
                <w:sz w:val="18"/>
                <w:szCs w:val="18"/>
              </w:rPr>
              <w:t xml:space="preserve">Social Media </w:t>
            </w:r>
            <w:proofErr w:type="spellStart"/>
            <w:r w:rsidRPr="003B1619">
              <w:rPr>
                <w:rFonts w:ascii="Times New Roman" w:hAnsi="Times New Roman" w:cs="Times New Roman"/>
                <w:b/>
                <w:color w:val="000000" w:themeColor="text1"/>
                <w:sz w:val="18"/>
                <w:szCs w:val="18"/>
              </w:rPr>
              <w:t>Site</w:t>
            </w:r>
            <w:r w:rsidR="000F4258">
              <w:rPr>
                <w:rFonts w:ascii="Times New Roman" w:hAnsi="Times New Roman" w:cs="Times New Roman"/>
                <w:b/>
                <w:color w:val="000000" w:themeColor="text1"/>
                <w:sz w:val="18"/>
                <w:szCs w:val="18"/>
                <w:vertAlign w:val="superscript"/>
              </w:rPr>
              <w:t>a</w:t>
            </w:r>
            <w:proofErr w:type="spellEnd"/>
          </w:p>
        </w:tc>
        <w:tc>
          <w:tcPr>
            <w:tcW w:w="850" w:type="dxa"/>
            <w:tcBorders>
              <w:top w:val="single" w:sz="4" w:space="0" w:color="auto"/>
            </w:tcBorders>
          </w:tcPr>
          <w:p w14:paraId="7BD7FF9D" w14:textId="77777777" w:rsidR="005740B0" w:rsidRPr="003B1619" w:rsidRDefault="005740B0" w:rsidP="00484A5C">
            <w:pPr>
              <w:rPr>
                <w:rFonts w:ascii="Times New Roman" w:hAnsi="Times New Roman" w:cs="Times New Roman"/>
                <w:color w:val="000000" w:themeColor="text1"/>
                <w:sz w:val="18"/>
                <w:szCs w:val="18"/>
              </w:rPr>
            </w:pPr>
          </w:p>
        </w:tc>
        <w:tc>
          <w:tcPr>
            <w:tcW w:w="992" w:type="dxa"/>
            <w:tcBorders>
              <w:top w:val="single" w:sz="4" w:space="0" w:color="auto"/>
            </w:tcBorders>
          </w:tcPr>
          <w:p w14:paraId="2876321B" w14:textId="77777777" w:rsidR="005740B0" w:rsidRPr="003B1619" w:rsidRDefault="005740B0" w:rsidP="00484A5C">
            <w:pPr>
              <w:rPr>
                <w:rFonts w:ascii="Times New Roman" w:hAnsi="Times New Roman" w:cs="Times New Roman"/>
                <w:color w:val="000000" w:themeColor="text1"/>
                <w:sz w:val="18"/>
                <w:szCs w:val="18"/>
              </w:rPr>
            </w:pPr>
          </w:p>
        </w:tc>
        <w:tc>
          <w:tcPr>
            <w:tcW w:w="851" w:type="dxa"/>
            <w:tcBorders>
              <w:top w:val="single" w:sz="4" w:space="0" w:color="auto"/>
            </w:tcBorders>
          </w:tcPr>
          <w:p w14:paraId="596D0A40" w14:textId="77777777" w:rsidR="005740B0" w:rsidRPr="003B1619" w:rsidRDefault="005740B0" w:rsidP="00484A5C">
            <w:pPr>
              <w:rPr>
                <w:rFonts w:ascii="Times New Roman" w:hAnsi="Times New Roman" w:cs="Times New Roman"/>
                <w:color w:val="000000" w:themeColor="text1"/>
                <w:sz w:val="18"/>
                <w:szCs w:val="18"/>
              </w:rPr>
            </w:pPr>
          </w:p>
        </w:tc>
        <w:tc>
          <w:tcPr>
            <w:tcW w:w="1068" w:type="dxa"/>
            <w:tcBorders>
              <w:top w:val="single" w:sz="4" w:space="0" w:color="auto"/>
            </w:tcBorders>
          </w:tcPr>
          <w:p w14:paraId="472F2E4A" w14:textId="77777777" w:rsidR="005740B0" w:rsidRPr="003B1619" w:rsidRDefault="005740B0" w:rsidP="00484A5C">
            <w:pPr>
              <w:rPr>
                <w:rFonts w:ascii="Times New Roman" w:hAnsi="Times New Roman" w:cs="Times New Roman"/>
                <w:color w:val="000000" w:themeColor="text1"/>
                <w:sz w:val="18"/>
                <w:szCs w:val="18"/>
              </w:rPr>
            </w:pPr>
          </w:p>
        </w:tc>
        <w:tc>
          <w:tcPr>
            <w:tcW w:w="894" w:type="dxa"/>
            <w:tcBorders>
              <w:top w:val="single" w:sz="4" w:space="0" w:color="auto"/>
            </w:tcBorders>
          </w:tcPr>
          <w:p w14:paraId="780F9C14" w14:textId="77777777" w:rsidR="005740B0" w:rsidRPr="003B1619" w:rsidRDefault="005740B0" w:rsidP="00484A5C">
            <w:pPr>
              <w:rPr>
                <w:rFonts w:ascii="Times New Roman" w:hAnsi="Times New Roman" w:cs="Times New Roman"/>
                <w:color w:val="000000" w:themeColor="text1"/>
                <w:sz w:val="18"/>
                <w:szCs w:val="18"/>
              </w:rPr>
            </w:pPr>
          </w:p>
        </w:tc>
        <w:tc>
          <w:tcPr>
            <w:tcW w:w="894" w:type="dxa"/>
            <w:tcBorders>
              <w:top w:val="single" w:sz="4" w:space="0" w:color="auto"/>
            </w:tcBorders>
          </w:tcPr>
          <w:p w14:paraId="09E3AB3F" w14:textId="77777777" w:rsidR="005740B0" w:rsidRPr="003B1619" w:rsidRDefault="005740B0" w:rsidP="00484A5C">
            <w:pPr>
              <w:rPr>
                <w:rFonts w:ascii="Times New Roman" w:hAnsi="Times New Roman" w:cs="Times New Roman"/>
                <w:color w:val="000000" w:themeColor="text1"/>
                <w:sz w:val="18"/>
                <w:szCs w:val="18"/>
              </w:rPr>
            </w:pPr>
          </w:p>
        </w:tc>
        <w:tc>
          <w:tcPr>
            <w:tcW w:w="894" w:type="dxa"/>
            <w:tcBorders>
              <w:top w:val="single" w:sz="4" w:space="0" w:color="auto"/>
            </w:tcBorders>
          </w:tcPr>
          <w:p w14:paraId="7E2D4CA6" w14:textId="77777777" w:rsidR="005740B0" w:rsidRPr="003B1619" w:rsidRDefault="005740B0" w:rsidP="00484A5C">
            <w:pPr>
              <w:rPr>
                <w:rFonts w:ascii="Times New Roman" w:hAnsi="Times New Roman" w:cs="Times New Roman"/>
                <w:color w:val="000000" w:themeColor="text1"/>
                <w:sz w:val="18"/>
                <w:szCs w:val="18"/>
              </w:rPr>
            </w:pPr>
          </w:p>
        </w:tc>
        <w:tc>
          <w:tcPr>
            <w:tcW w:w="894" w:type="dxa"/>
            <w:tcBorders>
              <w:top w:val="single" w:sz="4" w:space="0" w:color="auto"/>
            </w:tcBorders>
          </w:tcPr>
          <w:p w14:paraId="2AE2886C" w14:textId="77777777" w:rsidR="005740B0" w:rsidRPr="003B1619" w:rsidRDefault="005740B0" w:rsidP="00484A5C">
            <w:pPr>
              <w:rPr>
                <w:rFonts w:ascii="Times New Roman" w:hAnsi="Times New Roman" w:cs="Times New Roman"/>
                <w:color w:val="000000" w:themeColor="text1"/>
                <w:sz w:val="18"/>
                <w:szCs w:val="18"/>
              </w:rPr>
            </w:pPr>
          </w:p>
        </w:tc>
        <w:tc>
          <w:tcPr>
            <w:tcW w:w="894" w:type="dxa"/>
            <w:tcBorders>
              <w:top w:val="single" w:sz="4" w:space="0" w:color="auto"/>
            </w:tcBorders>
          </w:tcPr>
          <w:p w14:paraId="4F98647C" w14:textId="77777777" w:rsidR="005740B0" w:rsidRPr="003B1619" w:rsidRDefault="005740B0" w:rsidP="00484A5C">
            <w:pPr>
              <w:rPr>
                <w:rFonts w:ascii="Times New Roman" w:hAnsi="Times New Roman" w:cs="Times New Roman"/>
                <w:color w:val="000000" w:themeColor="text1"/>
                <w:sz w:val="18"/>
                <w:szCs w:val="18"/>
              </w:rPr>
            </w:pPr>
          </w:p>
        </w:tc>
        <w:tc>
          <w:tcPr>
            <w:tcW w:w="894" w:type="dxa"/>
            <w:tcBorders>
              <w:top w:val="single" w:sz="4" w:space="0" w:color="auto"/>
            </w:tcBorders>
          </w:tcPr>
          <w:p w14:paraId="2453CD4E" w14:textId="77777777" w:rsidR="005740B0" w:rsidRPr="003B1619" w:rsidRDefault="005740B0" w:rsidP="00484A5C">
            <w:pPr>
              <w:rPr>
                <w:rFonts w:ascii="Times New Roman" w:hAnsi="Times New Roman" w:cs="Times New Roman"/>
                <w:color w:val="000000" w:themeColor="text1"/>
                <w:sz w:val="18"/>
                <w:szCs w:val="18"/>
              </w:rPr>
            </w:pPr>
          </w:p>
        </w:tc>
        <w:tc>
          <w:tcPr>
            <w:tcW w:w="894" w:type="dxa"/>
            <w:tcBorders>
              <w:top w:val="single" w:sz="4" w:space="0" w:color="auto"/>
            </w:tcBorders>
          </w:tcPr>
          <w:p w14:paraId="3DF7DE29" w14:textId="77777777" w:rsidR="005740B0" w:rsidRPr="003B1619" w:rsidRDefault="005740B0" w:rsidP="00484A5C">
            <w:pPr>
              <w:rPr>
                <w:rFonts w:ascii="Times New Roman" w:hAnsi="Times New Roman" w:cs="Times New Roman"/>
                <w:color w:val="000000" w:themeColor="text1"/>
                <w:sz w:val="18"/>
                <w:szCs w:val="18"/>
              </w:rPr>
            </w:pPr>
          </w:p>
        </w:tc>
        <w:tc>
          <w:tcPr>
            <w:tcW w:w="894" w:type="dxa"/>
            <w:tcBorders>
              <w:top w:val="single" w:sz="4" w:space="0" w:color="auto"/>
            </w:tcBorders>
          </w:tcPr>
          <w:p w14:paraId="6912A6E7" w14:textId="77777777" w:rsidR="005740B0" w:rsidRPr="003B1619" w:rsidRDefault="005740B0" w:rsidP="00484A5C">
            <w:pPr>
              <w:rPr>
                <w:rFonts w:ascii="Times New Roman" w:hAnsi="Times New Roman" w:cs="Times New Roman"/>
                <w:color w:val="000000" w:themeColor="text1"/>
                <w:sz w:val="18"/>
                <w:szCs w:val="18"/>
              </w:rPr>
            </w:pPr>
          </w:p>
        </w:tc>
        <w:tc>
          <w:tcPr>
            <w:tcW w:w="895" w:type="dxa"/>
            <w:tcBorders>
              <w:top w:val="single" w:sz="4" w:space="0" w:color="auto"/>
            </w:tcBorders>
          </w:tcPr>
          <w:p w14:paraId="0B99EE39" w14:textId="77777777" w:rsidR="005740B0" w:rsidRPr="003B1619" w:rsidRDefault="005740B0" w:rsidP="00484A5C">
            <w:pPr>
              <w:rPr>
                <w:rFonts w:ascii="Times New Roman" w:hAnsi="Times New Roman" w:cs="Times New Roman"/>
                <w:color w:val="000000" w:themeColor="text1"/>
                <w:sz w:val="18"/>
                <w:szCs w:val="18"/>
              </w:rPr>
            </w:pPr>
          </w:p>
        </w:tc>
      </w:tr>
      <w:tr w:rsidR="005740B0" w:rsidRPr="003B1619" w14:paraId="57524143" w14:textId="77777777" w:rsidTr="00484A5C">
        <w:tc>
          <w:tcPr>
            <w:tcW w:w="279" w:type="dxa"/>
          </w:tcPr>
          <w:p w14:paraId="6AD66926" w14:textId="77777777" w:rsidR="005740B0" w:rsidRPr="003B1619" w:rsidRDefault="005740B0" w:rsidP="00484A5C">
            <w:pPr>
              <w:rPr>
                <w:rFonts w:ascii="Times New Roman" w:hAnsi="Times New Roman" w:cs="Times New Roman"/>
                <w:color w:val="000000" w:themeColor="text1"/>
                <w:sz w:val="18"/>
                <w:szCs w:val="18"/>
              </w:rPr>
            </w:pPr>
          </w:p>
        </w:tc>
        <w:tc>
          <w:tcPr>
            <w:tcW w:w="1843" w:type="dxa"/>
          </w:tcPr>
          <w:p w14:paraId="3E8CD5E2"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6"/>
                <w:szCs w:val="16"/>
              </w:rPr>
              <w:t>Facebook</w:t>
            </w:r>
          </w:p>
        </w:tc>
        <w:tc>
          <w:tcPr>
            <w:tcW w:w="850" w:type="dxa"/>
          </w:tcPr>
          <w:p w14:paraId="3BF61B57" w14:textId="77777777" w:rsidR="005740B0" w:rsidRPr="003B1619" w:rsidRDefault="005740B0" w:rsidP="00484A5C">
            <w:pPr>
              <w:rPr>
                <w:rFonts w:ascii="Times New Roman" w:hAnsi="Times New Roman" w:cs="Times New Roman"/>
                <w:color w:val="000000" w:themeColor="text1"/>
                <w:sz w:val="16"/>
                <w:szCs w:val="16"/>
              </w:rPr>
            </w:pPr>
            <w:r w:rsidRPr="003B1619">
              <w:rPr>
                <w:rFonts w:ascii="Times New Roman" w:hAnsi="Times New Roman" w:cs="Times New Roman"/>
                <w:color w:val="000000" w:themeColor="text1"/>
                <w:sz w:val="16"/>
                <w:szCs w:val="16"/>
              </w:rPr>
              <w:t>548 (70)</w:t>
            </w:r>
          </w:p>
        </w:tc>
        <w:tc>
          <w:tcPr>
            <w:tcW w:w="992" w:type="dxa"/>
          </w:tcPr>
          <w:p w14:paraId="6B83A315"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417 (70)</w:t>
            </w:r>
          </w:p>
        </w:tc>
        <w:tc>
          <w:tcPr>
            <w:tcW w:w="851" w:type="dxa"/>
          </w:tcPr>
          <w:p w14:paraId="34144B99"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75 (77)</w:t>
            </w:r>
          </w:p>
        </w:tc>
        <w:tc>
          <w:tcPr>
            <w:tcW w:w="1068" w:type="dxa"/>
          </w:tcPr>
          <w:p w14:paraId="09A506E0"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42.8 (18.1)</w:t>
            </w:r>
          </w:p>
        </w:tc>
        <w:tc>
          <w:tcPr>
            <w:tcW w:w="894" w:type="dxa"/>
          </w:tcPr>
          <w:p w14:paraId="1B056E22"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392 (74)</w:t>
            </w:r>
          </w:p>
        </w:tc>
        <w:tc>
          <w:tcPr>
            <w:tcW w:w="894" w:type="dxa"/>
          </w:tcPr>
          <w:p w14:paraId="3A5ECF04"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144 (61)</w:t>
            </w:r>
          </w:p>
        </w:tc>
        <w:tc>
          <w:tcPr>
            <w:tcW w:w="894" w:type="dxa"/>
          </w:tcPr>
          <w:p w14:paraId="62389CED"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413 (70)</w:t>
            </w:r>
          </w:p>
        </w:tc>
        <w:tc>
          <w:tcPr>
            <w:tcW w:w="894" w:type="dxa"/>
          </w:tcPr>
          <w:p w14:paraId="30E90D16"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84 (71)</w:t>
            </w:r>
          </w:p>
        </w:tc>
        <w:tc>
          <w:tcPr>
            <w:tcW w:w="894" w:type="dxa"/>
          </w:tcPr>
          <w:p w14:paraId="77A7C86D"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41 (55)</w:t>
            </w:r>
          </w:p>
        </w:tc>
        <w:tc>
          <w:tcPr>
            <w:tcW w:w="894" w:type="dxa"/>
          </w:tcPr>
          <w:p w14:paraId="7AC0E9B7"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6.4 (2.6)</w:t>
            </w:r>
          </w:p>
        </w:tc>
        <w:tc>
          <w:tcPr>
            <w:tcW w:w="894" w:type="dxa"/>
          </w:tcPr>
          <w:p w14:paraId="55D315E1"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39 (62)</w:t>
            </w:r>
          </w:p>
        </w:tc>
        <w:tc>
          <w:tcPr>
            <w:tcW w:w="894" w:type="dxa"/>
          </w:tcPr>
          <w:p w14:paraId="1DFB3115"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143 (75)</w:t>
            </w:r>
          </w:p>
        </w:tc>
        <w:tc>
          <w:tcPr>
            <w:tcW w:w="895" w:type="dxa"/>
          </w:tcPr>
          <w:p w14:paraId="4896AC06"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361 (69)</w:t>
            </w:r>
          </w:p>
        </w:tc>
      </w:tr>
      <w:tr w:rsidR="005740B0" w:rsidRPr="003B1619" w14:paraId="035EEE6D" w14:textId="77777777" w:rsidTr="00484A5C">
        <w:tc>
          <w:tcPr>
            <w:tcW w:w="279" w:type="dxa"/>
          </w:tcPr>
          <w:p w14:paraId="099E9470" w14:textId="77777777" w:rsidR="005740B0" w:rsidRPr="003B1619" w:rsidRDefault="005740B0" w:rsidP="00484A5C">
            <w:pPr>
              <w:rPr>
                <w:rFonts w:ascii="Times New Roman" w:hAnsi="Times New Roman" w:cs="Times New Roman"/>
                <w:color w:val="000000" w:themeColor="text1"/>
                <w:sz w:val="18"/>
                <w:szCs w:val="18"/>
              </w:rPr>
            </w:pPr>
          </w:p>
        </w:tc>
        <w:tc>
          <w:tcPr>
            <w:tcW w:w="1843" w:type="dxa"/>
          </w:tcPr>
          <w:p w14:paraId="23B15226" w14:textId="77777777" w:rsidR="005740B0" w:rsidRPr="003B1619" w:rsidRDefault="005740B0" w:rsidP="00484A5C">
            <w:pPr>
              <w:rPr>
                <w:rFonts w:ascii="Times New Roman" w:hAnsi="Times New Roman" w:cs="Times New Roman"/>
                <w:color w:val="000000" w:themeColor="text1"/>
                <w:sz w:val="16"/>
                <w:szCs w:val="16"/>
              </w:rPr>
            </w:pPr>
            <w:r w:rsidRPr="003B1619">
              <w:rPr>
                <w:rFonts w:ascii="Times New Roman" w:hAnsi="Times New Roman" w:cs="Times New Roman"/>
                <w:color w:val="000000" w:themeColor="text1"/>
                <w:sz w:val="16"/>
                <w:szCs w:val="16"/>
              </w:rPr>
              <w:t>Twitter</w:t>
            </w:r>
          </w:p>
        </w:tc>
        <w:tc>
          <w:tcPr>
            <w:tcW w:w="850" w:type="dxa"/>
          </w:tcPr>
          <w:p w14:paraId="64A93DE4" w14:textId="77777777" w:rsidR="005740B0" w:rsidRPr="003B1619" w:rsidRDefault="005740B0" w:rsidP="00484A5C">
            <w:pPr>
              <w:rPr>
                <w:rFonts w:ascii="Times New Roman" w:hAnsi="Times New Roman" w:cs="Times New Roman"/>
                <w:color w:val="000000" w:themeColor="text1"/>
                <w:sz w:val="16"/>
                <w:szCs w:val="16"/>
              </w:rPr>
            </w:pPr>
            <w:r w:rsidRPr="003B1619">
              <w:rPr>
                <w:rFonts w:ascii="Times New Roman" w:hAnsi="Times New Roman" w:cs="Times New Roman"/>
                <w:color w:val="000000" w:themeColor="text1"/>
                <w:sz w:val="16"/>
                <w:szCs w:val="16"/>
              </w:rPr>
              <w:t>278 (35)</w:t>
            </w:r>
          </w:p>
        </w:tc>
        <w:tc>
          <w:tcPr>
            <w:tcW w:w="992" w:type="dxa"/>
          </w:tcPr>
          <w:p w14:paraId="4BB8359C"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209 (35)</w:t>
            </w:r>
          </w:p>
        </w:tc>
        <w:tc>
          <w:tcPr>
            <w:tcW w:w="851" w:type="dxa"/>
          </w:tcPr>
          <w:p w14:paraId="74ED7D15"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28 (29)</w:t>
            </w:r>
          </w:p>
        </w:tc>
        <w:tc>
          <w:tcPr>
            <w:tcW w:w="1068" w:type="dxa"/>
          </w:tcPr>
          <w:p w14:paraId="55E47F8B"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38.5 (15.9)</w:t>
            </w:r>
          </w:p>
        </w:tc>
        <w:tc>
          <w:tcPr>
            <w:tcW w:w="894" w:type="dxa"/>
          </w:tcPr>
          <w:p w14:paraId="39FDED82"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175 (33)</w:t>
            </w:r>
          </w:p>
        </w:tc>
        <w:tc>
          <w:tcPr>
            <w:tcW w:w="894" w:type="dxa"/>
          </w:tcPr>
          <w:p w14:paraId="5D8D7149"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97 (41)</w:t>
            </w:r>
          </w:p>
        </w:tc>
        <w:tc>
          <w:tcPr>
            <w:tcW w:w="894" w:type="dxa"/>
          </w:tcPr>
          <w:p w14:paraId="163FEE4A"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209 (35)</w:t>
            </w:r>
          </w:p>
        </w:tc>
        <w:tc>
          <w:tcPr>
            <w:tcW w:w="894" w:type="dxa"/>
          </w:tcPr>
          <w:p w14:paraId="2DA54E85"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36 (35)</w:t>
            </w:r>
          </w:p>
        </w:tc>
        <w:tc>
          <w:tcPr>
            <w:tcW w:w="894" w:type="dxa"/>
          </w:tcPr>
          <w:p w14:paraId="39C222A7"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31 (41)</w:t>
            </w:r>
          </w:p>
        </w:tc>
        <w:tc>
          <w:tcPr>
            <w:tcW w:w="894" w:type="dxa"/>
          </w:tcPr>
          <w:p w14:paraId="67B82E71"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6.6 (2.6)</w:t>
            </w:r>
          </w:p>
        </w:tc>
        <w:tc>
          <w:tcPr>
            <w:tcW w:w="894" w:type="dxa"/>
          </w:tcPr>
          <w:p w14:paraId="1FDA93B9"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11 (18)</w:t>
            </w:r>
          </w:p>
        </w:tc>
        <w:tc>
          <w:tcPr>
            <w:tcW w:w="894" w:type="dxa"/>
          </w:tcPr>
          <w:p w14:paraId="1F61DE8D"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71 (37)</w:t>
            </w:r>
          </w:p>
        </w:tc>
        <w:tc>
          <w:tcPr>
            <w:tcW w:w="895" w:type="dxa"/>
          </w:tcPr>
          <w:p w14:paraId="08A37F7F"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195 (37)</w:t>
            </w:r>
          </w:p>
        </w:tc>
      </w:tr>
      <w:tr w:rsidR="005740B0" w:rsidRPr="003B1619" w14:paraId="4976E780" w14:textId="77777777" w:rsidTr="00484A5C">
        <w:tc>
          <w:tcPr>
            <w:tcW w:w="279" w:type="dxa"/>
          </w:tcPr>
          <w:p w14:paraId="6BED836B" w14:textId="77777777" w:rsidR="005740B0" w:rsidRPr="003B1619" w:rsidRDefault="005740B0" w:rsidP="00484A5C">
            <w:pPr>
              <w:rPr>
                <w:rFonts w:ascii="Times New Roman" w:hAnsi="Times New Roman" w:cs="Times New Roman"/>
                <w:color w:val="000000" w:themeColor="text1"/>
                <w:sz w:val="18"/>
                <w:szCs w:val="18"/>
              </w:rPr>
            </w:pPr>
          </w:p>
        </w:tc>
        <w:tc>
          <w:tcPr>
            <w:tcW w:w="1843" w:type="dxa"/>
          </w:tcPr>
          <w:p w14:paraId="11D78614" w14:textId="77777777" w:rsidR="005740B0" w:rsidRPr="003B1619" w:rsidRDefault="005740B0" w:rsidP="00484A5C">
            <w:pPr>
              <w:rPr>
                <w:rFonts w:ascii="Times New Roman" w:hAnsi="Times New Roman" w:cs="Times New Roman"/>
                <w:color w:val="000000" w:themeColor="text1"/>
                <w:sz w:val="16"/>
                <w:szCs w:val="16"/>
              </w:rPr>
            </w:pPr>
            <w:r w:rsidRPr="003B1619">
              <w:rPr>
                <w:rFonts w:ascii="Times New Roman" w:hAnsi="Times New Roman" w:cs="Times New Roman"/>
                <w:color w:val="000000" w:themeColor="text1"/>
                <w:sz w:val="16"/>
                <w:szCs w:val="16"/>
              </w:rPr>
              <w:t>YouTube</w:t>
            </w:r>
          </w:p>
        </w:tc>
        <w:tc>
          <w:tcPr>
            <w:tcW w:w="850" w:type="dxa"/>
          </w:tcPr>
          <w:p w14:paraId="143F5774"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422 (54)</w:t>
            </w:r>
          </w:p>
        </w:tc>
        <w:tc>
          <w:tcPr>
            <w:tcW w:w="992" w:type="dxa"/>
          </w:tcPr>
          <w:p w14:paraId="5D0ABABB"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308 (52)</w:t>
            </w:r>
          </w:p>
        </w:tc>
        <w:tc>
          <w:tcPr>
            <w:tcW w:w="851" w:type="dxa"/>
          </w:tcPr>
          <w:p w14:paraId="7FAA7D9C"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69 (70)</w:t>
            </w:r>
          </w:p>
        </w:tc>
        <w:tc>
          <w:tcPr>
            <w:tcW w:w="1068" w:type="dxa"/>
          </w:tcPr>
          <w:p w14:paraId="4AA1B62B"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43.3 (19.8)</w:t>
            </w:r>
          </w:p>
        </w:tc>
        <w:tc>
          <w:tcPr>
            <w:tcW w:w="894" w:type="dxa"/>
          </w:tcPr>
          <w:p w14:paraId="38D66A0F"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262 (49)</w:t>
            </w:r>
          </w:p>
        </w:tc>
        <w:tc>
          <w:tcPr>
            <w:tcW w:w="894" w:type="dxa"/>
          </w:tcPr>
          <w:p w14:paraId="14AFA482"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151 (64)</w:t>
            </w:r>
          </w:p>
        </w:tc>
        <w:tc>
          <w:tcPr>
            <w:tcW w:w="894" w:type="dxa"/>
          </w:tcPr>
          <w:p w14:paraId="3146C7A6"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299 (51)</w:t>
            </w:r>
          </w:p>
        </w:tc>
        <w:tc>
          <w:tcPr>
            <w:tcW w:w="894" w:type="dxa"/>
          </w:tcPr>
          <w:p w14:paraId="0365FC88"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63 (61)</w:t>
            </w:r>
          </w:p>
        </w:tc>
        <w:tc>
          <w:tcPr>
            <w:tcW w:w="894" w:type="dxa"/>
          </w:tcPr>
          <w:p w14:paraId="7A959CFC"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54 (72)</w:t>
            </w:r>
          </w:p>
        </w:tc>
        <w:tc>
          <w:tcPr>
            <w:tcW w:w="894" w:type="dxa"/>
          </w:tcPr>
          <w:p w14:paraId="58B4567F"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6.4 (2.6)</w:t>
            </w:r>
          </w:p>
        </w:tc>
        <w:tc>
          <w:tcPr>
            <w:tcW w:w="894" w:type="dxa"/>
          </w:tcPr>
          <w:p w14:paraId="19673628"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33 (53)</w:t>
            </w:r>
          </w:p>
        </w:tc>
        <w:tc>
          <w:tcPr>
            <w:tcW w:w="894" w:type="dxa"/>
          </w:tcPr>
          <w:p w14:paraId="27956537"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102 (54)</w:t>
            </w:r>
          </w:p>
        </w:tc>
        <w:tc>
          <w:tcPr>
            <w:tcW w:w="895" w:type="dxa"/>
          </w:tcPr>
          <w:p w14:paraId="2958A9CD"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282 (54)</w:t>
            </w:r>
          </w:p>
        </w:tc>
      </w:tr>
      <w:tr w:rsidR="005740B0" w:rsidRPr="003B1619" w14:paraId="66F59AD3" w14:textId="77777777" w:rsidTr="00484A5C">
        <w:tc>
          <w:tcPr>
            <w:tcW w:w="279" w:type="dxa"/>
          </w:tcPr>
          <w:p w14:paraId="719C0505" w14:textId="77777777" w:rsidR="005740B0" w:rsidRPr="003B1619" w:rsidRDefault="005740B0" w:rsidP="00484A5C">
            <w:pPr>
              <w:rPr>
                <w:rFonts w:ascii="Times New Roman" w:hAnsi="Times New Roman" w:cs="Times New Roman"/>
                <w:color w:val="000000" w:themeColor="text1"/>
                <w:sz w:val="18"/>
                <w:szCs w:val="18"/>
              </w:rPr>
            </w:pPr>
          </w:p>
        </w:tc>
        <w:tc>
          <w:tcPr>
            <w:tcW w:w="1843" w:type="dxa"/>
          </w:tcPr>
          <w:p w14:paraId="097983C3" w14:textId="77777777" w:rsidR="005740B0" w:rsidRPr="003B1619" w:rsidRDefault="005740B0" w:rsidP="00484A5C">
            <w:pPr>
              <w:rPr>
                <w:rFonts w:ascii="Times New Roman" w:hAnsi="Times New Roman" w:cs="Times New Roman"/>
                <w:color w:val="000000" w:themeColor="text1"/>
                <w:sz w:val="16"/>
                <w:szCs w:val="16"/>
              </w:rPr>
            </w:pPr>
            <w:r w:rsidRPr="003B1619">
              <w:rPr>
                <w:rFonts w:ascii="Times New Roman" w:hAnsi="Times New Roman" w:cs="Times New Roman"/>
                <w:color w:val="000000" w:themeColor="text1"/>
                <w:sz w:val="16"/>
                <w:szCs w:val="16"/>
              </w:rPr>
              <w:t>WhatsApp</w:t>
            </w:r>
          </w:p>
        </w:tc>
        <w:tc>
          <w:tcPr>
            <w:tcW w:w="850" w:type="dxa"/>
          </w:tcPr>
          <w:p w14:paraId="15C07588"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590 (75)</w:t>
            </w:r>
          </w:p>
        </w:tc>
        <w:tc>
          <w:tcPr>
            <w:tcW w:w="992" w:type="dxa"/>
          </w:tcPr>
          <w:p w14:paraId="1369A3E6"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462 (77)</w:t>
            </w:r>
          </w:p>
        </w:tc>
        <w:tc>
          <w:tcPr>
            <w:tcW w:w="851" w:type="dxa"/>
          </w:tcPr>
          <w:p w14:paraId="56C15897"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62 (63)</w:t>
            </w:r>
          </w:p>
        </w:tc>
        <w:tc>
          <w:tcPr>
            <w:tcW w:w="1068" w:type="dxa"/>
          </w:tcPr>
          <w:p w14:paraId="52706EDF"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44.4 (185)</w:t>
            </w:r>
          </w:p>
        </w:tc>
        <w:tc>
          <w:tcPr>
            <w:tcW w:w="894" w:type="dxa"/>
          </w:tcPr>
          <w:p w14:paraId="3E5A4EEF"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415 (78)</w:t>
            </w:r>
          </w:p>
        </w:tc>
        <w:tc>
          <w:tcPr>
            <w:tcW w:w="894" w:type="dxa"/>
          </w:tcPr>
          <w:p w14:paraId="2992EC36"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161 (69)</w:t>
            </w:r>
          </w:p>
        </w:tc>
        <w:tc>
          <w:tcPr>
            <w:tcW w:w="894" w:type="dxa"/>
          </w:tcPr>
          <w:p w14:paraId="047C8EBD"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453 (77)</w:t>
            </w:r>
          </w:p>
        </w:tc>
        <w:tc>
          <w:tcPr>
            <w:tcW w:w="894" w:type="dxa"/>
          </w:tcPr>
          <w:p w14:paraId="397CA833"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71 (68)</w:t>
            </w:r>
          </w:p>
        </w:tc>
        <w:tc>
          <w:tcPr>
            <w:tcW w:w="894" w:type="dxa"/>
          </w:tcPr>
          <w:p w14:paraId="7E4D8790"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58 (77)</w:t>
            </w:r>
          </w:p>
        </w:tc>
        <w:tc>
          <w:tcPr>
            <w:tcW w:w="894" w:type="dxa"/>
          </w:tcPr>
          <w:p w14:paraId="7F5693BF"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6.3 (2.6)</w:t>
            </w:r>
          </w:p>
        </w:tc>
        <w:tc>
          <w:tcPr>
            <w:tcW w:w="894" w:type="dxa"/>
          </w:tcPr>
          <w:p w14:paraId="376F1114"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45 (73)</w:t>
            </w:r>
          </w:p>
        </w:tc>
        <w:tc>
          <w:tcPr>
            <w:tcW w:w="894" w:type="dxa"/>
          </w:tcPr>
          <w:p w14:paraId="3AEF0E7F"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138 (73)</w:t>
            </w:r>
          </w:p>
        </w:tc>
        <w:tc>
          <w:tcPr>
            <w:tcW w:w="895" w:type="dxa"/>
          </w:tcPr>
          <w:p w14:paraId="000BFD00"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401 (76)</w:t>
            </w:r>
          </w:p>
        </w:tc>
      </w:tr>
      <w:tr w:rsidR="005740B0" w:rsidRPr="003B1619" w14:paraId="7B4BA7B0" w14:textId="77777777" w:rsidTr="00484A5C">
        <w:tc>
          <w:tcPr>
            <w:tcW w:w="279" w:type="dxa"/>
            <w:tcBorders>
              <w:bottom w:val="single" w:sz="4" w:space="0" w:color="auto"/>
            </w:tcBorders>
          </w:tcPr>
          <w:p w14:paraId="774188D6" w14:textId="77777777" w:rsidR="005740B0" w:rsidRPr="003B1619" w:rsidRDefault="005740B0" w:rsidP="00484A5C">
            <w:pPr>
              <w:rPr>
                <w:rFonts w:ascii="Times New Roman" w:hAnsi="Times New Roman" w:cs="Times New Roman"/>
                <w:color w:val="000000" w:themeColor="text1"/>
                <w:sz w:val="18"/>
                <w:szCs w:val="18"/>
              </w:rPr>
            </w:pPr>
          </w:p>
        </w:tc>
        <w:tc>
          <w:tcPr>
            <w:tcW w:w="1843" w:type="dxa"/>
            <w:tcBorders>
              <w:bottom w:val="single" w:sz="4" w:space="0" w:color="auto"/>
            </w:tcBorders>
          </w:tcPr>
          <w:p w14:paraId="282B6EB5"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6"/>
                <w:szCs w:val="16"/>
              </w:rPr>
              <w:t>Instagram</w:t>
            </w:r>
          </w:p>
        </w:tc>
        <w:tc>
          <w:tcPr>
            <w:tcW w:w="850" w:type="dxa"/>
            <w:tcBorders>
              <w:bottom w:val="single" w:sz="4" w:space="0" w:color="auto"/>
            </w:tcBorders>
          </w:tcPr>
          <w:p w14:paraId="2542DE10"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379 (48)</w:t>
            </w:r>
          </w:p>
        </w:tc>
        <w:tc>
          <w:tcPr>
            <w:tcW w:w="992" w:type="dxa"/>
            <w:tcBorders>
              <w:bottom w:val="single" w:sz="4" w:space="0" w:color="auto"/>
            </w:tcBorders>
          </w:tcPr>
          <w:p w14:paraId="114DCA28"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269 (45)</w:t>
            </w:r>
          </w:p>
        </w:tc>
        <w:tc>
          <w:tcPr>
            <w:tcW w:w="851" w:type="dxa"/>
            <w:tcBorders>
              <w:bottom w:val="single" w:sz="4" w:space="0" w:color="auto"/>
            </w:tcBorders>
          </w:tcPr>
          <w:p w14:paraId="705118CD"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56 (57)</w:t>
            </w:r>
          </w:p>
        </w:tc>
        <w:tc>
          <w:tcPr>
            <w:tcW w:w="1068" w:type="dxa"/>
            <w:tcBorders>
              <w:bottom w:val="single" w:sz="4" w:space="0" w:color="auto"/>
            </w:tcBorders>
          </w:tcPr>
          <w:p w14:paraId="72315A1E"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33.1 (14.2)</w:t>
            </w:r>
          </w:p>
        </w:tc>
        <w:tc>
          <w:tcPr>
            <w:tcW w:w="894" w:type="dxa"/>
            <w:tcBorders>
              <w:bottom w:val="single" w:sz="4" w:space="0" w:color="auto"/>
            </w:tcBorders>
          </w:tcPr>
          <w:p w14:paraId="6A5B3598"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258 (49)</w:t>
            </w:r>
          </w:p>
        </w:tc>
        <w:tc>
          <w:tcPr>
            <w:tcW w:w="894" w:type="dxa"/>
            <w:tcBorders>
              <w:bottom w:val="single" w:sz="4" w:space="0" w:color="auto"/>
            </w:tcBorders>
          </w:tcPr>
          <w:p w14:paraId="4823FC6F"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115 (49)</w:t>
            </w:r>
          </w:p>
        </w:tc>
        <w:tc>
          <w:tcPr>
            <w:tcW w:w="894" w:type="dxa"/>
            <w:tcBorders>
              <w:bottom w:val="single" w:sz="4" w:space="0" w:color="auto"/>
            </w:tcBorders>
          </w:tcPr>
          <w:p w14:paraId="2797FD9A"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270 (46)</w:t>
            </w:r>
          </w:p>
        </w:tc>
        <w:tc>
          <w:tcPr>
            <w:tcW w:w="894" w:type="dxa"/>
            <w:tcBorders>
              <w:bottom w:val="single" w:sz="4" w:space="0" w:color="auto"/>
            </w:tcBorders>
          </w:tcPr>
          <w:p w14:paraId="0CE8B72B"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50 (48)</w:t>
            </w:r>
          </w:p>
        </w:tc>
        <w:tc>
          <w:tcPr>
            <w:tcW w:w="894" w:type="dxa"/>
            <w:tcBorders>
              <w:bottom w:val="single" w:sz="4" w:space="0" w:color="auto"/>
            </w:tcBorders>
          </w:tcPr>
          <w:p w14:paraId="56C7A544"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55 (73)</w:t>
            </w:r>
          </w:p>
        </w:tc>
        <w:tc>
          <w:tcPr>
            <w:tcW w:w="894" w:type="dxa"/>
            <w:tcBorders>
              <w:bottom w:val="single" w:sz="4" w:space="0" w:color="auto"/>
            </w:tcBorders>
          </w:tcPr>
          <w:p w14:paraId="441C07D5"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6.5 (2.6)</w:t>
            </w:r>
          </w:p>
        </w:tc>
        <w:tc>
          <w:tcPr>
            <w:tcW w:w="894" w:type="dxa"/>
            <w:tcBorders>
              <w:bottom w:val="single" w:sz="4" w:space="0" w:color="auto"/>
            </w:tcBorders>
          </w:tcPr>
          <w:p w14:paraId="02653FF6"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17 (27)</w:t>
            </w:r>
          </w:p>
        </w:tc>
        <w:tc>
          <w:tcPr>
            <w:tcW w:w="894" w:type="dxa"/>
            <w:tcBorders>
              <w:bottom w:val="single" w:sz="4" w:space="0" w:color="auto"/>
            </w:tcBorders>
          </w:tcPr>
          <w:p w14:paraId="01538215"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106 (56)</w:t>
            </w:r>
          </w:p>
        </w:tc>
        <w:tc>
          <w:tcPr>
            <w:tcW w:w="895" w:type="dxa"/>
            <w:tcBorders>
              <w:bottom w:val="single" w:sz="4" w:space="0" w:color="auto"/>
            </w:tcBorders>
          </w:tcPr>
          <w:p w14:paraId="7BB21E91" w14:textId="77777777" w:rsidR="005740B0" w:rsidRPr="003B1619" w:rsidRDefault="005740B0" w:rsidP="00484A5C">
            <w:pPr>
              <w:rPr>
                <w:rFonts w:ascii="Times New Roman" w:hAnsi="Times New Roman" w:cs="Times New Roman"/>
                <w:color w:val="000000" w:themeColor="text1"/>
                <w:sz w:val="18"/>
                <w:szCs w:val="18"/>
              </w:rPr>
            </w:pPr>
            <w:r w:rsidRPr="003B1619">
              <w:rPr>
                <w:rFonts w:ascii="Times New Roman" w:hAnsi="Times New Roman" w:cs="Times New Roman"/>
                <w:color w:val="000000" w:themeColor="text1"/>
                <w:sz w:val="18"/>
                <w:szCs w:val="18"/>
              </w:rPr>
              <w:t>252 (48)</w:t>
            </w:r>
          </w:p>
        </w:tc>
      </w:tr>
    </w:tbl>
    <w:p w14:paraId="0A9B4E13" w14:textId="46B9BFAB" w:rsidR="005740B0" w:rsidRPr="00D250FA" w:rsidRDefault="000F4258">
      <w:pPr>
        <w:rPr>
          <w:rFonts w:ascii="Times New Roman" w:hAnsi="Times New Roman" w:cs="Times New Roman"/>
          <w:sz w:val="18"/>
          <w:szCs w:val="18"/>
        </w:rPr>
        <w:sectPr w:rsidR="005740B0" w:rsidRPr="00D250FA" w:rsidSect="005740B0">
          <w:pgSz w:w="16840" w:h="11900" w:orient="landscape"/>
          <w:pgMar w:top="1440" w:right="1440" w:bottom="1440" w:left="1440" w:header="708" w:footer="708" w:gutter="0"/>
          <w:cols w:space="708"/>
          <w:docGrid w:linePitch="360"/>
        </w:sectPr>
      </w:pPr>
      <w:r w:rsidRPr="00D250FA">
        <w:rPr>
          <w:rFonts w:ascii="Times New Roman" w:hAnsi="Times New Roman" w:cs="Times New Roman"/>
          <w:sz w:val="18"/>
          <w:szCs w:val="18"/>
        </w:rPr>
        <w:t xml:space="preserve">Note: </w:t>
      </w:r>
      <w:r w:rsidRPr="00D250FA">
        <w:rPr>
          <w:rFonts w:ascii="Times New Roman" w:hAnsi="Times New Roman" w:cs="Times New Roman"/>
          <w:sz w:val="18"/>
          <w:szCs w:val="18"/>
          <w:vertAlign w:val="superscript"/>
        </w:rPr>
        <w:t>a</w:t>
      </w:r>
      <w:r w:rsidRPr="00D250FA">
        <w:rPr>
          <w:rFonts w:ascii="Times New Roman" w:hAnsi="Times New Roman" w:cs="Times New Roman"/>
          <w:sz w:val="18"/>
          <w:szCs w:val="18"/>
        </w:rPr>
        <w:t xml:space="preserve"> – participants could select more than 1 option</w:t>
      </w:r>
      <w:r w:rsidRPr="00D250FA">
        <w:rPr>
          <w:rFonts w:ascii="Times New Roman" w:hAnsi="Times New Roman" w:cs="Times New Roman"/>
          <w:sz w:val="18"/>
          <w:szCs w:val="18"/>
        </w:rPr>
        <w:t xml:space="preserve">; Female (F), Male (M); White British (WB), Other White (OW), Other (O); </w:t>
      </w:r>
      <w:r w:rsidRPr="00D250FA">
        <w:rPr>
          <w:rFonts w:ascii="Times New Roman" w:hAnsi="Times New Roman" w:cs="Times New Roman"/>
          <w:sz w:val="18"/>
          <w:szCs w:val="18"/>
        </w:rPr>
        <w:t>Self Isolating (SI), Leaving home to work (W), Working or Studying from Home (H); Index of Multiple Deprivation (IMD); United Kingd</w:t>
      </w:r>
      <w:bookmarkStart w:id="0" w:name="_GoBack"/>
      <w:bookmarkEnd w:id="0"/>
      <w:r w:rsidRPr="00D250FA">
        <w:rPr>
          <w:rFonts w:ascii="Times New Roman" w:hAnsi="Times New Roman" w:cs="Times New Roman"/>
          <w:sz w:val="18"/>
          <w:szCs w:val="18"/>
        </w:rPr>
        <w:t xml:space="preserve">om (UK); </w:t>
      </w:r>
      <w:r w:rsidRPr="00D250FA">
        <w:rPr>
          <w:rFonts w:ascii="Times New Roman" w:hAnsi="Times New Roman" w:cs="Times New Roman"/>
          <w:sz w:val="18"/>
          <w:szCs w:val="18"/>
          <w:vertAlign w:val="superscript"/>
        </w:rPr>
        <w:t>b</w:t>
      </w:r>
      <w:r w:rsidRPr="00D250FA">
        <w:rPr>
          <w:rFonts w:ascii="Times New Roman" w:hAnsi="Times New Roman" w:cs="Times New Roman"/>
          <w:sz w:val="18"/>
          <w:szCs w:val="18"/>
        </w:rPr>
        <w:t xml:space="preserve"> - data presented as number (%)</w:t>
      </w:r>
      <w:r w:rsidRPr="00D250FA">
        <w:rPr>
          <w:rFonts w:ascii="Times New Roman" w:hAnsi="Times New Roman" w:cs="Times New Roman"/>
          <w:sz w:val="18"/>
          <w:szCs w:val="18"/>
        </w:rPr>
        <w:t xml:space="preserve">. </w:t>
      </w:r>
    </w:p>
    <w:p w14:paraId="410F42B7" w14:textId="27FE3AF9" w:rsidR="005740B0" w:rsidRPr="003B1619" w:rsidRDefault="003B1619" w:rsidP="003B1619">
      <w:pPr>
        <w:rPr>
          <w:rFonts w:ascii="Times New Roman" w:hAnsi="Times New Roman" w:cs="Times New Roman"/>
          <w:b/>
        </w:rPr>
      </w:pPr>
      <w:r w:rsidRPr="003B1619">
        <w:rPr>
          <w:rFonts w:ascii="Times New Roman" w:hAnsi="Times New Roman" w:cs="Times New Roman"/>
          <w:b/>
          <w:iCs/>
        </w:rPr>
        <w:lastRenderedPageBreak/>
        <w:t xml:space="preserve">Table S2: </w:t>
      </w:r>
      <w:r w:rsidR="005740B0" w:rsidRPr="003B1619">
        <w:rPr>
          <w:rFonts w:ascii="Times New Roman" w:hAnsi="Times New Roman" w:cs="Times New Roman"/>
          <w:b/>
          <w:iCs/>
        </w:rPr>
        <w:t>Contextual Factors that drove social media use for health-related behaviour change</w:t>
      </w:r>
    </w:p>
    <w:tbl>
      <w:tblPr>
        <w:tblStyle w:val="TableGrid"/>
        <w:tblW w:w="0" w:type="auto"/>
        <w:tblLook w:val="04A0" w:firstRow="1" w:lastRow="0" w:firstColumn="1" w:lastColumn="0" w:noHBand="0" w:noVBand="1"/>
      </w:tblPr>
      <w:tblGrid>
        <w:gridCol w:w="2405"/>
        <w:gridCol w:w="6611"/>
      </w:tblGrid>
      <w:tr w:rsidR="005740B0" w:rsidRPr="003B1619" w14:paraId="7E7CC946" w14:textId="77777777" w:rsidTr="00484A5C">
        <w:tc>
          <w:tcPr>
            <w:tcW w:w="2405" w:type="dxa"/>
          </w:tcPr>
          <w:p w14:paraId="017F45CB" w14:textId="77777777" w:rsidR="005740B0" w:rsidRPr="003B1619" w:rsidRDefault="005740B0" w:rsidP="00484A5C">
            <w:pPr>
              <w:rPr>
                <w:rFonts w:ascii="Times New Roman" w:hAnsi="Times New Roman" w:cs="Times New Roman"/>
                <w:bCs/>
              </w:rPr>
            </w:pPr>
            <w:r w:rsidRPr="003B1619">
              <w:rPr>
                <w:rFonts w:ascii="Times New Roman" w:hAnsi="Times New Roman" w:cs="Times New Roman"/>
                <w:bCs/>
              </w:rPr>
              <w:t xml:space="preserve">Reason </w:t>
            </w:r>
          </w:p>
        </w:tc>
        <w:tc>
          <w:tcPr>
            <w:tcW w:w="6611" w:type="dxa"/>
          </w:tcPr>
          <w:p w14:paraId="0AA53206" w14:textId="77777777" w:rsidR="005740B0" w:rsidRPr="003B1619" w:rsidRDefault="005740B0" w:rsidP="00484A5C">
            <w:pPr>
              <w:rPr>
                <w:rFonts w:ascii="Times New Roman" w:hAnsi="Times New Roman" w:cs="Times New Roman"/>
                <w:bCs/>
              </w:rPr>
            </w:pPr>
            <w:r w:rsidRPr="003B1619">
              <w:rPr>
                <w:rFonts w:ascii="Times New Roman" w:hAnsi="Times New Roman" w:cs="Times New Roman"/>
                <w:bCs/>
              </w:rPr>
              <w:t>Description (bold) and Illustrative Quotes (italics)</w:t>
            </w:r>
          </w:p>
        </w:tc>
      </w:tr>
      <w:tr w:rsidR="005740B0" w:rsidRPr="003B1619" w14:paraId="2F6A0393" w14:textId="77777777" w:rsidTr="00484A5C">
        <w:tc>
          <w:tcPr>
            <w:tcW w:w="2405" w:type="dxa"/>
          </w:tcPr>
          <w:p w14:paraId="14427782" w14:textId="77777777" w:rsidR="005740B0" w:rsidRPr="003B1619" w:rsidRDefault="005740B0" w:rsidP="00484A5C">
            <w:pPr>
              <w:rPr>
                <w:rFonts w:ascii="Times New Roman" w:hAnsi="Times New Roman" w:cs="Times New Roman"/>
                <w:bCs/>
              </w:rPr>
            </w:pPr>
            <w:r w:rsidRPr="003B1619">
              <w:rPr>
                <w:rFonts w:ascii="Times New Roman" w:hAnsi="Times New Roman" w:cs="Times New Roman"/>
              </w:rPr>
              <w:t>Free Access/Easy To Engage</w:t>
            </w:r>
          </w:p>
        </w:tc>
        <w:tc>
          <w:tcPr>
            <w:tcW w:w="6611" w:type="dxa"/>
          </w:tcPr>
          <w:p w14:paraId="54EF75D7" w14:textId="77777777" w:rsidR="005740B0" w:rsidRPr="003B1619" w:rsidRDefault="005740B0" w:rsidP="00484A5C">
            <w:pPr>
              <w:rPr>
                <w:rFonts w:ascii="Times New Roman" w:hAnsi="Times New Roman" w:cs="Times New Roman"/>
                <w:b/>
              </w:rPr>
            </w:pPr>
            <w:r w:rsidRPr="003B1619">
              <w:rPr>
                <w:rFonts w:ascii="Times New Roman" w:hAnsi="Times New Roman" w:cs="Times New Roman"/>
                <w:b/>
              </w:rPr>
              <w:t>Free content that was accessible across devices (Tablet, phone), platforms (e.g. Android, Apple), delivered in a video format, and were short in duration, and that</w:t>
            </w:r>
            <w:r w:rsidRPr="003B1619">
              <w:rPr>
                <w:rFonts w:ascii="Times New Roman" w:hAnsi="Times New Roman" w:cs="Times New Roman"/>
              </w:rPr>
              <w:t xml:space="preserve"> </w:t>
            </w:r>
            <w:r w:rsidRPr="003B1619">
              <w:rPr>
                <w:rFonts w:ascii="Times New Roman" w:hAnsi="Times New Roman" w:cs="Times New Roman"/>
                <w:b/>
              </w:rPr>
              <w:t>required no equipment or minimal/inexpensive ingredients</w:t>
            </w:r>
          </w:p>
          <w:p w14:paraId="01889B1E" w14:textId="77777777" w:rsidR="005740B0" w:rsidRPr="003B1619" w:rsidRDefault="005740B0" w:rsidP="00484A5C">
            <w:pPr>
              <w:rPr>
                <w:rFonts w:ascii="Times New Roman" w:hAnsi="Times New Roman" w:cs="Times New Roman"/>
                <w:bCs/>
                <w:i/>
              </w:rPr>
            </w:pPr>
          </w:p>
          <w:p w14:paraId="2F15ACF7" w14:textId="57E61565" w:rsidR="005740B0" w:rsidRPr="003B1619" w:rsidRDefault="00004A3F" w:rsidP="00484A5C">
            <w:pPr>
              <w:rPr>
                <w:rFonts w:ascii="Times New Roman" w:hAnsi="Times New Roman" w:cs="Times New Roman"/>
                <w:bCs/>
                <w:i/>
              </w:rPr>
            </w:pPr>
            <w:r w:rsidRPr="003B1619">
              <w:rPr>
                <w:rFonts w:ascii="Times New Roman" w:hAnsi="Times New Roman" w:cs="Times New Roman"/>
                <w:bCs/>
                <w:i/>
              </w:rPr>
              <w:t>“The fact that his recipes are in 15 minutes, his workouts are short workouts…So, I think the fact that [celebrity personal trainer], everything is for quite short, busy people, isn’t it, and short timeframes? I think that’s why it works….My mates who’ve got kids have loved the daily workouts that he was doing from that side of things. I think it’s that, really, in terms of condensing, because the biggest thing, I think, a lot of people say they haven’t got time for exercise, when really… Yeah, but it’s good because I think he breaks that barrier down because, if people are honest with themselves, people have got 15 minutes or 20 minutes. You’ve just got to… Maybe not every day, but you’ve definitely just got to find a time to do it”. (Male 25-34)</w:t>
            </w:r>
          </w:p>
          <w:p w14:paraId="3BFA2341" w14:textId="77777777" w:rsidR="00004A3F" w:rsidRPr="003B1619" w:rsidRDefault="00004A3F" w:rsidP="00484A5C">
            <w:pPr>
              <w:rPr>
                <w:rFonts w:ascii="Times New Roman" w:hAnsi="Times New Roman" w:cs="Times New Roman"/>
                <w:bCs/>
              </w:rPr>
            </w:pPr>
          </w:p>
          <w:p w14:paraId="6D995BF7" w14:textId="77777777" w:rsidR="005740B0" w:rsidRPr="003B1619" w:rsidRDefault="005740B0" w:rsidP="00484A5C">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200"/>
              <w:rPr>
                <w:rFonts w:ascii="Times New Roman" w:hAnsi="Times New Roman" w:cs="Times New Roman"/>
                <w:i/>
                <w:iCs/>
                <w:color w:val="000000"/>
              </w:rPr>
            </w:pPr>
            <w:r w:rsidRPr="003B1619">
              <w:rPr>
                <w:rFonts w:ascii="Times New Roman" w:hAnsi="Times New Roman" w:cs="Times New Roman"/>
                <w:i/>
                <w:iCs/>
                <w:color w:val="000000"/>
              </w:rPr>
              <w:t xml:space="preserve">“YouTube, it's just free, you can just access it whenever you want, there's no cost to it. That's another thing as well, because I'm not going to the gym, and I've frozen my membership because you've got to save money where you can… So, I think that's a big thing about it is the flexibility of it, and the fact that there's no cost to it either.” (Female, 35-44) </w:t>
            </w:r>
          </w:p>
        </w:tc>
      </w:tr>
      <w:tr w:rsidR="005740B0" w:rsidRPr="003B1619" w14:paraId="129A62F5" w14:textId="77777777" w:rsidTr="00484A5C">
        <w:tc>
          <w:tcPr>
            <w:tcW w:w="2405" w:type="dxa"/>
          </w:tcPr>
          <w:p w14:paraId="1117E729" w14:textId="77777777" w:rsidR="005740B0" w:rsidRPr="003B1619" w:rsidRDefault="005740B0" w:rsidP="00484A5C">
            <w:pPr>
              <w:rPr>
                <w:rFonts w:ascii="Times New Roman" w:hAnsi="Times New Roman" w:cs="Times New Roman"/>
              </w:rPr>
            </w:pPr>
            <w:r w:rsidRPr="003B1619">
              <w:rPr>
                <w:rFonts w:ascii="Times New Roman" w:hAnsi="Times New Roman" w:cs="Times New Roman"/>
              </w:rPr>
              <w:t>Work-Home-Health Balance</w:t>
            </w:r>
          </w:p>
        </w:tc>
        <w:tc>
          <w:tcPr>
            <w:tcW w:w="6611" w:type="dxa"/>
          </w:tcPr>
          <w:p w14:paraId="5D0BD1AE" w14:textId="77777777" w:rsidR="005740B0" w:rsidRPr="003B1619" w:rsidRDefault="005740B0" w:rsidP="00484A5C">
            <w:pPr>
              <w:rPr>
                <w:rFonts w:ascii="Times New Roman" w:hAnsi="Times New Roman" w:cs="Times New Roman"/>
                <w:b/>
              </w:rPr>
            </w:pPr>
            <w:r w:rsidRPr="003B1619">
              <w:rPr>
                <w:rFonts w:ascii="Times New Roman" w:hAnsi="Times New Roman" w:cs="Times New Roman"/>
                <w:b/>
              </w:rPr>
              <w:t xml:space="preserve">Less time spent commuting/travelling to work, more leisure time and the ease of completing online workouts at home and with the family. </w:t>
            </w:r>
          </w:p>
          <w:p w14:paraId="2977EC7C" w14:textId="77777777" w:rsidR="005740B0" w:rsidRPr="003B1619" w:rsidRDefault="005740B0" w:rsidP="00484A5C">
            <w:pPr>
              <w:rPr>
                <w:rFonts w:ascii="Times New Roman" w:hAnsi="Times New Roman" w:cs="Times New Roman"/>
                <w:b/>
              </w:rPr>
            </w:pPr>
          </w:p>
          <w:p w14:paraId="78B81694" w14:textId="77777777" w:rsidR="005740B0" w:rsidRPr="003B1619" w:rsidRDefault="005740B0" w:rsidP="00484A5C">
            <w:pPr>
              <w:rPr>
                <w:rFonts w:ascii="Times New Roman" w:hAnsi="Times New Roman" w:cs="Times New Roman"/>
                <w:i/>
              </w:rPr>
            </w:pPr>
            <w:r w:rsidRPr="003B1619">
              <w:rPr>
                <w:rFonts w:ascii="Times New Roman" w:hAnsi="Times New Roman" w:cs="Times New Roman"/>
                <w:i/>
              </w:rPr>
              <w:t>You haven’t got the whole commute, you haven’t got the rush of, “Oh, god, I’m so hungry. When I get in from work I want to cook dinner and go to bed”, you haven’t got that. Our whole routines have been flipped, so everybody’s got more time on their hands. Also, I think, people are maybe realising, “Oh, actually, I don’t have to go to the gym to work out” or “I don’t have to join a class to work out.”… we both do Joe Wicks at 9:00 every morning, and we’ll do it together (Female 16-24)</w:t>
            </w:r>
          </w:p>
          <w:p w14:paraId="49471B2F" w14:textId="77777777" w:rsidR="005740B0" w:rsidRPr="003B1619" w:rsidRDefault="005740B0" w:rsidP="00484A5C">
            <w:pPr>
              <w:rPr>
                <w:rFonts w:ascii="Times New Roman" w:hAnsi="Times New Roman" w:cs="Times New Roman"/>
                <w:i/>
              </w:rPr>
            </w:pPr>
          </w:p>
          <w:p w14:paraId="47EAB7CF" w14:textId="77777777" w:rsidR="005740B0" w:rsidRPr="003B1619" w:rsidRDefault="005740B0" w:rsidP="00484A5C">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200"/>
              <w:rPr>
                <w:rFonts w:ascii="Times New Roman" w:hAnsi="Times New Roman" w:cs="Times New Roman"/>
                <w:i/>
                <w:iCs/>
                <w:color w:val="000000"/>
              </w:rPr>
            </w:pPr>
            <w:r w:rsidRPr="003B1619">
              <w:rPr>
                <w:rFonts w:ascii="Times New Roman" w:hAnsi="Times New Roman" w:cs="Times New Roman"/>
                <w:i/>
                <w:iCs/>
                <w:color w:val="000000"/>
              </w:rPr>
              <w:t>“Since we spend a lot of time at home, we want to cook differently from usual. Usually we are in a hurry, you get something from the freezer and let’s go. We have gone through a lot of recipes on YouTube and tried them out.” (Male, 45-54)</w:t>
            </w:r>
          </w:p>
        </w:tc>
      </w:tr>
      <w:tr w:rsidR="005740B0" w:rsidRPr="003B1619" w14:paraId="2D486F11" w14:textId="77777777" w:rsidTr="00484A5C">
        <w:tc>
          <w:tcPr>
            <w:tcW w:w="2405" w:type="dxa"/>
          </w:tcPr>
          <w:p w14:paraId="47D313EA" w14:textId="77777777" w:rsidR="005740B0" w:rsidRPr="003B1619" w:rsidRDefault="005740B0" w:rsidP="00484A5C">
            <w:pPr>
              <w:rPr>
                <w:rFonts w:ascii="Times New Roman" w:hAnsi="Times New Roman" w:cs="Times New Roman"/>
              </w:rPr>
            </w:pPr>
            <w:r w:rsidRPr="003B1619">
              <w:rPr>
                <w:rFonts w:ascii="Times New Roman" w:hAnsi="Times New Roman" w:cs="Times New Roman"/>
              </w:rPr>
              <w:t>Creating E-Local Communities</w:t>
            </w:r>
          </w:p>
        </w:tc>
        <w:tc>
          <w:tcPr>
            <w:tcW w:w="6611" w:type="dxa"/>
          </w:tcPr>
          <w:p w14:paraId="07AFD9B8" w14:textId="77777777" w:rsidR="005740B0" w:rsidRPr="003B1619" w:rsidRDefault="005740B0" w:rsidP="00484A5C">
            <w:pPr>
              <w:rPr>
                <w:rFonts w:ascii="Times New Roman" w:hAnsi="Times New Roman" w:cs="Times New Roman"/>
                <w:b/>
              </w:rPr>
            </w:pPr>
            <w:r w:rsidRPr="003B1619">
              <w:rPr>
                <w:rFonts w:ascii="Times New Roman" w:hAnsi="Times New Roman" w:cs="Times New Roman"/>
                <w:b/>
              </w:rPr>
              <w:t xml:space="preserve">Content shared/posted by exercise groups and/or local sport and exercise facilities and/or cafes/restaurants (e.g. local gym classes, nutrition clubs, scouts and guides, football clubs and cooking classes) provided a sense of community, a ritual/schedule, and enabled participants to maintain social connections. </w:t>
            </w:r>
          </w:p>
          <w:p w14:paraId="004015EE" w14:textId="77777777" w:rsidR="005740B0" w:rsidRPr="003B1619" w:rsidRDefault="005740B0" w:rsidP="00484A5C">
            <w:pPr>
              <w:rPr>
                <w:rFonts w:ascii="Times New Roman" w:hAnsi="Times New Roman" w:cs="Times New Roman"/>
                <w:b/>
              </w:rPr>
            </w:pPr>
          </w:p>
          <w:p w14:paraId="3595F3C6" w14:textId="22585729" w:rsidR="005740B0" w:rsidRPr="003B1619" w:rsidRDefault="005740B0" w:rsidP="00484A5C">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imes New Roman" w:hAnsi="Times New Roman" w:cs="Times New Roman"/>
                <w:i/>
                <w:color w:val="000000"/>
              </w:rPr>
            </w:pPr>
            <w:r w:rsidRPr="003B1619">
              <w:rPr>
                <w:rFonts w:ascii="Times New Roman" w:hAnsi="Times New Roman" w:cs="Times New Roman"/>
                <w:i/>
              </w:rPr>
              <w:t xml:space="preserve">“My gym (in </w:t>
            </w:r>
            <w:r w:rsidR="00811F5A" w:rsidRPr="003B1619">
              <w:rPr>
                <w:rFonts w:ascii="Times New Roman" w:hAnsi="Times New Roman" w:cs="Times New Roman"/>
                <w:i/>
              </w:rPr>
              <w:t>[UK county]</w:t>
            </w:r>
            <w:r w:rsidRPr="003B1619">
              <w:rPr>
                <w:rFonts w:ascii="Times New Roman" w:hAnsi="Times New Roman" w:cs="Times New Roman"/>
                <w:i/>
              </w:rPr>
              <w:t>), obviously, closed down very early on. They very quickly got active on Facebook. I think not many days go by without them putting something on there, a reminder of what time different classes are on, or where you can find them on Facebook and that sort of thing…. they’ve been very good…</w:t>
            </w:r>
          </w:p>
          <w:p w14:paraId="54B5C221" w14:textId="77777777" w:rsidR="005740B0" w:rsidRPr="003B1619" w:rsidRDefault="005740B0" w:rsidP="00484A5C">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imes New Roman" w:hAnsi="Times New Roman" w:cs="Times New Roman"/>
                <w:i/>
              </w:rPr>
            </w:pPr>
            <w:r w:rsidRPr="003B1619">
              <w:rPr>
                <w:rFonts w:ascii="Times New Roman" w:hAnsi="Times New Roman" w:cs="Times New Roman"/>
                <w:i/>
                <w:color w:val="000000"/>
              </w:rPr>
              <w:lastRenderedPageBreak/>
              <w:t>If you couldn’t find a class you wanted organised by your own gym, there’d be one organised by another branch somewhere around the country. They seem to have been quite good. They’re free and you don’t have to be a member.</w:t>
            </w:r>
            <w:r w:rsidRPr="003B1619">
              <w:rPr>
                <w:rFonts w:ascii="Times New Roman" w:hAnsi="Times New Roman" w:cs="Times New Roman"/>
                <w:i/>
              </w:rPr>
              <w:t>” (Female, 55-64)</w:t>
            </w:r>
          </w:p>
          <w:p w14:paraId="5BE553FD" w14:textId="77777777" w:rsidR="005740B0" w:rsidRPr="003B1619" w:rsidRDefault="005740B0" w:rsidP="00484A5C">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imes New Roman" w:hAnsi="Times New Roman" w:cs="Times New Roman"/>
                <w:color w:val="000000"/>
              </w:rPr>
            </w:pPr>
          </w:p>
          <w:p w14:paraId="07D3EF40" w14:textId="08868FB0" w:rsidR="005740B0" w:rsidRPr="003B1619" w:rsidRDefault="005740B0" w:rsidP="00484A5C">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200"/>
              <w:rPr>
                <w:rFonts w:ascii="Times New Roman" w:hAnsi="Times New Roman" w:cs="Times New Roman"/>
                <w:i/>
                <w:iCs/>
                <w:color w:val="000000"/>
              </w:rPr>
            </w:pPr>
            <w:r w:rsidRPr="003B1619">
              <w:rPr>
                <w:rFonts w:ascii="Times New Roman" w:hAnsi="Times New Roman" w:cs="Times New Roman"/>
                <w:i/>
                <w:iCs/>
                <w:color w:val="000000"/>
              </w:rPr>
              <w:t xml:space="preserve"> “So, I'll go on my bike, and I'll listen to my Audible and I've done one of the exercises </w:t>
            </w:r>
            <w:r w:rsidR="00811F5A" w:rsidRPr="003B1619">
              <w:rPr>
                <w:rFonts w:ascii="Times New Roman" w:hAnsi="Times New Roman" w:cs="Times New Roman"/>
                <w:i/>
                <w:iCs/>
                <w:color w:val="000000"/>
              </w:rPr>
              <w:t xml:space="preserve">[local gym name) </w:t>
            </w:r>
            <w:r w:rsidRPr="003B1619">
              <w:rPr>
                <w:rFonts w:ascii="Times New Roman" w:hAnsi="Times New Roman" w:cs="Times New Roman"/>
                <w:i/>
                <w:iCs/>
                <w:color w:val="000000"/>
              </w:rPr>
              <w:t xml:space="preserve">on Facebook because it's more of a community feel... I need people to cheer me on and work out with; I can't do it on my own.”  (Female, 45-54) </w:t>
            </w:r>
          </w:p>
          <w:p w14:paraId="688E11A9" w14:textId="77777777" w:rsidR="005740B0" w:rsidRPr="003B1619" w:rsidRDefault="005740B0" w:rsidP="00484A5C">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200"/>
              <w:rPr>
                <w:rFonts w:ascii="Times New Roman" w:hAnsi="Times New Roman" w:cs="Times New Roman"/>
                <w:i/>
                <w:iCs/>
                <w:color w:val="000000"/>
              </w:rPr>
            </w:pPr>
            <w:r w:rsidRPr="003B1619">
              <w:rPr>
                <w:rFonts w:ascii="Times New Roman" w:hAnsi="Times New Roman" w:cs="Times New Roman"/>
                <w:i/>
                <w:iCs/>
                <w:color w:val="000000"/>
              </w:rPr>
              <w:t xml:space="preserve">“We’ve got a WhatsApp running group, and I’ve got a Facebook Messenger running group. We all kept putting I’ve done this, I’ve done that, not the same as running with your friends or doing the parkrun, but it helps” (Male, 45-54) </w:t>
            </w:r>
          </w:p>
        </w:tc>
      </w:tr>
      <w:tr w:rsidR="005740B0" w:rsidRPr="003B1619" w14:paraId="1A4A1024" w14:textId="77777777" w:rsidTr="00484A5C">
        <w:tc>
          <w:tcPr>
            <w:tcW w:w="2405" w:type="dxa"/>
          </w:tcPr>
          <w:p w14:paraId="4ED99D84" w14:textId="77777777" w:rsidR="005740B0" w:rsidRPr="003B1619" w:rsidRDefault="005740B0" w:rsidP="00484A5C">
            <w:pPr>
              <w:rPr>
                <w:rFonts w:ascii="Times New Roman" w:hAnsi="Times New Roman" w:cs="Times New Roman"/>
              </w:rPr>
            </w:pPr>
            <w:r w:rsidRPr="003B1619">
              <w:rPr>
                <w:rFonts w:ascii="Times New Roman" w:hAnsi="Times New Roman" w:cs="Times New Roman"/>
              </w:rPr>
              <w:lastRenderedPageBreak/>
              <w:t>Authentic Experiences</w:t>
            </w:r>
          </w:p>
        </w:tc>
        <w:tc>
          <w:tcPr>
            <w:tcW w:w="6611" w:type="dxa"/>
          </w:tcPr>
          <w:p w14:paraId="0D7CAF97" w14:textId="77777777" w:rsidR="005740B0" w:rsidRPr="003B1619" w:rsidRDefault="005740B0" w:rsidP="00484A5C">
            <w:pPr>
              <w:rPr>
                <w:rFonts w:ascii="Times New Roman" w:hAnsi="Times New Roman" w:cs="Times New Roman"/>
                <w:b/>
              </w:rPr>
            </w:pPr>
            <w:r w:rsidRPr="003B1619">
              <w:rPr>
                <w:rFonts w:ascii="Times New Roman" w:hAnsi="Times New Roman" w:cs="Times New Roman"/>
                <w:b/>
              </w:rPr>
              <w:t xml:space="preserve">Participants were engaged with physical activity and diet videos or live stories when the presenter showed their real lives and personalities, by being warm, calm, and laidback and by opening their doors to their homes (babies and dogs), and this promoted feelings of in this together. </w:t>
            </w:r>
          </w:p>
          <w:p w14:paraId="0368F725" w14:textId="77777777" w:rsidR="005740B0" w:rsidRPr="003B1619" w:rsidRDefault="005740B0" w:rsidP="00484A5C">
            <w:pPr>
              <w:rPr>
                <w:rFonts w:ascii="Times New Roman" w:hAnsi="Times New Roman" w:cs="Times New Roman"/>
                <w:b/>
              </w:rPr>
            </w:pPr>
          </w:p>
          <w:p w14:paraId="6CDDFE43" w14:textId="47885812" w:rsidR="005740B0" w:rsidRPr="003B1619" w:rsidRDefault="005740B0" w:rsidP="00484A5C">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imes New Roman" w:hAnsi="Times New Roman" w:cs="Times New Roman"/>
                <w:color w:val="000000"/>
              </w:rPr>
            </w:pPr>
            <w:r w:rsidRPr="003B1619">
              <w:rPr>
                <w:rFonts w:ascii="Times New Roman" w:hAnsi="Times New Roman" w:cs="Times New Roman"/>
                <w:i/>
                <w:iCs/>
              </w:rPr>
              <w:t xml:space="preserve">“I think </w:t>
            </w:r>
            <w:r w:rsidR="00811F5A" w:rsidRPr="003B1619">
              <w:rPr>
                <w:rFonts w:ascii="Times New Roman" w:hAnsi="Times New Roman" w:cs="Times New Roman"/>
                <w:bCs/>
                <w:i/>
              </w:rPr>
              <w:t>[celebrity personal trainer]</w:t>
            </w:r>
            <w:r w:rsidRPr="003B1619">
              <w:rPr>
                <w:rFonts w:ascii="Times New Roman" w:hAnsi="Times New Roman" w:cs="Times New Roman"/>
                <w:i/>
                <w:iCs/>
              </w:rPr>
              <w:t xml:space="preserve">at the start of lockdown, you had a really strong sense of we're in it together, kind of thing. The whole country seemed to really be on board with what's happening, the whole clapping for the NHS and supporting </w:t>
            </w:r>
            <w:r w:rsidR="00811F5A" w:rsidRPr="003B1619">
              <w:rPr>
                <w:rFonts w:ascii="Times New Roman" w:hAnsi="Times New Roman" w:cs="Times New Roman"/>
                <w:i/>
                <w:iCs/>
              </w:rPr>
              <w:t>[celebrity]</w:t>
            </w:r>
            <w:r w:rsidRPr="003B1619">
              <w:rPr>
                <w:rFonts w:ascii="Times New Roman" w:hAnsi="Times New Roman" w:cs="Times New Roman"/>
                <w:i/>
                <w:iCs/>
              </w:rPr>
              <w:t xml:space="preserve">, those kinds of things. And </w:t>
            </w:r>
            <w:r w:rsidR="00811F5A" w:rsidRPr="003B1619">
              <w:rPr>
                <w:rFonts w:ascii="Times New Roman" w:hAnsi="Times New Roman" w:cs="Times New Roman"/>
                <w:bCs/>
                <w:i/>
              </w:rPr>
              <w:t>[celebrity personal trainer]</w:t>
            </w:r>
            <w:r w:rsidRPr="003B1619">
              <w:rPr>
                <w:rFonts w:ascii="Times New Roman" w:hAnsi="Times New Roman" w:cs="Times New Roman"/>
                <w:i/>
                <w:iCs/>
              </w:rPr>
              <w:t xml:space="preserve">was another part of that… </w:t>
            </w:r>
            <w:r w:rsidRPr="003B1619">
              <w:rPr>
                <w:rFonts w:ascii="Times New Roman" w:hAnsi="Times New Roman" w:cs="Times New Roman"/>
                <w:i/>
                <w:iCs/>
                <w:color w:val="000000"/>
              </w:rPr>
              <w:t xml:space="preserve">I tried one </w:t>
            </w:r>
            <w:r w:rsidR="00811F5A" w:rsidRPr="003B1619">
              <w:rPr>
                <w:rFonts w:ascii="Times New Roman" w:hAnsi="Times New Roman" w:cs="Times New Roman"/>
                <w:bCs/>
                <w:i/>
              </w:rPr>
              <w:t>[celebrity personal trainer]</w:t>
            </w:r>
            <w:r w:rsidRPr="003B1619">
              <w:rPr>
                <w:rFonts w:ascii="Times New Roman" w:hAnsi="Times New Roman" w:cs="Times New Roman"/>
                <w:i/>
                <w:iCs/>
                <w:color w:val="000000"/>
              </w:rPr>
              <w:t>class… and I do intend to do more.</w:t>
            </w:r>
            <w:r w:rsidRPr="003B1619">
              <w:rPr>
                <w:rFonts w:ascii="Times New Roman" w:hAnsi="Times New Roman" w:cs="Times New Roman"/>
                <w:i/>
                <w:iCs/>
              </w:rPr>
              <w:t xml:space="preserve">” </w:t>
            </w:r>
          </w:p>
          <w:p w14:paraId="1B70368B" w14:textId="77777777" w:rsidR="005740B0" w:rsidRPr="003B1619" w:rsidRDefault="005740B0" w:rsidP="00484A5C">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imes New Roman" w:hAnsi="Times New Roman" w:cs="Times New Roman"/>
                <w:i/>
                <w:iCs/>
              </w:rPr>
            </w:pPr>
            <w:r w:rsidRPr="003B1619">
              <w:rPr>
                <w:rFonts w:ascii="Times New Roman" w:hAnsi="Times New Roman" w:cs="Times New Roman"/>
                <w:i/>
                <w:iCs/>
              </w:rPr>
              <w:t>(Female, 35-44)</w:t>
            </w:r>
          </w:p>
          <w:p w14:paraId="3AE9430B" w14:textId="77777777" w:rsidR="005740B0" w:rsidRPr="003B1619" w:rsidRDefault="005740B0" w:rsidP="00484A5C">
            <w:pPr>
              <w:rPr>
                <w:rFonts w:ascii="Times New Roman" w:hAnsi="Times New Roman" w:cs="Times New Roman"/>
                <w:b/>
              </w:rPr>
            </w:pPr>
          </w:p>
          <w:p w14:paraId="21BDE0F4" w14:textId="77777777" w:rsidR="005740B0" w:rsidRPr="003B1619" w:rsidRDefault="005740B0" w:rsidP="00484A5C">
            <w:pPr>
              <w:rPr>
                <w:rFonts w:ascii="Times New Roman" w:hAnsi="Times New Roman" w:cs="Times New Roman"/>
                <w:i/>
              </w:rPr>
            </w:pPr>
            <w:r w:rsidRPr="003B1619">
              <w:rPr>
                <w:rFonts w:ascii="Times New Roman" w:hAnsi="Times New Roman" w:cs="Times New Roman"/>
                <w:i/>
              </w:rPr>
              <w:t>“Has to be his personality… I really liked it when he’d injured his wrist, the fact he kept going…and I liked it when he involved his wife in it…I just admire him for that. I just think he’s a nice, warm, likeable person, really. Like a friend that you want to try and please.” (Female 65-74)</w:t>
            </w:r>
          </w:p>
          <w:p w14:paraId="0C6BAFF5" w14:textId="77777777" w:rsidR="005740B0" w:rsidRPr="003B1619" w:rsidRDefault="005740B0" w:rsidP="00484A5C">
            <w:pPr>
              <w:rPr>
                <w:rFonts w:ascii="Times New Roman" w:hAnsi="Times New Roman" w:cs="Times New Roman"/>
              </w:rPr>
            </w:pPr>
          </w:p>
        </w:tc>
      </w:tr>
      <w:tr w:rsidR="005740B0" w:rsidRPr="003B1619" w14:paraId="49FA1F7F" w14:textId="77777777" w:rsidTr="00484A5C">
        <w:tc>
          <w:tcPr>
            <w:tcW w:w="2405" w:type="dxa"/>
          </w:tcPr>
          <w:p w14:paraId="2659E928" w14:textId="77777777" w:rsidR="005740B0" w:rsidRPr="003B1619" w:rsidRDefault="005740B0" w:rsidP="00484A5C">
            <w:pPr>
              <w:rPr>
                <w:rFonts w:ascii="Times New Roman" w:hAnsi="Times New Roman" w:cs="Times New Roman"/>
              </w:rPr>
            </w:pPr>
            <w:r w:rsidRPr="003B1619">
              <w:rPr>
                <w:rFonts w:ascii="Times New Roman" w:hAnsi="Times New Roman" w:cs="Times New Roman"/>
              </w:rPr>
              <w:t xml:space="preserve">Recommended </w:t>
            </w:r>
          </w:p>
        </w:tc>
        <w:tc>
          <w:tcPr>
            <w:tcW w:w="6611" w:type="dxa"/>
          </w:tcPr>
          <w:p w14:paraId="62526039" w14:textId="77777777" w:rsidR="005740B0" w:rsidRPr="003B1619" w:rsidRDefault="005740B0" w:rsidP="00484A5C">
            <w:pPr>
              <w:tabs>
                <w:tab w:val="left" w:pos="709"/>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imes New Roman" w:hAnsi="Times New Roman" w:cs="Times New Roman"/>
                <w:b/>
              </w:rPr>
            </w:pPr>
            <w:r w:rsidRPr="003B1619">
              <w:rPr>
                <w:rFonts w:ascii="Times New Roman" w:hAnsi="Times New Roman" w:cs="Times New Roman"/>
                <w:b/>
              </w:rPr>
              <w:t xml:space="preserve">Peer/family members, official organisation (e.g. NHS, Diabetes UK, Runners World) or university professionals recommendations or endorsements for specific content influenced participants to use and engage with content. </w:t>
            </w:r>
          </w:p>
          <w:p w14:paraId="0D42497F" w14:textId="77777777" w:rsidR="005740B0" w:rsidRPr="003B1619" w:rsidRDefault="005740B0" w:rsidP="00484A5C">
            <w:pPr>
              <w:tabs>
                <w:tab w:val="left" w:pos="709"/>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imes New Roman" w:hAnsi="Times New Roman" w:cs="Times New Roman"/>
                <w:b/>
                <w:iCs/>
              </w:rPr>
            </w:pPr>
          </w:p>
          <w:p w14:paraId="430A37FF" w14:textId="77777777" w:rsidR="005740B0" w:rsidRPr="003B1619" w:rsidRDefault="005740B0" w:rsidP="00484A5C">
            <w:pPr>
              <w:tabs>
                <w:tab w:val="left" w:pos="709"/>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imes New Roman" w:hAnsi="Times New Roman" w:cs="Times New Roman"/>
                <w:i/>
                <w:iCs/>
              </w:rPr>
            </w:pPr>
            <w:r w:rsidRPr="003B1619">
              <w:rPr>
                <w:rFonts w:ascii="Times New Roman" w:hAnsi="Times New Roman" w:cs="Times New Roman"/>
                <w:i/>
                <w:iCs/>
              </w:rPr>
              <w:t>“There’s a specific guy who I use all the time who a friend put me onto, who’s very, very good. He lays it all out with science. I think the guy’s got a biology degree, and he lays it all out in a way that you can actually understand. Rather than just being like, “Oh, this is the movement you need to do,” he actually lays out why you need to do it.” (Male, 16-24)</w:t>
            </w:r>
          </w:p>
          <w:p w14:paraId="7A130794" w14:textId="77777777" w:rsidR="005740B0" w:rsidRPr="003B1619" w:rsidRDefault="005740B0" w:rsidP="00484A5C">
            <w:pPr>
              <w:tabs>
                <w:tab w:val="left" w:pos="709"/>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imes New Roman" w:hAnsi="Times New Roman" w:cs="Times New Roman"/>
                <w:i/>
                <w:iCs/>
              </w:rPr>
            </w:pPr>
          </w:p>
          <w:p w14:paraId="47169FB8" w14:textId="678D1341" w:rsidR="005740B0" w:rsidRPr="003B1619" w:rsidRDefault="005740B0" w:rsidP="00484A5C">
            <w:pPr>
              <w:tabs>
                <w:tab w:val="left" w:pos="709"/>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imes New Roman" w:hAnsi="Times New Roman" w:cs="Times New Roman"/>
                <w:i/>
                <w:iCs/>
              </w:rPr>
            </w:pPr>
            <w:r w:rsidRPr="003B1619">
              <w:rPr>
                <w:rFonts w:ascii="Times New Roman" w:hAnsi="Times New Roman" w:cs="Times New Roman"/>
                <w:i/>
                <w:iCs/>
              </w:rPr>
              <w:t xml:space="preserve">“I’ll go on pages such as </w:t>
            </w:r>
            <w:r w:rsidR="00811F5A" w:rsidRPr="003B1619">
              <w:rPr>
                <w:rFonts w:ascii="Times New Roman" w:hAnsi="Times New Roman" w:cs="Times New Roman"/>
                <w:bCs/>
                <w:i/>
              </w:rPr>
              <w:t>[national sport organisation]</w:t>
            </w:r>
            <w:r w:rsidRPr="003B1619">
              <w:rPr>
                <w:rFonts w:ascii="Times New Roman" w:hAnsi="Times New Roman" w:cs="Times New Roman"/>
                <w:i/>
                <w:iCs/>
              </w:rPr>
              <w:t>, which is a magazine that I’ve read before. I’ll go on trusted sources, or things that I see as trusted sources…</w:t>
            </w:r>
            <w:r w:rsidRPr="003B1619">
              <w:rPr>
                <w:rFonts w:ascii="Times New Roman" w:hAnsi="Times New Roman" w:cs="Times New Roman"/>
              </w:rPr>
              <w:t xml:space="preserve"> </w:t>
            </w:r>
            <w:r w:rsidRPr="003B1619">
              <w:rPr>
                <w:rFonts w:ascii="Times New Roman" w:hAnsi="Times New Roman" w:cs="Times New Roman"/>
                <w:i/>
                <w:iCs/>
              </w:rPr>
              <w:t xml:space="preserve">Then, for example, I read… I spent, probably, half an hour reading three or four articles that all came from Facebook, from </w:t>
            </w:r>
            <w:r w:rsidR="00811F5A" w:rsidRPr="003B1619">
              <w:rPr>
                <w:rFonts w:ascii="Times New Roman" w:hAnsi="Times New Roman" w:cs="Times New Roman"/>
                <w:bCs/>
                <w:i/>
              </w:rPr>
              <w:t>[national sport organisation]</w:t>
            </w:r>
            <w:r w:rsidRPr="003B1619">
              <w:rPr>
                <w:rFonts w:ascii="Times New Roman" w:hAnsi="Times New Roman" w:cs="Times New Roman"/>
                <w:i/>
                <w:iCs/>
              </w:rPr>
              <w:t>Group, based on nutrition and recovery, because somebody else had liked the same article. Then it was that classic: read one article and then, before you know it, you’ve read four or five different articles.” (Make, 25-34)</w:t>
            </w:r>
          </w:p>
        </w:tc>
      </w:tr>
    </w:tbl>
    <w:p w14:paraId="1B973A2F" w14:textId="77777777" w:rsidR="005740B0" w:rsidRPr="003B1619" w:rsidRDefault="005740B0" w:rsidP="005740B0">
      <w:pPr>
        <w:rPr>
          <w:rFonts w:ascii="Times New Roman" w:hAnsi="Times New Roman" w:cs="Times New Roman"/>
          <w:b/>
          <w:bCs/>
        </w:rPr>
        <w:sectPr w:rsidR="005740B0" w:rsidRPr="003B1619">
          <w:pgSz w:w="11906" w:h="16838"/>
          <w:pgMar w:top="1440" w:right="1440" w:bottom="1440" w:left="1440" w:header="708" w:footer="708" w:gutter="0"/>
          <w:cols w:space="708"/>
          <w:docGrid w:linePitch="360"/>
        </w:sectPr>
      </w:pPr>
    </w:p>
    <w:p w14:paraId="67F050A8" w14:textId="4BE40251" w:rsidR="00847B15" w:rsidRPr="003B1619" w:rsidRDefault="00847B15" w:rsidP="00847B15">
      <w:pPr>
        <w:rPr>
          <w:rFonts w:ascii="Times New Roman" w:hAnsi="Times New Roman" w:cs="Times New Roman"/>
          <w:b/>
        </w:rPr>
      </w:pPr>
      <w:r w:rsidRPr="003B1619">
        <w:rPr>
          <w:rFonts w:ascii="Times New Roman" w:hAnsi="Times New Roman" w:cs="Times New Roman"/>
          <w:b/>
        </w:rPr>
        <w:lastRenderedPageBreak/>
        <w:t xml:space="preserve">Table </w:t>
      </w:r>
      <w:r w:rsidR="003B1619" w:rsidRPr="003B1619">
        <w:rPr>
          <w:rFonts w:ascii="Times New Roman" w:hAnsi="Times New Roman" w:cs="Times New Roman"/>
          <w:b/>
        </w:rPr>
        <w:t>S3</w:t>
      </w:r>
      <w:r w:rsidRPr="003B1619">
        <w:rPr>
          <w:rFonts w:ascii="Times New Roman" w:hAnsi="Times New Roman" w:cs="Times New Roman"/>
          <w:b/>
        </w:rPr>
        <w:t xml:space="preserve"> – Focus group description and </w:t>
      </w:r>
      <w:r w:rsidR="008B08D6" w:rsidRPr="003B1619">
        <w:rPr>
          <w:rFonts w:ascii="Times New Roman" w:hAnsi="Times New Roman" w:cs="Times New Roman"/>
          <w:b/>
        </w:rPr>
        <w:t xml:space="preserve">participant </w:t>
      </w:r>
      <w:r w:rsidRPr="003B1619">
        <w:rPr>
          <w:rFonts w:ascii="Times New Roman" w:hAnsi="Times New Roman" w:cs="Times New Roman"/>
          <w:b/>
        </w:rPr>
        <w:t>characteristics</w:t>
      </w:r>
    </w:p>
    <w:tbl>
      <w:tblPr>
        <w:tblStyle w:val="TableGrid"/>
        <w:tblW w:w="0" w:type="auto"/>
        <w:tblLook w:val="04A0" w:firstRow="1" w:lastRow="0" w:firstColumn="1" w:lastColumn="0" w:noHBand="0" w:noVBand="1"/>
      </w:tblPr>
      <w:tblGrid>
        <w:gridCol w:w="2263"/>
        <w:gridCol w:w="4395"/>
        <w:gridCol w:w="2352"/>
      </w:tblGrid>
      <w:tr w:rsidR="00847B15" w:rsidRPr="003B1619" w14:paraId="36F47CB4" w14:textId="77777777" w:rsidTr="00372159">
        <w:tc>
          <w:tcPr>
            <w:tcW w:w="2263" w:type="dxa"/>
          </w:tcPr>
          <w:p w14:paraId="09532B1B" w14:textId="77777777" w:rsidR="00847B15" w:rsidRPr="003B1619" w:rsidRDefault="00847B15" w:rsidP="00372159">
            <w:pPr>
              <w:rPr>
                <w:rFonts w:ascii="Times New Roman" w:hAnsi="Times New Roman" w:cs="Times New Roman"/>
              </w:rPr>
            </w:pPr>
            <w:r w:rsidRPr="003B1619">
              <w:rPr>
                <w:rFonts w:ascii="Times New Roman" w:hAnsi="Times New Roman" w:cs="Times New Roman"/>
              </w:rPr>
              <w:t>Focus Group</w:t>
            </w:r>
          </w:p>
        </w:tc>
        <w:tc>
          <w:tcPr>
            <w:tcW w:w="4395" w:type="dxa"/>
          </w:tcPr>
          <w:p w14:paraId="56A957C4" w14:textId="77777777" w:rsidR="00847B15" w:rsidRPr="003B1619" w:rsidRDefault="00847B15" w:rsidP="00372159">
            <w:pPr>
              <w:rPr>
                <w:rFonts w:ascii="Times New Roman" w:hAnsi="Times New Roman" w:cs="Times New Roman"/>
              </w:rPr>
            </w:pPr>
            <w:r w:rsidRPr="003B1619">
              <w:rPr>
                <w:rFonts w:ascii="Times New Roman" w:hAnsi="Times New Roman" w:cs="Times New Roman"/>
              </w:rPr>
              <w:t>Description</w:t>
            </w:r>
          </w:p>
        </w:tc>
        <w:tc>
          <w:tcPr>
            <w:tcW w:w="2352" w:type="dxa"/>
          </w:tcPr>
          <w:p w14:paraId="3998D372" w14:textId="77777777" w:rsidR="00847B15" w:rsidRPr="003B1619" w:rsidRDefault="00847B15" w:rsidP="00372159">
            <w:pPr>
              <w:rPr>
                <w:rFonts w:ascii="Times New Roman" w:hAnsi="Times New Roman" w:cs="Times New Roman"/>
              </w:rPr>
            </w:pPr>
            <w:r w:rsidRPr="003B1619">
              <w:rPr>
                <w:rFonts w:ascii="Times New Roman" w:hAnsi="Times New Roman" w:cs="Times New Roman"/>
              </w:rPr>
              <w:t xml:space="preserve">Characteristics </w:t>
            </w:r>
          </w:p>
        </w:tc>
      </w:tr>
      <w:tr w:rsidR="00847B15" w:rsidRPr="003B1619" w14:paraId="12D83FF1" w14:textId="77777777" w:rsidTr="00372159">
        <w:tc>
          <w:tcPr>
            <w:tcW w:w="2263" w:type="dxa"/>
          </w:tcPr>
          <w:p w14:paraId="5C60D962" w14:textId="77777777" w:rsidR="00847B15" w:rsidRPr="003B1619" w:rsidRDefault="00847B15" w:rsidP="00372159">
            <w:pPr>
              <w:rPr>
                <w:rFonts w:ascii="Times New Roman" w:hAnsi="Times New Roman" w:cs="Times New Roman"/>
              </w:rPr>
            </w:pPr>
            <w:r w:rsidRPr="003B1619">
              <w:rPr>
                <w:rFonts w:ascii="Times New Roman" w:hAnsi="Times New Roman" w:cs="Times New Roman"/>
              </w:rPr>
              <w:t>No Changes in Diet Quality</w:t>
            </w:r>
          </w:p>
        </w:tc>
        <w:tc>
          <w:tcPr>
            <w:tcW w:w="4395" w:type="dxa"/>
          </w:tcPr>
          <w:p w14:paraId="0A807632" w14:textId="77777777" w:rsidR="00847B15" w:rsidRPr="003B1619" w:rsidRDefault="00847B15" w:rsidP="00372159">
            <w:pPr>
              <w:rPr>
                <w:rFonts w:ascii="Times New Roman" w:hAnsi="Times New Roman" w:cs="Times New Roman"/>
              </w:rPr>
            </w:pPr>
            <w:r w:rsidRPr="003B1619">
              <w:rPr>
                <w:rFonts w:ascii="Times New Roman" w:hAnsi="Times New Roman" w:cs="Times New Roman"/>
              </w:rPr>
              <w:t>Included individuals who reported no change in diet quality on the survey</w:t>
            </w:r>
          </w:p>
        </w:tc>
        <w:tc>
          <w:tcPr>
            <w:tcW w:w="2352" w:type="dxa"/>
          </w:tcPr>
          <w:p w14:paraId="7D431DB9" w14:textId="77777777" w:rsidR="00847B15" w:rsidRPr="003B1619" w:rsidRDefault="00847B15" w:rsidP="00372159">
            <w:pPr>
              <w:rPr>
                <w:rFonts w:ascii="Times New Roman" w:hAnsi="Times New Roman" w:cs="Times New Roman"/>
              </w:rPr>
            </w:pPr>
            <w:r w:rsidRPr="003B1619">
              <w:rPr>
                <w:rFonts w:ascii="Times New Roman" w:hAnsi="Times New Roman" w:cs="Times New Roman"/>
              </w:rPr>
              <w:t xml:space="preserve">n=7, </w:t>
            </w:r>
            <w:r w:rsidRPr="003B1619">
              <w:rPr>
                <w:rFonts w:ascii="Times New Roman" w:hAnsi="Times New Roman" w:cs="Times New Roman"/>
                <w:i/>
              </w:rPr>
              <w:t>M</w:t>
            </w:r>
            <w:r w:rsidRPr="003B1619">
              <w:rPr>
                <w:rFonts w:ascii="Times New Roman" w:hAnsi="Times New Roman" w:cs="Times New Roman"/>
              </w:rPr>
              <w:t>age 55.14 ± 7.42 years, females=3, males=4</w:t>
            </w:r>
          </w:p>
        </w:tc>
      </w:tr>
      <w:tr w:rsidR="00847B15" w:rsidRPr="003B1619" w14:paraId="0B17A2A7" w14:textId="77777777" w:rsidTr="00372159">
        <w:tc>
          <w:tcPr>
            <w:tcW w:w="2263" w:type="dxa"/>
          </w:tcPr>
          <w:p w14:paraId="0D19AC3D" w14:textId="77777777" w:rsidR="00847B15" w:rsidRPr="003B1619" w:rsidRDefault="00847B15" w:rsidP="00372159">
            <w:pPr>
              <w:rPr>
                <w:rFonts w:ascii="Times New Roman" w:hAnsi="Times New Roman" w:cs="Times New Roman"/>
              </w:rPr>
            </w:pPr>
            <w:r w:rsidRPr="003B1619">
              <w:rPr>
                <w:rFonts w:ascii="Times New Roman" w:hAnsi="Times New Roman" w:cs="Times New Roman"/>
              </w:rPr>
              <w:t xml:space="preserve">Decreases in Physical Activity Levels </w:t>
            </w:r>
          </w:p>
        </w:tc>
        <w:tc>
          <w:tcPr>
            <w:tcW w:w="4395" w:type="dxa"/>
          </w:tcPr>
          <w:p w14:paraId="2CF14FAB" w14:textId="77777777" w:rsidR="00847B15" w:rsidRPr="003B1619" w:rsidRDefault="00847B15" w:rsidP="00372159">
            <w:pPr>
              <w:rPr>
                <w:rFonts w:ascii="Times New Roman" w:hAnsi="Times New Roman" w:cs="Times New Roman"/>
              </w:rPr>
            </w:pPr>
            <w:r w:rsidRPr="003B1619">
              <w:rPr>
                <w:rFonts w:ascii="Times New Roman" w:hAnsi="Times New Roman" w:cs="Times New Roman"/>
              </w:rPr>
              <w:t>Included individuals who reported a decrease in physical activity levels on the survey</w:t>
            </w:r>
          </w:p>
        </w:tc>
        <w:tc>
          <w:tcPr>
            <w:tcW w:w="2352" w:type="dxa"/>
          </w:tcPr>
          <w:p w14:paraId="408A0CBE" w14:textId="77777777" w:rsidR="00847B15" w:rsidRPr="003B1619" w:rsidRDefault="00847B15" w:rsidP="00372159">
            <w:pPr>
              <w:rPr>
                <w:rFonts w:ascii="Times New Roman" w:hAnsi="Times New Roman" w:cs="Times New Roman"/>
              </w:rPr>
            </w:pPr>
            <w:r w:rsidRPr="003B1619">
              <w:rPr>
                <w:rFonts w:ascii="Times New Roman" w:hAnsi="Times New Roman" w:cs="Times New Roman"/>
              </w:rPr>
              <w:t>n=7, Mage 43.43 ± 19.70 years, females=6, males=1</w:t>
            </w:r>
          </w:p>
        </w:tc>
      </w:tr>
      <w:tr w:rsidR="00847B15" w:rsidRPr="003B1619" w14:paraId="7FBBDAF9" w14:textId="77777777" w:rsidTr="00372159">
        <w:tc>
          <w:tcPr>
            <w:tcW w:w="2263" w:type="dxa"/>
          </w:tcPr>
          <w:p w14:paraId="24C79B0A" w14:textId="77777777" w:rsidR="00847B15" w:rsidRPr="003B1619" w:rsidRDefault="00847B15" w:rsidP="00372159">
            <w:pPr>
              <w:rPr>
                <w:rFonts w:ascii="Times New Roman" w:hAnsi="Times New Roman" w:cs="Times New Roman"/>
              </w:rPr>
            </w:pPr>
            <w:r w:rsidRPr="003B1619">
              <w:rPr>
                <w:rFonts w:ascii="Times New Roman" w:hAnsi="Times New Roman" w:cs="Times New Roman"/>
              </w:rPr>
              <w:t>Increases in Physical Activity Levels</w:t>
            </w:r>
          </w:p>
        </w:tc>
        <w:tc>
          <w:tcPr>
            <w:tcW w:w="4395" w:type="dxa"/>
          </w:tcPr>
          <w:p w14:paraId="18939538" w14:textId="77777777" w:rsidR="00847B15" w:rsidRPr="003B1619" w:rsidRDefault="00847B15" w:rsidP="00372159">
            <w:pPr>
              <w:rPr>
                <w:rFonts w:ascii="Times New Roman" w:hAnsi="Times New Roman" w:cs="Times New Roman"/>
              </w:rPr>
            </w:pPr>
            <w:r w:rsidRPr="003B1619">
              <w:rPr>
                <w:rFonts w:ascii="Times New Roman" w:hAnsi="Times New Roman" w:cs="Times New Roman"/>
              </w:rPr>
              <w:t>Included individuals who reported an increase in physical activity levels on the survey</w:t>
            </w:r>
          </w:p>
        </w:tc>
        <w:tc>
          <w:tcPr>
            <w:tcW w:w="2352" w:type="dxa"/>
          </w:tcPr>
          <w:p w14:paraId="70D03CDD" w14:textId="77777777" w:rsidR="00847B15" w:rsidRPr="003B1619" w:rsidRDefault="00847B15" w:rsidP="00372159">
            <w:pPr>
              <w:rPr>
                <w:rFonts w:ascii="Times New Roman" w:hAnsi="Times New Roman" w:cs="Times New Roman"/>
              </w:rPr>
            </w:pPr>
            <w:r w:rsidRPr="003B1619">
              <w:rPr>
                <w:rFonts w:ascii="Times New Roman" w:hAnsi="Times New Roman" w:cs="Times New Roman"/>
              </w:rPr>
              <w:t>n=8, Mage 47.13 ± 23.63 years, females=3, males=5</w:t>
            </w:r>
          </w:p>
        </w:tc>
      </w:tr>
      <w:tr w:rsidR="00847B15" w:rsidRPr="003B1619" w14:paraId="5C6F4E41" w14:textId="77777777" w:rsidTr="00372159">
        <w:tc>
          <w:tcPr>
            <w:tcW w:w="2263" w:type="dxa"/>
          </w:tcPr>
          <w:p w14:paraId="64CC89DA" w14:textId="77777777" w:rsidR="00847B15" w:rsidRPr="003B1619" w:rsidRDefault="00847B15" w:rsidP="00372159">
            <w:pPr>
              <w:rPr>
                <w:rFonts w:ascii="Times New Roman" w:hAnsi="Times New Roman" w:cs="Times New Roman"/>
              </w:rPr>
            </w:pPr>
            <w:r w:rsidRPr="003B1619">
              <w:rPr>
                <w:rFonts w:ascii="Times New Roman" w:hAnsi="Times New Roman" w:cs="Times New Roman"/>
              </w:rPr>
              <w:t>Low Physical Activity Levels Prior to the Lockdown Period*</w:t>
            </w:r>
          </w:p>
        </w:tc>
        <w:tc>
          <w:tcPr>
            <w:tcW w:w="4395" w:type="dxa"/>
          </w:tcPr>
          <w:p w14:paraId="15D152BB" w14:textId="77777777" w:rsidR="00847B15" w:rsidRPr="003B1619" w:rsidRDefault="00847B15" w:rsidP="00372159">
            <w:pPr>
              <w:rPr>
                <w:rFonts w:ascii="Times New Roman" w:hAnsi="Times New Roman" w:cs="Times New Roman"/>
              </w:rPr>
            </w:pPr>
            <w:r w:rsidRPr="003B1619">
              <w:rPr>
                <w:rFonts w:ascii="Times New Roman" w:hAnsi="Times New Roman" w:cs="Times New Roman"/>
              </w:rPr>
              <w:t>Included individuals who had low physical activity levels prior to the lockdown; refers to individuals who do not meet the recommended levels of physical activity per week (</w:t>
            </w:r>
            <w:r w:rsidRPr="003B1619">
              <w:rPr>
                <w:rFonts w:ascii="Times New Roman" w:hAnsi="Times New Roman" w:cs="Times New Roman"/>
                <w:color w:val="000000" w:themeColor="text1"/>
                <w:sz w:val="24"/>
                <w:szCs w:val="24"/>
              </w:rPr>
              <w:t>i.e. less than 150 minutes of moderate intensity aerobic physical activity or less than 75 minutes of vigorous-intensity per week)</w:t>
            </w:r>
          </w:p>
        </w:tc>
        <w:tc>
          <w:tcPr>
            <w:tcW w:w="2352" w:type="dxa"/>
          </w:tcPr>
          <w:p w14:paraId="1A5F7DF1" w14:textId="77777777" w:rsidR="00847B15" w:rsidRPr="003B1619" w:rsidRDefault="00847B15" w:rsidP="00372159">
            <w:pPr>
              <w:rPr>
                <w:rFonts w:ascii="Times New Roman" w:hAnsi="Times New Roman" w:cs="Times New Roman"/>
              </w:rPr>
            </w:pPr>
            <w:r w:rsidRPr="003B1619">
              <w:rPr>
                <w:rFonts w:ascii="Times New Roman" w:hAnsi="Times New Roman" w:cs="Times New Roman"/>
                <w:color w:val="000000" w:themeColor="text1"/>
                <w:sz w:val="24"/>
                <w:szCs w:val="24"/>
              </w:rPr>
              <w:t>n=10, Mage = 47.7 ± 14.55 years, females =8, males = 2</w:t>
            </w:r>
          </w:p>
        </w:tc>
      </w:tr>
      <w:tr w:rsidR="00847B15" w:rsidRPr="003B1619" w14:paraId="417EA50B" w14:textId="77777777" w:rsidTr="00372159">
        <w:tc>
          <w:tcPr>
            <w:tcW w:w="2263" w:type="dxa"/>
          </w:tcPr>
          <w:p w14:paraId="351A0D4C" w14:textId="77777777" w:rsidR="00847B15" w:rsidRPr="003B1619" w:rsidRDefault="00847B15" w:rsidP="00372159">
            <w:pPr>
              <w:rPr>
                <w:rFonts w:ascii="Times New Roman" w:hAnsi="Times New Roman" w:cs="Times New Roman"/>
              </w:rPr>
            </w:pPr>
            <w:r w:rsidRPr="003B1619">
              <w:rPr>
                <w:rFonts w:ascii="Times New Roman" w:hAnsi="Times New Roman" w:cs="Times New Roman"/>
              </w:rPr>
              <w:t>High Physical Activity Levels Prior to the Lockdown Period*</w:t>
            </w:r>
          </w:p>
        </w:tc>
        <w:tc>
          <w:tcPr>
            <w:tcW w:w="4395" w:type="dxa"/>
          </w:tcPr>
          <w:p w14:paraId="437CF5D9" w14:textId="25CA6DA5" w:rsidR="00847B15" w:rsidRPr="003B1619" w:rsidRDefault="00847B15" w:rsidP="00372159">
            <w:pPr>
              <w:rPr>
                <w:rFonts w:ascii="Times New Roman" w:hAnsi="Times New Roman" w:cs="Times New Roman"/>
              </w:rPr>
            </w:pPr>
            <w:r w:rsidRPr="003B1619">
              <w:rPr>
                <w:rFonts w:ascii="Times New Roman" w:hAnsi="Times New Roman" w:cs="Times New Roman"/>
              </w:rPr>
              <w:t xml:space="preserve">Included individuals who had high physical activity levels prior to the lockdown; refers to individuals who exceeded the recommended levels of physical activity (i.e. </w:t>
            </w:r>
            <w:r w:rsidR="008B08D6" w:rsidRPr="003B1619">
              <w:rPr>
                <w:rFonts w:ascii="Times New Roman" w:hAnsi="Times New Roman" w:cs="Times New Roman"/>
              </w:rPr>
              <w:t>more than</w:t>
            </w:r>
            <w:r w:rsidRPr="003B1619">
              <w:rPr>
                <w:rFonts w:ascii="Times New Roman" w:hAnsi="Times New Roman" w:cs="Times New Roman"/>
              </w:rPr>
              <w:t xml:space="preserve">150 minutes of moderate intensity aerobic physical activity or </w:t>
            </w:r>
            <w:r w:rsidR="008B08D6" w:rsidRPr="003B1619">
              <w:rPr>
                <w:rFonts w:ascii="Times New Roman" w:hAnsi="Times New Roman" w:cs="Times New Roman"/>
              </w:rPr>
              <w:t>more</w:t>
            </w:r>
            <w:r w:rsidRPr="003B1619">
              <w:rPr>
                <w:rFonts w:ascii="Times New Roman" w:hAnsi="Times New Roman" w:cs="Times New Roman"/>
              </w:rPr>
              <w:t xml:space="preserve"> than 75 minutes of vigorous-intensity per week) and reported engaging with three hours or more of aerobic or vigorous activity per week.</w:t>
            </w:r>
          </w:p>
        </w:tc>
        <w:tc>
          <w:tcPr>
            <w:tcW w:w="2352" w:type="dxa"/>
          </w:tcPr>
          <w:p w14:paraId="2BF06C7C" w14:textId="77777777" w:rsidR="00847B15" w:rsidRPr="003B1619" w:rsidRDefault="00847B15" w:rsidP="00372159">
            <w:pPr>
              <w:rPr>
                <w:rFonts w:ascii="Times New Roman" w:hAnsi="Times New Roman" w:cs="Times New Roman"/>
              </w:rPr>
            </w:pPr>
            <w:r w:rsidRPr="003B1619">
              <w:rPr>
                <w:rFonts w:ascii="Times New Roman" w:hAnsi="Times New Roman" w:cs="Times New Roman"/>
                <w:sz w:val="24"/>
                <w:szCs w:val="24"/>
              </w:rPr>
              <w:t>n=10, Mage 55.3 ± 21.85 years, females=6, males=4</w:t>
            </w:r>
          </w:p>
        </w:tc>
      </w:tr>
      <w:tr w:rsidR="00847B15" w:rsidRPr="003B1619" w14:paraId="205D883E" w14:textId="77777777" w:rsidTr="00372159">
        <w:tc>
          <w:tcPr>
            <w:tcW w:w="2263" w:type="dxa"/>
          </w:tcPr>
          <w:p w14:paraId="328E623A" w14:textId="77777777" w:rsidR="00847B15" w:rsidRPr="003B1619" w:rsidRDefault="00847B15" w:rsidP="00372159">
            <w:pPr>
              <w:rPr>
                <w:rFonts w:ascii="Times New Roman" w:hAnsi="Times New Roman" w:cs="Times New Roman"/>
              </w:rPr>
            </w:pPr>
            <w:r w:rsidRPr="003B1619">
              <w:rPr>
                <w:rFonts w:ascii="Times New Roman" w:hAnsi="Times New Roman" w:cs="Times New Roman"/>
              </w:rPr>
              <w:t>Use of Social Media as a Positive Resource for Physical Activity, Diet and/or QoL**</w:t>
            </w:r>
          </w:p>
        </w:tc>
        <w:tc>
          <w:tcPr>
            <w:tcW w:w="4395" w:type="dxa"/>
          </w:tcPr>
          <w:p w14:paraId="1B5B0CA3" w14:textId="77777777" w:rsidR="00847B15" w:rsidRPr="003B1619" w:rsidRDefault="00847B15" w:rsidP="00372159">
            <w:pPr>
              <w:rPr>
                <w:rFonts w:ascii="Times New Roman" w:hAnsi="Times New Roman" w:cs="Times New Roman"/>
              </w:rPr>
            </w:pPr>
            <w:r w:rsidRPr="003B1619">
              <w:rPr>
                <w:rFonts w:ascii="Times New Roman" w:hAnsi="Times New Roman" w:cs="Times New Roman"/>
              </w:rPr>
              <w:t xml:space="preserve">Included individuals who reported that social media was a positive resource for physical activity, diet and/or QoL in the survey </w:t>
            </w:r>
          </w:p>
        </w:tc>
        <w:tc>
          <w:tcPr>
            <w:tcW w:w="2352" w:type="dxa"/>
          </w:tcPr>
          <w:p w14:paraId="0F007A39" w14:textId="77777777" w:rsidR="00847B15" w:rsidRPr="003B1619" w:rsidRDefault="00847B15" w:rsidP="00372159">
            <w:pPr>
              <w:rPr>
                <w:rFonts w:ascii="Times New Roman" w:hAnsi="Times New Roman" w:cs="Times New Roman"/>
              </w:rPr>
            </w:pPr>
            <w:r w:rsidRPr="003B1619">
              <w:rPr>
                <w:rFonts w:ascii="Times New Roman" w:hAnsi="Times New Roman" w:cs="Times New Roman"/>
              </w:rPr>
              <w:t>n=6, Mage 53.83 ± 13.70 years, females=4, males=2</w:t>
            </w:r>
          </w:p>
        </w:tc>
      </w:tr>
      <w:tr w:rsidR="00847B15" w:rsidRPr="003B1619" w14:paraId="7880C0F4" w14:textId="77777777" w:rsidTr="00372159">
        <w:tc>
          <w:tcPr>
            <w:tcW w:w="2263" w:type="dxa"/>
          </w:tcPr>
          <w:p w14:paraId="3F407A74" w14:textId="77777777" w:rsidR="00847B15" w:rsidRPr="003B1619" w:rsidRDefault="00847B15" w:rsidP="00372159">
            <w:pPr>
              <w:rPr>
                <w:rFonts w:ascii="Times New Roman" w:hAnsi="Times New Roman" w:cs="Times New Roman"/>
              </w:rPr>
            </w:pPr>
            <w:r w:rsidRPr="003B1619">
              <w:rPr>
                <w:rFonts w:ascii="Times New Roman" w:hAnsi="Times New Roman" w:cs="Times New Roman"/>
              </w:rPr>
              <w:t>Increases in Time Spent on Social Media During the Lockdown Period</w:t>
            </w:r>
          </w:p>
        </w:tc>
        <w:tc>
          <w:tcPr>
            <w:tcW w:w="4395" w:type="dxa"/>
          </w:tcPr>
          <w:p w14:paraId="27A69C5E" w14:textId="77777777" w:rsidR="00847B15" w:rsidRPr="003B1619" w:rsidRDefault="00847B15" w:rsidP="00372159">
            <w:pPr>
              <w:rPr>
                <w:rFonts w:ascii="Times New Roman" w:hAnsi="Times New Roman" w:cs="Times New Roman"/>
              </w:rPr>
            </w:pPr>
            <w:r w:rsidRPr="003B1619">
              <w:rPr>
                <w:rFonts w:ascii="Times New Roman" w:hAnsi="Times New Roman" w:cs="Times New Roman"/>
              </w:rPr>
              <w:t xml:space="preserve">Included individuals who reported that time spent on social media during the lockdown period increased </w:t>
            </w:r>
          </w:p>
        </w:tc>
        <w:tc>
          <w:tcPr>
            <w:tcW w:w="2352" w:type="dxa"/>
          </w:tcPr>
          <w:p w14:paraId="3DC98F06" w14:textId="77777777" w:rsidR="00847B15" w:rsidRPr="003B1619" w:rsidRDefault="00847B15" w:rsidP="00372159">
            <w:pPr>
              <w:rPr>
                <w:rFonts w:ascii="Times New Roman" w:hAnsi="Times New Roman" w:cs="Times New Roman"/>
              </w:rPr>
            </w:pPr>
            <w:r w:rsidRPr="003B1619">
              <w:rPr>
                <w:rFonts w:ascii="Times New Roman" w:hAnsi="Times New Roman" w:cs="Times New Roman"/>
              </w:rPr>
              <w:t>n=10, Mage 48.70 ±21.52, females=5, males=5</w:t>
            </w:r>
          </w:p>
        </w:tc>
      </w:tr>
      <w:tr w:rsidR="00847B15" w:rsidRPr="003B1619" w14:paraId="756CD348" w14:textId="77777777" w:rsidTr="00372159">
        <w:tc>
          <w:tcPr>
            <w:tcW w:w="2263" w:type="dxa"/>
          </w:tcPr>
          <w:p w14:paraId="7E77406E" w14:textId="77777777" w:rsidR="00847B15" w:rsidRPr="003B1619" w:rsidRDefault="00847B15" w:rsidP="00372159">
            <w:pPr>
              <w:rPr>
                <w:rFonts w:ascii="Times New Roman" w:hAnsi="Times New Roman" w:cs="Times New Roman"/>
              </w:rPr>
            </w:pPr>
            <w:r w:rsidRPr="003B1619">
              <w:rPr>
                <w:rFonts w:ascii="Times New Roman" w:hAnsi="Times New Roman" w:cs="Times New Roman"/>
              </w:rPr>
              <w:t xml:space="preserve">Self-Isolating Individuals </w:t>
            </w:r>
          </w:p>
        </w:tc>
        <w:tc>
          <w:tcPr>
            <w:tcW w:w="4395" w:type="dxa"/>
          </w:tcPr>
          <w:p w14:paraId="3FEFBC77" w14:textId="77777777" w:rsidR="00847B15" w:rsidRPr="003B1619" w:rsidRDefault="00847B15" w:rsidP="00372159">
            <w:pPr>
              <w:rPr>
                <w:rFonts w:ascii="Times New Roman" w:hAnsi="Times New Roman" w:cs="Times New Roman"/>
              </w:rPr>
            </w:pPr>
            <w:r w:rsidRPr="003B1619">
              <w:rPr>
                <w:rFonts w:ascii="Times New Roman" w:hAnsi="Times New Roman" w:cs="Times New Roman"/>
              </w:rPr>
              <w:t xml:space="preserve">Included individuals who reported that they were self-isolating on the survey (see Table 1). </w:t>
            </w:r>
          </w:p>
        </w:tc>
        <w:tc>
          <w:tcPr>
            <w:tcW w:w="2352" w:type="dxa"/>
          </w:tcPr>
          <w:p w14:paraId="6B1DE87C" w14:textId="77777777" w:rsidR="00847B15" w:rsidRPr="003B1619" w:rsidRDefault="00847B15" w:rsidP="00372159">
            <w:pPr>
              <w:rPr>
                <w:rFonts w:ascii="Times New Roman" w:hAnsi="Times New Roman" w:cs="Times New Roman"/>
              </w:rPr>
            </w:pPr>
            <w:r w:rsidRPr="003B1619">
              <w:rPr>
                <w:rFonts w:ascii="Times New Roman" w:hAnsi="Times New Roman" w:cs="Times New Roman"/>
              </w:rPr>
              <w:t>n=11, Mage 67.5 ± 7.42 years, females =6, males =5</w:t>
            </w:r>
          </w:p>
        </w:tc>
      </w:tr>
    </w:tbl>
    <w:p w14:paraId="6AF26345" w14:textId="77777777" w:rsidR="00847B15" w:rsidRPr="00A700AE" w:rsidRDefault="00847B15" w:rsidP="00847B15">
      <w:pPr>
        <w:rPr>
          <w:rFonts w:ascii="Times New Roman" w:hAnsi="Times New Roman" w:cs="Times New Roman"/>
          <w:b/>
          <w:i/>
        </w:rPr>
      </w:pPr>
      <w:r w:rsidRPr="003B1619">
        <w:rPr>
          <w:rFonts w:ascii="Times New Roman" w:hAnsi="Times New Roman" w:cs="Times New Roman"/>
          <w:b/>
        </w:rPr>
        <w:t xml:space="preserve"> </w:t>
      </w:r>
      <w:r w:rsidRPr="003B1619">
        <w:rPr>
          <w:rFonts w:ascii="Times New Roman" w:hAnsi="Times New Roman" w:cs="Times New Roman"/>
          <w:b/>
          <w:i/>
          <w:sz w:val="21"/>
        </w:rPr>
        <w:t>*</w:t>
      </w:r>
      <w:r w:rsidRPr="003B1619">
        <w:rPr>
          <w:rFonts w:ascii="Times New Roman" w:hAnsi="Times New Roman" w:cs="Times New Roman"/>
          <w:i/>
          <w:color w:val="000000" w:themeColor="text1"/>
          <w:sz w:val="21"/>
        </w:rPr>
        <w:t>The classification of high physical activity levels was informed by our stakeholder consultations and the World Health Organisation guidelines for physical activity; **QoL = Quality of Life</w:t>
      </w:r>
      <w:r>
        <w:rPr>
          <w:rFonts w:ascii="Times New Roman" w:hAnsi="Times New Roman" w:cs="Times New Roman"/>
          <w:i/>
          <w:color w:val="000000" w:themeColor="text1"/>
          <w:sz w:val="21"/>
        </w:rPr>
        <w:t xml:space="preserve"> </w:t>
      </w:r>
    </w:p>
    <w:p w14:paraId="759F6750" w14:textId="7F4B662A" w:rsidR="005740B0" w:rsidRPr="005740B0" w:rsidRDefault="005740B0">
      <w:pPr>
        <w:rPr>
          <w:rFonts w:ascii="Times New Roman" w:hAnsi="Times New Roman" w:cs="Times New Roman"/>
          <w:color w:val="000000" w:themeColor="text1"/>
        </w:rPr>
      </w:pPr>
    </w:p>
    <w:sectPr w:rsidR="005740B0" w:rsidRPr="005740B0" w:rsidSect="005740B0">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40B0"/>
    <w:rsid w:val="00004A3F"/>
    <w:rsid w:val="000172AD"/>
    <w:rsid w:val="00024286"/>
    <w:rsid w:val="00033A7F"/>
    <w:rsid w:val="000962D6"/>
    <w:rsid w:val="000A0FA5"/>
    <w:rsid w:val="000D736C"/>
    <w:rsid w:val="000F4258"/>
    <w:rsid w:val="00103BE0"/>
    <w:rsid w:val="00137611"/>
    <w:rsid w:val="0016099E"/>
    <w:rsid w:val="001738FE"/>
    <w:rsid w:val="001E3C12"/>
    <w:rsid w:val="001F60B7"/>
    <w:rsid w:val="003B1619"/>
    <w:rsid w:val="003B7E53"/>
    <w:rsid w:val="003F0054"/>
    <w:rsid w:val="00443EF3"/>
    <w:rsid w:val="005740B0"/>
    <w:rsid w:val="00586D3A"/>
    <w:rsid w:val="005C7E5A"/>
    <w:rsid w:val="005D3103"/>
    <w:rsid w:val="00644D5E"/>
    <w:rsid w:val="006B08CD"/>
    <w:rsid w:val="006E5A50"/>
    <w:rsid w:val="006E78D7"/>
    <w:rsid w:val="0072397D"/>
    <w:rsid w:val="0077699D"/>
    <w:rsid w:val="007C22D9"/>
    <w:rsid w:val="00811F5A"/>
    <w:rsid w:val="008454C6"/>
    <w:rsid w:val="00847B15"/>
    <w:rsid w:val="00852058"/>
    <w:rsid w:val="00864BDA"/>
    <w:rsid w:val="00883811"/>
    <w:rsid w:val="008B08D6"/>
    <w:rsid w:val="00926132"/>
    <w:rsid w:val="00960E8D"/>
    <w:rsid w:val="009A6B2E"/>
    <w:rsid w:val="009C4F28"/>
    <w:rsid w:val="009D06AF"/>
    <w:rsid w:val="00A46FDA"/>
    <w:rsid w:val="00A56161"/>
    <w:rsid w:val="00B22C07"/>
    <w:rsid w:val="00C253D3"/>
    <w:rsid w:val="00C35B68"/>
    <w:rsid w:val="00CF1EC7"/>
    <w:rsid w:val="00D250FA"/>
    <w:rsid w:val="00D56D1B"/>
    <w:rsid w:val="00D71777"/>
    <w:rsid w:val="00DF332E"/>
    <w:rsid w:val="00EB6244"/>
    <w:rsid w:val="00F35CAD"/>
    <w:rsid w:val="00FD05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EBDF2DC"/>
  <w15:chartTrackingRefBased/>
  <w15:docId w15:val="{EBBA29DB-308F-D44B-8B0D-693E43598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740B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740B0"/>
    <w:rPr>
      <w:sz w:val="16"/>
      <w:szCs w:val="16"/>
    </w:rPr>
  </w:style>
  <w:style w:type="paragraph" w:styleId="CommentText">
    <w:name w:val="annotation text"/>
    <w:basedOn w:val="Normal"/>
    <w:link w:val="CommentTextChar"/>
    <w:uiPriority w:val="99"/>
    <w:unhideWhenUsed/>
    <w:rsid w:val="005740B0"/>
    <w:rPr>
      <w:sz w:val="20"/>
      <w:szCs w:val="20"/>
    </w:rPr>
  </w:style>
  <w:style w:type="character" w:customStyle="1" w:styleId="CommentTextChar">
    <w:name w:val="Comment Text Char"/>
    <w:basedOn w:val="DefaultParagraphFont"/>
    <w:link w:val="CommentText"/>
    <w:uiPriority w:val="99"/>
    <w:rsid w:val="005740B0"/>
    <w:rPr>
      <w:sz w:val="20"/>
      <w:szCs w:val="20"/>
    </w:rPr>
  </w:style>
  <w:style w:type="paragraph" w:styleId="BalloonText">
    <w:name w:val="Balloon Text"/>
    <w:basedOn w:val="Normal"/>
    <w:link w:val="BalloonTextChar"/>
    <w:uiPriority w:val="99"/>
    <w:semiHidden/>
    <w:unhideWhenUsed/>
    <w:rsid w:val="005740B0"/>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740B0"/>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1618</Words>
  <Characters>9227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Goodyear (Sport, Exercise and Rehabilitation Sciences)</dc:creator>
  <cp:keywords/>
  <dc:description/>
  <cp:lastModifiedBy>Victoria Goodyear (Sport, Exercise and Rehabilitation Sciences)</cp:lastModifiedBy>
  <cp:revision>3</cp:revision>
  <dcterms:created xsi:type="dcterms:W3CDTF">2021-06-22T08:57:00Z</dcterms:created>
  <dcterms:modified xsi:type="dcterms:W3CDTF">2021-06-22T08:58:00Z</dcterms:modified>
</cp:coreProperties>
</file>