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887C5" w14:textId="77777777" w:rsidR="00F22E0B" w:rsidRDefault="00F22E0B" w:rsidP="00F22E0B">
      <w:pPr>
        <w:rPr>
          <w:sz w:val="16"/>
          <w:szCs w:val="16"/>
        </w:rPr>
      </w:pPr>
    </w:p>
    <w:p w14:paraId="203D847C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tbl>
      <w:tblPr>
        <w:tblW w:w="8550" w:type="dxa"/>
        <w:tblLayout w:type="fixed"/>
        <w:tblLook w:val="04A0" w:firstRow="1" w:lastRow="0" w:firstColumn="1" w:lastColumn="0" w:noHBand="0" w:noVBand="1"/>
      </w:tblPr>
      <w:tblGrid>
        <w:gridCol w:w="3330"/>
        <w:gridCol w:w="810"/>
        <w:gridCol w:w="990"/>
        <w:gridCol w:w="720"/>
        <w:gridCol w:w="990"/>
        <w:gridCol w:w="900"/>
        <w:gridCol w:w="810"/>
      </w:tblGrid>
      <w:tr w:rsidR="00F22E0B" w:rsidRPr="00045F5E" w14:paraId="50EEB25A" w14:textId="77777777" w:rsidTr="001E2F20">
        <w:trPr>
          <w:trHeight w:val="190"/>
        </w:trPr>
        <w:tc>
          <w:tcPr>
            <w:tcW w:w="85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03C85" w14:textId="77777777" w:rsidR="00F22E0B" w:rsidRPr="00045F5E" w:rsidRDefault="00F22E0B" w:rsidP="001E2F2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Supplementary Table 1</w:t>
            </w:r>
            <w:r w:rsidRPr="00013FD5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Bivariate Analysis by Self-Identified PWID Status 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Among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Newly Reported Hepatitis C Cases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15-29 Years of Age i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n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Eight Local Health Jurisdictions in 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California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(</w:t>
            </w:r>
            <w:r w:rsidRPr="009623EC">
              <w:rPr>
                <w:b/>
                <w:bCs/>
                <w:color w:val="0D0D0D" w:themeColor="text1" w:themeTint="F2"/>
                <w:sz w:val="20"/>
                <w:szCs w:val="20"/>
              </w:rPr>
              <w:t>Imperial, Lake, Monterey, Orange, Placer, Riverside, San Luis Obispo, and Santa Cruz counties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)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, June - December, 2018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*</w:t>
            </w:r>
          </w:p>
        </w:tc>
      </w:tr>
      <w:tr w:rsidR="00F22E0B" w:rsidRPr="00045F5E" w14:paraId="3D0533B9" w14:textId="77777777" w:rsidTr="001E2F20">
        <w:trPr>
          <w:trHeight w:val="19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003B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D9F5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PWID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7607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Non-PWID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C547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2E0B" w:rsidRPr="00045F5E" w14:paraId="78A35826" w14:textId="77777777" w:rsidTr="001E2F20">
        <w:trPr>
          <w:trHeight w:val="164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0EA9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23B0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FCEA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 (%)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317F04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8669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(%)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2855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3BF1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22E0B" w:rsidRPr="00045F5E" w14:paraId="4E504BEE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9B493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Gender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112E2A" w14:textId="77777777" w:rsidR="00F22E0B" w:rsidRPr="00A83A5D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n=41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D506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0D4A3B" w14:textId="77777777" w:rsidR="00F22E0B" w:rsidRPr="00A83A5D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3A5D">
              <w:rPr>
                <w:b/>
                <w:bCs/>
                <w:color w:val="000000"/>
                <w:sz w:val="18"/>
                <w:szCs w:val="18"/>
              </w:rPr>
              <w:t>n=73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876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898A89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F51B44">
              <w:rPr>
                <w:color w:val="000000"/>
                <w:sz w:val="18"/>
                <w:szCs w:val="18"/>
              </w:rPr>
              <w:t>0.751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821D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F51B44">
              <w:rPr>
                <w:color w:val="000000"/>
                <w:sz w:val="18"/>
                <w:szCs w:val="18"/>
              </w:rPr>
              <w:t>0.386</w:t>
            </w:r>
          </w:p>
        </w:tc>
      </w:tr>
      <w:tr w:rsidR="00F22E0B" w:rsidRPr="00045F5E" w14:paraId="172E5FA4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DC88B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Female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836997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B1AD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(46.3)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18B224C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9F8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(54.8)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9885A8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E93C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78AC4B2C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7DCEF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M</w:t>
            </w:r>
            <w:r w:rsidRPr="00AE3B1B">
              <w:rPr>
                <w:color w:val="0D0D0D" w:themeColor="text1" w:themeTint="F2"/>
                <w:sz w:val="18"/>
                <w:szCs w:val="18"/>
              </w:rPr>
              <w:t>ale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AC2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C44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(53.7)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10F8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FE71E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(45.2)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2863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4A8A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2864536C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CDC49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Sexual Orientation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2B9564" w14:textId="77777777" w:rsidR="00F22E0B" w:rsidRPr="00F51B44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n=41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F200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166A737" w14:textId="77777777" w:rsidR="00F22E0B" w:rsidRPr="00F51B44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1B44">
              <w:rPr>
                <w:b/>
                <w:bCs/>
                <w:color w:val="000000"/>
                <w:sz w:val="18"/>
                <w:szCs w:val="18"/>
              </w:rPr>
              <w:t>n=73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D22E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1710972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F51B44">
              <w:rPr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5958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F51B44">
              <w:rPr>
                <w:color w:val="000000"/>
                <w:sz w:val="18"/>
                <w:szCs w:val="18"/>
              </w:rPr>
              <w:t>0.72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F22E0B" w:rsidRPr="00045F5E" w14:paraId="1849AB49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11088" w14:textId="77777777" w:rsidR="00F22E0B" w:rsidRPr="000E0F7B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Heterosexual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F104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2ED2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(85.4)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1E9C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99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04EF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(87.7)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42DA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931E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7813EA7C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CAA3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Gay, lesbian, bisexual, or pansexual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36B51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F1AF0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(14.6)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493744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F7E8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(12.3)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084EB4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03DE8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22E0B" w:rsidRPr="00045F5E" w14:paraId="7EB557CD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84E5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C55F38">
              <w:rPr>
                <w:b/>
                <w:color w:val="0D0D0D" w:themeColor="text1" w:themeTint="F2"/>
                <w:sz w:val="18"/>
                <w:szCs w:val="18"/>
              </w:rPr>
              <w:t>Highest Level of Education Completed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5203C2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  <w:r w:rsidRPr="00F874B2">
              <w:rPr>
                <w:b/>
                <w:bCs/>
                <w:color w:val="000000"/>
                <w:sz w:val="18"/>
                <w:szCs w:val="18"/>
              </w:rPr>
              <w:t>=</w:t>
            </w:r>
            <w:r>
              <w:rPr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F6A7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1141F5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  <w:r w:rsidRPr="00F874B2">
              <w:rPr>
                <w:b/>
                <w:bCs/>
                <w:color w:val="000000"/>
                <w:sz w:val="18"/>
                <w:szCs w:val="18"/>
              </w:rPr>
              <w:t>=</w:t>
            </w:r>
            <w:r>
              <w:rPr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0CF3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A29A1E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4.785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6D77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0.091</w:t>
            </w:r>
          </w:p>
        </w:tc>
      </w:tr>
      <w:tr w:rsidR="00F22E0B" w:rsidRPr="00045F5E" w14:paraId="4B52C94A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510E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Middle school 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D904A0C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9F0137">
              <w:rPr>
                <w:bCs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7E88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(9.8)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D840EE2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C806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(7.3)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755271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7EBC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40BB9245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F14D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High school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935F383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29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A894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(70.7)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0F1440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36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B6F6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(52.9)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DFE1CA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0E34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7E1D842E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2F70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College or graduate school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DBBE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8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CBD5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(19.5)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92FB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27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708A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(39.7)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314D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48A4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38748F38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4D94A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>Insurance Status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0F0BA09" w14:textId="77777777" w:rsidR="00F22E0B" w:rsidRPr="00605D38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n</w:t>
            </w:r>
            <w:r w:rsidRPr="002F44E4">
              <w:rPr>
                <w:b/>
                <w:bCs/>
                <w:color w:val="0D0D0D" w:themeColor="text1" w:themeTint="F2"/>
                <w:sz w:val="18"/>
                <w:szCs w:val="18"/>
              </w:rPr>
              <w:t>=41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DB00E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3F7D92E" w14:textId="77777777" w:rsidR="00F22E0B" w:rsidRPr="00605D38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n</w:t>
            </w:r>
            <w:r w:rsidRPr="002F44E4">
              <w:rPr>
                <w:b/>
                <w:bCs/>
                <w:color w:val="0D0D0D" w:themeColor="text1" w:themeTint="F2"/>
                <w:sz w:val="18"/>
                <w:szCs w:val="18"/>
              </w:rPr>
              <w:t>=70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3C096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60FEC2B" w14:textId="77777777" w:rsidR="00F22E0B" w:rsidRPr="00AA403C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AA403C">
              <w:rPr>
                <w:color w:val="000000"/>
                <w:sz w:val="18"/>
                <w:szCs w:val="18"/>
              </w:rPr>
              <w:t>2.</w:t>
            </w:r>
            <w:r>
              <w:rPr>
                <w:color w:val="000000"/>
                <w:sz w:val="18"/>
                <w:szCs w:val="18"/>
              </w:rPr>
              <w:t>373</w:t>
            </w: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417DF" w14:textId="77777777" w:rsidR="00F22E0B" w:rsidRPr="00AA403C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AA403C">
              <w:rPr>
                <w:color w:val="000000"/>
                <w:sz w:val="18"/>
                <w:szCs w:val="18"/>
              </w:rPr>
              <w:t>0.</w:t>
            </w:r>
            <w:r>
              <w:rPr>
                <w:color w:val="000000"/>
                <w:sz w:val="18"/>
                <w:szCs w:val="18"/>
              </w:rPr>
              <w:t>124</w:t>
            </w:r>
          </w:p>
        </w:tc>
      </w:tr>
      <w:tr w:rsidR="00F22E0B" w:rsidRPr="00045F5E" w14:paraId="2E80D55B" w14:textId="77777777" w:rsidTr="001E2F20">
        <w:trPr>
          <w:trHeight w:val="320"/>
        </w:trPr>
        <w:tc>
          <w:tcPr>
            <w:tcW w:w="333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1C93" w14:textId="77777777" w:rsidR="00F22E0B" w:rsidRPr="00045F5E" w:rsidRDefault="00F22E0B" w:rsidP="001E2F2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bCs/>
                <w:color w:val="0D0D0D" w:themeColor="text1" w:themeTint="F2"/>
                <w:sz w:val="18"/>
                <w:szCs w:val="18"/>
              </w:rPr>
              <w:t>Insured</w:t>
            </w:r>
          </w:p>
        </w:tc>
        <w:tc>
          <w:tcPr>
            <w:tcW w:w="81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2D50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39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1DD8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25316">
              <w:rPr>
                <w:color w:val="0D0D0D" w:themeColor="text1" w:themeTint="F2"/>
                <w:sz w:val="18"/>
                <w:szCs w:val="18"/>
              </w:rPr>
              <w:t>(95.1)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C1C2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60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60497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(85.7)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B223E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D9B6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016A0E59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85CA58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Uninsured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B053FA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9F00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(4.9)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EA7C2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A6E2A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(14.3)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51145A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6AB65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688E94F6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18D7" w14:textId="77777777" w:rsidR="00F22E0B" w:rsidRDefault="00F22E0B" w:rsidP="001E2F20">
            <w:pPr>
              <w:rPr>
                <w:b/>
                <w:color w:val="0D0D0D" w:themeColor="text1" w:themeTint="F2"/>
                <w:sz w:val="18"/>
                <w:szCs w:val="18"/>
              </w:rPr>
            </w:pPr>
            <w:r w:rsidRPr="00AE3B1B">
              <w:rPr>
                <w:b/>
                <w:bCs/>
                <w:iCs/>
                <w:color w:val="0D0D0D" w:themeColor="text1" w:themeTint="F2"/>
                <w:sz w:val="18"/>
                <w:szCs w:val="18"/>
              </w:rPr>
              <w:t>Rac</w:t>
            </w:r>
            <w:r>
              <w:rPr>
                <w:b/>
                <w:bCs/>
                <w:iCs/>
                <w:color w:val="0D0D0D" w:themeColor="text1" w:themeTint="F2"/>
                <w:sz w:val="18"/>
                <w:szCs w:val="18"/>
              </w:rPr>
              <w:t>e/Ethnicity</w:t>
            </w:r>
            <w:r w:rsidRPr="00FD49DA">
              <w:rPr>
                <w:b/>
                <w:bCs/>
                <w:iCs/>
                <w:color w:val="0D0D0D" w:themeColor="text1" w:themeTint="F2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C5E7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605D38">
              <w:rPr>
                <w:b/>
                <w:bCs/>
                <w:color w:val="000000"/>
                <w:sz w:val="18"/>
                <w:szCs w:val="18"/>
              </w:rPr>
              <w:t>n=41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ED09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C3BFF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n=72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69BA5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E0C5E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19.96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D3CB4" w14:textId="77777777" w:rsidR="00F22E0B" w:rsidRPr="00BC7897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&lt;0.001</w:t>
            </w:r>
            <w:r w:rsidRPr="00FD49DA">
              <w:rPr>
                <w:b/>
                <w:bCs/>
                <w:iCs/>
                <w:color w:val="0D0D0D" w:themeColor="text1" w:themeTint="F2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F22E0B" w:rsidRPr="00045F5E" w14:paraId="7CE2B639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9DD3" w14:textId="77777777" w:rsidR="00F22E0B" w:rsidRDefault="00F22E0B" w:rsidP="001E2F20">
            <w:pPr>
              <w:rPr>
                <w:b/>
                <w:color w:val="0D0D0D" w:themeColor="text1" w:themeTint="F2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 xml:space="preserve">Non-Hispanic </w:t>
            </w:r>
            <w:r w:rsidRPr="00AE3B1B">
              <w:rPr>
                <w:color w:val="0D0D0D" w:themeColor="text1" w:themeTint="F2"/>
                <w:sz w:val="18"/>
                <w:szCs w:val="18"/>
              </w:rPr>
              <w:t>White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4762E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683FA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(75.6)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C950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4E471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(31.5)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AFD9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2E7C8" w14:textId="77777777" w:rsidR="00F22E0B" w:rsidRPr="00BC7897" w:rsidRDefault="00F22E0B" w:rsidP="001E2F20">
            <w:pPr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4A8FC70F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75AF5B" w14:textId="77777777" w:rsidR="00F22E0B" w:rsidRDefault="00F22E0B" w:rsidP="001E2F20">
            <w:pPr>
              <w:rPr>
                <w:b/>
                <w:color w:val="0D0D0D" w:themeColor="text1" w:themeTint="F2"/>
                <w:sz w:val="18"/>
                <w:szCs w:val="18"/>
              </w:rPr>
            </w:pPr>
            <w:r w:rsidRPr="002D1396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POC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D4F945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BA348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(24.4)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63EB7C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D9DDC" w14:textId="77777777" w:rsidR="00F22E0B" w:rsidRDefault="00F22E0B" w:rsidP="001E2F20">
            <w:pPr>
              <w:jc w:val="center"/>
              <w:rPr>
                <w:color w:val="0D0D0D" w:themeColor="text1" w:themeTint="F2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(67.1)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ADC209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A730" w14:textId="77777777" w:rsidR="00F22E0B" w:rsidRPr="00BC7897" w:rsidRDefault="00F22E0B" w:rsidP="001E2F20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8D47693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59D59CFF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2F4DA4B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6677285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9A13B26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966EAAE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C461928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28400ECA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C842D94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5D56A92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57663AC7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07E9D909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137E199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47D66E51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0852FB10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2763BEC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CE5C5E5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55E5B117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67C7A375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0D6B31E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7A26A26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2CCF3582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24447FE4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2EB0220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3CBD7D96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4C87B5FD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0D5D843A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57A66C53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2696A264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BE0A1ED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73B10BDD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6A210668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0FFFBDFE" w14:textId="77777777" w:rsidR="00F22E0B" w:rsidRDefault="00F22E0B" w:rsidP="00F22E0B">
      <w:pPr>
        <w:rPr>
          <w:color w:val="0D0D0D" w:themeColor="text1" w:themeTint="F2"/>
          <w:sz w:val="16"/>
          <w:szCs w:val="16"/>
        </w:rPr>
      </w:pPr>
    </w:p>
    <w:p w14:paraId="61287690" w14:textId="77777777" w:rsidR="00F22E0B" w:rsidRDefault="00F22E0B" w:rsidP="00F22E0B">
      <w:pPr>
        <w:rPr>
          <w:b/>
          <w:bCs/>
          <w:color w:val="0D0D0D" w:themeColor="text1" w:themeTint="F2"/>
          <w:sz w:val="16"/>
          <w:szCs w:val="16"/>
        </w:rPr>
      </w:pPr>
    </w:p>
    <w:p w14:paraId="6859627A" w14:textId="77777777" w:rsidR="00F22E0B" w:rsidRDefault="00F22E0B" w:rsidP="00F22E0B">
      <w:pPr>
        <w:rPr>
          <w:b/>
          <w:bCs/>
          <w:color w:val="0D0D0D" w:themeColor="text1" w:themeTint="F2"/>
          <w:sz w:val="16"/>
          <w:szCs w:val="16"/>
        </w:rPr>
      </w:pPr>
    </w:p>
    <w:p w14:paraId="4823DF4D" w14:textId="77777777" w:rsidR="00F22E0B" w:rsidRDefault="00F22E0B" w:rsidP="00F22E0B">
      <w:pPr>
        <w:rPr>
          <w:b/>
          <w:bCs/>
          <w:color w:val="0D0D0D" w:themeColor="text1" w:themeTint="F2"/>
          <w:sz w:val="16"/>
          <w:szCs w:val="16"/>
        </w:rPr>
      </w:pPr>
    </w:p>
    <w:p w14:paraId="233A65EA" w14:textId="77777777" w:rsidR="00F22E0B" w:rsidRPr="00B87D01" w:rsidRDefault="00F22E0B" w:rsidP="00F22E0B">
      <w:pPr>
        <w:rPr>
          <w:b/>
          <w:bCs/>
          <w:color w:val="0D0D0D" w:themeColor="text1" w:themeTint="F2"/>
          <w:sz w:val="16"/>
          <w:szCs w:val="16"/>
        </w:rPr>
      </w:pPr>
      <w:r>
        <w:rPr>
          <w:b/>
          <w:bCs/>
          <w:color w:val="0D0D0D" w:themeColor="text1" w:themeTint="F2"/>
          <w:sz w:val="16"/>
          <w:szCs w:val="16"/>
        </w:rPr>
        <w:t>*</w:t>
      </w:r>
      <w:r w:rsidRPr="00B87D01">
        <w:rPr>
          <w:b/>
          <w:bCs/>
          <w:color w:val="0D0D0D" w:themeColor="text1" w:themeTint="F2"/>
          <w:sz w:val="16"/>
          <w:szCs w:val="16"/>
        </w:rPr>
        <w:t>County of residence was not displayed in the table due to small sample sizes potentially revealing identifiable information; Chi square=7.783, p=0.351.</w:t>
      </w:r>
    </w:p>
    <w:p w14:paraId="3679DF80" w14:textId="77777777" w:rsidR="00F22E0B" w:rsidRDefault="00F22E0B">
      <w:pPr>
        <w:rPr>
          <w:b/>
          <w:bCs/>
          <w:color w:val="0D0D0D" w:themeColor="text1" w:themeTint="F2"/>
          <w:sz w:val="22"/>
          <w:szCs w:val="22"/>
        </w:rPr>
      </w:pPr>
    </w:p>
    <w:p w14:paraId="54D5D615" w14:textId="77777777" w:rsidR="00F22E0B" w:rsidRDefault="00F22E0B">
      <w:pPr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br w:type="page"/>
      </w:r>
    </w:p>
    <w:tbl>
      <w:tblPr>
        <w:tblW w:w="8550" w:type="dxa"/>
        <w:tblLayout w:type="fixed"/>
        <w:tblLook w:val="04A0" w:firstRow="1" w:lastRow="0" w:firstColumn="1" w:lastColumn="0" w:noHBand="0" w:noVBand="1"/>
      </w:tblPr>
      <w:tblGrid>
        <w:gridCol w:w="3330"/>
        <w:gridCol w:w="810"/>
        <w:gridCol w:w="990"/>
        <w:gridCol w:w="720"/>
        <w:gridCol w:w="990"/>
        <w:gridCol w:w="900"/>
        <w:gridCol w:w="810"/>
      </w:tblGrid>
      <w:tr w:rsidR="00F22E0B" w:rsidRPr="00045F5E" w14:paraId="3975A120" w14:textId="77777777" w:rsidTr="001E2F20">
        <w:trPr>
          <w:trHeight w:val="190"/>
        </w:trPr>
        <w:tc>
          <w:tcPr>
            <w:tcW w:w="85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22582" w14:textId="77777777" w:rsidR="00F22E0B" w:rsidRPr="00045F5E" w:rsidRDefault="00F22E0B" w:rsidP="001E2F2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lastRenderedPageBreak/>
              <w:t>Supplementary Table 2</w:t>
            </w:r>
            <w:r w:rsidRPr="00013FD5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Bivariate Analysis by Self-Identified Race/Ethnicity 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Among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Newly Reported Hepatitis C Cases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15-29 Years of Age i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n 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Eight Local Health Jurisdictions in 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California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(</w:t>
            </w:r>
            <w:r w:rsidRPr="009623EC">
              <w:rPr>
                <w:b/>
                <w:bCs/>
                <w:color w:val="0D0D0D" w:themeColor="text1" w:themeTint="F2"/>
                <w:sz w:val="20"/>
                <w:szCs w:val="20"/>
              </w:rPr>
              <w:t>Imperial, Lake, Monterey, Orange, Placer, Riverside, San Luis Obispo, and Santa Cruz counties</w:t>
            </w:r>
            <w:r>
              <w:rPr>
                <w:b/>
                <w:bCs/>
                <w:color w:val="0D0D0D" w:themeColor="text1" w:themeTint="F2"/>
                <w:sz w:val="20"/>
                <w:szCs w:val="20"/>
              </w:rPr>
              <w:t>)</w:t>
            </w:r>
            <w:r w:rsidRPr="00A166F2">
              <w:rPr>
                <w:b/>
                <w:bCs/>
                <w:color w:val="0D0D0D" w:themeColor="text1" w:themeTint="F2"/>
                <w:sz w:val="20"/>
                <w:szCs w:val="20"/>
              </w:rPr>
              <w:t>, June - December, 2018</w:t>
            </w:r>
          </w:p>
        </w:tc>
      </w:tr>
      <w:tr w:rsidR="00F22E0B" w:rsidRPr="00045F5E" w14:paraId="1077F5DF" w14:textId="77777777" w:rsidTr="001E2F20">
        <w:trPr>
          <w:trHeight w:val="19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2B9A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B120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Non-Hispanic White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EDF8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POC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18AA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2E0B" w:rsidRPr="00045F5E" w14:paraId="7ADD703D" w14:textId="77777777" w:rsidTr="001E2F20">
        <w:trPr>
          <w:trHeight w:val="164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23C2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A8B6" w14:textId="77777777" w:rsidR="00F22E0B" w:rsidRPr="00045F5E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22C9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 (%)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6C5C99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42DA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(%)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AD57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BE17" w14:textId="77777777" w:rsidR="00F22E0B" w:rsidRPr="00185BE7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85BE7"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22E0B" w:rsidRPr="00045F5E" w14:paraId="36905AF4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7C5FB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Gender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E2DE5D" w14:textId="77777777" w:rsidR="00F22E0B" w:rsidRPr="006B4666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4666">
              <w:rPr>
                <w:b/>
                <w:bCs/>
                <w:color w:val="000000"/>
                <w:sz w:val="18"/>
                <w:szCs w:val="18"/>
              </w:rPr>
              <w:t>n=54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67C1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8E4C60" w14:textId="77777777" w:rsidR="00F22E0B" w:rsidRPr="006B4666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n=59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E2F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C54846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7A94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0.761</w:t>
            </w:r>
          </w:p>
        </w:tc>
      </w:tr>
      <w:tr w:rsidR="00F22E0B" w:rsidRPr="00045F5E" w14:paraId="2CD90F45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1EA7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Female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1EAC89A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B748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(53.7)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69F7E2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71D1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(50.8)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1B63B2B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84BD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42DA1ED1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B94EC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M</w:t>
            </w:r>
            <w:r w:rsidRPr="00AE3B1B">
              <w:rPr>
                <w:color w:val="0D0D0D" w:themeColor="text1" w:themeTint="F2"/>
                <w:sz w:val="18"/>
                <w:szCs w:val="18"/>
              </w:rPr>
              <w:t>ale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E6D2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CBE5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(46.3)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0693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354E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(49.2)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CD80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6B02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052EF5DB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D11C4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</w:rPr>
              <w:t>Sexual Orientation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FF5DDF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b/>
                <w:bCs/>
                <w:color w:val="000000"/>
                <w:sz w:val="18"/>
                <w:szCs w:val="18"/>
              </w:rPr>
              <w:t>n=54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33C4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8EBB481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b/>
                <w:bCs/>
                <w:color w:val="000000"/>
                <w:sz w:val="18"/>
                <w:szCs w:val="18"/>
              </w:rPr>
              <w:t>n=59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8B96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8FC159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1.448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5496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6B4666">
              <w:rPr>
                <w:color w:val="000000"/>
                <w:sz w:val="18"/>
                <w:szCs w:val="18"/>
              </w:rPr>
              <w:t>0.229</w:t>
            </w:r>
          </w:p>
        </w:tc>
      </w:tr>
      <w:tr w:rsidR="00F22E0B" w:rsidRPr="00045F5E" w14:paraId="019EE327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A93AB" w14:textId="77777777" w:rsidR="00F22E0B" w:rsidRPr="000E0F7B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Heterosexual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0167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99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B70A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(90.7)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E6AF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99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7834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(83.1)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3850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0B3D" w14:textId="77777777" w:rsidR="00F22E0B" w:rsidRPr="000E0F7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7D6F0DBA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074A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AE3B1B">
              <w:rPr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Gay, lesbian, bisexual, or pansexual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8D7D99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8221D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(9.3)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E1699C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D4C8D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(16.9)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8EB6FC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9B77" w14:textId="77777777" w:rsidR="00F22E0B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45F5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22E0B" w:rsidRPr="00045F5E" w14:paraId="5F24E24B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8F2F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 w:rsidRPr="00C55F38">
              <w:rPr>
                <w:b/>
                <w:color w:val="0D0D0D" w:themeColor="text1" w:themeTint="F2"/>
                <w:sz w:val="18"/>
                <w:szCs w:val="18"/>
              </w:rPr>
              <w:t>Highest Level of Education Completed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77C63B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  <w:r w:rsidRPr="00F874B2">
              <w:rPr>
                <w:b/>
                <w:bCs/>
                <w:color w:val="000000"/>
                <w:sz w:val="18"/>
                <w:szCs w:val="18"/>
              </w:rPr>
              <w:t>=52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9C33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013768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</w:t>
            </w:r>
            <w:r w:rsidRPr="00F874B2">
              <w:rPr>
                <w:b/>
                <w:bCs/>
                <w:color w:val="000000"/>
                <w:sz w:val="18"/>
                <w:szCs w:val="18"/>
              </w:rPr>
              <w:t>=56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5364" w14:textId="77777777" w:rsidR="00F22E0B" w:rsidRPr="00F874B2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070F86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1.427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839C" w14:textId="77777777" w:rsidR="00F22E0B" w:rsidRPr="00045F5E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0.490</w:t>
            </w:r>
          </w:p>
        </w:tc>
      </w:tr>
      <w:tr w:rsidR="00F22E0B" w:rsidRPr="00045F5E" w14:paraId="59D00265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434B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Middle school 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5C46B3E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D894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(9.6)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4B824E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AA52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(7.1)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DD10A3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1900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43D06A9D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BE07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High school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09EC426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A2B8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(63.5)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8A6088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2CA0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(55.4)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90AF38E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6B1F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251FCB17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E785" w14:textId="77777777" w:rsidR="00F22E0B" w:rsidRPr="00B010AA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 xml:space="preserve">    College or graduate school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B508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B3F8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(26.2)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168B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D073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(37.5)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B293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B9B2" w14:textId="77777777" w:rsidR="00F22E0B" w:rsidRPr="00B010AA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2E0B" w:rsidRPr="00045F5E" w14:paraId="27883E81" w14:textId="77777777" w:rsidTr="001E2F20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EFAA2" w14:textId="77777777" w:rsidR="00F22E0B" w:rsidRPr="00045F5E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>Insurance Status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20B6A" w14:textId="77777777" w:rsidR="00F22E0B" w:rsidRPr="00263C11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>n</w:t>
            </w:r>
            <w:r w:rsidRPr="0075241A">
              <w:rPr>
                <w:b/>
                <w:color w:val="0D0D0D" w:themeColor="text1" w:themeTint="F2"/>
                <w:sz w:val="18"/>
                <w:szCs w:val="18"/>
              </w:rPr>
              <w:t>=</w:t>
            </w:r>
            <w:r>
              <w:rPr>
                <w:b/>
                <w:color w:val="0D0D0D" w:themeColor="text1" w:themeTint="F2"/>
                <w:sz w:val="18"/>
                <w:szCs w:val="18"/>
              </w:rPr>
              <w:t>53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D74C" w14:textId="77777777" w:rsidR="00F22E0B" w:rsidRPr="00263C11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46C4" w14:textId="77777777" w:rsidR="00F22E0B" w:rsidRPr="00263C11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>n</w:t>
            </w:r>
            <w:r w:rsidRPr="0075241A">
              <w:rPr>
                <w:b/>
                <w:color w:val="0D0D0D" w:themeColor="text1" w:themeTint="F2"/>
                <w:sz w:val="18"/>
                <w:szCs w:val="18"/>
              </w:rPr>
              <w:t>=</w:t>
            </w:r>
            <w:r>
              <w:rPr>
                <w:b/>
                <w:color w:val="0D0D0D" w:themeColor="text1" w:themeTint="F2"/>
                <w:sz w:val="18"/>
                <w:szCs w:val="18"/>
              </w:rPr>
              <w:t>58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A3F9" w14:textId="77777777" w:rsidR="00F22E0B" w:rsidRPr="00263C11" w:rsidRDefault="00F22E0B" w:rsidP="001E2F2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47F8" w14:textId="77777777" w:rsidR="00F22E0B" w:rsidRPr="00AA403C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AA403C">
              <w:rPr>
                <w:color w:val="000000"/>
                <w:sz w:val="18"/>
                <w:szCs w:val="18"/>
              </w:rPr>
              <w:t>2.791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DDFF" w14:textId="77777777" w:rsidR="00F22E0B" w:rsidRPr="00AA403C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AA403C">
              <w:rPr>
                <w:color w:val="000000"/>
                <w:sz w:val="18"/>
                <w:szCs w:val="18"/>
              </w:rPr>
              <w:t>0.095</w:t>
            </w:r>
          </w:p>
        </w:tc>
      </w:tr>
      <w:tr w:rsidR="00F22E0B" w:rsidRPr="00045F5E" w14:paraId="785D2335" w14:textId="77777777" w:rsidTr="001E2F20">
        <w:trPr>
          <w:trHeight w:val="320"/>
        </w:trPr>
        <w:tc>
          <w:tcPr>
            <w:tcW w:w="333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9D8D" w14:textId="77777777" w:rsidR="00F22E0B" w:rsidRPr="00263C11" w:rsidRDefault="00F22E0B" w:rsidP="001E2F2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bCs/>
                <w:color w:val="0D0D0D" w:themeColor="text1" w:themeTint="F2"/>
                <w:sz w:val="18"/>
                <w:szCs w:val="18"/>
              </w:rPr>
              <w:t>Insured</w:t>
            </w:r>
          </w:p>
        </w:tc>
        <w:tc>
          <w:tcPr>
            <w:tcW w:w="81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F707" w14:textId="77777777" w:rsidR="00F22E0B" w:rsidRPr="00263C11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50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81FC" w14:textId="77777777" w:rsidR="00F22E0B" w:rsidRPr="00001D26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 w:rsidRPr="00001D26">
              <w:rPr>
                <w:color w:val="000000"/>
                <w:sz w:val="18"/>
                <w:szCs w:val="18"/>
              </w:rPr>
              <w:t>(94.3)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9476" w14:textId="77777777" w:rsidR="00F22E0B" w:rsidRPr="00263C11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49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4CB6" w14:textId="77777777" w:rsidR="00F22E0B" w:rsidRPr="00001D26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(84.5)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8D6C" w14:textId="77777777" w:rsidR="00F22E0B" w:rsidRPr="00263C11" w:rsidRDefault="00F22E0B" w:rsidP="001E2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67FC" w14:textId="77777777" w:rsidR="00F22E0B" w:rsidRPr="00263C11" w:rsidRDefault="00F22E0B" w:rsidP="001E2F2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2E0B" w:rsidRPr="00045F5E" w14:paraId="26369D0C" w14:textId="77777777" w:rsidTr="001E2F20">
        <w:trPr>
          <w:trHeight w:val="32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1CA157" w14:textId="77777777" w:rsidR="00F22E0B" w:rsidRPr="00BC7897" w:rsidRDefault="00F22E0B" w:rsidP="001E2F20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D0D0D" w:themeColor="text1" w:themeTint="F2"/>
                <w:sz w:val="18"/>
                <w:szCs w:val="18"/>
              </w:rPr>
              <w:t xml:space="preserve">    </w:t>
            </w:r>
            <w:r>
              <w:rPr>
                <w:color w:val="0D0D0D" w:themeColor="text1" w:themeTint="F2"/>
                <w:sz w:val="18"/>
                <w:szCs w:val="18"/>
              </w:rPr>
              <w:t>Uninsured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664E76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E621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(5.7)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752AC6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D0D0D" w:themeColor="text1" w:themeTint="F2"/>
                <w:sz w:val="18"/>
                <w:szCs w:val="18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BCE8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(15.5)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B9D4FE" w14:textId="77777777" w:rsidR="00F22E0B" w:rsidRPr="00BC7897" w:rsidRDefault="00F22E0B" w:rsidP="001E2F2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CDD66" w14:textId="77777777" w:rsidR="00F22E0B" w:rsidRPr="00BC7897" w:rsidRDefault="00F22E0B" w:rsidP="001E2F20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9FCD192" w14:textId="7C7FFB3A" w:rsidR="00F22E0B" w:rsidRDefault="00F22E0B">
      <w:pPr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br w:type="page"/>
      </w:r>
    </w:p>
    <w:p w14:paraId="105E3337" w14:textId="02510A17" w:rsidR="00805DC6" w:rsidRDefault="00805DC6" w:rsidP="00805DC6">
      <w:pPr>
        <w:rPr>
          <w:b/>
          <w:bCs/>
          <w:color w:val="0D0D0D" w:themeColor="text1" w:themeTint="F2"/>
          <w:sz w:val="22"/>
          <w:szCs w:val="22"/>
        </w:rPr>
      </w:pPr>
      <w:bookmarkStart w:id="0" w:name="_GoBack"/>
      <w:r w:rsidRPr="00E36009">
        <w:rPr>
          <w:b/>
          <w:bCs/>
          <w:color w:val="0D0D0D" w:themeColor="text1" w:themeTint="F2"/>
          <w:sz w:val="22"/>
          <w:szCs w:val="22"/>
        </w:rPr>
        <w:lastRenderedPageBreak/>
        <w:t xml:space="preserve">Supplementary </w:t>
      </w:r>
      <w:r>
        <w:rPr>
          <w:b/>
          <w:bCs/>
          <w:color w:val="0D0D0D" w:themeColor="text1" w:themeTint="F2"/>
          <w:sz w:val="22"/>
          <w:szCs w:val="22"/>
        </w:rPr>
        <w:t>Figure</w:t>
      </w:r>
      <w:r w:rsidRPr="00E36009">
        <w:rPr>
          <w:b/>
          <w:bCs/>
          <w:color w:val="0D0D0D" w:themeColor="text1" w:themeTint="F2"/>
          <w:sz w:val="22"/>
          <w:szCs w:val="22"/>
        </w:rPr>
        <w:t xml:space="preserve"> </w:t>
      </w:r>
      <w:r>
        <w:rPr>
          <w:b/>
          <w:bCs/>
          <w:color w:val="0D0D0D" w:themeColor="text1" w:themeTint="F2"/>
          <w:sz w:val="22"/>
          <w:szCs w:val="22"/>
        </w:rPr>
        <w:t>1</w:t>
      </w:r>
      <w:r w:rsidRPr="00E36009">
        <w:rPr>
          <w:b/>
          <w:bCs/>
          <w:color w:val="0D0D0D" w:themeColor="text1" w:themeTint="F2"/>
          <w:sz w:val="22"/>
          <w:szCs w:val="22"/>
        </w:rPr>
        <w:t>. Criteria for local health jurisdiction</w:t>
      </w:r>
      <w:r>
        <w:rPr>
          <w:b/>
          <w:bCs/>
          <w:color w:val="0D0D0D" w:themeColor="text1" w:themeTint="F2"/>
          <w:sz w:val="22"/>
          <w:szCs w:val="22"/>
        </w:rPr>
        <w:t xml:space="preserve"> and participant</w:t>
      </w:r>
      <w:r w:rsidRPr="00E36009">
        <w:rPr>
          <w:b/>
          <w:bCs/>
          <w:color w:val="0D0D0D" w:themeColor="text1" w:themeTint="F2"/>
          <w:sz w:val="22"/>
          <w:szCs w:val="22"/>
        </w:rPr>
        <w:t xml:space="preserve"> inclusion</w:t>
      </w:r>
      <w:r>
        <w:rPr>
          <w:b/>
          <w:bCs/>
          <w:color w:val="0D0D0D" w:themeColor="text1" w:themeTint="F2"/>
          <w:sz w:val="22"/>
          <w:szCs w:val="22"/>
        </w:rPr>
        <w:t xml:space="preserve"> </w:t>
      </w:r>
      <w:r w:rsidRPr="00E36009">
        <w:rPr>
          <w:b/>
          <w:bCs/>
          <w:color w:val="0D0D0D" w:themeColor="text1" w:themeTint="F2"/>
          <w:sz w:val="22"/>
          <w:szCs w:val="22"/>
        </w:rPr>
        <w:t xml:space="preserve">in survey of young </w:t>
      </w:r>
      <w:r>
        <w:rPr>
          <w:b/>
          <w:bCs/>
          <w:color w:val="0D0D0D" w:themeColor="text1" w:themeTint="F2"/>
          <w:sz w:val="22"/>
          <w:szCs w:val="22"/>
        </w:rPr>
        <w:t>people</w:t>
      </w:r>
      <w:r w:rsidRPr="00E36009">
        <w:rPr>
          <w:b/>
          <w:bCs/>
          <w:color w:val="0D0D0D" w:themeColor="text1" w:themeTint="F2"/>
          <w:sz w:val="22"/>
          <w:szCs w:val="22"/>
        </w:rPr>
        <w:t xml:space="preserve"> with newly </w:t>
      </w:r>
      <w:r>
        <w:rPr>
          <w:b/>
          <w:bCs/>
          <w:color w:val="0D0D0D" w:themeColor="text1" w:themeTint="F2"/>
          <w:sz w:val="22"/>
          <w:szCs w:val="22"/>
        </w:rPr>
        <w:t xml:space="preserve">reported </w:t>
      </w:r>
      <w:r w:rsidRPr="00E36009">
        <w:rPr>
          <w:b/>
          <w:bCs/>
          <w:color w:val="0D0D0D" w:themeColor="text1" w:themeTint="F2"/>
          <w:sz w:val="22"/>
          <w:szCs w:val="22"/>
        </w:rPr>
        <w:t>hepatitis C in California</w:t>
      </w:r>
      <w:r>
        <w:rPr>
          <w:b/>
          <w:bCs/>
          <w:color w:val="0D0D0D" w:themeColor="text1" w:themeTint="F2"/>
          <w:sz w:val="22"/>
          <w:szCs w:val="22"/>
        </w:rPr>
        <w:t xml:space="preserve"> and response rates</w:t>
      </w:r>
    </w:p>
    <w:bookmarkEnd w:id="0"/>
    <w:p w14:paraId="08DF8C3E" w14:textId="77777777" w:rsidR="00805DC6" w:rsidRDefault="00805DC6" w:rsidP="00805DC6">
      <w:pPr>
        <w:rPr>
          <w:b/>
          <w:color w:val="0D0D0D" w:themeColor="text1" w:themeTint="F2"/>
        </w:rPr>
      </w:pPr>
    </w:p>
    <w:p w14:paraId="0313D00A" w14:textId="77777777" w:rsidR="00805DC6" w:rsidRPr="002703B1" w:rsidRDefault="00805DC6" w:rsidP="00805DC6">
      <w:pPr>
        <w:rPr>
          <w:bCs/>
          <w:i/>
          <w:iCs/>
          <w:color w:val="0D0D0D" w:themeColor="text1" w:themeTint="F2"/>
        </w:rPr>
      </w:pPr>
      <w:r>
        <w:rPr>
          <w:bCs/>
          <w:i/>
          <w:iCs/>
          <w:noProof/>
          <w:color w:val="0D0D0D" w:themeColor="text1" w:themeTint="F2"/>
        </w:rPr>
        <w:drawing>
          <wp:inline distT="0" distB="0" distL="0" distR="0" wp14:anchorId="5E1CB611" wp14:editId="0E818F7B">
            <wp:extent cx="5943600" cy="445770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0B4E0" w14:textId="77777777" w:rsidR="00805DC6" w:rsidRPr="002703B1" w:rsidRDefault="00805DC6" w:rsidP="00805DC6">
      <w:pPr>
        <w:rPr>
          <w:bCs/>
          <w:color w:val="0D0D0D" w:themeColor="text1" w:themeTint="F2"/>
        </w:rPr>
      </w:pPr>
    </w:p>
    <w:p w14:paraId="43C7B36B" w14:textId="77777777" w:rsidR="00805DC6" w:rsidRDefault="00805DC6" w:rsidP="00805DC6">
      <w:pPr>
        <w:rPr>
          <w:sz w:val="20"/>
          <w:szCs w:val="20"/>
        </w:rPr>
      </w:pPr>
      <w:r w:rsidRPr="00502A30">
        <w:rPr>
          <w:b/>
          <w:color w:val="0D0D0D" w:themeColor="text1" w:themeTint="F2"/>
        </w:rPr>
        <w:t>*</w:t>
      </w:r>
      <w:r w:rsidRPr="00502A30">
        <w:rPr>
          <w:sz w:val="20"/>
          <w:szCs w:val="20"/>
        </w:rPr>
        <w:t xml:space="preserve"> </w:t>
      </w:r>
      <w:r>
        <w:rPr>
          <w:sz w:val="20"/>
          <w:szCs w:val="20"/>
        </w:rPr>
        <w:t>Inclusion criteria for local health jurisdiction invitation to participate in project:</w:t>
      </w:r>
    </w:p>
    <w:p w14:paraId="5F3AE9A2" w14:textId="77777777" w:rsidR="00805DC6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E36009">
        <w:rPr>
          <w:sz w:val="20"/>
          <w:szCs w:val="20"/>
        </w:rPr>
        <w:t xml:space="preserve">Rate of newly reported HCV </w:t>
      </w:r>
      <w:r>
        <w:rPr>
          <w:sz w:val="20"/>
          <w:szCs w:val="20"/>
        </w:rPr>
        <w:t>infections among persons</w:t>
      </w:r>
      <w:r w:rsidRPr="00E36009">
        <w:rPr>
          <w:sz w:val="20"/>
          <w:szCs w:val="20"/>
        </w:rPr>
        <w:t xml:space="preserve"> age</w:t>
      </w:r>
      <w:r>
        <w:rPr>
          <w:sz w:val="20"/>
          <w:szCs w:val="20"/>
        </w:rPr>
        <w:t>s</w:t>
      </w:r>
      <w:r w:rsidRPr="00E36009">
        <w:rPr>
          <w:sz w:val="20"/>
          <w:szCs w:val="20"/>
        </w:rPr>
        <w:t xml:space="preserve"> 15-29 higher than the state average among this age group during 2015</w:t>
      </w:r>
      <w:r>
        <w:rPr>
          <w:sz w:val="20"/>
          <w:szCs w:val="20"/>
        </w:rPr>
        <w:t>, or</w:t>
      </w:r>
    </w:p>
    <w:p w14:paraId="7221DCEA" w14:textId="4E850039" w:rsidR="00805DC6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E36009">
        <w:rPr>
          <w:sz w:val="20"/>
          <w:szCs w:val="20"/>
        </w:rPr>
        <w:t xml:space="preserve">County was identified </w:t>
      </w:r>
      <w:r>
        <w:rPr>
          <w:sz w:val="20"/>
          <w:szCs w:val="20"/>
        </w:rPr>
        <w:t xml:space="preserve">by CDC </w:t>
      </w:r>
      <w:r w:rsidRPr="00E36009">
        <w:rPr>
          <w:sz w:val="20"/>
          <w:szCs w:val="20"/>
        </w:rPr>
        <w:t>as “vulnerable” to an HCV or HIV outbreak among people who inject drugs (PWID)</w:t>
      </w:r>
      <w:r w:rsidR="00B63797">
        <w:rPr>
          <w:sz w:val="20"/>
          <w:szCs w:val="20"/>
        </w:rPr>
        <w:t>,</w:t>
      </w:r>
      <w:r>
        <w:rPr>
          <w:sz w:val="20"/>
          <w:szCs w:val="20"/>
        </w:rPr>
        <w:t xml:space="preserve"> or</w:t>
      </w:r>
    </w:p>
    <w:p w14:paraId="182500E2" w14:textId="77777777" w:rsidR="00805DC6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E36009">
        <w:rPr>
          <w:sz w:val="20"/>
          <w:szCs w:val="20"/>
        </w:rPr>
        <w:t xml:space="preserve">County had a rate of </w:t>
      </w:r>
      <w:r>
        <w:rPr>
          <w:sz w:val="20"/>
          <w:szCs w:val="20"/>
        </w:rPr>
        <w:t xml:space="preserve">heroin-related </w:t>
      </w:r>
      <w:r w:rsidRPr="00E36009">
        <w:rPr>
          <w:sz w:val="20"/>
          <w:szCs w:val="20"/>
        </w:rPr>
        <w:t>emergency department visits among people aged 15-29 greater than the state average rate among this age group during 2010-2015</w:t>
      </w:r>
      <w:r>
        <w:rPr>
          <w:sz w:val="20"/>
          <w:szCs w:val="20"/>
        </w:rPr>
        <w:t>.</w:t>
      </w:r>
    </w:p>
    <w:p w14:paraId="5E9FABF3" w14:textId="77777777" w:rsidR="00805DC6" w:rsidRDefault="00805DC6" w:rsidP="00805DC6">
      <w:pPr>
        <w:rPr>
          <w:b/>
          <w:color w:val="0D0D0D" w:themeColor="text1" w:themeTint="F2"/>
        </w:rPr>
      </w:pPr>
    </w:p>
    <w:p w14:paraId="2E947EEB" w14:textId="77777777" w:rsidR="00805DC6" w:rsidRDefault="00805DC6" w:rsidP="00805DC6">
      <w:pPr>
        <w:rPr>
          <w:sz w:val="20"/>
          <w:szCs w:val="20"/>
        </w:rPr>
      </w:pPr>
      <w:r>
        <w:t>§</w:t>
      </w:r>
      <w:r>
        <w:rPr>
          <w:b/>
          <w:color w:val="0D0D0D" w:themeColor="text1" w:themeTint="F2"/>
        </w:rPr>
        <w:t xml:space="preserve"> </w:t>
      </w:r>
      <w:r>
        <w:rPr>
          <w:sz w:val="20"/>
          <w:szCs w:val="20"/>
        </w:rPr>
        <w:t xml:space="preserve">Individuals were excluded from follow up if they: </w:t>
      </w:r>
    </w:p>
    <w:p w14:paraId="11D5B798" w14:textId="77777777" w:rsidR="00805DC6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>1. Resided</w:t>
      </w:r>
      <w:r w:rsidRPr="006E76C0">
        <w:rPr>
          <w:sz w:val="20"/>
          <w:szCs w:val="20"/>
        </w:rPr>
        <w:t xml:space="preserve"> outside of the jurisdiction conducting follow-up</w:t>
      </w:r>
      <w:r>
        <w:rPr>
          <w:sz w:val="20"/>
          <w:szCs w:val="20"/>
        </w:rPr>
        <w:t>, or</w:t>
      </w:r>
    </w:p>
    <w:p w14:paraId="4EF0FADD" w14:textId="77777777" w:rsidR="00805DC6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>2. Were i</w:t>
      </w:r>
      <w:r w:rsidRPr="006E76C0">
        <w:rPr>
          <w:sz w:val="20"/>
          <w:szCs w:val="20"/>
        </w:rPr>
        <w:t>ncarcerated in a state prison during follow-up</w:t>
      </w:r>
      <w:r>
        <w:rPr>
          <w:sz w:val="20"/>
          <w:szCs w:val="20"/>
        </w:rPr>
        <w:t>, or</w:t>
      </w:r>
    </w:p>
    <w:p w14:paraId="0DD4D66A" w14:textId="77777777" w:rsidR="00805DC6" w:rsidRPr="006E76C0" w:rsidRDefault="00805DC6" w:rsidP="00805DC6">
      <w:pPr>
        <w:ind w:left="720"/>
        <w:rPr>
          <w:sz w:val="20"/>
          <w:szCs w:val="20"/>
        </w:rPr>
      </w:pPr>
      <w:r>
        <w:rPr>
          <w:sz w:val="20"/>
          <w:szCs w:val="20"/>
        </w:rPr>
        <w:t>3. Had a p</w:t>
      </w:r>
      <w:r w:rsidRPr="006E76C0">
        <w:rPr>
          <w:sz w:val="20"/>
          <w:szCs w:val="20"/>
        </w:rPr>
        <w:t xml:space="preserve">reviously reported HCV </w:t>
      </w:r>
      <w:r>
        <w:rPr>
          <w:sz w:val="20"/>
          <w:szCs w:val="20"/>
        </w:rPr>
        <w:t>infection in California’s chronic hepatitis C disease registry.</w:t>
      </w:r>
    </w:p>
    <w:p w14:paraId="1FD0B435" w14:textId="530D7149" w:rsidR="007D26DE" w:rsidRDefault="007D26DE"/>
    <w:sectPr w:rsidR="007D26DE" w:rsidSect="00AB3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05DC6"/>
    <w:rsid w:val="00036C56"/>
    <w:rsid w:val="000A1CE7"/>
    <w:rsid w:val="00110CB6"/>
    <w:rsid w:val="00132601"/>
    <w:rsid w:val="001801DD"/>
    <w:rsid w:val="001C0EA0"/>
    <w:rsid w:val="001E2F20"/>
    <w:rsid w:val="00251E87"/>
    <w:rsid w:val="00261616"/>
    <w:rsid w:val="00275B52"/>
    <w:rsid w:val="002E27EE"/>
    <w:rsid w:val="00320923"/>
    <w:rsid w:val="00322A4A"/>
    <w:rsid w:val="003232DF"/>
    <w:rsid w:val="00387A94"/>
    <w:rsid w:val="003C082A"/>
    <w:rsid w:val="003D0ECF"/>
    <w:rsid w:val="00411CAC"/>
    <w:rsid w:val="00414595"/>
    <w:rsid w:val="00430BFB"/>
    <w:rsid w:val="004B5883"/>
    <w:rsid w:val="004C759A"/>
    <w:rsid w:val="004D0F56"/>
    <w:rsid w:val="004E081F"/>
    <w:rsid w:val="00503D27"/>
    <w:rsid w:val="00513C82"/>
    <w:rsid w:val="00560319"/>
    <w:rsid w:val="005E08DB"/>
    <w:rsid w:val="00651AAD"/>
    <w:rsid w:val="00671E7B"/>
    <w:rsid w:val="006964E1"/>
    <w:rsid w:val="006C65BE"/>
    <w:rsid w:val="00734990"/>
    <w:rsid w:val="007970DB"/>
    <w:rsid w:val="007A75BB"/>
    <w:rsid w:val="007B7B94"/>
    <w:rsid w:val="007D26DE"/>
    <w:rsid w:val="00802AC9"/>
    <w:rsid w:val="00805DC6"/>
    <w:rsid w:val="008E3924"/>
    <w:rsid w:val="0092244B"/>
    <w:rsid w:val="009253CA"/>
    <w:rsid w:val="00967FC2"/>
    <w:rsid w:val="00973333"/>
    <w:rsid w:val="009B49A5"/>
    <w:rsid w:val="009C2F7C"/>
    <w:rsid w:val="009E297D"/>
    <w:rsid w:val="009F2CB6"/>
    <w:rsid w:val="00A820A5"/>
    <w:rsid w:val="00A95C82"/>
    <w:rsid w:val="00A97E39"/>
    <w:rsid w:val="00AB3F82"/>
    <w:rsid w:val="00AC1BD7"/>
    <w:rsid w:val="00AD020E"/>
    <w:rsid w:val="00AD40E2"/>
    <w:rsid w:val="00AE1D9F"/>
    <w:rsid w:val="00B63797"/>
    <w:rsid w:val="00B87D98"/>
    <w:rsid w:val="00BA1BAD"/>
    <w:rsid w:val="00C53C59"/>
    <w:rsid w:val="00C657FB"/>
    <w:rsid w:val="00CC4EFD"/>
    <w:rsid w:val="00CD1018"/>
    <w:rsid w:val="00D33C2C"/>
    <w:rsid w:val="00D97BF8"/>
    <w:rsid w:val="00DA76DB"/>
    <w:rsid w:val="00DF3CF8"/>
    <w:rsid w:val="00E8164A"/>
    <w:rsid w:val="00F22E0B"/>
    <w:rsid w:val="00F558D0"/>
    <w:rsid w:val="00F55F28"/>
    <w:rsid w:val="00F748A9"/>
    <w:rsid w:val="00F87850"/>
    <w:rsid w:val="00FA3B6A"/>
    <w:rsid w:val="00FB35F4"/>
    <w:rsid w:val="00FC61BC"/>
    <w:rsid w:val="00FD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A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C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style">
    <w:name w:val="Main text style"/>
    <w:basedOn w:val="Normal"/>
    <w:next w:val="Normal"/>
    <w:qFormat/>
    <w:rsid w:val="008E3924"/>
    <w:pPr>
      <w:spacing w:line="480" w:lineRule="auto"/>
      <w:contextualSpacing/>
    </w:pPr>
    <w:rPr>
      <w:rFonts w:ascii="Arial" w:eastAsia="Arial" w:hAnsi="Arial" w:cs="Arial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C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style">
    <w:name w:val="Main text style"/>
    <w:basedOn w:val="Normal"/>
    <w:next w:val="Normal"/>
    <w:qFormat/>
    <w:rsid w:val="008E3924"/>
    <w:pPr>
      <w:spacing w:line="480" w:lineRule="auto"/>
      <w:contextualSpacing/>
    </w:pPr>
    <w:rPr>
      <w:rFonts w:ascii="Arial" w:eastAsia="Arial" w:hAnsi="Arial" w:cs="Arial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2618</Characters>
  <Application>Microsoft Office Word</Application>
  <DocSecurity>0</DocSecurity>
  <Lines>327</Lines>
  <Paragraphs>221</Paragraphs>
  <ScaleCrop>false</ScaleCrop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Ohringer, Alison Rose</dc:creator>
  <cp:keywords/>
  <dc:description/>
  <cp:lastModifiedBy>MCALORING</cp:lastModifiedBy>
  <cp:revision>4</cp:revision>
  <dcterms:created xsi:type="dcterms:W3CDTF">2021-04-26T23:11:00Z</dcterms:created>
  <dcterms:modified xsi:type="dcterms:W3CDTF">2021-07-15T06:24:00Z</dcterms:modified>
</cp:coreProperties>
</file>