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12674" w14:textId="188199A8" w:rsidR="004A741F" w:rsidRPr="00F951BC" w:rsidRDefault="004A741F" w:rsidP="004A741F">
      <w:pPr>
        <w:spacing w:line="330" w:lineRule="atLeast"/>
        <w:ind w:right="360"/>
        <w:rPr>
          <w:rFonts w:eastAsia="Times New Roman"/>
          <w:color w:val="323232"/>
          <w:sz w:val="22"/>
          <w:szCs w:val="22"/>
        </w:rPr>
      </w:pPr>
      <w:r w:rsidRPr="00F951BC">
        <w:rPr>
          <w:rFonts w:eastAsia="Times New Roman"/>
          <w:b/>
          <w:bCs/>
          <w:color w:val="323232"/>
          <w:sz w:val="22"/>
          <w:szCs w:val="22"/>
        </w:rPr>
        <w:t>Supplemental Table 1</w:t>
      </w:r>
      <w:r w:rsidRPr="00F951BC">
        <w:rPr>
          <w:rFonts w:eastAsia="Times New Roman"/>
          <w:color w:val="323232"/>
          <w:sz w:val="22"/>
          <w:szCs w:val="22"/>
        </w:rPr>
        <w:t xml:space="preserve">. Codebook including </w:t>
      </w:r>
      <w:r w:rsidR="00D47768" w:rsidRPr="00F951BC">
        <w:rPr>
          <w:rFonts w:eastAsia="Times New Roman"/>
          <w:color w:val="323232"/>
          <w:sz w:val="22"/>
          <w:szCs w:val="22"/>
        </w:rPr>
        <w:t>codes</w:t>
      </w:r>
      <w:r w:rsidR="003E434D" w:rsidRPr="00F951BC">
        <w:rPr>
          <w:rFonts w:eastAsia="Times New Roman"/>
          <w:color w:val="323232"/>
          <w:sz w:val="22"/>
          <w:szCs w:val="22"/>
        </w:rPr>
        <w:t>,</w:t>
      </w:r>
      <w:r w:rsidRPr="00F951BC">
        <w:rPr>
          <w:rFonts w:eastAsia="Times New Roman"/>
          <w:color w:val="323232"/>
          <w:sz w:val="22"/>
          <w:szCs w:val="22"/>
        </w:rPr>
        <w:t xml:space="preserve"> definitions</w:t>
      </w:r>
      <w:r w:rsidR="003E434D" w:rsidRPr="00F951BC">
        <w:rPr>
          <w:rFonts w:eastAsia="Times New Roman"/>
          <w:color w:val="323232"/>
          <w:sz w:val="22"/>
          <w:szCs w:val="22"/>
        </w:rPr>
        <w:t>,</w:t>
      </w:r>
      <w:r w:rsidRPr="00F951BC">
        <w:rPr>
          <w:rFonts w:eastAsia="Times New Roman"/>
          <w:color w:val="323232"/>
          <w:sz w:val="22"/>
          <w:szCs w:val="22"/>
        </w:rPr>
        <w:t xml:space="preserve"> and </w:t>
      </w:r>
      <w:r w:rsidR="00DF372D">
        <w:rPr>
          <w:rFonts w:eastAsia="Times New Roman"/>
          <w:color w:val="323232"/>
          <w:sz w:val="22"/>
          <w:szCs w:val="22"/>
        </w:rPr>
        <w:t>example responses</w:t>
      </w:r>
      <w:r w:rsidRPr="00F951BC">
        <w:rPr>
          <w:rFonts w:eastAsia="Times New Roman"/>
          <w:color w:val="323232"/>
          <w:sz w:val="22"/>
          <w:szCs w:val="22"/>
        </w:rPr>
        <w:t xml:space="preserve"> </w:t>
      </w:r>
    </w:p>
    <w:tbl>
      <w:tblPr>
        <w:tblStyle w:val="TableGrid"/>
        <w:tblW w:w="12960" w:type="dxa"/>
        <w:tblLook w:val="04A0" w:firstRow="1" w:lastRow="0" w:firstColumn="1" w:lastColumn="0" w:noHBand="0" w:noVBand="1"/>
      </w:tblPr>
      <w:tblGrid>
        <w:gridCol w:w="2621"/>
        <w:gridCol w:w="5384"/>
        <w:gridCol w:w="4955"/>
      </w:tblGrid>
      <w:tr w:rsidR="00DF372D" w:rsidRPr="001A635F" w14:paraId="64B57271" w14:textId="77777777" w:rsidTr="001A635F">
        <w:tc>
          <w:tcPr>
            <w:tcW w:w="2621" w:type="dxa"/>
            <w:vAlign w:val="center"/>
          </w:tcPr>
          <w:p w14:paraId="6166DEBF" w14:textId="4CAF496A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Code</w:t>
            </w:r>
          </w:p>
        </w:tc>
        <w:tc>
          <w:tcPr>
            <w:tcW w:w="5384" w:type="dxa"/>
            <w:vAlign w:val="center"/>
          </w:tcPr>
          <w:p w14:paraId="427C3CAC" w14:textId="082BFADA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Definition</w:t>
            </w:r>
          </w:p>
        </w:tc>
        <w:tc>
          <w:tcPr>
            <w:tcW w:w="4955" w:type="dxa"/>
            <w:vAlign w:val="center"/>
          </w:tcPr>
          <w:p w14:paraId="333072EB" w14:textId="5A35A0AA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Example response</w:t>
            </w:r>
          </w:p>
        </w:tc>
      </w:tr>
      <w:tr w:rsidR="00DF372D" w:rsidRPr="001A635F" w14:paraId="0F48DDC1" w14:textId="77777777" w:rsidTr="001A635F">
        <w:tc>
          <w:tcPr>
            <w:tcW w:w="12960" w:type="dxa"/>
            <w:gridSpan w:val="3"/>
            <w:vAlign w:val="center"/>
          </w:tcPr>
          <w:p w14:paraId="38DCF251" w14:textId="7BC4483E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b/>
                <w:color w:val="000000" w:themeColor="text1"/>
                <w:sz w:val="22"/>
                <w:szCs w:val="22"/>
              </w:rPr>
              <w:t>What do you think of when you hear the word “nature?”</w:t>
            </w:r>
          </w:p>
        </w:tc>
      </w:tr>
      <w:tr w:rsidR="00DF372D" w:rsidRPr="001A635F" w14:paraId="674E31AF" w14:textId="77777777" w:rsidTr="001A635F">
        <w:tc>
          <w:tcPr>
            <w:tcW w:w="2621" w:type="dxa"/>
            <w:vAlign w:val="center"/>
          </w:tcPr>
          <w:p w14:paraId="1FF4476C" w14:textId="0C8C9F57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Trees/woods</w:t>
            </w:r>
          </w:p>
        </w:tc>
        <w:tc>
          <w:tcPr>
            <w:tcW w:w="5384" w:type="dxa"/>
            <w:vAlign w:val="center"/>
          </w:tcPr>
          <w:p w14:paraId="7964C310" w14:textId="67493DE7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 trees, woods, or forests.</w:t>
            </w:r>
          </w:p>
        </w:tc>
        <w:tc>
          <w:tcPr>
            <w:tcW w:w="4955" w:type="dxa"/>
            <w:vAlign w:val="center"/>
          </w:tcPr>
          <w:p w14:paraId="299C2BEF" w14:textId="753A73A1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“I think of a forest or grove, anywhere with a lot of trees.”</w:t>
            </w:r>
          </w:p>
        </w:tc>
      </w:tr>
      <w:tr w:rsidR="00DF372D" w:rsidRPr="001A635F" w14:paraId="2814A269" w14:textId="77777777" w:rsidTr="001A635F">
        <w:tc>
          <w:tcPr>
            <w:tcW w:w="2621" w:type="dxa"/>
            <w:vAlign w:val="center"/>
          </w:tcPr>
          <w:p w14:paraId="3DD4F9D0" w14:textId="110185CA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Outdoors</w:t>
            </w:r>
          </w:p>
        </w:tc>
        <w:tc>
          <w:tcPr>
            <w:tcW w:w="5384" w:type="dxa"/>
            <w:vAlign w:val="center"/>
          </w:tcPr>
          <w:p w14:paraId="2E808857" w14:textId="7FD8BE80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 the outdoors or being outside.</w:t>
            </w:r>
          </w:p>
        </w:tc>
        <w:tc>
          <w:tcPr>
            <w:tcW w:w="4955" w:type="dxa"/>
            <w:vAlign w:val="center"/>
          </w:tcPr>
          <w:p w14:paraId="13FB3B0A" w14:textId="2D82429E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“The great outdoors”</w:t>
            </w:r>
          </w:p>
        </w:tc>
      </w:tr>
      <w:tr w:rsidR="00DF372D" w:rsidRPr="001A635F" w14:paraId="32694909" w14:textId="77777777" w:rsidTr="001A635F">
        <w:tc>
          <w:tcPr>
            <w:tcW w:w="2621" w:type="dxa"/>
            <w:vAlign w:val="center"/>
          </w:tcPr>
          <w:p w14:paraId="3AA75D54" w14:textId="50F7F27E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Green-space/gardens</w:t>
            </w:r>
          </w:p>
        </w:tc>
        <w:tc>
          <w:tcPr>
            <w:tcW w:w="5384" w:type="dxa"/>
            <w:vAlign w:val="center"/>
          </w:tcPr>
          <w:p w14:paraId="41B4286C" w14:textId="391130CF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 greenery, flowers, grass, or plants.</w:t>
            </w:r>
          </w:p>
        </w:tc>
        <w:tc>
          <w:tcPr>
            <w:tcW w:w="4955" w:type="dxa"/>
            <w:vAlign w:val="center"/>
          </w:tcPr>
          <w:p w14:paraId="377F86F5" w14:textId="56ADE3F4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“I think of plants and greenery.”</w:t>
            </w:r>
          </w:p>
        </w:tc>
      </w:tr>
      <w:tr w:rsidR="00DF372D" w:rsidRPr="001A635F" w14:paraId="2CFBEF3A" w14:textId="77777777" w:rsidTr="001A635F">
        <w:tc>
          <w:tcPr>
            <w:tcW w:w="2621" w:type="dxa"/>
            <w:vAlign w:val="center"/>
          </w:tcPr>
          <w:p w14:paraId="0C23A48E" w14:textId="1D7FC5EE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Animals/bugs</w:t>
            </w:r>
          </w:p>
        </w:tc>
        <w:tc>
          <w:tcPr>
            <w:tcW w:w="5384" w:type="dxa"/>
            <w:vAlign w:val="center"/>
          </w:tcPr>
          <w:p w14:paraId="4E6C9D99" w14:textId="638A35DC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 wild animals, pets, or bugs.</w:t>
            </w:r>
          </w:p>
        </w:tc>
        <w:tc>
          <w:tcPr>
            <w:tcW w:w="4955" w:type="dxa"/>
            <w:vAlign w:val="center"/>
          </w:tcPr>
          <w:p w14:paraId="37E6D165" w14:textId="446A9879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“I think of birds chirping and animals grazing.”</w:t>
            </w:r>
          </w:p>
        </w:tc>
      </w:tr>
      <w:tr w:rsidR="00DF372D" w:rsidRPr="001A635F" w14:paraId="61B39EC5" w14:textId="77777777" w:rsidTr="001A635F">
        <w:tc>
          <w:tcPr>
            <w:tcW w:w="2621" w:type="dxa"/>
            <w:vAlign w:val="center"/>
          </w:tcPr>
          <w:p w14:paraId="58154E40" w14:textId="25137F2D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Peaceful/beauty</w:t>
            </w:r>
          </w:p>
        </w:tc>
        <w:tc>
          <w:tcPr>
            <w:tcW w:w="5384" w:type="dxa"/>
            <w:vAlign w:val="center"/>
          </w:tcPr>
          <w:p w14:paraId="4467C058" w14:textId="48412FC2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 a feeling of peace, happiness, relaxation, freedom, escaping, quietness, or beauty.</w:t>
            </w:r>
          </w:p>
        </w:tc>
        <w:tc>
          <w:tcPr>
            <w:tcW w:w="4955" w:type="dxa"/>
            <w:vAlign w:val="center"/>
          </w:tcPr>
          <w:p w14:paraId="5B4ADAAA" w14:textId="435F72EB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“I think of beauty, serenity, and peace.” or “when you find your inner peace or a place where you can relax”</w:t>
            </w:r>
          </w:p>
        </w:tc>
      </w:tr>
      <w:tr w:rsidR="00DF372D" w:rsidRPr="001A635F" w14:paraId="62EA7BCB" w14:textId="77777777" w:rsidTr="001A635F">
        <w:tc>
          <w:tcPr>
            <w:tcW w:w="2621" w:type="dxa"/>
            <w:vAlign w:val="center"/>
          </w:tcPr>
          <w:p w14:paraId="121F9570" w14:textId="126D764A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Environment</w:t>
            </w:r>
          </w:p>
        </w:tc>
        <w:tc>
          <w:tcPr>
            <w:tcW w:w="5384" w:type="dxa"/>
            <w:vAlign w:val="center"/>
          </w:tcPr>
          <w:p w14:paraId="60B4A8DA" w14:textId="33960150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 the environment, universe, naturalness, wilderness, or openness.</w:t>
            </w:r>
          </w:p>
        </w:tc>
        <w:tc>
          <w:tcPr>
            <w:tcW w:w="4955" w:type="dxa"/>
            <w:vAlign w:val="center"/>
          </w:tcPr>
          <w:p w14:paraId="6D17657F" w14:textId="77777777" w:rsidR="00DF372D" w:rsidRPr="001A635F" w:rsidRDefault="00DF372D" w:rsidP="001A635F">
            <w:pPr>
              <w:jc w:val="center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“I think of vast open spaces.”</w:t>
            </w:r>
          </w:p>
          <w:p w14:paraId="0DBE91C2" w14:textId="359DA842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“Nature to me means the environment.”</w:t>
            </w:r>
          </w:p>
        </w:tc>
      </w:tr>
      <w:tr w:rsidR="00DF372D" w:rsidRPr="001A635F" w14:paraId="7C9F9997" w14:textId="77777777" w:rsidTr="001A635F">
        <w:tc>
          <w:tcPr>
            <w:tcW w:w="2621" w:type="dxa"/>
            <w:vAlign w:val="center"/>
          </w:tcPr>
          <w:p w14:paraId="589BFD0D" w14:textId="0C5FBF24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Water</w:t>
            </w:r>
          </w:p>
        </w:tc>
        <w:tc>
          <w:tcPr>
            <w:tcW w:w="5384" w:type="dxa"/>
            <w:vAlign w:val="center"/>
          </w:tcPr>
          <w:p w14:paraId="7347C18C" w14:textId="6F03ED6E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</w:t>
            </w:r>
            <w:r w:rsidR="00BC30B4">
              <w:rPr>
                <w:rFonts w:eastAsia="Calibri"/>
                <w:sz w:val="22"/>
                <w:szCs w:val="22"/>
              </w:rPr>
              <w:t xml:space="preserve"> water and bodies of water (lakes, oceans, rivers, etc.).</w:t>
            </w:r>
          </w:p>
        </w:tc>
        <w:tc>
          <w:tcPr>
            <w:tcW w:w="4955" w:type="dxa"/>
            <w:vAlign w:val="center"/>
          </w:tcPr>
          <w:p w14:paraId="22D9124B" w14:textId="14676AD1" w:rsidR="00DF372D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>“Rivers, lakes, and oceans”</w:t>
            </w:r>
          </w:p>
        </w:tc>
      </w:tr>
      <w:tr w:rsidR="00DF372D" w:rsidRPr="001A635F" w14:paraId="1BEF5E8B" w14:textId="77777777" w:rsidTr="001A635F">
        <w:tc>
          <w:tcPr>
            <w:tcW w:w="2621" w:type="dxa"/>
            <w:vAlign w:val="center"/>
          </w:tcPr>
          <w:p w14:paraId="11D4279A" w14:textId="1BC4A575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Activities</w:t>
            </w:r>
          </w:p>
        </w:tc>
        <w:tc>
          <w:tcPr>
            <w:tcW w:w="5384" w:type="dxa"/>
            <w:vAlign w:val="center"/>
          </w:tcPr>
          <w:p w14:paraId="12FFE83C" w14:textId="54614537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</w:t>
            </w:r>
            <w:r w:rsidR="00BC30B4">
              <w:rPr>
                <w:rFonts w:eastAsia="Calibri"/>
                <w:sz w:val="22"/>
                <w:szCs w:val="22"/>
              </w:rPr>
              <w:t xml:space="preserve"> activities such as sports, camping, exploring, hiking, walking, etc.</w:t>
            </w:r>
          </w:p>
        </w:tc>
        <w:tc>
          <w:tcPr>
            <w:tcW w:w="4955" w:type="dxa"/>
            <w:vAlign w:val="center"/>
          </w:tcPr>
          <w:p w14:paraId="7E7CFC7E" w14:textId="722EC1BA" w:rsidR="00DF372D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>“Taking hikes, camping, stargazing”</w:t>
            </w:r>
          </w:p>
        </w:tc>
      </w:tr>
      <w:tr w:rsidR="00DF372D" w:rsidRPr="001A635F" w14:paraId="1E2BAFFE" w14:textId="77777777" w:rsidTr="001A635F">
        <w:tc>
          <w:tcPr>
            <w:tcW w:w="2621" w:type="dxa"/>
            <w:vAlign w:val="center"/>
          </w:tcPr>
          <w:p w14:paraId="490ABC35" w14:textId="0CFA7340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Sky/weather</w:t>
            </w:r>
          </w:p>
        </w:tc>
        <w:tc>
          <w:tcPr>
            <w:tcW w:w="5384" w:type="dxa"/>
            <w:vAlign w:val="center"/>
          </w:tcPr>
          <w:p w14:paraId="3BE3228F" w14:textId="689B7D3D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</w:t>
            </w:r>
            <w:r w:rsidR="00BC30B4">
              <w:rPr>
                <w:rFonts w:eastAsia="Calibri"/>
                <w:sz w:val="22"/>
                <w:szCs w:val="22"/>
              </w:rPr>
              <w:t xml:space="preserve"> sky, weather, or fresh air.</w:t>
            </w:r>
          </w:p>
        </w:tc>
        <w:tc>
          <w:tcPr>
            <w:tcW w:w="4955" w:type="dxa"/>
            <w:vAlign w:val="center"/>
          </w:tcPr>
          <w:p w14:paraId="13B1919B" w14:textId="34775BD3" w:rsidR="00DF372D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>“When I hear the word nature, I think of rain and severe weather.”</w:t>
            </w:r>
          </w:p>
        </w:tc>
      </w:tr>
      <w:tr w:rsidR="00DF372D" w:rsidRPr="001A635F" w14:paraId="36A2A139" w14:textId="77777777" w:rsidTr="001A635F">
        <w:tc>
          <w:tcPr>
            <w:tcW w:w="2621" w:type="dxa"/>
            <w:vAlign w:val="center"/>
          </w:tcPr>
          <w:p w14:paraId="0D0B5E18" w14:textId="249DEBB2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Mountains</w:t>
            </w:r>
          </w:p>
        </w:tc>
        <w:tc>
          <w:tcPr>
            <w:tcW w:w="5384" w:type="dxa"/>
            <w:vAlign w:val="center"/>
          </w:tcPr>
          <w:p w14:paraId="082588C0" w14:textId="770CE449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</w:t>
            </w:r>
            <w:r w:rsidR="00BC30B4">
              <w:rPr>
                <w:rFonts w:eastAsia="Calibri"/>
                <w:sz w:val="22"/>
                <w:szCs w:val="22"/>
              </w:rPr>
              <w:t xml:space="preserve"> mountains.</w:t>
            </w:r>
          </w:p>
        </w:tc>
        <w:tc>
          <w:tcPr>
            <w:tcW w:w="4955" w:type="dxa"/>
            <w:vAlign w:val="center"/>
          </w:tcPr>
          <w:p w14:paraId="22FBF2E9" w14:textId="3A3D013F" w:rsidR="00DF372D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>“I think of being surrounded by mountains.”</w:t>
            </w:r>
          </w:p>
        </w:tc>
      </w:tr>
      <w:tr w:rsidR="00DF372D" w:rsidRPr="001A635F" w14:paraId="3D4A3230" w14:textId="77777777" w:rsidTr="001A635F">
        <w:tc>
          <w:tcPr>
            <w:tcW w:w="2621" w:type="dxa"/>
            <w:vAlign w:val="center"/>
          </w:tcPr>
          <w:p w14:paraId="47A3BD9F" w14:textId="7D0E0EE2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lastRenderedPageBreak/>
              <w:t>Parks</w:t>
            </w:r>
          </w:p>
        </w:tc>
        <w:tc>
          <w:tcPr>
            <w:tcW w:w="5384" w:type="dxa"/>
            <w:vAlign w:val="center"/>
          </w:tcPr>
          <w:p w14:paraId="6FAE4B5C" w14:textId="456A2C35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</w:t>
            </w:r>
            <w:r w:rsidR="00BC30B4">
              <w:rPr>
                <w:rFonts w:eastAsia="Calibri"/>
                <w:sz w:val="22"/>
                <w:szCs w:val="22"/>
              </w:rPr>
              <w:t xml:space="preserve"> parks (national, public, state, etc.).</w:t>
            </w:r>
          </w:p>
        </w:tc>
        <w:tc>
          <w:tcPr>
            <w:tcW w:w="4955" w:type="dxa"/>
            <w:vAlign w:val="center"/>
          </w:tcPr>
          <w:p w14:paraId="0C8DF705" w14:textId="33F11E9F" w:rsidR="00DF372D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>“I picture a place like a national park.”</w:t>
            </w:r>
          </w:p>
        </w:tc>
      </w:tr>
      <w:tr w:rsidR="00DF372D" w:rsidRPr="001A635F" w14:paraId="5210061E" w14:textId="77777777" w:rsidTr="001A635F">
        <w:tc>
          <w:tcPr>
            <w:tcW w:w="2621" w:type="dxa"/>
            <w:vAlign w:val="center"/>
          </w:tcPr>
          <w:p w14:paraId="62743E31" w14:textId="723E6868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Family/friends</w:t>
            </w:r>
          </w:p>
        </w:tc>
        <w:tc>
          <w:tcPr>
            <w:tcW w:w="5384" w:type="dxa"/>
            <w:vAlign w:val="center"/>
          </w:tcPr>
          <w:p w14:paraId="2082C714" w14:textId="5C46933B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 respondent correlates nature with</w:t>
            </w:r>
            <w:r w:rsidR="00BC30B4">
              <w:rPr>
                <w:rFonts w:eastAsia="Calibri"/>
                <w:sz w:val="22"/>
                <w:szCs w:val="22"/>
              </w:rPr>
              <w:t xml:space="preserve"> family and friends.</w:t>
            </w:r>
          </w:p>
        </w:tc>
        <w:tc>
          <w:tcPr>
            <w:tcW w:w="4955" w:type="dxa"/>
            <w:vAlign w:val="center"/>
          </w:tcPr>
          <w:p w14:paraId="541C059C" w14:textId="00810534" w:rsidR="00DF372D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>“Spending times outside with family”</w:t>
            </w:r>
          </w:p>
        </w:tc>
      </w:tr>
      <w:tr w:rsidR="00DF372D" w:rsidRPr="001A635F" w14:paraId="30B2D715" w14:textId="77777777" w:rsidTr="001A635F">
        <w:tc>
          <w:tcPr>
            <w:tcW w:w="12960" w:type="dxa"/>
            <w:gridSpan w:val="3"/>
            <w:vAlign w:val="center"/>
          </w:tcPr>
          <w:p w14:paraId="2CFE3E90" w14:textId="307F766A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b/>
                <w:color w:val="000000" w:themeColor="text1"/>
                <w:sz w:val="22"/>
                <w:szCs w:val="22"/>
              </w:rPr>
              <w:t>How does being in nature affect how you feel physically?</w:t>
            </w:r>
            <w:r w:rsidRPr="001A635F">
              <w:rPr>
                <w:b/>
                <w:color w:val="000000" w:themeColor="text1"/>
                <w:sz w:val="22"/>
                <w:szCs w:val="22"/>
                <w:vertAlign w:val="superscript"/>
              </w:rPr>
              <w:t xml:space="preserve">  </w:t>
            </w:r>
            <w:r w:rsidRPr="001A635F">
              <w:rPr>
                <w:b/>
                <w:color w:val="000000" w:themeColor="text1"/>
                <w:sz w:val="22"/>
                <w:szCs w:val="22"/>
              </w:rPr>
              <w:t>How does being in nature affect how you feel emotionally/mentally?</w:t>
            </w:r>
          </w:p>
        </w:tc>
      </w:tr>
      <w:tr w:rsidR="00DF372D" w:rsidRPr="001A635F" w14:paraId="1742E85F" w14:textId="77777777" w:rsidTr="001A635F">
        <w:tc>
          <w:tcPr>
            <w:tcW w:w="2621" w:type="dxa"/>
            <w:vAlign w:val="center"/>
          </w:tcPr>
          <w:p w14:paraId="57F20004" w14:textId="31348C45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At peace/calm</w:t>
            </w:r>
          </w:p>
        </w:tc>
        <w:tc>
          <w:tcPr>
            <w:tcW w:w="5384" w:type="dxa"/>
            <w:vAlign w:val="center"/>
          </w:tcPr>
          <w:p w14:paraId="79F78CEA" w14:textId="30A8A1E4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that nature makes the respondent feel calmer, relaxed, or at ease.</w:t>
            </w:r>
          </w:p>
        </w:tc>
        <w:tc>
          <w:tcPr>
            <w:tcW w:w="4955" w:type="dxa"/>
            <w:vAlign w:val="center"/>
          </w:tcPr>
          <w:p w14:paraId="28E5E9B1" w14:textId="0FFB66D2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“Me being in nature makes me feel relaxed and calm.”</w:t>
            </w:r>
          </w:p>
        </w:tc>
      </w:tr>
      <w:tr w:rsidR="00DF372D" w:rsidRPr="001A635F" w14:paraId="3A5CCF44" w14:textId="77777777" w:rsidTr="001A635F">
        <w:tc>
          <w:tcPr>
            <w:tcW w:w="2621" w:type="dxa"/>
            <w:vAlign w:val="center"/>
          </w:tcPr>
          <w:p w14:paraId="7CD93968" w14:textId="42103652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Generally better</w:t>
            </w:r>
          </w:p>
        </w:tc>
        <w:tc>
          <w:tcPr>
            <w:tcW w:w="5384" w:type="dxa"/>
            <w:vAlign w:val="center"/>
          </w:tcPr>
          <w:p w14:paraId="347C5420" w14:textId="6C858F82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that nature makes the respondent feel better emotionally and healthier.</w:t>
            </w:r>
          </w:p>
        </w:tc>
        <w:tc>
          <w:tcPr>
            <w:tcW w:w="4955" w:type="dxa"/>
            <w:vAlign w:val="center"/>
          </w:tcPr>
          <w:p w14:paraId="20B42785" w14:textId="72284D7F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“I feel so much better in every way.”</w:t>
            </w:r>
          </w:p>
        </w:tc>
      </w:tr>
      <w:tr w:rsidR="00DF372D" w:rsidRPr="001A635F" w14:paraId="295F9B98" w14:textId="77777777" w:rsidTr="001A635F">
        <w:tc>
          <w:tcPr>
            <w:tcW w:w="2621" w:type="dxa"/>
            <w:vAlign w:val="center"/>
          </w:tcPr>
          <w:p w14:paraId="42DEE4CD" w14:textId="72CF7400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Happier</w:t>
            </w:r>
          </w:p>
        </w:tc>
        <w:tc>
          <w:tcPr>
            <w:tcW w:w="5384" w:type="dxa"/>
            <w:vAlign w:val="center"/>
          </w:tcPr>
          <w:p w14:paraId="7BFC6243" w14:textId="26A5DF92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that nature makes the respondent feel happier or improves their mood.</w:t>
            </w:r>
          </w:p>
        </w:tc>
        <w:tc>
          <w:tcPr>
            <w:tcW w:w="4955" w:type="dxa"/>
            <w:vAlign w:val="center"/>
          </w:tcPr>
          <w:p w14:paraId="1C52A3B8" w14:textId="685C7458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“I feel happier.”</w:t>
            </w:r>
          </w:p>
        </w:tc>
      </w:tr>
      <w:tr w:rsidR="00DF372D" w:rsidRPr="001A635F" w14:paraId="4BC97DB8" w14:textId="77777777" w:rsidTr="001A635F">
        <w:tc>
          <w:tcPr>
            <w:tcW w:w="2621" w:type="dxa"/>
            <w:vAlign w:val="center"/>
          </w:tcPr>
          <w:p w14:paraId="53E0D036" w14:textId="191F6310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Refreshed/restored</w:t>
            </w:r>
          </w:p>
        </w:tc>
        <w:tc>
          <w:tcPr>
            <w:tcW w:w="5384" w:type="dxa"/>
            <w:vAlign w:val="center"/>
          </w:tcPr>
          <w:p w14:paraId="72A09815" w14:textId="0DB0735F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 xml:space="preserve">A response that indicates that nature makes the respondent feel more refreshed, restored, connection to something bigger, more energetic, or freer. </w:t>
            </w:r>
          </w:p>
        </w:tc>
        <w:tc>
          <w:tcPr>
            <w:tcW w:w="4955" w:type="dxa"/>
            <w:vAlign w:val="center"/>
          </w:tcPr>
          <w:p w14:paraId="5590C891" w14:textId="77777777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  <w:highlight w:val="white"/>
              </w:rPr>
              <w:t>“Being in nature makes me feel more refreshed…</w:t>
            </w:r>
            <w:r w:rsidRPr="001A635F">
              <w:rPr>
                <w:rFonts w:eastAsia="Calibri"/>
                <w:sz w:val="22"/>
                <w:szCs w:val="22"/>
              </w:rPr>
              <w:t>”</w:t>
            </w:r>
          </w:p>
          <w:p w14:paraId="15F7501F" w14:textId="2E6B3FD0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“I feel energized and ready.”</w:t>
            </w:r>
          </w:p>
        </w:tc>
      </w:tr>
      <w:tr w:rsidR="00DF372D" w:rsidRPr="001A635F" w14:paraId="166E84F3" w14:textId="77777777" w:rsidTr="001A635F">
        <w:tc>
          <w:tcPr>
            <w:tcW w:w="2621" w:type="dxa"/>
            <w:vAlign w:val="center"/>
          </w:tcPr>
          <w:p w14:paraId="4E2B1BDD" w14:textId="128A5BCA" w:rsidR="00DF372D" w:rsidRPr="001A635F" w:rsidRDefault="00DF372D" w:rsidP="00A05031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Relieves or reduces stress and/or anxiety</w:t>
            </w:r>
          </w:p>
        </w:tc>
        <w:tc>
          <w:tcPr>
            <w:tcW w:w="5384" w:type="dxa"/>
            <w:vAlign w:val="center"/>
          </w:tcPr>
          <w:p w14:paraId="66D8D79B" w14:textId="5C990000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that nature makes the respondent feel relieved of stress and/or anxiety.</w:t>
            </w:r>
          </w:p>
        </w:tc>
        <w:tc>
          <w:tcPr>
            <w:tcW w:w="4955" w:type="dxa"/>
            <w:vAlign w:val="center"/>
          </w:tcPr>
          <w:p w14:paraId="27D44BD9" w14:textId="14BB6C71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“It makes me feel relaxed and allows me to let loose any problems or stress I am feeling.”</w:t>
            </w:r>
          </w:p>
        </w:tc>
      </w:tr>
      <w:tr w:rsidR="00DF372D" w:rsidRPr="001A635F" w14:paraId="6855522F" w14:textId="77777777" w:rsidTr="001A635F">
        <w:tc>
          <w:tcPr>
            <w:tcW w:w="2621" w:type="dxa"/>
            <w:vAlign w:val="center"/>
          </w:tcPr>
          <w:p w14:paraId="123D9C81" w14:textId="521FEEB1" w:rsidR="00DF372D" w:rsidRPr="001A635F" w:rsidRDefault="00DF372D" w:rsidP="00A05031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Healthy/fit</w:t>
            </w:r>
          </w:p>
        </w:tc>
        <w:tc>
          <w:tcPr>
            <w:tcW w:w="5384" w:type="dxa"/>
            <w:vAlign w:val="center"/>
          </w:tcPr>
          <w:p w14:paraId="60A9BDEE" w14:textId="07734708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that nature makes the respondent feel healthier, stronger, more fit, or more adventurous.</w:t>
            </w:r>
          </w:p>
        </w:tc>
        <w:tc>
          <w:tcPr>
            <w:tcW w:w="4955" w:type="dxa"/>
            <w:vAlign w:val="center"/>
          </w:tcPr>
          <w:p w14:paraId="484D7B94" w14:textId="77777777" w:rsidR="00DF372D" w:rsidRDefault="00BC30B4" w:rsidP="001A635F">
            <w:pPr>
              <w:spacing w:line="330" w:lineRule="atLeast"/>
              <w:ind w:right="360"/>
              <w:jc w:val="center"/>
              <w:rPr>
                <w:rFonts w:eastAsia="Calibri"/>
                <w:sz w:val="22"/>
                <w:szCs w:val="22"/>
              </w:rPr>
            </w:pPr>
            <w:r w:rsidRPr="00BC30B4">
              <w:rPr>
                <w:rFonts w:eastAsia="Calibri"/>
                <w:sz w:val="22"/>
                <w:szCs w:val="22"/>
              </w:rPr>
              <w:t>“It makes me feel physically healthy.”</w:t>
            </w:r>
          </w:p>
          <w:p w14:paraId="6AE82EB9" w14:textId="261D50CF" w:rsidR="00BC30B4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 xml:space="preserve">“I use hiking as a main form of </w:t>
            </w:r>
            <w:proofErr w:type="gramStart"/>
            <w:r w:rsidRPr="00BC30B4">
              <w:rPr>
                <w:rFonts w:eastAsia="Times New Roman"/>
                <w:color w:val="323232"/>
                <w:sz w:val="22"/>
                <w:szCs w:val="22"/>
              </w:rPr>
              <w:t>exercise ,</w:t>
            </w:r>
            <w:proofErr w:type="gramEnd"/>
            <w:r w:rsidRPr="00BC30B4">
              <w:rPr>
                <w:rFonts w:eastAsia="Times New Roman"/>
                <w:color w:val="323232"/>
                <w:sz w:val="22"/>
                <w:szCs w:val="22"/>
              </w:rPr>
              <w:t xml:space="preserve"> so I spend a lot of time outside and its nice to get out and walk.”</w:t>
            </w:r>
          </w:p>
        </w:tc>
      </w:tr>
      <w:tr w:rsidR="00DF372D" w:rsidRPr="001A635F" w14:paraId="3A6CF441" w14:textId="77777777" w:rsidTr="001A635F">
        <w:tc>
          <w:tcPr>
            <w:tcW w:w="2621" w:type="dxa"/>
            <w:vAlign w:val="center"/>
          </w:tcPr>
          <w:p w14:paraId="4F7A2A88" w14:textId="39313F2B" w:rsidR="00DF372D" w:rsidRPr="001A635F" w:rsidRDefault="00DF372D" w:rsidP="00A05031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Negative feeling</w:t>
            </w:r>
          </w:p>
        </w:tc>
        <w:tc>
          <w:tcPr>
            <w:tcW w:w="5384" w:type="dxa"/>
            <w:vAlign w:val="center"/>
          </w:tcPr>
          <w:p w14:paraId="1CBE8C62" w14:textId="1DD8E84A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nature makes the respondent feel uneasy, scared, uncomfortable, anxious, or annoyed.</w:t>
            </w:r>
          </w:p>
        </w:tc>
        <w:tc>
          <w:tcPr>
            <w:tcW w:w="4955" w:type="dxa"/>
            <w:vAlign w:val="center"/>
          </w:tcPr>
          <w:p w14:paraId="5501CF4A" w14:textId="77777777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“</w:t>
            </w:r>
            <w:r w:rsidRPr="001A635F">
              <w:rPr>
                <w:color w:val="000000"/>
                <w:sz w:val="22"/>
                <w:szCs w:val="22"/>
                <w:shd w:val="clear" w:color="auto" w:fill="FFFFFF"/>
              </w:rPr>
              <w:t>I was scared and overwhelmed honestly...”</w:t>
            </w:r>
          </w:p>
          <w:p w14:paraId="551C516F" w14:textId="417A2BE4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“...Depending on where I am I can be a bit anxious.”</w:t>
            </w:r>
          </w:p>
        </w:tc>
      </w:tr>
      <w:tr w:rsidR="00DF372D" w:rsidRPr="001A635F" w14:paraId="334C3C5C" w14:textId="77777777" w:rsidTr="001A635F">
        <w:tc>
          <w:tcPr>
            <w:tcW w:w="2621" w:type="dxa"/>
            <w:vAlign w:val="center"/>
          </w:tcPr>
          <w:p w14:paraId="5D93E5C5" w14:textId="3AB7D92F" w:rsidR="00DF372D" w:rsidRPr="001A635F" w:rsidRDefault="00DF372D" w:rsidP="00A05031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No effect</w:t>
            </w:r>
          </w:p>
        </w:tc>
        <w:tc>
          <w:tcPr>
            <w:tcW w:w="5384" w:type="dxa"/>
            <w:vAlign w:val="center"/>
          </w:tcPr>
          <w:p w14:paraId="0DE28DC9" w14:textId="3038625C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that nature makes the respondent feel no effect or change.</w:t>
            </w:r>
          </w:p>
        </w:tc>
        <w:tc>
          <w:tcPr>
            <w:tcW w:w="4955" w:type="dxa"/>
            <w:vAlign w:val="center"/>
          </w:tcPr>
          <w:p w14:paraId="47661BFB" w14:textId="2082A6AF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“</w:t>
            </w:r>
            <w:r w:rsidRPr="001A635F">
              <w:rPr>
                <w:color w:val="000000"/>
                <w:sz w:val="22"/>
                <w:szCs w:val="22"/>
                <w:shd w:val="clear" w:color="auto" w:fill="FFFFFF"/>
              </w:rPr>
              <w:t>It does not particularly affect me physically”</w:t>
            </w:r>
          </w:p>
        </w:tc>
      </w:tr>
      <w:tr w:rsidR="00DF372D" w:rsidRPr="001A635F" w14:paraId="00F179A2" w14:textId="77777777" w:rsidTr="001A635F">
        <w:tc>
          <w:tcPr>
            <w:tcW w:w="2621" w:type="dxa"/>
            <w:vAlign w:val="center"/>
          </w:tcPr>
          <w:p w14:paraId="376899B1" w14:textId="66985769" w:rsidR="00DF372D" w:rsidRPr="001A635F" w:rsidRDefault="00DF372D" w:rsidP="00A05031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t>Allergies</w:t>
            </w:r>
          </w:p>
        </w:tc>
        <w:tc>
          <w:tcPr>
            <w:tcW w:w="5384" w:type="dxa"/>
            <w:vAlign w:val="center"/>
          </w:tcPr>
          <w:p w14:paraId="42DCDF90" w14:textId="280B77AD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that nature makes the respondent experience allergies.</w:t>
            </w:r>
          </w:p>
        </w:tc>
        <w:tc>
          <w:tcPr>
            <w:tcW w:w="4955" w:type="dxa"/>
            <w:vAlign w:val="center"/>
          </w:tcPr>
          <w:p w14:paraId="2E795CFF" w14:textId="763DEC13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“Considering my severe allergies not good.”</w:t>
            </w:r>
          </w:p>
        </w:tc>
      </w:tr>
      <w:tr w:rsidR="00DF372D" w:rsidRPr="001A635F" w14:paraId="114D9EF9" w14:textId="77777777" w:rsidTr="001A635F">
        <w:tc>
          <w:tcPr>
            <w:tcW w:w="2621" w:type="dxa"/>
            <w:vAlign w:val="center"/>
          </w:tcPr>
          <w:p w14:paraId="0EB70BB8" w14:textId="39FAA8FE" w:rsidR="00DF372D" w:rsidRPr="001A635F" w:rsidRDefault="00DF372D" w:rsidP="00A05031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 w:themeColor="text1"/>
                <w:sz w:val="22"/>
                <w:szCs w:val="22"/>
              </w:rPr>
              <w:lastRenderedPageBreak/>
              <w:t>Tired/Worse</w:t>
            </w:r>
          </w:p>
        </w:tc>
        <w:tc>
          <w:tcPr>
            <w:tcW w:w="5384" w:type="dxa"/>
            <w:vAlign w:val="center"/>
          </w:tcPr>
          <w:p w14:paraId="1F495548" w14:textId="2B6DB937" w:rsidR="00DF372D" w:rsidRPr="001A635F" w:rsidRDefault="00DF372D" w:rsidP="00A05031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that nature makes the respondent feel tired or worse.</w:t>
            </w:r>
          </w:p>
        </w:tc>
        <w:tc>
          <w:tcPr>
            <w:tcW w:w="4955" w:type="dxa"/>
            <w:vAlign w:val="center"/>
          </w:tcPr>
          <w:p w14:paraId="5B5970EA" w14:textId="164EC486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>“</w:t>
            </w:r>
            <w:r w:rsidRPr="001A635F">
              <w:rPr>
                <w:color w:val="000000"/>
                <w:sz w:val="22"/>
                <w:szCs w:val="22"/>
                <w:shd w:val="clear" w:color="auto" w:fill="FFFFFF"/>
              </w:rPr>
              <w:t>I felt more tired and sluggish.”</w:t>
            </w:r>
          </w:p>
        </w:tc>
      </w:tr>
      <w:tr w:rsidR="00DF372D" w:rsidRPr="001A635F" w14:paraId="46620BC1" w14:textId="77777777" w:rsidTr="001A635F">
        <w:tc>
          <w:tcPr>
            <w:tcW w:w="12960" w:type="dxa"/>
            <w:gridSpan w:val="3"/>
            <w:vAlign w:val="center"/>
          </w:tcPr>
          <w:p w14:paraId="062B4E28" w14:textId="4D597262" w:rsidR="00DF372D" w:rsidRPr="001A635F" w:rsidRDefault="00DF372D" w:rsidP="00A05031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b/>
                <w:color w:val="000000" w:themeColor="text1"/>
                <w:sz w:val="22"/>
                <w:szCs w:val="22"/>
              </w:rPr>
              <w:t xml:space="preserve">Thinking about how much time you spend in nature </w:t>
            </w:r>
            <w:proofErr w:type="gramStart"/>
            <w:r w:rsidRPr="001A635F">
              <w:rPr>
                <w:b/>
                <w:color w:val="000000" w:themeColor="text1"/>
                <w:sz w:val="22"/>
                <w:szCs w:val="22"/>
              </w:rPr>
              <w:t>now,</w:t>
            </w:r>
            <w:proofErr w:type="gramEnd"/>
            <w:r w:rsidRPr="001A635F">
              <w:rPr>
                <w:b/>
                <w:color w:val="000000" w:themeColor="text1"/>
                <w:sz w:val="22"/>
                <w:szCs w:val="22"/>
              </w:rPr>
              <w:t xml:space="preserve"> do you wish you could spend more or less time in nature? Why?</w:t>
            </w:r>
          </w:p>
        </w:tc>
      </w:tr>
      <w:tr w:rsidR="00DF372D" w:rsidRPr="001A635F" w14:paraId="1B53E82E" w14:textId="77777777" w:rsidTr="001A635F">
        <w:tc>
          <w:tcPr>
            <w:tcW w:w="2621" w:type="dxa"/>
            <w:vAlign w:val="center"/>
          </w:tcPr>
          <w:p w14:paraId="343F0103" w14:textId="77777777" w:rsidR="00DF372D" w:rsidRPr="001A635F" w:rsidRDefault="00DF372D" w:rsidP="00D60AB7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More time</w:t>
            </w:r>
          </w:p>
          <w:p w14:paraId="05F4FEFB" w14:textId="77777777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384" w:type="dxa"/>
            <w:vAlign w:val="center"/>
          </w:tcPr>
          <w:p w14:paraId="22E69DC8" w14:textId="0E7FF2FE" w:rsidR="00DF372D" w:rsidRPr="001A635F" w:rsidRDefault="00DF372D" w:rsidP="00D60AB7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they would like to spend more time in nature than they do now.</w:t>
            </w:r>
          </w:p>
        </w:tc>
        <w:tc>
          <w:tcPr>
            <w:tcW w:w="4955" w:type="dxa"/>
            <w:vAlign w:val="center"/>
          </w:tcPr>
          <w:p w14:paraId="043FB6C9" w14:textId="3B6DA0DB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“</w:t>
            </w:r>
            <w:r w:rsidRPr="001A635F">
              <w:rPr>
                <w:color w:val="000000"/>
                <w:sz w:val="22"/>
                <w:szCs w:val="22"/>
                <w:shd w:val="clear" w:color="auto" w:fill="FFFFFF"/>
              </w:rPr>
              <w:t>I wish for so much more”</w:t>
            </w:r>
          </w:p>
        </w:tc>
      </w:tr>
      <w:tr w:rsidR="00DF372D" w:rsidRPr="001A635F" w14:paraId="7C36AFBE" w14:textId="77777777" w:rsidTr="001A635F">
        <w:tc>
          <w:tcPr>
            <w:tcW w:w="2621" w:type="dxa"/>
            <w:vAlign w:val="center"/>
          </w:tcPr>
          <w:p w14:paraId="701696BF" w14:textId="77777777" w:rsidR="00DF372D" w:rsidRPr="001A635F" w:rsidRDefault="00DF372D" w:rsidP="00D60AB7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 xml:space="preserve">Same amount of time </w:t>
            </w:r>
          </w:p>
          <w:p w14:paraId="5C8339B9" w14:textId="77777777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384" w:type="dxa"/>
            <w:vAlign w:val="center"/>
          </w:tcPr>
          <w:p w14:paraId="314A5FBA" w14:textId="7DE53581" w:rsidR="00DF372D" w:rsidRPr="001A635F" w:rsidRDefault="00DF372D" w:rsidP="00D60AB7">
            <w:pPr>
              <w:spacing w:line="330" w:lineRule="atLeast"/>
              <w:ind w:right="360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they would like to spend a similar amount of time in nature as they do now.</w:t>
            </w:r>
          </w:p>
        </w:tc>
        <w:tc>
          <w:tcPr>
            <w:tcW w:w="4955" w:type="dxa"/>
            <w:vAlign w:val="center"/>
          </w:tcPr>
          <w:p w14:paraId="0D471D2B" w14:textId="48EB6DC4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“I’m ok with how much time I spend in nature”</w:t>
            </w:r>
          </w:p>
        </w:tc>
      </w:tr>
      <w:tr w:rsidR="00DF372D" w:rsidRPr="001A635F" w14:paraId="2F2553B5" w14:textId="77777777" w:rsidTr="001A635F">
        <w:tc>
          <w:tcPr>
            <w:tcW w:w="2621" w:type="dxa"/>
            <w:vAlign w:val="center"/>
          </w:tcPr>
          <w:p w14:paraId="2DA2023E" w14:textId="77777777" w:rsidR="00DF372D" w:rsidRPr="001A635F" w:rsidRDefault="00DF372D" w:rsidP="00D60AB7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Less time</w:t>
            </w:r>
          </w:p>
          <w:p w14:paraId="244B1E1A" w14:textId="47F4227D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384" w:type="dxa"/>
            <w:vAlign w:val="center"/>
          </w:tcPr>
          <w:p w14:paraId="70CE9330" w14:textId="54AA8B5C" w:rsidR="00DF372D" w:rsidRPr="001A635F" w:rsidRDefault="00DF372D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Calibri"/>
                <w:sz w:val="22"/>
                <w:szCs w:val="22"/>
              </w:rPr>
              <w:t>A response that indicates they would like to spend less time in nature than they do now.</w:t>
            </w:r>
          </w:p>
        </w:tc>
        <w:tc>
          <w:tcPr>
            <w:tcW w:w="4955" w:type="dxa"/>
            <w:vAlign w:val="center"/>
          </w:tcPr>
          <w:p w14:paraId="3FF1826D" w14:textId="08A22C1D" w:rsidR="00DF372D" w:rsidRPr="001A635F" w:rsidRDefault="00DF372D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“Less. I only occasionally go on hikes and stuff, and that’s too often”</w:t>
            </w:r>
          </w:p>
        </w:tc>
      </w:tr>
      <w:tr w:rsidR="00DF372D" w:rsidRPr="001A635F" w14:paraId="141FC67F" w14:textId="77777777" w:rsidTr="001A635F">
        <w:tc>
          <w:tcPr>
            <w:tcW w:w="2621" w:type="dxa"/>
            <w:vAlign w:val="center"/>
          </w:tcPr>
          <w:p w14:paraId="4AFB0D3C" w14:textId="2F5A6B4F" w:rsidR="00DF372D" w:rsidRPr="001A635F" w:rsidRDefault="00DF372D" w:rsidP="00D60AB7">
            <w:pPr>
              <w:spacing w:line="330" w:lineRule="atLeast"/>
              <w:ind w:right="360"/>
              <w:rPr>
                <w:color w:val="000000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Experience barriers to time in nature</w:t>
            </w:r>
          </w:p>
        </w:tc>
        <w:tc>
          <w:tcPr>
            <w:tcW w:w="5384" w:type="dxa"/>
            <w:vAlign w:val="center"/>
          </w:tcPr>
          <w:p w14:paraId="1C378AB8" w14:textId="08FDA57F" w:rsidR="00DF372D" w:rsidRPr="001A635F" w:rsidRDefault="00DF372D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</w:t>
            </w:r>
            <w:r w:rsidRPr="001A635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more time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in nature but are </w:t>
            </w:r>
            <w:r w:rsidRPr="001A635F">
              <w:rPr>
                <w:rFonts w:eastAsia="Times New Roman"/>
                <w:i/>
                <w:iCs/>
                <w:color w:val="323232"/>
                <w:sz w:val="22"/>
                <w:szCs w:val="22"/>
              </w:rPr>
              <w:t>unable to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because of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busy schedules 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>(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work, school, 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>etc.), the built environment where they live, or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COVID-19 and quarantining</w:t>
            </w:r>
          </w:p>
        </w:tc>
        <w:tc>
          <w:tcPr>
            <w:tcW w:w="4955" w:type="dxa"/>
            <w:vAlign w:val="center"/>
          </w:tcPr>
          <w:p w14:paraId="546C7B20" w14:textId="77777777" w:rsidR="00DF372D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>
              <w:rPr>
                <w:rFonts w:eastAsia="Times New Roman"/>
                <w:color w:val="323232"/>
                <w:sz w:val="22"/>
                <w:szCs w:val="22"/>
              </w:rPr>
              <w:t>“…</w:t>
            </w:r>
            <w:r w:rsidRPr="00BC30B4">
              <w:rPr>
                <w:rFonts w:eastAsia="Times New Roman"/>
                <w:color w:val="323232"/>
                <w:sz w:val="22"/>
                <w:szCs w:val="22"/>
              </w:rPr>
              <w:t>I live in a city where there’s barely any nature”</w:t>
            </w:r>
          </w:p>
          <w:p w14:paraId="19D1791B" w14:textId="61617578" w:rsidR="00BC30B4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>“I definitely wish I could spend a lot more time in nature, I just can’t because school work and everything”</w:t>
            </w:r>
          </w:p>
        </w:tc>
      </w:tr>
      <w:tr w:rsidR="00DF372D" w:rsidRPr="001A635F" w14:paraId="443C427E" w14:textId="77777777" w:rsidTr="001A635F">
        <w:tc>
          <w:tcPr>
            <w:tcW w:w="2621" w:type="dxa"/>
            <w:vAlign w:val="center"/>
          </w:tcPr>
          <w:p w14:paraId="12B506D4" w14:textId="7CD650C9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Supports mental health</w:t>
            </w:r>
          </w:p>
        </w:tc>
        <w:tc>
          <w:tcPr>
            <w:tcW w:w="5384" w:type="dxa"/>
            <w:vAlign w:val="center"/>
          </w:tcPr>
          <w:p w14:paraId="45D3A764" w14:textId="671439E2" w:rsidR="00DF372D" w:rsidRPr="001A635F" w:rsidRDefault="00DF372D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</w:t>
            </w:r>
            <w:r w:rsidRPr="001A635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more time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in nature because it supports mental health by </w:t>
            </w:r>
            <w:r w:rsidR="008760BF">
              <w:rPr>
                <w:rFonts w:eastAsia="Times New Roman"/>
                <w:color w:val="323232"/>
                <w:sz w:val="22"/>
                <w:szCs w:val="22"/>
              </w:rPr>
              <w:t xml:space="preserve">stress and anxiety reduction, 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>decompressing</w:t>
            </w:r>
            <w:r w:rsidR="008760BF">
              <w:rPr>
                <w:rFonts w:eastAsia="Times New Roman"/>
                <w:color w:val="323232"/>
                <w:sz w:val="22"/>
                <w:szCs w:val="22"/>
              </w:rPr>
              <w:t>, etc.</w:t>
            </w:r>
          </w:p>
        </w:tc>
        <w:tc>
          <w:tcPr>
            <w:tcW w:w="4955" w:type="dxa"/>
            <w:vAlign w:val="center"/>
          </w:tcPr>
          <w:p w14:paraId="63C97FE4" w14:textId="3147EC23" w:rsidR="00DF372D" w:rsidRPr="001A635F" w:rsidRDefault="00BC30B4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BC30B4">
              <w:rPr>
                <w:rFonts w:eastAsia="Times New Roman"/>
                <w:color w:val="323232"/>
                <w:sz w:val="22"/>
                <w:szCs w:val="22"/>
              </w:rPr>
              <w:t>“I wish I could spend more time in nature because of its calming and euphoric effects”</w:t>
            </w:r>
          </w:p>
        </w:tc>
      </w:tr>
      <w:tr w:rsidR="00DF372D" w:rsidRPr="001A635F" w14:paraId="28681034" w14:textId="77777777" w:rsidTr="001A635F">
        <w:tc>
          <w:tcPr>
            <w:tcW w:w="2621" w:type="dxa"/>
            <w:vAlign w:val="center"/>
          </w:tcPr>
          <w:p w14:paraId="2133AC8E" w14:textId="35A3A042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Feels good</w:t>
            </w:r>
          </w:p>
        </w:tc>
        <w:tc>
          <w:tcPr>
            <w:tcW w:w="5384" w:type="dxa"/>
            <w:vAlign w:val="center"/>
          </w:tcPr>
          <w:p w14:paraId="566F92A2" w14:textId="31B1597C" w:rsidR="00DF372D" w:rsidRPr="001A635F" w:rsidRDefault="00DF372D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</w:t>
            </w:r>
            <w:r w:rsidRPr="001A635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more time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in nature because it generally feels good</w:t>
            </w:r>
          </w:p>
        </w:tc>
        <w:tc>
          <w:tcPr>
            <w:tcW w:w="4955" w:type="dxa"/>
            <w:vAlign w:val="center"/>
          </w:tcPr>
          <w:p w14:paraId="115942E5" w14:textId="0F63CBC5" w:rsidR="00DF372D" w:rsidRPr="001A635F" w:rsidRDefault="008760BF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8760BF">
              <w:rPr>
                <w:rFonts w:eastAsia="Times New Roman"/>
                <w:color w:val="323232"/>
                <w:sz w:val="22"/>
                <w:szCs w:val="22"/>
              </w:rPr>
              <w:t>“More time, because it makes me feel good”</w:t>
            </w:r>
          </w:p>
        </w:tc>
      </w:tr>
      <w:tr w:rsidR="00DF372D" w:rsidRPr="001A635F" w14:paraId="26F0F166" w14:textId="77777777" w:rsidTr="001A635F">
        <w:tc>
          <w:tcPr>
            <w:tcW w:w="2621" w:type="dxa"/>
            <w:vAlign w:val="center"/>
          </w:tcPr>
          <w:p w14:paraId="55613529" w14:textId="11B28A83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It is beautiful</w:t>
            </w:r>
            <w:r w:rsidR="008760BF">
              <w:rPr>
                <w:color w:val="000000"/>
                <w:sz w:val="22"/>
                <w:szCs w:val="22"/>
              </w:rPr>
              <w:t>/peaceful</w:t>
            </w:r>
          </w:p>
        </w:tc>
        <w:tc>
          <w:tcPr>
            <w:tcW w:w="5384" w:type="dxa"/>
            <w:vAlign w:val="center"/>
          </w:tcPr>
          <w:p w14:paraId="0D414EDF" w14:textId="360B7C66" w:rsidR="00DF372D" w:rsidRPr="001A635F" w:rsidRDefault="00DF372D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</w:t>
            </w:r>
            <w:r w:rsidRPr="001A635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more time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in nature because they find it beautiful, peaceful, serene, or soothing</w:t>
            </w:r>
          </w:p>
        </w:tc>
        <w:tc>
          <w:tcPr>
            <w:tcW w:w="4955" w:type="dxa"/>
            <w:vAlign w:val="center"/>
          </w:tcPr>
          <w:p w14:paraId="1D7B86D9" w14:textId="3A0FFAAA" w:rsidR="00DF372D" w:rsidRPr="001A635F" w:rsidRDefault="008760BF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>
              <w:rPr>
                <w:rFonts w:eastAsia="Times New Roman"/>
                <w:color w:val="323232"/>
                <w:sz w:val="22"/>
                <w:szCs w:val="22"/>
              </w:rPr>
              <w:t>“</w:t>
            </w:r>
            <w:r w:rsidRPr="008760BF">
              <w:rPr>
                <w:rFonts w:eastAsia="Times New Roman"/>
                <w:color w:val="323232"/>
                <w:sz w:val="22"/>
                <w:szCs w:val="22"/>
              </w:rPr>
              <w:t>It's beautiful and much more enjoyable then being inside all day</w:t>
            </w:r>
            <w:r>
              <w:rPr>
                <w:rFonts w:eastAsia="Times New Roman"/>
                <w:color w:val="323232"/>
                <w:sz w:val="22"/>
                <w:szCs w:val="22"/>
              </w:rPr>
              <w:t>”</w:t>
            </w:r>
          </w:p>
        </w:tc>
      </w:tr>
      <w:tr w:rsidR="00DF372D" w:rsidRPr="001A635F" w14:paraId="04F6829D" w14:textId="77777777" w:rsidTr="001A635F">
        <w:tc>
          <w:tcPr>
            <w:tcW w:w="2621" w:type="dxa"/>
            <w:vAlign w:val="center"/>
          </w:tcPr>
          <w:p w14:paraId="49339969" w14:textId="1C86C3AC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Like exploration</w:t>
            </w:r>
          </w:p>
        </w:tc>
        <w:tc>
          <w:tcPr>
            <w:tcW w:w="5384" w:type="dxa"/>
            <w:vAlign w:val="center"/>
          </w:tcPr>
          <w:p w14:paraId="5B912F2E" w14:textId="64B30CC6" w:rsidR="00DF372D" w:rsidRPr="001A635F" w:rsidRDefault="00DF372D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</w:t>
            </w:r>
            <w:r w:rsidRPr="001A635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more time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in nature because </w:t>
            </w:r>
            <w:r w:rsidR="008760BF">
              <w:rPr>
                <w:rFonts w:eastAsia="Times New Roman"/>
                <w:color w:val="323232"/>
                <w:sz w:val="22"/>
                <w:szCs w:val="22"/>
              </w:rPr>
              <w:t>they love exploring, seeing new things, traveling, or generally love nature</w:t>
            </w:r>
          </w:p>
        </w:tc>
        <w:tc>
          <w:tcPr>
            <w:tcW w:w="4955" w:type="dxa"/>
            <w:vAlign w:val="center"/>
          </w:tcPr>
          <w:p w14:paraId="6BCBCFF9" w14:textId="7CA44A67" w:rsidR="00DF372D" w:rsidRPr="001A635F" w:rsidRDefault="008760BF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8760BF">
              <w:rPr>
                <w:rFonts w:eastAsia="Times New Roman"/>
                <w:color w:val="323232"/>
                <w:sz w:val="22"/>
                <w:szCs w:val="22"/>
              </w:rPr>
              <w:t>“More! I grew up in the woods and love exploring and being in them”</w:t>
            </w:r>
          </w:p>
        </w:tc>
      </w:tr>
      <w:tr w:rsidR="00DF372D" w:rsidRPr="001A635F" w14:paraId="752B2323" w14:textId="77777777" w:rsidTr="001A635F">
        <w:tc>
          <w:tcPr>
            <w:tcW w:w="2621" w:type="dxa"/>
            <w:vAlign w:val="center"/>
          </w:tcPr>
          <w:p w14:paraId="3AD5C6F8" w14:textId="46583D17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Supports physical health</w:t>
            </w:r>
          </w:p>
        </w:tc>
        <w:tc>
          <w:tcPr>
            <w:tcW w:w="5384" w:type="dxa"/>
            <w:vAlign w:val="center"/>
          </w:tcPr>
          <w:p w14:paraId="363EDCF4" w14:textId="573AF7C4" w:rsidR="00DF372D" w:rsidRPr="001A635F" w:rsidRDefault="00DF372D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</w:t>
            </w:r>
            <w:r w:rsidRPr="001A635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more time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in nature because it </w:t>
            </w:r>
            <w:r w:rsidR="008760BF">
              <w:rPr>
                <w:rFonts w:eastAsia="Times New Roman"/>
                <w:color w:val="323232"/>
                <w:sz w:val="22"/>
                <w:szCs w:val="22"/>
              </w:rPr>
              <w:t>supports physical health or health in general</w:t>
            </w:r>
          </w:p>
        </w:tc>
        <w:tc>
          <w:tcPr>
            <w:tcW w:w="4955" w:type="dxa"/>
            <w:vAlign w:val="center"/>
          </w:tcPr>
          <w:p w14:paraId="24AF53B6" w14:textId="0C74B008" w:rsidR="00DF372D" w:rsidRPr="001A635F" w:rsidRDefault="008760BF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8760BF">
              <w:rPr>
                <w:rFonts w:eastAsia="Times New Roman"/>
                <w:color w:val="323232"/>
                <w:sz w:val="22"/>
                <w:szCs w:val="22"/>
              </w:rPr>
              <w:t>“I wish I could spend way more time in nature because it makes me feel healthier”</w:t>
            </w:r>
          </w:p>
        </w:tc>
      </w:tr>
      <w:tr w:rsidR="00DF372D" w:rsidRPr="001A635F" w14:paraId="737C734A" w14:textId="77777777" w:rsidTr="001A635F">
        <w:tc>
          <w:tcPr>
            <w:tcW w:w="2621" w:type="dxa"/>
            <w:vAlign w:val="center"/>
          </w:tcPr>
          <w:p w14:paraId="6491A7BF" w14:textId="59D654A0" w:rsidR="00DF372D" w:rsidRPr="001A635F" w:rsidRDefault="00DF372D" w:rsidP="00D60AB7">
            <w:pPr>
              <w:spacing w:line="330" w:lineRule="atLeast"/>
              <w:ind w:right="360"/>
              <w:rPr>
                <w:color w:val="000000" w:themeColor="text1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lastRenderedPageBreak/>
              <w:t>Already spend enough time</w:t>
            </w:r>
          </w:p>
        </w:tc>
        <w:tc>
          <w:tcPr>
            <w:tcW w:w="5384" w:type="dxa"/>
            <w:vAlign w:val="center"/>
          </w:tcPr>
          <w:p w14:paraId="42DD2D38" w14:textId="1B179310" w:rsidR="00DF372D" w:rsidRPr="001A635F" w:rsidRDefault="00DF372D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a </w:t>
            </w:r>
            <w:r w:rsidRPr="001A635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similar amount</w:t>
            </w:r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of time in nature because they are content with the amount of </w:t>
            </w:r>
            <w:proofErr w:type="gramStart"/>
            <w:r w:rsidRPr="001A635F">
              <w:rPr>
                <w:rFonts w:eastAsia="Times New Roman"/>
                <w:color w:val="323232"/>
                <w:sz w:val="22"/>
                <w:szCs w:val="22"/>
              </w:rPr>
              <w:t>time</w:t>
            </w:r>
            <w:proofErr w:type="gramEnd"/>
            <w:r w:rsidRPr="001A635F">
              <w:rPr>
                <w:rFonts w:eastAsia="Times New Roman"/>
                <w:color w:val="323232"/>
                <w:sz w:val="22"/>
                <w:szCs w:val="22"/>
              </w:rPr>
              <w:t xml:space="preserve"> they spend in it</w:t>
            </w:r>
            <w:r w:rsidR="008760BF">
              <w:rPr>
                <w:rFonts w:eastAsia="Times New Roman"/>
                <w:color w:val="323232"/>
                <w:sz w:val="22"/>
                <w:szCs w:val="22"/>
              </w:rPr>
              <w:t xml:space="preserve"> or already spend a lot of time in it.</w:t>
            </w:r>
          </w:p>
        </w:tc>
        <w:tc>
          <w:tcPr>
            <w:tcW w:w="4955" w:type="dxa"/>
            <w:vAlign w:val="center"/>
          </w:tcPr>
          <w:p w14:paraId="3A1C8739" w14:textId="3CE99F77" w:rsidR="00DF372D" w:rsidRPr="001A635F" w:rsidRDefault="008760BF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8760BF">
              <w:rPr>
                <w:rFonts w:eastAsia="Times New Roman"/>
                <w:color w:val="323232"/>
                <w:sz w:val="22"/>
                <w:szCs w:val="22"/>
              </w:rPr>
              <w:t>“The same. I’m out a good amount of time”</w:t>
            </w:r>
          </w:p>
        </w:tc>
      </w:tr>
      <w:tr w:rsidR="00DF372D" w:rsidRPr="001A635F" w14:paraId="53EF0870" w14:textId="77777777" w:rsidTr="001A635F">
        <w:tc>
          <w:tcPr>
            <w:tcW w:w="2621" w:type="dxa"/>
            <w:vAlign w:val="center"/>
          </w:tcPr>
          <w:p w14:paraId="011A9AE4" w14:textId="0E79660E" w:rsidR="00DF372D" w:rsidRPr="001A635F" w:rsidRDefault="00DF372D" w:rsidP="00D60AB7">
            <w:pPr>
              <w:spacing w:line="330" w:lineRule="atLeast"/>
              <w:ind w:right="360"/>
              <w:rPr>
                <w:color w:val="000000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Not into nature</w:t>
            </w:r>
          </w:p>
        </w:tc>
        <w:tc>
          <w:tcPr>
            <w:tcW w:w="5384" w:type="dxa"/>
            <w:vAlign w:val="center"/>
          </w:tcPr>
          <w:p w14:paraId="74B4D53F" w14:textId="768CBC23" w:rsidR="00DF372D" w:rsidRPr="001A635F" w:rsidRDefault="008760BF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</w:t>
            </w:r>
            <w:r w:rsidRPr="008760B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less or similar amount</w:t>
            </w:r>
            <w:r>
              <w:rPr>
                <w:rFonts w:eastAsia="Times New Roman"/>
                <w:color w:val="323232"/>
                <w:sz w:val="22"/>
                <w:szCs w:val="22"/>
              </w:rPr>
              <w:t xml:space="preserve"> of time in nature because they don’t really enjoy being in nature and don’t need to spend time in it.</w:t>
            </w:r>
          </w:p>
        </w:tc>
        <w:tc>
          <w:tcPr>
            <w:tcW w:w="4955" w:type="dxa"/>
            <w:vAlign w:val="center"/>
          </w:tcPr>
          <w:p w14:paraId="5865C979" w14:textId="28DB0CF4" w:rsidR="00DF372D" w:rsidRPr="001A635F" w:rsidRDefault="008760BF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8760BF">
              <w:rPr>
                <w:rFonts w:eastAsia="Times New Roman"/>
                <w:color w:val="323232"/>
                <w:sz w:val="22"/>
                <w:szCs w:val="22"/>
              </w:rPr>
              <w:t>“I’m not interested in nature at all. I am terrified of bugs!</w:t>
            </w:r>
            <w:r>
              <w:rPr>
                <w:rFonts w:eastAsia="Times New Roman"/>
                <w:color w:val="323232"/>
                <w:sz w:val="22"/>
                <w:szCs w:val="22"/>
              </w:rPr>
              <w:t>”</w:t>
            </w:r>
          </w:p>
        </w:tc>
      </w:tr>
      <w:tr w:rsidR="00DF372D" w:rsidRPr="001A635F" w14:paraId="459C2A52" w14:textId="77777777" w:rsidTr="001A635F">
        <w:tc>
          <w:tcPr>
            <w:tcW w:w="2621" w:type="dxa"/>
            <w:vAlign w:val="center"/>
          </w:tcPr>
          <w:p w14:paraId="3454F9E5" w14:textId="624CD816" w:rsidR="00DF372D" w:rsidRPr="001A635F" w:rsidRDefault="00DF372D" w:rsidP="00D60AB7">
            <w:pPr>
              <w:spacing w:line="330" w:lineRule="atLeast"/>
              <w:ind w:right="360"/>
              <w:rPr>
                <w:color w:val="000000"/>
                <w:sz w:val="22"/>
                <w:szCs w:val="22"/>
              </w:rPr>
            </w:pPr>
            <w:r w:rsidRPr="001A635F">
              <w:rPr>
                <w:color w:val="000000"/>
                <w:sz w:val="22"/>
                <w:szCs w:val="22"/>
              </w:rPr>
              <w:t>Content inside</w:t>
            </w:r>
          </w:p>
        </w:tc>
        <w:tc>
          <w:tcPr>
            <w:tcW w:w="5384" w:type="dxa"/>
            <w:vAlign w:val="center"/>
          </w:tcPr>
          <w:p w14:paraId="3B039444" w14:textId="101A8035" w:rsidR="00DF372D" w:rsidRPr="001A635F" w:rsidRDefault="008760BF" w:rsidP="00D60AB7">
            <w:pPr>
              <w:spacing w:line="330" w:lineRule="atLeast"/>
              <w:ind w:right="360"/>
              <w:rPr>
                <w:rFonts w:eastAsia="Times New Roman"/>
                <w:color w:val="323232"/>
                <w:sz w:val="22"/>
                <w:szCs w:val="22"/>
              </w:rPr>
            </w:pPr>
            <w:r>
              <w:rPr>
                <w:rFonts w:eastAsia="Times New Roman"/>
                <w:color w:val="323232"/>
                <w:sz w:val="22"/>
                <w:szCs w:val="22"/>
              </w:rPr>
              <w:t xml:space="preserve">A response that indicates they would like to spend </w:t>
            </w:r>
            <w:r w:rsidRPr="008760BF">
              <w:rPr>
                <w:rFonts w:eastAsia="Times New Roman"/>
                <w:b/>
                <w:bCs/>
                <w:color w:val="323232"/>
                <w:sz w:val="22"/>
                <w:szCs w:val="22"/>
              </w:rPr>
              <w:t>less or similar amount</w:t>
            </w:r>
            <w:r>
              <w:rPr>
                <w:rFonts w:eastAsia="Times New Roman"/>
                <w:color w:val="323232"/>
                <w:sz w:val="22"/>
                <w:szCs w:val="22"/>
              </w:rPr>
              <w:t xml:space="preserve"> of time in nature because they</w:t>
            </w:r>
            <w:r>
              <w:rPr>
                <w:rFonts w:eastAsia="Times New Roman"/>
                <w:color w:val="323232"/>
                <w:sz w:val="22"/>
                <w:szCs w:val="22"/>
              </w:rPr>
              <w:t xml:space="preserve"> feel content to spend their time indoors.</w:t>
            </w:r>
          </w:p>
        </w:tc>
        <w:tc>
          <w:tcPr>
            <w:tcW w:w="4955" w:type="dxa"/>
            <w:vAlign w:val="center"/>
          </w:tcPr>
          <w:p w14:paraId="135BD8E3" w14:textId="55C08EEA" w:rsidR="00DF372D" w:rsidRPr="001A635F" w:rsidRDefault="008760BF" w:rsidP="001A635F">
            <w:pPr>
              <w:spacing w:line="330" w:lineRule="atLeast"/>
              <w:ind w:right="360"/>
              <w:jc w:val="center"/>
              <w:rPr>
                <w:rFonts w:eastAsia="Times New Roman"/>
                <w:color w:val="323232"/>
                <w:sz w:val="22"/>
                <w:szCs w:val="22"/>
              </w:rPr>
            </w:pPr>
            <w:r w:rsidRPr="008760BF">
              <w:rPr>
                <w:rFonts w:eastAsia="Times New Roman"/>
                <w:color w:val="323232"/>
                <w:sz w:val="22"/>
                <w:szCs w:val="22"/>
              </w:rPr>
              <w:t>“Honestly, I *could* spend more time outside, I just choose not to; as I said, I'm pretty happy indoors”</w:t>
            </w:r>
          </w:p>
        </w:tc>
      </w:tr>
    </w:tbl>
    <w:p w14:paraId="4DDB4229" w14:textId="6F8609D1" w:rsidR="00D47768" w:rsidRPr="00F951BC" w:rsidRDefault="00D47768" w:rsidP="004A741F">
      <w:pPr>
        <w:spacing w:line="330" w:lineRule="atLeast"/>
        <w:ind w:right="360"/>
        <w:rPr>
          <w:rFonts w:eastAsia="Times New Roman"/>
          <w:color w:val="323232"/>
          <w:sz w:val="22"/>
          <w:szCs w:val="22"/>
        </w:rPr>
      </w:pPr>
    </w:p>
    <w:p w14:paraId="0433787D" w14:textId="45A1F3B4" w:rsidR="00D47768" w:rsidRPr="00F951BC" w:rsidRDefault="00D47768" w:rsidP="004A741F">
      <w:pPr>
        <w:spacing w:line="330" w:lineRule="atLeast"/>
        <w:ind w:right="360"/>
        <w:rPr>
          <w:rFonts w:eastAsia="Times New Roman"/>
          <w:color w:val="323232"/>
          <w:sz w:val="22"/>
          <w:szCs w:val="22"/>
        </w:rPr>
      </w:pPr>
    </w:p>
    <w:p w14:paraId="710F253E" w14:textId="6D14A818" w:rsidR="00D47768" w:rsidRPr="00F951BC" w:rsidRDefault="00D47768" w:rsidP="004A741F">
      <w:pPr>
        <w:spacing w:line="330" w:lineRule="atLeast"/>
        <w:ind w:right="360"/>
        <w:rPr>
          <w:rFonts w:eastAsia="Times New Roman"/>
          <w:color w:val="323232"/>
          <w:sz w:val="22"/>
          <w:szCs w:val="22"/>
        </w:rPr>
      </w:pPr>
    </w:p>
    <w:sectPr w:rsidR="00D47768" w:rsidRPr="00F951BC" w:rsidSect="004A74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0A14"/>
    <w:multiLevelType w:val="hybridMultilevel"/>
    <w:tmpl w:val="A81601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837849"/>
    <w:multiLevelType w:val="hybridMultilevel"/>
    <w:tmpl w:val="A53A2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52791"/>
    <w:multiLevelType w:val="hybridMultilevel"/>
    <w:tmpl w:val="45D6B1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052286A"/>
    <w:multiLevelType w:val="hybridMultilevel"/>
    <w:tmpl w:val="53F8B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D53371"/>
    <w:multiLevelType w:val="hybridMultilevel"/>
    <w:tmpl w:val="607E4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wMTO0MDAzMrE0trRU0lEKTi0uzszPAykwNKsFABw12bYtAAAA"/>
  </w:docVars>
  <w:rsids>
    <w:rsidRoot w:val="004B6897"/>
    <w:rsid w:val="00000A99"/>
    <w:rsid w:val="00011DE3"/>
    <w:rsid w:val="00050ACE"/>
    <w:rsid w:val="00064A7C"/>
    <w:rsid w:val="00085F3C"/>
    <w:rsid w:val="000863FA"/>
    <w:rsid w:val="0008797E"/>
    <w:rsid w:val="0009325F"/>
    <w:rsid w:val="00094D30"/>
    <w:rsid w:val="000B1D25"/>
    <w:rsid w:val="00104D49"/>
    <w:rsid w:val="00141795"/>
    <w:rsid w:val="0016009F"/>
    <w:rsid w:val="00181976"/>
    <w:rsid w:val="001A635F"/>
    <w:rsid w:val="001B3E31"/>
    <w:rsid w:val="001C3EEC"/>
    <w:rsid w:val="001D2708"/>
    <w:rsid w:val="00221798"/>
    <w:rsid w:val="002318C6"/>
    <w:rsid w:val="002420F8"/>
    <w:rsid w:val="00242BF7"/>
    <w:rsid w:val="00262B15"/>
    <w:rsid w:val="00265E56"/>
    <w:rsid w:val="00290909"/>
    <w:rsid w:val="002A0535"/>
    <w:rsid w:val="002B106B"/>
    <w:rsid w:val="002E1272"/>
    <w:rsid w:val="00326A37"/>
    <w:rsid w:val="003428BA"/>
    <w:rsid w:val="003468BE"/>
    <w:rsid w:val="00353905"/>
    <w:rsid w:val="00357DF7"/>
    <w:rsid w:val="00374E76"/>
    <w:rsid w:val="003C0170"/>
    <w:rsid w:val="003E434D"/>
    <w:rsid w:val="003F1156"/>
    <w:rsid w:val="0041333F"/>
    <w:rsid w:val="00484592"/>
    <w:rsid w:val="004867C2"/>
    <w:rsid w:val="004A3345"/>
    <w:rsid w:val="004A741F"/>
    <w:rsid w:val="004B6897"/>
    <w:rsid w:val="004D4F76"/>
    <w:rsid w:val="004F201B"/>
    <w:rsid w:val="004F73DD"/>
    <w:rsid w:val="00515D33"/>
    <w:rsid w:val="00517DE2"/>
    <w:rsid w:val="00524D98"/>
    <w:rsid w:val="005769B2"/>
    <w:rsid w:val="00576B57"/>
    <w:rsid w:val="00580F5E"/>
    <w:rsid w:val="005947EF"/>
    <w:rsid w:val="005A175A"/>
    <w:rsid w:val="005A3098"/>
    <w:rsid w:val="005D13DB"/>
    <w:rsid w:val="00626EED"/>
    <w:rsid w:val="0064391D"/>
    <w:rsid w:val="00685C92"/>
    <w:rsid w:val="006A41C0"/>
    <w:rsid w:val="006B2169"/>
    <w:rsid w:val="006C51D8"/>
    <w:rsid w:val="006C69A9"/>
    <w:rsid w:val="00705C0F"/>
    <w:rsid w:val="00714128"/>
    <w:rsid w:val="007227A9"/>
    <w:rsid w:val="00724B38"/>
    <w:rsid w:val="007251F9"/>
    <w:rsid w:val="00731A9A"/>
    <w:rsid w:val="00737981"/>
    <w:rsid w:val="0076570F"/>
    <w:rsid w:val="007950BF"/>
    <w:rsid w:val="007D0758"/>
    <w:rsid w:val="007F3ADA"/>
    <w:rsid w:val="00845D9B"/>
    <w:rsid w:val="008760BF"/>
    <w:rsid w:val="008A2685"/>
    <w:rsid w:val="008B337B"/>
    <w:rsid w:val="008B6E77"/>
    <w:rsid w:val="008F2515"/>
    <w:rsid w:val="00902A90"/>
    <w:rsid w:val="0094799F"/>
    <w:rsid w:val="00966362"/>
    <w:rsid w:val="00970EA0"/>
    <w:rsid w:val="009913A8"/>
    <w:rsid w:val="00994C2E"/>
    <w:rsid w:val="009B684F"/>
    <w:rsid w:val="009F5303"/>
    <w:rsid w:val="00A05031"/>
    <w:rsid w:val="00A14C6A"/>
    <w:rsid w:val="00A36B82"/>
    <w:rsid w:val="00A823B1"/>
    <w:rsid w:val="00A82527"/>
    <w:rsid w:val="00A849E4"/>
    <w:rsid w:val="00A8751C"/>
    <w:rsid w:val="00AE537B"/>
    <w:rsid w:val="00B26AE5"/>
    <w:rsid w:val="00B612FD"/>
    <w:rsid w:val="00B63527"/>
    <w:rsid w:val="00B76A6F"/>
    <w:rsid w:val="00BC30B4"/>
    <w:rsid w:val="00BD4442"/>
    <w:rsid w:val="00C15F2F"/>
    <w:rsid w:val="00C26481"/>
    <w:rsid w:val="00C364F2"/>
    <w:rsid w:val="00C41284"/>
    <w:rsid w:val="00C418A2"/>
    <w:rsid w:val="00C46E98"/>
    <w:rsid w:val="00C7328E"/>
    <w:rsid w:val="00C93C0E"/>
    <w:rsid w:val="00CB2CDD"/>
    <w:rsid w:val="00CD3945"/>
    <w:rsid w:val="00CD48D7"/>
    <w:rsid w:val="00D026AF"/>
    <w:rsid w:val="00D13211"/>
    <w:rsid w:val="00D47768"/>
    <w:rsid w:val="00D60AB7"/>
    <w:rsid w:val="00DF372D"/>
    <w:rsid w:val="00DF3EEC"/>
    <w:rsid w:val="00E13453"/>
    <w:rsid w:val="00E3045A"/>
    <w:rsid w:val="00E66FF4"/>
    <w:rsid w:val="00E84790"/>
    <w:rsid w:val="00EB175D"/>
    <w:rsid w:val="00EC1257"/>
    <w:rsid w:val="00EC19BE"/>
    <w:rsid w:val="00F273F6"/>
    <w:rsid w:val="00F56C74"/>
    <w:rsid w:val="00F74489"/>
    <w:rsid w:val="00F762A5"/>
    <w:rsid w:val="00F940E6"/>
    <w:rsid w:val="00F951BC"/>
    <w:rsid w:val="00FB1B29"/>
    <w:rsid w:val="00FD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CCB92"/>
  <w15:chartTrackingRefBased/>
  <w15:docId w15:val="{786CB2A2-5311-4A26-8782-16C4D3EE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89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6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C0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0170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170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1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17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2CD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D2708"/>
    <w:pPr>
      <w:spacing w:before="100" w:beforeAutospacing="1" w:after="100" w:afterAutospacing="1"/>
    </w:pPr>
    <w:rPr>
      <w:rFonts w:eastAsia="Times New Roman"/>
    </w:rPr>
  </w:style>
  <w:style w:type="character" w:customStyle="1" w:styleId="apple-tab-span">
    <w:name w:val="apple-tab-span"/>
    <w:basedOn w:val="DefaultParagraphFont"/>
    <w:rsid w:val="001D2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7EF28-4B23-4010-83A0-5DCFB7814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Waselewski</dc:creator>
  <cp:keywords/>
  <dc:description/>
  <cp:lastModifiedBy>Marika Waselewski</cp:lastModifiedBy>
  <cp:revision>6</cp:revision>
  <dcterms:created xsi:type="dcterms:W3CDTF">2021-06-21T13:31:00Z</dcterms:created>
  <dcterms:modified xsi:type="dcterms:W3CDTF">2021-06-22T00:04:00Z</dcterms:modified>
</cp:coreProperties>
</file>