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67549" w14:textId="0CC0E38C" w:rsidR="00B069E9" w:rsidRPr="007C31A4" w:rsidRDefault="00623EBA" w:rsidP="002E7BD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</w:t>
      </w:r>
      <w:r w:rsidR="002E7BD7" w:rsidRPr="007C31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40221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2E7BD7" w:rsidRPr="007C31A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2E7BD7" w:rsidRPr="007C31A4">
        <w:rPr>
          <w:rFonts w:ascii="Times New Roman" w:hAnsi="Times New Roman" w:cs="Times New Roman"/>
          <w:sz w:val="24"/>
          <w:szCs w:val="24"/>
          <w:lang w:val="en-US"/>
        </w:rPr>
        <w:t xml:space="preserve"> A sample search string for OVID databases</w:t>
      </w:r>
    </w:p>
    <w:p w14:paraId="705A68EC" w14:textId="57781F91" w:rsidR="002E7BD7" w:rsidRDefault="002E7BD7" w:rsidP="002E7BD7">
      <w:pPr>
        <w:rPr>
          <w:lang w:val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2E7BD7" w:rsidRPr="00EC1737" w14:paraId="5D434878" w14:textId="77777777" w:rsidTr="00F00C86">
        <w:tc>
          <w:tcPr>
            <w:tcW w:w="9019" w:type="dxa"/>
          </w:tcPr>
          <w:p w14:paraId="1F6E15B3" w14:textId="77777777" w:rsidR="002E7BD7" w:rsidRPr="00EC1737" w:rsidRDefault="002E7BD7" w:rsidP="002E7BD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Thai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*.ab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,ti. and (((bicurious or bisexual or kathoeys or (sao praphet song or phuying praphet song or toot or tootsie or phet tee sam or tom or dee)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bisexuality/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bisexuality.ab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bisexuals.ab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cross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sex.ab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crossgender.ab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F2M.ab,ti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 or female-to-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male.ab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gay.ab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gays.ab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gender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change.ab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gender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dysphoria.ab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gender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identity.ab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gender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queer.ab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gender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reassign.ab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gender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transform.ab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gender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transition.ab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genderqueer.ab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GLB.ab,ti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GLBQ.ab,ti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GLBs.ab,ti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GLBT.ab,ti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GLBTQ.ab,ti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heteroflexible.ab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homosexual.ab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homosexualities.ab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homosexuality/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homosexuality.ab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homosexuals.ab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intersex.ab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lesbian.ab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lesbianism.ab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lesbians.ab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lesbigay.ab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LGB.ab,ti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LGBQ.ab,ti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LGBS.ab,ti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LGBT.ab,ti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M2F.ab,ti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 or male-to-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female.ab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men who have sex with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men.ab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msm.ab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queer.ab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same gender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loving.ab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same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attracted.ab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same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couple.ab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same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couples.ab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same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relations.ab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change.ab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reassign.ab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reversal.ab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transform.ab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transition.ab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,ti. or (sexual and gender minorities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,ti. or (sexual and gender minority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sexual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identity.ab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sexual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minorities.ab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sexual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minority.ab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sexual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orientation.ab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sexual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preference.ab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trans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female.ab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trans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male.ab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trans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man.ab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trans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men.ab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trans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people.ab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trans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person.ab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trans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woman.ab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,ti. or trans-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sexuality.ab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transexual.ab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transgender.ab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transgendered.ab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transgenders.ab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transsexual.ab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transsexualism/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transsexualism.ab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transsexuality.ab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transsexuals.ab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transvestite.ab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women loving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women.ab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women who have sex with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women.ab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,ti. or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WSW.ab,ti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.) not (laparoscopic gastric bypass.ab,ti. or markov state model.mp. or multiple source </w:t>
            </w:r>
            <w:proofErr w:type="gramStart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method.ab</w:t>
            </w:r>
            <w:proofErr w:type="gramEnd"/>
            <w:r w:rsidRPr="00EC17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,ti.))</w:t>
            </w:r>
          </w:p>
        </w:tc>
      </w:tr>
    </w:tbl>
    <w:p w14:paraId="365FE501" w14:textId="77777777" w:rsidR="002E7BD7" w:rsidRPr="002E7BD7" w:rsidRDefault="002E7BD7" w:rsidP="002E7BD7">
      <w:pPr>
        <w:rPr>
          <w:lang w:val="en-US"/>
        </w:rPr>
      </w:pPr>
    </w:p>
    <w:sectPr w:rsidR="002E7BD7" w:rsidRPr="002E7BD7" w:rsidSect="00314F1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7F47D" w14:textId="77777777" w:rsidR="00EC1737" w:rsidRDefault="00EC1737" w:rsidP="00EC1737">
      <w:r>
        <w:separator/>
      </w:r>
    </w:p>
  </w:endnote>
  <w:endnote w:type="continuationSeparator" w:id="0">
    <w:p w14:paraId="2D29DC28" w14:textId="77777777" w:rsidR="00EC1737" w:rsidRDefault="00EC1737" w:rsidP="00EC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5E1FF" w14:textId="77777777" w:rsidR="00EC1737" w:rsidRDefault="00EC1737" w:rsidP="00EC1737">
      <w:r>
        <w:separator/>
      </w:r>
    </w:p>
  </w:footnote>
  <w:footnote w:type="continuationSeparator" w:id="0">
    <w:p w14:paraId="44CFA8DD" w14:textId="77777777" w:rsidR="00EC1737" w:rsidRDefault="00EC1737" w:rsidP="00EC1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DC"/>
    <w:rsid w:val="0012003D"/>
    <w:rsid w:val="001B645E"/>
    <w:rsid w:val="00252666"/>
    <w:rsid w:val="002E7BD7"/>
    <w:rsid w:val="00314F11"/>
    <w:rsid w:val="00457CE3"/>
    <w:rsid w:val="00623EBA"/>
    <w:rsid w:val="007C31A4"/>
    <w:rsid w:val="0082150C"/>
    <w:rsid w:val="00870DDE"/>
    <w:rsid w:val="00940221"/>
    <w:rsid w:val="00B069E9"/>
    <w:rsid w:val="00B37DDC"/>
    <w:rsid w:val="00BD459A"/>
    <w:rsid w:val="00C70C8E"/>
    <w:rsid w:val="00D2674E"/>
    <w:rsid w:val="00EC1737"/>
    <w:rsid w:val="00F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9114C1"/>
  <w15:chartTrackingRefBased/>
  <w15:docId w15:val="{46B32D15-73E8-4FBE-83BD-9E96EC5B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Calibri"/>
        <w:color w:val="222222"/>
        <w:sz w:val="22"/>
        <w:szCs w:val="2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7DDC"/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DDC"/>
    <w:rPr>
      <w:rFonts w:ascii="Segoe UI" w:hAnsi="Segoe UI" w:cs="Angsana New"/>
      <w:sz w:val="18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2E7BD7"/>
    <w:rPr>
      <w:rFonts w:ascii="Calibri" w:hAnsi="Calibri" w:cs="Cordia New"/>
      <w:color w:val="auto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E7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737"/>
    <w:pPr>
      <w:tabs>
        <w:tab w:val="center" w:pos="4680"/>
        <w:tab w:val="right" w:pos="9360"/>
      </w:tabs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C1737"/>
    <w:rPr>
      <w:rFonts w:cs="Angsana New"/>
      <w:szCs w:val="2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C1737"/>
    <w:pPr>
      <w:tabs>
        <w:tab w:val="center" w:pos="4680"/>
        <w:tab w:val="right" w:pos="9360"/>
      </w:tabs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C1737"/>
    <w:rPr>
      <w:rFonts w:cs="Angsana New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Suchon Tepjan</dc:creator>
  <cp:keywords/>
  <dc:description/>
  <cp:lastModifiedBy>Suchon Tepjan</cp:lastModifiedBy>
  <cp:revision>3</cp:revision>
  <cp:lastPrinted>2021-01-06T06:05:00Z</cp:lastPrinted>
  <dcterms:created xsi:type="dcterms:W3CDTF">2021-09-14T07:06:00Z</dcterms:created>
  <dcterms:modified xsi:type="dcterms:W3CDTF">2021-09-27T04:40:00Z</dcterms:modified>
</cp:coreProperties>
</file>