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2F0E2" w14:textId="69B939C9" w:rsidR="005A732F" w:rsidRPr="00AE4118" w:rsidRDefault="005A732F" w:rsidP="00AE4118">
      <w:pPr>
        <w:jc w:val="both"/>
        <w:rPr>
          <w:noProof/>
        </w:rPr>
      </w:pPr>
      <w:r w:rsidRPr="00AE4118">
        <w:rPr>
          <w:noProof/>
        </w:rPr>
        <w:t xml:space="preserve">This supplementary file is provided to give a brief explanation </w:t>
      </w:r>
      <w:r w:rsidR="00AE4118" w:rsidRPr="00AE4118">
        <w:rPr>
          <w:noProof/>
        </w:rPr>
        <w:t>for the Leximancer analysis used to enhance</w:t>
      </w:r>
      <w:r w:rsidR="00AE4118">
        <w:rPr>
          <w:noProof/>
        </w:rPr>
        <w:t xml:space="preserve"> the</w:t>
      </w:r>
      <w:r w:rsidR="00AE4118" w:rsidRPr="00AE4118">
        <w:rPr>
          <w:noProof/>
        </w:rPr>
        <w:t xml:space="preserve"> credibility of the findings of the Nvivo analysis. </w:t>
      </w:r>
      <w:r w:rsidR="00AE4118">
        <w:rPr>
          <w:noProof/>
        </w:rPr>
        <w:t>The c</w:t>
      </w:r>
      <w:r w:rsidR="00AE4118" w:rsidRPr="00AE4118">
        <w:rPr>
          <w:noProof/>
        </w:rPr>
        <w:t xml:space="preserve">oncepts and themes automatically  identified by Leximancer from </w:t>
      </w:r>
      <w:r w:rsidR="00AE4118" w:rsidRPr="7792348A">
        <w:rPr>
          <w:noProof/>
        </w:rPr>
        <w:t>parents</w:t>
      </w:r>
      <w:r w:rsidR="599091AB" w:rsidRPr="7792348A">
        <w:rPr>
          <w:noProof/>
        </w:rPr>
        <w:t>’</w:t>
      </w:r>
      <w:r w:rsidR="00AE4118" w:rsidRPr="00AE4118">
        <w:rPr>
          <w:noProof/>
        </w:rPr>
        <w:t xml:space="preserve"> and </w:t>
      </w:r>
      <w:r w:rsidR="00AE4118" w:rsidRPr="7792348A">
        <w:rPr>
          <w:noProof/>
        </w:rPr>
        <w:t>teachers</w:t>
      </w:r>
      <w:r w:rsidR="6244544D" w:rsidRPr="7792348A">
        <w:rPr>
          <w:noProof/>
        </w:rPr>
        <w:t>’</w:t>
      </w:r>
      <w:r w:rsidR="00AE4118" w:rsidRPr="00AE4118">
        <w:rPr>
          <w:noProof/>
        </w:rPr>
        <w:t xml:space="preserve"> interview transcripts can be observed </w:t>
      </w:r>
      <w:r w:rsidR="00AE4118">
        <w:rPr>
          <w:noProof/>
        </w:rPr>
        <w:t>o</w:t>
      </w:r>
      <w:r w:rsidR="00AE4118" w:rsidRPr="00AE4118">
        <w:rPr>
          <w:noProof/>
        </w:rPr>
        <w:t xml:space="preserve">n the concept maps below. </w:t>
      </w:r>
    </w:p>
    <w:p w14:paraId="4E86340A" w14:textId="77777777" w:rsidR="005A732F" w:rsidRDefault="005A732F">
      <w:pPr>
        <w:rPr>
          <w:b/>
          <w:bCs/>
          <w:i/>
          <w:iCs/>
          <w:noProof/>
        </w:rPr>
      </w:pPr>
    </w:p>
    <w:p w14:paraId="7097E7F8" w14:textId="36D2C2C1" w:rsidR="00AA3582" w:rsidRPr="004B62D5" w:rsidRDefault="00945BA8">
      <w:pPr>
        <w:rPr>
          <w:b/>
          <w:bCs/>
          <w:i/>
          <w:iCs/>
          <w:noProof/>
        </w:rPr>
      </w:pPr>
      <w:r w:rsidRPr="004B62D5">
        <w:rPr>
          <w:b/>
          <w:bCs/>
          <w:i/>
          <w:iCs/>
          <w:noProof/>
        </w:rPr>
        <w:t xml:space="preserve">Perceived strengths of primary schools </w:t>
      </w:r>
      <w:r w:rsidR="004B62D5" w:rsidRPr="004B62D5">
        <w:rPr>
          <w:b/>
          <w:bCs/>
          <w:i/>
          <w:iCs/>
          <w:noProof/>
        </w:rPr>
        <w:t>in the promotion of healthy eating</w:t>
      </w:r>
    </w:p>
    <w:p w14:paraId="2F785AF2" w14:textId="3745B17C" w:rsidR="00945BA8" w:rsidRDefault="00945BA8">
      <w:pPr>
        <w:rPr>
          <w:noProof/>
        </w:rPr>
      </w:pPr>
    </w:p>
    <w:p w14:paraId="07B6A509" w14:textId="7FACD368" w:rsidR="00945BA8" w:rsidRDefault="0049427D">
      <w:pPr>
        <w:rPr>
          <w:noProof/>
        </w:rPr>
      </w:pPr>
      <w:r>
        <w:rPr>
          <w:noProof/>
        </w:rPr>
        <w:drawing>
          <wp:inline distT="0" distB="0" distL="0" distR="0" wp14:anchorId="4BE54DD9" wp14:editId="19C3980C">
            <wp:extent cx="5760720" cy="5381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2806" w14:textId="181DBBEA" w:rsidR="00945BA8" w:rsidRDefault="00945BA8">
      <w:pPr>
        <w:rPr>
          <w:noProof/>
        </w:rPr>
      </w:pPr>
    </w:p>
    <w:p w14:paraId="47BECC70" w14:textId="7DB5B9A7" w:rsidR="00945BA8" w:rsidRDefault="00945BA8">
      <w:pPr>
        <w:rPr>
          <w:noProof/>
        </w:rPr>
      </w:pPr>
    </w:p>
    <w:p w14:paraId="3FA03B1F" w14:textId="018C3046" w:rsidR="00945BA8" w:rsidRPr="005A732F" w:rsidRDefault="470A5BDE" w:rsidP="005A732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7EAF0265">
        <w:rPr>
          <w:rFonts w:ascii="Times New Roman" w:hAnsi="Times New Roman" w:cs="Times New Roman"/>
          <w:noProof/>
          <w:sz w:val="24"/>
          <w:szCs w:val="24"/>
        </w:rPr>
        <w:t xml:space="preserve">Delivery of food and nutrition education programs emerged </w:t>
      </w:r>
      <w:r w:rsidR="0C7B016F" w:rsidRPr="7EAF0265">
        <w:rPr>
          <w:rFonts w:ascii="Times New Roman" w:hAnsi="Times New Roman" w:cs="Times New Roman"/>
          <w:noProof/>
          <w:sz w:val="24"/>
          <w:szCs w:val="24"/>
        </w:rPr>
        <w:t>in the</w:t>
      </w:r>
      <w:r w:rsidRPr="7EAF0265">
        <w:rPr>
          <w:rFonts w:ascii="Times New Roman" w:hAnsi="Times New Roman" w:cs="Times New Roman"/>
          <w:noProof/>
          <w:sz w:val="24"/>
          <w:szCs w:val="24"/>
        </w:rPr>
        <w:t xml:space="preserve"> ‘learn’ theme</w:t>
      </w:r>
      <w:r w:rsidR="22152185" w:rsidRPr="7EAF026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2FE8627D" w:rsidRPr="7EAF0265">
        <w:rPr>
          <w:rFonts w:ascii="Times New Roman" w:hAnsi="Times New Roman" w:cs="Times New Roman"/>
          <w:noProof/>
          <w:sz w:val="24"/>
          <w:szCs w:val="24"/>
        </w:rPr>
        <w:t>in which</w:t>
      </w:r>
      <w:r w:rsidR="22152185" w:rsidRPr="7EAF0265">
        <w:rPr>
          <w:rFonts w:ascii="Times New Roman" w:hAnsi="Times New Roman" w:cs="Times New Roman"/>
          <w:noProof/>
          <w:sz w:val="24"/>
          <w:szCs w:val="24"/>
        </w:rPr>
        <w:t xml:space="preserve"> parents and teachers talked about the programs available at schools such as kitchen and garden programs. </w:t>
      </w:r>
      <w:r w:rsidR="3D30BA9A" w:rsidRPr="7EAF0265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="2449BB99" w:rsidRPr="7EAF0265">
        <w:rPr>
          <w:rFonts w:ascii="Times New Roman" w:hAnsi="Times New Roman" w:cs="Times New Roman"/>
          <w:noProof/>
          <w:sz w:val="24"/>
          <w:szCs w:val="24"/>
        </w:rPr>
        <w:t>‘</w:t>
      </w:r>
      <w:r w:rsidR="1EBF5F16" w:rsidRPr="7EAF0265">
        <w:rPr>
          <w:rFonts w:ascii="Times New Roman" w:hAnsi="Times New Roman" w:cs="Times New Roman"/>
          <w:noProof/>
          <w:sz w:val="24"/>
          <w:szCs w:val="24"/>
        </w:rPr>
        <w:t>t</w:t>
      </w:r>
      <w:proofErr w:type="spellStart"/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eachers</w:t>
      </w:r>
      <w:proofErr w:type="spellEnd"/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as role models and the authority of schools’ theme </w:t>
      </w:r>
      <w:proofErr w:type="gramStart"/>
      <w:r w:rsidR="49EE6870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was</w:t>
      </w:r>
      <w:proofErr w:type="gramEnd"/>
      <w:r w:rsidR="49EE6870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also identified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under the ‘learn’ theme and was evident </w:t>
      </w:r>
      <w:r w:rsidR="630B40B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through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the close proximity of the concepts ‘encourage’</w:t>
      </w:r>
      <w:r w:rsidR="2D0B2166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,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‘talk’ and ‘teachers’</w:t>
      </w:r>
      <w:r w:rsidR="22152185" w:rsidRPr="7EAF0265">
        <w:rPr>
          <w:rFonts w:ascii="Times New Roman" w:hAnsi="Times New Roman" w:cs="Times New Roman"/>
          <w:noProof/>
          <w:sz w:val="24"/>
          <w:szCs w:val="24"/>
        </w:rPr>
        <w:t xml:space="preserve">. Under the </w:t>
      </w:r>
      <w:r w:rsidR="07E25CA4" w:rsidRPr="7EAF0265">
        <w:rPr>
          <w:rFonts w:ascii="Times New Roman" w:hAnsi="Times New Roman" w:cs="Times New Roman"/>
          <w:noProof/>
          <w:sz w:val="24"/>
          <w:szCs w:val="24"/>
        </w:rPr>
        <w:t>‘</w:t>
      </w:r>
      <w:r w:rsidR="22152185" w:rsidRPr="7EAF0265">
        <w:rPr>
          <w:rFonts w:ascii="Times New Roman" w:hAnsi="Times New Roman" w:cs="Times New Roman"/>
          <w:noProof/>
          <w:sz w:val="24"/>
          <w:szCs w:val="24"/>
        </w:rPr>
        <w:t>parent</w:t>
      </w:r>
      <w:r w:rsidR="1642F038" w:rsidRPr="7EAF0265">
        <w:rPr>
          <w:rFonts w:ascii="Times New Roman" w:hAnsi="Times New Roman" w:cs="Times New Roman"/>
          <w:noProof/>
          <w:sz w:val="24"/>
          <w:szCs w:val="24"/>
        </w:rPr>
        <w:t>s’</w:t>
      </w:r>
      <w:r w:rsidR="22152185" w:rsidRPr="7EAF0265">
        <w:rPr>
          <w:rFonts w:ascii="Times New Roman" w:hAnsi="Times New Roman" w:cs="Times New Roman"/>
          <w:noProof/>
          <w:sz w:val="24"/>
          <w:szCs w:val="24"/>
        </w:rPr>
        <w:t xml:space="preserve"> theme, participants discussed 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being 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lastRenderedPageBreak/>
        <w:t xml:space="preserve">community based and reaching parents as a strength. The </w:t>
      </w:r>
      <w:r w:rsidR="1BCD4CBB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‘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environment</w:t>
      </w:r>
      <w:r w:rsidR="6D0CB57A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’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theme covered parents</w:t>
      </w:r>
      <w:r w:rsidR="238B485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’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and teachers</w:t>
      </w:r>
      <w:r w:rsidR="46DD5E5C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’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comments </w:t>
      </w:r>
      <w:r w:rsidR="0D818A6B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about</w:t>
      </w:r>
      <w:r w:rsidR="2215218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healthy school food environments which included fruit breaks, rules over lunch boxes and the food options at schools. </w:t>
      </w:r>
    </w:p>
    <w:p w14:paraId="4380FB81" w14:textId="77777777" w:rsidR="00945BA8" w:rsidRDefault="00945BA8">
      <w:pPr>
        <w:rPr>
          <w:noProof/>
        </w:rPr>
      </w:pPr>
    </w:p>
    <w:p w14:paraId="782CC4DC" w14:textId="417BF366" w:rsidR="008F68A5" w:rsidRPr="008F68A5" w:rsidRDefault="008F68A5">
      <w:pPr>
        <w:rPr>
          <w:b/>
          <w:bCs/>
          <w:i/>
          <w:iCs/>
          <w:noProof/>
        </w:rPr>
      </w:pPr>
      <w:r w:rsidRPr="008F68A5">
        <w:rPr>
          <w:b/>
          <w:bCs/>
          <w:i/>
          <w:iCs/>
          <w:noProof/>
        </w:rPr>
        <w:t>Perceived weaknesses  of primary schools in the promotion of healthy eating</w:t>
      </w:r>
    </w:p>
    <w:p w14:paraId="0F6B9DA9" w14:textId="2E8C02E9" w:rsidR="008F68A5" w:rsidRDefault="008F68A5">
      <w:pPr>
        <w:rPr>
          <w:noProof/>
        </w:rPr>
      </w:pPr>
    </w:p>
    <w:p w14:paraId="4C58660E" w14:textId="56CBA11D" w:rsidR="008F68A5" w:rsidRDefault="005A732F">
      <w:pPr>
        <w:rPr>
          <w:noProof/>
        </w:rPr>
      </w:pPr>
      <w:r>
        <w:rPr>
          <w:noProof/>
        </w:rPr>
        <w:drawing>
          <wp:inline distT="0" distB="0" distL="0" distR="0" wp14:anchorId="4B926AAF" wp14:editId="32B0DEB6">
            <wp:extent cx="4945380" cy="4460667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93" cy="447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6924" w14:textId="70BDFA31" w:rsidR="008F68A5" w:rsidRDefault="008F68A5" w:rsidP="008F68A5">
      <w:pPr>
        <w:rPr>
          <w:noProof/>
        </w:rPr>
      </w:pPr>
    </w:p>
    <w:p w14:paraId="2A2BA79B" w14:textId="3C5957B0" w:rsidR="008F68A5" w:rsidRPr="005A732F" w:rsidRDefault="754BDF05" w:rsidP="005A732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en-AU"/>
        </w:rPr>
      </w:pPr>
      <w:r w:rsidRPr="7EAF0265">
        <w:rPr>
          <w:rFonts w:ascii="Times New Roman" w:hAnsi="Times New Roman" w:cs="Times New Roman"/>
          <w:sz w:val="24"/>
          <w:szCs w:val="24"/>
        </w:rPr>
        <w:t xml:space="preserve">As it can be </w:t>
      </w:r>
      <w:r w:rsidR="37B2330E" w:rsidRPr="7EAF0265">
        <w:rPr>
          <w:rFonts w:ascii="Times New Roman" w:hAnsi="Times New Roman" w:cs="Times New Roman"/>
          <w:sz w:val="24"/>
          <w:szCs w:val="24"/>
        </w:rPr>
        <w:t>seen in</w:t>
      </w:r>
      <w:r w:rsidRPr="7EAF0265">
        <w:rPr>
          <w:rFonts w:ascii="Times New Roman" w:hAnsi="Times New Roman" w:cs="Times New Roman"/>
          <w:sz w:val="24"/>
          <w:szCs w:val="24"/>
        </w:rPr>
        <w:t xml:space="preserve"> the concept map, </w:t>
      </w:r>
      <w:r w:rsidR="39CA9297" w:rsidRPr="7EAF0265">
        <w:rPr>
          <w:rFonts w:ascii="Times New Roman" w:hAnsi="Times New Roman" w:cs="Times New Roman"/>
          <w:sz w:val="24"/>
          <w:szCs w:val="24"/>
        </w:rPr>
        <w:t>‘</w:t>
      </w:r>
      <w:r w:rsidRPr="7EAF0265">
        <w:rPr>
          <w:rFonts w:ascii="Times New Roman" w:hAnsi="Times New Roman" w:cs="Times New Roman"/>
          <w:sz w:val="24"/>
          <w:szCs w:val="24"/>
        </w:rPr>
        <w:t>time</w:t>
      </w:r>
      <w:r w:rsidR="33763764" w:rsidRPr="7EAF0265">
        <w:rPr>
          <w:rFonts w:ascii="Times New Roman" w:hAnsi="Times New Roman" w:cs="Times New Roman"/>
          <w:sz w:val="24"/>
          <w:szCs w:val="24"/>
        </w:rPr>
        <w:t>’</w:t>
      </w:r>
      <w:r w:rsidRPr="7EAF0265">
        <w:rPr>
          <w:rFonts w:ascii="Times New Roman" w:hAnsi="Times New Roman" w:cs="Times New Roman"/>
          <w:sz w:val="24"/>
          <w:szCs w:val="24"/>
        </w:rPr>
        <w:t xml:space="preserve"> emerged as a </w:t>
      </w:r>
      <w:r w:rsidR="49EE6870" w:rsidRPr="7EAF0265">
        <w:rPr>
          <w:rFonts w:ascii="Times New Roman" w:hAnsi="Times New Roman" w:cs="Times New Roman"/>
          <w:sz w:val="24"/>
          <w:szCs w:val="24"/>
        </w:rPr>
        <w:t>theme</w:t>
      </w:r>
      <w:r w:rsidRPr="7EAF0265">
        <w:rPr>
          <w:rFonts w:ascii="Times New Roman" w:hAnsi="Times New Roman" w:cs="Times New Roman"/>
          <w:sz w:val="24"/>
          <w:szCs w:val="24"/>
        </w:rPr>
        <w:t xml:space="preserve"> and </w:t>
      </w:r>
      <w:r w:rsidR="49EE6870" w:rsidRPr="7EAF0265">
        <w:rPr>
          <w:rFonts w:ascii="Times New Roman" w:hAnsi="Times New Roman" w:cs="Times New Roman"/>
          <w:sz w:val="24"/>
          <w:szCs w:val="24"/>
        </w:rPr>
        <w:t xml:space="preserve">its </w:t>
      </w:r>
      <w:proofErr w:type="gramStart"/>
      <w:r w:rsidRPr="7EAF0265">
        <w:rPr>
          <w:rFonts w:ascii="Times New Roman" w:hAnsi="Times New Roman" w:cs="Times New Roman"/>
          <w:sz w:val="24"/>
          <w:szCs w:val="24"/>
        </w:rPr>
        <w:t>close proximity</w:t>
      </w:r>
      <w:proofErr w:type="gramEnd"/>
      <w:r w:rsidRPr="7EAF0265">
        <w:rPr>
          <w:rFonts w:ascii="Times New Roman" w:hAnsi="Times New Roman" w:cs="Times New Roman"/>
          <w:sz w:val="24"/>
          <w:szCs w:val="24"/>
        </w:rPr>
        <w:t xml:space="preserve"> to </w:t>
      </w:r>
      <w:r w:rsidR="4912AF9E" w:rsidRPr="7EAF0265">
        <w:rPr>
          <w:rFonts w:ascii="Times New Roman" w:hAnsi="Times New Roman" w:cs="Times New Roman"/>
          <w:sz w:val="24"/>
          <w:szCs w:val="24"/>
        </w:rPr>
        <w:t xml:space="preserve">the </w:t>
      </w:r>
      <w:r w:rsidRPr="7EAF0265">
        <w:rPr>
          <w:rFonts w:ascii="Times New Roman" w:hAnsi="Times New Roman" w:cs="Times New Roman"/>
          <w:sz w:val="24"/>
          <w:szCs w:val="24"/>
        </w:rPr>
        <w:t>teachers</w:t>
      </w:r>
      <w:r w:rsidR="49EE6870" w:rsidRPr="7EAF0265">
        <w:rPr>
          <w:rFonts w:ascii="Times New Roman" w:hAnsi="Times New Roman" w:cs="Times New Roman"/>
          <w:sz w:val="24"/>
          <w:szCs w:val="24"/>
        </w:rPr>
        <w:t xml:space="preserve"> file tag</w:t>
      </w:r>
      <w:r w:rsidRPr="7EAF0265">
        <w:rPr>
          <w:rFonts w:ascii="Times New Roman" w:hAnsi="Times New Roman" w:cs="Times New Roman"/>
          <w:sz w:val="24"/>
          <w:szCs w:val="24"/>
        </w:rPr>
        <w:t xml:space="preserve"> indicate</w:t>
      </w:r>
      <w:r w:rsidR="49EE6870" w:rsidRPr="7EAF0265">
        <w:rPr>
          <w:rFonts w:ascii="Times New Roman" w:hAnsi="Times New Roman" w:cs="Times New Roman"/>
          <w:sz w:val="24"/>
          <w:szCs w:val="24"/>
        </w:rPr>
        <w:t>d</w:t>
      </w:r>
      <w:r w:rsidRPr="7EAF0265">
        <w:rPr>
          <w:rFonts w:ascii="Times New Roman" w:hAnsi="Times New Roman" w:cs="Times New Roman"/>
          <w:sz w:val="24"/>
          <w:szCs w:val="24"/>
        </w:rPr>
        <w:t xml:space="preserve"> its more frequent mention by teachers. Under the </w:t>
      </w:r>
      <w:r w:rsidR="49EE6870" w:rsidRPr="7EAF0265">
        <w:rPr>
          <w:rFonts w:ascii="Times New Roman" w:hAnsi="Times New Roman" w:cs="Times New Roman"/>
          <w:sz w:val="24"/>
          <w:szCs w:val="24"/>
        </w:rPr>
        <w:t>‘</w:t>
      </w:r>
      <w:r w:rsidRPr="7EAF0265">
        <w:rPr>
          <w:rFonts w:ascii="Times New Roman" w:hAnsi="Times New Roman" w:cs="Times New Roman"/>
          <w:sz w:val="24"/>
          <w:szCs w:val="24"/>
        </w:rPr>
        <w:t>teacher</w:t>
      </w:r>
      <w:r w:rsidR="49EE6870" w:rsidRPr="7EAF0265">
        <w:rPr>
          <w:rFonts w:ascii="Times New Roman" w:hAnsi="Times New Roman" w:cs="Times New Roman"/>
          <w:sz w:val="24"/>
          <w:szCs w:val="24"/>
        </w:rPr>
        <w:t>’</w:t>
      </w:r>
      <w:r w:rsidRPr="7EAF0265">
        <w:rPr>
          <w:rFonts w:ascii="Times New Roman" w:hAnsi="Times New Roman" w:cs="Times New Roman"/>
          <w:sz w:val="24"/>
          <w:szCs w:val="24"/>
        </w:rPr>
        <w:t xml:space="preserve"> theme, participants discussed teachers’ </w:t>
      </w:r>
      <w:r w:rsidR="06F44F95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l</w:t>
      </w:r>
      <w:r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ack of knowledge, </w:t>
      </w:r>
      <w:proofErr w:type="gramStart"/>
      <w:r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expertise</w:t>
      </w:r>
      <w:proofErr w:type="gramEnd"/>
      <w:r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and motivation. Unhealthy school food environment</w:t>
      </w:r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was discussed under the theme ‘school’. The concepts ‘</w:t>
      </w:r>
      <w:proofErr w:type="gramStart"/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lollies’</w:t>
      </w:r>
      <w:proofErr w:type="gramEnd"/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and ‘junk’ can </w:t>
      </w:r>
      <w:r w:rsidR="49EE6870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also </w:t>
      </w:r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be observed under th</w:t>
      </w:r>
      <w:r w:rsidR="0FE458AF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is</w:t>
      </w:r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relevant theme. Under the theme ‘need’</w:t>
      </w:r>
      <w:r w:rsidR="49EE6870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, participants</w:t>
      </w:r>
      <w:r w:rsidR="6E7682D8" w:rsidRPr="7EAF0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discussed the insufficient resources of schools. </w:t>
      </w:r>
    </w:p>
    <w:p w14:paraId="433420DD" w14:textId="6B923313" w:rsidR="008F68A5" w:rsidRPr="005A732F" w:rsidRDefault="008F68A5" w:rsidP="008242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68A5" w:rsidRPr="005A732F" w:rsidSect="007D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A5E50" w14:textId="77777777" w:rsidR="009B6CB2" w:rsidRDefault="009B6CB2" w:rsidP="008F68A5">
      <w:pPr>
        <w:spacing w:after="0" w:line="240" w:lineRule="auto"/>
      </w:pPr>
      <w:r>
        <w:separator/>
      </w:r>
    </w:p>
  </w:endnote>
  <w:endnote w:type="continuationSeparator" w:id="0">
    <w:p w14:paraId="0DC470BB" w14:textId="77777777" w:rsidR="009B6CB2" w:rsidRDefault="009B6CB2" w:rsidP="008F68A5">
      <w:pPr>
        <w:spacing w:after="0" w:line="240" w:lineRule="auto"/>
      </w:pPr>
      <w:r>
        <w:continuationSeparator/>
      </w:r>
    </w:p>
  </w:endnote>
  <w:endnote w:type="continuationNotice" w:id="1">
    <w:p w14:paraId="6A1BB4E2" w14:textId="77777777" w:rsidR="009B6CB2" w:rsidRDefault="009B6C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30528" w14:textId="77777777" w:rsidR="009B6CB2" w:rsidRDefault="009B6CB2" w:rsidP="008F68A5">
      <w:pPr>
        <w:spacing w:after="0" w:line="240" w:lineRule="auto"/>
      </w:pPr>
      <w:r>
        <w:separator/>
      </w:r>
    </w:p>
  </w:footnote>
  <w:footnote w:type="continuationSeparator" w:id="0">
    <w:p w14:paraId="6078E835" w14:textId="77777777" w:rsidR="009B6CB2" w:rsidRDefault="009B6CB2" w:rsidP="008F68A5">
      <w:pPr>
        <w:spacing w:after="0" w:line="240" w:lineRule="auto"/>
      </w:pPr>
      <w:r>
        <w:continuationSeparator/>
      </w:r>
    </w:p>
  </w:footnote>
  <w:footnote w:type="continuationNotice" w:id="1">
    <w:p w14:paraId="22244F53" w14:textId="77777777" w:rsidR="009B6CB2" w:rsidRDefault="009B6CB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yMbGwNDG1NDcyNTFT0lEKTi0uzszPAykwqQUA0PtvyiwAAAA="/>
  </w:docVars>
  <w:rsids>
    <w:rsidRoot w:val="008F68A5"/>
    <w:rsid w:val="003A417A"/>
    <w:rsid w:val="003F43FD"/>
    <w:rsid w:val="0049427D"/>
    <w:rsid w:val="004B62D5"/>
    <w:rsid w:val="00584361"/>
    <w:rsid w:val="005A732F"/>
    <w:rsid w:val="005E1F28"/>
    <w:rsid w:val="005E42DF"/>
    <w:rsid w:val="00600BE9"/>
    <w:rsid w:val="00650F2F"/>
    <w:rsid w:val="0074246D"/>
    <w:rsid w:val="007619E9"/>
    <w:rsid w:val="007940F0"/>
    <w:rsid w:val="007D4E35"/>
    <w:rsid w:val="0082429C"/>
    <w:rsid w:val="008467A8"/>
    <w:rsid w:val="008A1210"/>
    <w:rsid w:val="008F68A5"/>
    <w:rsid w:val="00904D27"/>
    <w:rsid w:val="00945BA8"/>
    <w:rsid w:val="009B6CB2"/>
    <w:rsid w:val="00A64A47"/>
    <w:rsid w:val="00A83CCD"/>
    <w:rsid w:val="00AA3582"/>
    <w:rsid w:val="00AE4118"/>
    <w:rsid w:val="00B36995"/>
    <w:rsid w:val="00C25C85"/>
    <w:rsid w:val="00CC5486"/>
    <w:rsid w:val="00CF531D"/>
    <w:rsid w:val="00D90F81"/>
    <w:rsid w:val="00DF2C6C"/>
    <w:rsid w:val="00F0195E"/>
    <w:rsid w:val="00F753C5"/>
    <w:rsid w:val="038FEFBA"/>
    <w:rsid w:val="06F44F95"/>
    <w:rsid w:val="07E25CA4"/>
    <w:rsid w:val="0C7B016F"/>
    <w:rsid w:val="0D818A6B"/>
    <w:rsid w:val="0F168BBE"/>
    <w:rsid w:val="0FE458AF"/>
    <w:rsid w:val="11D42A26"/>
    <w:rsid w:val="124D73AA"/>
    <w:rsid w:val="14C63C81"/>
    <w:rsid w:val="1642F038"/>
    <w:rsid w:val="192F9678"/>
    <w:rsid w:val="1A656A48"/>
    <w:rsid w:val="1BCD4CBB"/>
    <w:rsid w:val="1D9C968F"/>
    <w:rsid w:val="1EBF5F16"/>
    <w:rsid w:val="1F95CBC7"/>
    <w:rsid w:val="209BB8F0"/>
    <w:rsid w:val="22152185"/>
    <w:rsid w:val="238B4855"/>
    <w:rsid w:val="2449BB99"/>
    <w:rsid w:val="2500A6F9"/>
    <w:rsid w:val="273BCDF4"/>
    <w:rsid w:val="2A190F0B"/>
    <w:rsid w:val="2A310878"/>
    <w:rsid w:val="2A3BA7A6"/>
    <w:rsid w:val="2AD88C01"/>
    <w:rsid w:val="2D0B2166"/>
    <w:rsid w:val="2E538288"/>
    <w:rsid w:val="2FB6C9B3"/>
    <w:rsid w:val="2FE8627D"/>
    <w:rsid w:val="30152D2E"/>
    <w:rsid w:val="31009DF4"/>
    <w:rsid w:val="315E44BE"/>
    <w:rsid w:val="3248FF16"/>
    <w:rsid w:val="33763764"/>
    <w:rsid w:val="33B28C2F"/>
    <w:rsid w:val="359F89B1"/>
    <w:rsid w:val="37B2330E"/>
    <w:rsid w:val="39C203C1"/>
    <w:rsid w:val="39CA9297"/>
    <w:rsid w:val="3CA64E03"/>
    <w:rsid w:val="3D30BA9A"/>
    <w:rsid w:val="3E2F52E3"/>
    <w:rsid w:val="452A37C0"/>
    <w:rsid w:val="459A0FD7"/>
    <w:rsid w:val="45D9F429"/>
    <w:rsid w:val="46DD5E5C"/>
    <w:rsid w:val="470A5BDE"/>
    <w:rsid w:val="47C99E61"/>
    <w:rsid w:val="48993238"/>
    <w:rsid w:val="4912AF9E"/>
    <w:rsid w:val="49EE6870"/>
    <w:rsid w:val="4B914E2E"/>
    <w:rsid w:val="4BA9479B"/>
    <w:rsid w:val="4E1DF994"/>
    <w:rsid w:val="533A7884"/>
    <w:rsid w:val="5375B4AC"/>
    <w:rsid w:val="5452B3FB"/>
    <w:rsid w:val="559B151D"/>
    <w:rsid w:val="58F19FB8"/>
    <w:rsid w:val="599091AB"/>
    <w:rsid w:val="5B6A688F"/>
    <w:rsid w:val="5D1419C8"/>
    <w:rsid w:val="5FEBBB96"/>
    <w:rsid w:val="60A39392"/>
    <w:rsid w:val="6244544D"/>
    <w:rsid w:val="630B40B8"/>
    <w:rsid w:val="66ABEC46"/>
    <w:rsid w:val="686D3245"/>
    <w:rsid w:val="6958FAD0"/>
    <w:rsid w:val="6A5C71E5"/>
    <w:rsid w:val="6D0CB57A"/>
    <w:rsid w:val="6E7682D8"/>
    <w:rsid w:val="6EBA5B37"/>
    <w:rsid w:val="70D53486"/>
    <w:rsid w:val="7132E6CB"/>
    <w:rsid w:val="717D28CD"/>
    <w:rsid w:val="731DD7B2"/>
    <w:rsid w:val="754BDF05"/>
    <w:rsid w:val="7792348A"/>
    <w:rsid w:val="77A4CA02"/>
    <w:rsid w:val="7EAF0265"/>
    <w:rsid w:val="7F20F6D6"/>
    <w:rsid w:val="7FAEE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DB87"/>
  <w15:chartTrackingRefBased/>
  <w15:docId w15:val="{1F29D60D-866C-4E6C-AE0E-B1B7D034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8A5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title-text">
    <w:name w:val="title-text"/>
    <w:basedOn w:val="DefaultParagraphFont"/>
    <w:rsid w:val="008F68A5"/>
  </w:style>
  <w:style w:type="paragraph" w:styleId="Header">
    <w:name w:val="header"/>
    <w:basedOn w:val="Normal"/>
    <w:link w:val="HeaderChar"/>
    <w:uiPriority w:val="99"/>
    <w:unhideWhenUsed/>
    <w:rsid w:val="008F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A5"/>
  </w:style>
  <w:style w:type="paragraph" w:styleId="Footer">
    <w:name w:val="footer"/>
    <w:basedOn w:val="Normal"/>
    <w:link w:val="FooterChar"/>
    <w:uiPriority w:val="99"/>
    <w:unhideWhenUsed/>
    <w:rsid w:val="008F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A5"/>
  </w:style>
  <w:style w:type="paragraph" w:styleId="Revision">
    <w:name w:val="Revision"/>
    <w:hidden/>
    <w:uiPriority w:val="99"/>
    <w:semiHidden/>
    <w:rsid w:val="007424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2CCB568FE2A4A840D5B8385B0D5BA" ma:contentTypeVersion="14" ma:contentTypeDescription="Create a new document." ma:contentTypeScope="" ma:versionID="451aed5cc5010304ea9551bc5884b4c0">
  <xsd:schema xmlns:xsd="http://www.w3.org/2001/XMLSchema" xmlns:xs="http://www.w3.org/2001/XMLSchema" xmlns:p="http://schemas.microsoft.com/office/2006/metadata/properties" xmlns:ns3="ff28c9eb-1577-4c2d-b6de-b3d41acddd01" xmlns:ns4="b0b84f23-fd60-4ffe-a58d-623f34c18aa5" targetNamespace="http://schemas.microsoft.com/office/2006/metadata/properties" ma:root="true" ma:fieldsID="39aebf72bcb0280eceb4042d18ca6ed7" ns3:_="" ns4:_="">
    <xsd:import namespace="ff28c9eb-1577-4c2d-b6de-b3d41acddd01"/>
    <xsd:import namespace="b0b84f23-fd60-4ffe-a58d-623f34c18a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8c9eb-1577-4c2d-b6de-b3d41acdd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84f23-fd60-4ffe-a58d-623f34c18a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DDD1F5-B430-4DF5-A703-5A05C93D5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0B68E-E552-45AD-AA52-454424975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8c9eb-1577-4c2d-b6de-b3d41acddd01"/>
    <ds:schemaRef ds:uri="b0b84f23-fd60-4ffe-a58d-623f34c18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29D3B-3113-4E9F-BFF2-574AF7DC17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gozde koksel</dc:creator>
  <cp:keywords/>
  <dc:description/>
  <cp:lastModifiedBy>gozde koksel</cp:lastModifiedBy>
  <cp:revision>14</cp:revision>
  <dcterms:created xsi:type="dcterms:W3CDTF">2021-08-12T10:47:00Z</dcterms:created>
  <dcterms:modified xsi:type="dcterms:W3CDTF">2021-08-16T04:24:00Z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0x010100E012CCB568FE2A4A840D5B8385B0D5BA</vt:lpwstr>
  </property>
</Properties>
</file>