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B7D098" w14:textId="4FC64348" w:rsidR="00570C9E" w:rsidRPr="009D0EAC" w:rsidRDefault="0040639C" w:rsidP="00C767D1">
      <w:pPr>
        <w:spacing w:after="200" w:line="276" w:lineRule="auto"/>
        <w:rPr>
          <w:rFonts w:ascii="Times New Roman" w:hAnsi="Times New Roman" w:cs="Times New Roman"/>
          <w:b/>
          <w:lang w:val="en-US"/>
        </w:rPr>
      </w:pPr>
      <w:r>
        <w:rPr>
          <w:rFonts w:ascii="Times New Roman" w:hAnsi="Times New Roman" w:cs="Times New Roman"/>
          <w:b/>
          <w:lang w:val="en-US"/>
        </w:rPr>
        <w:t>Additional file 3:</w:t>
      </w:r>
      <w:bookmarkStart w:id="0" w:name="_GoBack"/>
      <w:bookmarkEnd w:id="0"/>
      <w:r w:rsidR="00570C9E" w:rsidRPr="009D0EAC">
        <w:rPr>
          <w:rFonts w:ascii="Times New Roman" w:hAnsi="Times New Roman" w:cs="Times New Roman"/>
          <w:b/>
          <w:lang w:val="en-US"/>
        </w:rPr>
        <w:t xml:space="preserve"> Detailed study characteristics</w:t>
      </w:r>
      <w:r w:rsidR="00FB2FA8">
        <w:rPr>
          <w:rFonts w:ascii="Times New Roman" w:hAnsi="Times New Roman" w:cs="Times New Roman"/>
          <w:b/>
          <w:lang w:val="en-US"/>
        </w:rPr>
        <w:t xml:space="preserve"> </w:t>
      </w:r>
    </w:p>
    <w:tbl>
      <w:tblPr>
        <w:tblStyle w:val="Tabelraster"/>
        <w:tblW w:w="13462" w:type="dxa"/>
        <w:tblLayout w:type="fixed"/>
        <w:tblLook w:val="04A0" w:firstRow="1" w:lastRow="0" w:firstColumn="1" w:lastColumn="0" w:noHBand="0" w:noVBand="1"/>
      </w:tblPr>
      <w:tblGrid>
        <w:gridCol w:w="1271"/>
        <w:gridCol w:w="1276"/>
        <w:gridCol w:w="1134"/>
        <w:gridCol w:w="1559"/>
        <w:gridCol w:w="2268"/>
        <w:gridCol w:w="2835"/>
        <w:gridCol w:w="3119"/>
      </w:tblGrid>
      <w:tr w:rsidR="00D53C39" w:rsidRPr="009D0EAC" w14:paraId="1887123C" w14:textId="77777777" w:rsidTr="003D6AD7">
        <w:tc>
          <w:tcPr>
            <w:tcW w:w="1271" w:type="dxa"/>
          </w:tcPr>
          <w:p w14:paraId="1BC8EC6E" w14:textId="77777777" w:rsidR="00D53C39" w:rsidRPr="009D0EAC" w:rsidRDefault="00D53C39" w:rsidP="00C51B54">
            <w:pPr>
              <w:rPr>
                <w:rFonts w:ascii="Times New Roman" w:hAnsi="Times New Roman" w:cs="Times New Roman"/>
                <w:b/>
                <w:szCs w:val="20"/>
              </w:rPr>
            </w:pPr>
            <w:r w:rsidRPr="009D0EAC">
              <w:rPr>
                <w:rFonts w:ascii="Times New Roman" w:hAnsi="Times New Roman" w:cs="Times New Roman"/>
                <w:b/>
                <w:szCs w:val="20"/>
              </w:rPr>
              <w:t>Author</w:t>
            </w:r>
          </w:p>
          <w:p w14:paraId="062303CB" w14:textId="77777777" w:rsidR="00D53C39" w:rsidRPr="009D0EAC" w:rsidRDefault="00D53C39" w:rsidP="00C51B54">
            <w:pPr>
              <w:rPr>
                <w:rFonts w:ascii="Times New Roman" w:hAnsi="Times New Roman" w:cs="Times New Roman"/>
                <w:b/>
                <w:szCs w:val="20"/>
              </w:rPr>
            </w:pPr>
            <w:proofErr w:type="spellStart"/>
            <w:r w:rsidRPr="009D0EAC">
              <w:rPr>
                <w:rFonts w:ascii="Times New Roman" w:hAnsi="Times New Roman" w:cs="Times New Roman"/>
                <w:b/>
                <w:szCs w:val="20"/>
              </w:rPr>
              <w:t>Publication</w:t>
            </w:r>
            <w:proofErr w:type="spellEnd"/>
            <w:r w:rsidRPr="009D0EAC">
              <w:rPr>
                <w:rFonts w:ascii="Times New Roman" w:hAnsi="Times New Roman" w:cs="Times New Roman"/>
                <w:b/>
                <w:szCs w:val="20"/>
              </w:rPr>
              <w:t xml:space="preserve"> </w:t>
            </w:r>
            <w:proofErr w:type="spellStart"/>
            <w:r w:rsidRPr="009D0EAC">
              <w:rPr>
                <w:rFonts w:ascii="Times New Roman" w:hAnsi="Times New Roman" w:cs="Times New Roman"/>
                <w:b/>
                <w:szCs w:val="20"/>
              </w:rPr>
              <w:t>year</w:t>
            </w:r>
            <w:proofErr w:type="spellEnd"/>
          </w:p>
        </w:tc>
        <w:tc>
          <w:tcPr>
            <w:tcW w:w="1276" w:type="dxa"/>
          </w:tcPr>
          <w:p w14:paraId="5E4A6E43" w14:textId="77777777" w:rsidR="00F4086C" w:rsidRPr="00F4086C" w:rsidRDefault="00D53C39" w:rsidP="00F4086C">
            <w:pPr>
              <w:rPr>
                <w:rFonts w:ascii="Times New Roman" w:hAnsi="Times New Roman" w:cs="Times New Roman"/>
                <w:b/>
                <w:szCs w:val="20"/>
                <w:lang w:val="en-GB"/>
              </w:rPr>
            </w:pPr>
            <w:r w:rsidRPr="00F4086C">
              <w:rPr>
                <w:rFonts w:ascii="Times New Roman" w:hAnsi="Times New Roman" w:cs="Times New Roman"/>
                <w:b/>
                <w:szCs w:val="20"/>
                <w:lang w:val="en-GB"/>
              </w:rPr>
              <w:t>Country</w:t>
            </w:r>
            <w:r w:rsidR="00F4086C" w:rsidRPr="00F4086C">
              <w:rPr>
                <w:rFonts w:ascii="Times New Roman" w:hAnsi="Times New Roman" w:cs="Times New Roman"/>
                <w:b/>
                <w:szCs w:val="20"/>
                <w:lang w:val="en-GB"/>
              </w:rPr>
              <w:t xml:space="preserve"> of intervention</w:t>
            </w:r>
          </w:p>
          <w:p w14:paraId="08552F55" w14:textId="6A88F2D7" w:rsidR="00F4086C" w:rsidRPr="00F4086C" w:rsidRDefault="00F4086C" w:rsidP="00C51B54">
            <w:pPr>
              <w:rPr>
                <w:rFonts w:ascii="Times New Roman" w:hAnsi="Times New Roman" w:cs="Times New Roman"/>
                <w:b/>
                <w:szCs w:val="20"/>
                <w:lang w:val="en-GB"/>
              </w:rPr>
            </w:pPr>
            <w:r w:rsidRPr="00F4086C">
              <w:rPr>
                <w:rFonts w:ascii="Times New Roman" w:hAnsi="Times New Roman" w:cs="Times New Roman"/>
                <w:b/>
                <w:szCs w:val="20"/>
                <w:lang w:val="en-GB"/>
              </w:rPr>
              <w:t>(LMIC or HIC)</w:t>
            </w:r>
          </w:p>
        </w:tc>
        <w:tc>
          <w:tcPr>
            <w:tcW w:w="1134" w:type="dxa"/>
          </w:tcPr>
          <w:p w14:paraId="47058647" w14:textId="1BD7423A" w:rsidR="00D53C39" w:rsidRPr="009D0EAC" w:rsidRDefault="00D53C39" w:rsidP="00C51B54">
            <w:pPr>
              <w:rPr>
                <w:rFonts w:ascii="Times New Roman" w:hAnsi="Times New Roman" w:cs="Times New Roman"/>
                <w:b/>
                <w:szCs w:val="20"/>
              </w:rPr>
            </w:pPr>
            <w:proofErr w:type="spellStart"/>
            <w:r w:rsidRPr="009D0EAC">
              <w:rPr>
                <w:rFonts w:ascii="Times New Roman" w:hAnsi="Times New Roman" w:cs="Times New Roman"/>
                <w:b/>
                <w:szCs w:val="20"/>
              </w:rPr>
              <w:t>Epidemic</w:t>
            </w:r>
            <w:proofErr w:type="spellEnd"/>
            <w:r w:rsidR="00367614" w:rsidRPr="009D0EAC">
              <w:rPr>
                <w:rFonts w:ascii="Times New Roman" w:hAnsi="Times New Roman" w:cs="Times New Roman"/>
                <w:b/>
                <w:szCs w:val="20"/>
              </w:rPr>
              <w:t xml:space="preserve"> or </w:t>
            </w:r>
            <w:proofErr w:type="spellStart"/>
            <w:r w:rsidR="00367614" w:rsidRPr="009D0EAC">
              <w:rPr>
                <w:rFonts w:ascii="Times New Roman" w:hAnsi="Times New Roman" w:cs="Times New Roman"/>
                <w:b/>
                <w:szCs w:val="20"/>
              </w:rPr>
              <w:t>inter</w:t>
            </w:r>
            <w:r w:rsidR="00E228D1">
              <w:rPr>
                <w:rFonts w:ascii="Times New Roman" w:hAnsi="Times New Roman" w:cs="Times New Roman"/>
                <w:b/>
                <w:szCs w:val="20"/>
              </w:rPr>
              <w:t>-</w:t>
            </w:r>
            <w:r w:rsidR="00367614" w:rsidRPr="009D0EAC">
              <w:rPr>
                <w:rFonts w:ascii="Times New Roman" w:hAnsi="Times New Roman" w:cs="Times New Roman"/>
                <w:b/>
                <w:szCs w:val="20"/>
              </w:rPr>
              <w:t>epidemic</w:t>
            </w:r>
            <w:proofErr w:type="spellEnd"/>
          </w:p>
        </w:tc>
        <w:tc>
          <w:tcPr>
            <w:tcW w:w="1559" w:type="dxa"/>
          </w:tcPr>
          <w:p w14:paraId="39FD26B0" w14:textId="77777777" w:rsidR="00D53C39" w:rsidRPr="009D0EAC" w:rsidRDefault="00D53C39" w:rsidP="00C51B54">
            <w:pPr>
              <w:rPr>
                <w:rFonts w:ascii="Times New Roman" w:hAnsi="Times New Roman" w:cs="Times New Roman"/>
                <w:b/>
                <w:szCs w:val="20"/>
              </w:rPr>
            </w:pPr>
            <w:proofErr w:type="spellStart"/>
            <w:r w:rsidRPr="009D0EAC">
              <w:rPr>
                <w:rFonts w:ascii="Times New Roman" w:hAnsi="Times New Roman" w:cs="Times New Roman"/>
                <w:b/>
                <w:szCs w:val="20"/>
              </w:rPr>
              <w:t>Study</w:t>
            </w:r>
            <w:proofErr w:type="spellEnd"/>
            <w:r w:rsidRPr="009D0EAC">
              <w:rPr>
                <w:rFonts w:ascii="Times New Roman" w:hAnsi="Times New Roman" w:cs="Times New Roman"/>
                <w:b/>
                <w:szCs w:val="20"/>
              </w:rPr>
              <w:t xml:space="preserve"> design</w:t>
            </w:r>
          </w:p>
        </w:tc>
        <w:tc>
          <w:tcPr>
            <w:tcW w:w="2268" w:type="dxa"/>
          </w:tcPr>
          <w:p w14:paraId="3FC2000F" w14:textId="7A8B4409" w:rsidR="00D53C39" w:rsidRPr="009D0EAC" w:rsidRDefault="008F085A" w:rsidP="00C51B54">
            <w:pPr>
              <w:rPr>
                <w:rFonts w:ascii="Times New Roman" w:hAnsi="Times New Roman" w:cs="Times New Roman"/>
                <w:b/>
                <w:szCs w:val="20"/>
              </w:rPr>
            </w:pPr>
            <w:proofErr w:type="spellStart"/>
            <w:r w:rsidRPr="009D0EAC">
              <w:rPr>
                <w:rFonts w:ascii="Times New Roman" w:hAnsi="Times New Roman" w:cs="Times New Roman"/>
                <w:b/>
                <w:szCs w:val="20"/>
              </w:rPr>
              <w:t>Population</w:t>
            </w:r>
            <w:proofErr w:type="spellEnd"/>
          </w:p>
        </w:tc>
        <w:tc>
          <w:tcPr>
            <w:tcW w:w="2835" w:type="dxa"/>
          </w:tcPr>
          <w:p w14:paraId="10891C4A" w14:textId="4E85C6D5" w:rsidR="00D53C39" w:rsidRPr="009D0EAC" w:rsidRDefault="00D53C39" w:rsidP="00C51B54">
            <w:pPr>
              <w:rPr>
                <w:rFonts w:ascii="Times New Roman" w:hAnsi="Times New Roman" w:cs="Times New Roman"/>
                <w:b/>
                <w:szCs w:val="20"/>
                <w:lang w:val="en-US"/>
              </w:rPr>
            </w:pPr>
            <w:r w:rsidRPr="009D0EAC">
              <w:rPr>
                <w:rFonts w:ascii="Times New Roman" w:hAnsi="Times New Roman" w:cs="Times New Roman"/>
                <w:b/>
                <w:szCs w:val="20"/>
                <w:lang w:val="en-US"/>
              </w:rPr>
              <w:t>Intervention</w:t>
            </w:r>
          </w:p>
        </w:tc>
        <w:tc>
          <w:tcPr>
            <w:tcW w:w="3119" w:type="dxa"/>
          </w:tcPr>
          <w:p w14:paraId="770EF861" w14:textId="38E6BDF4" w:rsidR="00D53C39" w:rsidRPr="009D0EAC" w:rsidRDefault="00D53C39" w:rsidP="00C51B54">
            <w:pPr>
              <w:spacing w:after="0"/>
              <w:rPr>
                <w:rFonts w:ascii="Times New Roman" w:hAnsi="Times New Roman" w:cs="Times New Roman"/>
                <w:b/>
                <w:szCs w:val="20"/>
                <w:lang w:val="en-US"/>
              </w:rPr>
            </w:pPr>
            <w:r w:rsidRPr="009D0EAC">
              <w:rPr>
                <w:rFonts w:ascii="Times New Roman" w:hAnsi="Times New Roman" w:cs="Times New Roman"/>
                <w:b/>
                <w:szCs w:val="20"/>
                <w:lang w:val="en-US"/>
              </w:rPr>
              <w:t>Outcome measures</w:t>
            </w:r>
          </w:p>
        </w:tc>
      </w:tr>
      <w:tr w:rsidR="00F4086C" w:rsidRPr="009D0EAC" w14:paraId="720F36DB" w14:textId="77777777" w:rsidTr="007811CD">
        <w:tc>
          <w:tcPr>
            <w:tcW w:w="13462" w:type="dxa"/>
            <w:gridSpan w:val="7"/>
          </w:tcPr>
          <w:p w14:paraId="5730468B" w14:textId="4E26C667" w:rsidR="00F4086C" w:rsidRPr="009D0EAC" w:rsidRDefault="00F4086C" w:rsidP="00C51B54">
            <w:pPr>
              <w:spacing w:after="0"/>
              <w:rPr>
                <w:rFonts w:ascii="Times New Roman" w:hAnsi="Times New Roman" w:cs="Times New Roman"/>
                <w:b/>
                <w:szCs w:val="20"/>
                <w:lang w:val="en-US"/>
              </w:rPr>
            </w:pPr>
            <w:proofErr w:type="spellStart"/>
            <w:r>
              <w:rPr>
                <w:rFonts w:ascii="Times New Roman" w:hAnsi="Times New Roman" w:cs="Times New Roman"/>
                <w:b/>
                <w:szCs w:val="20"/>
              </w:rPr>
              <w:t>Epidemic</w:t>
            </w:r>
            <w:proofErr w:type="spellEnd"/>
          </w:p>
        </w:tc>
      </w:tr>
      <w:tr w:rsidR="002B33D3" w:rsidRPr="0040639C" w14:paraId="13A4219D" w14:textId="77777777" w:rsidTr="003D6AD7">
        <w:tc>
          <w:tcPr>
            <w:tcW w:w="1271" w:type="dxa"/>
          </w:tcPr>
          <w:p w14:paraId="39409305" w14:textId="39DC5127" w:rsidR="002B33D3" w:rsidRPr="009D0EAC" w:rsidRDefault="002B33D3" w:rsidP="002B33D3">
            <w:pPr>
              <w:rPr>
                <w:rFonts w:ascii="Times New Roman" w:hAnsi="Times New Roman" w:cs="Times New Roman"/>
                <w:sz w:val="16"/>
                <w:szCs w:val="16"/>
                <w:lang w:val="en-US"/>
              </w:rPr>
            </w:pPr>
            <w:proofErr w:type="spellStart"/>
            <w:r w:rsidRPr="009D0EAC">
              <w:rPr>
                <w:rFonts w:ascii="Times New Roman" w:hAnsi="Times New Roman" w:cs="Times New Roman"/>
                <w:sz w:val="16"/>
                <w:szCs w:val="16"/>
                <w:lang w:val="en-US"/>
              </w:rPr>
              <w:t>Pandejpong</w:t>
            </w:r>
            <w:proofErr w:type="spellEnd"/>
            <w:r w:rsidRPr="009D0EAC">
              <w:rPr>
                <w:rFonts w:ascii="Times New Roman" w:hAnsi="Times New Roman" w:cs="Times New Roman"/>
                <w:sz w:val="16"/>
                <w:szCs w:val="16"/>
                <w:lang w:val="en-US"/>
              </w:rPr>
              <w:t>, 2012</w:t>
            </w:r>
          </w:p>
        </w:tc>
        <w:tc>
          <w:tcPr>
            <w:tcW w:w="1276" w:type="dxa"/>
          </w:tcPr>
          <w:p w14:paraId="7067ECEE" w14:textId="77777777" w:rsidR="002B33D3"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US"/>
              </w:rPr>
              <w:t>Thailand</w:t>
            </w:r>
          </w:p>
          <w:p w14:paraId="7D5504FF" w14:textId="4B128B57" w:rsidR="00F4086C" w:rsidRPr="009D0EAC" w:rsidRDefault="00F4086C" w:rsidP="002B33D3">
            <w:pPr>
              <w:rPr>
                <w:rFonts w:ascii="Times New Roman" w:hAnsi="Times New Roman" w:cs="Times New Roman"/>
                <w:sz w:val="16"/>
                <w:szCs w:val="16"/>
                <w:lang w:val="en-US"/>
              </w:rPr>
            </w:pPr>
            <w:r>
              <w:rPr>
                <w:rFonts w:ascii="Times New Roman" w:hAnsi="Times New Roman" w:cs="Times New Roman"/>
                <w:sz w:val="16"/>
                <w:szCs w:val="16"/>
                <w:lang w:val="en-US"/>
              </w:rPr>
              <w:t>(LMIC)</w:t>
            </w:r>
          </w:p>
        </w:tc>
        <w:tc>
          <w:tcPr>
            <w:tcW w:w="1134" w:type="dxa"/>
          </w:tcPr>
          <w:p w14:paraId="41ADB734" w14:textId="38634B8F" w:rsidR="002B33D3" w:rsidRPr="009D0EAC"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US"/>
              </w:rPr>
              <w:t>Epidemic</w:t>
            </w:r>
          </w:p>
        </w:tc>
        <w:tc>
          <w:tcPr>
            <w:tcW w:w="1559" w:type="dxa"/>
          </w:tcPr>
          <w:p w14:paraId="405A1670" w14:textId="383C5364" w:rsidR="002B33D3" w:rsidRPr="009D0EAC"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US"/>
              </w:rPr>
              <w:t>Experimental: Cluster-randomized controlled trial.</w:t>
            </w:r>
          </w:p>
        </w:tc>
        <w:tc>
          <w:tcPr>
            <w:tcW w:w="2268" w:type="dxa"/>
          </w:tcPr>
          <w:p w14:paraId="5B1BAAA4" w14:textId="585677F0" w:rsidR="002B33D3" w:rsidRPr="009D0EAC"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GB"/>
              </w:rPr>
              <w:t xml:space="preserve">68 classrooms from a large private kindergarten school in Bangkok (with 1441 children) were randomized to one of 3 groups with different frequencies of hand gel application, either the </w:t>
            </w:r>
            <w:r w:rsidRPr="009D0EAC">
              <w:rPr>
                <w:rFonts w:ascii="Times New Roman" w:hAnsi="Times New Roman" w:cs="Times New Roman"/>
                <w:sz w:val="16"/>
                <w:szCs w:val="16"/>
                <w:u w:val="single"/>
                <w:lang w:val="en-GB"/>
              </w:rPr>
              <w:t>‘every 60 min’ group</w:t>
            </w:r>
            <w:r w:rsidRPr="009D0EAC">
              <w:rPr>
                <w:rFonts w:ascii="Times New Roman" w:hAnsi="Times New Roman" w:cs="Times New Roman"/>
                <w:sz w:val="16"/>
                <w:szCs w:val="16"/>
                <w:lang w:val="en-GB"/>
              </w:rPr>
              <w:t xml:space="preserve"> (452 children, mean age 50.58 months, 211 males, 241 females), </w:t>
            </w:r>
            <w:r w:rsidRPr="009D0EAC">
              <w:rPr>
                <w:rFonts w:ascii="Times New Roman" w:hAnsi="Times New Roman" w:cs="Times New Roman"/>
                <w:sz w:val="16"/>
                <w:szCs w:val="16"/>
                <w:u w:val="single"/>
                <w:lang w:val="en-GB"/>
              </w:rPr>
              <w:t>‘every 120 min’ group</w:t>
            </w:r>
            <w:r w:rsidRPr="009D0EAC">
              <w:rPr>
                <w:rFonts w:ascii="Times New Roman" w:hAnsi="Times New Roman" w:cs="Times New Roman"/>
                <w:sz w:val="16"/>
                <w:szCs w:val="16"/>
                <w:lang w:val="en-GB"/>
              </w:rPr>
              <w:t xml:space="preserve"> (447 children, mean age 51.37</w:t>
            </w:r>
            <w:r w:rsidR="00BF3014">
              <w:rPr>
                <w:rFonts w:ascii="Times New Roman" w:hAnsi="Times New Roman" w:cs="Times New Roman"/>
                <w:sz w:val="16"/>
                <w:szCs w:val="16"/>
                <w:lang w:val="en-GB"/>
              </w:rPr>
              <w:t xml:space="preserve"> months</w:t>
            </w:r>
            <w:r w:rsidRPr="009D0EAC">
              <w:rPr>
                <w:rFonts w:ascii="Times New Roman" w:hAnsi="Times New Roman" w:cs="Times New Roman"/>
                <w:sz w:val="16"/>
                <w:szCs w:val="16"/>
                <w:lang w:val="en-GB"/>
              </w:rPr>
              <w:t xml:space="preserve">, 255 males, 192 females) or the </w:t>
            </w:r>
            <w:r w:rsidRPr="009D0EAC">
              <w:rPr>
                <w:rFonts w:ascii="Times New Roman" w:hAnsi="Times New Roman" w:cs="Times New Roman"/>
                <w:sz w:val="16"/>
                <w:szCs w:val="16"/>
                <w:u w:val="single"/>
                <w:lang w:val="en-GB"/>
              </w:rPr>
              <w:t>control group</w:t>
            </w:r>
            <w:r w:rsidRPr="009D0EAC">
              <w:rPr>
                <w:rFonts w:ascii="Times New Roman" w:hAnsi="Times New Roman" w:cs="Times New Roman"/>
                <w:sz w:val="16"/>
                <w:szCs w:val="16"/>
                <w:lang w:val="en-GB"/>
              </w:rPr>
              <w:t xml:space="preserve"> (540 children, mean age 49.85 months, 335 males, 205 females). Data were collected from December 2009 to February 2010 (the peak season for ILI in Thailand) during a 12-week study.</w:t>
            </w:r>
          </w:p>
        </w:tc>
        <w:tc>
          <w:tcPr>
            <w:tcW w:w="2835" w:type="dxa"/>
          </w:tcPr>
          <w:p w14:paraId="2966D242" w14:textId="77777777" w:rsidR="002B33D3" w:rsidRPr="009D0EAC" w:rsidRDefault="002B33D3" w:rsidP="002B33D3">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u w:val="single"/>
                <w:lang w:val="en-GB"/>
              </w:rPr>
              <w:t>Intervention 1</w:t>
            </w:r>
            <w:r w:rsidRPr="009D0EAC">
              <w:rPr>
                <w:rFonts w:ascii="Times New Roman" w:hAnsi="Times New Roman" w:cs="Times New Roman"/>
                <w:sz w:val="16"/>
                <w:szCs w:val="16"/>
                <w:lang w:val="en-GB"/>
              </w:rPr>
              <w:t>:</w:t>
            </w:r>
          </w:p>
          <w:p w14:paraId="689CEEA3" w14:textId="45D116F2" w:rsidR="002B33D3" w:rsidRPr="009D0EAC" w:rsidRDefault="002B33D3" w:rsidP="002B33D3">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Provision of alcohol-based hand gel</w:t>
            </w:r>
            <w:r w:rsidR="0045091C">
              <w:rPr>
                <w:rFonts w:ascii="Times New Roman" w:hAnsi="Times New Roman" w:cs="Times New Roman"/>
                <w:sz w:val="16"/>
                <w:szCs w:val="16"/>
                <w:lang w:val="en-GB"/>
              </w:rPr>
              <w:t xml:space="preserve"> to each classroom</w:t>
            </w:r>
            <w:r w:rsidRPr="009D0EAC">
              <w:rPr>
                <w:rFonts w:ascii="Times New Roman" w:hAnsi="Times New Roman" w:cs="Times New Roman"/>
                <w:sz w:val="16"/>
                <w:szCs w:val="16"/>
                <w:lang w:val="en-GB"/>
              </w:rPr>
              <w:t xml:space="preserve"> and instruction </w:t>
            </w:r>
            <w:r w:rsidR="0045091C">
              <w:rPr>
                <w:rFonts w:ascii="Times New Roman" w:hAnsi="Times New Roman" w:cs="Times New Roman"/>
                <w:sz w:val="16"/>
                <w:szCs w:val="16"/>
                <w:lang w:val="en-GB"/>
              </w:rPr>
              <w:t xml:space="preserve">by the teacher </w:t>
            </w:r>
            <w:r w:rsidRPr="009D0EAC">
              <w:rPr>
                <w:rFonts w:ascii="Times New Roman" w:hAnsi="Times New Roman" w:cs="Times New Roman"/>
                <w:sz w:val="16"/>
                <w:szCs w:val="16"/>
                <w:lang w:val="en-GB"/>
              </w:rPr>
              <w:t>to apply it every 60 minutes</w:t>
            </w:r>
            <w:r w:rsidR="00D21E50">
              <w:rPr>
                <w:rFonts w:ascii="Times New Roman" w:hAnsi="Times New Roman" w:cs="Times New Roman"/>
                <w:sz w:val="16"/>
                <w:szCs w:val="16"/>
                <w:lang w:val="en-GB"/>
              </w:rPr>
              <w:t>, with monitoring of teachers and research assistants every disinfection round.</w:t>
            </w:r>
          </w:p>
          <w:p w14:paraId="677BDA0D" w14:textId="77777777" w:rsidR="002B33D3" w:rsidRPr="009D0EAC" w:rsidRDefault="002B33D3" w:rsidP="002B33D3">
            <w:pPr>
              <w:autoSpaceDE w:val="0"/>
              <w:autoSpaceDN w:val="0"/>
              <w:adjustRightInd w:val="0"/>
              <w:spacing w:after="0"/>
              <w:rPr>
                <w:rFonts w:ascii="Times New Roman" w:hAnsi="Times New Roman" w:cs="Times New Roman"/>
                <w:sz w:val="16"/>
                <w:szCs w:val="16"/>
                <w:lang w:val="en-GB"/>
              </w:rPr>
            </w:pPr>
          </w:p>
          <w:p w14:paraId="156901B6" w14:textId="77777777" w:rsidR="002B33D3" w:rsidRPr="009D0EAC" w:rsidRDefault="002B33D3" w:rsidP="002B33D3">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u w:val="single"/>
                <w:lang w:val="en-GB"/>
              </w:rPr>
              <w:t>Intervention 2</w:t>
            </w:r>
            <w:r w:rsidRPr="009D0EAC">
              <w:rPr>
                <w:rFonts w:ascii="Times New Roman" w:hAnsi="Times New Roman" w:cs="Times New Roman"/>
                <w:sz w:val="16"/>
                <w:szCs w:val="16"/>
                <w:lang w:val="en-GB"/>
              </w:rPr>
              <w:t>:</w:t>
            </w:r>
          </w:p>
          <w:p w14:paraId="7873668D" w14:textId="5F52C5CD" w:rsidR="002B33D3" w:rsidRPr="009D0EAC" w:rsidRDefault="002B33D3" w:rsidP="002B33D3">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 xml:space="preserve">Provision of alcohol-based hand gel </w:t>
            </w:r>
            <w:r w:rsidR="0045091C">
              <w:rPr>
                <w:rFonts w:ascii="Times New Roman" w:hAnsi="Times New Roman" w:cs="Times New Roman"/>
                <w:sz w:val="16"/>
                <w:szCs w:val="16"/>
                <w:lang w:val="en-GB"/>
              </w:rPr>
              <w:t xml:space="preserve">to each classroom </w:t>
            </w:r>
            <w:r w:rsidRPr="009D0EAC">
              <w:rPr>
                <w:rFonts w:ascii="Times New Roman" w:hAnsi="Times New Roman" w:cs="Times New Roman"/>
                <w:sz w:val="16"/>
                <w:szCs w:val="16"/>
                <w:lang w:val="en-GB"/>
              </w:rPr>
              <w:t>and instruction</w:t>
            </w:r>
            <w:r w:rsidR="0045091C">
              <w:rPr>
                <w:rFonts w:ascii="Times New Roman" w:hAnsi="Times New Roman" w:cs="Times New Roman"/>
                <w:sz w:val="16"/>
                <w:szCs w:val="16"/>
                <w:lang w:val="en-GB"/>
              </w:rPr>
              <w:t xml:space="preserve"> by the teacher</w:t>
            </w:r>
            <w:r w:rsidRPr="009D0EAC">
              <w:rPr>
                <w:rFonts w:ascii="Times New Roman" w:hAnsi="Times New Roman" w:cs="Times New Roman"/>
                <w:sz w:val="16"/>
                <w:szCs w:val="16"/>
                <w:lang w:val="en-GB"/>
              </w:rPr>
              <w:t xml:space="preserve"> to apply it every 120 minutes</w:t>
            </w:r>
            <w:r w:rsidR="00D21E50">
              <w:rPr>
                <w:rFonts w:ascii="Times New Roman" w:hAnsi="Times New Roman" w:cs="Times New Roman"/>
                <w:sz w:val="16"/>
                <w:szCs w:val="16"/>
                <w:lang w:val="en-GB"/>
              </w:rPr>
              <w:t>, with monitoring of teachers and research assistants every disinfection round.</w:t>
            </w:r>
          </w:p>
          <w:p w14:paraId="7E321B57" w14:textId="77777777" w:rsidR="002B33D3" w:rsidRPr="009D0EAC" w:rsidRDefault="002B33D3" w:rsidP="002B33D3">
            <w:pPr>
              <w:autoSpaceDE w:val="0"/>
              <w:autoSpaceDN w:val="0"/>
              <w:adjustRightInd w:val="0"/>
              <w:spacing w:after="0"/>
              <w:rPr>
                <w:rFonts w:ascii="Times New Roman" w:hAnsi="Times New Roman" w:cs="Times New Roman"/>
                <w:sz w:val="16"/>
                <w:szCs w:val="16"/>
                <w:lang w:val="en-GB"/>
              </w:rPr>
            </w:pPr>
          </w:p>
          <w:p w14:paraId="634FDD00" w14:textId="77777777" w:rsidR="002B33D3" w:rsidRPr="009D0EAC" w:rsidRDefault="002B33D3" w:rsidP="002B33D3">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u w:val="single"/>
                <w:lang w:val="en-GB"/>
              </w:rPr>
              <w:t>Control</w:t>
            </w:r>
            <w:r w:rsidRPr="009D0EAC">
              <w:rPr>
                <w:rFonts w:ascii="Times New Roman" w:hAnsi="Times New Roman" w:cs="Times New Roman"/>
                <w:sz w:val="16"/>
                <w:szCs w:val="16"/>
                <w:lang w:val="en-GB"/>
              </w:rPr>
              <w:t>:</w:t>
            </w:r>
          </w:p>
          <w:p w14:paraId="4F6E3B41" w14:textId="4B24348B" w:rsidR="002B33D3" w:rsidRPr="009D0EAC" w:rsidRDefault="002B33D3" w:rsidP="002B33D3">
            <w:pPr>
              <w:autoSpaceDE w:val="0"/>
              <w:autoSpaceDN w:val="0"/>
              <w:adjustRightInd w:val="0"/>
              <w:spacing w:after="0"/>
              <w:rPr>
                <w:rFonts w:ascii="Times New Roman" w:hAnsi="Times New Roman" w:cs="Times New Roman"/>
                <w:sz w:val="16"/>
                <w:szCs w:val="16"/>
                <w:lang w:val="en-US"/>
              </w:rPr>
            </w:pPr>
            <w:r w:rsidRPr="009D0EAC">
              <w:rPr>
                <w:rFonts w:ascii="Times New Roman" w:hAnsi="Times New Roman" w:cs="Times New Roman"/>
                <w:sz w:val="16"/>
                <w:szCs w:val="16"/>
                <w:lang w:val="en-GB"/>
              </w:rPr>
              <w:t xml:space="preserve">Provision of alcohol-based hand gel </w:t>
            </w:r>
            <w:r w:rsidR="00D21E50">
              <w:rPr>
                <w:rFonts w:ascii="Times New Roman" w:hAnsi="Times New Roman" w:cs="Times New Roman"/>
                <w:sz w:val="16"/>
                <w:szCs w:val="16"/>
                <w:lang w:val="en-GB"/>
              </w:rPr>
              <w:t xml:space="preserve">to each classroom </w:t>
            </w:r>
            <w:r w:rsidRPr="009D0EAC">
              <w:rPr>
                <w:rFonts w:ascii="Times New Roman" w:hAnsi="Times New Roman" w:cs="Times New Roman"/>
                <w:sz w:val="16"/>
                <w:szCs w:val="16"/>
                <w:lang w:val="en-GB"/>
              </w:rPr>
              <w:t>and instruction to maintain the current school standard: to apply it once before lunch</w:t>
            </w:r>
            <w:r w:rsidR="00D21E50">
              <w:rPr>
                <w:rFonts w:ascii="Times New Roman" w:hAnsi="Times New Roman" w:cs="Times New Roman"/>
                <w:sz w:val="16"/>
                <w:szCs w:val="16"/>
                <w:lang w:val="en-GB"/>
              </w:rPr>
              <w:t>, with monitoring of teachers and research assistants every disinfection round.</w:t>
            </w:r>
          </w:p>
        </w:tc>
        <w:tc>
          <w:tcPr>
            <w:tcW w:w="3119" w:type="dxa"/>
          </w:tcPr>
          <w:p w14:paraId="762041C4" w14:textId="77777777" w:rsidR="002B33D3" w:rsidRPr="009D0EAC" w:rsidRDefault="002B33D3" w:rsidP="002B33D3">
            <w:pPr>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Data were collected for absenteeism caused by physician-confirmed ILI.</w:t>
            </w:r>
          </w:p>
          <w:p w14:paraId="4E87FF41" w14:textId="77777777" w:rsidR="002B33D3" w:rsidRPr="009D0EAC" w:rsidRDefault="002B33D3" w:rsidP="002B33D3">
            <w:pPr>
              <w:spacing w:after="0"/>
              <w:rPr>
                <w:rFonts w:ascii="Times New Roman" w:hAnsi="Times New Roman" w:cs="Times New Roman"/>
                <w:sz w:val="16"/>
                <w:szCs w:val="16"/>
                <w:lang w:val="en-GB"/>
              </w:rPr>
            </w:pPr>
          </w:p>
          <w:p w14:paraId="67CD7B18" w14:textId="77777777" w:rsidR="002B33D3" w:rsidRDefault="002B33D3" w:rsidP="002B33D3">
            <w:pPr>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[Data for absenteeism caused by total reported ILI (i.e. with and without physician-confirmation) were not extracted.]</w:t>
            </w:r>
          </w:p>
          <w:p w14:paraId="5C42E491" w14:textId="77777777" w:rsidR="006F2013" w:rsidRDefault="006F2013" w:rsidP="002B33D3">
            <w:pPr>
              <w:spacing w:after="0"/>
              <w:rPr>
                <w:rFonts w:ascii="Times New Roman" w:hAnsi="Times New Roman" w:cs="Times New Roman"/>
                <w:sz w:val="16"/>
                <w:szCs w:val="16"/>
                <w:lang w:val="en-US"/>
              </w:rPr>
            </w:pPr>
          </w:p>
          <w:p w14:paraId="52E4191C" w14:textId="4ABE15A8" w:rsidR="006F2013" w:rsidRPr="009D0EAC" w:rsidRDefault="006F2013" w:rsidP="002B33D3">
            <w:pPr>
              <w:spacing w:after="0"/>
              <w:rPr>
                <w:rFonts w:ascii="Times New Roman" w:hAnsi="Times New Roman" w:cs="Times New Roman"/>
                <w:sz w:val="16"/>
                <w:szCs w:val="16"/>
                <w:lang w:val="en-US"/>
              </w:rPr>
            </w:pPr>
            <w:r>
              <w:rPr>
                <w:rFonts w:ascii="Times New Roman" w:hAnsi="Times New Roman" w:cs="Times New Roman"/>
                <w:sz w:val="16"/>
                <w:szCs w:val="16"/>
                <w:lang w:val="en-US"/>
              </w:rPr>
              <w:t>[Handwashing behavior was not reported.]</w:t>
            </w:r>
          </w:p>
        </w:tc>
      </w:tr>
      <w:tr w:rsidR="002B33D3" w:rsidRPr="0040639C" w14:paraId="43FA7CE1" w14:textId="77777777" w:rsidTr="003D6AD7">
        <w:tc>
          <w:tcPr>
            <w:tcW w:w="1271" w:type="dxa"/>
          </w:tcPr>
          <w:p w14:paraId="67834B7D" w14:textId="0586E698" w:rsidR="002B33D3" w:rsidRPr="009D0EAC"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GB"/>
              </w:rPr>
              <w:t>Ram, 2015</w:t>
            </w:r>
          </w:p>
        </w:tc>
        <w:tc>
          <w:tcPr>
            <w:tcW w:w="1276" w:type="dxa"/>
          </w:tcPr>
          <w:p w14:paraId="3A2E2000" w14:textId="357DB132" w:rsidR="002B33D3" w:rsidRDefault="00F4086C" w:rsidP="002B33D3">
            <w:pPr>
              <w:rPr>
                <w:rFonts w:ascii="Times New Roman" w:hAnsi="Times New Roman" w:cs="Times New Roman"/>
                <w:sz w:val="16"/>
                <w:szCs w:val="16"/>
                <w:lang w:val="en-US"/>
              </w:rPr>
            </w:pPr>
            <w:r>
              <w:rPr>
                <w:rFonts w:ascii="Times New Roman" w:hAnsi="Times New Roman" w:cs="Times New Roman"/>
                <w:sz w:val="16"/>
                <w:szCs w:val="16"/>
                <w:lang w:val="en-US"/>
              </w:rPr>
              <w:t>Bangladesh</w:t>
            </w:r>
          </w:p>
          <w:p w14:paraId="32F3F093" w14:textId="1F905C28" w:rsidR="00F4086C" w:rsidRPr="009D0EAC" w:rsidRDefault="00F4086C" w:rsidP="002B33D3">
            <w:pPr>
              <w:rPr>
                <w:rFonts w:ascii="Times New Roman" w:hAnsi="Times New Roman" w:cs="Times New Roman"/>
                <w:sz w:val="16"/>
                <w:szCs w:val="16"/>
                <w:lang w:val="en-US"/>
              </w:rPr>
            </w:pPr>
            <w:r>
              <w:rPr>
                <w:rFonts w:ascii="Times New Roman" w:hAnsi="Times New Roman" w:cs="Times New Roman"/>
                <w:sz w:val="16"/>
                <w:szCs w:val="16"/>
                <w:lang w:val="en-US"/>
              </w:rPr>
              <w:t>(</w:t>
            </w:r>
            <w:r w:rsidR="006F3B4D">
              <w:rPr>
                <w:rFonts w:ascii="Times New Roman" w:hAnsi="Times New Roman" w:cs="Times New Roman"/>
                <w:sz w:val="16"/>
                <w:szCs w:val="16"/>
                <w:lang w:val="en-US"/>
              </w:rPr>
              <w:t>LM</w:t>
            </w:r>
            <w:r>
              <w:rPr>
                <w:rFonts w:ascii="Times New Roman" w:hAnsi="Times New Roman" w:cs="Times New Roman"/>
                <w:sz w:val="16"/>
                <w:szCs w:val="16"/>
                <w:lang w:val="en-US"/>
              </w:rPr>
              <w:t>IC)</w:t>
            </w:r>
          </w:p>
        </w:tc>
        <w:tc>
          <w:tcPr>
            <w:tcW w:w="1134" w:type="dxa"/>
          </w:tcPr>
          <w:p w14:paraId="5360FC09" w14:textId="655A2CD6" w:rsidR="002B33D3" w:rsidRPr="009D0EAC"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US"/>
              </w:rPr>
              <w:t>Epidemic</w:t>
            </w:r>
          </w:p>
        </w:tc>
        <w:tc>
          <w:tcPr>
            <w:tcW w:w="1559" w:type="dxa"/>
          </w:tcPr>
          <w:p w14:paraId="4AB1CDCB" w14:textId="1C57A4DD" w:rsidR="002B33D3" w:rsidRPr="009D0EAC"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GB"/>
              </w:rPr>
              <w:t>Experimental: Cluster-randomized controlled trial.</w:t>
            </w:r>
          </w:p>
        </w:tc>
        <w:tc>
          <w:tcPr>
            <w:tcW w:w="2268" w:type="dxa"/>
          </w:tcPr>
          <w:p w14:paraId="4E31709D" w14:textId="3064D113" w:rsidR="00204A5D" w:rsidRDefault="002B33D3" w:rsidP="002B33D3">
            <w:pPr>
              <w:rPr>
                <w:rFonts w:ascii="Times New Roman" w:hAnsi="Times New Roman" w:cs="Times New Roman"/>
                <w:sz w:val="16"/>
                <w:szCs w:val="16"/>
                <w:lang w:val="en-GB"/>
              </w:rPr>
            </w:pPr>
            <w:r w:rsidRPr="009D0EAC">
              <w:rPr>
                <w:rFonts w:ascii="Times New Roman" w:hAnsi="Times New Roman" w:cs="Times New Roman"/>
                <w:sz w:val="16"/>
                <w:szCs w:val="16"/>
                <w:lang w:val="en-GB"/>
              </w:rPr>
              <w:t xml:space="preserve">377 households with ILI positive index cases completed the study that was conducted in 2009 and 2010 in </w:t>
            </w:r>
            <w:proofErr w:type="spellStart"/>
            <w:r w:rsidRPr="009D0EAC">
              <w:rPr>
                <w:rFonts w:ascii="Times New Roman" w:hAnsi="Times New Roman" w:cs="Times New Roman"/>
                <w:sz w:val="16"/>
                <w:szCs w:val="16"/>
                <w:lang w:val="en-GB"/>
              </w:rPr>
              <w:t>Kishoregonj</w:t>
            </w:r>
            <w:proofErr w:type="spellEnd"/>
            <w:r w:rsidRPr="009D0EAC">
              <w:rPr>
                <w:rFonts w:ascii="Times New Roman" w:hAnsi="Times New Roman" w:cs="Times New Roman"/>
                <w:sz w:val="16"/>
                <w:szCs w:val="16"/>
                <w:lang w:val="en-GB"/>
              </w:rPr>
              <w:t xml:space="preserve">, a rural area in Bangladesh. Randomization was done for allocation to either the </w:t>
            </w:r>
            <w:r w:rsidRPr="009D0EAC">
              <w:rPr>
                <w:rFonts w:ascii="Times New Roman" w:hAnsi="Times New Roman" w:cs="Times New Roman"/>
                <w:sz w:val="16"/>
                <w:szCs w:val="16"/>
                <w:u w:val="single"/>
                <w:lang w:val="en-GB"/>
              </w:rPr>
              <w:t>hand hygiene program group</w:t>
            </w:r>
            <w:r w:rsidRPr="009D0EAC">
              <w:rPr>
                <w:rFonts w:ascii="Times New Roman" w:hAnsi="Times New Roman" w:cs="Times New Roman"/>
                <w:sz w:val="16"/>
                <w:szCs w:val="16"/>
                <w:lang w:val="en-GB"/>
              </w:rPr>
              <w:t xml:space="preserve"> (</w:t>
            </w:r>
            <w:r w:rsidR="00067398">
              <w:rPr>
                <w:rFonts w:ascii="Times New Roman" w:hAnsi="Times New Roman" w:cs="Times New Roman"/>
                <w:sz w:val="16"/>
                <w:szCs w:val="16"/>
                <w:lang w:val="en-GB"/>
              </w:rPr>
              <w:t xml:space="preserve">193 households with </w:t>
            </w:r>
            <w:r w:rsidRPr="009D0EAC">
              <w:rPr>
                <w:rFonts w:ascii="Times New Roman" w:hAnsi="Times New Roman" w:cs="Times New Roman"/>
                <w:sz w:val="16"/>
                <w:szCs w:val="16"/>
                <w:lang w:val="en-GB"/>
              </w:rPr>
              <w:t>1661 household contacts</w:t>
            </w:r>
            <w:r w:rsidR="00936534">
              <w:rPr>
                <w:rFonts w:ascii="Times New Roman" w:hAnsi="Times New Roman" w:cs="Times New Roman"/>
                <w:sz w:val="16"/>
                <w:szCs w:val="16"/>
                <w:lang w:val="en-GB"/>
              </w:rPr>
              <w:t xml:space="preserve"> susceptible for ILI</w:t>
            </w:r>
            <w:r w:rsidRPr="009D0EAC">
              <w:rPr>
                <w:rFonts w:ascii="Times New Roman" w:hAnsi="Times New Roman" w:cs="Times New Roman"/>
                <w:sz w:val="16"/>
                <w:szCs w:val="16"/>
                <w:lang w:val="en-GB"/>
              </w:rPr>
              <w:t>, mean age 24.9 years (SD: 19.2), 781 males, 880 females</w:t>
            </w:r>
            <w:r w:rsidR="00067398">
              <w:rPr>
                <w:rFonts w:ascii="Times New Roman" w:hAnsi="Times New Roman" w:cs="Times New Roman"/>
                <w:sz w:val="16"/>
                <w:szCs w:val="16"/>
                <w:lang w:val="en-GB"/>
              </w:rPr>
              <w:t xml:space="preserve"> and 24 households with 177 household contacts susceptible for influenza</w:t>
            </w:r>
            <w:r w:rsidRPr="009D0EAC">
              <w:rPr>
                <w:rFonts w:ascii="Times New Roman" w:hAnsi="Times New Roman" w:cs="Times New Roman"/>
                <w:sz w:val="16"/>
                <w:szCs w:val="16"/>
                <w:lang w:val="en-GB"/>
              </w:rPr>
              <w:t xml:space="preserve">) or the </w:t>
            </w:r>
            <w:r w:rsidRPr="009D0EAC">
              <w:rPr>
                <w:rFonts w:ascii="Times New Roman" w:hAnsi="Times New Roman" w:cs="Times New Roman"/>
                <w:sz w:val="16"/>
                <w:szCs w:val="16"/>
                <w:u w:val="single"/>
                <w:lang w:val="en-GB"/>
              </w:rPr>
              <w:t>control group</w:t>
            </w:r>
            <w:r w:rsidRPr="009D0EAC">
              <w:rPr>
                <w:rFonts w:ascii="Times New Roman" w:hAnsi="Times New Roman" w:cs="Times New Roman"/>
                <w:sz w:val="16"/>
                <w:szCs w:val="16"/>
                <w:lang w:val="en-GB"/>
              </w:rPr>
              <w:t xml:space="preserve"> (</w:t>
            </w:r>
            <w:r w:rsidR="00067398">
              <w:rPr>
                <w:rFonts w:ascii="Times New Roman" w:hAnsi="Times New Roman" w:cs="Times New Roman"/>
                <w:sz w:val="16"/>
                <w:szCs w:val="16"/>
                <w:lang w:val="en-GB"/>
              </w:rPr>
              <w:t xml:space="preserve">184 households with </w:t>
            </w:r>
            <w:r w:rsidRPr="009D0EAC">
              <w:rPr>
                <w:rFonts w:ascii="Times New Roman" w:hAnsi="Times New Roman" w:cs="Times New Roman"/>
                <w:sz w:val="16"/>
                <w:szCs w:val="16"/>
                <w:lang w:val="en-GB"/>
              </w:rPr>
              <w:t>1498 household contacts</w:t>
            </w:r>
            <w:r w:rsidR="00936534">
              <w:rPr>
                <w:rFonts w:ascii="Times New Roman" w:hAnsi="Times New Roman" w:cs="Times New Roman"/>
                <w:sz w:val="16"/>
                <w:szCs w:val="16"/>
                <w:lang w:val="en-GB"/>
              </w:rPr>
              <w:t xml:space="preserve"> </w:t>
            </w:r>
            <w:r w:rsidR="00936534">
              <w:rPr>
                <w:rFonts w:ascii="Times New Roman" w:hAnsi="Times New Roman" w:cs="Times New Roman"/>
                <w:sz w:val="16"/>
                <w:szCs w:val="16"/>
                <w:lang w:val="en-GB"/>
              </w:rPr>
              <w:lastRenderedPageBreak/>
              <w:t>susceptible for ILI</w:t>
            </w:r>
            <w:r w:rsidRPr="009D0EAC">
              <w:rPr>
                <w:rFonts w:ascii="Times New Roman" w:hAnsi="Times New Roman" w:cs="Times New Roman"/>
                <w:sz w:val="16"/>
                <w:szCs w:val="16"/>
                <w:lang w:val="en-GB"/>
              </w:rPr>
              <w:t>, mean age 25.7 years (SD: 19.6), 694 males, 804 females</w:t>
            </w:r>
            <w:r w:rsidR="00067398">
              <w:rPr>
                <w:rFonts w:ascii="Times New Roman" w:hAnsi="Times New Roman" w:cs="Times New Roman"/>
                <w:sz w:val="16"/>
                <w:szCs w:val="16"/>
                <w:lang w:val="en-GB"/>
              </w:rPr>
              <w:t xml:space="preserve"> and 36 households with 250 household contacts susceptible for influenza</w:t>
            </w:r>
            <w:r w:rsidRPr="009D0EAC">
              <w:rPr>
                <w:rFonts w:ascii="Times New Roman" w:hAnsi="Times New Roman" w:cs="Times New Roman"/>
                <w:sz w:val="16"/>
                <w:szCs w:val="16"/>
                <w:lang w:val="en-GB"/>
              </w:rPr>
              <w:t>).</w:t>
            </w:r>
          </w:p>
          <w:p w14:paraId="2230CD7F" w14:textId="02DDB3C3" w:rsidR="00204A5D" w:rsidRPr="00AF35C8" w:rsidRDefault="00204A5D" w:rsidP="00AF35C8">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Index case-patients were either defined as ILI positive or alternatively as ILI and influenza positive.</w:t>
            </w:r>
          </w:p>
        </w:tc>
        <w:tc>
          <w:tcPr>
            <w:tcW w:w="2835" w:type="dxa"/>
          </w:tcPr>
          <w:p w14:paraId="4B196608" w14:textId="77777777" w:rsidR="001806E4" w:rsidRPr="009D0EAC" w:rsidRDefault="001806E4" w:rsidP="001806E4">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u w:val="single"/>
                <w:lang w:val="en-GB"/>
              </w:rPr>
              <w:lastRenderedPageBreak/>
              <w:t>Intervention</w:t>
            </w:r>
            <w:r w:rsidRPr="009D0EAC">
              <w:rPr>
                <w:rFonts w:ascii="Times New Roman" w:hAnsi="Times New Roman" w:cs="Times New Roman"/>
                <w:sz w:val="16"/>
                <w:szCs w:val="16"/>
                <w:lang w:val="en-GB"/>
              </w:rPr>
              <w:t>:</w:t>
            </w:r>
          </w:p>
          <w:p w14:paraId="286C1BF2" w14:textId="77777777" w:rsidR="001806E4" w:rsidRPr="009D0EAC" w:rsidRDefault="001806E4" w:rsidP="001806E4">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Hand hygiene program:</w:t>
            </w:r>
          </w:p>
          <w:p w14:paraId="426A6B74" w14:textId="77777777" w:rsidR="00161844" w:rsidRPr="00161844" w:rsidRDefault="001806E4" w:rsidP="00161844">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Didactic and interactive group-level education and skills training on hand washing, with behaviour change communication</w:t>
            </w:r>
            <w:r w:rsidR="00161844">
              <w:rPr>
                <w:rFonts w:ascii="Times New Roman" w:hAnsi="Times New Roman" w:cs="Times New Roman"/>
                <w:sz w:val="16"/>
                <w:szCs w:val="16"/>
                <w:lang w:val="en-GB"/>
              </w:rPr>
              <w:t xml:space="preserve"> (based on </w:t>
            </w:r>
            <w:r w:rsidR="00161844" w:rsidRPr="00161844">
              <w:rPr>
                <w:rFonts w:ascii="Times New Roman" w:hAnsi="Times New Roman" w:cs="Times New Roman"/>
                <w:sz w:val="16"/>
                <w:szCs w:val="16"/>
                <w:lang w:val="en-GB"/>
              </w:rPr>
              <w:t>constructs</w:t>
            </w:r>
          </w:p>
          <w:p w14:paraId="5678E0FD" w14:textId="469EB678" w:rsidR="001806E4" w:rsidRPr="009D0EAC" w:rsidRDefault="00161844" w:rsidP="00161844">
            <w:pPr>
              <w:autoSpaceDE w:val="0"/>
              <w:autoSpaceDN w:val="0"/>
              <w:adjustRightInd w:val="0"/>
              <w:spacing w:after="0"/>
              <w:rPr>
                <w:rFonts w:ascii="Times New Roman" w:hAnsi="Times New Roman" w:cs="Times New Roman"/>
                <w:sz w:val="16"/>
                <w:szCs w:val="16"/>
                <w:lang w:val="en-GB"/>
              </w:rPr>
            </w:pPr>
            <w:r w:rsidRPr="00161844">
              <w:rPr>
                <w:rFonts w:ascii="Times New Roman" w:hAnsi="Times New Roman" w:cs="Times New Roman"/>
                <w:sz w:val="16"/>
                <w:szCs w:val="16"/>
                <w:lang w:val="en-GB"/>
              </w:rPr>
              <w:t>of Social Cognitive Theory and the Health Belief Model</w:t>
            </w:r>
            <w:r>
              <w:rPr>
                <w:rFonts w:ascii="Times New Roman" w:hAnsi="Times New Roman" w:cs="Times New Roman"/>
                <w:sz w:val="16"/>
                <w:szCs w:val="16"/>
                <w:lang w:val="en-GB"/>
              </w:rPr>
              <w:t>)</w:t>
            </w:r>
            <w:r w:rsidR="001806E4" w:rsidRPr="009D0EAC">
              <w:rPr>
                <w:rFonts w:ascii="Times New Roman" w:hAnsi="Times New Roman" w:cs="Times New Roman"/>
                <w:sz w:val="16"/>
                <w:szCs w:val="16"/>
                <w:lang w:val="en-GB"/>
              </w:rPr>
              <w:t>. A handwashing station (water tap and bar soap) was provided at a central location</w:t>
            </w:r>
            <w:r w:rsidR="00162430">
              <w:rPr>
                <w:rFonts w:ascii="Times New Roman" w:hAnsi="Times New Roman" w:cs="Times New Roman"/>
                <w:sz w:val="16"/>
                <w:szCs w:val="16"/>
                <w:lang w:val="en-GB"/>
              </w:rPr>
              <w:t xml:space="preserve"> and cue cards in a common area in the courtyard</w:t>
            </w:r>
            <w:r w:rsidR="001806E4" w:rsidRPr="009D0EAC">
              <w:rPr>
                <w:rFonts w:ascii="Times New Roman" w:hAnsi="Times New Roman" w:cs="Times New Roman"/>
                <w:sz w:val="16"/>
                <w:szCs w:val="16"/>
                <w:lang w:val="en-GB"/>
              </w:rPr>
              <w:t xml:space="preserve">. </w:t>
            </w:r>
          </w:p>
          <w:p w14:paraId="765C2E16" w14:textId="77777777" w:rsidR="001806E4" w:rsidRPr="009D0EAC" w:rsidRDefault="001806E4" w:rsidP="001806E4">
            <w:pPr>
              <w:autoSpaceDE w:val="0"/>
              <w:autoSpaceDN w:val="0"/>
              <w:adjustRightInd w:val="0"/>
              <w:spacing w:after="0"/>
              <w:rPr>
                <w:rFonts w:ascii="Times New Roman" w:hAnsi="Times New Roman" w:cs="Times New Roman"/>
                <w:sz w:val="16"/>
                <w:szCs w:val="16"/>
                <w:lang w:val="en-GB"/>
              </w:rPr>
            </w:pPr>
          </w:p>
          <w:p w14:paraId="4960FC93" w14:textId="77777777" w:rsidR="001806E4" w:rsidRPr="009D0EAC" w:rsidRDefault="001806E4" w:rsidP="001806E4">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u w:val="single"/>
                <w:lang w:val="en-GB"/>
              </w:rPr>
              <w:t>Control</w:t>
            </w:r>
            <w:r w:rsidRPr="009D0EAC">
              <w:rPr>
                <w:rFonts w:ascii="Times New Roman" w:hAnsi="Times New Roman" w:cs="Times New Roman"/>
                <w:sz w:val="16"/>
                <w:szCs w:val="16"/>
                <w:lang w:val="en-GB"/>
              </w:rPr>
              <w:t>:</w:t>
            </w:r>
          </w:p>
          <w:p w14:paraId="4548586E" w14:textId="28C67389" w:rsidR="002B33D3" w:rsidRPr="009D0EAC" w:rsidRDefault="001806E4" w:rsidP="001806E4">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Usual hand hygiene practices continuation. No handwashing stations were provided.</w:t>
            </w:r>
          </w:p>
        </w:tc>
        <w:tc>
          <w:tcPr>
            <w:tcW w:w="3119" w:type="dxa"/>
          </w:tcPr>
          <w:p w14:paraId="23111DE3" w14:textId="77777777" w:rsidR="001806E4" w:rsidRPr="009D0EAC" w:rsidRDefault="001806E4" w:rsidP="001806E4">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ILI case definition:</w:t>
            </w:r>
          </w:p>
          <w:p w14:paraId="62B456F8" w14:textId="77777777" w:rsidR="001806E4" w:rsidRPr="009D0EAC" w:rsidRDefault="001806E4" w:rsidP="001806E4">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For persons ≥5 years old, ILI was defined as history of fever with either cough or sore throat. For persons &lt;5 years old, ILI was defined as fever. (Criteria in 2010 were more restrictive, with index case-patient symptom onset within 48 hours preceding enrollment.)</w:t>
            </w:r>
          </w:p>
          <w:p w14:paraId="3B794934" w14:textId="77777777" w:rsidR="001806E4" w:rsidRPr="009D0EAC" w:rsidRDefault="001806E4" w:rsidP="001806E4">
            <w:pPr>
              <w:spacing w:after="0"/>
              <w:rPr>
                <w:rFonts w:ascii="Times New Roman" w:hAnsi="Times New Roman" w:cs="Times New Roman"/>
                <w:sz w:val="16"/>
                <w:szCs w:val="16"/>
                <w:lang w:val="en-US"/>
              </w:rPr>
            </w:pPr>
          </w:p>
          <w:p w14:paraId="36FA12F4" w14:textId="77777777" w:rsidR="001806E4" w:rsidRPr="009D0EAC" w:rsidRDefault="001806E4" w:rsidP="001806E4">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Households were visited each day by a data collector until the 10</w:t>
            </w:r>
            <w:r w:rsidRPr="009D0EAC">
              <w:rPr>
                <w:rFonts w:ascii="Times New Roman" w:hAnsi="Times New Roman" w:cs="Times New Roman"/>
                <w:sz w:val="16"/>
                <w:szCs w:val="16"/>
                <w:vertAlign w:val="superscript"/>
                <w:lang w:val="en-US"/>
              </w:rPr>
              <w:t>th</w:t>
            </w:r>
            <w:r w:rsidRPr="009D0EAC">
              <w:rPr>
                <w:rFonts w:ascii="Times New Roman" w:hAnsi="Times New Roman" w:cs="Times New Roman"/>
                <w:sz w:val="16"/>
                <w:szCs w:val="16"/>
                <w:lang w:val="en-US"/>
              </w:rPr>
              <w:t xml:space="preserve"> day following the resolution of the index case-patient’s symptoms.</w:t>
            </w:r>
          </w:p>
          <w:p w14:paraId="32B5E3EC" w14:textId="77CB768B" w:rsidR="001806E4" w:rsidRPr="009D0EAC" w:rsidRDefault="001806E4" w:rsidP="001806E4">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Oropharyngeal swabs were obtained from index cases and household contacts with ILI for laboratory PCR testing for influenza</w:t>
            </w:r>
            <w:r w:rsidR="00AF35C8">
              <w:rPr>
                <w:rFonts w:ascii="Times New Roman" w:hAnsi="Times New Roman" w:cs="Times New Roman"/>
                <w:sz w:val="16"/>
                <w:szCs w:val="16"/>
                <w:lang w:val="en-US"/>
              </w:rPr>
              <w:t>.</w:t>
            </w:r>
            <w:r w:rsidRPr="009D0EAC">
              <w:rPr>
                <w:rFonts w:ascii="Times New Roman" w:hAnsi="Times New Roman" w:cs="Times New Roman"/>
                <w:sz w:val="16"/>
                <w:szCs w:val="16"/>
                <w:lang w:val="en-US"/>
              </w:rPr>
              <w:t xml:space="preserve"> </w:t>
            </w:r>
          </w:p>
          <w:p w14:paraId="182BE69D" w14:textId="6A93F5CB" w:rsidR="001806E4" w:rsidRDefault="001806E4" w:rsidP="001806E4">
            <w:pPr>
              <w:spacing w:after="0"/>
              <w:rPr>
                <w:rFonts w:ascii="Times New Roman" w:hAnsi="Times New Roman" w:cs="Times New Roman"/>
                <w:sz w:val="16"/>
                <w:szCs w:val="16"/>
                <w:lang w:val="en-US"/>
              </w:rPr>
            </w:pPr>
          </w:p>
          <w:p w14:paraId="494966A7" w14:textId="6D2D8E36" w:rsidR="00F837E5" w:rsidRDefault="00F837E5" w:rsidP="001806E4">
            <w:pPr>
              <w:spacing w:after="0"/>
              <w:rPr>
                <w:rFonts w:ascii="Times New Roman" w:hAnsi="Times New Roman" w:cs="Times New Roman"/>
                <w:sz w:val="16"/>
                <w:szCs w:val="16"/>
                <w:lang w:val="en-US"/>
              </w:rPr>
            </w:pPr>
            <w:r>
              <w:rPr>
                <w:rFonts w:ascii="Times New Roman" w:hAnsi="Times New Roman" w:cs="Times New Roman"/>
                <w:sz w:val="16"/>
                <w:szCs w:val="16"/>
                <w:lang w:val="en-US"/>
              </w:rPr>
              <w:lastRenderedPageBreak/>
              <w:t xml:space="preserve">[Handwashing behavior was not extracted, since this </w:t>
            </w:r>
            <w:r w:rsidR="006F2013">
              <w:rPr>
                <w:rFonts w:ascii="Times New Roman" w:hAnsi="Times New Roman" w:cs="Times New Roman"/>
                <w:sz w:val="16"/>
                <w:szCs w:val="16"/>
                <w:lang w:val="en-US"/>
              </w:rPr>
              <w:t xml:space="preserve">outcome </w:t>
            </w:r>
            <w:r>
              <w:rPr>
                <w:rFonts w:ascii="Times New Roman" w:hAnsi="Times New Roman" w:cs="Times New Roman"/>
                <w:sz w:val="16"/>
                <w:szCs w:val="16"/>
                <w:lang w:val="en-US"/>
              </w:rPr>
              <w:t>was only measured in the intervention group</w:t>
            </w:r>
            <w:r w:rsidR="006F2013">
              <w:rPr>
                <w:rFonts w:ascii="Times New Roman" w:hAnsi="Times New Roman" w:cs="Times New Roman"/>
                <w:sz w:val="16"/>
                <w:szCs w:val="16"/>
                <w:lang w:val="en-US"/>
              </w:rPr>
              <w:t xml:space="preserve"> and could therefore not be compared to the control group.]</w:t>
            </w:r>
          </w:p>
          <w:p w14:paraId="6F1CBFD9" w14:textId="77777777" w:rsidR="00F837E5" w:rsidRPr="009D0EAC" w:rsidRDefault="00F837E5" w:rsidP="001806E4">
            <w:pPr>
              <w:spacing w:after="0"/>
              <w:rPr>
                <w:rFonts w:ascii="Times New Roman" w:hAnsi="Times New Roman" w:cs="Times New Roman"/>
                <w:sz w:val="16"/>
                <w:szCs w:val="16"/>
                <w:lang w:val="en-US"/>
              </w:rPr>
            </w:pPr>
          </w:p>
          <w:p w14:paraId="673ADD30" w14:textId="77777777" w:rsidR="001806E4" w:rsidRPr="009D0EAC" w:rsidRDefault="001806E4" w:rsidP="001806E4">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 xml:space="preserve">ICC: In the intention-to-treat analysis for ILI for the calculation of the SAR (secondary attack rate) ratio, the </w:t>
            </w:r>
            <w:proofErr w:type="spellStart"/>
            <w:r w:rsidRPr="009D0EAC">
              <w:rPr>
                <w:rFonts w:ascii="Times New Roman" w:hAnsi="Times New Roman" w:cs="Times New Roman"/>
                <w:sz w:val="16"/>
                <w:szCs w:val="16"/>
                <w:lang w:val="en-US"/>
              </w:rPr>
              <w:t>intracluster</w:t>
            </w:r>
            <w:proofErr w:type="spellEnd"/>
            <w:r w:rsidRPr="009D0EAC">
              <w:rPr>
                <w:rFonts w:ascii="Times New Roman" w:hAnsi="Times New Roman" w:cs="Times New Roman"/>
                <w:sz w:val="16"/>
                <w:szCs w:val="16"/>
                <w:lang w:val="en-US"/>
              </w:rPr>
              <w:t xml:space="preserve"> correlation was 0.37 (Ram 2015).</w:t>
            </w:r>
          </w:p>
          <w:p w14:paraId="03753EE5" w14:textId="58447791" w:rsidR="002B33D3" w:rsidRPr="009D0EAC" w:rsidRDefault="001806E4" w:rsidP="001806E4">
            <w:pPr>
              <w:spacing w:after="0"/>
              <w:rPr>
                <w:rFonts w:ascii="Times New Roman" w:hAnsi="Times New Roman" w:cs="Times New Roman"/>
                <w:sz w:val="16"/>
                <w:szCs w:val="16"/>
                <w:lang w:val="en-GB"/>
              </w:rPr>
            </w:pPr>
            <w:r w:rsidRPr="009D0EAC">
              <w:rPr>
                <w:rFonts w:ascii="Times New Roman" w:hAnsi="Times New Roman" w:cs="Times New Roman"/>
                <w:sz w:val="16"/>
                <w:szCs w:val="16"/>
                <w:lang w:val="en-US"/>
              </w:rPr>
              <w:t>ICC = 0.37 was used for the adjusted cluster-RCT analysis (this review).</w:t>
            </w:r>
          </w:p>
        </w:tc>
      </w:tr>
      <w:tr w:rsidR="002B33D3" w:rsidRPr="0040639C" w14:paraId="1C6A36D8" w14:textId="77777777" w:rsidTr="003D6AD7">
        <w:tc>
          <w:tcPr>
            <w:tcW w:w="1271" w:type="dxa"/>
          </w:tcPr>
          <w:p w14:paraId="771A4EAE" w14:textId="5046E676" w:rsidR="002B33D3" w:rsidRPr="009D0EAC" w:rsidRDefault="002B33D3" w:rsidP="002B33D3">
            <w:pPr>
              <w:rPr>
                <w:rFonts w:ascii="Times New Roman" w:hAnsi="Times New Roman" w:cs="Times New Roman"/>
                <w:sz w:val="16"/>
                <w:szCs w:val="16"/>
                <w:lang w:val="en-US"/>
              </w:rPr>
            </w:pPr>
            <w:proofErr w:type="spellStart"/>
            <w:r w:rsidRPr="009D0EAC">
              <w:rPr>
                <w:rFonts w:ascii="Times New Roman" w:hAnsi="Times New Roman" w:cs="Times New Roman"/>
                <w:sz w:val="16"/>
                <w:szCs w:val="16"/>
                <w:lang w:val="en-GB"/>
              </w:rPr>
              <w:lastRenderedPageBreak/>
              <w:t>Savolainen-Kopra</w:t>
            </w:r>
            <w:proofErr w:type="spellEnd"/>
            <w:r w:rsidRPr="009D0EAC">
              <w:rPr>
                <w:rFonts w:ascii="Times New Roman" w:hAnsi="Times New Roman" w:cs="Times New Roman"/>
                <w:sz w:val="16"/>
                <w:szCs w:val="16"/>
                <w:lang w:val="en-GB"/>
              </w:rPr>
              <w:t>, 2012</w:t>
            </w:r>
          </w:p>
        </w:tc>
        <w:tc>
          <w:tcPr>
            <w:tcW w:w="1276" w:type="dxa"/>
          </w:tcPr>
          <w:p w14:paraId="61A7F0BC" w14:textId="77777777" w:rsidR="002B33D3"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US"/>
              </w:rPr>
              <w:t>Finland</w:t>
            </w:r>
          </w:p>
          <w:p w14:paraId="47496AFD" w14:textId="291C3AE2" w:rsidR="00F4086C" w:rsidRPr="009D0EAC" w:rsidRDefault="00F4086C" w:rsidP="002B33D3">
            <w:pPr>
              <w:rPr>
                <w:rFonts w:ascii="Times New Roman" w:hAnsi="Times New Roman" w:cs="Times New Roman"/>
                <w:sz w:val="16"/>
                <w:szCs w:val="16"/>
                <w:lang w:val="en-US"/>
              </w:rPr>
            </w:pPr>
            <w:r>
              <w:rPr>
                <w:rFonts w:ascii="Times New Roman" w:hAnsi="Times New Roman" w:cs="Times New Roman"/>
                <w:sz w:val="16"/>
                <w:szCs w:val="16"/>
                <w:lang w:val="en-US"/>
              </w:rPr>
              <w:t>(HIC)</w:t>
            </w:r>
          </w:p>
        </w:tc>
        <w:tc>
          <w:tcPr>
            <w:tcW w:w="1134" w:type="dxa"/>
          </w:tcPr>
          <w:p w14:paraId="669A3676" w14:textId="79D62DAB" w:rsidR="002B33D3" w:rsidRPr="009D0EAC"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US"/>
              </w:rPr>
              <w:t>Epidemic</w:t>
            </w:r>
          </w:p>
        </w:tc>
        <w:tc>
          <w:tcPr>
            <w:tcW w:w="1559" w:type="dxa"/>
          </w:tcPr>
          <w:p w14:paraId="452842CE" w14:textId="456A4A03" w:rsidR="002B33D3" w:rsidRPr="009D0EAC"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GB"/>
              </w:rPr>
              <w:t>Experimental: Cluster-randomized controlled trial.</w:t>
            </w:r>
          </w:p>
        </w:tc>
        <w:tc>
          <w:tcPr>
            <w:tcW w:w="2268" w:type="dxa"/>
          </w:tcPr>
          <w:p w14:paraId="66596BDC" w14:textId="30B8E537" w:rsidR="007811CD" w:rsidRDefault="001806E4" w:rsidP="002B33D3">
            <w:pPr>
              <w:rPr>
                <w:rFonts w:ascii="Times New Roman" w:hAnsi="Times New Roman" w:cs="Times New Roman"/>
                <w:sz w:val="16"/>
                <w:szCs w:val="16"/>
                <w:lang w:val="en-GB"/>
              </w:rPr>
            </w:pPr>
            <w:r w:rsidRPr="009D0EAC">
              <w:rPr>
                <w:rFonts w:ascii="Times New Roman" w:hAnsi="Times New Roman" w:cs="Times New Roman"/>
                <w:sz w:val="16"/>
                <w:szCs w:val="16"/>
                <w:lang w:val="en-GB"/>
              </w:rPr>
              <w:t>21 office work units (683 persons) in six corporations in the Helsinki Region were enrolled in the study (with a 16 month intervention period, including the emergence of the 2009 influenza pandemic: data collection between November 2008 and May 2010) and randomized to one of three study arms</w:t>
            </w:r>
            <w:r w:rsidRPr="0092787B">
              <w:rPr>
                <w:rFonts w:ascii="Times New Roman" w:hAnsi="Times New Roman" w:cs="Times New Roman"/>
                <w:sz w:val="16"/>
                <w:szCs w:val="16"/>
                <w:lang w:val="en-GB"/>
              </w:rPr>
              <w:t xml:space="preserve">: 257 persons were allocated to the </w:t>
            </w:r>
            <w:r w:rsidRPr="004E63C2">
              <w:rPr>
                <w:rFonts w:ascii="Times New Roman" w:hAnsi="Times New Roman" w:cs="Times New Roman"/>
                <w:sz w:val="16"/>
                <w:szCs w:val="16"/>
                <w:lang w:val="en-GB"/>
              </w:rPr>
              <w:t>hand hygiene program with soap and water</w:t>
            </w:r>
            <w:r w:rsidRPr="0092787B">
              <w:rPr>
                <w:rFonts w:ascii="Times New Roman" w:hAnsi="Times New Roman" w:cs="Times New Roman"/>
                <w:sz w:val="16"/>
                <w:szCs w:val="16"/>
                <w:lang w:val="en-GB"/>
              </w:rPr>
              <w:t xml:space="preserve"> (mean age 45.1 (range 22-64)), 202 persons were in the </w:t>
            </w:r>
            <w:r w:rsidRPr="004E63C2">
              <w:rPr>
                <w:rFonts w:ascii="Times New Roman" w:hAnsi="Times New Roman" w:cs="Times New Roman"/>
                <w:sz w:val="16"/>
                <w:szCs w:val="16"/>
                <w:lang w:val="en-GB"/>
              </w:rPr>
              <w:t>hand hygiene program with alcohol-based hand rub</w:t>
            </w:r>
            <w:r w:rsidRPr="0092787B">
              <w:rPr>
                <w:rFonts w:ascii="Times New Roman" w:hAnsi="Times New Roman" w:cs="Times New Roman"/>
                <w:sz w:val="16"/>
                <w:szCs w:val="16"/>
                <w:lang w:val="en-GB"/>
              </w:rPr>
              <w:t xml:space="preserve"> (mean age 42.7 (range 20-63)) and 224 persons were in the </w:t>
            </w:r>
            <w:r w:rsidRPr="004E63C2">
              <w:rPr>
                <w:rFonts w:ascii="Times New Roman" w:hAnsi="Times New Roman" w:cs="Times New Roman"/>
                <w:sz w:val="16"/>
                <w:szCs w:val="16"/>
                <w:lang w:val="en-GB"/>
              </w:rPr>
              <w:t>control group</w:t>
            </w:r>
            <w:r w:rsidRPr="009D0EAC">
              <w:rPr>
                <w:rFonts w:ascii="Times New Roman" w:hAnsi="Times New Roman" w:cs="Times New Roman"/>
                <w:sz w:val="16"/>
                <w:szCs w:val="16"/>
                <w:lang w:val="en-GB"/>
              </w:rPr>
              <w:t xml:space="preserve"> (mean age 42.8 (range 21-62)).</w:t>
            </w:r>
            <w:r w:rsidR="007811CD">
              <w:rPr>
                <w:rFonts w:ascii="Times New Roman" w:hAnsi="Times New Roman" w:cs="Times New Roman"/>
                <w:sz w:val="16"/>
                <w:szCs w:val="16"/>
                <w:lang w:val="en-GB"/>
              </w:rPr>
              <w:t xml:space="preserve"> For the epidemic period (after end of July 2009 to the end of May 2010)</w:t>
            </w:r>
            <w:r w:rsidR="0028648E">
              <w:rPr>
                <w:rFonts w:ascii="Times New Roman" w:hAnsi="Times New Roman" w:cs="Times New Roman"/>
                <w:sz w:val="16"/>
                <w:szCs w:val="16"/>
                <w:lang w:val="en-GB"/>
              </w:rPr>
              <w:t>,</w:t>
            </w:r>
            <w:r w:rsidR="007811CD">
              <w:rPr>
                <w:rFonts w:ascii="Times New Roman" w:hAnsi="Times New Roman" w:cs="Times New Roman"/>
                <w:sz w:val="16"/>
                <w:szCs w:val="16"/>
                <w:lang w:val="en-GB"/>
              </w:rPr>
              <w:t xml:space="preserve"> there were </w:t>
            </w:r>
            <w:r w:rsidR="0040075C">
              <w:rPr>
                <w:rFonts w:ascii="Times New Roman" w:hAnsi="Times New Roman" w:cs="Times New Roman"/>
                <w:sz w:val="16"/>
                <w:szCs w:val="16"/>
                <w:lang w:val="en-GB"/>
              </w:rPr>
              <w:t xml:space="preserve">3 offices work units with </w:t>
            </w:r>
            <w:r w:rsidR="007811CD">
              <w:rPr>
                <w:rFonts w:ascii="Times New Roman" w:hAnsi="Times New Roman" w:cs="Times New Roman"/>
                <w:sz w:val="16"/>
                <w:szCs w:val="16"/>
                <w:lang w:val="en-GB"/>
              </w:rPr>
              <w:t xml:space="preserve">109 persons in the </w:t>
            </w:r>
            <w:r w:rsidR="007811CD" w:rsidRPr="009D0EAC">
              <w:rPr>
                <w:rFonts w:ascii="Times New Roman" w:hAnsi="Times New Roman" w:cs="Times New Roman"/>
                <w:sz w:val="16"/>
                <w:szCs w:val="16"/>
                <w:u w:val="single"/>
                <w:lang w:val="en-GB"/>
              </w:rPr>
              <w:t>hand hygiene program with soap and water</w:t>
            </w:r>
            <w:r w:rsidR="007811CD">
              <w:rPr>
                <w:rFonts w:ascii="Times New Roman" w:hAnsi="Times New Roman" w:cs="Times New Roman"/>
                <w:sz w:val="16"/>
                <w:szCs w:val="16"/>
                <w:lang w:val="en-GB"/>
              </w:rPr>
              <w:t xml:space="preserve">, </w:t>
            </w:r>
            <w:r w:rsidR="0040075C">
              <w:rPr>
                <w:rFonts w:ascii="Times New Roman" w:hAnsi="Times New Roman" w:cs="Times New Roman"/>
                <w:sz w:val="16"/>
                <w:szCs w:val="16"/>
                <w:lang w:val="en-GB"/>
              </w:rPr>
              <w:t xml:space="preserve">3 offices work units with </w:t>
            </w:r>
            <w:r w:rsidR="007811CD">
              <w:rPr>
                <w:rFonts w:ascii="Times New Roman" w:hAnsi="Times New Roman" w:cs="Times New Roman"/>
                <w:sz w:val="16"/>
                <w:szCs w:val="16"/>
                <w:lang w:val="en-GB"/>
              </w:rPr>
              <w:t>97</w:t>
            </w:r>
            <w:r w:rsidR="0040075C">
              <w:rPr>
                <w:rFonts w:ascii="Times New Roman" w:hAnsi="Times New Roman" w:cs="Times New Roman"/>
                <w:sz w:val="16"/>
                <w:szCs w:val="16"/>
                <w:lang w:val="en-GB"/>
              </w:rPr>
              <w:t xml:space="preserve"> persons</w:t>
            </w:r>
            <w:r w:rsidR="007811CD">
              <w:rPr>
                <w:rFonts w:ascii="Times New Roman" w:hAnsi="Times New Roman" w:cs="Times New Roman"/>
                <w:sz w:val="16"/>
                <w:szCs w:val="16"/>
                <w:lang w:val="en-GB"/>
              </w:rPr>
              <w:t xml:space="preserve"> in the </w:t>
            </w:r>
            <w:r w:rsidR="0028648E" w:rsidRPr="009D0EAC">
              <w:rPr>
                <w:rFonts w:ascii="Times New Roman" w:hAnsi="Times New Roman" w:cs="Times New Roman"/>
                <w:sz w:val="16"/>
                <w:szCs w:val="16"/>
                <w:u w:val="single"/>
                <w:lang w:val="en-GB"/>
              </w:rPr>
              <w:t>hand hygiene program with alcohol-based hand rub</w:t>
            </w:r>
            <w:r w:rsidR="0028648E">
              <w:rPr>
                <w:rFonts w:ascii="Times New Roman" w:hAnsi="Times New Roman" w:cs="Times New Roman"/>
                <w:sz w:val="16"/>
                <w:szCs w:val="16"/>
                <w:lang w:val="en-GB"/>
              </w:rPr>
              <w:t xml:space="preserve"> </w:t>
            </w:r>
            <w:r w:rsidR="007811CD">
              <w:rPr>
                <w:rFonts w:ascii="Times New Roman" w:hAnsi="Times New Roman" w:cs="Times New Roman"/>
                <w:sz w:val="16"/>
                <w:szCs w:val="16"/>
                <w:lang w:val="en-GB"/>
              </w:rPr>
              <w:t xml:space="preserve">and </w:t>
            </w:r>
            <w:r w:rsidR="0040075C">
              <w:rPr>
                <w:rFonts w:ascii="Times New Roman" w:hAnsi="Times New Roman" w:cs="Times New Roman"/>
                <w:sz w:val="16"/>
                <w:szCs w:val="16"/>
                <w:lang w:val="en-GB"/>
              </w:rPr>
              <w:t xml:space="preserve">3 offices work units with </w:t>
            </w:r>
            <w:r w:rsidR="007811CD">
              <w:rPr>
                <w:rFonts w:ascii="Times New Roman" w:hAnsi="Times New Roman" w:cs="Times New Roman"/>
                <w:sz w:val="16"/>
                <w:szCs w:val="16"/>
                <w:lang w:val="en-GB"/>
              </w:rPr>
              <w:t>119</w:t>
            </w:r>
            <w:r w:rsidR="0040075C">
              <w:rPr>
                <w:rFonts w:ascii="Times New Roman" w:hAnsi="Times New Roman" w:cs="Times New Roman"/>
                <w:sz w:val="16"/>
                <w:szCs w:val="16"/>
                <w:lang w:val="en-GB"/>
              </w:rPr>
              <w:t xml:space="preserve"> persons</w:t>
            </w:r>
            <w:r w:rsidR="007811CD">
              <w:rPr>
                <w:rFonts w:ascii="Times New Roman" w:hAnsi="Times New Roman" w:cs="Times New Roman"/>
                <w:sz w:val="16"/>
                <w:szCs w:val="16"/>
                <w:lang w:val="en-GB"/>
              </w:rPr>
              <w:t xml:space="preserve"> in the </w:t>
            </w:r>
            <w:r w:rsidR="0028648E" w:rsidRPr="009D0EAC">
              <w:rPr>
                <w:rFonts w:ascii="Times New Roman" w:hAnsi="Times New Roman" w:cs="Times New Roman"/>
                <w:sz w:val="16"/>
                <w:szCs w:val="16"/>
                <w:u w:val="single"/>
                <w:lang w:val="en-GB"/>
              </w:rPr>
              <w:t>control group</w:t>
            </w:r>
            <w:r w:rsidR="007811CD">
              <w:rPr>
                <w:rFonts w:ascii="Times New Roman" w:hAnsi="Times New Roman" w:cs="Times New Roman"/>
                <w:sz w:val="16"/>
                <w:szCs w:val="16"/>
                <w:lang w:val="en-GB"/>
              </w:rPr>
              <w:t>.</w:t>
            </w:r>
          </w:p>
          <w:p w14:paraId="3497AEEE" w14:textId="7D90146E" w:rsidR="002B33D3" w:rsidRPr="009D0EAC" w:rsidRDefault="001806E4" w:rsidP="002B33D3">
            <w:pPr>
              <w:rPr>
                <w:rFonts w:ascii="Times New Roman" w:hAnsi="Times New Roman" w:cs="Times New Roman"/>
                <w:sz w:val="16"/>
                <w:szCs w:val="16"/>
                <w:lang w:val="en-GB"/>
              </w:rPr>
            </w:pPr>
            <w:r w:rsidRPr="009D0EAC">
              <w:rPr>
                <w:rFonts w:ascii="Times New Roman" w:hAnsi="Times New Roman" w:cs="Times New Roman"/>
                <w:sz w:val="16"/>
                <w:szCs w:val="16"/>
                <w:lang w:val="en-GB"/>
              </w:rPr>
              <w:t>[Gender distribution not reported.]</w:t>
            </w:r>
          </w:p>
        </w:tc>
        <w:tc>
          <w:tcPr>
            <w:tcW w:w="2835" w:type="dxa"/>
          </w:tcPr>
          <w:p w14:paraId="3D873C8D" w14:textId="77777777" w:rsidR="001806E4" w:rsidRPr="009D0EAC" w:rsidRDefault="001806E4" w:rsidP="001806E4">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u w:val="single"/>
                <w:lang w:val="en-GB"/>
              </w:rPr>
              <w:t>Intervention 1</w:t>
            </w:r>
            <w:r w:rsidRPr="009D0EAC">
              <w:rPr>
                <w:rFonts w:ascii="Times New Roman" w:hAnsi="Times New Roman" w:cs="Times New Roman"/>
                <w:sz w:val="16"/>
                <w:szCs w:val="16"/>
                <w:lang w:val="en-GB"/>
              </w:rPr>
              <w:t>:</w:t>
            </w:r>
          </w:p>
          <w:p w14:paraId="082AC69E" w14:textId="77777777" w:rsidR="001806E4" w:rsidRPr="009D0EAC" w:rsidRDefault="001806E4" w:rsidP="001806E4">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Hand hygiene program with soap and water:</w:t>
            </w:r>
          </w:p>
          <w:p w14:paraId="6C124342" w14:textId="77777777" w:rsidR="001806E4" w:rsidRPr="009D0EAC" w:rsidRDefault="001806E4" w:rsidP="001806E4">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Standardized instructions on how to limit infection transmission together with behavioural recommendations. Liquid hand soap was provided in toilets at work and for personal use.</w:t>
            </w:r>
          </w:p>
          <w:p w14:paraId="13AB2D18" w14:textId="77777777" w:rsidR="001806E4" w:rsidRPr="009D0EAC" w:rsidRDefault="001806E4" w:rsidP="001806E4">
            <w:pPr>
              <w:autoSpaceDE w:val="0"/>
              <w:autoSpaceDN w:val="0"/>
              <w:adjustRightInd w:val="0"/>
              <w:spacing w:after="0"/>
              <w:rPr>
                <w:rFonts w:ascii="Times New Roman" w:hAnsi="Times New Roman" w:cs="Times New Roman"/>
                <w:sz w:val="16"/>
                <w:szCs w:val="16"/>
                <w:lang w:val="en-GB"/>
              </w:rPr>
            </w:pPr>
          </w:p>
          <w:p w14:paraId="28EDBDC6" w14:textId="77777777" w:rsidR="001806E4" w:rsidRPr="009D0EAC" w:rsidRDefault="001806E4" w:rsidP="001806E4">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u w:val="single"/>
                <w:lang w:val="en-GB"/>
              </w:rPr>
              <w:t>Intervention 2</w:t>
            </w:r>
            <w:r w:rsidRPr="009D0EAC">
              <w:rPr>
                <w:rFonts w:ascii="Times New Roman" w:hAnsi="Times New Roman" w:cs="Times New Roman"/>
                <w:sz w:val="16"/>
                <w:szCs w:val="16"/>
                <w:lang w:val="en-GB"/>
              </w:rPr>
              <w:t>:</w:t>
            </w:r>
          </w:p>
          <w:p w14:paraId="4396166B" w14:textId="77777777" w:rsidR="001806E4" w:rsidRPr="009D0EAC" w:rsidRDefault="001806E4" w:rsidP="001806E4">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Hand hygiene program with alcohol-based hand rub:</w:t>
            </w:r>
          </w:p>
          <w:p w14:paraId="6FE6D744" w14:textId="77777777" w:rsidR="001806E4" w:rsidRPr="009D0EAC" w:rsidRDefault="001806E4" w:rsidP="001806E4">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Standardized instructions on how to limit infection transmission together with behavioural recommendations. Alcohol-based hand rub was provided in toilets at work and for personal use.</w:t>
            </w:r>
          </w:p>
          <w:p w14:paraId="05DD4817" w14:textId="77777777" w:rsidR="001806E4" w:rsidRPr="009D0EAC" w:rsidRDefault="001806E4" w:rsidP="001806E4">
            <w:pPr>
              <w:autoSpaceDE w:val="0"/>
              <w:autoSpaceDN w:val="0"/>
              <w:adjustRightInd w:val="0"/>
              <w:spacing w:after="0"/>
              <w:rPr>
                <w:rFonts w:ascii="Times New Roman" w:hAnsi="Times New Roman" w:cs="Times New Roman"/>
                <w:sz w:val="16"/>
                <w:szCs w:val="16"/>
                <w:lang w:val="en-GB"/>
              </w:rPr>
            </w:pPr>
          </w:p>
          <w:p w14:paraId="15233B8D" w14:textId="77777777" w:rsidR="001806E4" w:rsidRPr="009D0EAC" w:rsidRDefault="001806E4" w:rsidP="001806E4">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u w:val="single"/>
                <w:lang w:val="en-GB"/>
              </w:rPr>
              <w:t>Control</w:t>
            </w:r>
            <w:r w:rsidRPr="009D0EAC">
              <w:rPr>
                <w:rFonts w:ascii="Times New Roman" w:hAnsi="Times New Roman" w:cs="Times New Roman"/>
                <w:sz w:val="16"/>
                <w:szCs w:val="16"/>
                <w:lang w:val="en-GB"/>
              </w:rPr>
              <w:t>:</w:t>
            </w:r>
          </w:p>
          <w:p w14:paraId="03B0559C" w14:textId="613876B9" w:rsidR="001806E4" w:rsidRPr="009D0EAC" w:rsidRDefault="001806E4" w:rsidP="001806E4">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Usual hand hygiene practices continuation</w:t>
            </w:r>
            <w:r w:rsidR="00B82AA4">
              <w:rPr>
                <w:rFonts w:ascii="Times New Roman" w:hAnsi="Times New Roman" w:cs="Times New Roman"/>
                <w:sz w:val="16"/>
                <w:szCs w:val="16"/>
                <w:lang w:val="en-GB"/>
              </w:rPr>
              <w:t xml:space="preserve"> with liquid hand soap provided in toilets at work</w:t>
            </w:r>
            <w:r w:rsidRPr="009D0EAC">
              <w:rPr>
                <w:rFonts w:ascii="Times New Roman" w:hAnsi="Times New Roman" w:cs="Times New Roman"/>
                <w:sz w:val="16"/>
                <w:szCs w:val="16"/>
                <w:lang w:val="en-GB"/>
              </w:rPr>
              <w:t>.</w:t>
            </w:r>
          </w:p>
          <w:p w14:paraId="3A1EAEFD" w14:textId="1ED0FCCB" w:rsidR="002B33D3" w:rsidRPr="009D0EAC" w:rsidRDefault="001806E4" w:rsidP="001806E4">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Did not receive any guidance regarding hand hygiene or limiting transmission of infections.</w:t>
            </w:r>
          </w:p>
        </w:tc>
        <w:tc>
          <w:tcPr>
            <w:tcW w:w="3119" w:type="dxa"/>
          </w:tcPr>
          <w:p w14:paraId="6A494DB6" w14:textId="77777777" w:rsidR="001806E4" w:rsidRPr="009D0EAC" w:rsidRDefault="001806E4" w:rsidP="001806E4">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Infection symptoms (respiratory and gastrointestinal infections) and information about sick leave and absences from work were collected through weekly self-reported internet-based questionnaires.</w:t>
            </w:r>
          </w:p>
          <w:p w14:paraId="44802594" w14:textId="77777777" w:rsidR="001806E4" w:rsidRPr="009D0EAC" w:rsidRDefault="001806E4" w:rsidP="001806E4">
            <w:pPr>
              <w:spacing w:after="0"/>
              <w:rPr>
                <w:rFonts w:ascii="Times New Roman" w:hAnsi="Times New Roman" w:cs="Times New Roman"/>
                <w:sz w:val="16"/>
                <w:szCs w:val="16"/>
                <w:lang w:val="en-US"/>
              </w:rPr>
            </w:pPr>
          </w:p>
          <w:p w14:paraId="032E70D1" w14:textId="3765682D" w:rsidR="001806E4" w:rsidRDefault="001806E4" w:rsidP="001806E4">
            <w:pPr>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The</w:t>
            </w:r>
            <w:r w:rsidR="00F837E5">
              <w:rPr>
                <w:rFonts w:ascii="Times New Roman" w:hAnsi="Times New Roman" w:cs="Times New Roman"/>
                <w:sz w:val="16"/>
                <w:szCs w:val="16"/>
                <w:lang w:val="en-GB"/>
              </w:rPr>
              <w:t xml:space="preserve"> paper analysed the epidemic period (after the end of July 2009 to the end of May 2010) separately from the</w:t>
            </w:r>
            <w:r w:rsidRPr="009D0EAC">
              <w:rPr>
                <w:rFonts w:ascii="Times New Roman" w:hAnsi="Times New Roman" w:cs="Times New Roman"/>
                <w:sz w:val="16"/>
                <w:szCs w:val="16"/>
                <w:lang w:val="en-GB"/>
              </w:rPr>
              <w:t xml:space="preserve"> first </w:t>
            </w:r>
            <w:r w:rsidR="00F837E5">
              <w:rPr>
                <w:rFonts w:ascii="Times New Roman" w:hAnsi="Times New Roman" w:cs="Times New Roman"/>
                <w:sz w:val="16"/>
                <w:szCs w:val="16"/>
                <w:lang w:val="en-GB"/>
              </w:rPr>
              <w:t xml:space="preserve">interepidemic </w:t>
            </w:r>
            <w:r w:rsidRPr="009D0EAC">
              <w:rPr>
                <w:rFonts w:ascii="Times New Roman" w:hAnsi="Times New Roman" w:cs="Times New Roman"/>
                <w:sz w:val="16"/>
                <w:szCs w:val="16"/>
                <w:lang w:val="en-GB"/>
              </w:rPr>
              <w:t>period (before the end of July 2009)</w:t>
            </w:r>
            <w:r w:rsidR="00F837E5">
              <w:rPr>
                <w:rFonts w:ascii="Times New Roman" w:hAnsi="Times New Roman" w:cs="Times New Roman"/>
                <w:sz w:val="16"/>
                <w:szCs w:val="16"/>
                <w:lang w:val="en-GB"/>
              </w:rPr>
              <w:t>.</w:t>
            </w:r>
          </w:p>
          <w:p w14:paraId="485A6728" w14:textId="77777777" w:rsidR="0028648E" w:rsidRPr="009D0EAC" w:rsidRDefault="0028648E" w:rsidP="001806E4">
            <w:pPr>
              <w:spacing w:after="0"/>
              <w:rPr>
                <w:rFonts w:ascii="Times New Roman" w:hAnsi="Times New Roman" w:cs="Times New Roman"/>
                <w:sz w:val="16"/>
                <w:szCs w:val="16"/>
                <w:lang w:val="en-GB"/>
              </w:rPr>
            </w:pPr>
          </w:p>
          <w:p w14:paraId="4E4E92E0" w14:textId="77777777" w:rsidR="0028648E" w:rsidRPr="009D0EAC" w:rsidRDefault="0028648E" w:rsidP="0028648E">
            <w:pPr>
              <w:spacing w:after="0"/>
              <w:rPr>
                <w:rFonts w:ascii="Times New Roman" w:hAnsi="Times New Roman" w:cs="Times New Roman"/>
                <w:sz w:val="16"/>
                <w:szCs w:val="16"/>
                <w:lang w:val="en-US"/>
              </w:rPr>
            </w:pPr>
            <w:r>
              <w:rPr>
                <w:rFonts w:ascii="Times New Roman" w:hAnsi="Times New Roman" w:cs="Times New Roman"/>
                <w:sz w:val="16"/>
                <w:szCs w:val="16"/>
                <w:lang w:val="en-US"/>
              </w:rPr>
              <w:t>[S</w:t>
            </w:r>
            <w:r w:rsidRPr="009D0EAC">
              <w:rPr>
                <w:rFonts w:ascii="Times New Roman" w:hAnsi="Times New Roman" w:cs="Times New Roman"/>
                <w:sz w:val="16"/>
                <w:szCs w:val="16"/>
                <w:lang w:val="en-US"/>
              </w:rPr>
              <w:t>elf-recorded use of soap and alcohol-based disinfectant for personal use</w:t>
            </w:r>
            <w:r>
              <w:rPr>
                <w:rFonts w:ascii="Times New Roman" w:hAnsi="Times New Roman" w:cs="Times New Roman"/>
                <w:sz w:val="16"/>
                <w:szCs w:val="16"/>
                <w:lang w:val="en-US"/>
              </w:rPr>
              <w:t xml:space="preserve"> was not extracted, since this outcome was only measured in the intervention groups and could therefore not be compared to the control group</w:t>
            </w:r>
            <w:r w:rsidRPr="009D0EAC">
              <w:rPr>
                <w:rFonts w:ascii="Times New Roman" w:hAnsi="Times New Roman" w:cs="Times New Roman"/>
                <w:sz w:val="16"/>
                <w:szCs w:val="16"/>
                <w:lang w:val="en-US"/>
              </w:rPr>
              <w:t>.</w:t>
            </w:r>
            <w:r>
              <w:rPr>
                <w:rFonts w:ascii="Times New Roman" w:hAnsi="Times New Roman" w:cs="Times New Roman"/>
                <w:sz w:val="16"/>
                <w:szCs w:val="16"/>
                <w:lang w:val="en-US"/>
              </w:rPr>
              <w:t>]</w:t>
            </w:r>
          </w:p>
          <w:p w14:paraId="27AAB16F" w14:textId="77777777" w:rsidR="001806E4" w:rsidRPr="009D0EAC" w:rsidRDefault="001806E4" w:rsidP="001806E4">
            <w:pPr>
              <w:spacing w:after="0"/>
              <w:rPr>
                <w:rFonts w:ascii="Times New Roman" w:hAnsi="Times New Roman" w:cs="Times New Roman"/>
                <w:sz w:val="16"/>
                <w:szCs w:val="16"/>
                <w:lang w:val="en-US"/>
              </w:rPr>
            </w:pPr>
          </w:p>
          <w:p w14:paraId="5A65A8F2" w14:textId="77777777" w:rsidR="001806E4" w:rsidRPr="009D0EAC" w:rsidRDefault="001806E4" w:rsidP="001806E4">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[Gastrointestinal infection episodes were not extracted.]</w:t>
            </w:r>
          </w:p>
          <w:p w14:paraId="090F308C" w14:textId="77777777" w:rsidR="001806E4" w:rsidRPr="009D0EAC" w:rsidRDefault="001806E4" w:rsidP="001806E4">
            <w:pPr>
              <w:spacing w:after="0"/>
              <w:rPr>
                <w:rFonts w:ascii="Times New Roman" w:hAnsi="Times New Roman" w:cs="Times New Roman"/>
                <w:sz w:val="16"/>
                <w:szCs w:val="16"/>
                <w:lang w:val="en-US"/>
              </w:rPr>
            </w:pPr>
          </w:p>
          <w:p w14:paraId="462BE12C" w14:textId="3CB62234" w:rsidR="002B33D3" w:rsidRPr="009D0EAC" w:rsidRDefault="001806E4" w:rsidP="001806E4">
            <w:pPr>
              <w:spacing w:after="0"/>
              <w:rPr>
                <w:rFonts w:ascii="Times New Roman" w:hAnsi="Times New Roman" w:cs="Times New Roman"/>
                <w:sz w:val="16"/>
                <w:szCs w:val="16"/>
                <w:lang w:val="en-GB"/>
              </w:rPr>
            </w:pPr>
            <w:r w:rsidRPr="009D0EAC">
              <w:rPr>
                <w:rFonts w:ascii="Times New Roman" w:hAnsi="Times New Roman" w:cs="Times New Roman"/>
                <w:sz w:val="16"/>
                <w:szCs w:val="16"/>
                <w:lang w:val="en-US"/>
              </w:rPr>
              <w:t>[The first period (interepidemic period) was not extracted since no laboratory-confirmed health outcomes were reported.]</w:t>
            </w:r>
          </w:p>
        </w:tc>
      </w:tr>
      <w:tr w:rsidR="00F4086C" w:rsidRPr="0040639C" w14:paraId="34C07A6F" w14:textId="77777777" w:rsidTr="003D6AD7">
        <w:tc>
          <w:tcPr>
            <w:tcW w:w="1271" w:type="dxa"/>
          </w:tcPr>
          <w:p w14:paraId="4466BB2F" w14:textId="77777777" w:rsidR="00F4086C" w:rsidRPr="009D0EAC" w:rsidRDefault="00F4086C" w:rsidP="007811CD">
            <w:pPr>
              <w:rPr>
                <w:rFonts w:ascii="Times New Roman" w:hAnsi="Times New Roman" w:cs="Times New Roman"/>
                <w:sz w:val="16"/>
                <w:szCs w:val="16"/>
                <w:lang w:val="en-US"/>
              </w:rPr>
            </w:pPr>
            <w:proofErr w:type="spellStart"/>
            <w:r w:rsidRPr="009D0EAC">
              <w:rPr>
                <w:rFonts w:ascii="Times New Roman" w:hAnsi="Times New Roman" w:cs="Times New Roman"/>
                <w:sz w:val="16"/>
                <w:szCs w:val="16"/>
                <w:lang w:val="en-GB"/>
              </w:rPr>
              <w:lastRenderedPageBreak/>
              <w:t>Simmerman</w:t>
            </w:r>
            <w:proofErr w:type="spellEnd"/>
            <w:r w:rsidRPr="009D0EAC">
              <w:rPr>
                <w:rFonts w:ascii="Times New Roman" w:hAnsi="Times New Roman" w:cs="Times New Roman"/>
                <w:sz w:val="16"/>
                <w:szCs w:val="16"/>
                <w:lang w:val="en-GB"/>
              </w:rPr>
              <w:t>, 2011</w:t>
            </w:r>
          </w:p>
        </w:tc>
        <w:tc>
          <w:tcPr>
            <w:tcW w:w="1276" w:type="dxa"/>
          </w:tcPr>
          <w:p w14:paraId="657E1C70" w14:textId="77777777" w:rsidR="00F4086C" w:rsidRDefault="00F4086C" w:rsidP="007811CD">
            <w:pPr>
              <w:rPr>
                <w:rFonts w:ascii="Times New Roman" w:hAnsi="Times New Roman" w:cs="Times New Roman"/>
                <w:sz w:val="16"/>
                <w:szCs w:val="16"/>
                <w:lang w:val="en-US"/>
              </w:rPr>
            </w:pPr>
            <w:r w:rsidRPr="009D0EAC">
              <w:rPr>
                <w:rFonts w:ascii="Times New Roman" w:hAnsi="Times New Roman" w:cs="Times New Roman"/>
                <w:sz w:val="16"/>
                <w:szCs w:val="16"/>
                <w:lang w:val="en-US"/>
              </w:rPr>
              <w:t>Thailand</w:t>
            </w:r>
          </w:p>
          <w:p w14:paraId="3427E260" w14:textId="68444153" w:rsidR="00042563" w:rsidRPr="009D0EAC" w:rsidRDefault="00042563" w:rsidP="007811CD">
            <w:pPr>
              <w:rPr>
                <w:rFonts w:ascii="Times New Roman" w:hAnsi="Times New Roman" w:cs="Times New Roman"/>
                <w:sz w:val="16"/>
                <w:szCs w:val="16"/>
                <w:lang w:val="en-US"/>
              </w:rPr>
            </w:pPr>
            <w:r>
              <w:rPr>
                <w:rFonts w:ascii="Times New Roman" w:hAnsi="Times New Roman" w:cs="Times New Roman"/>
                <w:sz w:val="16"/>
                <w:szCs w:val="16"/>
                <w:lang w:val="en-US"/>
              </w:rPr>
              <w:t>(LMIC)</w:t>
            </w:r>
          </w:p>
        </w:tc>
        <w:tc>
          <w:tcPr>
            <w:tcW w:w="1134" w:type="dxa"/>
          </w:tcPr>
          <w:p w14:paraId="792450B7" w14:textId="77777777" w:rsidR="00F4086C" w:rsidRPr="009D0EAC" w:rsidRDefault="00F4086C" w:rsidP="007811CD">
            <w:pPr>
              <w:rPr>
                <w:rFonts w:ascii="Times New Roman" w:hAnsi="Times New Roman" w:cs="Times New Roman"/>
                <w:sz w:val="16"/>
                <w:szCs w:val="16"/>
                <w:lang w:val="en-US"/>
              </w:rPr>
            </w:pPr>
            <w:r w:rsidRPr="009D0EAC">
              <w:rPr>
                <w:rFonts w:ascii="Times New Roman" w:hAnsi="Times New Roman" w:cs="Times New Roman"/>
                <w:sz w:val="16"/>
                <w:szCs w:val="16"/>
                <w:lang w:val="en-US"/>
              </w:rPr>
              <w:t>Epidemic</w:t>
            </w:r>
          </w:p>
        </w:tc>
        <w:tc>
          <w:tcPr>
            <w:tcW w:w="1559" w:type="dxa"/>
          </w:tcPr>
          <w:p w14:paraId="01398681" w14:textId="77777777" w:rsidR="00F4086C" w:rsidRPr="009D0EAC" w:rsidRDefault="00F4086C" w:rsidP="007811CD">
            <w:pPr>
              <w:rPr>
                <w:rFonts w:ascii="Times New Roman" w:hAnsi="Times New Roman" w:cs="Times New Roman"/>
                <w:sz w:val="16"/>
                <w:szCs w:val="16"/>
                <w:lang w:val="en-US"/>
              </w:rPr>
            </w:pPr>
            <w:r w:rsidRPr="009D0EAC">
              <w:rPr>
                <w:rFonts w:ascii="Times New Roman" w:hAnsi="Times New Roman" w:cs="Times New Roman"/>
                <w:sz w:val="16"/>
                <w:szCs w:val="16"/>
                <w:lang w:val="en-GB"/>
              </w:rPr>
              <w:t>Experimental: Cluster-randomized controlled trial.</w:t>
            </w:r>
          </w:p>
        </w:tc>
        <w:tc>
          <w:tcPr>
            <w:tcW w:w="2268" w:type="dxa"/>
          </w:tcPr>
          <w:p w14:paraId="6AAC0664" w14:textId="590B182C" w:rsidR="006B77B2" w:rsidRDefault="00F4086C" w:rsidP="007811CD">
            <w:pPr>
              <w:rPr>
                <w:rFonts w:ascii="Times New Roman" w:hAnsi="Times New Roman" w:cs="Times New Roman"/>
                <w:sz w:val="16"/>
                <w:szCs w:val="16"/>
                <w:lang w:val="en-GB"/>
              </w:rPr>
            </w:pPr>
            <w:r w:rsidRPr="009D0EAC">
              <w:rPr>
                <w:rFonts w:ascii="Times New Roman" w:hAnsi="Times New Roman" w:cs="Times New Roman"/>
                <w:sz w:val="16"/>
                <w:szCs w:val="16"/>
                <w:lang w:val="en-GB"/>
              </w:rPr>
              <w:t xml:space="preserve">465 households with an influenza positive index case (aged 1 month to 15 years) were enrolled for the study that was conducted between April 2008 and August 2009 (including the first wave of the 2009 influenza A/H1N1 pandemic in June 2009). Randomization was done at a 1:1:1 ratio over the </w:t>
            </w:r>
            <w:r w:rsidRPr="009D0EAC">
              <w:rPr>
                <w:rFonts w:ascii="Times New Roman" w:hAnsi="Times New Roman" w:cs="Times New Roman"/>
                <w:sz w:val="16"/>
                <w:szCs w:val="16"/>
                <w:u w:val="single"/>
                <w:lang w:val="en-GB"/>
              </w:rPr>
              <w:t>hand hygiene program group</w:t>
            </w:r>
            <w:r w:rsidRPr="009D0EAC">
              <w:rPr>
                <w:rFonts w:ascii="Times New Roman" w:hAnsi="Times New Roman" w:cs="Times New Roman"/>
                <w:sz w:val="16"/>
                <w:szCs w:val="16"/>
                <w:lang w:val="en-GB"/>
              </w:rPr>
              <w:t xml:space="preserve"> (in which 119 index cases (60 males, 59 females) with 292 household contacts (117 males, 175 females) were included for analysis), </w:t>
            </w:r>
            <w:r w:rsidRPr="009D0EAC">
              <w:rPr>
                <w:rFonts w:ascii="Times New Roman" w:hAnsi="Times New Roman" w:cs="Times New Roman"/>
                <w:sz w:val="16"/>
                <w:szCs w:val="16"/>
                <w:u w:val="single"/>
                <w:lang w:val="en-GB"/>
              </w:rPr>
              <w:t>hand hygiene plus face</w:t>
            </w:r>
            <w:r w:rsidR="003D6AD7">
              <w:rPr>
                <w:rFonts w:ascii="Times New Roman" w:hAnsi="Times New Roman" w:cs="Times New Roman"/>
                <w:sz w:val="16"/>
                <w:szCs w:val="16"/>
                <w:u w:val="single"/>
                <w:lang w:val="en-GB"/>
              </w:rPr>
              <w:t xml:space="preserve"> </w:t>
            </w:r>
            <w:r w:rsidRPr="009D0EAC">
              <w:rPr>
                <w:rFonts w:ascii="Times New Roman" w:hAnsi="Times New Roman" w:cs="Times New Roman"/>
                <w:sz w:val="16"/>
                <w:szCs w:val="16"/>
                <w:u w:val="single"/>
                <w:lang w:val="en-GB"/>
              </w:rPr>
              <w:t>mask program group</w:t>
            </w:r>
            <w:r w:rsidRPr="009D0EAC">
              <w:rPr>
                <w:rFonts w:ascii="Times New Roman" w:hAnsi="Times New Roman" w:cs="Times New Roman"/>
                <w:sz w:val="16"/>
                <w:szCs w:val="16"/>
                <w:lang w:val="en-GB"/>
              </w:rPr>
              <w:t xml:space="preserve"> (in which 110 index cases (63 males, 47 females) with 291 household contacts (119 males, 172 females) were included for analysis) and the </w:t>
            </w:r>
            <w:r w:rsidRPr="009D0EAC">
              <w:rPr>
                <w:rFonts w:ascii="Times New Roman" w:hAnsi="Times New Roman" w:cs="Times New Roman"/>
                <w:sz w:val="16"/>
                <w:szCs w:val="16"/>
                <w:u w:val="single"/>
                <w:lang w:val="en-GB"/>
              </w:rPr>
              <w:t>control group</w:t>
            </w:r>
            <w:r w:rsidRPr="009D0EAC">
              <w:rPr>
                <w:rFonts w:ascii="Times New Roman" w:hAnsi="Times New Roman" w:cs="Times New Roman"/>
                <w:sz w:val="16"/>
                <w:szCs w:val="16"/>
                <w:lang w:val="en-GB"/>
              </w:rPr>
              <w:t xml:space="preserve"> (in which 119 index cases (69 males, 50 females) with 302 household contacts (126 males, 176 females) were included for analysis). The median age of index cases was 5.5 years and the median age of household contacts was 34 years.</w:t>
            </w:r>
          </w:p>
          <w:p w14:paraId="16E9A675" w14:textId="53A05E34" w:rsidR="006B77B2" w:rsidRPr="009D0EAC" w:rsidRDefault="006B77B2" w:rsidP="009455F0">
            <w:pPr>
              <w:spacing w:after="0"/>
              <w:rPr>
                <w:rFonts w:ascii="Times New Roman" w:hAnsi="Times New Roman" w:cs="Times New Roman"/>
                <w:sz w:val="16"/>
                <w:szCs w:val="16"/>
                <w:lang w:val="en-GB"/>
              </w:rPr>
            </w:pPr>
            <w:r w:rsidRPr="009D0EAC">
              <w:rPr>
                <w:rFonts w:ascii="Times New Roman" w:hAnsi="Times New Roman" w:cs="Times New Roman"/>
                <w:sz w:val="16"/>
                <w:szCs w:val="16"/>
                <w:lang w:val="en-US"/>
              </w:rPr>
              <w:t xml:space="preserve">Index cases were defined as children </w:t>
            </w:r>
            <w:r w:rsidRPr="009D0EAC">
              <w:rPr>
                <w:rFonts w:ascii="Times New Roman" w:hAnsi="Times New Roman" w:cs="Times New Roman"/>
                <w:sz w:val="16"/>
                <w:szCs w:val="16"/>
                <w:lang w:val="en-GB"/>
              </w:rPr>
              <w:t>aged 1 month through 15 years, residents of the Bangkok metropolitan area, with onset of illness &lt;48 hours before respiratory specimens tested positive for influenza by a rapid influenza diagnostic test (that was later confirmed by PCR).</w:t>
            </w:r>
          </w:p>
        </w:tc>
        <w:tc>
          <w:tcPr>
            <w:tcW w:w="2835" w:type="dxa"/>
          </w:tcPr>
          <w:p w14:paraId="1CA394B3" w14:textId="77777777" w:rsidR="00F4086C" w:rsidRPr="009D0EAC" w:rsidRDefault="00F4086C" w:rsidP="007811CD">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u w:val="single"/>
                <w:lang w:val="en-GB"/>
              </w:rPr>
              <w:t>Intervention</w:t>
            </w:r>
            <w:r w:rsidRPr="009D0EAC">
              <w:rPr>
                <w:rFonts w:ascii="Times New Roman" w:hAnsi="Times New Roman" w:cs="Times New Roman"/>
                <w:sz w:val="16"/>
                <w:szCs w:val="16"/>
                <w:lang w:val="en-GB"/>
              </w:rPr>
              <w:t>:</w:t>
            </w:r>
          </w:p>
          <w:p w14:paraId="4A8C4CDD" w14:textId="77777777" w:rsidR="00F4086C" w:rsidRPr="009D0EAC" w:rsidRDefault="00F4086C" w:rsidP="007811CD">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Hand hygiene program:</w:t>
            </w:r>
          </w:p>
          <w:p w14:paraId="036D9477" w14:textId="6BA1DAF5" w:rsidR="00F4086C" w:rsidRPr="009D0EAC" w:rsidRDefault="00D135DD" w:rsidP="00A12E3F">
            <w:pPr>
              <w:autoSpaceDE w:val="0"/>
              <w:autoSpaceDN w:val="0"/>
              <w:adjustRightInd w:val="0"/>
              <w:spacing w:after="0"/>
              <w:rPr>
                <w:rFonts w:ascii="Times New Roman" w:hAnsi="Times New Roman" w:cs="Times New Roman"/>
                <w:sz w:val="16"/>
                <w:szCs w:val="16"/>
                <w:lang w:val="en-GB"/>
              </w:rPr>
            </w:pPr>
            <w:r>
              <w:rPr>
                <w:rFonts w:ascii="Times New Roman" w:hAnsi="Times New Roman" w:cs="Times New Roman"/>
                <w:sz w:val="16"/>
                <w:szCs w:val="16"/>
                <w:lang w:val="en-GB"/>
              </w:rPr>
              <w:t>H</w:t>
            </w:r>
            <w:r w:rsidR="00F4086C" w:rsidRPr="009D0EAC">
              <w:rPr>
                <w:rFonts w:ascii="Times New Roman" w:hAnsi="Times New Roman" w:cs="Times New Roman"/>
                <w:sz w:val="16"/>
                <w:szCs w:val="16"/>
                <w:lang w:val="en-GB"/>
              </w:rPr>
              <w:t>and-washing education</w:t>
            </w:r>
            <w:r>
              <w:rPr>
                <w:rFonts w:ascii="Times New Roman" w:hAnsi="Times New Roman" w:cs="Times New Roman"/>
                <w:sz w:val="16"/>
                <w:szCs w:val="16"/>
                <w:lang w:val="en-GB"/>
              </w:rPr>
              <w:t xml:space="preserve"> was given</w:t>
            </w:r>
            <w:r w:rsidR="00A12E3F">
              <w:rPr>
                <w:rFonts w:ascii="Times New Roman" w:hAnsi="Times New Roman" w:cs="Times New Roman"/>
                <w:sz w:val="16"/>
                <w:szCs w:val="16"/>
                <w:lang w:val="en-GB"/>
              </w:rPr>
              <w:t xml:space="preserve"> through interactive and individual hand-washing training with </w:t>
            </w:r>
            <w:r w:rsidR="00A12E3F" w:rsidRPr="00A12E3F">
              <w:rPr>
                <w:rFonts w:ascii="Times New Roman" w:hAnsi="Times New Roman" w:cs="Times New Roman"/>
                <w:sz w:val="16"/>
                <w:szCs w:val="16"/>
                <w:lang w:val="en-GB"/>
              </w:rPr>
              <w:t>messages</w:t>
            </w:r>
            <w:r w:rsidR="00A12E3F">
              <w:rPr>
                <w:rFonts w:ascii="Times New Roman" w:hAnsi="Times New Roman" w:cs="Times New Roman"/>
                <w:sz w:val="16"/>
                <w:szCs w:val="16"/>
                <w:lang w:val="en-GB"/>
              </w:rPr>
              <w:t xml:space="preserve"> </w:t>
            </w:r>
            <w:r w:rsidR="00A12E3F" w:rsidRPr="00A12E3F">
              <w:rPr>
                <w:rFonts w:ascii="Times New Roman" w:hAnsi="Times New Roman" w:cs="Times New Roman"/>
                <w:sz w:val="16"/>
                <w:szCs w:val="16"/>
                <w:lang w:val="en-GB"/>
              </w:rPr>
              <w:t>about why</w:t>
            </w:r>
            <w:r w:rsidR="00A12E3F">
              <w:rPr>
                <w:rFonts w:ascii="Times New Roman" w:hAnsi="Times New Roman" w:cs="Times New Roman"/>
                <w:sz w:val="16"/>
                <w:szCs w:val="16"/>
                <w:lang w:val="en-GB"/>
              </w:rPr>
              <w:t>, when and how</w:t>
            </w:r>
            <w:r w:rsidR="00A12E3F" w:rsidRPr="00A12E3F">
              <w:rPr>
                <w:rFonts w:ascii="Times New Roman" w:hAnsi="Times New Roman" w:cs="Times New Roman"/>
                <w:sz w:val="16"/>
                <w:szCs w:val="16"/>
                <w:lang w:val="en-GB"/>
              </w:rPr>
              <w:t xml:space="preserve"> to wash</w:t>
            </w:r>
            <w:r w:rsidR="00F4086C" w:rsidRPr="009D0EAC">
              <w:rPr>
                <w:rFonts w:ascii="Times New Roman" w:hAnsi="Times New Roman" w:cs="Times New Roman"/>
                <w:sz w:val="16"/>
                <w:szCs w:val="16"/>
                <w:lang w:val="en-GB"/>
              </w:rPr>
              <w:t xml:space="preserve"> (following Thailand Ministry of Public Health guidelines)</w:t>
            </w:r>
            <w:r>
              <w:rPr>
                <w:rFonts w:ascii="Times New Roman" w:hAnsi="Times New Roman" w:cs="Times New Roman"/>
                <w:sz w:val="16"/>
                <w:szCs w:val="16"/>
                <w:lang w:val="en-GB"/>
              </w:rPr>
              <w:t>.</w:t>
            </w:r>
            <w:r w:rsidR="00F4086C" w:rsidRPr="009D0EAC">
              <w:rPr>
                <w:rFonts w:ascii="Times New Roman" w:hAnsi="Times New Roman" w:cs="Times New Roman"/>
                <w:sz w:val="16"/>
                <w:szCs w:val="16"/>
                <w:lang w:val="en-GB"/>
              </w:rPr>
              <w:t xml:space="preserve"> </w:t>
            </w:r>
            <w:r>
              <w:rPr>
                <w:rFonts w:ascii="Times New Roman" w:hAnsi="Times New Roman" w:cs="Times New Roman"/>
                <w:sz w:val="16"/>
                <w:szCs w:val="16"/>
                <w:lang w:val="en-GB"/>
              </w:rPr>
              <w:t>A</w:t>
            </w:r>
            <w:r w:rsidR="00F4086C" w:rsidRPr="009D0EAC">
              <w:rPr>
                <w:rFonts w:ascii="Times New Roman" w:hAnsi="Times New Roman" w:cs="Times New Roman"/>
                <w:sz w:val="16"/>
                <w:szCs w:val="16"/>
                <w:lang w:val="en-GB"/>
              </w:rPr>
              <w:t xml:space="preserve"> hand-washing kit</w:t>
            </w:r>
            <w:r>
              <w:rPr>
                <w:rFonts w:ascii="Times New Roman" w:hAnsi="Times New Roman" w:cs="Times New Roman"/>
                <w:sz w:val="16"/>
                <w:szCs w:val="16"/>
                <w:lang w:val="en-GB"/>
              </w:rPr>
              <w:t xml:space="preserve">, </w:t>
            </w:r>
            <w:r w:rsidR="00F4086C" w:rsidRPr="009D0EAC">
              <w:rPr>
                <w:rFonts w:ascii="Times New Roman" w:hAnsi="Times New Roman" w:cs="Times New Roman"/>
                <w:sz w:val="16"/>
                <w:szCs w:val="16"/>
                <w:lang w:val="en-GB"/>
              </w:rPr>
              <w:t>including graduated dispenser with standard unscented liquid hand soap</w:t>
            </w:r>
            <w:r>
              <w:rPr>
                <w:rFonts w:ascii="Times New Roman" w:hAnsi="Times New Roman" w:cs="Times New Roman"/>
                <w:sz w:val="16"/>
                <w:szCs w:val="16"/>
                <w:lang w:val="en-GB"/>
              </w:rPr>
              <w:t>, was provided</w:t>
            </w:r>
            <w:r w:rsidR="000B1216">
              <w:rPr>
                <w:rFonts w:ascii="Times New Roman" w:hAnsi="Times New Roman" w:cs="Times New Roman"/>
                <w:sz w:val="16"/>
                <w:szCs w:val="16"/>
                <w:lang w:val="en-GB"/>
              </w:rPr>
              <w:t xml:space="preserve"> to each household</w:t>
            </w:r>
            <w:r w:rsidR="00F4086C" w:rsidRPr="009D0EAC">
              <w:rPr>
                <w:rFonts w:ascii="Times New Roman" w:hAnsi="Times New Roman" w:cs="Times New Roman"/>
                <w:sz w:val="16"/>
                <w:szCs w:val="16"/>
                <w:lang w:val="en-GB"/>
              </w:rPr>
              <w:t>.</w:t>
            </w:r>
          </w:p>
          <w:p w14:paraId="1DE550AE" w14:textId="77777777" w:rsidR="00F4086C" w:rsidRPr="009D0EAC" w:rsidRDefault="00F4086C" w:rsidP="007811CD">
            <w:pPr>
              <w:autoSpaceDE w:val="0"/>
              <w:autoSpaceDN w:val="0"/>
              <w:adjustRightInd w:val="0"/>
              <w:spacing w:after="0"/>
              <w:rPr>
                <w:rFonts w:ascii="Times New Roman" w:hAnsi="Times New Roman" w:cs="Times New Roman"/>
                <w:sz w:val="16"/>
                <w:szCs w:val="16"/>
                <w:lang w:val="en-GB"/>
              </w:rPr>
            </w:pPr>
          </w:p>
          <w:p w14:paraId="0154E693" w14:textId="77777777" w:rsidR="00F4086C" w:rsidRPr="009D0EAC" w:rsidRDefault="00F4086C" w:rsidP="007811CD">
            <w:pPr>
              <w:autoSpaceDE w:val="0"/>
              <w:autoSpaceDN w:val="0"/>
              <w:adjustRightInd w:val="0"/>
              <w:spacing w:after="0"/>
              <w:rPr>
                <w:rFonts w:ascii="Times New Roman" w:hAnsi="Times New Roman" w:cs="Times New Roman"/>
                <w:sz w:val="16"/>
                <w:szCs w:val="16"/>
                <w:u w:val="single"/>
                <w:lang w:val="en-GB"/>
              </w:rPr>
            </w:pPr>
            <w:r w:rsidRPr="009D0EAC">
              <w:rPr>
                <w:rFonts w:ascii="Times New Roman" w:hAnsi="Times New Roman" w:cs="Times New Roman"/>
                <w:sz w:val="16"/>
                <w:szCs w:val="16"/>
                <w:u w:val="single"/>
                <w:lang w:val="en-GB"/>
              </w:rPr>
              <w:t>Control</w:t>
            </w:r>
            <w:r w:rsidRPr="009D0EAC">
              <w:rPr>
                <w:rFonts w:ascii="Times New Roman" w:hAnsi="Times New Roman" w:cs="Times New Roman"/>
                <w:sz w:val="16"/>
                <w:szCs w:val="16"/>
                <w:lang w:val="en-GB"/>
              </w:rPr>
              <w:t>:</w:t>
            </w:r>
          </w:p>
          <w:p w14:paraId="311E5432" w14:textId="77777777" w:rsidR="00F4086C" w:rsidRPr="009D0EAC" w:rsidRDefault="00F4086C" w:rsidP="007811CD">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Received nutritional, physical activity, and smoking cessation education.</w:t>
            </w:r>
          </w:p>
          <w:p w14:paraId="7390BDE1" w14:textId="77777777" w:rsidR="00F4086C" w:rsidRPr="009D0EAC" w:rsidRDefault="00F4086C" w:rsidP="007811CD">
            <w:pPr>
              <w:autoSpaceDE w:val="0"/>
              <w:autoSpaceDN w:val="0"/>
              <w:adjustRightInd w:val="0"/>
              <w:spacing w:after="0"/>
              <w:rPr>
                <w:rFonts w:ascii="Times New Roman" w:hAnsi="Times New Roman" w:cs="Times New Roman"/>
                <w:sz w:val="16"/>
                <w:szCs w:val="16"/>
                <w:lang w:val="en-GB"/>
              </w:rPr>
            </w:pPr>
          </w:p>
          <w:p w14:paraId="12D16387" w14:textId="77777777" w:rsidR="00F4086C" w:rsidRPr="009D0EAC" w:rsidRDefault="00F4086C" w:rsidP="007811CD">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u w:val="single"/>
                <w:lang w:val="en-GB"/>
              </w:rPr>
              <w:t>Extra intervention</w:t>
            </w:r>
            <w:r w:rsidRPr="009D0EAC">
              <w:rPr>
                <w:rFonts w:ascii="Times New Roman" w:hAnsi="Times New Roman" w:cs="Times New Roman"/>
                <w:sz w:val="16"/>
                <w:szCs w:val="16"/>
                <w:lang w:val="en-GB"/>
              </w:rPr>
              <w:t>:</w:t>
            </w:r>
          </w:p>
          <w:p w14:paraId="05E3FACD" w14:textId="19AB41CE" w:rsidR="00F4086C" w:rsidRPr="009D0EAC" w:rsidRDefault="00F4086C" w:rsidP="007811CD">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Hand hygiene plus face</w:t>
            </w:r>
            <w:r w:rsidR="003D6AD7">
              <w:rPr>
                <w:rFonts w:ascii="Times New Roman" w:hAnsi="Times New Roman" w:cs="Times New Roman"/>
                <w:sz w:val="16"/>
                <w:szCs w:val="16"/>
                <w:lang w:val="en-GB"/>
              </w:rPr>
              <w:t xml:space="preserve"> </w:t>
            </w:r>
            <w:r w:rsidRPr="009D0EAC">
              <w:rPr>
                <w:rFonts w:ascii="Times New Roman" w:hAnsi="Times New Roman" w:cs="Times New Roman"/>
                <w:sz w:val="16"/>
                <w:szCs w:val="16"/>
                <w:lang w:val="en-GB"/>
              </w:rPr>
              <w:t>mask program:</w:t>
            </w:r>
          </w:p>
          <w:p w14:paraId="16194C43" w14:textId="77777777" w:rsidR="00F4086C" w:rsidRPr="009D0EAC" w:rsidRDefault="00F4086C" w:rsidP="007811CD">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 xml:space="preserve">Similarly received the hand washing education and hand washing kit and additionally, a box of 50 standard paper surgical face masks and 20 </w:t>
            </w:r>
            <w:proofErr w:type="spellStart"/>
            <w:r w:rsidRPr="009D0EAC">
              <w:rPr>
                <w:rFonts w:ascii="Times New Roman" w:hAnsi="Times New Roman" w:cs="Times New Roman"/>
                <w:sz w:val="16"/>
                <w:szCs w:val="16"/>
                <w:lang w:val="en-GB"/>
              </w:rPr>
              <w:t>pediatric</w:t>
            </w:r>
            <w:proofErr w:type="spellEnd"/>
            <w:r w:rsidRPr="009D0EAC">
              <w:rPr>
                <w:rFonts w:ascii="Times New Roman" w:hAnsi="Times New Roman" w:cs="Times New Roman"/>
                <w:sz w:val="16"/>
                <w:szCs w:val="16"/>
                <w:lang w:val="en-GB"/>
              </w:rPr>
              <w:t xml:space="preserve"> face masks.</w:t>
            </w:r>
          </w:p>
          <w:p w14:paraId="638F6C3F" w14:textId="77777777" w:rsidR="00F4086C" w:rsidRPr="009D0EAC" w:rsidRDefault="00F4086C" w:rsidP="007811CD">
            <w:pPr>
              <w:autoSpaceDE w:val="0"/>
              <w:autoSpaceDN w:val="0"/>
              <w:adjustRightInd w:val="0"/>
              <w:spacing w:after="0"/>
              <w:rPr>
                <w:rFonts w:ascii="Times New Roman" w:hAnsi="Times New Roman" w:cs="Times New Roman"/>
                <w:sz w:val="16"/>
                <w:szCs w:val="16"/>
                <w:lang w:val="en-GB"/>
              </w:rPr>
            </w:pPr>
          </w:p>
          <w:p w14:paraId="103898C9" w14:textId="5A082BF0" w:rsidR="00F4086C" w:rsidRPr="009D0EAC" w:rsidRDefault="00F4086C" w:rsidP="007811CD">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US"/>
              </w:rPr>
              <w:t>[Data for the hand hygiene plus face</w:t>
            </w:r>
            <w:r w:rsidR="003D6AD7">
              <w:rPr>
                <w:rFonts w:ascii="Times New Roman" w:hAnsi="Times New Roman" w:cs="Times New Roman"/>
                <w:sz w:val="16"/>
                <w:szCs w:val="16"/>
                <w:lang w:val="en-US"/>
              </w:rPr>
              <w:t xml:space="preserve"> </w:t>
            </w:r>
            <w:r w:rsidRPr="009D0EAC">
              <w:rPr>
                <w:rFonts w:ascii="Times New Roman" w:hAnsi="Times New Roman" w:cs="Times New Roman"/>
                <w:sz w:val="16"/>
                <w:szCs w:val="16"/>
                <w:lang w:val="en-US"/>
              </w:rPr>
              <w:t>mask program group program were not extracted.]</w:t>
            </w:r>
          </w:p>
        </w:tc>
        <w:tc>
          <w:tcPr>
            <w:tcW w:w="3119" w:type="dxa"/>
          </w:tcPr>
          <w:p w14:paraId="2EAEAE1A" w14:textId="38BD7ACC" w:rsidR="00F4086C" w:rsidRPr="009D0EAC" w:rsidRDefault="00F4086C" w:rsidP="007811CD">
            <w:pPr>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 xml:space="preserve">Secondary cases were defined as household members with influenza (defined as a positive PCR result on days 3 or 7 or a fourfold rise in </w:t>
            </w:r>
            <w:r w:rsidR="00F24982" w:rsidRPr="009D0EAC">
              <w:rPr>
                <w:rFonts w:ascii="Times New Roman" w:hAnsi="Times New Roman" w:cs="Times New Roman"/>
                <w:sz w:val="16"/>
                <w:szCs w:val="16"/>
                <w:lang w:val="en-GB"/>
              </w:rPr>
              <w:t>hemagglutinin</w:t>
            </w:r>
            <w:r w:rsidRPr="009D0EAC">
              <w:rPr>
                <w:rFonts w:ascii="Times New Roman" w:hAnsi="Times New Roman" w:cs="Times New Roman"/>
                <w:sz w:val="16"/>
                <w:szCs w:val="16"/>
                <w:lang w:val="en-GB"/>
              </w:rPr>
              <w:t xml:space="preserve"> inhibition antibody </w:t>
            </w:r>
            <w:proofErr w:type="spellStart"/>
            <w:r w:rsidRPr="009D0EAC">
              <w:rPr>
                <w:rFonts w:ascii="Times New Roman" w:hAnsi="Times New Roman" w:cs="Times New Roman"/>
                <w:sz w:val="16"/>
                <w:szCs w:val="16"/>
                <w:lang w:val="en-GB"/>
              </w:rPr>
              <w:t>titers</w:t>
            </w:r>
            <w:proofErr w:type="spellEnd"/>
            <w:r w:rsidRPr="009D0EAC">
              <w:rPr>
                <w:rFonts w:ascii="Times New Roman" w:hAnsi="Times New Roman" w:cs="Times New Roman"/>
                <w:sz w:val="16"/>
                <w:szCs w:val="16"/>
                <w:lang w:val="en-GB"/>
              </w:rPr>
              <w:t>, with the virus type and subtype matching the index case.)</w:t>
            </w:r>
          </w:p>
          <w:p w14:paraId="7E59E279" w14:textId="77777777" w:rsidR="00F4086C" w:rsidRPr="009D0EAC" w:rsidRDefault="00F4086C" w:rsidP="007811CD">
            <w:pPr>
              <w:spacing w:after="0"/>
              <w:rPr>
                <w:rFonts w:ascii="Times New Roman" w:hAnsi="Times New Roman" w:cs="Times New Roman"/>
                <w:sz w:val="16"/>
                <w:szCs w:val="16"/>
                <w:lang w:val="en-GB"/>
              </w:rPr>
            </w:pPr>
          </w:p>
          <w:p w14:paraId="595243A7" w14:textId="77777777" w:rsidR="00F4086C" w:rsidRPr="009D0EAC" w:rsidRDefault="00F4086C" w:rsidP="007811CD">
            <w:pPr>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Households received 4 visits during the observation period of 21 days. Nasal and throat swab specimens were obtained on days 0⁄1, 3, and 7 from the index case and all household members (and tested for influenza by PCR).</w:t>
            </w:r>
          </w:p>
          <w:p w14:paraId="43FA35B5" w14:textId="77777777" w:rsidR="00F4086C" w:rsidRPr="009D0EAC" w:rsidRDefault="00F4086C" w:rsidP="007811CD">
            <w:pPr>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(Blood specimens were collected from each consenting household member on day 0⁄1 and again on day 21 for serological testing – hemagglutinin inhibition assay to indirectly assess acute influenza infection.)</w:t>
            </w:r>
          </w:p>
          <w:p w14:paraId="70EB4B00" w14:textId="77777777" w:rsidR="00F4086C" w:rsidRPr="009D0EAC" w:rsidRDefault="00F4086C" w:rsidP="007811CD">
            <w:pPr>
              <w:spacing w:after="0"/>
              <w:rPr>
                <w:rFonts w:ascii="Times New Roman" w:hAnsi="Times New Roman" w:cs="Times New Roman"/>
                <w:sz w:val="16"/>
                <w:szCs w:val="16"/>
                <w:lang w:val="en-GB"/>
              </w:rPr>
            </w:pPr>
          </w:p>
          <w:p w14:paraId="0DA92E92" w14:textId="77777777" w:rsidR="00F4086C" w:rsidRPr="009D0EAC" w:rsidRDefault="00F4086C" w:rsidP="007811CD">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ILI case definition: For children &lt;2 years of age, ILI was defined as fever (&gt;38°C) and one or more of the following symptoms; nasal discharge ⁄ congestion, cough, conjunctivitis, respiratory distress (tachypnea, retractions), sore throat, and new seizure. For children aged ≥2 years, ILI was defined as fever and cough or sore throat in the absence of another explanation.</w:t>
            </w:r>
          </w:p>
          <w:p w14:paraId="2E6C5C59" w14:textId="77777777" w:rsidR="00F4086C" w:rsidRPr="009D0EAC" w:rsidRDefault="00F4086C" w:rsidP="007811CD">
            <w:pPr>
              <w:spacing w:after="0"/>
              <w:rPr>
                <w:rFonts w:ascii="Times New Roman" w:hAnsi="Times New Roman" w:cs="Times New Roman"/>
                <w:sz w:val="16"/>
                <w:szCs w:val="16"/>
                <w:lang w:val="en-US"/>
              </w:rPr>
            </w:pPr>
          </w:p>
          <w:p w14:paraId="0E1F9CD9" w14:textId="77777777" w:rsidR="00F4086C" w:rsidRPr="009D0EAC" w:rsidRDefault="00F4086C" w:rsidP="007811CD">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ICC: For PCR or serology outcomes to compare across the three intervention arms, a within-household correlation of 0.18 was used, whereas for ILI outcomes 0.05 was used (</w:t>
            </w:r>
            <w:proofErr w:type="spellStart"/>
            <w:r w:rsidRPr="009D0EAC">
              <w:rPr>
                <w:rFonts w:ascii="Times New Roman" w:hAnsi="Times New Roman" w:cs="Times New Roman"/>
                <w:sz w:val="16"/>
                <w:szCs w:val="16"/>
                <w:lang w:val="en-US"/>
              </w:rPr>
              <w:t>Simmerman</w:t>
            </w:r>
            <w:proofErr w:type="spellEnd"/>
            <w:r w:rsidRPr="009D0EAC">
              <w:rPr>
                <w:rFonts w:ascii="Times New Roman" w:hAnsi="Times New Roman" w:cs="Times New Roman"/>
                <w:sz w:val="16"/>
                <w:szCs w:val="16"/>
                <w:lang w:val="en-US"/>
              </w:rPr>
              <w:t xml:space="preserve"> 2011).</w:t>
            </w:r>
          </w:p>
          <w:p w14:paraId="6DD0F47D" w14:textId="77777777" w:rsidR="00F4086C" w:rsidRPr="009D0EAC" w:rsidRDefault="00F4086C" w:rsidP="007811CD">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ICC = 0.18 was used for the adjusted cluster-RCT analysis for the influenza outcome (this review).</w:t>
            </w:r>
          </w:p>
          <w:p w14:paraId="04406071" w14:textId="77777777" w:rsidR="00F4086C" w:rsidRPr="009D0EAC" w:rsidRDefault="00F4086C" w:rsidP="007811CD">
            <w:pPr>
              <w:spacing w:after="0"/>
              <w:rPr>
                <w:rFonts w:ascii="Times New Roman" w:hAnsi="Times New Roman" w:cs="Times New Roman"/>
                <w:sz w:val="16"/>
                <w:szCs w:val="16"/>
                <w:lang w:val="en-GB"/>
              </w:rPr>
            </w:pPr>
            <w:r w:rsidRPr="009D0EAC">
              <w:rPr>
                <w:rFonts w:ascii="Times New Roman" w:hAnsi="Times New Roman" w:cs="Times New Roman"/>
                <w:sz w:val="16"/>
                <w:szCs w:val="16"/>
                <w:lang w:val="en-US"/>
              </w:rPr>
              <w:t>ICC = 0.05 was used for the adjusted cluster-RCT analysis for the ILI outcome (this review).</w:t>
            </w:r>
          </w:p>
        </w:tc>
      </w:tr>
      <w:tr w:rsidR="00F4086C" w:rsidRPr="0040639C" w14:paraId="6A81AEE3" w14:textId="77777777" w:rsidTr="003D6AD7">
        <w:tc>
          <w:tcPr>
            <w:tcW w:w="1271" w:type="dxa"/>
          </w:tcPr>
          <w:p w14:paraId="563CC112" w14:textId="77777777" w:rsidR="00F4086C" w:rsidRPr="009D0EAC" w:rsidRDefault="00F4086C" w:rsidP="007811CD">
            <w:pPr>
              <w:rPr>
                <w:rFonts w:ascii="Times New Roman" w:hAnsi="Times New Roman" w:cs="Times New Roman"/>
                <w:sz w:val="16"/>
                <w:szCs w:val="16"/>
                <w:lang w:val="en-US"/>
              </w:rPr>
            </w:pPr>
            <w:proofErr w:type="spellStart"/>
            <w:r w:rsidRPr="009D0EAC">
              <w:rPr>
                <w:rFonts w:ascii="Times New Roman" w:hAnsi="Times New Roman" w:cs="Times New Roman"/>
                <w:sz w:val="16"/>
                <w:szCs w:val="16"/>
                <w:lang w:val="en-GB"/>
              </w:rPr>
              <w:t>Suess</w:t>
            </w:r>
            <w:proofErr w:type="spellEnd"/>
            <w:r w:rsidRPr="009D0EAC">
              <w:rPr>
                <w:rFonts w:ascii="Times New Roman" w:hAnsi="Times New Roman" w:cs="Times New Roman"/>
                <w:sz w:val="16"/>
                <w:szCs w:val="16"/>
                <w:lang w:val="en-GB"/>
              </w:rPr>
              <w:t>, 2012</w:t>
            </w:r>
          </w:p>
        </w:tc>
        <w:tc>
          <w:tcPr>
            <w:tcW w:w="1276" w:type="dxa"/>
          </w:tcPr>
          <w:p w14:paraId="79CE7643" w14:textId="77777777" w:rsidR="00F4086C" w:rsidRDefault="00F4086C" w:rsidP="007811CD">
            <w:pPr>
              <w:rPr>
                <w:rFonts w:ascii="Times New Roman" w:hAnsi="Times New Roman" w:cs="Times New Roman"/>
                <w:sz w:val="16"/>
                <w:szCs w:val="16"/>
                <w:lang w:val="en-US"/>
              </w:rPr>
            </w:pPr>
            <w:r w:rsidRPr="009D0EAC">
              <w:rPr>
                <w:rFonts w:ascii="Times New Roman" w:hAnsi="Times New Roman" w:cs="Times New Roman"/>
                <w:sz w:val="16"/>
                <w:szCs w:val="16"/>
                <w:lang w:val="en-US"/>
              </w:rPr>
              <w:t>Germany</w:t>
            </w:r>
          </w:p>
          <w:p w14:paraId="73C7AE2C" w14:textId="4735B839" w:rsidR="00042563" w:rsidRPr="009D0EAC" w:rsidRDefault="00042563" w:rsidP="007811CD">
            <w:pPr>
              <w:rPr>
                <w:rFonts w:ascii="Times New Roman" w:hAnsi="Times New Roman" w:cs="Times New Roman"/>
                <w:sz w:val="16"/>
                <w:szCs w:val="16"/>
                <w:lang w:val="en-US"/>
              </w:rPr>
            </w:pPr>
            <w:r>
              <w:rPr>
                <w:rFonts w:ascii="Times New Roman" w:hAnsi="Times New Roman" w:cs="Times New Roman"/>
                <w:sz w:val="16"/>
                <w:szCs w:val="16"/>
                <w:lang w:val="en-US"/>
              </w:rPr>
              <w:t>(HIC)</w:t>
            </w:r>
          </w:p>
        </w:tc>
        <w:tc>
          <w:tcPr>
            <w:tcW w:w="1134" w:type="dxa"/>
          </w:tcPr>
          <w:p w14:paraId="4E71B7A2" w14:textId="77777777" w:rsidR="00F4086C" w:rsidRPr="009D0EAC" w:rsidRDefault="00F4086C" w:rsidP="007811CD">
            <w:pPr>
              <w:rPr>
                <w:rFonts w:ascii="Times New Roman" w:hAnsi="Times New Roman" w:cs="Times New Roman"/>
                <w:sz w:val="16"/>
                <w:szCs w:val="16"/>
                <w:lang w:val="en-US"/>
              </w:rPr>
            </w:pPr>
            <w:r w:rsidRPr="009D0EAC">
              <w:rPr>
                <w:rFonts w:ascii="Times New Roman" w:hAnsi="Times New Roman" w:cs="Times New Roman"/>
                <w:sz w:val="16"/>
                <w:szCs w:val="16"/>
                <w:lang w:val="en-US"/>
              </w:rPr>
              <w:t>Epidemic and interepidemic</w:t>
            </w:r>
          </w:p>
        </w:tc>
        <w:tc>
          <w:tcPr>
            <w:tcW w:w="1559" w:type="dxa"/>
          </w:tcPr>
          <w:p w14:paraId="7B9EA02F" w14:textId="77777777" w:rsidR="00F4086C" w:rsidRPr="009D0EAC" w:rsidRDefault="00F4086C" w:rsidP="007811CD">
            <w:pPr>
              <w:rPr>
                <w:rFonts w:ascii="Times New Roman" w:hAnsi="Times New Roman" w:cs="Times New Roman"/>
                <w:sz w:val="16"/>
                <w:szCs w:val="16"/>
                <w:lang w:val="en-US"/>
              </w:rPr>
            </w:pPr>
            <w:r w:rsidRPr="009D0EAC">
              <w:rPr>
                <w:rFonts w:ascii="Times New Roman" w:hAnsi="Times New Roman" w:cs="Times New Roman"/>
                <w:sz w:val="16"/>
                <w:szCs w:val="16"/>
                <w:lang w:val="en-GB"/>
              </w:rPr>
              <w:t>Experimental: Cluster-randomized controlled trial.</w:t>
            </w:r>
          </w:p>
        </w:tc>
        <w:tc>
          <w:tcPr>
            <w:tcW w:w="2268" w:type="dxa"/>
          </w:tcPr>
          <w:p w14:paraId="74DE496F" w14:textId="7814BF46" w:rsidR="00F4086C" w:rsidRPr="009D0EAC" w:rsidRDefault="00F4086C" w:rsidP="007811CD">
            <w:pPr>
              <w:rPr>
                <w:rFonts w:ascii="Times New Roman" w:hAnsi="Times New Roman" w:cs="Times New Roman"/>
                <w:sz w:val="16"/>
                <w:szCs w:val="16"/>
                <w:lang w:val="en-GB"/>
              </w:rPr>
            </w:pPr>
            <w:r w:rsidRPr="009D0EAC">
              <w:rPr>
                <w:rFonts w:ascii="Times New Roman" w:hAnsi="Times New Roman" w:cs="Times New Roman"/>
                <w:sz w:val="16"/>
                <w:szCs w:val="16"/>
                <w:lang w:val="en-GB"/>
              </w:rPr>
              <w:t>84 households with an influenza positive index case (28 in the face</w:t>
            </w:r>
            <w:r w:rsidR="003D6AD7">
              <w:rPr>
                <w:rFonts w:ascii="Times New Roman" w:hAnsi="Times New Roman" w:cs="Times New Roman"/>
                <w:sz w:val="16"/>
                <w:szCs w:val="16"/>
                <w:lang w:val="en-GB"/>
              </w:rPr>
              <w:t xml:space="preserve"> </w:t>
            </w:r>
            <w:r w:rsidRPr="009D0EAC">
              <w:rPr>
                <w:rFonts w:ascii="Times New Roman" w:hAnsi="Times New Roman" w:cs="Times New Roman"/>
                <w:sz w:val="16"/>
                <w:szCs w:val="16"/>
                <w:lang w:val="en-GB"/>
              </w:rPr>
              <w:t>mask plus hand hygiene group, 26 in the face</w:t>
            </w:r>
            <w:r w:rsidR="003D6AD7">
              <w:rPr>
                <w:rFonts w:ascii="Times New Roman" w:hAnsi="Times New Roman" w:cs="Times New Roman"/>
                <w:sz w:val="16"/>
                <w:szCs w:val="16"/>
                <w:lang w:val="en-GB"/>
              </w:rPr>
              <w:t xml:space="preserve"> </w:t>
            </w:r>
            <w:r w:rsidRPr="009D0EAC">
              <w:rPr>
                <w:rFonts w:ascii="Times New Roman" w:hAnsi="Times New Roman" w:cs="Times New Roman"/>
                <w:sz w:val="16"/>
                <w:szCs w:val="16"/>
                <w:lang w:val="en-GB"/>
              </w:rPr>
              <w:t xml:space="preserve">mask group and 30 in the control group) and 218 household contacts (67 </w:t>
            </w:r>
            <w:r w:rsidRPr="009D0EAC">
              <w:rPr>
                <w:rFonts w:ascii="Times New Roman" w:hAnsi="Times New Roman" w:cs="Times New Roman"/>
                <w:sz w:val="16"/>
                <w:szCs w:val="16"/>
                <w:lang w:val="en-GB"/>
              </w:rPr>
              <w:lastRenderedPageBreak/>
              <w:t>household contacts in the face</w:t>
            </w:r>
            <w:r w:rsidR="003D6AD7">
              <w:rPr>
                <w:rFonts w:ascii="Times New Roman" w:hAnsi="Times New Roman" w:cs="Times New Roman"/>
                <w:sz w:val="16"/>
                <w:szCs w:val="16"/>
                <w:lang w:val="en-GB"/>
              </w:rPr>
              <w:t xml:space="preserve"> </w:t>
            </w:r>
            <w:r w:rsidRPr="009D0EAC">
              <w:rPr>
                <w:rFonts w:ascii="Times New Roman" w:hAnsi="Times New Roman" w:cs="Times New Roman"/>
                <w:sz w:val="16"/>
                <w:szCs w:val="16"/>
                <w:lang w:val="en-GB"/>
              </w:rPr>
              <w:t xml:space="preserve">mask plus hand hygiene group, 69 in the </w:t>
            </w:r>
            <w:r w:rsidR="003D6AD7">
              <w:rPr>
                <w:rFonts w:ascii="Times New Roman" w:hAnsi="Times New Roman" w:cs="Times New Roman"/>
                <w:sz w:val="16"/>
                <w:szCs w:val="16"/>
                <w:lang w:val="en-GB"/>
              </w:rPr>
              <w:t>face mask</w:t>
            </w:r>
            <w:r w:rsidRPr="009D0EAC">
              <w:rPr>
                <w:rFonts w:ascii="Times New Roman" w:hAnsi="Times New Roman" w:cs="Times New Roman"/>
                <w:sz w:val="16"/>
                <w:szCs w:val="16"/>
                <w:lang w:val="en-GB"/>
              </w:rPr>
              <w:t xml:space="preserve"> group and 82 in the </w:t>
            </w:r>
            <w:r w:rsidR="0092787B">
              <w:rPr>
                <w:rFonts w:ascii="Times New Roman" w:hAnsi="Times New Roman" w:cs="Times New Roman"/>
                <w:sz w:val="16"/>
                <w:szCs w:val="16"/>
                <w:lang w:val="en-GB"/>
              </w:rPr>
              <w:t>usual practices continuation</w:t>
            </w:r>
            <w:r w:rsidR="0092787B" w:rsidRPr="009D0EAC">
              <w:rPr>
                <w:rFonts w:ascii="Times New Roman" w:hAnsi="Times New Roman" w:cs="Times New Roman"/>
                <w:sz w:val="16"/>
                <w:szCs w:val="16"/>
                <w:lang w:val="en-GB"/>
              </w:rPr>
              <w:t xml:space="preserve"> </w:t>
            </w:r>
            <w:r w:rsidRPr="009D0EAC">
              <w:rPr>
                <w:rFonts w:ascii="Times New Roman" w:hAnsi="Times New Roman" w:cs="Times New Roman"/>
                <w:sz w:val="16"/>
                <w:szCs w:val="16"/>
                <w:lang w:val="en-GB"/>
              </w:rPr>
              <w:t>group) were recruited for the study that was conducted during two consecutive influenza seasons (the pandemic season November 2009-January 2010 and January-April 2011) in Berlin, Germany.</w:t>
            </w:r>
          </w:p>
          <w:p w14:paraId="54D3727C" w14:textId="0701FD59" w:rsidR="00F4086C" w:rsidRDefault="00F4086C" w:rsidP="007811CD">
            <w:pPr>
              <w:rPr>
                <w:rFonts w:ascii="Times New Roman" w:hAnsi="Times New Roman" w:cs="Times New Roman"/>
                <w:sz w:val="16"/>
                <w:szCs w:val="16"/>
                <w:lang w:val="en-GB"/>
              </w:rPr>
            </w:pPr>
            <w:r w:rsidRPr="009D0EAC">
              <w:rPr>
                <w:rFonts w:ascii="Times New Roman" w:hAnsi="Times New Roman" w:cs="Times New Roman"/>
                <w:sz w:val="16"/>
                <w:szCs w:val="16"/>
                <w:lang w:val="en-GB"/>
              </w:rPr>
              <w:t xml:space="preserve">In the 2009/2010 season there were </w:t>
            </w:r>
            <w:r w:rsidR="00DD5CE2">
              <w:rPr>
                <w:rFonts w:ascii="Times New Roman" w:hAnsi="Times New Roman" w:cs="Times New Roman"/>
                <w:sz w:val="16"/>
                <w:szCs w:val="16"/>
                <w:lang w:val="en-GB"/>
              </w:rPr>
              <w:t xml:space="preserve">17 index cases (median age 7 years (IQR: 4-10); 10 males, 7 females) and </w:t>
            </w:r>
            <w:r w:rsidRPr="009D0EAC">
              <w:rPr>
                <w:rFonts w:ascii="Times New Roman" w:hAnsi="Times New Roman" w:cs="Times New Roman"/>
                <w:sz w:val="16"/>
                <w:szCs w:val="16"/>
                <w:lang w:val="en-GB"/>
              </w:rPr>
              <w:t>39 household contacts</w:t>
            </w:r>
            <w:r w:rsidR="00DD5CE2">
              <w:rPr>
                <w:rFonts w:ascii="Times New Roman" w:hAnsi="Times New Roman" w:cs="Times New Roman"/>
                <w:sz w:val="16"/>
                <w:szCs w:val="16"/>
                <w:lang w:val="en-GB"/>
              </w:rPr>
              <w:t xml:space="preserve"> </w:t>
            </w:r>
            <w:r w:rsidR="00DD5CE2" w:rsidRPr="009D0EAC">
              <w:rPr>
                <w:rFonts w:ascii="Times New Roman" w:hAnsi="Times New Roman" w:cs="Times New Roman"/>
                <w:sz w:val="16"/>
                <w:szCs w:val="16"/>
                <w:lang w:val="en-GB"/>
              </w:rPr>
              <w:t>(median age 34 years (IQR: 19-42); 17 males, 22 females)</w:t>
            </w:r>
            <w:r w:rsidRPr="009D0EAC">
              <w:rPr>
                <w:rFonts w:ascii="Times New Roman" w:hAnsi="Times New Roman" w:cs="Times New Roman"/>
                <w:sz w:val="16"/>
                <w:szCs w:val="16"/>
                <w:lang w:val="en-GB"/>
              </w:rPr>
              <w:t xml:space="preserve"> in the </w:t>
            </w:r>
            <w:r w:rsidR="003D6AD7">
              <w:rPr>
                <w:rFonts w:ascii="Times New Roman" w:hAnsi="Times New Roman" w:cs="Times New Roman"/>
                <w:sz w:val="16"/>
                <w:szCs w:val="16"/>
                <w:u w:val="single"/>
                <w:lang w:val="en-GB"/>
              </w:rPr>
              <w:t>face mask</w:t>
            </w:r>
            <w:r w:rsidRPr="009D0EAC">
              <w:rPr>
                <w:rFonts w:ascii="Times New Roman" w:hAnsi="Times New Roman" w:cs="Times New Roman"/>
                <w:sz w:val="16"/>
                <w:szCs w:val="16"/>
                <w:u w:val="single"/>
                <w:lang w:val="en-GB"/>
              </w:rPr>
              <w:t xml:space="preserve"> plus hand hygiene group</w:t>
            </w:r>
            <w:r w:rsidRPr="009D0EAC">
              <w:rPr>
                <w:rFonts w:ascii="Times New Roman" w:hAnsi="Times New Roman" w:cs="Times New Roman"/>
                <w:sz w:val="16"/>
                <w:szCs w:val="16"/>
                <w:lang w:val="en-GB"/>
              </w:rPr>
              <w:t xml:space="preserve">, </w:t>
            </w:r>
            <w:r w:rsidR="00DD5CE2">
              <w:rPr>
                <w:rFonts w:ascii="Times New Roman" w:hAnsi="Times New Roman" w:cs="Times New Roman"/>
                <w:sz w:val="16"/>
                <w:szCs w:val="16"/>
                <w:lang w:val="en-GB"/>
              </w:rPr>
              <w:t xml:space="preserve">11 index cases (median age 7 years (IQR: 5-10); 5 males, 6 females) and </w:t>
            </w:r>
            <w:r w:rsidRPr="009D0EAC">
              <w:rPr>
                <w:rFonts w:ascii="Times New Roman" w:hAnsi="Times New Roman" w:cs="Times New Roman"/>
                <w:sz w:val="16"/>
                <w:szCs w:val="16"/>
                <w:lang w:val="en-GB"/>
              </w:rPr>
              <w:t xml:space="preserve">31 household contacts </w:t>
            </w:r>
            <w:r w:rsidR="00DD5CE2" w:rsidRPr="009D0EAC">
              <w:rPr>
                <w:rFonts w:ascii="Times New Roman" w:hAnsi="Times New Roman" w:cs="Times New Roman"/>
                <w:sz w:val="16"/>
                <w:szCs w:val="16"/>
                <w:lang w:val="en-GB"/>
              </w:rPr>
              <w:t>(median age 37 years (IQR: 12-43); 15 males, 16 females)</w:t>
            </w:r>
            <w:r w:rsidR="00DD5CE2">
              <w:rPr>
                <w:rFonts w:ascii="Times New Roman" w:hAnsi="Times New Roman" w:cs="Times New Roman"/>
                <w:sz w:val="16"/>
                <w:szCs w:val="16"/>
                <w:lang w:val="en-GB"/>
              </w:rPr>
              <w:t xml:space="preserve"> </w:t>
            </w:r>
            <w:r w:rsidRPr="009D0EAC">
              <w:rPr>
                <w:rFonts w:ascii="Times New Roman" w:hAnsi="Times New Roman" w:cs="Times New Roman"/>
                <w:sz w:val="16"/>
                <w:szCs w:val="16"/>
                <w:lang w:val="en-GB"/>
              </w:rPr>
              <w:t xml:space="preserve">in the </w:t>
            </w:r>
            <w:r w:rsidR="003D6AD7">
              <w:rPr>
                <w:rFonts w:ascii="Times New Roman" w:hAnsi="Times New Roman" w:cs="Times New Roman"/>
                <w:sz w:val="16"/>
                <w:szCs w:val="16"/>
                <w:u w:val="single"/>
                <w:lang w:val="en-GB"/>
              </w:rPr>
              <w:t>face mask</w:t>
            </w:r>
            <w:r w:rsidRPr="009D0EAC">
              <w:rPr>
                <w:rFonts w:ascii="Times New Roman" w:hAnsi="Times New Roman" w:cs="Times New Roman"/>
                <w:sz w:val="16"/>
                <w:szCs w:val="16"/>
                <w:u w:val="single"/>
                <w:lang w:val="en-GB"/>
              </w:rPr>
              <w:t xml:space="preserve"> group</w:t>
            </w:r>
            <w:r w:rsidRPr="009D0EAC">
              <w:rPr>
                <w:rFonts w:ascii="Times New Roman" w:hAnsi="Times New Roman" w:cs="Times New Roman"/>
                <w:sz w:val="16"/>
                <w:szCs w:val="16"/>
                <w:lang w:val="en-GB"/>
              </w:rPr>
              <w:t xml:space="preserve"> and </w:t>
            </w:r>
            <w:r w:rsidR="0019119D">
              <w:rPr>
                <w:rFonts w:ascii="Times New Roman" w:hAnsi="Times New Roman" w:cs="Times New Roman"/>
                <w:sz w:val="16"/>
                <w:szCs w:val="16"/>
                <w:lang w:val="en-GB"/>
              </w:rPr>
              <w:t xml:space="preserve">13 index cases (median age 8 years (IQR: 7-10); 5 males, 8 females) and </w:t>
            </w:r>
            <w:r w:rsidRPr="009D0EAC">
              <w:rPr>
                <w:rFonts w:ascii="Times New Roman" w:hAnsi="Times New Roman" w:cs="Times New Roman"/>
                <w:sz w:val="16"/>
                <w:szCs w:val="16"/>
                <w:lang w:val="en-GB"/>
              </w:rPr>
              <w:t xml:space="preserve">36 household contacts </w:t>
            </w:r>
            <w:r w:rsidR="00DD5CE2" w:rsidRPr="009D0EAC">
              <w:rPr>
                <w:rFonts w:ascii="Times New Roman" w:hAnsi="Times New Roman" w:cs="Times New Roman"/>
                <w:sz w:val="16"/>
                <w:szCs w:val="16"/>
                <w:lang w:val="en-GB"/>
              </w:rPr>
              <w:t>(median age 35 years (IQR: 18-40); 18 males, 18 females)</w:t>
            </w:r>
            <w:r w:rsidR="00DD5CE2">
              <w:rPr>
                <w:rFonts w:ascii="Times New Roman" w:hAnsi="Times New Roman" w:cs="Times New Roman"/>
                <w:sz w:val="16"/>
                <w:szCs w:val="16"/>
                <w:lang w:val="en-GB"/>
              </w:rPr>
              <w:t xml:space="preserve"> </w:t>
            </w:r>
            <w:r w:rsidRPr="009D0EAC">
              <w:rPr>
                <w:rFonts w:ascii="Times New Roman" w:hAnsi="Times New Roman" w:cs="Times New Roman"/>
                <w:sz w:val="16"/>
                <w:szCs w:val="16"/>
                <w:lang w:val="en-GB"/>
              </w:rPr>
              <w:t xml:space="preserve">in the </w:t>
            </w:r>
            <w:r w:rsidR="0092787B">
              <w:rPr>
                <w:rFonts w:ascii="Times New Roman" w:hAnsi="Times New Roman" w:cs="Times New Roman"/>
                <w:sz w:val="16"/>
                <w:szCs w:val="16"/>
                <w:u w:val="single"/>
                <w:lang w:val="en-GB"/>
              </w:rPr>
              <w:t>usual practices continuation</w:t>
            </w:r>
            <w:r w:rsidR="0092787B" w:rsidRPr="009D0EAC">
              <w:rPr>
                <w:rFonts w:ascii="Times New Roman" w:hAnsi="Times New Roman" w:cs="Times New Roman"/>
                <w:sz w:val="16"/>
                <w:szCs w:val="16"/>
                <w:u w:val="single"/>
                <w:lang w:val="en-GB"/>
              </w:rPr>
              <w:t xml:space="preserve"> </w:t>
            </w:r>
            <w:r w:rsidRPr="009D0EAC">
              <w:rPr>
                <w:rFonts w:ascii="Times New Roman" w:hAnsi="Times New Roman" w:cs="Times New Roman"/>
                <w:sz w:val="16"/>
                <w:szCs w:val="16"/>
                <w:u w:val="single"/>
                <w:lang w:val="en-GB"/>
              </w:rPr>
              <w:t>group</w:t>
            </w:r>
            <w:r w:rsidRPr="009D0EAC">
              <w:rPr>
                <w:rFonts w:ascii="Times New Roman" w:hAnsi="Times New Roman" w:cs="Times New Roman"/>
                <w:sz w:val="16"/>
                <w:szCs w:val="16"/>
                <w:lang w:val="en-GB"/>
              </w:rPr>
              <w:t>.</w:t>
            </w:r>
          </w:p>
          <w:p w14:paraId="0EB419F8" w14:textId="49186C5D" w:rsidR="0092787B" w:rsidRPr="009D0EAC" w:rsidRDefault="0092787B" w:rsidP="0092787B">
            <w:pPr>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Index cases were defined as patients with a positive rapid antigen test for influenza (later to be confirmed by PCR), presenting to the study site within 2 days of symptom onset. These patients had to be at least 2 years old, had to be the only household member suffering from respiratory disease within 14 days prior to symptom onset.</w:t>
            </w:r>
          </w:p>
        </w:tc>
        <w:tc>
          <w:tcPr>
            <w:tcW w:w="2835" w:type="dxa"/>
          </w:tcPr>
          <w:p w14:paraId="2E54EF46" w14:textId="2B43273B" w:rsidR="00F4086C" w:rsidRPr="009D0EAC" w:rsidRDefault="00F4086C" w:rsidP="007811CD">
            <w:pPr>
              <w:autoSpaceDE w:val="0"/>
              <w:autoSpaceDN w:val="0"/>
              <w:adjustRightInd w:val="0"/>
              <w:spacing w:after="0"/>
              <w:rPr>
                <w:rFonts w:ascii="Times New Roman" w:hAnsi="Times New Roman" w:cs="Times New Roman"/>
                <w:sz w:val="16"/>
                <w:szCs w:val="16"/>
                <w:u w:val="single"/>
                <w:lang w:val="en-GB"/>
              </w:rPr>
            </w:pPr>
            <w:r w:rsidRPr="009D0EAC">
              <w:rPr>
                <w:rFonts w:ascii="Times New Roman" w:hAnsi="Times New Roman" w:cs="Times New Roman"/>
                <w:sz w:val="16"/>
                <w:szCs w:val="16"/>
                <w:u w:val="single"/>
                <w:lang w:val="en-GB"/>
              </w:rPr>
              <w:lastRenderedPageBreak/>
              <w:t>Intervention</w:t>
            </w:r>
            <w:r w:rsidRPr="009D0EAC">
              <w:rPr>
                <w:rFonts w:ascii="Times New Roman" w:hAnsi="Times New Roman" w:cs="Times New Roman"/>
                <w:sz w:val="16"/>
                <w:szCs w:val="16"/>
                <w:lang w:val="en-GB"/>
              </w:rPr>
              <w:t>:</w:t>
            </w:r>
          </w:p>
          <w:p w14:paraId="0B6C2268" w14:textId="0DE50EA4" w:rsidR="00F4086C" w:rsidRPr="009D0EAC" w:rsidRDefault="003D6AD7" w:rsidP="007811CD">
            <w:pPr>
              <w:autoSpaceDE w:val="0"/>
              <w:autoSpaceDN w:val="0"/>
              <w:adjustRightInd w:val="0"/>
              <w:spacing w:after="0"/>
              <w:rPr>
                <w:rFonts w:ascii="Times New Roman" w:hAnsi="Times New Roman" w:cs="Times New Roman"/>
                <w:sz w:val="16"/>
                <w:szCs w:val="16"/>
                <w:lang w:val="en-GB"/>
              </w:rPr>
            </w:pPr>
            <w:r>
              <w:rPr>
                <w:rFonts w:ascii="Times New Roman" w:hAnsi="Times New Roman" w:cs="Times New Roman"/>
                <w:sz w:val="16"/>
                <w:szCs w:val="16"/>
                <w:lang w:val="en-GB"/>
              </w:rPr>
              <w:t>Face mask</w:t>
            </w:r>
            <w:r w:rsidR="00F4086C" w:rsidRPr="009D0EAC">
              <w:rPr>
                <w:rFonts w:ascii="Times New Roman" w:hAnsi="Times New Roman" w:cs="Times New Roman"/>
                <w:sz w:val="16"/>
                <w:szCs w:val="16"/>
                <w:lang w:val="en-GB"/>
              </w:rPr>
              <w:t xml:space="preserve"> plus hand hygiene program:</w:t>
            </w:r>
          </w:p>
          <w:p w14:paraId="4E709851" w14:textId="601C4B7C" w:rsidR="00F4086C" w:rsidRPr="009D0EAC" w:rsidRDefault="00FD6D0D" w:rsidP="007811CD">
            <w:pPr>
              <w:autoSpaceDE w:val="0"/>
              <w:autoSpaceDN w:val="0"/>
              <w:adjustRightInd w:val="0"/>
              <w:spacing w:after="0"/>
              <w:rPr>
                <w:rFonts w:ascii="Times New Roman" w:hAnsi="Times New Roman" w:cs="Times New Roman"/>
                <w:sz w:val="16"/>
                <w:szCs w:val="16"/>
                <w:lang w:val="en-GB"/>
              </w:rPr>
            </w:pPr>
            <w:r>
              <w:rPr>
                <w:rFonts w:ascii="Times New Roman" w:hAnsi="Times New Roman" w:cs="Times New Roman"/>
                <w:sz w:val="16"/>
                <w:szCs w:val="16"/>
                <w:lang w:val="en-GB"/>
              </w:rPr>
              <w:t>H</w:t>
            </w:r>
            <w:r w:rsidR="00F4086C" w:rsidRPr="009D0EAC">
              <w:rPr>
                <w:rFonts w:ascii="Times New Roman" w:hAnsi="Times New Roman" w:cs="Times New Roman"/>
                <w:sz w:val="16"/>
                <w:szCs w:val="16"/>
                <w:lang w:val="en-GB"/>
              </w:rPr>
              <w:t>ouseholds were provided with alcohol</w:t>
            </w:r>
            <w:r w:rsidR="002F0AAA">
              <w:rPr>
                <w:rFonts w:ascii="Times New Roman" w:hAnsi="Times New Roman" w:cs="Times New Roman"/>
                <w:sz w:val="16"/>
                <w:szCs w:val="16"/>
                <w:lang w:val="en-GB"/>
              </w:rPr>
              <w:t>-</w:t>
            </w:r>
            <w:r w:rsidR="00F4086C" w:rsidRPr="009D0EAC">
              <w:rPr>
                <w:rFonts w:ascii="Times New Roman" w:hAnsi="Times New Roman" w:cs="Times New Roman"/>
                <w:sz w:val="16"/>
                <w:szCs w:val="16"/>
                <w:lang w:val="en-GB"/>
              </w:rPr>
              <w:t>based hand</w:t>
            </w:r>
            <w:r w:rsidR="002F0AAA">
              <w:rPr>
                <w:rFonts w:ascii="Times New Roman" w:hAnsi="Times New Roman" w:cs="Times New Roman"/>
                <w:sz w:val="16"/>
                <w:szCs w:val="16"/>
                <w:lang w:val="en-GB"/>
              </w:rPr>
              <w:t xml:space="preserve"> </w:t>
            </w:r>
            <w:r w:rsidR="00F4086C" w:rsidRPr="009D0EAC">
              <w:rPr>
                <w:rFonts w:ascii="Times New Roman" w:hAnsi="Times New Roman" w:cs="Times New Roman"/>
                <w:sz w:val="16"/>
                <w:szCs w:val="16"/>
                <w:lang w:val="en-GB"/>
              </w:rPr>
              <w:t xml:space="preserve">rub and surgical </w:t>
            </w:r>
            <w:r w:rsidR="003D6AD7">
              <w:rPr>
                <w:rFonts w:ascii="Times New Roman" w:hAnsi="Times New Roman" w:cs="Times New Roman"/>
                <w:sz w:val="16"/>
                <w:szCs w:val="16"/>
                <w:lang w:val="en-GB"/>
              </w:rPr>
              <w:t>face mask</w:t>
            </w:r>
            <w:r w:rsidR="00F4086C" w:rsidRPr="009D0EAC">
              <w:rPr>
                <w:rFonts w:ascii="Times New Roman" w:hAnsi="Times New Roman" w:cs="Times New Roman"/>
                <w:sz w:val="16"/>
                <w:szCs w:val="16"/>
                <w:lang w:val="en-GB"/>
              </w:rPr>
              <w:t>s and with information on the proper use of the interventions</w:t>
            </w:r>
            <w:r w:rsidR="0098136B">
              <w:rPr>
                <w:rFonts w:ascii="Times New Roman" w:hAnsi="Times New Roman" w:cs="Times New Roman"/>
                <w:sz w:val="16"/>
                <w:szCs w:val="16"/>
                <w:lang w:val="en-GB"/>
              </w:rPr>
              <w:t xml:space="preserve">, through instructions </w:t>
            </w:r>
            <w:r w:rsidR="0098136B">
              <w:rPr>
                <w:rFonts w:ascii="Times New Roman" w:hAnsi="Times New Roman" w:cs="Times New Roman"/>
                <w:sz w:val="16"/>
                <w:szCs w:val="16"/>
                <w:lang w:val="en-GB"/>
              </w:rPr>
              <w:lastRenderedPageBreak/>
              <w:t xml:space="preserve">by telephone, </w:t>
            </w:r>
            <w:r w:rsidR="00E01E38">
              <w:rPr>
                <w:rFonts w:ascii="Times New Roman" w:hAnsi="Times New Roman" w:cs="Times New Roman"/>
                <w:sz w:val="16"/>
                <w:szCs w:val="16"/>
                <w:lang w:val="en-GB"/>
              </w:rPr>
              <w:t>written information and demonstration by personnel.</w:t>
            </w:r>
          </w:p>
          <w:p w14:paraId="50903F87" w14:textId="77777777" w:rsidR="00F4086C" w:rsidRPr="009D0EAC" w:rsidRDefault="00F4086C" w:rsidP="007811CD">
            <w:pPr>
              <w:autoSpaceDE w:val="0"/>
              <w:autoSpaceDN w:val="0"/>
              <w:adjustRightInd w:val="0"/>
              <w:spacing w:after="0"/>
              <w:rPr>
                <w:rFonts w:ascii="Times New Roman" w:hAnsi="Times New Roman" w:cs="Times New Roman"/>
                <w:sz w:val="16"/>
                <w:szCs w:val="16"/>
                <w:lang w:val="en-GB"/>
              </w:rPr>
            </w:pPr>
          </w:p>
          <w:p w14:paraId="48E211A8" w14:textId="58577854" w:rsidR="00F4086C" w:rsidRPr="009D0EAC" w:rsidRDefault="00F4086C" w:rsidP="007811CD">
            <w:pPr>
              <w:autoSpaceDE w:val="0"/>
              <w:autoSpaceDN w:val="0"/>
              <w:adjustRightInd w:val="0"/>
              <w:spacing w:after="0"/>
              <w:rPr>
                <w:rFonts w:ascii="Times New Roman" w:hAnsi="Times New Roman" w:cs="Times New Roman"/>
                <w:sz w:val="16"/>
                <w:szCs w:val="16"/>
                <w:u w:val="single"/>
                <w:lang w:val="en-GB"/>
              </w:rPr>
            </w:pPr>
            <w:r w:rsidRPr="009D0EAC">
              <w:rPr>
                <w:rFonts w:ascii="Times New Roman" w:hAnsi="Times New Roman" w:cs="Times New Roman"/>
                <w:sz w:val="16"/>
                <w:szCs w:val="16"/>
                <w:u w:val="single"/>
                <w:lang w:val="en-GB"/>
              </w:rPr>
              <w:t>Control</w:t>
            </w:r>
            <w:r w:rsidRPr="009D0EAC">
              <w:rPr>
                <w:rFonts w:ascii="Times New Roman" w:hAnsi="Times New Roman" w:cs="Times New Roman"/>
                <w:sz w:val="16"/>
                <w:szCs w:val="16"/>
                <w:lang w:val="en-GB"/>
              </w:rPr>
              <w:t>:</w:t>
            </w:r>
          </w:p>
          <w:p w14:paraId="23CC3E4A" w14:textId="6EBDECBA" w:rsidR="00F4086C" w:rsidRPr="009D0EAC" w:rsidRDefault="003D6AD7" w:rsidP="007811CD">
            <w:pPr>
              <w:autoSpaceDE w:val="0"/>
              <w:autoSpaceDN w:val="0"/>
              <w:adjustRightInd w:val="0"/>
              <w:spacing w:after="0"/>
              <w:rPr>
                <w:rFonts w:ascii="Times New Roman" w:hAnsi="Times New Roman" w:cs="Times New Roman"/>
                <w:sz w:val="16"/>
                <w:szCs w:val="16"/>
                <w:lang w:val="en-GB"/>
              </w:rPr>
            </w:pPr>
            <w:r>
              <w:rPr>
                <w:rFonts w:ascii="Times New Roman" w:hAnsi="Times New Roman" w:cs="Times New Roman"/>
                <w:sz w:val="16"/>
                <w:szCs w:val="16"/>
                <w:lang w:val="en-GB"/>
              </w:rPr>
              <w:t>Face mask</w:t>
            </w:r>
            <w:r w:rsidR="00F4086C" w:rsidRPr="009D0EAC">
              <w:rPr>
                <w:rFonts w:ascii="Times New Roman" w:hAnsi="Times New Roman" w:cs="Times New Roman"/>
                <w:sz w:val="16"/>
                <w:szCs w:val="16"/>
                <w:lang w:val="en-GB"/>
              </w:rPr>
              <w:t xml:space="preserve"> program:</w:t>
            </w:r>
          </w:p>
          <w:p w14:paraId="6D7E51B4" w14:textId="1C7CCFF5" w:rsidR="00F4086C" w:rsidRPr="009D0EAC" w:rsidRDefault="00F4086C" w:rsidP="007811CD">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 xml:space="preserve">Households were provided with surgical </w:t>
            </w:r>
            <w:r w:rsidR="003D6AD7">
              <w:rPr>
                <w:rFonts w:ascii="Times New Roman" w:hAnsi="Times New Roman" w:cs="Times New Roman"/>
                <w:sz w:val="16"/>
                <w:szCs w:val="16"/>
                <w:lang w:val="en-GB"/>
              </w:rPr>
              <w:t>face mask</w:t>
            </w:r>
            <w:r w:rsidRPr="009D0EAC">
              <w:rPr>
                <w:rFonts w:ascii="Times New Roman" w:hAnsi="Times New Roman" w:cs="Times New Roman"/>
                <w:sz w:val="16"/>
                <w:szCs w:val="16"/>
                <w:lang w:val="en-GB"/>
              </w:rPr>
              <w:t>s and information on their correct use</w:t>
            </w:r>
            <w:r w:rsidR="00E01E38">
              <w:rPr>
                <w:rFonts w:ascii="Times New Roman" w:hAnsi="Times New Roman" w:cs="Times New Roman"/>
                <w:sz w:val="16"/>
                <w:szCs w:val="16"/>
                <w:lang w:val="en-GB"/>
              </w:rPr>
              <w:t>, through instructions by telephone, written information and demonstration by personnel.</w:t>
            </w:r>
          </w:p>
          <w:p w14:paraId="221168C5" w14:textId="77777777" w:rsidR="00F4086C" w:rsidRPr="009D0EAC" w:rsidRDefault="00F4086C" w:rsidP="007811CD">
            <w:pPr>
              <w:autoSpaceDE w:val="0"/>
              <w:autoSpaceDN w:val="0"/>
              <w:adjustRightInd w:val="0"/>
              <w:spacing w:after="0"/>
              <w:rPr>
                <w:rFonts w:ascii="Times New Roman" w:hAnsi="Times New Roman" w:cs="Times New Roman"/>
                <w:sz w:val="16"/>
                <w:szCs w:val="16"/>
                <w:lang w:val="en-GB"/>
              </w:rPr>
            </w:pPr>
          </w:p>
          <w:p w14:paraId="10ED0325" w14:textId="14BF4220" w:rsidR="00F4086C" w:rsidRPr="009D0EAC" w:rsidRDefault="0092787B" w:rsidP="007811CD">
            <w:pPr>
              <w:autoSpaceDE w:val="0"/>
              <w:autoSpaceDN w:val="0"/>
              <w:adjustRightInd w:val="0"/>
              <w:spacing w:after="0"/>
              <w:rPr>
                <w:rFonts w:ascii="Times New Roman" w:hAnsi="Times New Roman" w:cs="Times New Roman"/>
                <w:sz w:val="16"/>
                <w:szCs w:val="16"/>
                <w:u w:val="single"/>
                <w:lang w:val="en-GB"/>
              </w:rPr>
            </w:pPr>
            <w:r>
              <w:rPr>
                <w:rFonts w:ascii="Times New Roman" w:hAnsi="Times New Roman" w:cs="Times New Roman"/>
                <w:sz w:val="16"/>
                <w:szCs w:val="16"/>
                <w:u w:val="single"/>
                <w:lang w:val="en-GB"/>
              </w:rPr>
              <w:t>Extra c</w:t>
            </w:r>
            <w:r w:rsidR="00F4086C" w:rsidRPr="009D0EAC">
              <w:rPr>
                <w:rFonts w:ascii="Times New Roman" w:hAnsi="Times New Roman" w:cs="Times New Roman"/>
                <w:sz w:val="16"/>
                <w:szCs w:val="16"/>
                <w:u w:val="single"/>
                <w:lang w:val="en-GB"/>
              </w:rPr>
              <w:t>ontrol</w:t>
            </w:r>
            <w:r w:rsidR="00F4086C" w:rsidRPr="009D0EAC">
              <w:rPr>
                <w:rFonts w:ascii="Times New Roman" w:hAnsi="Times New Roman" w:cs="Times New Roman"/>
                <w:sz w:val="16"/>
                <w:szCs w:val="16"/>
                <w:lang w:val="en-GB"/>
              </w:rPr>
              <w:t>:</w:t>
            </w:r>
          </w:p>
          <w:p w14:paraId="6F9E510B" w14:textId="77777777" w:rsidR="00F4086C" w:rsidRPr="009D0EAC" w:rsidRDefault="00F4086C" w:rsidP="007811CD">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Usual practices continuation:</w:t>
            </w:r>
          </w:p>
          <w:p w14:paraId="27981273" w14:textId="77777777" w:rsidR="00F4086C" w:rsidRPr="009D0EAC" w:rsidRDefault="00F4086C" w:rsidP="007811CD">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No masks or hand rub was provided.</w:t>
            </w:r>
          </w:p>
          <w:p w14:paraId="10089E92" w14:textId="77777777" w:rsidR="00F4086C" w:rsidRPr="009D0EAC" w:rsidRDefault="00F4086C" w:rsidP="007811CD">
            <w:pPr>
              <w:autoSpaceDE w:val="0"/>
              <w:autoSpaceDN w:val="0"/>
              <w:adjustRightInd w:val="0"/>
              <w:spacing w:after="0"/>
              <w:rPr>
                <w:rFonts w:ascii="Times New Roman" w:hAnsi="Times New Roman" w:cs="Times New Roman"/>
                <w:sz w:val="16"/>
                <w:szCs w:val="16"/>
                <w:lang w:val="en-GB"/>
              </w:rPr>
            </w:pPr>
          </w:p>
          <w:p w14:paraId="35B803E2" w14:textId="77777777" w:rsidR="00F4086C" w:rsidRPr="009D0EAC" w:rsidRDefault="00F4086C" w:rsidP="007811CD">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US"/>
              </w:rPr>
              <w:t>[Data for the usual practices continuation group were not extracted.]</w:t>
            </w:r>
          </w:p>
        </w:tc>
        <w:tc>
          <w:tcPr>
            <w:tcW w:w="3119" w:type="dxa"/>
          </w:tcPr>
          <w:p w14:paraId="658B69AC" w14:textId="77777777" w:rsidR="00F4086C" w:rsidRPr="009D0EAC" w:rsidRDefault="00F4086C" w:rsidP="007811CD">
            <w:pPr>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lastRenderedPageBreak/>
              <w:t>Secondary cases were defined as household members with influenza (laboratory-confirmed by PCR), a fever and a cough or sore throat.</w:t>
            </w:r>
          </w:p>
          <w:p w14:paraId="3061D955" w14:textId="77777777" w:rsidR="00F4086C" w:rsidRPr="009D0EAC" w:rsidRDefault="00F4086C" w:rsidP="007811CD">
            <w:pPr>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(ILI (as defined by the WHO: fever and a cough or a sore throat) was the secondary outcome.)</w:t>
            </w:r>
          </w:p>
          <w:p w14:paraId="34DB504C" w14:textId="77777777" w:rsidR="00F4086C" w:rsidRPr="009D0EAC" w:rsidRDefault="00F4086C" w:rsidP="007811CD">
            <w:pPr>
              <w:spacing w:after="0"/>
              <w:rPr>
                <w:rFonts w:ascii="Times New Roman" w:hAnsi="Times New Roman" w:cs="Times New Roman"/>
                <w:sz w:val="16"/>
                <w:szCs w:val="16"/>
                <w:lang w:val="en-GB"/>
              </w:rPr>
            </w:pPr>
          </w:p>
          <w:p w14:paraId="5CA432D9" w14:textId="77777777" w:rsidR="00F4086C" w:rsidRPr="009D0EAC" w:rsidRDefault="00F4086C" w:rsidP="007811CD">
            <w:pPr>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Households received 4 or 5 visits during the observation period of 8 days. A nasal wash specimen (or nasal swab) was collected on each visit from all of the participating household members.</w:t>
            </w:r>
          </w:p>
          <w:p w14:paraId="223F945D" w14:textId="77777777" w:rsidR="00F4086C" w:rsidRPr="009D0EAC" w:rsidRDefault="00F4086C" w:rsidP="007811CD">
            <w:pPr>
              <w:spacing w:after="0"/>
              <w:rPr>
                <w:rFonts w:ascii="Times New Roman" w:hAnsi="Times New Roman" w:cs="Times New Roman"/>
                <w:sz w:val="16"/>
                <w:szCs w:val="16"/>
                <w:lang w:val="en-GB"/>
              </w:rPr>
            </w:pPr>
          </w:p>
          <w:p w14:paraId="7C2B6BFA" w14:textId="1FE1ECD8" w:rsidR="00F4086C" w:rsidRPr="009D0EAC" w:rsidRDefault="00F4086C" w:rsidP="007811CD">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“Daily questionnaires to examine adherence and tolerability of the interventions”</w:t>
            </w:r>
            <w:r w:rsidR="007D323B">
              <w:rPr>
                <w:rFonts w:ascii="Times New Roman" w:hAnsi="Times New Roman" w:cs="Times New Roman"/>
                <w:sz w:val="16"/>
                <w:szCs w:val="16"/>
                <w:lang w:val="en-US"/>
              </w:rPr>
              <w:t xml:space="preserve"> were used.</w:t>
            </w:r>
          </w:p>
          <w:p w14:paraId="28DA5EDE" w14:textId="77777777" w:rsidR="00F4086C" w:rsidRPr="009D0EAC" w:rsidRDefault="00F4086C" w:rsidP="007811CD">
            <w:pPr>
              <w:spacing w:after="0"/>
              <w:rPr>
                <w:rFonts w:ascii="Times New Roman" w:hAnsi="Times New Roman" w:cs="Times New Roman"/>
                <w:sz w:val="16"/>
                <w:szCs w:val="16"/>
                <w:lang w:val="en-US"/>
              </w:rPr>
            </w:pPr>
          </w:p>
          <w:p w14:paraId="5C7626AA" w14:textId="77777777" w:rsidR="00F4086C" w:rsidRPr="009D0EAC" w:rsidRDefault="00F4086C" w:rsidP="007811CD">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 xml:space="preserve">ICC: An </w:t>
            </w:r>
            <w:proofErr w:type="spellStart"/>
            <w:r w:rsidRPr="009D0EAC">
              <w:rPr>
                <w:rFonts w:ascii="Times New Roman" w:hAnsi="Times New Roman" w:cs="Times New Roman"/>
                <w:sz w:val="16"/>
                <w:szCs w:val="16"/>
                <w:lang w:val="en-US"/>
              </w:rPr>
              <w:t>intracluster</w:t>
            </w:r>
            <w:proofErr w:type="spellEnd"/>
            <w:r w:rsidRPr="009D0EAC">
              <w:rPr>
                <w:rFonts w:ascii="Times New Roman" w:hAnsi="Times New Roman" w:cs="Times New Roman"/>
                <w:sz w:val="16"/>
                <w:szCs w:val="16"/>
                <w:lang w:val="en-US"/>
              </w:rPr>
              <w:t xml:space="preserve"> correlation coefficient of 0.3 was assumed for sample size estimation in the context of secondary attack rates of laboratory confirmed influenza infection (</w:t>
            </w:r>
            <w:proofErr w:type="spellStart"/>
            <w:r w:rsidRPr="009D0EAC">
              <w:rPr>
                <w:rFonts w:ascii="Times New Roman" w:hAnsi="Times New Roman" w:cs="Times New Roman"/>
                <w:sz w:val="16"/>
                <w:szCs w:val="16"/>
                <w:lang w:val="en-US"/>
              </w:rPr>
              <w:t>Suess</w:t>
            </w:r>
            <w:proofErr w:type="spellEnd"/>
            <w:r w:rsidRPr="009D0EAC">
              <w:rPr>
                <w:rFonts w:ascii="Times New Roman" w:hAnsi="Times New Roman" w:cs="Times New Roman"/>
                <w:sz w:val="16"/>
                <w:szCs w:val="16"/>
                <w:lang w:val="en-US"/>
              </w:rPr>
              <w:t xml:space="preserve"> 2012).</w:t>
            </w:r>
          </w:p>
          <w:p w14:paraId="3BB6348E" w14:textId="77777777" w:rsidR="00F4086C" w:rsidRPr="009D0EAC" w:rsidRDefault="00F4086C" w:rsidP="007811CD">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ICC = 0.3 was used for the adjusted cluster-RCT analysis for both the influenza and ILI outcome (this review).</w:t>
            </w:r>
          </w:p>
          <w:p w14:paraId="580AFB89" w14:textId="77777777" w:rsidR="00F4086C" w:rsidRPr="009D0EAC" w:rsidRDefault="00F4086C" w:rsidP="007811CD">
            <w:pPr>
              <w:spacing w:after="0"/>
              <w:rPr>
                <w:rFonts w:ascii="Times New Roman" w:hAnsi="Times New Roman" w:cs="Times New Roman"/>
                <w:sz w:val="16"/>
                <w:szCs w:val="16"/>
                <w:lang w:val="en-US"/>
              </w:rPr>
            </w:pPr>
          </w:p>
          <w:p w14:paraId="38608957" w14:textId="4A84EF13" w:rsidR="00F4086C" w:rsidRPr="009D0EAC" w:rsidRDefault="00F4086C" w:rsidP="007811CD">
            <w:pPr>
              <w:spacing w:after="0"/>
              <w:rPr>
                <w:rFonts w:ascii="Times New Roman" w:hAnsi="Times New Roman" w:cs="Times New Roman"/>
                <w:sz w:val="16"/>
                <w:szCs w:val="16"/>
                <w:lang w:val="en-GB"/>
              </w:rPr>
            </w:pPr>
            <w:r w:rsidRPr="009D0EAC">
              <w:rPr>
                <w:rFonts w:ascii="Times New Roman" w:hAnsi="Times New Roman" w:cs="Times New Roman"/>
                <w:sz w:val="16"/>
                <w:szCs w:val="16"/>
                <w:lang w:val="en-US"/>
              </w:rPr>
              <w:t xml:space="preserve">[Pooled data of the two </w:t>
            </w:r>
            <w:r w:rsidR="003D6AD7">
              <w:rPr>
                <w:rFonts w:ascii="Times New Roman" w:hAnsi="Times New Roman" w:cs="Times New Roman"/>
                <w:sz w:val="16"/>
                <w:szCs w:val="16"/>
                <w:lang w:val="en-US"/>
              </w:rPr>
              <w:t>face mask</w:t>
            </w:r>
            <w:r w:rsidRPr="009D0EAC">
              <w:rPr>
                <w:rFonts w:ascii="Times New Roman" w:hAnsi="Times New Roman" w:cs="Times New Roman"/>
                <w:sz w:val="16"/>
                <w:szCs w:val="16"/>
                <w:lang w:val="en-GB"/>
              </w:rPr>
              <w:t xml:space="preserve"> program groups </w:t>
            </w:r>
            <w:r w:rsidRPr="009D0EAC">
              <w:rPr>
                <w:rFonts w:ascii="Times New Roman" w:hAnsi="Times New Roman" w:cs="Times New Roman"/>
                <w:sz w:val="16"/>
                <w:szCs w:val="16"/>
                <w:lang w:val="en-US"/>
              </w:rPr>
              <w:t>and pooled data from the two influenza seasons were not extracted.]</w:t>
            </w:r>
          </w:p>
        </w:tc>
      </w:tr>
      <w:tr w:rsidR="00F4086C" w:rsidRPr="009D0EAC" w14:paraId="68552FAB" w14:textId="77777777" w:rsidTr="007811CD">
        <w:tc>
          <w:tcPr>
            <w:tcW w:w="13462" w:type="dxa"/>
            <w:gridSpan w:val="7"/>
          </w:tcPr>
          <w:p w14:paraId="79F93438" w14:textId="12851440" w:rsidR="00F4086C" w:rsidRPr="009D0EAC" w:rsidRDefault="00F4086C" w:rsidP="007811CD">
            <w:pPr>
              <w:spacing w:after="0"/>
              <w:rPr>
                <w:rFonts w:ascii="Times New Roman" w:hAnsi="Times New Roman" w:cs="Times New Roman"/>
                <w:b/>
                <w:szCs w:val="20"/>
                <w:lang w:val="en-US"/>
              </w:rPr>
            </w:pPr>
            <w:proofErr w:type="spellStart"/>
            <w:r>
              <w:rPr>
                <w:rFonts w:ascii="Times New Roman" w:hAnsi="Times New Roman" w:cs="Times New Roman"/>
                <w:b/>
                <w:szCs w:val="20"/>
              </w:rPr>
              <w:lastRenderedPageBreak/>
              <w:t>Interepidemic</w:t>
            </w:r>
            <w:proofErr w:type="spellEnd"/>
          </w:p>
        </w:tc>
      </w:tr>
      <w:tr w:rsidR="002B33D3" w:rsidRPr="0040639C" w14:paraId="3B90FF90" w14:textId="77777777" w:rsidTr="003D6AD7">
        <w:tc>
          <w:tcPr>
            <w:tcW w:w="1271" w:type="dxa"/>
          </w:tcPr>
          <w:p w14:paraId="20CDE874" w14:textId="55E7FD3D" w:rsidR="002B33D3" w:rsidRPr="009D0EAC"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GB"/>
              </w:rPr>
              <w:lastRenderedPageBreak/>
              <w:t>Aiello, 2010</w:t>
            </w:r>
          </w:p>
        </w:tc>
        <w:tc>
          <w:tcPr>
            <w:tcW w:w="1276" w:type="dxa"/>
          </w:tcPr>
          <w:p w14:paraId="7BC13621" w14:textId="77777777" w:rsidR="002B33D3"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US"/>
              </w:rPr>
              <w:t>USA</w:t>
            </w:r>
          </w:p>
          <w:p w14:paraId="165B70BA" w14:textId="5163AB34" w:rsidR="00042563" w:rsidRPr="009D0EAC" w:rsidRDefault="00042563" w:rsidP="002B33D3">
            <w:pPr>
              <w:rPr>
                <w:rFonts w:ascii="Times New Roman" w:hAnsi="Times New Roman" w:cs="Times New Roman"/>
                <w:sz w:val="16"/>
                <w:szCs w:val="16"/>
                <w:lang w:val="en-US"/>
              </w:rPr>
            </w:pPr>
            <w:r>
              <w:rPr>
                <w:rFonts w:ascii="Times New Roman" w:hAnsi="Times New Roman" w:cs="Times New Roman"/>
                <w:sz w:val="16"/>
                <w:szCs w:val="16"/>
                <w:lang w:val="en-US"/>
              </w:rPr>
              <w:t>(HIC)</w:t>
            </w:r>
          </w:p>
        </w:tc>
        <w:tc>
          <w:tcPr>
            <w:tcW w:w="1134" w:type="dxa"/>
          </w:tcPr>
          <w:p w14:paraId="4D004717" w14:textId="30E385BA" w:rsidR="002B33D3" w:rsidRPr="009D0EAC"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US"/>
              </w:rPr>
              <w:t>Interepidemic</w:t>
            </w:r>
          </w:p>
        </w:tc>
        <w:tc>
          <w:tcPr>
            <w:tcW w:w="1559" w:type="dxa"/>
          </w:tcPr>
          <w:p w14:paraId="1EB42E0D" w14:textId="5142E05B" w:rsidR="002B33D3" w:rsidRPr="009D0EAC"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GB"/>
              </w:rPr>
              <w:t>Experimental: Cluster-randomized controlled trial.</w:t>
            </w:r>
          </w:p>
        </w:tc>
        <w:tc>
          <w:tcPr>
            <w:tcW w:w="2268" w:type="dxa"/>
          </w:tcPr>
          <w:p w14:paraId="01576365" w14:textId="5878B166" w:rsidR="002B33D3" w:rsidRPr="009D0EAC" w:rsidRDefault="00D6081F" w:rsidP="002B33D3">
            <w:pPr>
              <w:rPr>
                <w:rFonts w:ascii="Times New Roman" w:hAnsi="Times New Roman" w:cs="Times New Roman"/>
                <w:sz w:val="16"/>
                <w:szCs w:val="16"/>
                <w:lang w:val="en-GB"/>
              </w:rPr>
            </w:pPr>
            <w:r w:rsidRPr="009D0EAC">
              <w:rPr>
                <w:rFonts w:ascii="Times New Roman" w:hAnsi="Times New Roman" w:cs="Times New Roman"/>
                <w:sz w:val="16"/>
                <w:szCs w:val="16"/>
                <w:lang w:val="en-GB"/>
              </w:rPr>
              <w:t xml:space="preserve">During the 2006–2007 influenza season (November 2006 to March 2007), university residence halls in Michigan, USA, with 1437 young adults were randomly assigned to either the </w:t>
            </w:r>
            <w:r w:rsidRPr="009D0EAC">
              <w:rPr>
                <w:rFonts w:ascii="Times New Roman" w:hAnsi="Times New Roman" w:cs="Times New Roman"/>
                <w:sz w:val="16"/>
                <w:szCs w:val="16"/>
                <w:u w:val="single"/>
                <w:lang w:val="en-GB"/>
              </w:rPr>
              <w:t>face mask plus hand hygiene group</w:t>
            </w:r>
            <w:r w:rsidRPr="009D0EAC">
              <w:rPr>
                <w:rFonts w:ascii="Times New Roman" w:hAnsi="Times New Roman" w:cs="Times New Roman"/>
                <w:sz w:val="16"/>
                <w:szCs w:val="16"/>
                <w:lang w:val="en-GB"/>
              </w:rPr>
              <w:t xml:space="preserve"> (</w:t>
            </w:r>
            <w:r w:rsidR="00F41260">
              <w:rPr>
                <w:rFonts w:ascii="Times New Roman" w:hAnsi="Times New Roman" w:cs="Times New Roman"/>
                <w:sz w:val="16"/>
                <w:szCs w:val="16"/>
                <w:lang w:val="en-GB"/>
              </w:rPr>
              <w:t xml:space="preserve">1 residence hall with </w:t>
            </w:r>
            <w:r w:rsidRPr="009D0EAC">
              <w:rPr>
                <w:rFonts w:ascii="Times New Roman" w:hAnsi="Times New Roman" w:cs="Times New Roman"/>
                <w:sz w:val="16"/>
                <w:szCs w:val="16"/>
                <w:lang w:val="en-GB"/>
              </w:rPr>
              <w:t xml:space="preserve">367 participants, mean age 18.6 (SD: 0.8), 188 males, 179 females, were analysed), </w:t>
            </w:r>
            <w:r w:rsidRPr="009D0EAC">
              <w:rPr>
                <w:rFonts w:ascii="Times New Roman" w:hAnsi="Times New Roman" w:cs="Times New Roman"/>
                <w:sz w:val="16"/>
                <w:szCs w:val="16"/>
                <w:u w:val="single"/>
                <w:lang w:val="en-GB"/>
              </w:rPr>
              <w:t>face mask only group</w:t>
            </w:r>
            <w:r w:rsidRPr="009D0EAC">
              <w:rPr>
                <w:rFonts w:ascii="Times New Roman" w:hAnsi="Times New Roman" w:cs="Times New Roman"/>
                <w:sz w:val="16"/>
                <w:szCs w:val="16"/>
                <w:lang w:val="en-GB"/>
              </w:rPr>
              <w:t xml:space="preserve"> (</w:t>
            </w:r>
            <w:r w:rsidR="00F41260">
              <w:rPr>
                <w:rFonts w:ascii="Times New Roman" w:hAnsi="Times New Roman" w:cs="Times New Roman"/>
                <w:sz w:val="16"/>
                <w:szCs w:val="16"/>
                <w:lang w:val="en-GB"/>
              </w:rPr>
              <w:t xml:space="preserve">4 residence halls with </w:t>
            </w:r>
            <w:r w:rsidRPr="009D0EAC">
              <w:rPr>
                <w:rFonts w:ascii="Times New Roman" w:hAnsi="Times New Roman" w:cs="Times New Roman"/>
                <w:sz w:val="16"/>
                <w:szCs w:val="16"/>
                <w:lang w:val="en-GB"/>
              </w:rPr>
              <w:t xml:space="preserve">378 participants, mean age 18.7 (SD: 0.8), 148 males, 230 females, were analysed), or </w:t>
            </w:r>
            <w:r w:rsidR="001B4AB5">
              <w:rPr>
                <w:rFonts w:ascii="Times New Roman" w:hAnsi="Times New Roman" w:cs="Times New Roman"/>
                <w:sz w:val="16"/>
                <w:szCs w:val="16"/>
                <w:u w:val="single"/>
                <w:lang w:val="en-GB"/>
              </w:rPr>
              <w:t>usual practices continuation</w:t>
            </w:r>
            <w:r w:rsidRPr="009D0EAC">
              <w:rPr>
                <w:rFonts w:ascii="Times New Roman" w:hAnsi="Times New Roman" w:cs="Times New Roman"/>
                <w:sz w:val="16"/>
                <w:szCs w:val="16"/>
                <w:u w:val="single"/>
                <w:lang w:val="en-GB"/>
              </w:rPr>
              <w:t xml:space="preserve"> group</w:t>
            </w:r>
            <w:r w:rsidRPr="009D0EAC">
              <w:rPr>
                <w:rFonts w:ascii="Times New Roman" w:hAnsi="Times New Roman" w:cs="Times New Roman"/>
                <w:sz w:val="16"/>
                <w:szCs w:val="16"/>
                <w:lang w:val="en-GB"/>
              </w:rPr>
              <w:t xml:space="preserve"> (</w:t>
            </w:r>
            <w:r w:rsidR="00F41260">
              <w:rPr>
                <w:rFonts w:ascii="Times New Roman" w:hAnsi="Times New Roman" w:cs="Times New Roman"/>
                <w:sz w:val="16"/>
                <w:szCs w:val="16"/>
                <w:lang w:val="en-GB"/>
              </w:rPr>
              <w:t xml:space="preserve">2 residence halls with </w:t>
            </w:r>
            <w:r w:rsidRPr="009D0EAC">
              <w:rPr>
                <w:rFonts w:ascii="Times New Roman" w:hAnsi="Times New Roman" w:cs="Times New Roman"/>
                <w:sz w:val="16"/>
                <w:szCs w:val="16"/>
                <w:lang w:val="en-GB"/>
              </w:rPr>
              <w:t>552 participants, mean age 18.4 (SD: 0.9), 100 males, 452 females, were analysed). The intervention lasted 6 weeks.</w:t>
            </w:r>
          </w:p>
        </w:tc>
        <w:tc>
          <w:tcPr>
            <w:tcW w:w="2835" w:type="dxa"/>
          </w:tcPr>
          <w:p w14:paraId="124A0A7D" w14:textId="77777777" w:rsidR="00D6081F" w:rsidRPr="009D0EAC" w:rsidRDefault="00D6081F" w:rsidP="00D6081F">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u w:val="single"/>
                <w:lang w:val="en-GB"/>
              </w:rPr>
              <w:t>Intervention</w:t>
            </w:r>
            <w:r w:rsidRPr="009D0EAC">
              <w:rPr>
                <w:rFonts w:ascii="Times New Roman" w:hAnsi="Times New Roman" w:cs="Times New Roman"/>
                <w:sz w:val="16"/>
                <w:szCs w:val="16"/>
                <w:lang w:val="en-GB"/>
              </w:rPr>
              <w:t>:</w:t>
            </w:r>
          </w:p>
          <w:p w14:paraId="3D812B56" w14:textId="2B2C03B5" w:rsidR="00D6081F" w:rsidRPr="009D0EAC" w:rsidRDefault="00D6081F" w:rsidP="00D6081F">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Face mask plus hand hygiene</w:t>
            </w:r>
            <w:r w:rsidR="003D6AD7">
              <w:rPr>
                <w:rFonts w:ascii="Times New Roman" w:hAnsi="Times New Roman" w:cs="Times New Roman"/>
                <w:sz w:val="16"/>
                <w:szCs w:val="16"/>
                <w:lang w:val="en-GB"/>
              </w:rPr>
              <w:t xml:space="preserve"> program</w:t>
            </w:r>
            <w:r w:rsidRPr="009D0EAC">
              <w:rPr>
                <w:rFonts w:ascii="Times New Roman" w:hAnsi="Times New Roman" w:cs="Times New Roman"/>
                <w:sz w:val="16"/>
                <w:szCs w:val="16"/>
                <w:lang w:val="en-GB"/>
              </w:rPr>
              <w:t>:</w:t>
            </w:r>
          </w:p>
          <w:p w14:paraId="1F68587D" w14:textId="1E423675" w:rsidR="00D6081F" w:rsidRPr="009D0EAC" w:rsidRDefault="00D6081F" w:rsidP="00C06BCB">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Participants received</w:t>
            </w:r>
            <w:r w:rsidR="00C06BCB">
              <w:rPr>
                <w:rFonts w:ascii="Times New Roman" w:hAnsi="Times New Roman" w:cs="Times New Roman"/>
                <w:sz w:val="16"/>
                <w:szCs w:val="16"/>
                <w:lang w:val="en-GB"/>
              </w:rPr>
              <w:t xml:space="preserve"> </w:t>
            </w:r>
            <w:r w:rsidRPr="009D0EAC">
              <w:rPr>
                <w:rFonts w:ascii="Times New Roman" w:hAnsi="Times New Roman" w:cs="Times New Roman"/>
                <w:sz w:val="16"/>
                <w:szCs w:val="16"/>
                <w:lang w:val="en-GB"/>
              </w:rPr>
              <w:t>packets of mask supplies in mailboxes</w:t>
            </w:r>
            <w:r w:rsidR="00914040">
              <w:rPr>
                <w:rFonts w:ascii="Times New Roman" w:hAnsi="Times New Roman" w:cs="Times New Roman"/>
                <w:sz w:val="16"/>
                <w:szCs w:val="16"/>
                <w:lang w:val="en-GB"/>
              </w:rPr>
              <w:t>,</w:t>
            </w:r>
            <w:r w:rsidRPr="009D0EAC">
              <w:rPr>
                <w:rFonts w:ascii="Times New Roman" w:hAnsi="Times New Roman" w:cs="Times New Roman"/>
                <w:sz w:val="16"/>
                <w:szCs w:val="16"/>
                <w:lang w:val="en-GB"/>
              </w:rPr>
              <w:t xml:space="preserve"> </w:t>
            </w:r>
            <w:r w:rsidR="00914040">
              <w:rPr>
                <w:rFonts w:ascii="Times New Roman" w:hAnsi="Times New Roman" w:cs="Times New Roman"/>
                <w:sz w:val="16"/>
                <w:szCs w:val="16"/>
                <w:lang w:val="en-GB"/>
              </w:rPr>
              <w:t xml:space="preserve">plus an </w:t>
            </w:r>
            <w:r w:rsidR="00914040" w:rsidRPr="009D0EAC">
              <w:rPr>
                <w:rFonts w:ascii="Times New Roman" w:hAnsi="Times New Roman" w:cs="Times New Roman"/>
                <w:sz w:val="16"/>
                <w:szCs w:val="16"/>
                <w:lang w:val="en-GB"/>
              </w:rPr>
              <w:t>educational video</w:t>
            </w:r>
            <w:r w:rsidR="00914040">
              <w:rPr>
                <w:rFonts w:ascii="Times New Roman" w:hAnsi="Times New Roman" w:cs="Times New Roman"/>
                <w:sz w:val="16"/>
                <w:szCs w:val="16"/>
                <w:lang w:val="en-GB"/>
              </w:rPr>
              <w:t xml:space="preserve"> about standard medical procedure face masks</w:t>
            </w:r>
            <w:r w:rsidR="00914040" w:rsidRPr="009D0EAC">
              <w:rPr>
                <w:rFonts w:ascii="Times New Roman" w:hAnsi="Times New Roman" w:cs="Times New Roman"/>
                <w:sz w:val="16"/>
                <w:szCs w:val="16"/>
                <w:lang w:val="en-GB"/>
              </w:rPr>
              <w:t xml:space="preserve"> </w:t>
            </w:r>
            <w:r w:rsidRPr="009D0EAC">
              <w:rPr>
                <w:rFonts w:ascii="Times New Roman" w:hAnsi="Times New Roman" w:cs="Times New Roman"/>
                <w:sz w:val="16"/>
                <w:szCs w:val="16"/>
                <w:lang w:val="en-GB"/>
              </w:rPr>
              <w:t xml:space="preserve">and </w:t>
            </w:r>
            <w:r w:rsidR="00914040">
              <w:rPr>
                <w:rFonts w:ascii="Times New Roman" w:hAnsi="Times New Roman" w:cs="Times New Roman"/>
                <w:sz w:val="16"/>
                <w:szCs w:val="16"/>
                <w:lang w:val="en-GB"/>
              </w:rPr>
              <w:t xml:space="preserve">proper hand hygiene and </w:t>
            </w:r>
            <w:r w:rsidRPr="009D0EAC">
              <w:rPr>
                <w:rFonts w:ascii="Times New Roman" w:hAnsi="Times New Roman" w:cs="Times New Roman"/>
                <w:sz w:val="16"/>
                <w:szCs w:val="16"/>
                <w:lang w:val="en-GB"/>
              </w:rPr>
              <w:t>additionally received bottles of alcohol-based hand sanitizer and written materials detailing appropriate hand sanitizer use.</w:t>
            </w:r>
          </w:p>
          <w:p w14:paraId="01176983" w14:textId="77777777" w:rsidR="00D6081F" w:rsidRPr="009D0EAC" w:rsidRDefault="00D6081F" w:rsidP="00D6081F">
            <w:pPr>
              <w:autoSpaceDE w:val="0"/>
              <w:autoSpaceDN w:val="0"/>
              <w:adjustRightInd w:val="0"/>
              <w:spacing w:after="0"/>
              <w:rPr>
                <w:rFonts w:ascii="Times New Roman" w:hAnsi="Times New Roman" w:cs="Times New Roman"/>
                <w:sz w:val="16"/>
                <w:szCs w:val="16"/>
                <w:lang w:val="en-GB"/>
              </w:rPr>
            </w:pPr>
          </w:p>
          <w:p w14:paraId="7A377F9B" w14:textId="0BEA1DD4" w:rsidR="00D6081F" w:rsidRPr="009D0EAC" w:rsidRDefault="00D6081F" w:rsidP="00D6081F">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u w:val="single"/>
                <w:lang w:val="en-GB"/>
              </w:rPr>
              <w:t>Control</w:t>
            </w:r>
            <w:r w:rsidRPr="009D0EAC">
              <w:rPr>
                <w:rFonts w:ascii="Times New Roman" w:hAnsi="Times New Roman" w:cs="Times New Roman"/>
                <w:sz w:val="16"/>
                <w:szCs w:val="16"/>
                <w:lang w:val="en-GB"/>
              </w:rPr>
              <w:t>:</w:t>
            </w:r>
          </w:p>
          <w:p w14:paraId="3E276647" w14:textId="4C833403" w:rsidR="00D6081F" w:rsidRPr="009D0EAC" w:rsidRDefault="00D6081F" w:rsidP="00D6081F">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 xml:space="preserve">Face mask </w:t>
            </w:r>
            <w:r w:rsidR="00B17107">
              <w:rPr>
                <w:rFonts w:ascii="Times New Roman" w:hAnsi="Times New Roman" w:cs="Times New Roman"/>
                <w:sz w:val="16"/>
                <w:szCs w:val="16"/>
                <w:lang w:val="en-GB"/>
              </w:rPr>
              <w:t xml:space="preserve">program </w:t>
            </w:r>
            <w:r w:rsidRPr="009D0EAC">
              <w:rPr>
                <w:rFonts w:ascii="Times New Roman" w:hAnsi="Times New Roman" w:cs="Times New Roman"/>
                <w:sz w:val="16"/>
                <w:szCs w:val="16"/>
                <w:lang w:val="en-GB"/>
              </w:rPr>
              <w:t>only:</w:t>
            </w:r>
          </w:p>
          <w:p w14:paraId="088B98AC" w14:textId="2E1916DD" w:rsidR="00D6081F" w:rsidRPr="009D0EAC" w:rsidRDefault="00D6081F" w:rsidP="00D6081F">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Participants received packets of mask supplies in mailboxes</w:t>
            </w:r>
            <w:r w:rsidR="00042E35">
              <w:rPr>
                <w:rFonts w:ascii="Times New Roman" w:hAnsi="Times New Roman" w:cs="Times New Roman"/>
                <w:sz w:val="16"/>
                <w:szCs w:val="16"/>
                <w:lang w:val="en-GB"/>
              </w:rPr>
              <w:t xml:space="preserve">, plus an </w:t>
            </w:r>
            <w:r w:rsidRPr="009D0EAC">
              <w:rPr>
                <w:rFonts w:ascii="Times New Roman" w:hAnsi="Times New Roman" w:cs="Times New Roman"/>
                <w:sz w:val="16"/>
                <w:szCs w:val="16"/>
                <w:lang w:val="en-GB"/>
              </w:rPr>
              <w:t>educational video</w:t>
            </w:r>
            <w:r w:rsidR="00042E35">
              <w:rPr>
                <w:rFonts w:ascii="Times New Roman" w:hAnsi="Times New Roman" w:cs="Times New Roman"/>
                <w:sz w:val="16"/>
                <w:szCs w:val="16"/>
                <w:lang w:val="en-GB"/>
              </w:rPr>
              <w:t xml:space="preserve"> about standard medical procedure face masks.</w:t>
            </w:r>
          </w:p>
          <w:p w14:paraId="6E6CC105" w14:textId="77777777" w:rsidR="00D6081F" w:rsidRPr="009D0EAC" w:rsidRDefault="00D6081F" w:rsidP="00D6081F">
            <w:pPr>
              <w:autoSpaceDE w:val="0"/>
              <w:autoSpaceDN w:val="0"/>
              <w:adjustRightInd w:val="0"/>
              <w:spacing w:after="0"/>
              <w:rPr>
                <w:rFonts w:ascii="Times New Roman" w:hAnsi="Times New Roman" w:cs="Times New Roman"/>
                <w:sz w:val="16"/>
                <w:szCs w:val="16"/>
                <w:lang w:val="en-GB"/>
              </w:rPr>
            </w:pPr>
          </w:p>
          <w:p w14:paraId="5D35C20B" w14:textId="56D6CFB8" w:rsidR="00D6081F" w:rsidRPr="009D0EAC" w:rsidRDefault="00D341F0" w:rsidP="00D6081F">
            <w:pPr>
              <w:autoSpaceDE w:val="0"/>
              <w:autoSpaceDN w:val="0"/>
              <w:adjustRightInd w:val="0"/>
              <w:spacing w:after="0"/>
              <w:rPr>
                <w:rFonts w:ascii="Times New Roman" w:hAnsi="Times New Roman" w:cs="Times New Roman"/>
                <w:sz w:val="16"/>
                <w:szCs w:val="16"/>
                <w:lang w:val="en-GB"/>
              </w:rPr>
            </w:pPr>
            <w:r>
              <w:rPr>
                <w:rFonts w:ascii="Times New Roman" w:hAnsi="Times New Roman" w:cs="Times New Roman"/>
                <w:sz w:val="16"/>
                <w:szCs w:val="16"/>
                <w:u w:val="single"/>
                <w:lang w:val="en-GB"/>
              </w:rPr>
              <w:t>Extra control</w:t>
            </w:r>
            <w:r w:rsidR="00D6081F" w:rsidRPr="009D0EAC">
              <w:rPr>
                <w:rFonts w:ascii="Times New Roman" w:hAnsi="Times New Roman" w:cs="Times New Roman"/>
                <w:sz w:val="16"/>
                <w:szCs w:val="16"/>
                <w:lang w:val="en-GB"/>
              </w:rPr>
              <w:t>:</w:t>
            </w:r>
          </w:p>
          <w:p w14:paraId="7262091E" w14:textId="77777777" w:rsidR="00D6081F" w:rsidRPr="009D0EAC" w:rsidRDefault="00D6081F" w:rsidP="00D6081F">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No intervention. Usual practices continuation.</w:t>
            </w:r>
          </w:p>
          <w:p w14:paraId="3604BE08" w14:textId="77777777" w:rsidR="00D6081F" w:rsidRPr="009D0EAC" w:rsidRDefault="00D6081F" w:rsidP="00D6081F">
            <w:pPr>
              <w:autoSpaceDE w:val="0"/>
              <w:autoSpaceDN w:val="0"/>
              <w:adjustRightInd w:val="0"/>
              <w:spacing w:after="0"/>
              <w:rPr>
                <w:rFonts w:ascii="Times New Roman" w:hAnsi="Times New Roman" w:cs="Times New Roman"/>
                <w:sz w:val="16"/>
                <w:szCs w:val="16"/>
                <w:lang w:val="en-GB"/>
              </w:rPr>
            </w:pPr>
          </w:p>
          <w:p w14:paraId="108CD5CA" w14:textId="6EFB15BD" w:rsidR="002B33D3" w:rsidRPr="009D0EAC" w:rsidRDefault="00D6081F" w:rsidP="00D6081F">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US"/>
              </w:rPr>
              <w:t>[Data for the usual practices continuation group were not extracted.]</w:t>
            </w:r>
          </w:p>
        </w:tc>
        <w:tc>
          <w:tcPr>
            <w:tcW w:w="3119" w:type="dxa"/>
          </w:tcPr>
          <w:p w14:paraId="71AEBE8D"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ILI assessed via surveys and confirmed by influenza A/B testing (using PCR).</w:t>
            </w:r>
          </w:p>
          <w:p w14:paraId="57D12972" w14:textId="77777777" w:rsidR="00D6081F" w:rsidRPr="009D0EAC" w:rsidRDefault="00D6081F" w:rsidP="00D6081F">
            <w:pPr>
              <w:spacing w:after="0"/>
              <w:rPr>
                <w:rFonts w:ascii="Times New Roman" w:hAnsi="Times New Roman" w:cs="Times New Roman"/>
                <w:sz w:val="16"/>
                <w:szCs w:val="16"/>
                <w:lang w:val="en-US"/>
              </w:rPr>
            </w:pPr>
          </w:p>
          <w:p w14:paraId="0E2FEEEE"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ILI case definition: presence of cough and at least 1 constitutional symptom (fever, chills, or body aches).</w:t>
            </w:r>
          </w:p>
          <w:p w14:paraId="5FEDE53E" w14:textId="77777777" w:rsidR="00D6081F" w:rsidRPr="009D0EAC" w:rsidRDefault="00D6081F" w:rsidP="00D6081F">
            <w:pPr>
              <w:spacing w:after="0"/>
              <w:rPr>
                <w:rFonts w:ascii="Times New Roman" w:hAnsi="Times New Roman" w:cs="Times New Roman"/>
                <w:sz w:val="16"/>
                <w:szCs w:val="16"/>
                <w:lang w:val="en-US"/>
              </w:rPr>
            </w:pPr>
          </w:p>
          <w:p w14:paraId="448071FC"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ICC: negative correlations were set to zero.</w:t>
            </w:r>
          </w:p>
          <w:p w14:paraId="0EA1B10F"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ICC = 0 was used for the adjusted cluster-RCT analysis (this review).</w:t>
            </w:r>
          </w:p>
          <w:p w14:paraId="6C123E20" w14:textId="77777777" w:rsidR="00D6081F" w:rsidRPr="009D0EAC" w:rsidRDefault="00D6081F" w:rsidP="00D6081F">
            <w:pPr>
              <w:spacing w:after="0"/>
              <w:rPr>
                <w:rFonts w:ascii="Times New Roman" w:hAnsi="Times New Roman" w:cs="Times New Roman"/>
                <w:sz w:val="16"/>
                <w:szCs w:val="16"/>
                <w:lang w:val="en-US"/>
              </w:rPr>
            </w:pPr>
          </w:p>
          <w:p w14:paraId="12E63BE0"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[Data on incidence of ILI were not extracted.]</w:t>
            </w:r>
          </w:p>
          <w:p w14:paraId="2593C9BB" w14:textId="77777777" w:rsidR="00D6081F" w:rsidRPr="009D0EAC" w:rsidRDefault="00D6081F" w:rsidP="00D6081F">
            <w:pPr>
              <w:spacing w:after="0"/>
              <w:rPr>
                <w:rFonts w:ascii="Times New Roman" w:hAnsi="Times New Roman" w:cs="Times New Roman"/>
                <w:sz w:val="16"/>
                <w:szCs w:val="16"/>
                <w:lang w:val="en-US"/>
              </w:rPr>
            </w:pPr>
          </w:p>
          <w:p w14:paraId="31AEDE1B"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[Data from self-reports of compliance (total mask hours per day, frequency of alcohol-based hand sanitizer use and health and hand hygiene practices) were not extracted.]</w:t>
            </w:r>
          </w:p>
          <w:p w14:paraId="1C8B7D1D" w14:textId="77777777" w:rsidR="00D6081F" w:rsidRPr="009D0EAC" w:rsidRDefault="00D6081F" w:rsidP="00D6081F">
            <w:pPr>
              <w:spacing w:after="0"/>
              <w:rPr>
                <w:rFonts w:ascii="Times New Roman" w:hAnsi="Times New Roman" w:cs="Times New Roman"/>
                <w:sz w:val="16"/>
                <w:szCs w:val="16"/>
                <w:lang w:val="en-US"/>
              </w:rPr>
            </w:pPr>
          </w:p>
          <w:p w14:paraId="05F24D6D" w14:textId="2E4B8A11" w:rsidR="002B33D3" w:rsidRPr="009D0EAC" w:rsidRDefault="00D6081F" w:rsidP="00D6081F">
            <w:pPr>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The 6 week-program excluded spring break.</w:t>
            </w:r>
          </w:p>
        </w:tc>
      </w:tr>
      <w:tr w:rsidR="002B33D3" w:rsidRPr="009D0EAC" w14:paraId="24A5D3D1" w14:textId="77777777" w:rsidTr="003D6AD7">
        <w:tc>
          <w:tcPr>
            <w:tcW w:w="1271" w:type="dxa"/>
          </w:tcPr>
          <w:p w14:paraId="2DDD90A8" w14:textId="1C39522B" w:rsidR="002B33D3" w:rsidRPr="009D0EAC"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GB"/>
              </w:rPr>
              <w:t>Aiello, 2012</w:t>
            </w:r>
          </w:p>
        </w:tc>
        <w:tc>
          <w:tcPr>
            <w:tcW w:w="1276" w:type="dxa"/>
          </w:tcPr>
          <w:p w14:paraId="1769019A" w14:textId="77777777" w:rsidR="002B33D3"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US"/>
              </w:rPr>
              <w:t>USA</w:t>
            </w:r>
          </w:p>
          <w:p w14:paraId="28034736" w14:textId="121C8A12" w:rsidR="00042563" w:rsidRPr="009D0EAC" w:rsidRDefault="00042563" w:rsidP="002B33D3">
            <w:pPr>
              <w:rPr>
                <w:rFonts w:ascii="Times New Roman" w:hAnsi="Times New Roman" w:cs="Times New Roman"/>
                <w:sz w:val="16"/>
                <w:szCs w:val="16"/>
                <w:lang w:val="en-US"/>
              </w:rPr>
            </w:pPr>
            <w:r>
              <w:rPr>
                <w:rFonts w:ascii="Times New Roman" w:hAnsi="Times New Roman" w:cs="Times New Roman"/>
                <w:sz w:val="16"/>
                <w:szCs w:val="16"/>
                <w:lang w:val="en-US"/>
              </w:rPr>
              <w:t>(HIC)</w:t>
            </w:r>
          </w:p>
        </w:tc>
        <w:tc>
          <w:tcPr>
            <w:tcW w:w="1134" w:type="dxa"/>
          </w:tcPr>
          <w:p w14:paraId="20CFB5B7" w14:textId="75193532" w:rsidR="002B33D3" w:rsidRPr="009D0EAC"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US"/>
              </w:rPr>
              <w:t>Interepidemic</w:t>
            </w:r>
          </w:p>
        </w:tc>
        <w:tc>
          <w:tcPr>
            <w:tcW w:w="1559" w:type="dxa"/>
          </w:tcPr>
          <w:p w14:paraId="5B7AF1D0" w14:textId="0DA5E67E" w:rsidR="002B33D3" w:rsidRPr="009D0EAC"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GB"/>
              </w:rPr>
              <w:t>Experimental: Cluster-randomized controlled trial.</w:t>
            </w:r>
          </w:p>
        </w:tc>
        <w:tc>
          <w:tcPr>
            <w:tcW w:w="2268" w:type="dxa"/>
          </w:tcPr>
          <w:p w14:paraId="169BAB95" w14:textId="3905ADBD" w:rsidR="002B33D3" w:rsidRPr="009D0EAC" w:rsidRDefault="00D6081F" w:rsidP="002B33D3">
            <w:pPr>
              <w:rPr>
                <w:rFonts w:ascii="Times New Roman" w:hAnsi="Times New Roman" w:cs="Times New Roman"/>
                <w:sz w:val="16"/>
                <w:szCs w:val="16"/>
                <w:lang w:val="en-GB"/>
              </w:rPr>
            </w:pPr>
            <w:r w:rsidRPr="009D0EAC">
              <w:rPr>
                <w:rFonts w:ascii="Times New Roman" w:hAnsi="Times New Roman" w:cs="Times New Roman"/>
                <w:sz w:val="16"/>
                <w:szCs w:val="16"/>
                <w:lang w:val="en-GB"/>
              </w:rPr>
              <w:t xml:space="preserve">During the 2007–2008 influenza season (November 2007 to March 2008), 37 residence houses in 5 university residence halls in Michigan, USA, with 1178 young adults were randomly assigned to either the </w:t>
            </w:r>
            <w:r w:rsidRPr="009D0EAC">
              <w:rPr>
                <w:rFonts w:ascii="Times New Roman" w:hAnsi="Times New Roman" w:cs="Times New Roman"/>
                <w:sz w:val="16"/>
                <w:szCs w:val="16"/>
                <w:u w:val="single"/>
                <w:lang w:val="en-GB"/>
              </w:rPr>
              <w:t>face mask plus hand hygiene group</w:t>
            </w:r>
            <w:r w:rsidRPr="009D0EAC">
              <w:rPr>
                <w:rFonts w:ascii="Times New Roman" w:hAnsi="Times New Roman" w:cs="Times New Roman"/>
                <w:sz w:val="16"/>
                <w:szCs w:val="16"/>
                <w:lang w:val="en-GB"/>
              </w:rPr>
              <w:t xml:space="preserve"> (</w:t>
            </w:r>
            <w:r w:rsidR="00F41260">
              <w:rPr>
                <w:rFonts w:ascii="Times New Roman" w:hAnsi="Times New Roman" w:cs="Times New Roman"/>
                <w:sz w:val="16"/>
                <w:szCs w:val="16"/>
                <w:lang w:val="en-GB"/>
              </w:rPr>
              <w:t xml:space="preserve">12 residence houses with </w:t>
            </w:r>
            <w:r w:rsidRPr="009D0EAC">
              <w:rPr>
                <w:rFonts w:ascii="Times New Roman" w:hAnsi="Times New Roman" w:cs="Times New Roman"/>
                <w:sz w:val="16"/>
                <w:szCs w:val="16"/>
                <w:lang w:val="en-GB"/>
              </w:rPr>
              <w:t xml:space="preserve">349 participants, mean age 19.01 (SD: 0.9), 168 males, 179 females, were analysed), </w:t>
            </w:r>
            <w:r w:rsidRPr="009D0EAC">
              <w:rPr>
                <w:rFonts w:ascii="Times New Roman" w:hAnsi="Times New Roman" w:cs="Times New Roman"/>
                <w:sz w:val="16"/>
                <w:szCs w:val="16"/>
                <w:u w:val="single"/>
                <w:lang w:val="en-GB"/>
              </w:rPr>
              <w:t>face mask only group</w:t>
            </w:r>
            <w:r w:rsidRPr="009D0EAC">
              <w:rPr>
                <w:rFonts w:ascii="Times New Roman" w:hAnsi="Times New Roman" w:cs="Times New Roman"/>
                <w:sz w:val="16"/>
                <w:szCs w:val="16"/>
                <w:lang w:val="en-GB"/>
              </w:rPr>
              <w:t xml:space="preserve"> (</w:t>
            </w:r>
            <w:r w:rsidR="00F41260">
              <w:rPr>
                <w:rFonts w:ascii="Times New Roman" w:hAnsi="Times New Roman" w:cs="Times New Roman"/>
                <w:sz w:val="16"/>
                <w:szCs w:val="16"/>
                <w:lang w:val="en-GB"/>
              </w:rPr>
              <w:t xml:space="preserve">13 residence houses with </w:t>
            </w:r>
            <w:r w:rsidRPr="009D0EAC">
              <w:rPr>
                <w:rFonts w:ascii="Times New Roman" w:hAnsi="Times New Roman" w:cs="Times New Roman"/>
                <w:sz w:val="16"/>
                <w:szCs w:val="16"/>
                <w:lang w:val="en-GB"/>
              </w:rPr>
              <w:t xml:space="preserve">392 participants, mean age 18.95 (SD: 1.0), 166 males, 225 females, were analysed), or </w:t>
            </w:r>
            <w:r w:rsidR="00E64F3C">
              <w:rPr>
                <w:rFonts w:ascii="Times New Roman" w:hAnsi="Times New Roman" w:cs="Times New Roman"/>
                <w:sz w:val="16"/>
                <w:szCs w:val="16"/>
                <w:u w:val="single"/>
                <w:lang w:val="en-GB"/>
              </w:rPr>
              <w:t>usual practices continuation</w:t>
            </w:r>
            <w:r w:rsidRPr="009D0EAC">
              <w:rPr>
                <w:rFonts w:ascii="Times New Roman" w:hAnsi="Times New Roman" w:cs="Times New Roman"/>
                <w:sz w:val="16"/>
                <w:szCs w:val="16"/>
                <w:u w:val="single"/>
                <w:lang w:val="en-GB"/>
              </w:rPr>
              <w:t xml:space="preserve"> group</w:t>
            </w:r>
            <w:r w:rsidRPr="009D0EAC">
              <w:rPr>
                <w:rFonts w:ascii="Times New Roman" w:hAnsi="Times New Roman" w:cs="Times New Roman"/>
                <w:sz w:val="16"/>
                <w:szCs w:val="16"/>
                <w:lang w:val="en-GB"/>
              </w:rPr>
              <w:t xml:space="preserve"> (</w:t>
            </w:r>
            <w:r w:rsidR="00AC760A">
              <w:rPr>
                <w:rFonts w:ascii="Times New Roman" w:hAnsi="Times New Roman" w:cs="Times New Roman"/>
                <w:sz w:val="16"/>
                <w:szCs w:val="16"/>
                <w:lang w:val="en-GB"/>
              </w:rPr>
              <w:t xml:space="preserve">12 residence houses with </w:t>
            </w:r>
            <w:r w:rsidRPr="009D0EAC">
              <w:rPr>
                <w:rFonts w:ascii="Times New Roman" w:hAnsi="Times New Roman" w:cs="Times New Roman"/>
                <w:sz w:val="16"/>
                <w:szCs w:val="16"/>
                <w:lang w:val="en-GB"/>
              </w:rPr>
              <w:t>370 participants, mean age 18.90 (SD: 0.9), 162 males, 207 females, were analysed). The intervention lasted 6 weeks.</w:t>
            </w:r>
          </w:p>
        </w:tc>
        <w:tc>
          <w:tcPr>
            <w:tcW w:w="2835" w:type="dxa"/>
          </w:tcPr>
          <w:p w14:paraId="6D121FA2" w14:textId="3170341E" w:rsidR="002B33D3" w:rsidRPr="009D0EAC" w:rsidRDefault="00D6081F" w:rsidP="002B33D3">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Idem ‘Aiello, 2010’.</w:t>
            </w:r>
          </w:p>
        </w:tc>
        <w:tc>
          <w:tcPr>
            <w:tcW w:w="3119" w:type="dxa"/>
          </w:tcPr>
          <w:p w14:paraId="6B548601" w14:textId="3103EB1E" w:rsidR="002B33D3" w:rsidRPr="009D0EAC" w:rsidRDefault="00D6081F" w:rsidP="002B33D3">
            <w:pPr>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Idem ‘Aiello, 2010’.</w:t>
            </w:r>
          </w:p>
        </w:tc>
      </w:tr>
      <w:tr w:rsidR="002B33D3" w:rsidRPr="0040639C" w14:paraId="114FD9DE" w14:textId="77777777" w:rsidTr="003D6AD7">
        <w:tc>
          <w:tcPr>
            <w:tcW w:w="1271" w:type="dxa"/>
          </w:tcPr>
          <w:p w14:paraId="5E103DB1" w14:textId="121370E7" w:rsidR="002B33D3" w:rsidRPr="009D0EAC"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GB"/>
              </w:rPr>
              <w:lastRenderedPageBreak/>
              <w:t>Biswas, 2019</w:t>
            </w:r>
          </w:p>
        </w:tc>
        <w:tc>
          <w:tcPr>
            <w:tcW w:w="1276" w:type="dxa"/>
          </w:tcPr>
          <w:p w14:paraId="7830BD57" w14:textId="77777777" w:rsidR="002B33D3"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US"/>
              </w:rPr>
              <w:t>Bangladesh</w:t>
            </w:r>
          </w:p>
          <w:p w14:paraId="301B9F05" w14:textId="2F7F1D1C" w:rsidR="00042563" w:rsidRPr="009D0EAC" w:rsidRDefault="00042563" w:rsidP="002B33D3">
            <w:pPr>
              <w:rPr>
                <w:rFonts w:ascii="Times New Roman" w:hAnsi="Times New Roman" w:cs="Times New Roman"/>
                <w:sz w:val="16"/>
                <w:szCs w:val="16"/>
                <w:lang w:val="en-US"/>
              </w:rPr>
            </w:pPr>
            <w:r>
              <w:rPr>
                <w:rFonts w:ascii="Times New Roman" w:hAnsi="Times New Roman" w:cs="Times New Roman"/>
                <w:sz w:val="16"/>
                <w:szCs w:val="16"/>
                <w:lang w:val="en-US"/>
              </w:rPr>
              <w:t>(LMIC)</w:t>
            </w:r>
          </w:p>
        </w:tc>
        <w:tc>
          <w:tcPr>
            <w:tcW w:w="1134" w:type="dxa"/>
          </w:tcPr>
          <w:p w14:paraId="2EB055FD" w14:textId="1DAF9813" w:rsidR="002B33D3" w:rsidRPr="009D0EAC"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US"/>
              </w:rPr>
              <w:t>Interepidemic</w:t>
            </w:r>
          </w:p>
        </w:tc>
        <w:tc>
          <w:tcPr>
            <w:tcW w:w="1559" w:type="dxa"/>
          </w:tcPr>
          <w:p w14:paraId="3DDF9637" w14:textId="308824AD" w:rsidR="002B33D3" w:rsidRPr="009D0EAC"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GB"/>
              </w:rPr>
              <w:t>Experimental: Cluster-randomized controlled trial.</w:t>
            </w:r>
          </w:p>
        </w:tc>
        <w:tc>
          <w:tcPr>
            <w:tcW w:w="2268" w:type="dxa"/>
          </w:tcPr>
          <w:p w14:paraId="45928483" w14:textId="48AD8F16" w:rsidR="004A2D8E" w:rsidRPr="004A2D8E" w:rsidRDefault="00D6081F" w:rsidP="002B33D3">
            <w:pPr>
              <w:rPr>
                <w:rFonts w:ascii="Times New Roman" w:hAnsi="Times New Roman" w:cs="Times New Roman"/>
                <w:sz w:val="16"/>
                <w:szCs w:val="16"/>
                <w:lang w:val="en-GB"/>
              </w:rPr>
            </w:pPr>
            <w:r w:rsidRPr="009D0EAC">
              <w:rPr>
                <w:rFonts w:ascii="Times New Roman" w:hAnsi="Times New Roman" w:cs="Times New Roman"/>
                <w:sz w:val="16"/>
                <w:szCs w:val="16"/>
                <w:lang w:val="en-GB"/>
              </w:rPr>
              <w:t xml:space="preserve">24 primary schools in Dhaka, Bangladesh (children aged 5–10 years) were randomized over the </w:t>
            </w:r>
            <w:r w:rsidRPr="009D0EAC">
              <w:rPr>
                <w:rFonts w:ascii="Times New Roman" w:hAnsi="Times New Roman" w:cs="Times New Roman"/>
                <w:sz w:val="16"/>
                <w:szCs w:val="16"/>
                <w:u w:val="single"/>
                <w:lang w:val="en-GB"/>
              </w:rPr>
              <w:t>hand hygiene program group</w:t>
            </w:r>
            <w:r w:rsidRPr="009D0EAC">
              <w:rPr>
                <w:rFonts w:ascii="Times New Roman" w:hAnsi="Times New Roman" w:cs="Times New Roman"/>
                <w:sz w:val="16"/>
                <w:szCs w:val="16"/>
                <w:lang w:val="en-GB"/>
              </w:rPr>
              <w:t xml:space="preserve"> (12 schools, 5,077 students enrolled, on average 200 males per school and 223 females) and the </w:t>
            </w:r>
            <w:r w:rsidRPr="009D0EAC">
              <w:rPr>
                <w:rFonts w:ascii="Times New Roman" w:hAnsi="Times New Roman" w:cs="Times New Roman"/>
                <w:sz w:val="16"/>
                <w:szCs w:val="16"/>
                <w:u w:val="single"/>
                <w:lang w:val="en-GB"/>
              </w:rPr>
              <w:t>control group</w:t>
            </w:r>
            <w:r w:rsidRPr="009D0EAC">
              <w:rPr>
                <w:rFonts w:ascii="Times New Roman" w:hAnsi="Times New Roman" w:cs="Times New Roman"/>
                <w:sz w:val="16"/>
                <w:szCs w:val="16"/>
                <w:lang w:val="en-GB"/>
              </w:rPr>
              <w:t xml:space="preserve"> (12 schools, 5,778 students enrolled, on average 223 males per school and 256 females) and the study was conducted in the influenza season, June–September of 2015, during a 10-week period.</w:t>
            </w:r>
          </w:p>
        </w:tc>
        <w:tc>
          <w:tcPr>
            <w:tcW w:w="2835" w:type="dxa"/>
          </w:tcPr>
          <w:p w14:paraId="0CBE917E" w14:textId="77777777" w:rsidR="00D6081F" w:rsidRPr="009D0EAC" w:rsidRDefault="00D6081F" w:rsidP="00D6081F">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u w:val="single"/>
                <w:lang w:val="en-GB"/>
              </w:rPr>
              <w:t>Intervention</w:t>
            </w:r>
            <w:r w:rsidRPr="009D0EAC">
              <w:rPr>
                <w:rFonts w:ascii="Times New Roman" w:hAnsi="Times New Roman" w:cs="Times New Roman"/>
                <w:sz w:val="16"/>
                <w:szCs w:val="16"/>
                <w:lang w:val="en-GB"/>
              </w:rPr>
              <w:t>:</w:t>
            </w:r>
          </w:p>
          <w:p w14:paraId="05E03B0F" w14:textId="77777777" w:rsidR="00D6081F" w:rsidRPr="009D0EAC" w:rsidRDefault="00D6081F" w:rsidP="00D6081F">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Hand hygiene program:</w:t>
            </w:r>
          </w:p>
          <w:p w14:paraId="06466F57" w14:textId="77777777" w:rsidR="00D6081F" w:rsidRPr="009D0EAC" w:rsidRDefault="00D6081F" w:rsidP="00D6081F">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Respiratory hygiene education, involving training teachers to convey intervention messages three times per week during hygiene education classes and in addition the placement of alcohol-based hand sanitizer on-site (each classroom and in toilets).</w:t>
            </w:r>
          </w:p>
          <w:p w14:paraId="572A1B9E" w14:textId="77777777" w:rsidR="00D6081F" w:rsidRPr="009D0EAC" w:rsidRDefault="00D6081F" w:rsidP="00D6081F">
            <w:pPr>
              <w:autoSpaceDE w:val="0"/>
              <w:autoSpaceDN w:val="0"/>
              <w:adjustRightInd w:val="0"/>
              <w:spacing w:after="0"/>
              <w:rPr>
                <w:rFonts w:ascii="Times New Roman" w:hAnsi="Times New Roman" w:cs="Times New Roman"/>
                <w:sz w:val="16"/>
                <w:szCs w:val="16"/>
                <w:lang w:val="en-GB"/>
              </w:rPr>
            </w:pPr>
          </w:p>
          <w:p w14:paraId="05727363" w14:textId="77777777" w:rsidR="00D6081F" w:rsidRPr="009D0EAC" w:rsidRDefault="00D6081F" w:rsidP="00D6081F">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u w:val="single"/>
                <w:lang w:val="en-GB"/>
              </w:rPr>
              <w:t>Control</w:t>
            </w:r>
            <w:r w:rsidRPr="009D0EAC">
              <w:rPr>
                <w:rFonts w:ascii="Times New Roman" w:hAnsi="Times New Roman" w:cs="Times New Roman"/>
                <w:sz w:val="16"/>
                <w:szCs w:val="16"/>
                <w:lang w:val="en-GB"/>
              </w:rPr>
              <w:t>:</w:t>
            </w:r>
          </w:p>
          <w:p w14:paraId="12C16187" w14:textId="5EA4086D" w:rsidR="00D6081F" w:rsidRPr="009D0EAC" w:rsidRDefault="00D6081F" w:rsidP="00D6081F">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No intervention.</w:t>
            </w:r>
            <w:r w:rsidR="00B869D1">
              <w:rPr>
                <w:rFonts w:ascii="Times New Roman" w:hAnsi="Times New Roman" w:cs="Times New Roman"/>
                <w:sz w:val="16"/>
                <w:szCs w:val="16"/>
                <w:lang w:val="en-GB"/>
              </w:rPr>
              <w:t xml:space="preserve"> </w:t>
            </w:r>
            <w:r w:rsidR="00B869D1" w:rsidRPr="009D0EAC">
              <w:rPr>
                <w:rFonts w:ascii="Times New Roman" w:hAnsi="Times New Roman" w:cs="Times New Roman"/>
                <w:sz w:val="16"/>
                <w:szCs w:val="16"/>
                <w:lang w:val="en-GB"/>
              </w:rPr>
              <w:t>Usual practices continuation.</w:t>
            </w:r>
          </w:p>
          <w:p w14:paraId="20F268D6" w14:textId="2C0199C8" w:rsidR="002B33D3" w:rsidRPr="009D0EAC" w:rsidRDefault="00D6081F" w:rsidP="00D6081F">
            <w:pPr>
              <w:autoSpaceDE w:val="0"/>
              <w:autoSpaceDN w:val="0"/>
              <w:adjustRightInd w:val="0"/>
              <w:spacing w:after="0"/>
              <w:rPr>
                <w:rFonts w:ascii="Times New Roman" w:hAnsi="Times New Roman" w:cs="Times New Roman"/>
                <w:sz w:val="16"/>
                <w:szCs w:val="16"/>
                <w:lang w:val="en-US"/>
              </w:rPr>
            </w:pPr>
            <w:r w:rsidRPr="009D0EAC">
              <w:rPr>
                <w:rFonts w:ascii="Times New Roman" w:hAnsi="Times New Roman" w:cs="Times New Roman"/>
                <w:sz w:val="16"/>
                <w:szCs w:val="16"/>
                <w:lang w:val="en-GB"/>
              </w:rPr>
              <w:t>However, at the end of the study period, educational materials (messages on handwashing with soap and respiratory hygiene etiquette</w:t>
            </w:r>
            <w:r w:rsidR="00E76B84">
              <w:rPr>
                <w:rFonts w:ascii="Times New Roman" w:hAnsi="Times New Roman" w:cs="Times New Roman"/>
                <w:sz w:val="16"/>
                <w:szCs w:val="16"/>
                <w:lang w:val="en-GB"/>
              </w:rPr>
              <w:t>) were provided.</w:t>
            </w:r>
          </w:p>
        </w:tc>
        <w:tc>
          <w:tcPr>
            <w:tcW w:w="3119" w:type="dxa"/>
          </w:tcPr>
          <w:p w14:paraId="0CAF747A"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Information on the number of ILI episodes was collected by phone if children were absent or by school visits by the study personnel, every other day. In case of ILI episodes, nasal swabs were collected from the child within 48 hours of symptom onset to detect influenza A or B (using standard PCR procedures).</w:t>
            </w:r>
          </w:p>
          <w:p w14:paraId="4214268A" w14:textId="77777777" w:rsidR="00D6081F" w:rsidRPr="009D0EAC" w:rsidRDefault="00D6081F" w:rsidP="00D6081F">
            <w:pPr>
              <w:spacing w:after="0"/>
              <w:rPr>
                <w:rFonts w:ascii="Times New Roman" w:hAnsi="Times New Roman" w:cs="Times New Roman"/>
                <w:sz w:val="16"/>
                <w:szCs w:val="16"/>
                <w:lang w:val="en-US"/>
              </w:rPr>
            </w:pPr>
          </w:p>
          <w:p w14:paraId="1A175B25"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ILI case definition: fever ≥38°C or subjective fever and cough.</w:t>
            </w:r>
          </w:p>
          <w:p w14:paraId="0D105A35" w14:textId="77777777" w:rsidR="00D6081F" w:rsidRPr="009D0EAC" w:rsidRDefault="00D6081F" w:rsidP="00D6081F">
            <w:pPr>
              <w:spacing w:after="0"/>
              <w:rPr>
                <w:rFonts w:ascii="Times New Roman" w:hAnsi="Times New Roman" w:cs="Times New Roman"/>
                <w:sz w:val="16"/>
                <w:szCs w:val="16"/>
                <w:lang w:val="en-US"/>
              </w:rPr>
            </w:pPr>
          </w:p>
          <w:p w14:paraId="47616CD5"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[Data from structured observation of behavior related to handwashing and respiratory hygiene at school were not extracted.]</w:t>
            </w:r>
          </w:p>
          <w:p w14:paraId="7F990F73" w14:textId="77777777" w:rsidR="00D6081F" w:rsidRPr="009D0EAC" w:rsidRDefault="00D6081F" w:rsidP="00D6081F">
            <w:pPr>
              <w:spacing w:after="0"/>
              <w:rPr>
                <w:rFonts w:ascii="Times New Roman" w:hAnsi="Times New Roman" w:cs="Times New Roman"/>
                <w:sz w:val="16"/>
                <w:szCs w:val="16"/>
                <w:lang w:val="en-US"/>
              </w:rPr>
            </w:pPr>
          </w:p>
          <w:p w14:paraId="2DF2BA72"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ICC: not reported, but sample size calculation in the context of ILI as an outcome was done accounting for a design effect (DE) of 1.5 (Biswas 2019).</w:t>
            </w:r>
          </w:p>
          <w:p w14:paraId="53E77111"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DE = 1.5 was used for the adjusted cluster-RCT analysis (this review).</w:t>
            </w:r>
          </w:p>
          <w:p w14:paraId="70E98838" w14:textId="77777777" w:rsidR="00D6081F" w:rsidRPr="009D0EAC" w:rsidRDefault="00D6081F" w:rsidP="00D6081F">
            <w:pPr>
              <w:spacing w:after="0"/>
              <w:rPr>
                <w:rFonts w:ascii="Times New Roman" w:hAnsi="Times New Roman" w:cs="Times New Roman"/>
                <w:sz w:val="16"/>
                <w:szCs w:val="16"/>
                <w:lang w:val="en-US"/>
              </w:rPr>
            </w:pPr>
          </w:p>
          <w:p w14:paraId="4A1BAD87"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[Data on number of ILI episodes (and related absenteeism) were not extracted.]</w:t>
            </w:r>
          </w:p>
          <w:p w14:paraId="22DCDE26" w14:textId="77777777" w:rsidR="00D6081F" w:rsidRPr="009D0EAC" w:rsidRDefault="00D6081F" w:rsidP="00D6081F">
            <w:pPr>
              <w:spacing w:after="0"/>
              <w:rPr>
                <w:rFonts w:ascii="Times New Roman" w:hAnsi="Times New Roman" w:cs="Times New Roman"/>
                <w:sz w:val="16"/>
                <w:szCs w:val="16"/>
                <w:lang w:val="en-US"/>
              </w:rPr>
            </w:pPr>
          </w:p>
          <w:p w14:paraId="0EACAC04" w14:textId="0E4323EF" w:rsidR="002B33D3"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[This study excluded the 6-week school vacation period from the 3</w:t>
            </w:r>
            <w:r w:rsidRPr="009D0EAC">
              <w:rPr>
                <w:rFonts w:ascii="Times New Roman" w:hAnsi="Times New Roman" w:cs="Times New Roman"/>
                <w:sz w:val="16"/>
                <w:szCs w:val="16"/>
                <w:vertAlign w:val="superscript"/>
                <w:lang w:val="en-US"/>
              </w:rPr>
              <w:t>rd</w:t>
            </w:r>
            <w:r w:rsidRPr="009D0EAC">
              <w:rPr>
                <w:rFonts w:ascii="Times New Roman" w:hAnsi="Times New Roman" w:cs="Times New Roman"/>
                <w:sz w:val="16"/>
                <w:szCs w:val="16"/>
                <w:lang w:val="en-US"/>
              </w:rPr>
              <w:t xml:space="preserve"> week of June to the 3</w:t>
            </w:r>
            <w:r w:rsidRPr="009D0EAC">
              <w:rPr>
                <w:rFonts w:ascii="Times New Roman" w:hAnsi="Times New Roman" w:cs="Times New Roman"/>
                <w:sz w:val="16"/>
                <w:szCs w:val="16"/>
                <w:vertAlign w:val="superscript"/>
                <w:lang w:val="en-US"/>
              </w:rPr>
              <w:t>rd</w:t>
            </w:r>
            <w:r w:rsidRPr="009D0EAC">
              <w:rPr>
                <w:rFonts w:ascii="Times New Roman" w:hAnsi="Times New Roman" w:cs="Times New Roman"/>
                <w:sz w:val="16"/>
                <w:szCs w:val="16"/>
                <w:lang w:val="en-US"/>
              </w:rPr>
              <w:t xml:space="preserve"> week of July from analysis.]</w:t>
            </w:r>
          </w:p>
        </w:tc>
      </w:tr>
      <w:tr w:rsidR="002B33D3" w:rsidRPr="0040639C" w14:paraId="213E2790" w14:textId="77777777" w:rsidTr="003D6AD7">
        <w:tc>
          <w:tcPr>
            <w:tcW w:w="1271" w:type="dxa"/>
          </w:tcPr>
          <w:p w14:paraId="5181D06A" w14:textId="0FE64EFC" w:rsidR="002B33D3" w:rsidRPr="009D0EAC"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GB"/>
              </w:rPr>
              <w:t>Cowling, 2008</w:t>
            </w:r>
          </w:p>
        </w:tc>
        <w:tc>
          <w:tcPr>
            <w:tcW w:w="1276" w:type="dxa"/>
          </w:tcPr>
          <w:p w14:paraId="3AC80D98" w14:textId="77777777" w:rsidR="002B33D3"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US"/>
              </w:rPr>
              <w:t>Hong Kong</w:t>
            </w:r>
          </w:p>
          <w:p w14:paraId="7C254453" w14:textId="24464FE7" w:rsidR="00042563" w:rsidRPr="009D0EAC" w:rsidRDefault="00042563" w:rsidP="002B33D3">
            <w:pPr>
              <w:rPr>
                <w:rFonts w:ascii="Times New Roman" w:hAnsi="Times New Roman" w:cs="Times New Roman"/>
                <w:sz w:val="16"/>
                <w:szCs w:val="16"/>
                <w:lang w:val="en-US"/>
              </w:rPr>
            </w:pPr>
            <w:r>
              <w:rPr>
                <w:rFonts w:ascii="Times New Roman" w:hAnsi="Times New Roman" w:cs="Times New Roman"/>
                <w:sz w:val="16"/>
                <w:szCs w:val="16"/>
                <w:lang w:val="en-US"/>
              </w:rPr>
              <w:t>(</w:t>
            </w:r>
            <w:r w:rsidR="0069228E">
              <w:rPr>
                <w:rFonts w:ascii="Times New Roman" w:hAnsi="Times New Roman" w:cs="Times New Roman"/>
                <w:sz w:val="16"/>
                <w:szCs w:val="16"/>
                <w:lang w:val="en-US"/>
              </w:rPr>
              <w:t>HIC)</w:t>
            </w:r>
          </w:p>
        </w:tc>
        <w:tc>
          <w:tcPr>
            <w:tcW w:w="1134" w:type="dxa"/>
          </w:tcPr>
          <w:p w14:paraId="3CBB31D8" w14:textId="2DD283BC" w:rsidR="002B33D3" w:rsidRPr="009D0EAC"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US"/>
              </w:rPr>
              <w:t>Interepidemic</w:t>
            </w:r>
          </w:p>
        </w:tc>
        <w:tc>
          <w:tcPr>
            <w:tcW w:w="1559" w:type="dxa"/>
          </w:tcPr>
          <w:p w14:paraId="7473F186" w14:textId="010306D1" w:rsidR="002B33D3" w:rsidRPr="009D0EAC"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GB"/>
              </w:rPr>
              <w:t>Experimental: Cluster-randomized controlled trial.</w:t>
            </w:r>
          </w:p>
        </w:tc>
        <w:tc>
          <w:tcPr>
            <w:tcW w:w="2268" w:type="dxa"/>
          </w:tcPr>
          <w:p w14:paraId="4126E9AC" w14:textId="1C9962BC" w:rsidR="00D6081F" w:rsidRPr="009D0EAC" w:rsidRDefault="00D6081F" w:rsidP="00D6081F">
            <w:pPr>
              <w:rPr>
                <w:rFonts w:ascii="Times New Roman" w:hAnsi="Times New Roman" w:cs="Times New Roman"/>
                <w:sz w:val="16"/>
                <w:szCs w:val="16"/>
                <w:lang w:val="en-GB"/>
              </w:rPr>
            </w:pPr>
            <w:r w:rsidRPr="009D0EAC">
              <w:rPr>
                <w:rFonts w:ascii="Times New Roman" w:hAnsi="Times New Roman" w:cs="Times New Roman"/>
                <w:sz w:val="16"/>
                <w:szCs w:val="16"/>
                <w:lang w:val="en-GB"/>
              </w:rPr>
              <w:t xml:space="preserve">Hong Kong households with 198 index subjects, randomized from February to September 2007 to either the </w:t>
            </w:r>
            <w:r w:rsidRPr="009D0EAC">
              <w:rPr>
                <w:rFonts w:ascii="Times New Roman" w:hAnsi="Times New Roman" w:cs="Times New Roman"/>
                <w:sz w:val="16"/>
                <w:szCs w:val="16"/>
                <w:u w:val="single"/>
                <w:lang w:val="en-GB"/>
              </w:rPr>
              <w:t>hand hygiene program group</w:t>
            </w:r>
            <w:r w:rsidRPr="009D0EAC">
              <w:rPr>
                <w:rFonts w:ascii="Times New Roman" w:hAnsi="Times New Roman" w:cs="Times New Roman"/>
                <w:sz w:val="16"/>
                <w:szCs w:val="16"/>
                <w:lang w:val="en-GB"/>
              </w:rPr>
              <w:t xml:space="preserve"> (32 households and 92 household contacts (37 males, 55 females) were followed up; 30 households and 84 household contacts were </w:t>
            </w:r>
            <w:r w:rsidR="00C31CC2" w:rsidRPr="009D0EAC">
              <w:rPr>
                <w:rFonts w:ascii="Times New Roman" w:hAnsi="Times New Roman" w:cs="Times New Roman"/>
                <w:sz w:val="16"/>
                <w:szCs w:val="16"/>
                <w:lang w:val="en-GB"/>
              </w:rPr>
              <w:t>analysed</w:t>
            </w:r>
            <w:r w:rsidRPr="009D0EAC">
              <w:rPr>
                <w:rFonts w:ascii="Times New Roman" w:hAnsi="Times New Roman" w:cs="Times New Roman"/>
                <w:sz w:val="16"/>
                <w:szCs w:val="16"/>
                <w:lang w:val="en-GB"/>
              </w:rPr>
              <w:t xml:space="preserve">), </w:t>
            </w:r>
            <w:r w:rsidRPr="009D0EAC">
              <w:rPr>
                <w:rFonts w:ascii="Times New Roman" w:hAnsi="Times New Roman" w:cs="Times New Roman"/>
                <w:sz w:val="16"/>
                <w:szCs w:val="16"/>
                <w:u w:val="single"/>
                <w:lang w:val="en-GB"/>
              </w:rPr>
              <w:t>control group</w:t>
            </w:r>
            <w:r w:rsidRPr="009D0EAC">
              <w:rPr>
                <w:rFonts w:ascii="Times New Roman" w:hAnsi="Times New Roman" w:cs="Times New Roman"/>
                <w:sz w:val="16"/>
                <w:szCs w:val="16"/>
                <w:lang w:val="en-GB"/>
              </w:rPr>
              <w:t xml:space="preserve"> (74 households and 213 household contacts (83 males, 130 females) were followed up; </w:t>
            </w:r>
            <w:r w:rsidR="00C31CC2" w:rsidRPr="009D0EAC">
              <w:rPr>
                <w:rFonts w:ascii="Times New Roman" w:hAnsi="Times New Roman" w:cs="Times New Roman"/>
                <w:sz w:val="16"/>
                <w:szCs w:val="16"/>
                <w:lang w:val="en-GB"/>
              </w:rPr>
              <w:t>71 households and 205 household contacts were analysed</w:t>
            </w:r>
            <w:r w:rsidRPr="009D0EAC">
              <w:rPr>
                <w:rFonts w:ascii="Times New Roman" w:hAnsi="Times New Roman" w:cs="Times New Roman"/>
                <w:sz w:val="16"/>
                <w:szCs w:val="16"/>
                <w:lang w:val="en-GB"/>
              </w:rPr>
              <w:t xml:space="preserve">) or </w:t>
            </w:r>
            <w:r w:rsidRPr="009D0EAC">
              <w:rPr>
                <w:rFonts w:ascii="Times New Roman" w:hAnsi="Times New Roman" w:cs="Times New Roman"/>
                <w:sz w:val="16"/>
                <w:szCs w:val="16"/>
                <w:u w:val="single"/>
                <w:lang w:val="en-GB"/>
              </w:rPr>
              <w:t>face mask program group</w:t>
            </w:r>
            <w:r w:rsidRPr="009D0EAC">
              <w:rPr>
                <w:rFonts w:ascii="Times New Roman" w:hAnsi="Times New Roman" w:cs="Times New Roman"/>
                <w:sz w:val="16"/>
                <w:szCs w:val="16"/>
                <w:lang w:val="en-GB"/>
              </w:rPr>
              <w:t xml:space="preserve"> (22 households and 65 household contacts (26 males, 39 females) were followed up;</w:t>
            </w:r>
            <w:r w:rsidR="00C31CC2">
              <w:rPr>
                <w:rFonts w:ascii="Times New Roman" w:hAnsi="Times New Roman" w:cs="Times New Roman"/>
                <w:sz w:val="16"/>
                <w:szCs w:val="16"/>
                <w:lang w:val="en-GB"/>
              </w:rPr>
              <w:t xml:space="preserve"> </w:t>
            </w:r>
            <w:r w:rsidR="00C31CC2" w:rsidRPr="009D0EAC">
              <w:rPr>
                <w:rFonts w:ascii="Times New Roman" w:hAnsi="Times New Roman" w:cs="Times New Roman"/>
                <w:sz w:val="16"/>
                <w:szCs w:val="16"/>
                <w:lang w:val="en-GB"/>
              </w:rPr>
              <w:t xml:space="preserve">21 </w:t>
            </w:r>
            <w:r w:rsidR="00C31CC2" w:rsidRPr="009D0EAC">
              <w:rPr>
                <w:rFonts w:ascii="Times New Roman" w:hAnsi="Times New Roman" w:cs="Times New Roman"/>
                <w:sz w:val="16"/>
                <w:szCs w:val="16"/>
                <w:lang w:val="en-GB"/>
              </w:rPr>
              <w:lastRenderedPageBreak/>
              <w:t>households and 61 household contacts were analysed</w:t>
            </w:r>
            <w:r w:rsidRPr="009D0EAC">
              <w:rPr>
                <w:rFonts w:ascii="Times New Roman" w:hAnsi="Times New Roman" w:cs="Times New Roman"/>
                <w:sz w:val="16"/>
                <w:szCs w:val="16"/>
                <w:lang w:val="en-GB"/>
              </w:rPr>
              <w:t>), receiving home visits at 3, 6 and 9 days after the initial home visit.</w:t>
            </w:r>
          </w:p>
          <w:p w14:paraId="3AA34EB0" w14:textId="77777777" w:rsidR="00532488" w:rsidRDefault="00D6081F" w:rsidP="00D6081F">
            <w:pPr>
              <w:rPr>
                <w:rFonts w:ascii="Times New Roman" w:hAnsi="Times New Roman" w:cs="Times New Roman"/>
                <w:sz w:val="16"/>
                <w:szCs w:val="16"/>
                <w:lang w:val="en-GB"/>
              </w:rPr>
            </w:pPr>
            <w:r w:rsidRPr="009D0EAC">
              <w:rPr>
                <w:rFonts w:ascii="Times New Roman" w:hAnsi="Times New Roman" w:cs="Times New Roman"/>
                <w:sz w:val="16"/>
                <w:szCs w:val="16"/>
                <w:lang w:val="en-GB"/>
              </w:rPr>
              <w:t>[Mean ages not reported.]</w:t>
            </w:r>
          </w:p>
          <w:p w14:paraId="1F059B84" w14:textId="43380E10" w:rsidR="00532488" w:rsidRPr="00532488" w:rsidRDefault="00532488" w:rsidP="00B92BB2">
            <w:pPr>
              <w:rPr>
                <w:rFonts w:ascii="Times New Roman" w:hAnsi="Times New Roman" w:cs="Times New Roman"/>
                <w:sz w:val="16"/>
                <w:szCs w:val="16"/>
                <w:lang w:val="en-US"/>
              </w:rPr>
            </w:pPr>
            <w:r w:rsidRPr="009D0EAC">
              <w:rPr>
                <w:rFonts w:ascii="Times New Roman" w:hAnsi="Times New Roman" w:cs="Times New Roman"/>
                <w:sz w:val="16"/>
                <w:szCs w:val="16"/>
                <w:lang w:val="en-US"/>
              </w:rPr>
              <w:t xml:space="preserve">Index case definition: index cases presented with ILI of &lt;48 hours duration and were subsequently tested positive for influenza (using the </w:t>
            </w:r>
            <w:proofErr w:type="spellStart"/>
            <w:r w:rsidRPr="009D0EAC">
              <w:rPr>
                <w:rFonts w:ascii="Times New Roman" w:hAnsi="Times New Roman" w:cs="Times New Roman"/>
                <w:sz w:val="16"/>
                <w:szCs w:val="16"/>
                <w:lang w:val="en-US"/>
              </w:rPr>
              <w:t>QuickVue</w:t>
            </w:r>
            <w:proofErr w:type="spellEnd"/>
            <w:r w:rsidRPr="009D0EAC">
              <w:rPr>
                <w:rFonts w:ascii="Times New Roman" w:hAnsi="Times New Roman" w:cs="Times New Roman"/>
                <w:sz w:val="16"/>
                <w:szCs w:val="16"/>
                <w:lang w:val="en-US"/>
              </w:rPr>
              <w:t xml:space="preserve"> Influenza A+B rapid test).</w:t>
            </w:r>
          </w:p>
        </w:tc>
        <w:tc>
          <w:tcPr>
            <w:tcW w:w="2835" w:type="dxa"/>
          </w:tcPr>
          <w:p w14:paraId="4466280D" w14:textId="77777777" w:rsidR="00D6081F" w:rsidRPr="009D0EAC" w:rsidRDefault="00D6081F" w:rsidP="00D6081F">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u w:val="single"/>
                <w:lang w:val="en-GB"/>
              </w:rPr>
              <w:lastRenderedPageBreak/>
              <w:t>Intervention</w:t>
            </w:r>
            <w:r w:rsidRPr="009D0EAC">
              <w:rPr>
                <w:rFonts w:ascii="Times New Roman" w:hAnsi="Times New Roman" w:cs="Times New Roman"/>
                <w:sz w:val="16"/>
                <w:szCs w:val="16"/>
                <w:lang w:val="en-GB"/>
              </w:rPr>
              <w:t>:</w:t>
            </w:r>
          </w:p>
          <w:p w14:paraId="1E1B57C9" w14:textId="77777777" w:rsidR="00D6081F" w:rsidRPr="009D0EAC" w:rsidRDefault="00D6081F" w:rsidP="00D6081F">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Hand hygiene program:</w:t>
            </w:r>
          </w:p>
          <w:p w14:paraId="1A03846D" w14:textId="7D79FFEE" w:rsidR="00D6081F" w:rsidRPr="009D0EAC" w:rsidRDefault="00D6081F" w:rsidP="001914ED">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 xml:space="preserve">Educational program about healthy </w:t>
            </w:r>
            <w:r w:rsidR="001914ED">
              <w:rPr>
                <w:rFonts w:ascii="Times New Roman" w:hAnsi="Times New Roman" w:cs="Times New Roman"/>
                <w:sz w:val="16"/>
                <w:szCs w:val="16"/>
                <w:lang w:val="en-GB"/>
              </w:rPr>
              <w:t xml:space="preserve">diet and </w:t>
            </w:r>
            <w:r w:rsidRPr="009D0EAC">
              <w:rPr>
                <w:rFonts w:ascii="Times New Roman" w:hAnsi="Times New Roman" w:cs="Times New Roman"/>
                <w:sz w:val="16"/>
                <w:szCs w:val="16"/>
                <w:lang w:val="en-GB"/>
              </w:rPr>
              <w:t>lifestyle and additionally a hand hygiene education program</w:t>
            </w:r>
            <w:r w:rsidR="001914ED" w:rsidRPr="001914ED">
              <w:rPr>
                <w:rFonts w:ascii="Times New Roman" w:hAnsi="Times New Roman" w:cs="Times New Roman"/>
                <w:sz w:val="16"/>
                <w:szCs w:val="16"/>
                <w:lang w:val="en-GB"/>
              </w:rPr>
              <w:t xml:space="preserve"> about the potential efficacy of</w:t>
            </w:r>
            <w:r w:rsidR="00B17107">
              <w:rPr>
                <w:rFonts w:ascii="Times New Roman" w:hAnsi="Times New Roman" w:cs="Times New Roman"/>
                <w:sz w:val="16"/>
                <w:szCs w:val="16"/>
                <w:lang w:val="en-GB"/>
              </w:rPr>
              <w:t xml:space="preserve"> </w:t>
            </w:r>
            <w:r w:rsidR="001914ED" w:rsidRPr="001914ED">
              <w:rPr>
                <w:rFonts w:ascii="Times New Roman" w:hAnsi="Times New Roman" w:cs="Times New Roman"/>
                <w:sz w:val="16"/>
                <w:szCs w:val="16"/>
                <w:lang w:val="en-GB"/>
              </w:rPr>
              <w:t>proper hand hygiene in reducing transmission</w:t>
            </w:r>
            <w:r w:rsidR="001914ED">
              <w:rPr>
                <w:rFonts w:ascii="Times New Roman" w:hAnsi="Times New Roman" w:cs="Times New Roman"/>
                <w:sz w:val="16"/>
                <w:szCs w:val="16"/>
                <w:lang w:val="en-GB"/>
              </w:rPr>
              <w:t xml:space="preserve">, including a </w:t>
            </w:r>
            <w:r w:rsidR="001914ED" w:rsidRPr="001914ED">
              <w:rPr>
                <w:rFonts w:ascii="Times New Roman" w:hAnsi="Times New Roman" w:cs="Times New Roman"/>
                <w:sz w:val="16"/>
                <w:szCs w:val="16"/>
                <w:lang w:val="en-GB"/>
              </w:rPr>
              <w:t>demonstration of proper hand washing and hand</w:t>
            </w:r>
            <w:r w:rsidR="001914ED">
              <w:rPr>
                <w:rFonts w:ascii="Times New Roman" w:hAnsi="Times New Roman" w:cs="Times New Roman"/>
                <w:sz w:val="16"/>
                <w:szCs w:val="16"/>
                <w:lang w:val="en-GB"/>
              </w:rPr>
              <w:t xml:space="preserve"> </w:t>
            </w:r>
            <w:r w:rsidR="001914ED" w:rsidRPr="001914ED">
              <w:rPr>
                <w:rFonts w:ascii="Times New Roman" w:hAnsi="Times New Roman" w:cs="Times New Roman"/>
                <w:sz w:val="16"/>
                <w:szCs w:val="16"/>
                <w:lang w:val="en-GB"/>
              </w:rPr>
              <w:t>antisepsis</w:t>
            </w:r>
            <w:r w:rsidR="001914ED">
              <w:rPr>
                <w:rFonts w:ascii="Times New Roman" w:hAnsi="Times New Roman" w:cs="Times New Roman"/>
                <w:sz w:val="16"/>
                <w:szCs w:val="16"/>
                <w:lang w:val="en-GB"/>
              </w:rPr>
              <w:t>,</w:t>
            </w:r>
            <w:r w:rsidR="001914ED" w:rsidRPr="001914ED">
              <w:rPr>
                <w:rFonts w:ascii="Times New Roman" w:hAnsi="Times New Roman" w:cs="Times New Roman"/>
                <w:sz w:val="16"/>
                <w:szCs w:val="16"/>
                <w:lang w:val="en-GB"/>
              </w:rPr>
              <w:t xml:space="preserve"> </w:t>
            </w:r>
            <w:r w:rsidR="001914ED">
              <w:rPr>
                <w:rFonts w:ascii="Times New Roman" w:hAnsi="Times New Roman" w:cs="Times New Roman"/>
                <w:sz w:val="16"/>
                <w:szCs w:val="16"/>
                <w:lang w:val="en-GB"/>
              </w:rPr>
              <w:t>plus</w:t>
            </w:r>
            <w:r w:rsidRPr="009D0EAC">
              <w:rPr>
                <w:rFonts w:ascii="Times New Roman" w:hAnsi="Times New Roman" w:cs="Times New Roman"/>
                <w:sz w:val="16"/>
                <w:szCs w:val="16"/>
                <w:lang w:val="en-GB"/>
              </w:rPr>
              <w:t xml:space="preserve"> the provision of automatic alcohol-based hand sanitizer, liquid hand soap </w:t>
            </w:r>
            <w:r w:rsidR="001914ED">
              <w:rPr>
                <w:rFonts w:ascii="Times New Roman" w:hAnsi="Times New Roman" w:cs="Times New Roman"/>
                <w:sz w:val="16"/>
                <w:szCs w:val="16"/>
                <w:lang w:val="en-GB"/>
              </w:rPr>
              <w:t>to each household</w:t>
            </w:r>
            <w:r w:rsidR="001914ED" w:rsidRPr="009D0EAC">
              <w:rPr>
                <w:rFonts w:ascii="Times New Roman" w:hAnsi="Times New Roman" w:cs="Times New Roman"/>
                <w:sz w:val="16"/>
                <w:szCs w:val="16"/>
                <w:lang w:val="en-GB"/>
              </w:rPr>
              <w:t xml:space="preserve"> </w:t>
            </w:r>
            <w:r w:rsidRPr="009D0EAC">
              <w:rPr>
                <w:rFonts w:ascii="Times New Roman" w:hAnsi="Times New Roman" w:cs="Times New Roman"/>
                <w:sz w:val="16"/>
                <w:szCs w:val="16"/>
                <w:lang w:val="en-GB"/>
              </w:rPr>
              <w:t xml:space="preserve">and individual </w:t>
            </w:r>
            <w:r w:rsidR="001914ED">
              <w:rPr>
                <w:rFonts w:ascii="Times New Roman" w:hAnsi="Times New Roman" w:cs="Times New Roman"/>
                <w:sz w:val="16"/>
                <w:szCs w:val="16"/>
                <w:lang w:val="en-GB"/>
              </w:rPr>
              <w:t xml:space="preserve">small </w:t>
            </w:r>
            <w:r w:rsidRPr="009D0EAC">
              <w:rPr>
                <w:rFonts w:ascii="Times New Roman" w:hAnsi="Times New Roman" w:cs="Times New Roman"/>
                <w:sz w:val="16"/>
                <w:szCs w:val="16"/>
                <w:lang w:val="en-GB"/>
              </w:rPr>
              <w:t>bottles of alcohol-based hand gel.</w:t>
            </w:r>
          </w:p>
          <w:p w14:paraId="13FC0B3D" w14:textId="77777777" w:rsidR="00D6081F" w:rsidRPr="009D0EAC" w:rsidRDefault="00D6081F" w:rsidP="00D6081F">
            <w:pPr>
              <w:autoSpaceDE w:val="0"/>
              <w:autoSpaceDN w:val="0"/>
              <w:adjustRightInd w:val="0"/>
              <w:spacing w:after="0"/>
              <w:rPr>
                <w:rFonts w:ascii="Times New Roman" w:hAnsi="Times New Roman" w:cs="Times New Roman"/>
                <w:sz w:val="16"/>
                <w:szCs w:val="16"/>
                <w:lang w:val="en-GB"/>
              </w:rPr>
            </w:pPr>
          </w:p>
          <w:p w14:paraId="4747DB22" w14:textId="77777777" w:rsidR="00D6081F" w:rsidRPr="009D0EAC" w:rsidRDefault="00D6081F" w:rsidP="00D6081F">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u w:val="single"/>
                <w:lang w:val="en-GB"/>
              </w:rPr>
              <w:t>Control</w:t>
            </w:r>
            <w:r w:rsidRPr="009D0EAC">
              <w:rPr>
                <w:rFonts w:ascii="Times New Roman" w:hAnsi="Times New Roman" w:cs="Times New Roman"/>
                <w:sz w:val="16"/>
                <w:szCs w:val="16"/>
                <w:lang w:val="en-GB"/>
              </w:rPr>
              <w:t>:</w:t>
            </w:r>
          </w:p>
          <w:p w14:paraId="2AAE7521" w14:textId="17F2D197" w:rsidR="00D6081F" w:rsidRPr="009D0EAC" w:rsidRDefault="00D6081F" w:rsidP="00D6081F">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 xml:space="preserve">Educational program about healthy </w:t>
            </w:r>
            <w:r w:rsidR="00142E59">
              <w:rPr>
                <w:rFonts w:ascii="Times New Roman" w:hAnsi="Times New Roman" w:cs="Times New Roman"/>
                <w:sz w:val="16"/>
                <w:szCs w:val="16"/>
                <w:lang w:val="en-GB"/>
              </w:rPr>
              <w:t xml:space="preserve">diet and </w:t>
            </w:r>
            <w:r w:rsidRPr="009D0EAC">
              <w:rPr>
                <w:rFonts w:ascii="Times New Roman" w:hAnsi="Times New Roman" w:cs="Times New Roman"/>
                <w:sz w:val="16"/>
                <w:szCs w:val="16"/>
                <w:lang w:val="en-GB"/>
              </w:rPr>
              <w:t>lifestyle</w:t>
            </w:r>
            <w:r w:rsidR="00142E59">
              <w:rPr>
                <w:rFonts w:ascii="Times New Roman" w:hAnsi="Times New Roman" w:cs="Times New Roman"/>
                <w:sz w:val="16"/>
                <w:szCs w:val="16"/>
                <w:lang w:val="en-GB"/>
              </w:rPr>
              <w:t>.</w:t>
            </w:r>
          </w:p>
          <w:p w14:paraId="01D03B4C" w14:textId="77777777" w:rsidR="00D6081F" w:rsidRPr="009D0EAC" w:rsidRDefault="00D6081F" w:rsidP="00D6081F">
            <w:pPr>
              <w:autoSpaceDE w:val="0"/>
              <w:autoSpaceDN w:val="0"/>
              <w:adjustRightInd w:val="0"/>
              <w:spacing w:after="0"/>
              <w:rPr>
                <w:rFonts w:ascii="Times New Roman" w:hAnsi="Times New Roman" w:cs="Times New Roman"/>
                <w:sz w:val="16"/>
                <w:szCs w:val="16"/>
                <w:lang w:val="en-GB"/>
              </w:rPr>
            </w:pPr>
          </w:p>
          <w:p w14:paraId="2C7F90F4" w14:textId="77777777" w:rsidR="00D6081F" w:rsidRPr="009D0EAC" w:rsidRDefault="00D6081F" w:rsidP="00D6081F">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u w:val="single"/>
                <w:lang w:val="en-GB"/>
              </w:rPr>
              <w:t>Extra intervention</w:t>
            </w:r>
            <w:r w:rsidRPr="009D0EAC">
              <w:rPr>
                <w:rFonts w:ascii="Times New Roman" w:hAnsi="Times New Roman" w:cs="Times New Roman"/>
                <w:sz w:val="16"/>
                <w:szCs w:val="16"/>
                <w:lang w:val="en-GB"/>
              </w:rPr>
              <w:t>:</w:t>
            </w:r>
          </w:p>
          <w:p w14:paraId="34E898EA" w14:textId="77777777" w:rsidR="00D6081F" w:rsidRPr="009D0EAC" w:rsidRDefault="00D6081F" w:rsidP="00D6081F">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lastRenderedPageBreak/>
              <w:t>Face mask program:</w:t>
            </w:r>
          </w:p>
          <w:p w14:paraId="5A3F234C" w14:textId="2CC0622B" w:rsidR="00D6081F" w:rsidRPr="009D0EAC" w:rsidRDefault="00D6081F" w:rsidP="00D6081F">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 xml:space="preserve">Educational program about healthy </w:t>
            </w:r>
            <w:r w:rsidR="001914ED">
              <w:rPr>
                <w:rFonts w:ascii="Times New Roman" w:hAnsi="Times New Roman" w:cs="Times New Roman"/>
                <w:sz w:val="16"/>
                <w:szCs w:val="16"/>
                <w:lang w:val="en-GB"/>
              </w:rPr>
              <w:t xml:space="preserve">diet and </w:t>
            </w:r>
            <w:r w:rsidRPr="009D0EAC">
              <w:rPr>
                <w:rFonts w:ascii="Times New Roman" w:hAnsi="Times New Roman" w:cs="Times New Roman"/>
                <w:sz w:val="16"/>
                <w:szCs w:val="16"/>
                <w:lang w:val="en-GB"/>
              </w:rPr>
              <w:t xml:space="preserve">lifestyle and additionally a face mask education program, </w:t>
            </w:r>
            <w:r w:rsidR="001914ED">
              <w:rPr>
                <w:rFonts w:ascii="Times New Roman" w:hAnsi="Times New Roman" w:cs="Times New Roman"/>
                <w:sz w:val="16"/>
                <w:szCs w:val="16"/>
                <w:lang w:val="en-GB"/>
              </w:rPr>
              <w:t xml:space="preserve">including a demonstration of proper face-mask wearing, plus </w:t>
            </w:r>
            <w:r w:rsidRPr="009D0EAC">
              <w:rPr>
                <w:rFonts w:ascii="Times New Roman" w:hAnsi="Times New Roman" w:cs="Times New Roman"/>
                <w:sz w:val="16"/>
                <w:szCs w:val="16"/>
                <w:lang w:val="en-GB"/>
              </w:rPr>
              <w:t xml:space="preserve">the provision of </w:t>
            </w:r>
            <w:r w:rsidR="001914ED">
              <w:rPr>
                <w:rFonts w:ascii="Times New Roman" w:hAnsi="Times New Roman" w:cs="Times New Roman"/>
                <w:sz w:val="16"/>
                <w:szCs w:val="16"/>
                <w:lang w:val="en-GB"/>
              </w:rPr>
              <w:t xml:space="preserve">a box with </w:t>
            </w:r>
            <w:r w:rsidRPr="009D0EAC">
              <w:rPr>
                <w:rFonts w:ascii="Times New Roman" w:hAnsi="Times New Roman" w:cs="Times New Roman"/>
                <w:sz w:val="16"/>
                <w:szCs w:val="16"/>
                <w:lang w:val="en-GB"/>
              </w:rPr>
              <w:t>surgical face masks</w:t>
            </w:r>
            <w:r w:rsidR="001914ED">
              <w:rPr>
                <w:rFonts w:ascii="Times New Roman" w:hAnsi="Times New Roman" w:cs="Times New Roman"/>
                <w:sz w:val="16"/>
                <w:szCs w:val="16"/>
                <w:lang w:val="en-GB"/>
              </w:rPr>
              <w:t xml:space="preserve"> to each household member</w:t>
            </w:r>
            <w:r w:rsidRPr="009D0EAC">
              <w:rPr>
                <w:rFonts w:ascii="Times New Roman" w:hAnsi="Times New Roman" w:cs="Times New Roman"/>
                <w:sz w:val="16"/>
                <w:szCs w:val="16"/>
                <w:lang w:val="en-GB"/>
              </w:rPr>
              <w:t>.</w:t>
            </w:r>
          </w:p>
          <w:p w14:paraId="4339EFBA" w14:textId="77777777" w:rsidR="00D6081F" w:rsidRPr="009D0EAC" w:rsidRDefault="00D6081F" w:rsidP="00D6081F">
            <w:pPr>
              <w:autoSpaceDE w:val="0"/>
              <w:autoSpaceDN w:val="0"/>
              <w:adjustRightInd w:val="0"/>
              <w:spacing w:after="0"/>
              <w:rPr>
                <w:rFonts w:ascii="Times New Roman" w:hAnsi="Times New Roman" w:cs="Times New Roman"/>
                <w:sz w:val="16"/>
                <w:szCs w:val="16"/>
                <w:lang w:val="en-GB"/>
              </w:rPr>
            </w:pPr>
          </w:p>
          <w:p w14:paraId="352BD7EB" w14:textId="20AE9999" w:rsidR="002B33D3" w:rsidRPr="009D0EAC" w:rsidRDefault="00D6081F" w:rsidP="00D6081F">
            <w:pPr>
              <w:autoSpaceDE w:val="0"/>
              <w:autoSpaceDN w:val="0"/>
              <w:adjustRightInd w:val="0"/>
              <w:spacing w:after="0"/>
              <w:rPr>
                <w:rFonts w:ascii="Times New Roman" w:hAnsi="Times New Roman" w:cs="Times New Roman"/>
                <w:sz w:val="16"/>
                <w:szCs w:val="16"/>
                <w:lang w:val="en-US"/>
              </w:rPr>
            </w:pPr>
            <w:r w:rsidRPr="009D0EAC">
              <w:rPr>
                <w:rFonts w:ascii="Times New Roman" w:hAnsi="Times New Roman" w:cs="Times New Roman"/>
                <w:sz w:val="16"/>
                <w:szCs w:val="16"/>
                <w:lang w:val="en-GB"/>
              </w:rPr>
              <w:t>[Data for the face mask program (‘Extra intervention’) were not extracted.]</w:t>
            </w:r>
          </w:p>
        </w:tc>
        <w:tc>
          <w:tcPr>
            <w:tcW w:w="3119" w:type="dxa"/>
          </w:tcPr>
          <w:p w14:paraId="0ABCBCF7"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lastRenderedPageBreak/>
              <w:t>ILI definition: fever ≥37.8°C plus cough and/or sore throat (WHO definition).</w:t>
            </w:r>
          </w:p>
          <w:p w14:paraId="05AA0D1A" w14:textId="77777777" w:rsidR="00D6081F" w:rsidRPr="009D0EAC" w:rsidRDefault="00D6081F" w:rsidP="00D6081F">
            <w:pPr>
              <w:spacing w:after="0"/>
              <w:rPr>
                <w:rFonts w:ascii="Times New Roman" w:hAnsi="Times New Roman" w:cs="Times New Roman"/>
                <w:sz w:val="16"/>
                <w:szCs w:val="16"/>
                <w:lang w:val="en-US"/>
              </w:rPr>
            </w:pPr>
          </w:p>
          <w:p w14:paraId="67C5573B"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The secondary attack rate (SAR) was measured as the proportion of household contacts of an index case who subsequently became ill with influenza (confirmed using standard laboratory PCR or viral culture).</w:t>
            </w:r>
          </w:p>
          <w:p w14:paraId="18B0573E" w14:textId="77777777" w:rsidR="00D6081F" w:rsidRPr="009D0EAC" w:rsidRDefault="00D6081F" w:rsidP="00D6081F">
            <w:pPr>
              <w:spacing w:after="0"/>
              <w:rPr>
                <w:rFonts w:ascii="Times New Roman" w:hAnsi="Times New Roman" w:cs="Times New Roman"/>
                <w:sz w:val="16"/>
                <w:szCs w:val="16"/>
                <w:lang w:val="en-US"/>
              </w:rPr>
            </w:pPr>
          </w:p>
          <w:p w14:paraId="400FAC2E"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ICC: the within-household correlation was 0.18 for the laboratory-confirmed SAR (Cowling 2008).</w:t>
            </w:r>
          </w:p>
          <w:p w14:paraId="344D4591"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ICC = 0.18 was used for the adjusted cluster-RCT analysis (this review).</w:t>
            </w:r>
          </w:p>
          <w:p w14:paraId="137291E3" w14:textId="298FFE7F" w:rsidR="00D6081F" w:rsidRDefault="00D6081F" w:rsidP="00D6081F">
            <w:pPr>
              <w:spacing w:after="0"/>
              <w:rPr>
                <w:rFonts w:ascii="Times New Roman" w:hAnsi="Times New Roman" w:cs="Times New Roman"/>
                <w:sz w:val="16"/>
                <w:szCs w:val="16"/>
                <w:lang w:val="en-US"/>
              </w:rPr>
            </w:pPr>
          </w:p>
          <w:p w14:paraId="207CF921" w14:textId="7F8D8DDE" w:rsidR="00032809" w:rsidRDefault="00032809" w:rsidP="00032809">
            <w:pPr>
              <w:spacing w:after="0"/>
              <w:rPr>
                <w:rFonts w:ascii="Times New Roman" w:hAnsi="Times New Roman" w:cs="Times New Roman"/>
                <w:sz w:val="16"/>
                <w:szCs w:val="16"/>
                <w:lang w:val="en-US"/>
              </w:rPr>
            </w:pPr>
            <w:r>
              <w:rPr>
                <w:rFonts w:ascii="Times New Roman" w:hAnsi="Times New Roman" w:cs="Times New Roman"/>
                <w:sz w:val="16"/>
                <w:szCs w:val="16"/>
                <w:lang w:val="en-US"/>
              </w:rPr>
              <w:t xml:space="preserve">[Soap use (quantified by weighing) </w:t>
            </w:r>
            <w:r w:rsidR="00E6539D">
              <w:rPr>
                <w:rFonts w:ascii="Times New Roman" w:hAnsi="Times New Roman" w:cs="Times New Roman"/>
                <w:sz w:val="16"/>
                <w:szCs w:val="16"/>
                <w:lang w:val="en-US"/>
              </w:rPr>
              <w:t xml:space="preserve">was </w:t>
            </w:r>
            <w:r>
              <w:rPr>
                <w:rFonts w:ascii="Times New Roman" w:hAnsi="Times New Roman" w:cs="Times New Roman"/>
                <w:sz w:val="16"/>
                <w:szCs w:val="16"/>
                <w:lang w:val="en-US"/>
              </w:rPr>
              <w:t xml:space="preserve">not extracted, since this outcome was only measured in the intervention group and </w:t>
            </w:r>
            <w:r>
              <w:rPr>
                <w:rFonts w:ascii="Times New Roman" w:hAnsi="Times New Roman" w:cs="Times New Roman"/>
                <w:sz w:val="16"/>
                <w:szCs w:val="16"/>
                <w:lang w:val="en-US"/>
              </w:rPr>
              <w:lastRenderedPageBreak/>
              <w:t>could therefore not be compared to the control group.]</w:t>
            </w:r>
          </w:p>
          <w:p w14:paraId="74769628" w14:textId="77777777" w:rsidR="00D6081F" w:rsidRPr="009D0EAC" w:rsidRDefault="00D6081F" w:rsidP="00D6081F">
            <w:pPr>
              <w:spacing w:after="0"/>
              <w:rPr>
                <w:rFonts w:ascii="Times New Roman" w:hAnsi="Times New Roman" w:cs="Times New Roman"/>
                <w:sz w:val="16"/>
                <w:szCs w:val="16"/>
                <w:lang w:val="en-US"/>
              </w:rPr>
            </w:pPr>
          </w:p>
          <w:p w14:paraId="6E07185A" w14:textId="046B820F" w:rsidR="002B33D3"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[Data on self-reported outcomes (influenza, ILI) were not extracted.]</w:t>
            </w:r>
          </w:p>
        </w:tc>
      </w:tr>
      <w:tr w:rsidR="002B33D3" w:rsidRPr="0040639C" w14:paraId="0E0A8196" w14:textId="77777777" w:rsidTr="003D6AD7">
        <w:tc>
          <w:tcPr>
            <w:tcW w:w="1271" w:type="dxa"/>
          </w:tcPr>
          <w:p w14:paraId="79A05336" w14:textId="5C41C7DE" w:rsidR="002B33D3" w:rsidRPr="009D0EAC"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GB"/>
              </w:rPr>
              <w:lastRenderedPageBreak/>
              <w:t>Cowling, 2009</w:t>
            </w:r>
          </w:p>
        </w:tc>
        <w:tc>
          <w:tcPr>
            <w:tcW w:w="1276" w:type="dxa"/>
          </w:tcPr>
          <w:p w14:paraId="73C47D1E" w14:textId="77777777" w:rsidR="002B33D3"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US"/>
              </w:rPr>
              <w:t>Hong Kong</w:t>
            </w:r>
          </w:p>
          <w:p w14:paraId="16A5378E" w14:textId="16D69E42" w:rsidR="00042563" w:rsidRPr="009D0EAC" w:rsidRDefault="00042563" w:rsidP="002B33D3">
            <w:pPr>
              <w:rPr>
                <w:rFonts w:ascii="Times New Roman" w:hAnsi="Times New Roman" w:cs="Times New Roman"/>
                <w:sz w:val="16"/>
                <w:szCs w:val="16"/>
                <w:lang w:val="en-US"/>
              </w:rPr>
            </w:pPr>
            <w:r>
              <w:rPr>
                <w:rFonts w:ascii="Times New Roman" w:hAnsi="Times New Roman" w:cs="Times New Roman"/>
                <w:sz w:val="16"/>
                <w:szCs w:val="16"/>
                <w:lang w:val="en-US"/>
              </w:rPr>
              <w:t>(</w:t>
            </w:r>
            <w:r w:rsidR="0069228E">
              <w:rPr>
                <w:rFonts w:ascii="Times New Roman" w:hAnsi="Times New Roman" w:cs="Times New Roman"/>
                <w:sz w:val="16"/>
                <w:szCs w:val="16"/>
                <w:lang w:val="en-US"/>
              </w:rPr>
              <w:t>HIC)</w:t>
            </w:r>
          </w:p>
        </w:tc>
        <w:tc>
          <w:tcPr>
            <w:tcW w:w="1134" w:type="dxa"/>
          </w:tcPr>
          <w:p w14:paraId="5B50FCA7" w14:textId="4B85ED5A" w:rsidR="002B33D3" w:rsidRPr="009D0EAC"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US"/>
              </w:rPr>
              <w:t>Interepidemic</w:t>
            </w:r>
          </w:p>
        </w:tc>
        <w:tc>
          <w:tcPr>
            <w:tcW w:w="1559" w:type="dxa"/>
          </w:tcPr>
          <w:p w14:paraId="4CF98A1A" w14:textId="6C291D98" w:rsidR="002B33D3" w:rsidRPr="009D0EAC"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GB"/>
              </w:rPr>
              <w:t>Experimental: Cluster-randomized controlled trial.</w:t>
            </w:r>
          </w:p>
        </w:tc>
        <w:tc>
          <w:tcPr>
            <w:tcW w:w="2268" w:type="dxa"/>
          </w:tcPr>
          <w:p w14:paraId="552BDB9D" w14:textId="77777777" w:rsidR="002B33D3" w:rsidRDefault="00D6081F" w:rsidP="002B33D3">
            <w:pPr>
              <w:rPr>
                <w:rFonts w:ascii="Times New Roman" w:hAnsi="Times New Roman" w:cs="Times New Roman"/>
                <w:sz w:val="16"/>
                <w:szCs w:val="16"/>
                <w:lang w:val="en-GB"/>
              </w:rPr>
            </w:pPr>
            <w:r w:rsidRPr="009D0EAC">
              <w:rPr>
                <w:rFonts w:ascii="Times New Roman" w:hAnsi="Times New Roman" w:cs="Times New Roman"/>
                <w:sz w:val="16"/>
                <w:szCs w:val="16"/>
                <w:lang w:val="en-GB"/>
              </w:rPr>
              <w:t>259 Hong Kong households with 407 index subjects, randomized in a 1:1:1 ratio from January 2</w:t>
            </w:r>
            <w:r w:rsidRPr="009D0EAC">
              <w:rPr>
                <w:rFonts w:ascii="Times New Roman" w:hAnsi="Times New Roman" w:cs="Times New Roman"/>
                <w:sz w:val="16"/>
                <w:szCs w:val="16"/>
                <w:vertAlign w:val="superscript"/>
                <w:lang w:val="en-GB"/>
              </w:rPr>
              <w:t>nd</w:t>
            </w:r>
            <w:r w:rsidRPr="009D0EAC">
              <w:rPr>
                <w:rFonts w:ascii="Times New Roman" w:hAnsi="Times New Roman" w:cs="Times New Roman"/>
                <w:sz w:val="16"/>
                <w:szCs w:val="16"/>
                <w:lang w:val="en-GB"/>
              </w:rPr>
              <w:t xml:space="preserve"> through September 30</w:t>
            </w:r>
            <w:r w:rsidRPr="009D0EAC">
              <w:rPr>
                <w:rFonts w:ascii="Times New Roman" w:hAnsi="Times New Roman" w:cs="Times New Roman"/>
                <w:sz w:val="16"/>
                <w:szCs w:val="16"/>
                <w:vertAlign w:val="superscript"/>
                <w:lang w:val="en-GB"/>
              </w:rPr>
              <w:t>th</w:t>
            </w:r>
            <w:r w:rsidRPr="009D0EAC">
              <w:rPr>
                <w:rFonts w:ascii="Times New Roman" w:hAnsi="Times New Roman" w:cs="Times New Roman"/>
                <w:sz w:val="16"/>
                <w:szCs w:val="16"/>
                <w:lang w:val="en-GB"/>
              </w:rPr>
              <w:t xml:space="preserve"> 2008 to either the </w:t>
            </w:r>
            <w:r w:rsidRPr="009D0EAC">
              <w:rPr>
                <w:rFonts w:ascii="Times New Roman" w:hAnsi="Times New Roman" w:cs="Times New Roman"/>
                <w:sz w:val="16"/>
                <w:szCs w:val="16"/>
                <w:u w:val="single"/>
                <w:lang w:val="en-GB"/>
              </w:rPr>
              <w:t>hand hygiene program group</w:t>
            </w:r>
            <w:r w:rsidRPr="009D0EAC">
              <w:rPr>
                <w:rFonts w:ascii="Times New Roman" w:hAnsi="Times New Roman" w:cs="Times New Roman"/>
                <w:sz w:val="16"/>
                <w:szCs w:val="16"/>
                <w:lang w:val="en-GB"/>
              </w:rPr>
              <w:t xml:space="preserve"> (85 households and 257 household contacts (median age 40 (IQR: 28-49), 103 males, 154 females) were </w:t>
            </w:r>
            <w:r w:rsidR="00032809" w:rsidRPr="009D0EAC">
              <w:rPr>
                <w:rFonts w:ascii="Times New Roman" w:hAnsi="Times New Roman" w:cs="Times New Roman"/>
                <w:sz w:val="16"/>
                <w:szCs w:val="16"/>
                <w:lang w:val="en-GB"/>
              </w:rPr>
              <w:t>analysed</w:t>
            </w:r>
            <w:r w:rsidRPr="009D0EAC">
              <w:rPr>
                <w:rFonts w:ascii="Times New Roman" w:hAnsi="Times New Roman" w:cs="Times New Roman"/>
                <w:sz w:val="16"/>
                <w:szCs w:val="16"/>
                <w:lang w:val="en-GB"/>
              </w:rPr>
              <w:t xml:space="preserve">), </w:t>
            </w:r>
            <w:r w:rsidRPr="009D0EAC">
              <w:rPr>
                <w:rFonts w:ascii="Times New Roman" w:hAnsi="Times New Roman" w:cs="Times New Roman"/>
                <w:sz w:val="16"/>
                <w:szCs w:val="16"/>
                <w:u w:val="single"/>
                <w:lang w:val="en-GB"/>
              </w:rPr>
              <w:t>control group</w:t>
            </w:r>
            <w:r w:rsidRPr="009D0EAC">
              <w:rPr>
                <w:rFonts w:ascii="Times New Roman" w:hAnsi="Times New Roman" w:cs="Times New Roman"/>
                <w:sz w:val="16"/>
                <w:szCs w:val="16"/>
                <w:lang w:val="en-GB"/>
              </w:rPr>
              <w:t xml:space="preserve"> (91 households, and 279 household contacts (median age 38 (IQR: 26-45), 105 males, 174 females) were </w:t>
            </w:r>
            <w:r w:rsidR="00032809" w:rsidRPr="009D0EAC">
              <w:rPr>
                <w:rFonts w:ascii="Times New Roman" w:hAnsi="Times New Roman" w:cs="Times New Roman"/>
                <w:sz w:val="16"/>
                <w:szCs w:val="16"/>
                <w:lang w:val="en-GB"/>
              </w:rPr>
              <w:t>analysed</w:t>
            </w:r>
            <w:r w:rsidRPr="009D0EAC">
              <w:rPr>
                <w:rFonts w:ascii="Times New Roman" w:hAnsi="Times New Roman" w:cs="Times New Roman"/>
                <w:sz w:val="16"/>
                <w:szCs w:val="16"/>
                <w:lang w:val="en-GB"/>
              </w:rPr>
              <w:t xml:space="preserve">) or </w:t>
            </w:r>
            <w:r w:rsidRPr="009D0EAC">
              <w:rPr>
                <w:rFonts w:ascii="Times New Roman" w:hAnsi="Times New Roman" w:cs="Times New Roman"/>
                <w:sz w:val="16"/>
                <w:szCs w:val="16"/>
                <w:u w:val="single"/>
                <w:lang w:val="en-GB"/>
              </w:rPr>
              <w:t>face mask plus hand hygiene program group</w:t>
            </w:r>
            <w:r w:rsidRPr="009D0EAC">
              <w:rPr>
                <w:rFonts w:ascii="Times New Roman" w:hAnsi="Times New Roman" w:cs="Times New Roman"/>
                <w:sz w:val="16"/>
                <w:szCs w:val="16"/>
                <w:lang w:val="en-GB"/>
              </w:rPr>
              <w:t xml:space="preserve"> (83 households and 258 household contacts (median age 38 (IQR: 27-48), 98 males, 160 females) were </w:t>
            </w:r>
            <w:r w:rsidR="00032809" w:rsidRPr="009D0EAC">
              <w:rPr>
                <w:rFonts w:ascii="Times New Roman" w:hAnsi="Times New Roman" w:cs="Times New Roman"/>
                <w:sz w:val="16"/>
                <w:szCs w:val="16"/>
                <w:lang w:val="en-GB"/>
              </w:rPr>
              <w:t>analysed</w:t>
            </w:r>
            <w:r w:rsidRPr="009D0EAC">
              <w:rPr>
                <w:rFonts w:ascii="Times New Roman" w:hAnsi="Times New Roman" w:cs="Times New Roman"/>
                <w:sz w:val="16"/>
                <w:szCs w:val="16"/>
                <w:lang w:val="en-GB"/>
              </w:rPr>
              <w:t>), receiving home visits at 3 and 6 days after the initial home visit.</w:t>
            </w:r>
          </w:p>
          <w:p w14:paraId="1C33F5D1" w14:textId="02E5B480" w:rsidR="00A1560C" w:rsidRPr="009D0EAC" w:rsidRDefault="00A1560C" w:rsidP="00A1560C">
            <w:pPr>
              <w:rPr>
                <w:rFonts w:ascii="Times New Roman" w:hAnsi="Times New Roman" w:cs="Times New Roman"/>
                <w:sz w:val="16"/>
                <w:szCs w:val="16"/>
                <w:lang w:val="en-US"/>
              </w:rPr>
            </w:pPr>
            <w:r w:rsidRPr="009D0EAC">
              <w:rPr>
                <w:rFonts w:ascii="Times New Roman" w:hAnsi="Times New Roman" w:cs="Times New Roman"/>
                <w:sz w:val="16"/>
                <w:szCs w:val="16"/>
                <w:lang w:val="en-US"/>
              </w:rPr>
              <w:t xml:space="preserve">Index case definition: index cases presented with ILI of &lt;48 hours duration and were subsequently tested positive for influenza (using the </w:t>
            </w:r>
            <w:proofErr w:type="spellStart"/>
            <w:r w:rsidRPr="009D0EAC">
              <w:rPr>
                <w:rFonts w:ascii="Times New Roman" w:hAnsi="Times New Roman" w:cs="Times New Roman"/>
                <w:sz w:val="16"/>
                <w:szCs w:val="16"/>
                <w:lang w:val="en-US"/>
              </w:rPr>
              <w:t>QuickVue</w:t>
            </w:r>
            <w:proofErr w:type="spellEnd"/>
            <w:r w:rsidRPr="009D0EAC">
              <w:rPr>
                <w:rFonts w:ascii="Times New Roman" w:hAnsi="Times New Roman" w:cs="Times New Roman"/>
                <w:sz w:val="16"/>
                <w:szCs w:val="16"/>
                <w:lang w:val="en-US"/>
              </w:rPr>
              <w:t xml:space="preserve"> Influenza A+B rapid test).</w:t>
            </w:r>
          </w:p>
        </w:tc>
        <w:tc>
          <w:tcPr>
            <w:tcW w:w="2835" w:type="dxa"/>
          </w:tcPr>
          <w:p w14:paraId="739C75E1" w14:textId="77777777" w:rsidR="005B077B" w:rsidRPr="009D0EAC" w:rsidRDefault="005B077B" w:rsidP="005B077B">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u w:val="single"/>
                <w:lang w:val="en-GB"/>
              </w:rPr>
              <w:t>Intervention</w:t>
            </w:r>
            <w:r w:rsidRPr="009D0EAC">
              <w:rPr>
                <w:rFonts w:ascii="Times New Roman" w:hAnsi="Times New Roman" w:cs="Times New Roman"/>
                <w:sz w:val="16"/>
                <w:szCs w:val="16"/>
                <w:lang w:val="en-GB"/>
              </w:rPr>
              <w:t>:</w:t>
            </w:r>
          </w:p>
          <w:p w14:paraId="54632934" w14:textId="77777777" w:rsidR="005B077B" w:rsidRPr="009D0EAC" w:rsidRDefault="005B077B" w:rsidP="005B077B">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Hand hygiene program:</w:t>
            </w:r>
          </w:p>
          <w:p w14:paraId="13D531EE" w14:textId="04BC7E39" w:rsidR="005B077B" w:rsidRPr="009D0EAC" w:rsidRDefault="005B077B" w:rsidP="005B077B">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 xml:space="preserve">Educational program about healthy </w:t>
            </w:r>
            <w:r>
              <w:rPr>
                <w:rFonts w:ascii="Times New Roman" w:hAnsi="Times New Roman" w:cs="Times New Roman"/>
                <w:sz w:val="16"/>
                <w:szCs w:val="16"/>
                <w:lang w:val="en-GB"/>
              </w:rPr>
              <w:t xml:space="preserve">diet and </w:t>
            </w:r>
            <w:r w:rsidRPr="009D0EAC">
              <w:rPr>
                <w:rFonts w:ascii="Times New Roman" w:hAnsi="Times New Roman" w:cs="Times New Roman"/>
                <w:sz w:val="16"/>
                <w:szCs w:val="16"/>
                <w:lang w:val="en-GB"/>
              </w:rPr>
              <w:t>lifestyle and additionally a hand hygiene education program</w:t>
            </w:r>
            <w:r w:rsidRPr="001914ED">
              <w:rPr>
                <w:rFonts w:ascii="Times New Roman" w:hAnsi="Times New Roman" w:cs="Times New Roman"/>
                <w:sz w:val="16"/>
                <w:szCs w:val="16"/>
                <w:lang w:val="en-GB"/>
              </w:rPr>
              <w:t xml:space="preserve"> about the potential efficacy of</w:t>
            </w:r>
            <w:r w:rsidR="00B17107">
              <w:rPr>
                <w:rFonts w:ascii="Times New Roman" w:hAnsi="Times New Roman" w:cs="Times New Roman"/>
                <w:sz w:val="16"/>
                <w:szCs w:val="16"/>
                <w:lang w:val="en-GB"/>
              </w:rPr>
              <w:t xml:space="preserve"> </w:t>
            </w:r>
            <w:r w:rsidRPr="001914ED">
              <w:rPr>
                <w:rFonts w:ascii="Times New Roman" w:hAnsi="Times New Roman" w:cs="Times New Roman"/>
                <w:sz w:val="16"/>
                <w:szCs w:val="16"/>
                <w:lang w:val="en-GB"/>
              </w:rPr>
              <w:t>proper hand hygiene in reducing transmission</w:t>
            </w:r>
            <w:r>
              <w:rPr>
                <w:rFonts w:ascii="Times New Roman" w:hAnsi="Times New Roman" w:cs="Times New Roman"/>
                <w:sz w:val="16"/>
                <w:szCs w:val="16"/>
                <w:lang w:val="en-GB"/>
              </w:rPr>
              <w:t xml:space="preserve">, including a </w:t>
            </w:r>
            <w:r w:rsidRPr="001914ED">
              <w:rPr>
                <w:rFonts w:ascii="Times New Roman" w:hAnsi="Times New Roman" w:cs="Times New Roman"/>
                <w:sz w:val="16"/>
                <w:szCs w:val="16"/>
                <w:lang w:val="en-GB"/>
              </w:rPr>
              <w:t>demonstration of proper hand washing and hand</w:t>
            </w:r>
            <w:r>
              <w:rPr>
                <w:rFonts w:ascii="Times New Roman" w:hAnsi="Times New Roman" w:cs="Times New Roman"/>
                <w:sz w:val="16"/>
                <w:szCs w:val="16"/>
                <w:lang w:val="en-GB"/>
              </w:rPr>
              <w:t xml:space="preserve"> </w:t>
            </w:r>
            <w:r w:rsidRPr="001914ED">
              <w:rPr>
                <w:rFonts w:ascii="Times New Roman" w:hAnsi="Times New Roman" w:cs="Times New Roman"/>
                <w:sz w:val="16"/>
                <w:szCs w:val="16"/>
                <w:lang w:val="en-GB"/>
              </w:rPr>
              <w:t>antisepsis</w:t>
            </w:r>
            <w:r>
              <w:rPr>
                <w:rFonts w:ascii="Times New Roman" w:hAnsi="Times New Roman" w:cs="Times New Roman"/>
                <w:sz w:val="16"/>
                <w:szCs w:val="16"/>
                <w:lang w:val="en-GB"/>
              </w:rPr>
              <w:t>,</w:t>
            </w:r>
            <w:r w:rsidRPr="001914ED">
              <w:rPr>
                <w:rFonts w:ascii="Times New Roman" w:hAnsi="Times New Roman" w:cs="Times New Roman"/>
                <w:sz w:val="16"/>
                <w:szCs w:val="16"/>
                <w:lang w:val="en-GB"/>
              </w:rPr>
              <w:t xml:space="preserve"> </w:t>
            </w:r>
            <w:r>
              <w:rPr>
                <w:rFonts w:ascii="Times New Roman" w:hAnsi="Times New Roman" w:cs="Times New Roman"/>
                <w:sz w:val="16"/>
                <w:szCs w:val="16"/>
                <w:lang w:val="en-GB"/>
              </w:rPr>
              <w:t>plus</w:t>
            </w:r>
            <w:r w:rsidRPr="009D0EAC">
              <w:rPr>
                <w:rFonts w:ascii="Times New Roman" w:hAnsi="Times New Roman" w:cs="Times New Roman"/>
                <w:sz w:val="16"/>
                <w:szCs w:val="16"/>
                <w:lang w:val="en-GB"/>
              </w:rPr>
              <w:t xml:space="preserve"> the provisio</w:t>
            </w:r>
            <w:r w:rsidR="00B17107">
              <w:rPr>
                <w:rFonts w:ascii="Times New Roman" w:hAnsi="Times New Roman" w:cs="Times New Roman"/>
                <w:sz w:val="16"/>
                <w:szCs w:val="16"/>
                <w:lang w:val="en-GB"/>
              </w:rPr>
              <w:t>n of</w:t>
            </w:r>
            <w:r w:rsidRPr="009D0EAC">
              <w:rPr>
                <w:rFonts w:ascii="Times New Roman" w:hAnsi="Times New Roman" w:cs="Times New Roman"/>
                <w:sz w:val="16"/>
                <w:szCs w:val="16"/>
                <w:lang w:val="en-GB"/>
              </w:rPr>
              <w:t xml:space="preserve"> liquid hand soap </w:t>
            </w:r>
            <w:r w:rsidR="00B17107">
              <w:rPr>
                <w:rFonts w:ascii="Times New Roman" w:hAnsi="Times New Roman" w:cs="Times New Roman"/>
                <w:sz w:val="16"/>
                <w:szCs w:val="16"/>
                <w:lang w:val="en-GB"/>
              </w:rPr>
              <w:t xml:space="preserve">for each kitchen and each bathroom </w:t>
            </w:r>
            <w:r>
              <w:rPr>
                <w:rFonts w:ascii="Times New Roman" w:hAnsi="Times New Roman" w:cs="Times New Roman"/>
                <w:sz w:val="16"/>
                <w:szCs w:val="16"/>
                <w:lang w:val="en-GB"/>
              </w:rPr>
              <w:t>to each household</w:t>
            </w:r>
            <w:r w:rsidRPr="009D0EAC">
              <w:rPr>
                <w:rFonts w:ascii="Times New Roman" w:hAnsi="Times New Roman" w:cs="Times New Roman"/>
                <w:sz w:val="16"/>
                <w:szCs w:val="16"/>
                <w:lang w:val="en-GB"/>
              </w:rPr>
              <w:t xml:space="preserve"> and individual </w:t>
            </w:r>
            <w:r>
              <w:rPr>
                <w:rFonts w:ascii="Times New Roman" w:hAnsi="Times New Roman" w:cs="Times New Roman"/>
                <w:sz w:val="16"/>
                <w:szCs w:val="16"/>
                <w:lang w:val="en-GB"/>
              </w:rPr>
              <w:t xml:space="preserve">small </w:t>
            </w:r>
            <w:r w:rsidRPr="009D0EAC">
              <w:rPr>
                <w:rFonts w:ascii="Times New Roman" w:hAnsi="Times New Roman" w:cs="Times New Roman"/>
                <w:sz w:val="16"/>
                <w:szCs w:val="16"/>
                <w:lang w:val="en-GB"/>
              </w:rPr>
              <w:t>bottles of alcohol-based hand gel.</w:t>
            </w:r>
          </w:p>
          <w:p w14:paraId="74E93F9D" w14:textId="77777777" w:rsidR="005B077B" w:rsidRPr="009D0EAC" w:rsidRDefault="005B077B" w:rsidP="005B077B">
            <w:pPr>
              <w:autoSpaceDE w:val="0"/>
              <w:autoSpaceDN w:val="0"/>
              <w:adjustRightInd w:val="0"/>
              <w:spacing w:after="0"/>
              <w:rPr>
                <w:rFonts w:ascii="Times New Roman" w:hAnsi="Times New Roman" w:cs="Times New Roman"/>
                <w:sz w:val="16"/>
                <w:szCs w:val="16"/>
                <w:lang w:val="en-GB"/>
              </w:rPr>
            </w:pPr>
          </w:p>
          <w:p w14:paraId="333A672B" w14:textId="77777777" w:rsidR="005B077B" w:rsidRPr="009D0EAC" w:rsidRDefault="005B077B" w:rsidP="005B077B">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u w:val="single"/>
                <w:lang w:val="en-GB"/>
              </w:rPr>
              <w:t>Control</w:t>
            </w:r>
            <w:r w:rsidRPr="009D0EAC">
              <w:rPr>
                <w:rFonts w:ascii="Times New Roman" w:hAnsi="Times New Roman" w:cs="Times New Roman"/>
                <w:sz w:val="16"/>
                <w:szCs w:val="16"/>
                <w:lang w:val="en-GB"/>
              </w:rPr>
              <w:t>:</w:t>
            </w:r>
          </w:p>
          <w:p w14:paraId="62949D48" w14:textId="77777777" w:rsidR="005B077B" w:rsidRPr="009D0EAC" w:rsidRDefault="005B077B" w:rsidP="005B077B">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 xml:space="preserve">Educational program about healthy </w:t>
            </w:r>
            <w:r>
              <w:rPr>
                <w:rFonts w:ascii="Times New Roman" w:hAnsi="Times New Roman" w:cs="Times New Roman"/>
                <w:sz w:val="16"/>
                <w:szCs w:val="16"/>
                <w:lang w:val="en-GB"/>
              </w:rPr>
              <w:t xml:space="preserve">diet and </w:t>
            </w:r>
            <w:r w:rsidRPr="009D0EAC">
              <w:rPr>
                <w:rFonts w:ascii="Times New Roman" w:hAnsi="Times New Roman" w:cs="Times New Roman"/>
                <w:sz w:val="16"/>
                <w:szCs w:val="16"/>
                <w:lang w:val="en-GB"/>
              </w:rPr>
              <w:t>lifestyle</w:t>
            </w:r>
            <w:r>
              <w:rPr>
                <w:rFonts w:ascii="Times New Roman" w:hAnsi="Times New Roman" w:cs="Times New Roman"/>
                <w:sz w:val="16"/>
                <w:szCs w:val="16"/>
                <w:lang w:val="en-GB"/>
              </w:rPr>
              <w:t>.</w:t>
            </w:r>
          </w:p>
          <w:p w14:paraId="7A62C9FD" w14:textId="77777777" w:rsidR="005B077B" w:rsidRPr="009D0EAC" w:rsidRDefault="005B077B" w:rsidP="005B077B">
            <w:pPr>
              <w:autoSpaceDE w:val="0"/>
              <w:autoSpaceDN w:val="0"/>
              <w:adjustRightInd w:val="0"/>
              <w:spacing w:after="0"/>
              <w:rPr>
                <w:rFonts w:ascii="Times New Roman" w:hAnsi="Times New Roman" w:cs="Times New Roman"/>
                <w:sz w:val="16"/>
                <w:szCs w:val="16"/>
                <w:lang w:val="en-GB"/>
              </w:rPr>
            </w:pPr>
          </w:p>
          <w:p w14:paraId="3AEBF243" w14:textId="77777777" w:rsidR="005B077B" w:rsidRPr="009D0EAC" w:rsidRDefault="005B077B" w:rsidP="005B077B">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u w:val="single"/>
                <w:lang w:val="en-GB"/>
              </w:rPr>
              <w:t>Extra intervention</w:t>
            </w:r>
            <w:r w:rsidRPr="009D0EAC">
              <w:rPr>
                <w:rFonts w:ascii="Times New Roman" w:hAnsi="Times New Roman" w:cs="Times New Roman"/>
                <w:sz w:val="16"/>
                <w:szCs w:val="16"/>
                <w:lang w:val="en-GB"/>
              </w:rPr>
              <w:t>:</w:t>
            </w:r>
          </w:p>
          <w:p w14:paraId="08B9B7DB" w14:textId="4B0C4C95" w:rsidR="005B077B" w:rsidRPr="009D0EAC" w:rsidRDefault="005B077B" w:rsidP="005B077B">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 xml:space="preserve">Face mask </w:t>
            </w:r>
            <w:r w:rsidR="003D6AD7">
              <w:rPr>
                <w:rFonts w:ascii="Times New Roman" w:hAnsi="Times New Roman" w:cs="Times New Roman"/>
                <w:sz w:val="16"/>
                <w:szCs w:val="16"/>
                <w:lang w:val="en-GB"/>
              </w:rPr>
              <w:t xml:space="preserve">plus </w:t>
            </w:r>
            <w:r w:rsidR="00B17107">
              <w:rPr>
                <w:rFonts w:ascii="Times New Roman" w:hAnsi="Times New Roman" w:cs="Times New Roman"/>
                <w:sz w:val="16"/>
                <w:szCs w:val="16"/>
                <w:lang w:val="en-GB"/>
              </w:rPr>
              <w:t xml:space="preserve">hand hygiene </w:t>
            </w:r>
            <w:r w:rsidRPr="009D0EAC">
              <w:rPr>
                <w:rFonts w:ascii="Times New Roman" w:hAnsi="Times New Roman" w:cs="Times New Roman"/>
                <w:sz w:val="16"/>
                <w:szCs w:val="16"/>
                <w:lang w:val="en-GB"/>
              </w:rPr>
              <w:t>program:</w:t>
            </w:r>
          </w:p>
          <w:p w14:paraId="57CEF2EC" w14:textId="1D7A9F96" w:rsidR="005B077B" w:rsidRPr="009D0EAC" w:rsidRDefault="005B077B" w:rsidP="005B077B">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 xml:space="preserve">Educational program about healthy </w:t>
            </w:r>
            <w:r>
              <w:rPr>
                <w:rFonts w:ascii="Times New Roman" w:hAnsi="Times New Roman" w:cs="Times New Roman"/>
                <w:sz w:val="16"/>
                <w:szCs w:val="16"/>
                <w:lang w:val="en-GB"/>
              </w:rPr>
              <w:t xml:space="preserve">diet and </w:t>
            </w:r>
            <w:r w:rsidRPr="009D0EAC">
              <w:rPr>
                <w:rFonts w:ascii="Times New Roman" w:hAnsi="Times New Roman" w:cs="Times New Roman"/>
                <w:sz w:val="16"/>
                <w:szCs w:val="16"/>
                <w:lang w:val="en-GB"/>
              </w:rPr>
              <w:t xml:space="preserve">lifestyle and additionally a face mask education program, </w:t>
            </w:r>
            <w:r>
              <w:rPr>
                <w:rFonts w:ascii="Times New Roman" w:hAnsi="Times New Roman" w:cs="Times New Roman"/>
                <w:sz w:val="16"/>
                <w:szCs w:val="16"/>
                <w:lang w:val="en-GB"/>
              </w:rPr>
              <w:t xml:space="preserve">including a demonstration of proper face-mask wearing, plus </w:t>
            </w:r>
            <w:r w:rsidRPr="009D0EAC">
              <w:rPr>
                <w:rFonts w:ascii="Times New Roman" w:hAnsi="Times New Roman" w:cs="Times New Roman"/>
                <w:sz w:val="16"/>
                <w:szCs w:val="16"/>
                <w:lang w:val="en-GB"/>
              </w:rPr>
              <w:t xml:space="preserve">the provision of </w:t>
            </w:r>
            <w:r>
              <w:rPr>
                <w:rFonts w:ascii="Times New Roman" w:hAnsi="Times New Roman" w:cs="Times New Roman"/>
                <w:sz w:val="16"/>
                <w:szCs w:val="16"/>
                <w:lang w:val="en-GB"/>
              </w:rPr>
              <w:t xml:space="preserve">a box with </w:t>
            </w:r>
            <w:r w:rsidRPr="009D0EAC">
              <w:rPr>
                <w:rFonts w:ascii="Times New Roman" w:hAnsi="Times New Roman" w:cs="Times New Roman"/>
                <w:sz w:val="16"/>
                <w:szCs w:val="16"/>
                <w:lang w:val="en-GB"/>
              </w:rPr>
              <w:t>surgical face masks</w:t>
            </w:r>
            <w:r>
              <w:rPr>
                <w:rFonts w:ascii="Times New Roman" w:hAnsi="Times New Roman" w:cs="Times New Roman"/>
                <w:sz w:val="16"/>
                <w:szCs w:val="16"/>
                <w:lang w:val="en-GB"/>
              </w:rPr>
              <w:t xml:space="preserve"> to each household member</w:t>
            </w:r>
            <w:r w:rsidR="00C9019F">
              <w:rPr>
                <w:rFonts w:ascii="Times New Roman" w:hAnsi="Times New Roman" w:cs="Times New Roman"/>
                <w:sz w:val="16"/>
                <w:szCs w:val="16"/>
                <w:lang w:val="en-GB"/>
              </w:rPr>
              <w:t xml:space="preserve"> and </w:t>
            </w:r>
            <w:r w:rsidR="00C9019F" w:rsidRPr="009D0EAC">
              <w:rPr>
                <w:rFonts w:ascii="Times New Roman" w:hAnsi="Times New Roman" w:cs="Times New Roman"/>
                <w:sz w:val="16"/>
                <w:szCs w:val="16"/>
                <w:lang w:val="en-GB"/>
              </w:rPr>
              <w:t>a hand hygiene education program</w:t>
            </w:r>
            <w:r w:rsidR="00C9019F" w:rsidRPr="001914ED">
              <w:rPr>
                <w:rFonts w:ascii="Times New Roman" w:hAnsi="Times New Roman" w:cs="Times New Roman"/>
                <w:sz w:val="16"/>
                <w:szCs w:val="16"/>
                <w:lang w:val="en-GB"/>
              </w:rPr>
              <w:t xml:space="preserve"> about the potential efficacy of</w:t>
            </w:r>
            <w:r w:rsidR="00C9019F">
              <w:rPr>
                <w:rFonts w:ascii="Times New Roman" w:hAnsi="Times New Roman" w:cs="Times New Roman"/>
                <w:sz w:val="16"/>
                <w:szCs w:val="16"/>
                <w:lang w:val="en-GB"/>
              </w:rPr>
              <w:t xml:space="preserve"> </w:t>
            </w:r>
            <w:r w:rsidR="00C9019F" w:rsidRPr="001914ED">
              <w:rPr>
                <w:rFonts w:ascii="Times New Roman" w:hAnsi="Times New Roman" w:cs="Times New Roman"/>
                <w:sz w:val="16"/>
                <w:szCs w:val="16"/>
                <w:lang w:val="en-GB"/>
              </w:rPr>
              <w:t>proper hand hygiene in reducing transmission</w:t>
            </w:r>
            <w:r w:rsidR="00C9019F">
              <w:rPr>
                <w:rFonts w:ascii="Times New Roman" w:hAnsi="Times New Roman" w:cs="Times New Roman"/>
                <w:sz w:val="16"/>
                <w:szCs w:val="16"/>
                <w:lang w:val="en-GB"/>
              </w:rPr>
              <w:t xml:space="preserve">, including a </w:t>
            </w:r>
            <w:r w:rsidR="00C9019F" w:rsidRPr="001914ED">
              <w:rPr>
                <w:rFonts w:ascii="Times New Roman" w:hAnsi="Times New Roman" w:cs="Times New Roman"/>
                <w:sz w:val="16"/>
                <w:szCs w:val="16"/>
                <w:lang w:val="en-GB"/>
              </w:rPr>
              <w:t>demonstration of proper hand washing and hand</w:t>
            </w:r>
            <w:r w:rsidR="00C9019F">
              <w:rPr>
                <w:rFonts w:ascii="Times New Roman" w:hAnsi="Times New Roman" w:cs="Times New Roman"/>
                <w:sz w:val="16"/>
                <w:szCs w:val="16"/>
                <w:lang w:val="en-GB"/>
              </w:rPr>
              <w:t xml:space="preserve"> </w:t>
            </w:r>
            <w:r w:rsidR="00C9019F" w:rsidRPr="001914ED">
              <w:rPr>
                <w:rFonts w:ascii="Times New Roman" w:hAnsi="Times New Roman" w:cs="Times New Roman"/>
                <w:sz w:val="16"/>
                <w:szCs w:val="16"/>
                <w:lang w:val="en-GB"/>
              </w:rPr>
              <w:t>antisepsis</w:t>
            </w:r>
            <w:r w:rsidR="00C9019F">
              <w:rPr>
                <w:rFonts w:ascii="Times New Roman" w:hAnsi="Times New Roman" w:cs="Times New Roman"/>
                <w:sz w:val="16"/>
                <w:szCs w:val="16"/>
                <w:lang w:val="en-GB"/>
              </w:rPr>
              <w:t>,</w:t>
            </w:r>
            <w:r w:rsidR="00C9019F" w:rsidRPr="001914ED">
              <w:rPr>
                <w:rFonts w:ascii="Times New Roman" w:hAnsi="Times New Roman" w:cs="Times New Roman"/>
                <w:sz w:val="16"/>
                <w:szCs w:val="16"/>
                <w:lang w:val="en-GB"/>
              </w:rPr>
              <w:t xml:space="preserve"> </w:t>
            </w:r>
            <w:r w:rsidR="00C9019F">
              <w:rPr>
                <w:rFonts w:ascii="Times New Roman" w:hAnsi="Times New Roman" w:cs="Times New Roman"/>
                <w:sz w:val="16"/>
                <w:szCs w:val="16"/>
                <w:lang w:val="en-GB"/>
              </w:rPr>
              <w:t>plus</w:t>
            </w:r>
            <w:r w:rsidR="00C9019F" w:rsidRPr="009D0EAC">
              <w:rPr>
                <w:rFonts w:ascii="Times New Roman" w:hAnsi="Times New Roman" w:cs="Times New Roman"/>
                <w:sz w:val="16"/>
                <w:szCs w:val="16"/>
                <w:lang w:val="en-GB"/>
              </w:rPr>
              <w:t xml:space="preserve"> the provisio</w:t>
            </w:r>
            <w:r w:rsidR="00C9019F">
              <w:rPr>
                <w:rFonts w:ascii="Times New Roman" w:hAnsi="Times New Roman" w:cs="Times New Roman"/>
                <w:sz w:val="16"/>
                <w:szCs w:val="16"/>
                <w:lang w:val="en-GB"/>
              </w:rPr>
              <w:t>n of</w:t>
            </w:r>
            <w:r w:rsidR="00C9019F" w:rsidRPr="009D0EAC">
              <w:rPr>
                <w:rFonts w:ascii="Times New Roman" w:hAnsi="Times New Roman" w:cs="Times New Roman"/>
                <w:sz w:val="16"/>
                <w:szCs w:val="16"/>
                <w:lang w:val="en-GB"/>
              </w:rPr>
              <w:t xml:space="preserve"> liquid hand soap </w:t>
            </w:r>
            <w:r w:rsidR="00C9019F">
              <w:rPr>
                <w:rFonts w:ascii="Times New Roman" w:hAnsi="Times New Roman" w:cs="Times New Roman"/>
                <w:sz w:val="16"/>
                <w:szCs w:val="16"/>
                <w:lang w:val="en-GB"/>
              </w:rPr>
              <w:t>for each kitchen and each bathroom to each household</w:t>
            </w:r>
            <w:r w:rsidR="00C9019F" w:rsidRPr="009D0EAC">
              <w:rPr>
                <w:rFonts w:ascii="Times New Roman" w:hAnsi="Times New Roman" w:cs="Times New Roman"/>
                <w:sz w:val="16"/>
                <w:szCs w:val="16"/>
                <w:lang w:val="en-GB"/>
              </w:rPr>
              <w:t xml:space="preserve"> and </w:t>
            </w:r>
            <w:r w:rsidR="00C9019F" w:rsidRPr="009D0EAC">
              <w:rPr>
                <w:rFonts w:ascii="Times New Roman" w:hAnsi="Times New Roman" w:cs="Times New Roman"/>
                <w:sz w:val="16"/>
                <w:szCs w:val="16"/>
                <w:lang w:val="en-GB"/>
              </w:rPr>
              <w:lastRenderedPageBreak/>
              <w:t xml:space="preserve">individual </w:t>
            </w:r>
            <w:r w:rsidR="00C9019F">
              <w:rPr>
                <w:rFonts w:ascii="Times New Roman" w:hAnsi="Times New Roman" w:cs="Times New Roman"/>
                <w:sz w:val="16"/>
                <w:szCs w:val="16"/>
                <w:lang w:val="en-GB"/>
              </w:rPr>
              <w:t xml:space="preserve">small </w:t>
            </w:r>
            <w:r w:rsidR="00C9019F" w:rsidRPr="009D0EAC">
              <w:rPr>
                <w:rFonts w:ascii="Times New Roman" w:hAnsi="Times New Roman" w:cs="Times New Roman"/>
                <w:sz w:val="16"/>
                <w:szCs w:val="16"/>
                <w:lang w:val="en-GB"/>
              </w:rPr>
              <w:t>bottles of alcohol-based hand gel.</w:t>
            </w:r>
          </w:p>
          <w:p w14:paraId="394A2193" w14:textId="77777777" w:rsidR="005B077B" w:rsidRPr="009D0EAC" w:rsidRDefault="005B077B" w:rsidP="005B077B">
            <w:pPr>
              <w:autoSpaceDE w:val="0"/>
              <w:autoSpaceDN w:val="0"/>
              <w:adjustRightInd w:val="0"/>
              <w:spacing w:after="0"/>
              <w:rPr>
                <w:rFonts w:ascii="Times New Roman" w:hAnsi="Times New Roman" w:cs="Times New Roman"/>
                <w:sz w:val="16"/>
                <w:szCs w:val="16"/>
                <w:lang w:val="en-GB"/>
              </w:rPr>
            </w:pPr>
          </w:p>
          <w:p w14:paraId="106A1BC2" w14:textId="297C1F26" w:rsidR="002B33D3" w:rsidRPr="009D0EAC" w:rsidRDefault="005B077B" w:rsidP="005B077B">
            <w:pPr>
              <w:autoSpaceDE w:val="0"/>
              <w:autoSpaceDN w:val="0"/>
              <w:adjustRightInd w:val="0"/>
              <w:spacing w:after="0"/>
              <w:rPr>
                <w:rFonts w:ascii="Times New Roman" w:hAnsi="Times New Roman" w:cs="Times New Roman"/>
                <w:sz w:val="16"/>
                <w:szCs w:val="16"/>
                <w:lang w:val="en-US"/>
              </w:rPr>
            </w:pPr>
            <w:r w:rsidRPr="009D0EAC">
              <w:rPr>
                <w:rFonts w:ascii="Times New Roman" w:hAnsi="Times New Roman" w:cs="Times New Roman"/>
                <w:sz w:val="16"/>
                <w:szCs w:val="16"/>
                <w:lang w:val="en-GB"/>
              </w:rPr>
              <w:t xml:space="preserve">[Data for the face mask </w:t>
            </w:r>
            <w:r w:rsidR="00C9019F">
              <w:rPr>
                <w:rFonts w:ascii="Times New Roman" w:hAnsi="Times New Roman" w:cs="Times New Roman"/>
                <w:sz w:val="16"/>
                <w:szCs w:val="16"/>
                <w:lang w:val="en-GB"/>
              </w:rPr>
              <w:t xml:space="preserve">plus hand hygiene </w:t>
            </w:r>
            <w:r w:rsidRPr="009D0EAC">
              <w:rPr>
                <w:rFonts w:ascii="Times New Roman" w:hAnsi="Times New Roman" w:cs="Times New Roman"/>
                <w:sz w:val="16"/>
                <w:szCs w:val="16"/>
                <w:lang w:val="en-GB"/>
              </w:rPr>
              <w:t>program (‘Extra intervention’) were not extracted.]</w:t>
            </w:r>
          </w:p>
        </w:tc>
        <w:tc>
          <w:tcPr>
            <w:tcW w:w="3119" w:type="dxa"/>
          </w:tcPr>
          <w:p w14:paraId="1D91E1AC"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lastRenderedPageBreak/>
              <w:t>ILI definition: fever ≥37.8°C plus cough and/or sore throat (WHO definition).</w:t>
            </w:r>
          </w:p>
          <w:p w14:paraId="008B4FEA" w14:textId="77777777" w:rsidR="00D6081F" w:rsidRPr="009D0EAC" w:rsidRDefault="00D6081F" w:rsidP="00D6081F">
            <w:pPr>
              <w:spacing w:after="0"/>
              <w:rPr>
                <w:rFonts w:ascii="Times New Roman" w:hAnsi="Times New Roman" w:cs="Times New Roman"/>
                <w:sz w:val="16"/>
                <w:szCs w:val="16"/>
                <w:lang w:val="en-US"/>
              </w:rPr>
            </w:pPr>
          </w:p>
          <w:p w14:paraId="7B8581F8"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The secondary attack rate (SAR) was measured as the proportion of household contacts infected with influenza (confirmed with nasal or throat swab specimen positive for influenza by PCR).</w:t>
            </w:r>
          </w:p>
          <w:p w14:paraId="4BD80F9D" w14:textId="77777777" w:rsidR="00D6081F" w:rsidRPr="009D0EAC" w:rsidRDefault="00D6081F" w:rsidP="00D6081F">
            <w:pPr>
              <w:spacing w:after="0"/>
              <w:rPr>
                <w:rFonts w:ascii="Times New Roman" w:hAnsi="Times New Roman" w:cs="Times New Roman"/>
                <w:sz w:val="16"/>
                <w:szCs w:val="16"/>
                <w:lang w:val="en-US"/>
              </w:rPr>
            </w:pPr>
          </w:p>
          <w:p w14:paraId="3ADBDD77"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ICC: within-household correlations of 0.12 for the RT-PCR–confirmed secondary attack ratios were used (Cowling 2009).</w:t>
            </w:r>
          </w:p>
          <w:p w14:paraId="1FCBF97F" w14:textId="77777777" w:rsidR="00D6081F" w:rsidRPr="009D0EAC" w:rsidRDefault="00D6081F" w:rsidP="00D6081F">
            <w:pPr>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 xml:space="preserve">ICC = 0.12 </w:t>
            </w:r>
            <w:r w:rsidRPr="009D0EAC">
              <w:rPr>
                <w:rFonts w:ascii="Times New Roman" w:hAnsi="Times New Roman" w:cs="Times New Roman"/>
                <w:sz w:val="16"/>
                <w:szCs w:val="16"/>
                <w:lang w:val="en-US"/>
              </w:rPr>
              <w:t>was used for the adjusted cluster-RCT analysis (this review).</w:t>
            </w:r>
          </w:p>
          <w:p w14:paraId="6F2F39C0" w14:textId="47B50D0D" w:rsidR="00D6081F" w:rsidRDefault="00D6081F" w:rsidP="00D6081F">
            <w:pPr>
              <w:spacing w:after="0"/>
              <w:rPr>
                <w:rFonts w:ascii="Times New Roman" w:hAnsi="Times New Roman" w:cs="Times New Roman"/>
                <w:sz w:val="16"/>
                <w:szCs w:val="16"/>
                <w:lang w:val="en-GB"/>
              </w:rPr>
            </w:pPr>
          </w:p>
          <w:p w14:paraId="2DC884D5" w14:textId="51392BC3" w:rsidR="00E6539D" w:rsidRDefault="00E6539D" w:rsidP="00E6539D">
            <w:pPr>
              <w:spacing w:after="0"/>
              <w:rPr>
                <w:rFonts w:ascii="Times New Roman" w:hAnsi="Times New Roman" w:cs="Times New Roman"/>
                <w:sz w:val="16"/>
                <w:szCs w:val="16"/>
                <w:lang w:val="en-US"/>
              </w:rPr>
            </w:pPr>
            <w:r>
              <w:rPr>
                <w:rFonts w:ascii="Times New Roman" w:hAnsi="Times New Roman" w:cs="Times New Roman"/>
                <w:sz w:val="16"/>
                <w:szCs w:val="16"/>
                <w:lang w:val="en-US"/>
              </w:rPr>
              <w:t>[Liquid hand soap use and alcohol-based hand rub (quantified by weighing) was not extracted, since this outcome was only measured in the intervention group and could therefore not be compared to the control group.]</w:t>
            </w:r>
          </w:p>
          <w:p w14:paraId="7E376271" w14:textId="77777777" w:rsidR="00E6539D" w:rsidRPr="009D0EAC" w:rsidRDefault="00E6539D" w:rsidP="00D6081F">
            <w:pPr>
              <w:spacing w:after="0"/>
              <w:rPr>
                <w:rFonts w:ascii="Times New Roman" w:hAnsi="Times New Roman" w:cs="Times New Roman"/>
                <w:sz w:val="16"/>
                <w:szCs w:val="16"/>
                <w:lang w:val="en-GB"/>
              </w:rPr>
            </w:pPr>
          </w:p>
          <w:p w14:paraId="51B7AA3B" w14:textId="01C778EF" w:rsidR="002B33D3"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[Data on self-reported outcomes (influenza, ILI, adherence) were not extracted.]</w:t>
            </w:r>
          </w:p>
        </w:tc>
      </w:tr>
      <w:tr w:rsidR="002B33D3" w:rsidRPr="0040639C" w14:paraId="7D42B811" w14:textId="77777777" w:rsidTr="003D6AD7">
        <w:tc>
          <w:tcPr>
            <w:tcW w:w="1271" w:type="dxa"/>
          </w:tcPr>
          <w:p w14:paraId="1CEC5552" w14:textId="039C6F66" w:rsidR="002B33D3" w:rsidRPr="009D0EAC" w:rsidRDefault="002B33D3" w:rsidP="002B33D3">
            <w:pPr>
              <w:rPr>
                <w:rFonts w:ascii="Times New Roman" w:hAnsi="Times New Roman" w:cs="Times New Roman"/>
                <w:sz w:val="16"/>
                <w:szCs w:val="16"/>
                <w:lang w:val="en-GB"/>
              </w:rPr>
            </w:pPr>
            <w:r w:rsidRPr="009D0EAC">
              <w:rPr>
                <w:rFonts w:ascii="Times New Roman" w:hAnsi="Times New Roman" w:cs="Times New Roman"/>
                <w:sz w:val="16"/>
                <w:szCs w:val="16"/>
                <w:lang w:val="en-GB"/>
              </w:rPr>
              <w:t>Stebbins, 2011</w:t>
            </w:r>
          </w:p>
        </w:tc>
        <w:tc>
          <w:tcPr>
            <w:tcW w:w="1276" w:type="dxa"/>
          </w:tcPr>
          <w:p w14:paraId="1299E707" w14:textId="77777777" w:rsidR="002B33D3"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US"/>
              </w:rPr>
              <w:t>USA</w:t>
            </w:r>
          </w:p>
          <w:p w14:paraId="3191E695" w14:textId="21165B36" w:rsidR="00042563" w:rsidRPr="009D0EAC" w:rsidRDefault="00042563" w:rsidP="002B33D3">
            <w:pPr>
              <w:rPr>
                <w:rFonts w:ascii="Times New Roman" w:hAnsi="Times New Roman" w:cs="Times New Roman"/>
                <w:sz w:val="16"/>
                <w:szCs w:val="16"/>
                <w:lang w:val="en-US"/>
              </w:rPr>
            </w:pPr>
            <w:r>
              <w:rPr>
                <w:rFonts w:ascii="Times New Roman" w:hAnsi="Times New Roman" w:cs="Times New Roman"/>
                <w:sz w:val="16"/>
                <w:szCs w:val="16"/>
                <w:lang w:val="en-US"/>
              </w:rPr>
              <w:t>(HIC)</w:t>
            </w:r>
          </w:p>
        </w:tc>
        <w:tc>
          <w:tcPr>
            <w:tcW w:w="1134" w:type="dxa"/>
          </w:tcPr>
          <w:p w14:paraId="4547BA05" w14:textId="3D8E87B4" w:rsidR="002B33D3" w:rsidRPr="009D0EAC"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US"/>
              </w:rPr>
              <w:t>Interepidemic</w:t>
            </w:r>
          </w:p>
        </w:tc>
        <w:tc>
          <w:tcPr>
            <w:tcW w:w="1559" w:type="dxa"/>
          </w:tcPr>
          <w:p w14:paraId="6BB82E20" w14:textId="2FEFA12D" w:rsidR="002B33D3" w:rsidRPr="009D0EAC"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GB"/>
              </w:rPr>
              <w:t>Experimental: Cluster-randomized controlled trial.</w:t>
            </w:r>
          </w:p>
        </w:tc>
        <w:tc>
          <w:tcPr>
            <w:tcW w:w="2268" w:type="dxa"/>
          </w:tcPr>
          <w:p w14:paraId="47A7B359" w14:textId="10CA84FB" w:rsidR="0089489A" w:rsidRPr="009D0EAC" w:rsidRDefault="00D6081F" w:rsidP="00D6081F">
            <w:pPr>
              <w:rPr>
                <w:rFonts w:ascii="Times New Roman" w:hAnsi="Times New Roman" w:cs="Times New Roman"/>
                <w:sz w:val="16"/>
                <w:szCs w:val="16"/>
                <w:lang w:val="en-GB"/>
              </w:rPr>
            </w:pPr>
            <w:r w:rsidRPr="009D0EAC">
              <w:rPr>
                <w:rFonts w:ascii="Times New Roman" w:hAnsi="Times New Roman" w:cs="Times New Roman"/>
                <w:sz w:val="16"/>
                <w:szCs w:val="16"/>
                <w:lang w:val="en-GB"/>
              </w:rPr>
              <w:t xml:space="preserve">10 interested elementary schools were selected (3360 children) in Pittsburgh, USA and randomized to either the Pittsburgh Influenza Prevention Project (PIPP), a </w:t>
            </w:r>
            <w:r w:rsidRPr="009D0EAC">
              <w:rPr>
                <w:rFonts w:ascii="Times New Roman" w:hAnsi="Times New Roman" w:cs="Times New Roman"/>
                <w:sz w:val="16"/>
                <w:szCs w:val="16"/>
                <w:u w:val="single"/>
                <w:lang w:val="en-GB"/>
              </w:rPr>
              <w:t>hand hygiene program</w:t>
            </w:r>
            <w:r w:rsidRPr="009D0EAC">
              <w:rPr>
                <w:rFonts w:ascii="Times New Roman" w:hAnsi="Times New Roman" w:cs="Times New Roman"/>
                <w:sz w:val="16"/>
                <w:szCs w:val="16"/>
                <w:lang w:val="en-GB"/>
              </w:rPr>
              <w:t xml:space="preserve"> (5 schools, 169</w:t>
            </w:r>
            <w:r w:rsidR="0089489A">
              <w:rPr>
                <w:rFonts w:ascii="Times New Roman" w:hAnsi="Times New Roman" w:cs="Times New Roman"/>
                <w:sz w:val="16"/>
                <w:szCs w:val="16"/>
                <w:lang w:val="en-GB"/>
              </w:rPr>
              <w:t>5</w:t>
            </w:r>
            <w:r w:rsidRPr="009D0EAC">
              <w:rPr>
                <w:rFonts w:ascii="Times New Roman" w:hAnsi="Times New Roman" w:cs="Times New Roman"/>
                <w:sz w:val="16"/>
                <w:szCs w:val="16"/>
                <w:lang w:val="en-GB"/>
              </w:rPr>
              <w:t xml:space="preserve"> people </w:t>
            </w:r>
            <w:r w:rsidR="00F232D8">
              <w:rPr>
                <w:rFonts w:ascii="Times New Roman" w:hAnsi="Times New Roman" w:cs="Times New Roman"/>
                <w:sz w:val="16"/>
                <w:szCs w:val="16"/>
                <w:lang w:val="en-GB"/>
              </w:rPr>
              <w:t>follow</w:t>
            </w:r>
            <w:r w:rsidR="00B73895">
              <w:rPr>
                <w:rFonts w:ascii="Times New Roman" w:hAnsi="Times New Roman" w:cs="Times New Roman"/>
                <w:sz w:val="16"/>
                <w:szCs w:val="16"/>
                <w:lang w:val="en-GB"/>
              </w:rPr>
              <w:t>ed-up to determine cause of absence</w:t>
            </w:r>
            <w:r w:rsidRPr="009D0EAC">
              <w:rPr>
                <w:rFonts w:ascii="Times New Roman" w:hAnsi="Times New Roman" w:cs="Times New Roman"/>
                <w:sz w:val="16"/>
                <w:szCs w:val="16"/>
                <w:lang w:val="en-GB"/>
              </w:rPr>
              <w:t xml:space="preserve">) or the </w:t>
            </w:r>
            <w:r w:rsidRPr="009D0EAC">
              <w:rPr>
                <w:rFonts w:ascii="Times New Roman" w:hAnsi="Times New Roman" w:cs="Times New Roman"/>
                <w:sz w:val="16"/>
                <w:szCs w:val="16"/>
                <w:u w:val="single"/>
                <w:lang w:val="en-GB"/>
              </w:rPr>
              <w:t>control</w:t>
            </w:r>
            <w:r w:rsidRPr="009D0EAC">
              <w:rPr>
                <w:rFonts w:ascii="Times New Roman" w:hAnsi="Times New Roman" w:cs="Times New Roman"/>
                <w:sz w:val="16"/>
                <w:szCs w:val="16"/>
                <w:lang w:val="en-GB"/>
              </w:rPr>
              <w:t xml:space="preserve"> group (5 schools, 1665 people </w:t>
            </w:r>
            <w:r w:rsidR="00B73895">
              <w:rPr>
                <w:rFonts w:ascii="Times New Roman" w:hAnsi="Times New Roman" w:cs="Times New Roman"/>
                <w:sz w:val="16"/>
                <w:szCs w:val="16"/>
                <w:lang w:val="en-GB"/>
              </w:rPr>
              <w:t>followed-up to determine cause of absence</w:t>
            </w:r>
            <w:r w:rsidRPr="009D0EAC">
              <w:rPr>
                <w:rFonts w:ascii="Times New Roman" w:hAnsi="Times New Roman" w:cs="Times New Roman"/>
                <w:sz w:val="16"/>
                <w:szCs w:val="16"/>
                <w:lang w:val="en-GB"/>
              </w:rPr>
              <w:t>), from November 2007 through April 2008.</w:t>
            </w:r>
            <w:bookmarkStart w:id="1" w:name="_Hlk50555285"/>
          </w:p>
          <w:bookmarkEnd w:id="1"/>
          <w:p w14:paraId="13CE7970" w14:textId="1D035B3D" w:rsidR="002B33D3" w:rsidRPr="009D0EAC" w:rsidRDefault="00D6081F" w:rsidP="00D6081F">
            <w:pPr>
              <w:rPr>
                <w:rFonts w:ascii="Times New Roman" w:hAnsi="Times New Roman" w:cs="Times New Roman"/>
                <w:sz w:val="16"/>
                <w:szCs w:val="16"/>
                <w:lang w:val="en-US"/>
              </w:rPr>
            </w:pPr>
            <w:r w:rsidRPr="009D0EAC">
              <w:rPr>
                <w:rFonts w:ascii="Times New Roman" w:hAnsi="Times New Roman" w:cs="Times New Roman"/>
                <w:sz w:val="16"/>
                <w:szCs w:val="16"/>
                <w:lang w:val="en-GB"/>
              </w:rPr>
              <w:t>[</w:t>
            </w:r>
            <w:r w:rsidR="007B396C">
              <w:rPr>
                <w:rFonts w:ascii="Times New Roman" w:hAnsi="Times New Roman" w:cs="Times New Roman"/>
                <w:sz w:val="16"/>
                <w:szCs w:val="16"/>
                <w:lang w:val="en-GB"/>
              </w:rPr>
              <w:t>A</w:t>
            </w:r>
            <w:r w:rsidRPr="009D0EAC">
              <w:rPr>
                <w:rFonts w:ascii="Times New Roman" w:hAnsi="Times New Roman" w:cs="Times New Roman"/>
                <w:sz w:val="16"/>
                <w:szCs w:val="16"/>
                <w:lang w:val="en-GB"/>
              </w:rPr>
              <w:t>ge and gender not reported.]</w:t>
            </w:r>
          </w:p>
        </w:tc>
        <w:tc>
          <w:tcPr>
            <w:tcW w:w="2835" w:type="dxa"/>
          </w:tcPr>
          <w:p w14:paraId="09A811B4" w14:textId="77777777" w:rsidR="00D6081F" w:rsidRPr="009D0EAC" w:rsidRDefault="00D6081F" w:rsidP="00D6081F">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u w:val="single"/>
                <w:lang w:val="en-GB"/>
              </w:rPr>
              <w:t>Intervention</w:t>
            </w:r>
            <w:r w:rsidRPr="009D0EAC">
              <w:rPr>
                <w:rFonts w:ascii="Times New Roman" w:hAnsi="Times New Roman" w:cs="Times New Roman"/>
                <w:sz w:val="16"/>
                <w:szCs w:val="16"/>
                <w:lang w:val="en-GB"/>
              </w:rPr>
              <w:t>:</w:t>
            </w:r>
          </w:p>
          <w:p w14:paraId="0FBBE1D0" w14:textId="77777777" w:rsidR="00D6081F" w:rsidRPr="009D0EAC" w:rsidRDefault="00D6081F" w:rsidP="00D6081F">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Hand hygiene program:</w:t>
            </w:r>
          </w:p>
          <w:p w14:paraId="35D29D9D" w14:textId="77777777" w:rsidR="00D6081F" w:rsidRPr="009D0EAC" w:rsidRDefault="00D6081F" w:rsidP="00D6081F">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Schools received training in hand hygiene and respiratory hygiene (including a 45 min presentation regarding influenza) as part of the “WHACK the Flu” program and “refresher” trainings were implemented in January 2008. Students were encouraged to use alcohol-based hand sanitizer dispensers, placed on-site (in each classroom and all major common areas of intervention schools).</w:t>
            </w:r>
          </w:p>
          <w:p w14:paraId="6BF55A96" w14:textId="77777777" w:rsidR="00D6081F" w:rsidRPr="009D0EAC" w:rsidRDefault="00D6081F" w:rsidP="00D6081F">
            <w:pPr>
              <w:autoSpaceDE w:val="0"/>
              <w:autoSpaceDN w:val="0"/>
              <w:adjustRightInd w:val="0"/>
              <w:spacing w:after="0"/>
              <w:rPr>
                <w:rFonts w:ascii="Times New Roman" w:hAnsi="Times New Roman" w:cs="Times New Roman"/>
                <w:sz w:val="16"/>
                <w:szCs w:val="16"/>
                <w:lang w:val="en-GB"/>
              </w:rPr>
            </w:pPr>
          </w:p>
          <w:p w14:paraId="3EA1226E" w14:textId="77777777" w:rsidR="00D6081F" w:rsidRPr="009D0EAC" w:rsidRDefault="00D6081F" w:rsidP="00D6081F">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u w:val="single"/>
                <w:lang w:val="en-GB"/>
              </w:rPr>
              <w:t>Control</w:t>
            </w:r>
            <w:r w:rsidRPr="009D0EAC">
              <w:rPr>
                <w:rFonts w:ascii="Times New Roman" w:hAnsi="Times New Roman" w:cs="Times New Roman"/>
                <w:sz w:val="16"/>
                <w:szCs w:val="16"/>
                <w:lang w:val="en-GB"/>
              </w:rPr>
              <w:t>:</w:t>
            </w:r>
          </w:p>
          <w:p w14:paraId="7315823E" w14:textId="46B2AC34" w:rsidR="002B33D3" w:rsidRPr="009D0EAC" w:rsidRDefault="00D6081F" w:rsidP="00D6081F">
            <w:pPr>
              <w:autoSpaceDE w:val="0"/>
              <w:autoSpaceDN w:val="0"/>
              <w:adjustRightInd w:val="0"/>
              <w:spacing w:after="0"/>
              <w:rPr>
                <w:rFonts w:ascii="Times New Roman" w:hAnsi="Times New Roman" w:cs="Times New Roman"/>
                <w:sz w:val="16"/>
                <w:szCs w:val="16"/>
                <w:lang w:val="en-US"/>
              </w:rPr>
            </w:pPr>
            <w:r w:rsidRPr="009D0EAC">
              <w:rPr>
                <w:rFonts w:ascii="Times New Roman" w:hAnsi="Times New Roman" w:cs="Times New Roman"/>
                <w:sz w:val="16"/>
                <w:szCs w:val="16"/>
                <w:lang w:val="en-GB"/>
              </w:rPr>
              <w:t>Usual hand hygiene practices continuation. No hand sanitizer dispensers were provided.</w:t>
            </w:r>
          </w:p>
        </w:tc>
        <w:tc>
          <w:tcPr>
            <w:tcW w:w="3119" w:type="dxa"/>
          </w:tcPr>
          <w:p w14:paraId="2AFBF11F"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ILI case definition: fever ≥38°C with sore throat or cough</w:t>
            </w:r>
          </w:p>
          <w:p w14:paraId="1E5E074F" w14:textId="77777777" w:rsidR="00D6081F" w:rsidRPr="009D0EAC" w:rsidRDefault="00D6081F" w:rsidP="00D6081F">
            <w:pPr>
              <w:spacing w:after="0"/>
              <w:rPr>
                <w:rFonts w:ascii="Times New Roman" w:hAnsi="Times New Roman" w:cs="Times New Roman"/>
                <w:sz w:val="16"/>
                <w:szCs w:val="16"/>
                <w:lang w:val="en-US"/>
              </w:rPr>
            </w:pPr>
          </w:p>
          <w:p w14:paraId="184B1B66"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Primary outcome was an absence episode associated with ILI, that was subsequently laboratory confirmed as influenza A or B and influenza A H1 and H3 subtypes (using standard PCR procedures).</w:t>
            </w:r>
          </w:p>
          <w:p w14:paraId="1466C64A"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Influenza testing of absent students with ILI was performed only during the influenza season, of which the start was determined to be January 7</w:t>
            </w:r>
            <w:r w:rsidRPr="009D0EAC">
              <w:rPr>
                <w:rFonts w:ascii="Times New Roman" w:hAnsi="Times New Roman" w:cs="Times New Roman"/>
                <w:sz w:val="16"/>
                <w:szCs w:val="16"/>
                <w:vertAlign w:val="superscript"/>
                <w:lang w:val="en-US"/>
              </w:rPr>
              <w:t>th</w:t>
            </w:r>
            <w:r w:rsidRPr="009D0EAC">
              <w:rPr>
                <w:rFonts w:ascii="Times New Roman" w:hAnsi="Times New Roman" w:cs="Times New Roman"/>
                <w:sz w:val="16"/>
                <w:szCs w:val="16"/>
                <w:lang w:val="en-US"/>
              </w:rPr>
              <w:t xml:space="preserve"> 2008.</w:t>
            </w:r>
          </w:p>
          <w:p w14:paraId="456B8710" w14:textId="77777777" w:rsidR="00D6081F" w:rsidRPr="009D0EAC" w:rsidRDefault="00D6081F" w:rsidP="00D6081F">
            <w:pPr>
              <w:spacing w:after="0"/>
              <w:rPr>
                <w:rFonts w:ascii="Times New Roman" w:hAnsi="Times New Roman" w:cs="Times New Roman"/>
                <w:sz w:val="16"/>
                <w:szCs w:val="16"/>
                <w:lang w:val="en-US"/>
              </w:rPr>
            </w:pPr>
          </w:p>
          <w:p w14:paraId="49294CE6"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ICC: a coefficient of variation of the true rates between clusters within each group was assumed to be 0.1.</w:t>
            </w:r>
          </w:p>
          <w:p w14:paraId="5077F676"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ICC = 0.1 was used for the adjusted cluster-RCT analysis (this review).</w:t>
            </w:r>
          </w:p>
          <w:p w14:paraId="2536DDB7" w14:textId="2EFFA655" w:rsidR="00D6081F" w:rsidRDefault="00D6081F" w:rsidP="00D6081F">
            <w:pPr>
              <w:spacing w:after="0"/>
              <w:rPr>
                <w:rFonts w:ascii="Times New Roman" w:hAnsi="Times New Roman" w:cs="Times New Roman"/>
                <w:sz w:val="16"/>
                <w:szCs w:val="16"/>
                <w:lang w:val="en-US"/>
              </w:rPr>
            </w:pPr>
          </w:p>
          <w:p w14:paraId="3CEB44EE" w14:textId="77777777" w:rsidR="004408AA" w:rsidRDefault="004408AA" w:rsidP="004408AA">
            <w:pPr>
              <w:spacing w:after="0"/>
              <w:rPr>
                <w:rFonts w:ascii="Times New Roman" w:hAnsi="Times New Roman" w:cs="Times New Roman"/>
                <w:sz w:val="16"/>
                <w:szCs w:val="16"/>
                <w:lang w:val="en-US"/>
              </w:rPr>
            </w:pPr>
            <w:r>
              <w:rPr>
                <w:rFonts w:ascii="Times New Roman" w:hAnsi="Times New Roman" w:cs="Times New Roman"/>
                <w:sz w:val="16"/>
                <w:szCs w:val="16"/>
                <w:lang w:val="en-US"/>
              </w:rPr>
              <w:t>[Hand sanitizer use was not extracted, since this outcome was only measured in the intervention group and could therefore not be compared to the control group.]</w:t>
            </w:r>
          </w:p>
          <w:p w14:paraId="209CDD87" w14:textId="77777777" w:rsidR="004408AA" w:rsidRPr="009D0EAC" w:rsidRDefault="004408AA" w:rsidP="00D6081F">
            <w:pPr>
              <w:spacing w:after="0"/>
              <w:rPr>
                <w:rFonts w:ascii="Times New Roman" w:hAnsi="Times New Roman" w:cs="Times New Roman"/>
                <w:sz w:val="16"/>
                <w:szCs w:val="16"/>
                <w:lang w:val="en-US"/>
              </w:rPr>
            </w:pPr>
          </w:p>
          <w:p w14:paraId="1B328C72" w14:textId="44E48EF2" w:rsidR="002B33D3"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[ILI cases, absenteeism due or not due to illness and adherence data were not extracted.]</w:t>
            </w:r>
          </w:p>
        </w:tc>
      </w:tr>
      <w:tr w:rsidR="00F4086C" w:rsidRPr="0040639C" w14:paraId="190FEF7E" w14:textId="77777777" w:rsidTr="003D6AD7">
        <w:tc>
          <w:tcPr>
            <w:tcW w:w="1271" w:type="dxa"/>
          </w:tcPr>
          <w:p w14:paraId="3CFE3F0C" w14:textId="77777777" w:rsidR="00F4086C" w:rsidRPr="009D0EAC" w:rsidRDefault="00F4086C" w:rsidP="007811CD">
            <w:pPr>
              <w:rPr>
                <w:rFonts w:ascii="Times New Roman" w:hAnsi="Times New Roman" w:cs="Times New Roman"/>
                <w:sz w:val="16"/>
                <w:szCs w:val="16"/>
                <w:lang w:val="en-US"/>
              </w:rPr>
            </w:pPr>
            <w:proofErr w:type="spellStart"/>
            <w:r w:rsidRPr="009D0EAC">
              <w:rPr>
                <w:rFonts w:ascii="Times New Roman" w:hAnsi="Times New Roman" w:cs="Times New Roman"/>
                <w:sz w:val="16"/>
                <w:szCs w:val="16"/>
                <w:lang w:val="en-GB"/>
              </w:rPr>
              <w:t>Suess</w:t>
            </w:r>
            <w:proofErr w:type="spellEnd"/>
            <w:r w:rsidRPr="009D0EAC">
              <w:rPr>
                <w:rFonts w:ascii="Times New Roman" w:hAnsi="Times New Roman" w:cs="Times New Roman"/>
                <w:sz w:val="16"/>
                <w:szCs w:val="16"/>
                <w:lang w:val="en-GB"/>
              </w:rPr>
              <w:t>, 2012</w:t>
            </w:r>
          </w:p>
        </w:tc>
        <w:tc>
          <w:tcPr>
            <w:tcW w:w="1276" w:type="dxa"/>
          </w:tcPr>
          <w:p w14:paraId="6CD22A78" w14:textId="77777777" w:rsidR="00F4086C" w:rsidRDefault="00F4086C" w:rsidP="007811CD">
            <w:pPr>
              <w:rPr>
                <w:rFonts w:ascii="Times New Roman" w:hAnsi="Times New Roman" w:cs="Times New Roman"/>
                <w:sz w:val="16"/>
                <w:szCs w:val="16"/>
                <w:lang w:val="en-US"/>
              </w:rPr>
            </w:pPr>
            <w:r w:rsidRPr="009D0EAC">
              <w:rPr>
                <w:rFonts w:ascii="Times New Roman" w:hAnsi="Times New Roman" w:cs="Times New Roman"/>
                <w:sz w:val="16"/>
                <w:szCs w:val="16"/>
                <w:lang w:val="en-US"/>
              </w:rPr>
              <w:t>Germany</w:t>
            </w:r>
          </w:p>
          <w:p w14:paraId="00C59617" w14:textId="0EDCA028" w:rsidR="00042563" w:rsidRPr="009D0EAC" w:rsidRDefault="00042563" w:rsidP="007811CD">
            <w:pPr>
              <w:rPr>
                <w:rFonts w:ascii="Times New Roman" w:hAnsi="Times New Roman" w:cs="Times New Roman"/>
                <w:sz w:val="16"/>
                <w:szCs w:val="16"/>
                <w:lang w:val="en-US"/>
              </w:rPr>
            </w:pPr>
            <w:r>
              <w:rPr>
                <w:rFonts w:ascii="Times New Roman" w:hAnsi="Times New Roman" w:cs="Times New Roman"/>
                <w:sz w:val="16"/>
                <w:szCs w:val="16"/>
                <w:lang w:val="en-US"/>
              </w:rPr>
              <w:t>(HIC)</w:t>
            </w:r>
          </w:p>
        </w:tc>
        <w:tc>
          <w:tcPr>
            <w:tcW w:w="1134" w:type="dxa"/>
          </w:tcPr>
          <w:p w14:paraId="371BA4F5" w14:textId="77777777" w:rsidR="00F4086C" w:rsidRPr="009D0EAC" w:rsidRDefault="00F4086C" w:rsidP="007811CD">
            <w:pPr>
              <w:rPr>
                <w:rFonts w:ascii="Times New Roman" w:hAnsi="Times New Roman" w:cs="Times New Roman"/>
                <w:sz w:val="16"/>
                <w:szCs w:val="16"/>
                <w:lang w:val="en-US"/>
              </w:rPr>
            </w:pPr>
            <w:r w:rsidRPr="009D0EAC">
              <w:rPr>
                <w:rFonts w:ascii="Times New Roman" w:hAnsi="Times New Roman" w:cs="Times New Roman"/>
                <w:sz w:val="16"/>
                <w:szCs w:val="16"/>
                <w:lang w:val="en-US"/>
              </w:rPr>
              <w:t>Epidemic and interepidemic</w:t>
            </w:r>
          </w:p>
        </w:tc>
        <w:tc>
          <w:tcPr>
            <w:tcW w:w="1559" w:type="dxa"/>
          </w:tcPr>
          <w:p w14:paraId="3A94121D" w14:textId="77777777" w:rsidR="00F4086C" w:rsidRPr="009D0EAC" w:rsidRDefault="00F4086C" w:rsidP="007811CD">
            <w:pPr>
              <w:rPr>
                <w:rFonts w:ascii="Times New Roman" w:hAnsi="Times New Roman" w:cs="Times New Roman"/>
                <w:sz w:val="16"/>
                <w:szCs w:val="16"/>
                <w:lang w:val="en-US"/>
              </w:rPr>
            </w:pPr>
            <w:r w:rsidRPr="009D0EAC">
              <w:rPr>
                <w:rFonts w:ascii="Times New Roman" w:hAnsi="Times New Roman" w:cs="Times New Roman"/>
                <w:sz w:val="16"/>
                <w:szCs w:val="16"/>
                <w:lang w:val="en-GB"/>
              </w:rPr>
              <w:t>Experimental: Cluster-randomized controlled trial.</w:t>
            </w:r>
          </w:p>
        </w:tc>
        <w:tc>
          <w:tcPr>
            <w:tcW w:w="2268" w:type="dxa"/>
          </w:tcPr>
          <w:p w14:paraId="39755604" w14:textId="33749D56" w:rsidR="00F4086C" w:rsidRPr="009D0EAC" w:rsidRDefault="00F4086C" w:rsidP="007811CD">
            <w:pPr>
              <w:rPr>
                <w:rFonts w:ascii="Times New Roman" w:hAnsi="Times New Roman" w:cs="Times New Roman"/>
                <w:sz w:val="16"/>
                <w:szCs w:val="16"/>
                <w:lang w:val="en-GB"/>
              </w:rPr>
            </w:pPr>
            <w:r w:rsidRPr="009D0EAC">
              <w:rPr>
                <w:rFonts w:ascii="Times New Roman" w:hAnsi="Times New Roman" w:cs="Times New Roman"/>
                <w:sz w:val="16"/>
                <w:szCs w:val="16"/>
                <w:lang w:val="en-GB"/>
              </w:rPr>
              <w:t>84 households with an influenza positive index case (28 in the face</w:t>
            </w:r>
            <w:r w:rsidR="003D6AD7">
              <w:rPr>
                <w:rFonts w:ascii="Times New Roman" w:hAnsi="Times New Roman" w:cs="Times New Roman"/>
                <w:sz w:val="16"/>
                <w:szCs w:val="16"/>
                <w:lang w:val="en-GB"/>
              </w:rPr>
              <w:t xml:space="preserve"> </w:t>
            </w:r>
            <w:r w:rsidRPr="009D0EAC">
              <w:rPr>
                <w:rFonts w:ascii="Times New Roman" w:hAnsi="Times New Roman" w:cs="Times New Roman"/>
                <w:sz w:val="16"/>
                <w:szCs w:val="16"/>
                <w:lang w:val="en-GB"/>
              </w:rPr>
              <w:t>mask plus hand hygiene group, 26 in the face</w:t>
            </w:r>
            <w:r w:rsidR="003D6AD7">
              <w:rPr>
                <w:rFonts w:ascii="Times New Roman" w:hAnsi="Times New Roman" w:cs="Times New Roman"/>
                <w:sz w:val="16"/>
                <w:szCs w:val="16"/>
                <w:lang w:val="en-GB"/>
              </w:rPr>
              <w:t xml:space="preserve"> </w:t>
            </w:r>
            <w:r w:rsidRPr="009D0EAC">
              <w:rPr>
                <w:rFonts w:ascii="Times New Roman" w:hAnsi="Times New Roman" w:cs="Times New Roman"/>
                <w:sz w:val="16"/>
                <w:szCs w:val="16"/>
                <w:lang w:val="en-GB"/>
              </w:rPr>
              <w:t>mask group and 30 in the control group) and 218 household contacts (67 household contacts in the face</w:t>
            </w:r>
            <w:r w:rsidR="003D6AD7">
              <w:rPr>
                <w:rFonts w:ascii="Times New Roman" w:hAnsi="Times New Roman" w:cs="Times New Roman"/>
                <w:sz w:val="16"/>
                <w:szCs w:val="16"/>
                <w:lang w:val="en-GB"/>
              </w:rPr>
              <w:t xml:space="preserve"> </w:t>
            </w:r>
            <w:r w:rsidRPr="009D0EAC">
              <w:rPr>
                <w:rFonts w:ascii="Times New Roman" w:hAnsi="Times New Roman" w:cs="Times New Roman"/>
                <w:sz w:val="16"/>
                <w:szCs w:val="16"/>
                <w:lang w:val="en-GB"/>
              </w:rPr>
              <w:t>mask plus hand hygiene group, 69 in the face</w:t>
            </w:r>
            <w:r w:rsidR="003D6AD7">
              <w:rPr>
                <w:rFonts w:ascii="Times New Roman" w:hAnsi="Times New Roman" w:cs="Times New Roman"/>
                <w:sz w:val="16"/>
                <w:szCs w:val="16"/>
                <w:lang w:val="en-GB"/>
              </w:rPr>
              <w:t xml:space="preserve"> </w:t>
            </w:r>
            <w:r w:rsidRPr="009D0EAC">
              <w:rPr>
                <w:rFonts w:ascii="Times New Roman" w:hAnsi="Times New Roman" w:cs="Times New Roman"/>
                <w:sz w:val="16"/>
                <w:szCs w:val="16"/>
                <w:lang w:val="en-GB"/>
              </w:rPr>
              <w:t xml:space="preserve">mask group and 82 in the </w:t>
            </w:r>
            <w:r w:rsidR="0092787B">
              <w:rPr>
                <w:rFonts w:ascii="Times New Roman" w:hAnsi="Times New Roman" w:cs="Times New Roman"/>
                <w:sz w:val="16"/>
                <w:szCs w:val="16"/>
                <w:lang w:val="en-GB"/>
              </w:rPr>
              <w:t>usual practices continuation</w:t>
            </w:r>
            <w:r w:rsidR="0092787B" w:rsidRPr="009D0EAC">
              <w:rPr>
                <w:rFonts w:ascii="Times New Roman" w:hAnsi="Times New Roman" w:cs="Times New Roman"/>
                <w:sz w:val="16"/>
                <w:szCs w:val="16"/>
                <w:lang w:val="en-GB"/>
              </w:rPr>
              <w:t xml:space="preserve"> </w:t>
            </w:r>
            <w:r w:rsidRPr="009D0EAC">
              <w:rPr>
                <w:rFonts w:ascii="Times New Roman" w:hAnsi="Times New Roman" w:cs="Times New Roman"/>
                <w:sz w:val="16"/>
                <w:szCs w:val="16"/>
                <w:lang w:val="en-GB"/>
              </w:rPr>
              <w:t xml:space="preserve">group) were recruited for the study that was conducted during two consecutive influenza seasons (the pandemic season </w:t>
            </w:r>
            <w:r w:rsidRPr="009D0EAC">
              <w:rPr>
                <w:rFonts w:ascii="Times New Roman" w:hAnsi="Times New Roman" w:cs="Times New Roman"/>
                <w:sz w:val="16"/>
                <w:szCs w:val="16"/>
                <w:lang w:val="en-GB"/>
              </w:rPr>
              <w:lastRenderedPageBreak/>
              <w:t>November 2009-January 2010 and January-April 2011) in Berlin, Germany.</w:t>
            </w:r>
          </w:p>
          <w:p w14:paraId="1FC666D1" w14:textId="0836894C" w:rsidR="004B7E6D" w:rsidRDefault="004B7E6D" w:rsidP="007811CD">
            <w:pPr>
              <w:rPr>
                <w:rFonts w:ascii="Times New Roman" w:hAnsi="Times New Roman" w:cs="Times New Roman"/>
                <w:sz w:val="16"/>
                <w:szCs w:val="16"/>
                <w:lang w:val="en-GB"/>
              </w:rPr>
            </w:pPr>
            <w:r w:rsidRPr="004B7E6D">
              <w:rPr>
                <w:rFonts w:ascii="Times New Roman" w:hAnsi="Times New Roman" w:cs="Times New Roman"/>
                <w:sz w:val="16"/>
                <w:szCs w:val="16"/>
                <w:lang w:val="en-GB"/>
              </w:rPr>
              <w:t xml:space="preserve">In the 2010/2011 season there were </w:t>
            </w:r>
            <w:r w:rsidR="0019119D">
              <w:rPr>
                <w:rFonts w:ascii="Times New Roman" w:hAnsi="Times New Roman" w:cs="Times New Roman"/>
                <w:sz w:val="16"/>
                <w:szCs w:val="16"/>
                <w:lang w:val="en-GB"/>
              </w:rPr>
              <w:t xml:space="preserve">11 index cases (median age 7 </w:t>
            </w:r>
            <w:r w:rsidR="000A256D">
              <w:rPr>
                <w:rFonts w:ascii="Times New Roman" w:hAnsi="Times New Roman" w:cs="Times New Roman"/>
                <w:sz w:val="16"/>
                <w:szCs w:val="16"/>
                <w:lang w:val="en-GB"/>
              </w:rPr>
              <w:t xml:space="preserve">years </w:t>
            </w:r>
            <w:r w:rsidR="0019119D">
              <w:rPr>
                <w:rFonts w:ascii="Times New Roman" w:hAnsi="Times New Roman" w:cs="Times New Roman"/>
                <w:sz w:val="16"/>
                <w:szCs w:val="16"/>
                <w:lang w:val="en-GB"/>
              </w:rPr>
              <w:t xml:space="preserve">(IQR: 5-9); 7 males, 4 females) and </w:t>
            </w:r>
            <w:r w:rsidRPr="004B7E6D">
              <w:rPr>
                <w:rFonts w:ascii="Times New Roman" w:hAnsi="Times New Roman" w:cs="Times New Roman"/>
                <w:sz w:val="16"/>
                <w:szCs w:val="16"/>
                <w:lang w:val="en-GB"/>
              </w:rPr>
              <w:t xml:space="preserve">28 household contacts </w:t>
            </w:r>
            <w:r w:rsidR="0019119D" w:rsidRPr="004B7E6D">
              <w:rPr>
                <w:rFonts w:ascii="Times New Roman" w:hAnsi="Times New Roman" w:cs="Times New Roman"/>
                <w:sz w:val="16"/>
                <w:szCs w:val="16"/>
                <w:lang w:val="en-GB"/>
              </w:rPr>
              <w:t>(median age 35 years (IQR: 15-43); 16 males, 12 females)</w:t>
            </w:r>
            <w:r w:rsidR="0019119D">
              <w:rPr>
                <w:rFonts w:ascii="Times New Roman" w:hAnsi="Times New Roman" w:cs="Times New Roman"/>
                <w:sz w:val="16"/>
                <w:szCs w:val="16"/>
                <w:lang w:val="en-GB"/>
              </w:rPr>
              <w:t xml:space="preserve"> </w:t>
            </w:r>
            <w:r w:rsidRPr="004B7E6D">
              <w:rPr>
                <w:rFonts w:ascii="Times New Roman" w:hAnsi="Times New Roman" w:cs="Times New Roman"/>
                <w:sz w:val="16"/>
                <w:szCs w:val="16"/>
                <w:lang w:val="en-GB"/>
              </w:rPr>
              <w:t xml:space="preserve">in the </w:t>
            </w:r>
            <w:r w:rsidRPr="004B7E6D">
              <w:rPr>
                <w:rFonts w:ascii="Times New Roman" w:hAnsi="Times New Roman" w:cs="Times New Roman"/>
                <w:sz w:val="16"/>
                <w:szCs w:val="16"/>
                <w:u w:val="single"/>
                <w:lang w:val="en-GB"/>
              </w:rPr>
              <w:t>face</w:t>
            </w:r>
            <w:r w:rsidR="003D6AD7">
              <w:rPr>
                <w:rFonts w:ascii="Times New Roman" w:hAnsi="Times New Roman" w:cs="Times New Roman"/>
                <w:sz w:val="16"/>
                <w:szCs w:val="16"/>
                <w:u w:val="single"/>
                <w:lang w:val="en-GB"/>
              </w:rPr>
              <w:t xml:space="preserve"> </w:t>
            </w:r>
            <w:r w:rsidRPr="004B7E6D">
              <w:rPr>
                <w:rFonts w:ascii="Times New Roman" w:hAnsi="Times New Roman" w:cs="Times New Roman"/>
                <w:sz w:val="16"/>
                <w:szCs w:val="16"/>
                <w:u w:val="single"/>
                <w:lang w:val="en-GB"/>
              </w:rPr>
              <w:t>mask plus hand hygiene group</w:t>
            </w:r>
            <w:r w:rsidRPr="004B7E6D">
              <w:rPr>
                <w:rFonts w:ascii="Times New Roman" w:hAnsi="Times New Roman" w:cs="Times New Roman"/>
                <w:sz w:val="16"/>
                <w:szCs w:val="16"/>
                <w:lang w:val="en-GB"/>
              </w:rPr>
              <w:t xml:space="preserve">, </w:t>
            </w:r>
            <w:r w:rsidR="0019119D">
              <w:rPr>
                <w:rFonts w:ascii="Times New Roman" w:hAnsi="Times New Roman" w:cs="Times New Roman"/>
                <w:sz w:val="16"/>
                <w:szCs w:val="16"/>
                <w:lang w:val="en-GB"/>
              </w:rPr>
              <w:t>15 index cases (median age 8</w:t>
            </w:r>
            <w:r w:rsidR="000A256D">
              <w:rPr>
                <w:rFonts w:ascii="Times New Roman" w:hAnsi="Times New Roman" w:cs="Times New Roman"/>
                <w:sz w:val="16"/>
                <w:szCs w:val="16"/>
                <w:lang w:val="en-GB"/>
              </w:rPr>
              <w:t xml:space="preserve"> years (IQR: 4-9); 10 males, 5 females) and </w:t>
            </w:r>
            <w:r w:rsidRPr="004B7E6D">
              <w:rPr>
                <w:rFonts w:ascii="Times New Roman" w:hAnsi="Times New Roman" w:cs="Times New Roman"/>
                <w:sz w:val="16"/>
                <w:szCs w:val="16"/>
                <w:lang w:val="en-GB"/>
              </w:rPr>
              <w:t>38 household contacts</w:t>
            </w:r>
            <w:r w:rsidR="0019119D">
              <w:rPr>
                <w:rFonts w:ascii="Times New Roman" w:hAnsi="Times New Roman" w:cs="Times New Roman"/>
                <w:sz w:val="16"/>
                <w:szCs w:val="16"/>
                <w:lang w:val="en-GB"/>
              </w:rPr>
              <w:t xml:space="preserve"> </w:t>
            </w:r>
            <w:r w:rsidR="0019119D" w:rsidRPr="004B7E6D">
              <w:rPr>
                <w:rFonts w:ascii="Times New Roman" w:hAnsi="Times New Roman" w:cs="Times New Roman"/>
                <w:sz w:val="16"/>
                <w:szCs w:val="16"/>
                <w:lang w:val="en-GB"/>
              </w:rPr>
              <w:t>(median age 35 years (IQR: 17-42); 19 males, 19 females)</w:t>
            </w:r>
            <w:r w:rsidRPr="004B7E6D">
              <w:rPr>
                <w:rFonts w:ascii="Times New Roman" w:hAnsi="Times New Roman" w:cs="Times New Roman"/>
                <w:sz w:val="16"/>
                <w:szCs w:val="16"/>
                <w:lang w:val="en-GB"/>
              </w:rPr>
              <w:t xml:space="preserve"> in the </w:t>
            </w:r>
            <w:r w:rsidRPr="004B7E6D">
              <w:rPr>
                <w:rFonts w:ascii="Times New Roman" w:hAnsi="Times New Roman" w:cs="Times New Roman"/>
                <w:sz w:val="16"/>
                <w:szCs w:val="16"/>
                <w:u w:val="single"/>
                <w:lang w:val="en-GB"/>
              </w:rPr>
              <w:t>face</w:t>
            </w:r>
            <w:r w:rsidR="003D6AD7">
              <w:rPr>
                <w:rFonts w:ascii="Times New Roman" w:hAnsi="Times New Roman" w:cs="Times New Roman"/>
                <w:sz w:val="16"/>
                <w:szCs w:val="16"/>
                <w:u w:val="single"/>
                <w:lang w:val="en-GB"/>
              </w:rPr>
              <w:t xml:space="preserve"> </w:t>
            </w:r>
            <w:r w:rsidRPr="004B7E6D">
              <w:rPr>
                <w:rFonts w:ascii="Times New Roman" w:hAnsi="Times New Roman" w:cs="Times New Roman"/>
                <w:sz w:val="16"/>
                <w:szCs w:val="16"/>
                <w:u w:val="single"/>
                <w:lang w:val="en-GB"/>
              </w:rPr>
              <w:t>mask group</w:t>
            </w:r>
            <w:r w:rsidRPr="004B7E6D">
              <w:rPr>
                <w:rFonts w:ascii="Times New Roman" w:hAnsi="Times New Roman" w:cs="Times New Roman"/>
                <w:sz w:val="16"/>
                <w:szCs w:val="16"/>
                <w:lang w:val="en-GB"/>
              </w:rPr>
              <w:t xml:space="preserve"> and </w:t>
            </w:r>
            <w:r w:rsidR="000A256D">
              <w:rPr>
                <w:rFonts w:ascii="Times New Roman" w:hAnsi="Times New Roman" w:cs="Times New Roman"/>
                <w:sz w:val="16"/>
                <w:szCs w:val="16"/>
                <w:lang w:val="en-GB"/>
              </w:rPr>
              <w:t xml:space="preserve">17 index cases (median age 8 years (IQR: 6-11); 13 males, 4 females) and </w:t>
            </w:r>
            <w:r w:rsidRPr="004B7E6D">
              <w:rPr>
                <w:rFonts w:ascii="Times New Roman" w:hAnsi="Times New Roman" w:cs="Times New Roman"/>
                <w:sz w:val="16"/>
                <w:szCs w:val="16"/>
                <w:lang w:val="en-GB"/>
              </w:rPr>
              <w:t xml:space="preserve">46 household contacts </w:t>
            </w:r>
            <w:r w:rsidR="0019119D" w:rsidRPr="004B7E6D">
              <w:rPr>
                <w:rFonts w:ascii="Times New Roman" w:hAnsi="Times New Roman" w:cs="Times New Roman"/>
                <w:sz w:val="16"/>
                <w:szCs w:val="16"/>
                <w:lang w:val="en-GB"/>
              </w:rPr>
              <w:t>(median age 38 years (IQR: 12-43); 21 males, 25 females)</w:t>
            </w:r>
            <w:r w:rsidR="0019119D">
              <w:rPr>
                <w:rFonts w:ascii="Times New Roman" w:hAnsi="Times New Roman" w:cs="Times New Roman"/>
                <w:sz w:val="16"/>
                <w:szCs w:val="16"/>
                <w:lang w:val="en-GB"/>
              </w:rPr>
              <w:t xml:space="preserve"> </w:t>
            </w:r>
            <w:r w:rsidRPr="004B7E6D">
              <w:rPr>
                <w:rFonts w:ascii="Times New Roman" w:hAnsi="Times New Roman" w:cs="Times New Roman"/>
                <w:sz w:val="16"/>
                <w:szCs w:val="16"/>
                <w:lang w:val="en-GB"/>
              </w:rPr>
              <w:t xml:space="preserve">in the </w:t>
            </w:r>
            <w:r w:rsidR="0092787B">
              <w:rPr>
                <w:rFonts w:ascii="Times New Roman" w:hAnsi="Times New Roman" w:cs="Times New Roman"/>
                <w:sz w:val="16"/>
                <w:szCs w:val="16"/>
                <w:u w:val="single"/>
                <w:lang w:val="en-GB"/>
              </w:rPr>
              <w:t>usual practices continuation</w:t>
            </w:r>
            <w:r w:rsidR="0092787B" w:rsidRPr="004B7E6D">
              <w:rPr>
                <w:rFonts w:ascii="Times New Roman" w:hAnsi="Times New Roman" w:cs="Times New Roman"/>
                <w:sz w:val="16"/>
                <w:szCs w:val="16"/>
                <w:u w:val="single"/>
                <w:lang w:val="en-GB"/>
              </w:rPr>
              <w:t xml:space="preserve"> </w:t>
            </w:r>
            <w:r w:rsidRPr="004B7E6D">
              <w:rPr>
                <w:rFonts w:ascii="Times New Roman" w:hAnsi="Times New Roman" w:cs="Times New Roman"/>
                <w:sz w:val="16"/>
                <w:szCs w:val="16"/>
                <w:u w:val="single"/>
                <w:lang w:val="en-GB"/>
              </w:rPr>
              <w:t>group</w:t>
            </w:r>
            <w:r w:rsidRPr="004B7E6D">
              <w:rPr>
                <w:rFonts w:ascii="Times New Roman" w:hAnsi="Times New Roman" w:cs="Times New Roman"/>
                <w:sz w:val="16"/>
                <w:szCs w:val="16"/>
                <w:lang w:val="en-GB"/>
              </w:rPr>
              <w:t>.</w:t>
            </w:r>
          </w:p>
          <w:p w14:paraId="6571AA66" w14:textId="0DA371C7" w:rsidR="007D3F8A" w:rsidRPr="009D0EAC" w:rsidRDefault="007D3F8A" w:rsidP="00D23904">
            <w:pPr>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Index cases were defined as patients with a positive rapid antigen test for influenza (later to be confirmed by PCR), presenting to the study site within 2 days of symptom onset. These patients had to be at least 2 years old, had to be the only household member suffering from respiratory disease within 14 days prior to symptom onset.</w:t>
            </w:r>
          </w:p>
        </w:tc>
        <w:tc>
          <w:tcPr>
            <w:tcW w:w="2835" w:type="dxa"/>
          </w:tcPr>
          <w:p w14:paraId="110177FA" w14:textId="77777777" w:rsidR="00E01E38" w:rsidRPr="009D0EAC" w:rsidRDefault="00E01E38" w:rsidP="00E01E38">
            <w:pPr>
              <w:autoSpaceDE w:val="0"/>
              <w:autoSpaceDN w:val="0"/>
              <w:adjustRightInd w:val="0"/>
              <w:spacing w:after="0"/>
              <w:rPr>
                <w:rFonts w:ascii="Times New Roman" w:hAnsi="Times New Roman" w:cs="Times New Roman"/>
                <w:sz w:val="16"/>
                <w:szCs w:val="16"/>
                <w:u w:val="single"/>
                <w:lang w:val="en-GB"/>
              </w:rPr>
            </w:pPr>
            <w:r w:rsidRPr="009D0EAC">
              <w:rPr>
                <w:rFonts w:ascii="Times New Roman" w:hAnsi="Times New Roman" w:cs="Times New Roman"/>
                <w:sz w:val="16"/>
                <w:szCs w:val="16"/>
                <w:u w:val="single"/>
                <w:lang w:val="en-GB"/>
              </w:rPr>
              <w:lastRenderedPageBreak/>
              <w:t>Intervention</w:t>
            </w:r>
            <w:r w:rsidRPr="009D0EAC">
              <w:rPr>
                <w:rFonts w:ascii="Times New Roman" w:hAnsi="Times New Roman" w:cs="Times New Roman"/>
                <w:sz w:val="16"/>
                <w:szCs w:val="16"/>
                <w:lang w:val="en-GB"/>
              </w:rPr>
              <w:t>:</w:t>
            </w:r>
          </w:p>
          <w:p w14:paraId="0064752F" w14:textId="77777777" w:rsidR="00E01E38" w:rsidRPr="009D0EAC" w:rsidRDefault="00E01E38" w:rsidP="00E01E38">
            <w:pPr>
              <w:autoSpaceDE w:val="0"/>
              <w:autoSpaceDN w:val="0"/>
              <w:adjustRightInd w:val="0"/>
              <w:spacing w:after="0"/>
              <w:rPr>
                <w:rFonts w:ascii="Times New Roman" w:hAnsi="Times New Roman" w:cs="Times New Roman"/>
                <w:sz w:val="16"/>
                <w:szCs w:val="16"/>
                <w:lang w:val="en-GB"/>
              </w:rPr>
            </w:pPr>
            <w:r>
              <w:rPr>
                <w:rFonts w:ascii="Times New Roman" w:hAnsi="Times New Roman" w:cs="Times New Roman"/>
                <w:sz w:val="16"/>
                <w:szCs w:val="16"/>
                <w:lang w:val="en-GB"/>
              </w:rPr>
              <w:t>Face mask</w:t>
            </w:r>
            <w:r w:rsidRPr="009D0EAC">
              <w:rPr>
                <w:rFonts w:ascii="Times New Roman" w:hAnsi="Times New Roman" w:cs="Times New Roman"/>
                <w:sz w:val="16"/>
                <w:szCs w:val="16"/>
                <w:lang w:val="en-GB"/>
              </w:rPr>
              <w:t xml:space="preserve"> plus hand hygiene program:</w:t>
            </w:r>
          </w:p>
          <w:p w14:paraId="28F04ADE" w14:textId="71524ECD" w:rsidR="00E01E38" w:rsidRPr="009D0EAC" w:rsidRDefault="00FD6D0D" w:rsidP="00E01E38">
            <w:pPr>
              <w:autoSpaceDE w:val="0"/>
              <w:autoSpaceDN w:val="0"/>
              <w:adjustRightInd w:val="0"/>
              <w:spacing w:after="0"/>
              <w:rPr>
                <w:rFonts w:ascii="Times New Roman" w:hAnsi="Times New Roman" w:cs="Times New Roman"/>
                <w:sz w:val="16"/>
                <w:szCs w:val="16"/>
                <w:lang w:val="en-GB"/>
              </w:rPr>
            </w:pPr>
            <w:r>
              <w:rPr>
                <w:rFonts w:ascii="Times New Roman" w:hAnsi="Times New Roman" w:cs="Times New Roman"/>
                <w:sz w:val="16"/>
                <w:szCs w:val="16"/>
                <w:lang w:val="en-GB"/>
              </w:rPr>
              <w:t>H</w:t>
            </w:r>
            <w:r w:rsidR="00E01E38" w:rsidRPr="009D0EAC">
              <w:rPr>
                <w:rFonts w:ascii="Times New Roman" w:hAnsi="Times New Roman" w:cs="Times New Roman"/>
                <w:sz w:val="16"/>
                <w:szCs w:val="16"/>
                <w:lang w:val="en-GB"/>
              </w:rPr>
              <w:t>ouseholds were provided with alcohol</w:t>
            </w:r>
            <w:r w:rsidR="002F0AAA">
              <w:rPr>
                <w:rFonts w:ascii="Times New Roman" w:hAnsi="Times New Roman" w:cs="Times New Roman"/>
                <w:sz w:val="16"/>
                <w:szCs w:val="16"/>
                <w:lang w:val="en-GB"/>
              </w:rPr>
              <w:t>-</w:t>
            </w:r>
            <w:r w:rsidR="00E01E38" w:rsidRPr="009D0EAC">
              <w:rPr>
                <w:rFonts w:ascii="Times New Roman" w:hAnsi="Times New Roman" w:cs="Times New Roman"/>
                <w:sz w:val="16"/>
                <w:szCs w:val="16"/>
                <w:lang w:val="en-GB"/>
              </w:rPr>
              <w:t>based hand</w:t>
            </w:r>
            <w:r w:rsidR="002F0AAA">
              <w:rPr>
                <w:rFonts w:ascii="Times New Roman" w:hAnsi="Times New Roman" w:cs="Times New Roman"/>
                <w:sz w:val="16"/>
                <w:szCs w:val="16"/>
                <w:lang w:val="en-GB"/>
              </w:rPr>
              <w:t xml:space="preserve"> </w:t>
            </w:r>
            <w:r w:rsidR="00E01E38" w:rsidRPr="009D0EAC">
              <w:rPr>
                <w:rFonts w:ascii="Times New Roman" w:hAnsi="Times New Roman" w:cs="Times New Roman"/>
                <w:sz w:val="16"/>
                <w:szCs w:val="16"/>
                <w:lang w:val="en-GB"/>
              </w:rPr>
              <w:t xml:space="preserve">rub and surgical </w:t>
            </w:r>
            <w:r w:rsidR="00E01E38">
              <w:rPr>
                <w:rFonts w:ascii="Times New Roman" w:hAnsi="Times New Roman" w:cs="Times New Roman"/>
                <w:sz w:val="16"/>
                <w:szCs w:val="16"/>
                <w:lang w:val="en-GB"/>
              </w:rPr>
              <w:t>face mask</w:t>
            </w:r>
            <w:r w:rsidR="00E01E38" w:rsidRPr="009D0EAC">
              <w:rPr>
                <w:rFonts w:ascii="Times New Roman" w:hAnsi="Times New Roman" w:cs="Times New Roman"/>
                <w:sz w:val="16"/>
                <w:szCs w:val="16"/>
                <w:lang w:val="en-GB"/>
              </w:rPr>
              <w:t>s and with information on the proper use of the interventions</w:t>
            </w:r>
            <w:r w:rsidR="00E01E38">
              <w:rPr>
                <w:rFonts w:ascii="Times New Roman" w:hAnsi="Times New Roman" w:cs="Times New Roman"/>
                <w:sz w:val="16"/>
                <w:szCs w:val="16"/>
                <w:lang w:val="en-GB"/>
              </w:rPr>
              <w:t>, through instructions by telephone, written information and demonstration by personnel.</w:t>
            </w:r>
          </w:p>
          <w:p w14:paraId="2574E25F" w14:textId="77777777" w:rsidR="00E01E38" w:rsidRPr="009D0EAC" w:rsidRDefault="00E01E38" w:rsidP="00E01E38">
            <w:pPr>
              <w:autoSpaceDE w:val="0"/>
              <w:autoSpaceDN w:val="0"/>
              <w:adjustRightInd w:val="0"/>
              <w:spacing w:after="0"/>
              <w:rPr>
                <w:rFonts w:ascii="Times New Roman" w:hAnsi="Times New Roman" w:cs="Times New Roman"/>
                <w:sz w:val="16"/>
                <w:szCs w:val="16"/>
                <w:lang w:val="en-GB"/>
              </w:rPr>
            </w:pPr>
          </w:p>
          <w:p w14:paraId="101D0F76" w14:textId="77777777" w:rsidR="00E01E38" w:rsidRPr="009D0EAC" w:rsidRDefault="00E01E38" w:rsidP="00E01E38">
            <w:pPr>
              <w:autoSpaceDE w:val="0"/>
              <w:autoSpaceDN w:val="0"/>
              <w:adjustRightInd w:val="0"/>
              <w:spacing w:after="0"/>
              <w:rPr>
                <w:rFonts w:ascii="Times New Roman" w:hAnsi="Times New Roman" w:cs="Times New Roman"/>
                <w:sz w:val="16"/>
                <w:szCs w:val="16"/>
                <w:u w:val="single"/>
                <w:lang w:val="en-GB"/>
              </w:rPr>
            </w:pPr>
            <w:r w:rsidRPr="009D0EAC">
              <w:rPr>
                <w:rFonts w:ascii="Times New Roman" w:hAnsi="Times New Roman" w:cs="Times New Roman"/>
                <w:sz w:val="16"/>
                <w:szCs w:val="16"/>
                <w:u w:val="single"/>
                <w:lang w:val="en-GB"/>
              </w:rPr>
              <w:t>Control</w:t>
            </w:r>
            <w:r w:rsidRPr="009D0EAC">
              <w:rPr>
                <w:rFonts w:ascii="Times New Roman" w:hAnsi="Times New Roman" w:cs="Times New Roman"/>
                <w:sz w:val="16"/>
                <w:szCs w:val="16"/>
                <w:lang w:val="en-GB"/>
              </w:rPr>
              <w:t>:</w:t>
            </w:r>
          </w:p>
          <w:p w14:paraId="45E6D724" w14:textId="77777777" w:rsidR="00E01E38" w:rsidRPr="009D0EAC" w:rsidRDefault="00E01E38" w:rsidP="00E01E38">
            <w:pPr>
              <w:autoSpaceDE w:val="0"/>
              <w:autoSpaceDN w:val="0"/>
              <w:adjustRightInd w:val="0"/>
              <w:spacing w:after="0"/>
              <w:rPr>
                <w:rFonts w:ascii="Times New Roman" w:hAnsi="Times New Roman" w:cs="Times New Roman"/>
                <w:sz w:val="16"/>
                <w:szCs w:val="16"/>
                <w:lang w:val="en-GB"/>
              </w:rPr>
            </w:pPr>
            <w:r>
              <w:rPr>
                <w:rFonts w:ascii="Times New Roman" w:hAnsi="Times New Roman" w:cs="Times New Roman"/>
                <w:sz w:val="16"/>
                <w:szCs w:val="16"/>
                <w:lang w:val="en-GB"/>
              </w:rPr>
              <w:t>Face mask</w:t>
            </w:r>
            <w:r w:rsidRPr="009D0EAC">
              <w:rPr>
                <w:rFonts w:ascii="Times New Roman" w:hAnsi="Times New Roman" w:cs="Times New Roman"/>
                <w:sz w:val="16"/>
                <w:szCs w:val="16"/>
                <w:lang w:val="en-GB"/>
              </w:rPr>
              <w:t xml:space="preserve"> program:</w:t>
            </w:r>
          </w:p>
          <w:p w14:paraId="43D85F89" w14:textId="77777777" w:rsidR="00E01E38" w:rsidRPr="009D0EAC" w:rsidRDefault="00E01E38" w:rsidP="00E01E38">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 xml:space="preserve">Households were provided with surgical </w:t>
            </w:r>
            <w:r>
              <w:rPr>
                <w:rFonts w:ascii="Times New Roman" w:hAnsi="Times New Roman" w:cs="Times New Roman"/>
                <w:sz w:val="16"/>
                <w:szCs w:val="16"/>
                <w:lang w:val="en-GB"/>
              </w:rPr>
              <w:t>face mask</w:t>
            </w:r>
            <w:r w:rsidRPr="009D0EAC">
              <w:rPr>
                <w:rFonts w:ascii="Times New Roman" w:hAnsi="Times New Roman" w:cs="Times New Roman"/>
                <w:sz w:val="16"/>
                <w:szCs w:val="16"/>
                <w:lang w:val="en-GB"/>
              </w:rPr>
              <w:t>s and information on their correct use</w:t>
            </w:r>
            <w:r>
              <w:rPr>
                <w:rFonts w:ascii="Times New Roman" w:hAnsi="Times New Roman" w:cs="Times New Roman"/>
                <w:sz w:val="16"/>
                <w:szCs w:val="16"/>
                <w:lang w:val="en-GB"/>
              </w:rPr>
              <w:t>, through instructions by telephone, written information and demonstration by personnel.</w:t>
            </w:r>
          </w:p>
          <w:p w14:paraId="2C87BB13" w14:textId="77777777" w:rsidR="0092787B" w:rsidRPr="009D0EAC" w:rsidRDefault="0092787B" w:rsidP="0092787B">
            <w:pPr>
              <w:autoSpaceDE w:val="0"/>
              <w:autoSpaceDN w:val="0"/>
              <w:adjustRightInd w:val="0"/>
              <w:spacing w:after="0"/>
              <w:rPr>
                <w:rFonts w:ascii="Times New Roman" w:hAnsi="Times New Roman" w:cs="Times New Roman"/>
                <w:sz w:val="16"/>
                <w:szCs w:val="16"/>
                <w:lang w:val="en-GB"/>
              </w:rPr>
            </w:pPr>
          </w:p>
          <w:p w14:paraId="6E208BA3" w14:textId="77777777" w:rsidR="0092787B" w:rsidRPr="009D0EAC" w:rsidRDefault="0092787B" w:rsidP="0092787B">
            <w:pPr>
              <w:autoSpaceDE w:val="0"/>
              <w:autoSpaceDN w:val="0"/>
              <w:adjustRightInd w:val="0"/>
              <w:spacing w:after="0"/>
              <w:rPr>
                <w:rFonts w:ascii="Times New Roman" w:hAnsi="Times New Roman" w:cs="Times New Roman"/>
                <w:sz w:val="16"/>
                <w:szCs w:val="16"/>
                <w:u w:val="single"/>
                <w:lang w:val="en-GB"/>
              </w:rPr>
            </w:pPr>
            <w:r>
              <w:rPr>
                <w:rFonts w:ascii="Times New Roman" w:hAnsi="Times New Roman" w:cs="Times New Roman"/>
                <w:sz w:val="16"/>
                <w:szCs w:val="16"/>
                <w:u w:val="single"/>
                <w:lang w:val="en-GB"/>
              </w:rPr>
              <w:t>Extra c</w:t>
            </w:r>
            <w:r w:rsidRPr="009D0EAC">
              <w:rPr>
                <w:rFonts w:ascii="Times New Roman" w:hAnsi="Times New Roman" w:cs="Times New Roman"/>
                <w:sz w:val="16"/>
                <w:szCs w:val="16"/>
                <w:u w:val="single"/>
                <w:lang w:val="en-GB"/>
              </w:rPr>
              <w:t>ontrol</w:t>
            </w:r>
            <w:r w:rsidRPr="009D0EAC">
              <w:rPr>
                <w:rFonts w:ascii="Times New Roman" w:hAnsi="Times New Roman" w:cs="Times New Roman"/>
                <w:sz w:val="16"/>
                <w:szCs w:val="16"/>
                <w:lang w:val="en-GB"/>
              </w:rPr>
              <w:t>:</w:t>
            </w:r>
          </w:p>
          <w:p w14:paraId="7199CDD8" w14:textId="77777777" w:rsidR="0092787B" w:rsidRPr="009D0EAC" w:rsidRDefault="0092787B" w:rsidP="0092787B">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Usual practices continuation:</w:t>
            </w:r>
          </w:p>
          <w:p w14:paraId="347ACB62" w14:textId="77777777" w:rsidR="0092787B" w:rsidRPr="009D0EAC" w:rsidRDefault="0092787B" w:rsidP="0092787B">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No masks or hand rub was provided.</w:t>
            </w:r>
          </w:p>
          <w:p w14:paraId="65D94870" w14:textId="77777777" w:rsidR="0092787B" w:rsidRPr="009D0EAC" w:rsidRDefault="0092787B" w:rsidP="0092787B">
            <w:pPr>
              <w:autoSpaceDE w:val="0"/>
              <w:autoSpaceDN w:val="0"/>
              <w:adjustRightInd w:val="0"/>
              <w:spacing w:after="0"/>
              <w:rPr>
                <w:rFonts w:ascii="Times New Roman" w:hAnsi="Times New Roman" w:cs="Times New Roman"/>
                <w:sz w:val="16"/>
                <w:szCs w:val="16"/>
                <w:lang w:val="en-GB"/>
              </w:rPr>
            </w:pPr>
          </w:p>
          <w:p w14:paraId="2D3FCA1C" w14:textId="38D5609A" w:rsidR="00F4086C" w:rsidRPr="009D0EAC" w:rsidRDefault="0092787B" w:rsidP="007811CD">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US"/>
              </w:rPr>
              <w:t>[Data for the usual practices continuation group were not extracted.]</w:t>
            </w:r>
          </w:p>
        </w:tc>
        <w:tc>
          <w:tcPr>
            <w:tcW w:w="3119" w:type="dxa"/>
          </w:tcPr>
          <w:p w14:paraId="1AE53CB6" w14:textId="77777777" w:rsidR="00F4086C" w:rsidRPr="009D0EAC" w:rsidRDefault="00F4086C" w:rsidP="007811CD">
            <w:pPr>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lastRenderedPageBreak/>
              <w:t>Secondary cases were defined as household members with influenza (laboratory-confirmed by PCR), a fever and a cough or sore throat.</w:t>
            </w:r>
          </w:p>
          <w:p w14:paraId="6756DE64" w14:textId="77777777" w:rsidR="00F4086C" w:rsidRPr="009D0EAC" w:rsidRDefault="00F4086C" w:rsidP="007811CD">
            <w:pPr>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(ILI (as defined by the WHO: fever and a cough or a sore throat) was the secondary outcome.)</w:t>
            </w:r>
          </w:p>
          <w:p w14:paraId="0A9E9F16" w14:textId="77777777" w:rsidR="00F4086C" w:rsidRPr="009D0EAC" w:rsidRDefault="00F4086C" w:rsidP="007811CD">
            <w:pPr>
              <w:spacing w:after="0"/>
              <w:rPr>
                <w:rFonts w:ascii="Times New Roman" w:hAnsi="Times New Roman" w:cs="Times New Roman"/>
                <w:sz w:val="16"/>
                <w:szCs w:val="16"/>
                <w:lang w:val="en-GB"/>
              </w:rPr>
            </w:pPr>
          </w:p>
          <w:p w14:paraId="0249D308" w14:textId="77777777" w:rsidR="00F4086C" w:rsidRPr="009D0EAC" w:rsidRDefault="00F4086C" w:rsidP="007811CD">
            <w:pPr>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Households received 4 or 5 visits during the observation period of 8 days. A nasal wash specimen (or nasal swab) was collected on each visit from all of the participating household members.</w:t>
            </w:r>
          </w:p>
          <w:p w14:paraId="65318AAF" w14:textId="77777777" w:rsidR="00F4086C" w:rsidRPr="009D0EAC" w:rsidRDefault="00F4086C" w:rsidP="007811CD">
            <w:pPr>
              <w:spacing w:after="0"/>
              <w:rPr>
                <w:rFonts w:ascii="Times New Roman" w:hAnsi="Times New Roman" w:cs="Times New Roman"/>
                <w:sz w:val="16"/>
                <w:szCs w:val="16"/>
                <w:lang w:val="en-GB"/>
              </w:rPr>
            </w:pPr>
          </w:p>
          <w:p w14:paraId="17BF3485" w14:textId="77777777" w:rsidR="007D323B" w:rsidRPr="009D0EAC" w:rsidRDefault="007D323B" w:rsidP="007D323B">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lastRenderedPageBreak/>
              <w:t>“Daily questionnaires to examine adherence and tolerability of the interventions”</w:t>
            </w:r>
            <w:r>
              <w:rPr>
                <w:rFonts w:ascii="Times New Roman" w:hAnsi="Times New Roman" w:cs="Times New Roman"/>
                <w:sz w:val="16"/>
                <w:szCs w:val="16"/>
                <w:lang w:val="en-US"/>
              </w:rPr>
              <w:t xml:space="preserve"> were used.</w:t>
            </w:r>
          </w:p>
          <w:p w14:paraId="43551BC2" w14:textId="77777777" w:rsidR="00F4086C" w:rsidRPr="009D0EAC" w:rsidRDefault="00F4086C" w:rsidP="007811CD">
            <w:pPr>
              <w:spacing w:after="0"/>
              <w:rPr>
                <w:rFonts w:ascii="Times New Roman" w:hAnsi="Times New Roman" w:cs="Times New Roman"/>
                <w:sz w:val="16"/>
                <w:szCs w:val="16"/>
                <w:lang w:val="en-US"/>
              </w:rPr>
            </w:pPr>
          </w:p>
          <w:p w14:paraId="3316BF83" w14:textId="77777777" w:rsidR="00F4086C" w:rsidRPr="009D0EAC" w:rsidRDefault="00F4086C" w:rsidP="007811CD">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 xml:space="preserve">ICC: An </w:t>
            </w:r>
            <w:proofErr w:type="spellStart"/>
            <w:r w:rsidRPr="009D0EAC">
              <w:rPr>
                <w:rFonts w:ascii="Times New Roman" w:hAnsi="Times New Roman" w:cs="Times New Roman"/>
                <w:sz w:val="16"/>
                <w:szCs w:val="16"/>
                <w:lang w:val="en-US"/>
              </w:rPr>
              <w:t>intracluster</w:t>
            </w:r>
            <w:proofErr w:type="spellEnd"/>
            <w:r w:rsidRPr="009D0EAC">
              <w:rPr>
                <w:rFonts w:ascii="Times New Roman" w:hAnsi="Times New Roman" w:cs="Times New Roman"/>
                <w:sz w:val="16"/>
                <w:szCs w:val="16"/>
                <w:lang w:val="en-US"/>
              </w:rPr>
              <w:t xml:space="preserve"> correlation coefficient of 0.3 was assumed for sample size estimation in the context of secondary attack rates of laboratory confirmed influenza infection (</w:t>
            </w:r>
            <w:proofErr w:type="spellStart"/>
            <w:r w:rsidRPr="009D0EAC">
              <w:rPr>
                <w:rFonts w:ascii="Times New Roman" w:hAnsi="Times New Roman" w:cs="Times New Roman"/>
                <w:sz w:val="16"/>
                <w:szCs w:val="16"/>
                <w:lang w:val="en-US"/>
              </w:rPr>
              <w:t>Suess</w:t>
            </w:r>
            <w:proofErr w:type="spellEnd"/>
            <w:r w:rsidRPr="009D0EAC">
              <w:rPr>
                <w:rFonts w:ascii="Times New Roman" w:hAnsi="Times New Roman" w:cs="Times New Roman"/>
                <w:sz w:val="16"/>
                <w:szCs w:val="16"/>
                <w:lang w:val="en-US"/>
              </w:rPr>
              <w:t xml:space="preserve"> 2012).</w:t>
            </w:r>
          </w:p>
          <w:p w14:paraId="0ABDDCDC" w14:textId="77777777" w:rsidR="00F4086C" w:rsidRPr="009D0EAC" w:rsidRDefault="00F4086C" w:rsidP="007811CD">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ICC = 0.3 was used for the adjusted cluster-RCT analysis for both the influenza and ILI outcome (this review).</w:t>
            </w:r>
          </w:p>
          <w:p w14:paraId="30CE965A" w14:textId="77777777" w:rsidR="00F4086C" w:rsidRPr="009D0EAC" w:rsidRDefault="00F4086C" w:rsidP="007811CD">
            <w:pPr>
              <w:spacing w:after="0"/>
              <w:rPr>
                <w:rFonts w:ascii="Times New Roman" w:hAnsi="Times New Roman" w:cs="Times New Roman"/>
                <w:sz w:val="16"/>
                <w:szCs w:val="16"/>
                <w:lang w:val="en-US"/>
              </w:rPr>
            </w:pPr>
          </w:p>
          <w:p w14:paraId="006AB78B" w14:textId="71F4D7E3" w:rsidR="00F4086C" w:rsidRPr="009D0EAC" w:rsidRDefault="00F4086C" w:rsidP="007811CD">
            <w:pPr>
              <w:spacing w:after="0"/>
              <w:rPr>
                <w:rFonts w:ascii="Times New Roman" w:hAnsi="Times New Roman" w:cs="Times New Roman"/>
                <w:sz w:val="16"/>
                <w:szCs w:val="16"/>
                <w:lang w:val="en-GB"/>
              </w:rPr>
            </w:pPr>
            <w:r w:rsidRPr="009D0EAC">
              <w:rPr>
                <w:rFonts w:ascii="Times New Roman" w:hAnsi="Times New Roman" w:cs="Times New Roman"/>
                <w:sz w:val="16"/>
                <w:szCs w:val="16"/>
                <w:lang w:val="en-US"/>
              </w:rPr>
              <w:t>[Pooled data of the two f</w:t>
            </w:r>
            <w:r w:rsidRPr="009D0EAC">
              <w:rPr>
                <w:rFonts w:ascii="Times New Roman" w:hAnsi="Times New Roman" w:cs="Times New Roman"/>
                <w:sz w:val="16"/>
                <w:szCs w:val="16"/>
                <w:lang w:val="en-GB"/>
              </w:rPr>
              <w:t>ace</w:t>
            </w:r>
            <w:r w:rsidR="003D6AD7">
              <w:rPr>
                <w:rFonts w:ascii="Times New Roman" w:hAnsi="Times New Roman" w:cs="Times New Roman"/>
                <w:sz w:val="16"/>
                <w:szCs w:val="16"/>
                <w:lang w:val="en-GB"/>
              </w:rPr>
              <w:t xml:space="preserve"> </w:t>
            </w:r>
            <w:r w:rsidRPr="009D0EAC">
              <w:rPr>
                <w:rFonts w:ascii="Times New Roman" w:hAnsi="Times New Roman" w:cs="Times New Roman"/>
                <w:sz w:val="16"/>
                <w:szCs w:val="16"/>
                <w:lang w:val="en-GB"/>
              </w:rPr>
              <w:t xml:space="preserve">mask program groups </w:t>
            </w:r>
            <w:r w:rsidRPr="009D0EAC">
              <w:rPr>
                <w:rFonts w:ascii="Times New Roman" w:hAnsi="Times New Roman" w:cs="Times New Roman"/>
                <w:sz w:val="16"/>
                <w:szCs w:val="16"/>
                <w:lang w:val="en-US"/>
              </w:rPr>
              <w:t>and pooled data from the two influenza seasons were not extracted.]</w:t>
            </w:r>
          </w:p>
        </w:tc>
      </w:tr>
      <w:tr w:rsidR="002B33D3" w:rsidRPr="0040639C" w14:paraId="17FD2B3B" w14:textId="77777777" w:rsidTr="003D6AD7">
        <w:tc>
          <w:tcPr>
            <w:tcW w:w="1271" w:type="dxa"/>
          </w:tcPr>
          <w:p w14:paraId="05DC3E7B" w14:textId="66703239" w:rsidR="002B33D3" w:rsidRPr="009D0EAC" w:rsidRDefault="002B33D3" w:rsidP="002B33D3">
            <w:pPr>
              <w:rPr>
                <w:rFonts w:ascii="Times New Roman" w:hAnsi="Times New Roman" w:cs="Times New Roman"/>
                <w:sz w:val="16"/>
                <w:szCs w:val="16"/>
                <w:lang w:val="en-GB"/>
              </w:rPr>
            </w:pPr>
            <w:proofErr w:type="spellStart"/>
            <w:r w:rsidRPr="009D0EAC">
              <w:rPr>
                <w:rFonts w:ascii="Times New Roman" w:hAnsi="Times New Roman" w:cs="Times New Roman"/>
                <w:sz w:val="16"/>
                <w:szCs w:val="16"/>
                <w:lang w:val="en-GB"/>
              </w:rPr>
              <w:lastRenderedPageBreak/>
              <w:t>Talaat</w:t>
            </w:r>
            <w:proofErr w:type="spellEnd"/>
            <w:r w:rsidRPr="009D0EAC">
              <w:rPr>
                <w:rFonts w:ascii="Times New Roman" w:hAnsi="Times New Roman" w:cs="Times New Roman"/>
                <w:sz w:val="16"/>
                <w:szCs w:val="16"/>
                <w:lang w:val="en-GB"/>
              </w:rPr>
              <w:t>, 2011</w:t>
            </w:r>
          </w:p>
        </w:tc>
        <w:tc>
          <w:tcPr>
            <w:tcW w:w="1276" w:type="dxa"/>
          </w:tcPr>
          <w:p w14:paraId="26D68ECB" w14:textId="77777777" w:rsidR="002B33D3"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US"/>
              </w:rPr>
              <w:t>Egypt</w:t>
            </w:r>
          </w:p>
          <w:p w14:paraId="6D559C05" w14:textId="5847C46B" w:rsidR="00042563" w:rsidRPr="009D0EAC" w:rsidRDefault="00042563" w:rsidP="002B33D3">
            <w:pPr>
              <w:rPr>
                <w:rFonts w:ascii="Times New Roman" w:hAnsi="Times New Roman" w:cs="Times New Roman"/>
                <w:sz w:val="16"/>
                <w:szCs w:val="16"/>
                <w:lang w:val="en-US"/>
              </w:rPr>
            </w:pPr>
            <w:r>
              <w:rPr>
                <w:rFonts w:ascii="Times New Roman" w:hAnsi="Times New Roman" w:cs="Times New Roman"/>
                <w:sz w:val="16"/>
                <w:szCs w:val="16"/>
                <w:lang w:val="en-US"/>
              </w:rPr>
              <w:t>(LMIC)</w:t>
            </w:r>
          </w:p>
        </w:tc>
        <w:tc>
          <w:tcPr>
            <w:tcW w:w="1134" w:type="dxa"/>
          </w:tcPr>
          <w:p w14:paraId="084F5385" w14:textId="353563AE" w:rsidR="002B33D3" w:rsidRPr="009D0EAC"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US"/>
              </w:rPr>
              <w:t>Interepidemic</w:t>
            </w:r>
          </w:p>
        </w:tc>
        <w:tc>
          <w:tcPr>
            <w:tcW w:w="1559" w:type="dxa"/>
          </w:tcPr>
          <w:p w14:paraId="6643D7C7" w14:textId="17071591" w:rsidR="002B33D3" w:rsidRPr="009D0EAC" w:rsidRDefault="002B33D3" w:rsidP="002B33D3">
            <w:pPr>
              <w:rPr>
                <w:rFonts w:ascii="Times New Roman" w:hAnsi="Times New Roman" w:cs="Times New Roman"/>
                <w:sz w:val="16"/>
                <w:szCs w:val="16"/>
                <w:lang w:val="en-US"/>
              </w:rPr>
            </w:pPr>
            <w:r w:rsidRPr="009D0EAC">
              <w:rPr>
                <w:rFonts w:ascii="Times New Roman" w:hAnsi="Times New Roman" w:cs="Times New Roman"/>
                <w:sz w:val="16"/>
                <w:szCs w:val="16"/>
                <w:lang w:val="en-GB"/>
              </w:rPr>
              <w:t>Experimental: Cluster-randomized controlled trial.</w:t>
            </w:r>
          </w:p>
        </w:tc>
        <w:tc>
          <w:tcPr>
            <w:tcW w:w="2268" w:type="dxa"/>
          </w:tcPr>
          <w:p w14:paraId="1AEEB115" w14:textId="0D62D3A8" w:rsidR="0089489A" w:rsidRPr="009D0EAC" w:rsidRDefault="00D6081F" w:rsidP="00D6081F">
            <w:pPr>
              <w:rPr>
                <w:rFonts w:ascii="Times New Roman" w:hAnsi="Times New Roman" w:cs="Times New Roman"/>
                <w:sz w:val="16"/>
                <w:szCs w:val="16"/>
                <w:lang w:val="en-GB"/>
              </w:rPr>
            </w:pPr>
            <w:r w:rsidRPr="009D0EAC">
              <w:rPr>
                <w:rFonts w:ascii="Times New Roman" w:hAnsi="Times New Roman" w:cs="Times New Roman"/>
                <w:sz w:val="16"/>
                <w:szCs w:val="16"/>
                <w:lang w:val="en-GB"/>
              </w:rPr>
              <w:t xml:space="preserve">60 elementary government schools in Cairo were randomly selected. 30 schools (20,882 students </w:t>
            </w:r>
            <w:r w:rsidR="00D23904">
              <w:rPr>
                <w:rFonts w:ascii="Times New Roman" w:hAnsi="Times New Roman" w:cs="Times New Roman"/>
                <w:sz w:val="16"/>
                <w:szCs w:val="16"/>
                <w:lang w:val="en-GB"/>
              </w:rPr>
              <w:t xml:space="preserve">enrolled </w:t>
            </w:r>
            <w:r w:rsidRPr="009D0EAC">
              <w:rPr>
                <w:rFonts w:ascii="Times New Roman" w:hAnsi="Times New Roman" w:cs="Times New Roman"/>
                <w:sz w:val="16"/>
                <w:szCs w:val="16"/>
                <w:lang w:val="en-GB"/>
              </w:rPr>
              <w:t xml:space="preserve">(282,832 student-weeks of observation)) received the </w:t>
            </w:r>
            <w:r w:rsidRPr="009D0EAC">
              <w:rPr>
                <w:rFonts w:ascii="Times New Roman" w:hAnsi="Times New Roman" w:cs="Times New Roman"/>
                <w:sz w:val="16"/>
                <w:szCs w:val="16"/>
                <w:u w:val="single"/>
                <w:lang w:val="en-GB"/>
              </w:rPr>
              <w:t>hand hygiene program</w:t>
            </w:r>
            <w:r w:rsidRPr="009D0EAC">
              <w:rPr>
                <w:rFonts w:ascii="Times New Roman" w:hAnsi="Times New Roman" w:cs="Times New Roman"/>
                <w:sz w:val="16"/>
                <w:szCs w:val="16"/>
                <w:lang w:val="en-GB"/>
              </w:rPr>
              <w:t xml:space="preserve"> over a 12-week period (February 16 to May 12, 2008) and 30 schools (23,569 students </w:t>
            </w:r>
            <w:r w:rsidR="00D23904">
              <w:rPr>
                <w:rFonts w:ascii="Times New Roman" w:hAnsi="Times New Roman" w:cs="Times New Roman"/>
                <w:sz w:val="16"/>
                <w:szCs w:val="16"/>
                <w:lang w:val="en-GB"/>
              </w:rPr>
              <w:t xml:space="preserve">enrolled </w:t>
            </w:r>
            <w:r w:rsidRPr="009D0EAC">
              <w:rPr>
                <w:rFonts w:ascii="Times New Roman" w:hAnsi="Times New Roman" w:cs="Times New Roman"/>
                <w:sz w:val="16"/>
                <w:szCs w:val="16"/>
                <w:lang w:val="en-GB"/>
              </w:rPr>
              <w:t>(250,584 student-</w:t>
            </w:r>
            <w:r w:rsidRPr="009D0EAC">
              <w:rPr>
                <w:rFonts w:ascii="Times New Roman" w:hAnsi="Times New Roman" w:cs="Times New Roman"/>
                <w:sz w:val="16"/>
                <w:szCs w:val="16"/>
                <w:lang w:val="en-GB"/>
              </w:rPr>
              <w:lastRenderedPageBreak/>
              <w:t xml:space="preserve">weeks)) were in the </w:t>
            </w:r>
            <w:r w:rsidRPr="009D0EAC">
              <w:rPr>
                <w:rFonts w:ascii="Times New Roman" w:hAnsi="Times New Roman" w:cs="Times New Roman"/>
                <w:sz w:val="16"/>
                <w:szCs w:val="16"/>
                <w:u w:val="single"/>
                <w:lang w:val="en-GB"/>
              </w:rPr>
              <w:t>control group</w:t>
            </w:r>
            <w:r w:rsidRPr="009D0EAC">
              <w:rPr>
                <w:rFonts w:ascii="Times New Roman" w:hAnsi="Times New Roman" w:cs="Times New Roman"/>
                <w:sz w:val="16"/>
                <w:szCs w:val="16"/>
                <w:lang w:val="en-GB"/>
              </w:rPr>
              <w:t>.</w:t>
            </w:r>
            <w:bookmarkStart w:id="2" w:name="_Hlk50555313"/>
          </w:p>
          <w:bookmarkEnd w:id="2"/>
          <w:p w14:paraId="53B9CB8D" w14:textId="489878E7" w:rsidR="002B33D3" w:rsidRPr="009D0EAC" w:rsidRDefault="00D6081F" w:rsidP="00D6081F">
            <w:pPr>
              <w:rPr>
                <w:rFonts w:ascii="Times New Roman" w:hAnsi="Times New Roman" w:cs="Times New Roman"/>
                <w:sz w:val="16"/>
                <w:szCs w:val="16"/>
                <w:lang w:val="en-US"/>
              </w:rPr>
            </w:pPr>
            <w:r w:rsidRPr="009D0EAC">
              <w:rPr>
                <w:rFonts w:ascii="Times New Roman" w:hAnsi="Times New Roman" w:cs="Times New Roman"/>
                <w:sz w:val="16"/>
                <w:szCs w:val="16"/>
                <w:lang w:val="en-GB"/>
              </w:rPr>
              <w:t xml:space="preserve">[Age and gender info per group are not reported. However, </w:t>
            </w:r>
            <w:r w:rsidR="00C96083">
              <w:rPr>
                <w:rFonts w:ascii="Times New Roman" w:hAnsi="Times New Roman" w:cs="Times New Roman"/>
                <w:sz w:val="16"/>
                <w:szCs w:val="16"/>
                <w:lang w:val="en-GB"/>
              </w:rPr>
              <w:t>“</w:t>
            </w:r>
            <w:r w:rsidRPr="009D0EAC">
              <w:rPr>
                <w:rFonts w:ascii="Times New Roman" w:hAnsi="Times New Roman" w:cs="Times New Roman"/>
                <w:sz w:val="16"/>
                <w:szCs w:val="16"/>
                <w:lang w:val="en-GB"/>
              </w:rPr>
              <w:t>no significant differences were found for the 2 groups in median age (8 years) or sex distribution (51 % male)</w:t>
            </w:r>
            <w:r w:rsidR="00C96083">
              <w:rPr>
                <w:rFonts w:ascii="Times New Roman" w:hAnsi="Times New Roman" w:cs="Times New Roman"/>
                <w:sz w:val="16"/>
                <w:szCs w:val="16"/>
                <w:lang w:val="en-GB"/>
              </w:rPr>
              <w:t>”</w:t>
            </w:r>
            <w:r w:rsidR="00C16853">
              <w:rPr>
                <w:rFonts w:ascii="Times New Roman" w:hAnsi="Times New Roman" w:cs="Times New Roman"/>
                <w:sz w:val="16"/>
                <w:szCs w:val="16"/>
                <w:lang w:val="en-GB"/>
              </w:rPr>
              <w:t>.</w:t>
            </w:r>
            <w:r w:rsidRPr="009D0EAC">
              <w:rPr>
                <w:rFonts w:ascii="Times New Roman" w:hAnsi="Times New Roman" w:cs="Times New Roman"/>
                <w:sz w:val="16"/>
                <w:szCs w:val="16"/>
                <w:lang w:val="en-GB"/>
              </w:rPr>
              <w:t>]</w:t>
            </w:r>
          </w:p>
        </w:tc>
        <w:tc>
          <w:tcPr>
            <w:tcW w:w="2835" w:type="dxa"/>
          </w:tcPr>
          <w:p w14:paraId="3358D8A7" w14:textId="77777777" w:rsidR="00D6081F" w:rsidRPr="009D0EAC" w:rsidRDefault="00D6081F" w:rsidP="00D6081F">
            <w:pPr>
              <w:autoSpaceDE w:val="0"/>
              <w:autoSpaceDN w:val="0"/>
              <w:adjustRightInd w:val="0"/>
              <w:spacing w:after="0"/>
              <w:rPr>
                <w:rFonts w:ascii="Times New Roman" w:hAnsi="Times New Roman" w:cs="Times New Roman"/>
                <w:sz w:val="16"/>
                <w:szCs w:val="16"/>
                <w:u w:val="single"/>
                <w:lang w:val="en-GB"/>
              </w:rPr>
            </w:pPr>
            <w:r w:rsidRPr="009D0EAC">
              <w:rPr>
                <w:rFonts w:ascii="Times New Roman" w:hAnsi="Times New Roman" w:cs="Times New Roman"/>
                <w:sz w:val="16"/>
                <w:szCs w:val="16"/>
                <w:u w:val="single"/>
                <w:lang w:val="en-GB"/>
              </w:rPr>
              <w:lastRenderedPageBreak/>
              <w:t>Intervention</w:t>
            </w:r>
            <w:r w:rsidRPr="009D0EAC">
              <w:rPr>
                <w:rFonts w:ascii="Times New Roman" w:hAnsi="Times New Roman" w:cs="Times New Roman"/>
                <w:sz w:val="16"/>
                <w:szCs w:val="16"/>
                <w:lang w:val="en-GB"/>
              </w:rPr>
              <w:t>:</w:t>
            </w:r>
          </w:p>
          <w:p w14:paraId="727C5FC6" w14:textId="77777777" w:rsidR="00D6081F" w:rsidRPr="009D0EAC" w:rsidRDefault="00D6081F" w:rsidP="00D6081F">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Hand hygiene program:</w:t>
            </w:r>
          </w:p>
          <w:p w14:paraId="2873185B" w14:textId="562D1C69" w:rsidR="00D6081F" w:rsidRPr="009D0EAC" w:rsidRDefault="00D6081F" w:rsidP="00F45BE0">
            <w:pPr>
              <w:autoSpaceDE w:val="0"/>
              <w:autoSpaceDN w:val="0"/>
              <w:adjustRightInd w:val="0"/>
              <w:spacing w:after="0"/>
              <w:rPr>
                <w:rFonts w:ascii="Times New Roman" w:hAnsi="Times New Roman" w:cs="Times New Roman"/>
                <w:sz w:val="16"/>
                <w:szCs w:val="16"/>
                <w:lang w:val="en-GB"/>
              </w:rPr>
            </w:pPr>
            <w:r w:rsidRPr="009D0EAC">
              <w:rPr>
                <w:rFonts w:ascii="Times New Roman" w:hAnsi="Times New Roman" w:cs="Times New Roman"/>
                <w:sz w:val="16"/>
                <w:szCs w:val="16"/>
                <w:lang w:val="en-GB"/>
              </w:rPr>
              <w:t>Campaign material for students, teachers and parents (including educational posters, booklets, informational flyers, …) and health messages through several hand hygiene activities</w:t>
            </w:r>
            <w:r w:rsidR="00F45BE0">
              <w:rPr>
                <w:rFonts w:ascii="Times New Roman" w:hAnsi="Times New Roman" w:cs="Times New Roman"/>
                <w:sz w:val="16"/>
                <w:szCs w:val="16"/>
                <w:lang w:val="en-GB"/>
              </w:rPr>
              <w:t xml:space="preserve"> for which a hand hygiene team, composed of 3 teachers, ensured that they were implemented </w:t>
            </w:r>
            <w:r w:rsidR="002546B0">
              <w:rPr>
                <w:rFonts w:ascii="Times New Roman" w:hAnsi="Times New Roman" w:cs="Times New Roman"/>
                <w:sz w:val="16"/>
                <w:szCs w:val="16"/>
                <w:lang w:val="en-GB"/>
              </w:rPr>
              <w:t>at least on</w:t>
            </w:r>
            <w:r w:rsidR="00F45BE0">
              <w:rPr>
                <w:rFonts w:ascii="Times New Roman" w:hAnsi="Times New Roman" w:cs="Times New Roman"/>
                <w:sz w:val="16"/>
                <w:szCs w:val="16"/>
                <w:lang w:val="en-GB"/>
              </w:rPr>
              <w:t>c</w:t>
            </w:r>
            <w:r w:rsidR="002546B0">
              <w:rPr>
                <w:rFonts w:ascii="Times New Roman" w:hAnsi="Times New Roman" w:cs="Times New Roman"/>
                <w:sz w:val="16"/>
                <w:szCs w:val="16"/>
                <w:lang w:val="en-GB"/>
              </w:rPr>
              <w:t>e per week</w:t>
            </w:r>
            <w:r w:rsidR="00F45BE0">
              <w:rPr>
                <w:rFonts w:ascii="Times New Roman" w:hAnsi="Times New Roman" w:cs="Times New Roman"/>
                <w:sz w:val="16"/>
                <w:szCs w:val="16"/>
                <w:lang w:val="en-GB"/>
              </w:rPr>
              <w:t xml:space="preserve">. Soap was either provided by parents, usually sending </w:t>
            </w:r>
            <w:r w:rsidR="00F45BE0">
              <w:rPr>
                <w:rFonts w:ascii="Times New Roman" w:hAnsi="Times New Roman" w:cs="Times New Roman"/>
                <w:sz w:val="16"/>
                <w:szCs w:val="16"/>
                <w:lang w:val="en-GB"/>
              </w:rPr>
              <w:lastRenderedPageBreak/>
              <w:t xml:space="preserve">children to school </w:t>
            </w:r>
            <w:r w:rsidR="00F45BE0" w:rsidRPr="00F45BE0">
              <w:rPr>
                <w:rFonts w:ascii="Times New Roman" w:hAnsi="Times New Roman" w:cs="Times New Roman"/>
                <w:sz w:val="16"/>
                <w:szCs w:val="16"/>
                <w:lang w:val="en-GB"/>
              </w:rPr>
              <w:t>a small bag containing bar soap and a clean</w:t>
            </w:r>
            <w:r w:rsidR="00F45BE0">
              <w:rPr>
                <w:rFonts w:ascii="Times New Roman" w:hAnsi="Times New Roman" w:cs="Times New Roman"/>
                <w:sz w:val="16"/>
                <w:szCs w:val="16"/>
                <w:lang w:val="en-GB"/>
              </w:rPr>
              <w:t xml:space="preserve"> </w:t>
            </w:r>
            <w:r w:rsidR="00F45BE0" w:rsidRPr="00F45BE0">
              <w:rPr>
                <w:rFonts w:ascii="Times New Roman" w:hAnsi="Times New Roman" w:cs="Times New Roman"/>
                <w:sz w:val="16"/>
                <w:szCs w:val="16"/>
                <w:lang w:val="en-GB"/>
              </w:rPr>
              <w:t>towel</w:t>
            </w:r>
            <w:r w:rsidR="00F45BE0">
              <w:rPr>
                <w:rFonts w:ascii="Times New Roman" w:hAnsi="Times New Roman" w:cs="Times New Roman"/>
                <w:sz w:val="16"/>
                <w:szCs w:val="16"/>
                <w:lang w:val="en-GB"/>
              </w:rPr>
              <w:t xml:space="preserve"> or, i</w:t>
            </w:r>
            <w:r w:rsidR="00F45BE0" w:rsidRPr="00F45BE0">
              <w:rPr>
                <w:rFonts w:ascii="Times New Roman" w:hAnsi="Times New Roman" w:cs="Times New Roman"/>
                <w:sz w:val="16"/>
                <w:szCs w:val="16"/>
                <w:lang w:val="en-GB"/>
              </w:rPr>
              <w:t>f families could not afford soap and hand-drying</w:t>
            </w:r>
            <w:r w:rsidR="00F45BE0">
              <w:rPr>
                <w:rFonts w:ascii="Times New Roman" w:hAnsi="Times New Roman" w:cs="Times New Roman"/>
                <w:sz w:val="16"/>
                <w:szCs w:val="16"/>
                <w:lang w:val="en-GB"/>
              </w:rPr>
              <w:t xml:space="preserve"> </w:t>
            </w:r>
            <w:r w:rsidR="00F45BE0" w:rsidRPr="00F45BE0">
              <w:rPr>
                <w:rFonts w:ascii="Times New Roman" w:hAnsi="Times New Roman" w:cs="Times New Roman"/>
                <w:sz w:val="16"/>
                <w:szCs w:val="16"/>
                <w:lang w:val="en-GB"/>
              </w:rPr>
              <w:t>material, the school administration provided the</w:t>
            </w:r>
            <w:r w:rsidR="00F45BE0">
              <w:rPr>
                <w:rFonts w:ascii="Times New Roman" w:hAnsi="Times New Roman" w:cs="Times New Roman"/>
                <w:sz w:val="16"/>
                <w:szCs w:val="16"/>
                <w:lang w:val="en-GB"/>
              </w:rPr>
              <w:t>m.</w:t>
            </w:r>
          </w:p>
          <w:p w14:paraId="627A2469" w14:textId="77777777" w:rsidR="00D6081F" w:rsidRPr="009D0EAC" w:rsidRDefault="00D6081F" w:rsidP="00D6081F">
            <w:pPr>
              <w:autoSpaceDE w:val="0"/>
              <w:autoSpaceDN w:val="0"/>
              <w:adjustRightInd w:val="0"/>
              <w:spacing w:after="0"/>
              <w:rPr>
                <w:rFonts w:ascii="Times New Roman" w:hAnsi="Times New Roman" w:cs="Times New Roman"/>
                <w:sz w:val="16"/>
                <w:szCs w:val="16"/>
                <w:lang w:val="en-GB"/>
              </w:rPr>
            </w:pPr>
          </w:p>
          <w:p w14:paraId="02D3C9AF" w14:textId="77777777" w:rsidR="00D6081F" w:rsidRPr="009D0EAC" w:rsidRDefault="00D6081F" w:rsidP="00D6081F">
            <w:pPr>
              <w:autoSpaceDE w:val="0"/>
              <w:autoSpaceDN w:val="0"/>
              <w:adjustRightInd w:val="0"/>
              <w:spacing w:after="0"/>
              <w:rPr>
                <w:rFonts w:ascii="Times New Roman" w:hAnsi="Times New Roman" w:cs="Times New Roman"/>
                <w:sz w:val="16"/>
                <w:szCs w:val="16"/>
                <w:u w:val="single"/>
                <w:lang w:val="en-GB"/>
              </w:rPr>
            </w:pPr>
            <w:r w:rsidRPr="009D0EAC">
              <w:rPr>
                <w:rFonts w:ascii="Times New Roman" w:hAnsi="Times New Roman" w:cs="Times New Roman"/>
                <w:sz w:val="16"/>
                <w:szCs w:val="16"/>
                <w:u w:val="single"/>
                <w:lang w:val="en-GB"/>
              </w:rPr>
              <w:t>Control</w:t>
            </w:r>
            <w:r w:rsidRPr="009D0EAC">
              <w:rPr>
                <w:rFonts w:ascii="Times New Roman" w:hAnsi="Times New Roman" w:cs="Times New Roman"/>
                <w:sz w:val="16"/>
                <w:szCs w:val="16"/>
                <w:lang w:val="en-GB"/>
              </w:rPr>
              <w:t>:</w:t>
            </w:r>
          </w:p>
          <w:p w14:paraId="19C2CD65" w14:textId="43E4A36C" w:rsidR="002B33D3" w:rsidRPr="009D0EAC" w:rsidRDefault="00D6081F" w:rsidP="00F45BE0">
            <w:pPr>
              <w:autoSpaceDE w:val="0"/>
              <w:autoSpaceDN w:val="0"/>
              <w:adjustRightInd w:val="0"/>
              <w:spacing w:after="0"/>
              <w:rPr>
                <w:rFonts w:ascii="Times New Roman" w:hAnsi="Times New Roman" w:cs="Times New Roman"/>
                <w:sz w:val="16"/>
                <w:szCs w:val="16"/>
                <w:lang w:val="en-US"/>
              </w:rPr>
            </w:pPr>
            <w:r w:rsidRPr="009D0EAC">
              <w:rPr>
                <w:rFonts w:ascii="Times New Roman" w:hAnsi="Times New Roman" w:cs="Times New Roman"/>
                <w:sz w:val="16"/>
                <w:szCs w:val="16"/>
                <w:lang w:val="en-GB"/>
              </w:rPr>
              <w:t>Usual hand hygiene practices continuation</w:t>
            </w:r>
            <w:r w:rsidR="00F45BE0">
              <w:rPr>
                <w:rFonts w:ascii="Times New Roman" w:hAnsi="Times New Roman" w:cs="Times New Roman"/>
                <w:sz w:val="16"/>
                <w:szCs w:val="16"/>
                <w:lang w:val="en-GB"/>
              </w:rPr>
              <w:t>: h</w:t>
            </w:r>
            <w:r w:rsidR="00F45BE0" w:rsidRPr="00F45BE0">
              <w:rPr>
                <w:rFonts w:ascii="Times New Roman" w:hAnsi="Times New Roman" w:cs="Times New Roman"/>
                <w:sz w:val="16"/>
                <w:szCs w:val="16"/>
                <w:lang w:val="en-GB"/>
              </w:rPr>
              <w:t>andwashing, if done at all,</w:t>
            </w:r>
            <w:r w:rsidR="00F45BE0">
              <w:rPr>
                <w:rFonts w:ascii="Times New Roman" w:hAnsi="Times New Roman" w:cs="Times New Roman"/>
                <w:sz w:val="16"/>
                <w:szCs w:val="16"/>
                <w:lang w:val="en-GB"/>
              </w:rPr>
              <w:t xml:space="preserve"> </w:t>
            </w:r>
            <w:r w:rsidR="00F45BE0" w:rsidRPr="00F45BE0">
              <w:rPr>
                <w:rFonts w:ascii="Times New Roman" w:hAnsi="Times New Roman" w:cs="Times New Roman"/>
                <w:sz w:val="16"/>
                <w:szCs w:val="16"/>
                <w:lang w:val="en-GB"/>
              </w:rPr>
              <w:t>was only performed by rinsing hands in water. Hands were</w:t>
            </w:r>
            <w:r w:rsidR="00F45BE0">
              <w:rPr>
                <w:rFonts w:ascii="Times New Roman" w:hAnsi="Times New Roman" w:cs="Times New Roman"/>
                <w:sz w:val="16"/>
                <w:szCs w:val="16"/>
                <w:lang w:val="en-GB"/>
              </w:rPr>
              <w:t xml:space="preserve"> </w:t>
            </w:r>
            <w:r w:rsidR="00F45BE0" w:rsidRPr="00F45BE0">
              <w:rPr>
                <w:rFonts w:ascii="Times New Roman" w:hAnsi="Times New Roman" w:cs="Times New Roman"/>
                <w:sz w:val="16"/>
                <w:szCs w:val="16"/>
                <w:lang w:val="en-GB"/>
              </w:rPr>
              <w:t>typically dried on clothing or air-dried.</w:t>
            </w:r>
          </w:p>
        </w:tc>
        <w:tc>
          <w:tcPr>
            <w:tcW w:w="3119" w:type="dxa"/>
          </w:tcPr>
          <w:p w14:paraId="7378F5A0"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lastRenderedPageBreak/>
              <w:t>Before the campaign, neither soap nor hand-drying material was available in the schools. Handwashing, if done at all, was only performed by rinsing hands in water. Hands were typically dried on clothing or air-dried.</w:t>
            </w:r>
          </w:p>
          <w:p w14:paraId="0273F350" w14:textId="77777777" w:rsidR="00D6081F" w:rsidRPr="009D0EAC" w:rsidRDefault="00D6081F" w:rsidP="00D6081F">
            <w:pPr>
              <w:spacing w:after="0"/>
              <w:rPr>
                <w:rFonts w:ascii="Times New Roman" w:hAnsi="Times New Roman" w:cs="Times New Roman"/>
                <w:sz w:val="16"/>
                <w:szCs w:val="16"/>
                <w:lang w:val="en-US"/>
              </w:rPr>
            </w:pPr>
          </w:p>
          <w:p w14:paraId="354A0507"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Hygiene teams interviewed parents of children, absent due to illness, by telephone to complete a survey on absenteeism and specific symptoms of illness.</w:t>
            </w:r>
          </w:p>
          <w:p w14:paraId="73AFA387" w14:textId="77777777" w:rsidR="00D6081F" w:rsidRPr="009D0EAC" w:rsidRDefault="00D6081F" w:rsidP="00D6081F">
            <w:pPr>
              <w:spacing w:after="0"/>
              <w:rPr>
                <w:rFonts w:ascii="Times New Roman" w:hAnsi="Times New Roman" w:cs="Times New Roman"/>
                <w:sz w:val="16"/>
                <w:szCs w:val="16"/>
                <w:lang w:val="en-US"/>
              </w:rPr>
            </w:pPr>
          </w:p>
          <w:p w14:paraId="3421558C"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lastRenderedPageBreak/>
              <w:t xml:space="preserve">Influenza cases: a nasal swab was taken from children (visiting the school clinic with ILI) and tested using </w:t>
            </w:r>
            <w:proofErr w:type="spellStart"/>
            <w:r w:rsidRPr="009D0EAC">
              <w:rPr>
                <w:rFonts w:ascii="Times New Roman" w:hAnsi="Times New Roman" w:cs="Times New Roman"/>
                <w:sz w:val="16"/>
                <w:szCs w:val="16"/>
                <w:lang w:val="en-US"/>
              </w:rPr>
              <w:t>QuickVue</w:t>
            </w:r>
            <w:proofErr w:type="spellEnd"/>
            <w:r w:rsidRPr="009D0EAC">
              <w:rPr>
                <w:rFonts w:ascii="Times New Roman" w:hAnsi="Times New Roman" w:cs="Times New Roman"/>
                <w:sz w:val="16"/>
                <w:szCs w:val="16"/>
                <w:lang w:val="en-US"/>
              </w:rPr>
              <w:t xml:space="preserve"> detection test for influenza A and B.</w:t>
            </w:r>
          </w:p>
          <w:p w14:paraId="7DDBBE16" w14:textId="77777777" w:rsidR="00D6081F" w:rsidRPr="009D0EAC" w:rsidRDefault="00D6081F" w:rsidP="00D6081F">
            <w:pPr>
              <w:spacing w:after="0"/>
              <w:rPr>
                <w:rFonts w:ascii="Times New Roman" w:hAnsi="Times New Roman" w:cs="Times New Roman"/>
                <w:sz w:val="16"/>
                <w:szCs w:val="16"/>
                <w:lang w:val="en-US"/>
              </w:rPr>
            </w:pPr>
          </w:p>
          <w:p w14:paraId="72185736"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ICC: not reported. Design effect (DE) also not reported.</w:t>
            </w:r>
          </w:p>
          <w:p w14:paraId="2AD6B153"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 xml:space="preserve">DE = 1.5 was used for the adjusted cluster-RCT analysis (this review), since the study characteristics from Biswas 2019 were most similar to </w:t>
            </w:r>
            <w:proofErr w:type="spellStart"/>
            <w:r w:rsidRPr="009D0EAC">
              <w:rPr>
                <w:rFonts w:ascii="Times New Roman" w:hAnsi="Times New Roman" w:cs="Times New Roman"/>
                <w:sz w:val="16"/>
                <w:szCs w:val="16"/>
                <w:lang w:val="en-US"/>
              </w:rPr>
              <w:t>Talaat</w:t>
            </w:r>
            <w:proofErr w:type="spellEnd"/>
            <w:r w:rsidRPr="009D0EAC">
              <w:rPr>
                <w:rFonts w:ascii="Times New Roman" w:hAnsi="Times New Roman" w:cs="Times New Roman"/>
                <w:sz w:val="16"/>
                <w:szCs w:val="16"/>
                <w:lang w:val="en-US"/>
              </w:rPr>
              <w:t xml:space="preserve"> 2011 (both clustering at the school level with school children in LMIC countries).</w:t>
            </w:r>
          </w:p>
          <w:p w14:paraId="095D76A0" w14:textId="77777777" w:rsidR="00D6081F" w:rsidRPr="009D0EAC" w:rsidRDefault="00D6081F" w:rsidP="00D6081F">
            <w:pPr>
              <w:spacing w:after="0"/>
              <w:rPr>
                <w:rFonts w:ascii="Times New Roman" w:hAnsi="Times New Roman" w:cs="Times New Roman"/>
                <w:sz w:val="16"/>
                <w:szCs w:val="16"/>
                <w:lang w:val="en-US"/>
              </w:rPr>
            </w:pPr>
          </w:p>
          <w:p w14:paraId="619C97D0" w14:textId="77777777" w:rsidR="00D6081F" w:rsidRPr="009D0EAC"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[Data on absenteeism due to diarrhea or conjunctivitis were not extracted.]</w:t>
            </w:r>
          </w:p>
          <w:p w14:paraId="4F78EF89" w14:textId="77777777" w:rsidR="00D6081F" w:rsidRPr="009D0EAC" w:rsidRDefault="00D6081F" w:rsidP="00D6081F">
            <w:pPr>
              <w:spacing w:after="0"/>
              <w:rPr>
                <w:rFonts w:ascii="Times New Roman" w:hAnsi="Times New Roman" w:cs="Times New Roman"/>
                <w:sz w:val="16"/>
                <w:szCs w:val="16"/>
                <w:lang w:val="en-US"/>
              </w:rPr>
            </w:pPr>
          </w:p>
          <w:p w14:paraId="614E681E" w14:textId="6D8A46F7" w:rsidR="002B33D3" w:rsidRPr="00E159E0" w:rsidRDefault="00D6081F" w:rsidP="00D6081F">
            <w:pPr>
              <w:spacing w:after="0"/>
              <w:rPr>
                <w:rFonts w:ascii="Times New Roman" w:hAnsi="Times New Roman" w:cs="Times New Roman"/>
                <w:sz w:val="16"/>
                <w:szCs w:val="16"/>
                <w:lang w:val="en-US"/>
              </w:rPr>
            </w:pPr>
            <w:r w:rsidRPr="009D0EAC">
              <w:rPr>
                <w:rFonts w:ascii="Times New Roman" w:hAnsi="Times New Roman" w:cs="Times New Roman"/>
                <w:sz w:val="16"/>
                <w:szCs w:val="16"/>
                <w:lang w:val="en-US"/>
              </w:rPr>
              <w:t>[Data for influenza cases in subgroup analyses per 4 weeks or per influenza subtype were not extracted.]</w:t>
            </w:r>
          </w:p>
        </w:tc>
      </w:tr>
    </w:tbl>
    <w:p w14:paraId="3B952267" w14:textId="2086C840" w:rsidR="00835D81" w:rsidRPr="00042563" w:rsidRDefault="00F4086C" w:rsidP="009009B3">
      <w:pPr>
        <w:rPr>
          <w:rFonts w:ascii="Times New Roman" w:hAnsi="Times New Roman" w:cs="Times New Roman"/>
          <w:sz w:val="16"/>
          <w:szCs w:val="16"/>
          <w:lang w:val="en-US"/>
        </w:rPr>
      </w:pPr>
      <w:r w:rsidRPr="00042563">
        <w:rPr>
          <w:rFonts w:ascii="Times New Roman" w:hAnsi="Times New Roman" w:cs="Times New Roman"/>
          <w:sz w:val="16"/>
          <w:szCs w:val="16"/>
          <w:lang w:val="en-US"/>
        </w:rPr>
        <w:lastRenderedPageBreak/>
        <w:t>LMIC: low-</w:t>
      </w:r>
      <w:r w:rsidR="00CD0DC9">
        <w:rPr>
          <w:rFonts w:ascii="Times New Roman" w:hAnsi="Times New Roman" w:cs="Times New Roman"/>
          <w:sz w:val="16"/>
          <w:szCs w:val="16"/>
          <w:lang w:val="en-US"/>
        </w:rPr>
        <w:t xml:space="preserve"> </w:t>
      </w:r>
      <w:r w:rsidRPr="00042563">
        <w:rPr>
          <w:rFonts w:ascii="Times New Roman" w:hAnsi="Times New Roman" w:cs="Times New Roman"/>
          <w:sz w:val="16"/>
          <w:szCs w:val="16"/>
          <w:lang w:val="en-US"/>
        </w:rPr>
        <w:t>to</w:t>
      </w:r>
      <w:r w:rsidR="00CD0DC9">
        <w:rPr>
          <w:rFonts w:ascii="Times New Roman" w:hAnsi="Times New Roman" w:cs="Times New Roman"/>
          <w:sz w:val="16"/>
          <w:szCs w:val="16"/>
          <w:lang w:val="en-US"/>
        </w:rPr>
        <w:t xml:space="preserve"> </w:t>
      </w:r>
      <w:r w:rsidRPr="00042563">
        <w:rPr>
          <w:rFonts w:ascii="Times New Roman" w:hAnsi="Times New Roman" w:cs="Times New Roman"/>
          <w:sz w:val="16"/>
          <w:szCs w:val="16"/>
          <w:lang w:val="en-US"/>
        </w:rPr>
        <w:t>middle-income country, HIC: high-income country</w:t>
      </w:r>
      <w:r w:rsidR="00B0404C">
        <w:rPr>
          <w:rFonts w:ascii="Times New Roman" w:hAnsi="Times New Roman" w:cs="Times New Roman"/>
          <w:sz w:val="16"/>
          <w:szCs w:val="16"/>
          <w:lang w:val="en-US"/>
        </w:rPr>
        <w:t>, ICC: intra-cluster correlation coefficient, DE: design effect, ILI: influenza-like illness, PCR: polymerase chain reaction, RCT: randomized controlled trial, IQR: interquartile range, SD: standard deviation</w:t>
      </w:r>
    </w:p>
    <w:sectPr w:rsidR="00835D81" w:rsidRPr="00042563" w:rsidSect="008762BE">
      <w:footerReference w:type="default" r:id="rId8"/>
      <w:pgSz w:w="16840" w:h="11900" w:orient="landscape" w:code="9"/>
      <w:pgMar w:top="1418" w:right="1418" w:bottom="1418"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48470D" w14:textId="77777777" w:rsidR="00960FE6" w:rsidRDefault="00960FE6" w:rsidP="007F7621">
      <w:r>
        <w:separator/>
      </w:r>
    </w:p>
  </w:endnote>
  <w:endnote w:type="continuationSeparator" w:id="0">
    <w:p w14:paraId="49AF3F1A" w14:textId="77777777" w:rsidR="00960FE6" w:rsidRDefault="00960FE6" w:rsidP="007F7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buntu">
    <w:altName w:val="Segoe Script"/>
    <w:panose1 w:val="020B0504030602030204"/>
    <w:charset w:val="00"/>
    <w:family w:val="swiss"/>
    <w:pitch w:val="variable"/>
    <w:sig w:usb0="E00002FF" w:usb1="5000205B" w:usb2="00000000" w:usb3="00000000" w:csb0="0000009F" w:csb1="00000000"/>
  </w:font>
  <w:font w:name="Lucida Grande">
    <w:charset w:val="00"/>
    <w:family w:val="auto"/>
    <w:pitch w:val="variable"/>
    <w:sig w:usb0="E1000AEF" w:usb1="5000A1FF" w:usb2="00000000" w:usb3="00000000" w:csb0="000001BF" w:csb1="00000000"/>
  </w:font>
  <w:font w:name="NaomiSans EFN">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6683329"/>
      <w:docPartObj>
        <w:docPartGallery w:val="Page Numbers (Bottom of Page)"/>
        <w:docPartUnique/>
      </w:docPartObj>
    </w:sdtPr>
    <w:sdtEndPr/>
    <w:sdtContent>
      <w:p w14:paraId="12E56F94" w14:textId="77777777" w:rsidR="00B17107" w:rsidRDefault="00B17107">
        <w:pPr>
          <w:pStyle w:val="Voettekst"/>
          <w:jc w:val="right"/>
        </w:pPr>
        <w:r>
          <w:fldChar w:fldCharType="begin"/>
        </w:r>
        <w:r>
          <w:instrText>PAGE   \* MERGEFORMAT</w:instrText>
        </w:r>
        <w:r>
          <w:fldChar w:fldCharType="separate"/>
        </w:r>
        <w:r>
          <w:rPr>
            <w:lang w:val="nl-NL"/>
          </w:rPr>
          <w:t>2</w:t>
        </w:r>
        <w:r>
          <w:fldChar w:fldCharType="end"/>
        </w:r>
      </w:p>
    </w:sdtContent>
  </w:sdt>
  <w:p w14:paraId="06F62B41" w14:textId="77777777" w:rsidR="00B17107" w:rsidRDefault="00B1710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3503F1" w14:textId="77777777" w:rsidR="00960FE6" w:rsidRDefault="00960FE6" w:rsidP="007F7621">
      <w:r>
        <w:separator/>
      </w:r>
    </w:p>
  </w:footnote>
  <w:footnote w:type="continuationSeparator" w:id="0">
    <w:p w14:paraId="5280F368" w14:textId="77777777" w:rsidR="00960FE6" w:rsidRDefault="00960FE6" w:rsidP="007F76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23420"/>
    <w:multiLevelType w:val="hybridMultilevel"/>
    <w:tmpl w:val="BFEE9EF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D285711"/>
    <w:multiLevelType w:val="hybridMultilevel"/>
    <w:tmpl w:val="D3DC48C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D936D67"/>
    <w:multiLevelType w:val="hybridMultilevel"/>
    <w:tmpl w:val="729060A8"/>
    <w:lvl w:ilvl="0" w:tplc="2C3C5A1A">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ED82F18"/>
    <w:multiLevelType w:val="hybridMultilevel"/>
    <w:tmpl w:val="B434B376"/>
    <w:lvl w:ilvl="0" w:tplc="2C3C5A1A">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2DD6C9E"/>
    <w:multiLevelType w:val="hybridMultilevel"/>
    <w:tmpl w:val="68EC9FAA"/>
    <w:lvl w:ilvl="0" w:tplc="2C3C5A1A">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4605691"/>
    <w:multiLevelType w:val="multilevel"/>
    <w:tmpl w:val="FE68961E"/>
    <w:lvl w:ilvl="0">
      <w:start w:val="1"/>
      <w:numFmt w:val="bullet"/>
      <w:pStyle w:val="Opsommingblokrood"/>
      <w:lvlText w:val=""/>
      <w:lvlJc w:val="left"/>
      <w:pPr>
        <w:ind w:left="360" w:hanging="360"/>
      </w:pPr>
      <w:rPr>
        <w:rFonts w:ascii="Wingdings" w:hAnsi="Wingdings" w:hint="default"/>
        <w:b/>
        <w:bCs/>
        <w:i w:val="0"/>
        <w:iCs w:val="0"/>
        <w:color w:val="EC2127"/>
        <w:sz w:val="28"/>
        <w:szCs w:val="20"/>
      </w:rPr>
    </w:lvl>
    <w:lvl w:ilvl="1">
      <w:start w:val="1"/>
      <w:numFmt w:val="bullet"/>
      <w:pStyle w:val="Opsommingbekjezwart"/>
      <w:lvlText w:val="&gt;"/>
      <w:lvlJc w:val="left"/>
      <w:pPr>
        <w:ind w:left="646" w:hanging="362"/>
      </w:pPr>
      <w:rPr>
        <w:rFonts w:ascii="Segoe UI" w:hAnsi="Segoe UI" w:hint="default"/>
        <w:b/>
        <w:i w:val="0"/>
        <w:color w:val="223A3C"/>
        <w:sz w:val="16"/>
      </w:rPr>
    </w:lvl>
    <w:lvl w:ilvl="2">
      <w:start w:val="1"/>
      <w:numFmt w:val="bullet"/>
      <w:pStyle w:val="Opsommingbolblauwgroen"/>
      <w:lvlText w:val=""/>
      <w:lvlJc w:val="left"/>
      <w:pPr>
        <w:ind w:left="924" w:hanging="357"/>
      </w:pPr>
      <w:rPr>
        <w:rFonts w:ascii="Symbol" w:hAnsi="Symbol" w:hint="default"/>
        <w:b/>
        <w:i w:val="0"/>
        <w:color w:val="81A6AB"/>
        <w:sz w:val="20"/>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6" w15:restartNumberingAfterBreak="0">
    <w:nsid w:val="1CA82174"/>
    <w:multiLevelType w:val="hybridMultilevel"/>
    <w:tmpl w:val="1BB2C588"/>
    <w:lvl w:ilvl="0" w:tplc="2C3C5A1A">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2123211"/>
    <w:multiLevelType w:val="hybridMultilevel"/>
    <w:tmpl w:val="7D98D146"/>
    <w:lvl w:ilvl="0" w:tplc="2C3C5A1A">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AF82FE8"/>
    <w:multiLevelType w:val="hybridMultilevel"/>
    <w:tmpl w:val="05A04338"/>
    <w:lvl w:ilvl="0" w:tplc="2C3C5A1A">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ADC5BCD"/>
    <w:multiLevelType w:val="hybridMultilevel"/>
    <w:tmpl w:val="5DFE2E5A"/>
    <w:lvl w:ilvl="0" w:tplc="2C3C5A1A">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0844546"/>
    <w:multiLevelType w:val="hybridMultilevel"/>
    <w:tmpl w:val="7EE6B448"/>
    <w:lvl w:ilvl="0" w:tplc="2C3C5A1A">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40845651"/>
    <w:multiLevelType w:val="hybridMultilevel"/>
    <w:tmpl w:val="395E26CA"/>
    <w:lvl w:ilvl="0" w:tplc="2C3C5A1A">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1CE4E3C"/>
    <w:multiLevelType w:val="hybridMultilevel"/>
    <w:tmpl w:val="1DE0876C"/>
    <w:lvl w:ilvl="0" w:tplc="2C3C5A1A">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2E03B9A"/>
    <w:multiLevelType w:val="hybridMultilevel"/>
    <w:tmpl w:val="6076F880"/>
    <w:lvl w:ilvl="0" w:tplc="2C3C5A1A">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5867AB5"/>
    <w:multiLevelType w:val="hybridMultilevel"/>
    <w:tmpl w:val="A63CCCD6"/>
    <w:lvl w:ilvl="0" w:tplc="2C3C5A1A">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9EB0C94"/>
    <w:multiLevelType w:val="hybridMultilevel"/>
    <w:tmpl w:val="958EF00C"/>
    <w:lvl w:ilvl="0" w:tplc="2C3C5A1A">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C0176E9"/>
    <w:multiLevelType w:val="hybridMultilevel"/>
    <w:tmpl w:val="2E6C52DA"/>
    <w:lvl w:ilvl="0" w:tplc="2C3C5A1A">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4C3B465A"/>
    <w:multiLevelType w:val="hybridMultilevel"/>
    <w:tmpl w:val="ED72BD92"/>
    <w:lvl w:ilvl="0" w:tplc="2C3C5A1A">
      <w:numFmt w:val="bullet"/>
      <w:lvlText w:val="-"/>
      <w:lvlJc w:val="left"/>
      <w:pPr>
        <w:ind w:left="720" w:hanging="360"/>
      </w:pPr>
      <w:rPr>
        <w:rFonts w:ascii="Segoe UI" w:eastAsiaTheme="minorHAnsi" w:hAnsi="Segoe UI" w:cs="Segoe UI"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501330AA"/>
    <w:multiLevelType w:val="multilevel"/>
    <w:tmpl w:val="9B522470"/>
    <w:lvl w:ilvl="0">
      <w:start w:val="1"/>
      <w:numFmt w:val="decimal"/>
      <w:pStyle w:val="Opsomming1"/>
      <w:lvlText w:val="%1."/>
      <w:lvlJc w:val="left"/>
      <w:pPr>
        <w:ind w:left="360" w:hanging="360"/>
      </w:pPr>
      <w:rPr>
        <w:rFonts w:hint="default"/>
      </w:rPr>
    </w:lvl>
    <w:lvl w:ilvl="1">
      <w:start w:val="1"/>
      <w:numFmt w:val="decimal"/>
      <w:pStyle w:val="Opsomming11"/>
      <w:lvlText w:val="%1.%2."/>
      <w:lvlJc w:val="left"/>
      <w:pPr>
        <w:ind w:left="792" w:hanging="432"/>
      </w:pPr>
      <w:rPr>
        <w:rFonts w:hint="default"/>
      </w:rPr>
    </w:lvl>
    <w:lvl w:ilvl="2">
      <w:start w:val="1"/>
      <w:numFmt w:val="decimal"/>
      <w:pStyle w:val="Opsomming111"/>
      <w:lvlText w:val="%1.%2.%3."/>
      <w:lvlJc w:val="left"/>
      <w:pPr>
        <w:ind w:left="1224" w:hanging="504"/>
      </w:pPr>
      <w:rPr>
        <w:rFonts w:hint="default"/>
      </w:rPr>
    </w:lvl>
    <w:lvl w:ilvl="3">
      <w:start w:val="1"/>
      <w:numFmt w:val="decimal"/>
      <w:pStyle w:val="Opsomming1111"/>
      <w:lvlText w:val="%1.%2.%3.%4."/>
      <w:lvlJc w:val="left"/>
      <w:pPr>
        <w:ind w:left="1728" w:hanging="648"/>
      </w:pPr>
      <w:rPr>
        <w:rFonts w:hint="default"/>
      </w:rPr>
    </w:lvl>
    <w:lvl w:ilvl="4">
      <w:start w:val="1"/>
      <w:numFmt w:val="decimal"/>
      <w:pStyle w:val="Opsomming11111"/>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92829D8"/>
    <w:multiLevelType w:val="hybridMultilevel"/>
    <w:tmpl w:val="0796740C"/>
    <w:lvl w:ilvl="0" w:tplc="0813000D">
      <w:start w:val="1"/>
      <w:numFmt w:val="bullet"/>
      <w:lvlText w:val=""/>
      <w:lvlJc w:val="left"/>
      <w:pPr>
        <w:ind w:left="1440" w:hanging="360"/>
      </w:pPr>
      <w:rPr>
        <w:rFonts w:ascii="Wingdings" w:hAnsi="Wingdings"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0" w15:restartNumberingAfterBreak="0">
    <w:nsid w:val="5BD24F47"/>
    <w:multiLevelType w:val="hybridMultilevel"/>
    <w:tmpl w:val="245E77DA"/>
    <w:lvl w:ilvl="0" w:tplc="2C3C5A1A">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5C986BB6"/>
    <w:multiLevelType w:val="hybridMultilevel"/>
    <w:tmpl w:val="D1CE79FE"/>
    <w:lvl w:ilvl="0" w:tplc="2C3C5A1A">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628149AD"/>
    <w:multiLevelType w:val="hybridMultilevel"/>
    <w:tmpl w:val="68EA2EAE"/>
    <w:lvl w:ilvl="0" w:tplc="2C3C5A1A">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65CD45AD"/>
    <w:multiLevelType w:val="hybridMultilevel"/>
    <w:tmpl w:val="F93E8CA8"/>
    <w:lvl w:ilvl="0" w:tplc="2C3C5A1A">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68067745"/>
    <w:multiLevelType w:val="hybridMultilevel"/>
    <w:tmpl w:val="AA9A4398"/>
    <w:lvl w:ilvl="0" w:tplc="2C3C5A1A">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684744EE"/>
    <w:multiLevelType w:val="hybridMultilevel"/>
    <w:tmpl w:val="390E42EE"/>
    <w:lvl w:ilvl="0" w:tplc="2C3C5A1A">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6858562B"/>
    <w:multiLevelType w:val="hybridMultilevel"/>
    <w:tmpl w:val="ED903192"/>
    <w:lvl w:ilvl="0" w:tplc="2C3C5A1A">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69344292"/>
    <w:multiLevelType w:val="hybridMultilevel"/>
    <w:tmpl w:val="496AFCD2"/>
    <w:lvl w:ilvl="0" w:tplc="2C3C5A1A">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71C61B59"/>
    <w:multiLevelType w:val="hybridMultilevel"/>
    <w:tmpl w:val="BF26ACBE"/>
    <w:lvl w:ilvl="0" w:tplc="2C3C5A1A">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76EB74A4"/>
    <w:multiLevelType w:val="hybridMultilevel"/>
    <w:tmpl w:val="9718FC7C"/>
    <w:lvl w:ilvl="0" w:tplc="C0DC52FA">
      <w:start w:val="338"/>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78275557"/>
    <w:multiLevelType w:val="hybridMultilevel"/>
    <w:tmpl w:val="38381B40"/>
    <w:lvl w:ilvl="0" w:tplc="2C3C5A1A">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79307DA6"/>
    <w:multiLevelType w:val="hybridMultilevel"/>
    <w:tmpl w:val="8C26049E"/>
    <w:lvl w:ilvl="0" w:tplc="2C3C5A1A">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7B95530C"/>
    <w:multiLevelType w:val="hybridMultilevel"/>
    <w:tmpl w:val="715A23F8"/>
    <w:lvl w:ilvl="0" w:tplc="2C3C5A1A">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7C330D6F"/>
    <w:multiLevelType w:val="hybridMultilevel"/>
    <w:tmpl w:val="23141952"/>
    <w:lvl w:ilvl="0" w:tplc="2C3C5A1A">
      <w:numFmt w:val="bullet"/>
      <w:lvlText w:val="-"/>
      <w:lvlJc w:val="left"/>
      <w:pPr>
        <w:ind w:left="720" w:hanging="360"/>
      </w:pPr>
      <w:rPr>
        <w:rFonts w:ascii="Segoe UI" w:eastAsiaTheme="minorHAnsi"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7"/>
  </w:num>
  <w:num w:numId="4">
    <w:abstractNumId w:val="17"/>
  </w:num>
  <w:num w:numId="5">
    <w:abstractNumId w:val="30"/>
  </w:num>
  <w:num w:numId="6">
    <w:abstractNumId w:val="21"/>
  </w:num>
  <w:num w:numId="7">
    <w:abstractNumId w:val="15"/>
  </w:num>
  <w:num w:numId="8">
    <w:abstractNumId w:val="25"/>
  </w:num>
  <w:num w:numId="9">
    <w:abstractNumId w:val="9"/>
  </w:num>
  <w:num w:numId="10">
    <w:abstractNumId w:val="23"/>
  </w:num>
  <w:num w:numId="11">
    <w:abstractNumId w:val="6"/>
  </w:num>
  <w:num w:numId="12">
    <w:abstractNumId w:val="16"/>
  </w:num>
  <w:num w:numId="13">
    <w:abstractNumId w:val="22"/>
  </w:num>
  <w:num w:numId="14">
    <w:abstractNumId w:val="2"/>
  </w:num>
  <w:num w:numId="15">
    <w:abstractNumId w:val="12"/>
  </w:num>
  <w:num w:numId="16">
    <w:abstractNumId w:val="14"/>
  </w:num>
  <w:num w:numId="17">
    <w:abstractNumId w:val="31"/>
  </w:num>
  <w:num w:numId="18">
    <w:abstractNumId w:val="10"/>
  </w:num>
  <w:num w:numId="19">
    <w:abstractNumId w:val="33"/>
  </w:num>
  <w:num w:numId="20">
    <w:abstractNumId w:val="20"/>
  </w:num>
  <w:num w:numId="21">
    <w:abstractNumId w:val="13"/>
  </w:num>
  <w:num w:numId="22">
    <w:abstractNumId w:val="3"/>
  </w:num>
  <w:num w:numId="23">
    <w:abstractNumId w:val="32"/>
  </w:num>
  <w:num w:numId="24">
    <w:abstractNumId w:val="27"/>
  </w:num>
  <w:num w:numId="25">
    <w:abstractNumId w:val="29"/>
  </w:num>
  <w:num w:numId="26">
    <w:abstractNumId w:val="8"/>
  </w:num>
  <w:num w:numId="27">
    <w:abstractNumId w:val="4"/>
  </w:num>
  <w:num w:numId="28">
    <w:abstractNumId w:val="19"/>
  </w:num>
  <w:num w:numId="29">
    <w:abstractNumId w:val="26"/>
  </w:num>
  <w:num w:numId="30">
    <w:abstractNumId w:val="11"/>
  </w:num>
  <w:num w:numId="31">
    <w:abstractNumId w:val="24"/>
  </w:num>
  <w:num w:numId="32">
    <w:abstractNumId w:val="28"/>
  </w:num>
  <w:num w:numId="33">
    <w:abstractNumId w:val="1"/>
  </w:num>
  <w:num w:numId="3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consecutiveHyphenLimit w:val="1"/>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BE"/>
    <w:rsid w:val="00013BD3"/>
    <w:rsid w:val="00017DB6"/>
    <w:rsid w:val="00026387"/>
    <w:rsid w:val="000263DC"/>
    <w:rsid w:val="0003104B"/>
    <w:rsid w:val="00032373"/>
    <w:rsid w:val="00032809"/>
    <w:rsid w:val="0003359C"/>
    <w:rsid w:val="00042563"/>
    <w:rsid w:val="00042E35"/>
    <w:rsid w:val="00050CDE"/>
    <w:rsid w:val="00052144"/>
    <w:rsid w:val="000572F1"/>
    <w:rsid w:val="000646C1"/>
    <w:rsid w:val="000656BF"/>
    <w:rsid w:val="00067398"/>
    <w:rsid w:val="00072D39"/>
    <w:rsid w:val="000741B9"/>
    <w:rsid w:val="00075C0F"/>
    <w:rsid w:val="00075E7A"/>
    <w:rsid w:val="00083127"/>
    <w:rsid w:val="0008591C"/>
    <w:rsid w:val="00085E4A"/>
    <w:rsid w:val="00086478"/>
    <w:rsid w:val="00087E15"/>
    <w:rsid w:val="000930D5"/>
    <w:rsid w:val="00094B07"/>
    <w:rsid w:val="000A06F9"/>
    <w:rsid w:val="000A256D"/>
    <w:rsid w:val="000B1216"/>
    <w:rsid w:val="000B69B7"/>
    <w:rsid w:val="000B7D3D"/>
    <w:rsid w:val="000C27B6"/>
    <w:rsid w:val="000C70BE"/>
    <w:rsid w:val="000D7D9B"/>
    <w:rsid w:val="000E039E"/>
    <w:rsid w:val="000E332B"/>
    <w:rsid w:val="000E74E3"/>
    <w:rsid w:val="00102FC3"/>
    <w:rsid w:val="0010324F"/>
    <w:rsid w:val="0010641B"/>
    <w:rsid w:val="00117257"/>
    <w:rsid w:val="00130D92"/>
    <w:rsid w:val="001361CA"/>
    <w:rsid w:val="0013689B"/>
    <w:rsid w:val="001413CF"/>
    <w:rsid w:val="001424B6"/>
    <w:rsid w:val="00142E59"/>
    <w:rsid w:val="00144C76"/>
    <w:rsid w:val="001479EC"/>
    <w:rsid w:val="00153DE0"/>
    <w:rsid w:val="00156C3C"/>
    <w:rsid w:val="00157F7A"/>
    <w:rsid w:val="00161844"/>
    <w:rsid w:val="00162430"/>
    <w:rsid w:val="0017018C"/>
    <w:rsid w:val="0017031F"/>
    <w:rsid w:val="001751B9"/>
    <w:rsid w:val="00177AA0"/>
    <w:rsid w:val="001806E4"/>
    <w:rsid w:val="0018532F"/>
    <w:rsid w:val="00186F33"/>
    <w:rsid w:val="0019119D"/>
    <w:rsid w:val="001914ED"/>
    <w:rsid w:val="0019669A"/>
    <w:rsid w:val="001A058A"/>
    <w:rsid w:val="001A6B0B"/>
    <w:rsid w:val="001B4AB5"/>
    <w:rsid w:val="001B5462"/>
    <w:rsid w:val="001B70ED"/>
    <w:rsid w:val="001B7BE6"/>
    <w:rsid w:val="001C1CB2"/>
    <w:rsid w:val="001C5739"/>
    <w:rsid w:val="001D23A6"/>
    <w:rsid w:val="001D4A89"/>
    <w:rsid w:val="001E0035"/>
    <w:rsid w:val="001E2407"/>
    <w:rsid w:val="001E7DAE"/>
    <w:rsid w:val="001F086B"/>
    <w:rsid w:val="001F3CBE"/>
    <w:rsid w:val="001F436E"/>
    <w:rsid w:val="001F4EF2"/>
    <w:rsid w:val="001F60D9"/>
    <w:rsid w:val="0020096D"/>
    <w:rsid w:val="00202E11"/>
    <w:rsid w:val="00204A5D"/>
    <w:rsid w:val="00204D49"/>
    <w:rsid w:val="00220C67"/>
    <w:rsid w:val="00220D6D"/>
    <w:rsid w:val="00221AAE"/>
    <w:rsid w:val="00223844"/>
    <w:rsid w:val="0022725D"/>
    <w:rsid w:val="00227DA7"/>
    <w:rsid w:val="002523EA"/>
    <w:rsid w:val="002546B0"/>
    <w:rsid w:val="00255448"/>
    <w:rsid w:val="0026014C"/>
    <w:rsid w:val="00262810"/>
    <w:rsid w:val="00264A6F"/>
    <w:rsid w:val="00271A75"/>
    <w:rsid w:val="002737A9"/>
    <w:rsid w:val="002750EC"/>
    <w:rsid w:val="0027718E"/>
    <w:rsid w:val="002807EA"/>
    <w:rsid w:val="002861EA"/>
    <w:rsid w:val="0028648E"/>
    <w:rsid w:val="00287C59"/>
    <w:rsid w:val="002A37C7"/>
    <w:rsid w:val="002A3B63"/>
    <w:rsid w:val="002A726F"/>
    <w:rsid w:val="002B231E"/>
    <w:rsid w:val="002B33D3"/>
    <w:rsid w:val="002B68B8"/>
    <w:rsid w:val="002B7013"/>
    <w:rsid w:val="002E2581"/>
    <w:rsid w:val="002E3684"/>
    <w:rsid w:val="002E5331"/>
    <w:rsid w:val="002E7FDC"/>
    <w:rsid w:val="002F0AAA"/>
    <w:rsid w:val="003047FB"/>
    <w:rsid w:val="00321207"/>
    <w:rsid w:val="003230AA"/>
    <w:rsid w:val="00324F33"/>
    <w:rsid w:val="00325BCC"/>
    <w:rsid w:val="00326C01"/>
    <w:rsid w:val="003400A8"/>
    <w:rsid w:val="00342322"/>
    <w:rsid w:val="00342D87"/>
    <w:rsid w:val="0034386E"/>
    <w:rsid w:val="00344EF0"/>
    <w:rsid w:val="003501F1"/>
    <w:rsid w:val="0036283F"/>
    <w:rsid w:val="0036507D"/>
    <w:rsid w:val="00365F04"/>
    <w:rsid w:val="00365FA8"/>
    <w:rsid w:val="00367614"/>
    <w:rsid w:val="00372C60"/>
    <w:rsid w:val="003751B5"/>
    <w:rsid w:val="003834EC"/>
    <w:rsid w:val="00386953"/>
    <w:rsid w:val="003919ED"/>
    <w:rsid w:val="003970F0"/>
    <w:rsid w:val="003A5A0C"/>
    <w:rsid w:val="003B2A5C"/>
    <w:rsid w:val="003B3276"/>
    <w:rsid w:val="003B4F56"/>
    <w:rsid w:val="003C0091"/>
    <w:rsid w:val="003C0117"/>
    <w:rsid w:val="003C13ED"/>
    <w:rsid w:val="003C179A"/>
    <w:rsid w:val="003C3718"/>
    <w:rsid w:val="003C3C1D"/>
    <w:rsid w:val="003C47AB"/>
    <w:rsid w:val="003C6056"/>
    <w:rsid w:val="003C7949"/>
    <w:rsid w:val="003D03EB"/>
    <w:rsid w:val="003D65D0"/>
    <w:rsid w:val="003D6AD7"/>
    <w:rsid w:val="003D76CD"/>
    <w:rsid w:val="003E08AF"/>
    <w:rsid w:val="003F52FB"/>
    <w:rsid w:val="003F76D4"/>
    <w:rsid w:val="0040075C"/>
    <w:rsid w:val="004038B5"/>
    <w:rsid w:val="0040639C"/>
    <w:rsid w:val="0042059A"/>
    <w:rsid w:val="0042326D"/>
    <w:rsid w:val="004300E0"/>
    <w:rsid w:val="00430605"/>
    <w:rsid w:val="004349BD"/>
    <w:rsid w:val="004359A3"/>
    <w:rsid w:val="00436508"/>
    <w:rsid w:val="004408AA"/>
    <w:rsid w:val="0045091C"/>
    <w:rsid w:val="00451DBE"/>
    <w:rsid w:val="004546B6"/>
    <w:rsid w:val="0046076F"/>
    <w:rsid w:val="00476F6C"/>
    <w:rsid w:val="004820FE"/>
    <w:rsid w:val="00484CAE"/>
    <w:rsid w:val="0049155F"/>
    <w:rsid w:val="004916DF"/>
    <w:rsid w:val="0049251E"/>
    <w:rsid w:val="00492DCA"/>
    <w:rsid w:val="00494603"/>
    <w:rsid w:val="00496991"/>
    <w:rsid w:val="00497537"/>
    <w:rsid w:val="004A1A15"/>
    <w:rsid w:val="004A2D8E"/>
    <w:rsid w:val="004B43A5"/>
    <w:rsid w:val="004B4A97"/>
    <w:rsid w:val="004B7E6D"/>
    <w:rsid w:val="004C3B79"/>
    <w:rsid w:val="004C453C"/>
    <w:rsid w:val="004C5B49"/>
    <w:rsid w:val="004D0222"/>
    <w:rsid w:val="004E0EC1"/>
    <w:rsid w:val="004E1BA1"/>
    <w:rsid w:val="004E63C2"/>
    <w:rsid w:val="004E6FE4"/>
    <w:rsid w:val="004E73E7"/>
    <w:rsid w:val="004F55D4"/>
    <w:rsid w:val="00500478"/>
    <w:rsid w:val="005055F8"/>
    <w:rsid w:val="00513848"/>
    <w:rsid w:val="00531280"/>
    <w:rsid w:val="00531F99"/>
    <w:rsid w:val="00532488"/>
    <w:rsid w:val="00534BAF"/>
    <w:rsid w:val="00543DCD"/>
    <w:rsid w:val="0055529A"/>
    <w:rsid w:val="005579F3"/>
    <w:rsid w:val="00567A23"/>
    <w:rsid w:val="00567C64"/>
    <w:rsid w:val="00570C9E"/>
    <w:rsid w:val="00572B40"/>
    <w:rsid w:val="0057473F"/>
    <w:rsid w:val="00593D5B"/>
    <w:rsid w:val="005A4607"/>
    <w:rsid w:val="005B077B"/>
    <w:rsid w:val="005B7E7C"/>
    <w:rsid w:val="005C5C1C"/>
    <w:rsid w:val="005D1D27"/>
    <w:rsid w:val="005D6146"/>
    <w:rsid w:val="005F0237"/>
    <w:rsid w:val="005F153E"/>
    <w:rsid w:val="005F5849"/>
    <w:rsid w:val="0060592D"/>
    <w:rsid w:val="00607810"/>
    <w:rsid w:val="00614683"/>
    <w:rsid w:val="006356D7"/>
    <w:rsid w:val="00636C73"/>
    <w:rsid w:val="00641637"/>
    <w:rsid w:val="00642586"/>
    <w:rsid w:val="0064547A"/>
    <w:rsid w:val="00654084"/>
    <w:rsid w:val="006622DB"/>
    <w:rsid w:val="00665171"/>
    <w:rsid w:val="00673E32"/>
    <w:rsid w:val="00674EE4"/>
    <w:rsid w:val="0068076A"/>
    <w:rsid w:val="0068341F"/>
    <w:rsid w:val="00685167"/>
    <w:rsid w:val="0068695B"/>
    <w:rsid w:val="0069228E"/>
    <w:rsid w:val="006933C1"/>
    <w:rsid w:val="0069535A"/>
    <w:rsid w:val="0069558A"/>
    <w:rsid w:val="006A3B74"/>
    <w:rsid w:val="006B14E4"/>
    <w:rsid w:val="006B19E9"/>
    <w:rsid w:val="006B2AE6"/>
    <w:rsid w:val="006B2B4F"/>
    <w:rsid w:val="006B2DBC"/>
    <w:rsid w:val="006B77B2"/>
    <w:rsid w:val="006C164A"/>
    <w:rsid w:val="006C66F5"/>
    <w:rsid w:val="006D27A3"/>
    <w:rsid w:val="006D7658"/>
    <w:rsid w:val="006D7D52"/>
    <w:rsid w:val="006E02F3"/>
    <w:rsid w:val="006E605B"/>
    <w:rsid w:val="006E6527"/>
    <w:rsid w:val="006F2013"/>
    <w:rsid w:val="006F3B4D"/>
    <w:rsid w:val="006F66EC"/>
    <w:rsid w:val="00706CEE"/>
    <w:rsid w:val="00725D06"/>
    <w:rsid w:val="00732263"/>
    <w:rsid w:val="00742A21"/>
    <w:rsid w:val="00753721"/>
    <w:rsid w:val="0075506F"/>
    <w:rsid w:val="0075623E"/>
    <w:rsid w:val="0076162D"/>
    <w:rsid w:val="00761AB2"/>
    <w:rsid w:val="00776265"/>
    <w:rsid w:val="007811CD"/>
    <w:rsid w:val="00781FBE"/>
    <w:rsid w:val="007960E1"/>
    <w:rsid w:val="007A31AF"/>
    <w:rsid w:val="007A3C42"/>
    <w:rsid w:val="007B1CE5"/>
    <w:rsid w:val="007B396C"/>
    <w:rsid w:val="007B799A"/>
    <w:rsid w:val="007C0A90"/>
    <w:rsid w:val="007C0B4D"/>
    <w:rsid w:val="007C4688"/>
    <w:rsid w:val="007D323B"/>
    <w:rsid w:val="007D3F8A"/>
    <w:rsid w:val="007E052E"/>
    <w:rsid w:val="007E21CA"/>
    <w:rsid w:val="007E228E"/>
    <w:rsid w:val="007E5E3E"/>
    <w:rsid w:val="007F73CE"/>
    <w:rsid w:val="007F7621"/>
    <w:rsid w:val="008006D2"/>
    <w:rsid w:val="00804D8C"/>
    <w:rsid w:val="0081336D"/>
    <w:rsid w:val="008233A9"/>
    <w:rsid w:val="0082759B"/>
    <w:rsid w:val="0083524A"/>
    <w:rsid w:val="00835D81"/>
    <w:rsid w:val="00836EC6"/>
    <w:rsid w:val="00842D3F"/>
    <w:rsid w:val="008437BD"/>
    <w:rsid w:val="00843C52"/>
    <w:rsid w:val="00850E56"/>
    <w:rsid w:val="0085273E"/>
    <w:rsid w:val="008534FA"/>
    <w:rsid w:val="00862450"/>
    <w:rsid w:val="00865F38"/>
    <w:rsid w:val="008762BE"/>
    <w:rsid w:val="008773D8"/>
    <w:rsid w:val="00884A12"/>
    <w:rsid w:val="00885DCD"/>
    <w:rsid w:val="0089489A"/>
    <w:rsid w:val="008A36B7"/>
    <w:rsid w:val="008B2DDB"/>
    <w:rsid w:val="008B3A7B"/>
    <w:rsid w:val="008B6CE5"/>
    <w:rsid w:val="008C3BBC"/>
    <w:rsid w:val="008D634A"/>
    <w:rsid w:val="008E24FB"/>
    <w:rsid w:val="008F085A"/>
    <w:rsid w:val="008F3BD8"/>
    <w:rsid w:val="008F430A"/>
    <w:rsid w:val="009009B3"/>
    <w:rsid w:val="009027B3"/>
    <w:rsid w:val="00907431"/>
    <w:rsid w:val="0091144F"/>
    <w:rsid w:val="00914040"/>
    <w:rsid w:val="00917FB5"/>
    <w:rsid w:val="0092478F"/>
    <w:rsid w:val="00927212"/>
    <w:rsid w:val="0092787B"/>
    <w:rsid w:val="00931925"/>
    <w:rsid w:val="009324BA"/>
    <w:rsid w:val="00934565"/>
    <w:rsid w:val="00936500"/>
    <w:rsid w:val="00936534"/>
    <w:rsid w:val="009455F0"/>
    <w:rsid w:val="00947CF1"/>
    <w:rsid w:val="00947E44"/>
    <w:rsid w:val="00950B8D"/>
    <w:rsid w:val="00953148"/>
    <w:rsid w:val="00953838"/>
    <w:rsid w:val="00960FE6"/>
    <w:rsid w:val="009669B2"/>
    <w:rsid w:val="00971C37"/>
    <w:rsid w:val="00976BEF"/>
    <w:rsid w:val="009802F7"/>
    <w:rsid w:val="0098136B"/>
    <w:rsid w:val="009B0329"/>
    <w:rsid w:val="009B64F1"/>
    <w:rsid w:val="009D0EAC"/>
    <w:rsid w:val="009D1398"/>
    <w:rsid w:val="009D28F9"/>
    <w:rsid w:val="009D2AEA"/>
    <w:rsid w:val="009E14AB"/>
    <w:rsid w:val="009E688A"/>
    <w:rsid w:val="009E6B6D"/>
    <w:rsid w:val="009F3510"/>
    <w:rsid w:val="009F459F"/>
    <w:rsid w:val="00A06F2E"/>
    <w:rsid w:val="00A07D03"/>
    <w:rsid w:val="00A11640"/>
    <w:rsid w:val="00A12E3F"/>
    <w:rsid w:val="00A149CA"/>
    <w:rsid w:val="00A1560C"/>
    <w:rsid w:val="00A1601A"/>
    <w:rsid w:val="00A20A86"/>
    <w:rsid w:val="00A20DCF"/>
    <w:rsid w:val="00A26AD8"/>
    <w:rsid w:val="00A3180E"/>
    <w:rsid w:val="00A31E0E"/>
    <w:rsid w:val="00A40083"/>
    <w:rsid w:val="00A52BE4"/>
    <w:rsid w:val="00A53229"/>
    <w:rsid w:val="00A55411"/>
    <w:rsid w:val="00A56480"/>
    <w:rsid w:val="00A57417"/>
    <w:rsid w:val="00A61221"/>
    <w:rsid w:val="00A761F1"/>
    <w:rsid w:val="00A969CE"/>
    <w:rsid w:val="00AA3E1A"/>
    <w:rsid w:val="00AA44DC"/>
    <w:rsid w:val="00AA6AE4"/>
    <w:rsid w:val="00AB19B0"/>
    <w:rsid w:val="00AB5A0F"/>
    <w:rsid w:val="00AC0F67"/>
    <w:rsid w:val="00AC1EF2"/>
    <w:rsid w:val="00AC42E5"/>
    <w:rsid w:val="00AC760A"/>
    <w:rsid w:val="00AD0D84"/>
    <w:rsid w:val="00AF35C8"/>
    <w:rsid w:val="00AF64B5"/>
    <w:rsid w:val="00B036B6"/>
    <w:rsid w:val="00B0404C"/>
    <w:rsid w:val="00B17107"/>
    <w:rsid w:val="00B22C03"/>
    <w:rsid w:val="00B23C14"/>
    <w:rsid w:val="00B40664"/>
    <w:rsid w:val="00B42544"/>
    <w:rsid w:val="00B43A84"/>
    <w:rsid w:val="00B60852"/>
    <w:rsid w:val="00B705EF"/>
    <w:rsid w:val="00B73895"/>
    <w:rsid w:val="00B74047"/>
    <w:rsid w:val="00B77612"/>
    <w:rsid w:val="00B82AA4"/>
    <w:rsid w:val="00B841EB"/>
    <w:rsid w:val="00B84A2F"/>
    <w:rsid w:val="00B869A4"/>
    <w:rsid w:val="00B869D1"/>
    <w:rsid w:val="00B92BB2"/>
    <w:rsid w:val="00B965C1"/>
    <w:rsid w:val="00B968DE"/>
    <w:rsid w:val="00B9786D"/>
    <w:rsid w:val="00BA01E7"/>
    <w:rsid w:val="00BA2B8D"/>
    <w:rsid w:val="00BA67CC"/>
    <w:rsid w:val="00BA69E9"/>
    <w:rsid w:val="00BB6234"/>
    <w:rsid w:val="00BD2610"/>
    <w:rsid w:val="00BD3E65"/>
    <w:rsid w:val="00BD4D32"/>
    <w:rsid w:val="00BD5E86"/>
    <w:rsid w:val="00BF0731"/>
    <w:rsid w:val="00BF155E"/>
    <w:rsid w:val="00BF3014"/>
    <w:rsid w:val="00BF350A"/>
    <w:rsid w:val="00C06BCB"/>
    <w:rsid w:val="00C101D4"/>
    <w:rsid w:val="00C12131"/>
    <w:rsid w:val="00C16853"/>
    <w:rsid w:val="00C173C8"/>
    <w:rsid w:val="00C31CC2"/>
    <w:rsid w:val="00C34143"/>
    <w:rsid w:val="00C34901"/>
    <w:rsid w:val="00C42942"/>
    <w:rsid w:val="00C47901"/>
    <w:rsid w:val="00C5138A"/>
    <w:rsid w:val="00C51B54"/>
    <w:rsid w:val="00C57811"/>
    <w:rsid w:val="00C603CE"/>
    <w:rsid w:val="00C6189B"/>
    <w:rsid w:val="00C61BCD"/>
    <w:rsid w:val="00C629AE"/>
    <w:rsid w:val="00C762AF"/>
    <w:rsid w:val="00C767D1"/>
    <w:rsid w:val="00C8376F"/>
    <w:rsid w:val="00C8386B"/>
    <w:rsid w:val="00C9019F"/>
    <w:rsid w:val="00C9148F"/>
    <w:rsid w:val="00C94BD2"/>
    <w:rsid w:val="00C96083"/>
    <w:rsid w:val="00C967EA"/>
    <w:rsid w:val="00CC62A4"/>
    <w:rsid w:val="00CD0DC9"/>
    <w:rsid w:val="00CD5ECD"/>
    <w:rsid w:val="00CE08F4"/>
    <w:rsid w:val="00CE7A5A"/>
    <w:rsid w:val="00CF0B4B"/>
    <w:rsid w:val="00CF34B7"/>
    <w:rsid w:val="00D024DC"/>
    <w:rsid w:val="00D06E15"/>
    <w:rsid w:val="00D07D28"/>
    <w:rsid w:val="00D12646"/>
    <w:rsid w:val="00D135DD"/>
    <w:rsid w:val="00D17CE0"/>
    <w:rsid w:val="00D21E50"/>
    <w:rsid w:val="00D22E70"/>
    <w:rsid w:val="00D22E7C"/>
    <w:rsid w:val="00D23904"/>
    <w:rsid w:val="00D341F0"/>
    <w:rsid w:val="00D3456D"/>
    <w:rsid w:val="00D36F87"/>
    <w:rsid w:val="00D462DF"/>
    <w:rsid w:val="00D47C0A"/>
    <w:rsid w:val="00D50908"/>
    <w:rsid w:val="00D50D08"/>
    <w:rsid w:val="00D51842"/>
    <w:rsid w:val="00D53C39"/>
    <w:rsid w:val="00D6081F"/>
    <w:rsid w:val="00D71C78"/>
    <w:rsid w:val="00D764FE"/>
    <w:rsid w:val="00D95535"/>
    <w:rsid w:val="00D978EA"/>
    <w:rsid w:val="00DA4687"/>
    <w:rsid w:val="00DA4725"/>
    <w:rsid w:val="00DA6CA7"/>
    <w:rsid w:val="00DA7526"/>
    <w:rsid w:val="00DB1133"/>
    <w:rsid w:val="00DB5E99"/>
    <w:rsid w:val="00DB77DC"/>
    <w:rsid w:val="00DC0DC9"/>
    <w:rsid w:val="00DC19E8"/>
    <w:rsid w:val="00DD0F78"/>
    <w:rsid w:val="00DD3BA3"/>
    <w:rsid w:val="00DD5CE2"/>
    <w:rsid w:val="00DE43FF"/>
    <w:rsid w:val="00DE6718"/>
    <w:rsid w:val="00DF246F"/>
    <w:rsid w:val="00DF46BB"/>
    <w:rsid w:val="00DF60E4"/>
    <w:rsid w:val="00DF763C"/>
    <w:rsid w:val="00E01E38"/>
    <w:rsid w:val="00E05324"/>
    <w:rsid w:val="00E12854"/>
    <w:rsid w:val="00E159E0"/>
    <w:rsid w:val="00E216DA"/>
    <w:rsid w:val="00E21AC7"/>
    <w:rsid w:val="00E228D1"/>
    <w:rsid w:val="00E245D4"/>
    <w:rsid w:val="00E2529E"/>
    <w:rsid w:val="00E36376"/>
    <w:rsid w:val="00E36CEB"/>
    <w:rsid w:val="00E428B1"/>
    <w:rsid w:val="00E46D42"/>
    <w:rsid w:val="00E51584"/>
    <w:rsid w:val="00E521DF"/>
    <w:rsid w:val="00E63C88"/>
    <w:rsid w:val="00E642F8"/>
    <w:rsid w:val="00E64F3C"/>
    <w:rsid w:val="00E6539D"/>
    <w:rsid w:val="00E663C1"/>
    <w:rsid w:val="00E67F2D"/>
    <w:rsid w:val="00E76B84"/>
    <w:rsid w:val="00E8365A"/>
    <w:rsid w:val="00E8690D"/>
    <w:rsid w:val="00E871FD"/>
    <w:rsid w:val="00E87C43"/>
    <w:rsid w:val="00EA1610"/>
    <w:rsid w:val="00EA52E3"/>
    <w:rsid w:val="00EC2E28"/>
    <w:rsid w:val="00EC7284"/>
    <w:rsid w:val="00ED0C13"/>
    <w:rsid w:val="00ED34FB"/>
    <w:rsid w:val="00ED4FC8"/>
    <w:rsid w:val="00EE328B"/>
    <w:rsid w:val="00EF1BC5"/>
    <w:rsid w:val="00EF59DA"/>
    <w:rsid w:val="00F02CC8"/>
    <w:rsid w:val="00F14136"/>
    <w:rsid w:val="00F201BA"/>
    <w:rsid w:val="00F229AC"/>
    <w:rsid w:val="00F232D8"/>
    <w:rsid w:val="00F24982"/>
    <w:rsid w:val="00F2592F"/>
    <w:rsid w:val="00F30A4C"/>
    <w:rsid w:val="00F33089"/>
    <w:rsid w:val="00F3485E"/>
    <w:rsid w:val="00F34F9C"/>
    <w:rsid w:val="00F4086C"/>
    <w:rsid w:val="00F41260"/>
    <w:rsid w:val="00F449D6"/>
    <w:rsid w:val="00F44C85"/>
    <w:rsid w:val="00F4567C"/>
    <w:rsid w:val="00F45BE0"/>
    <w:rsid w:val="00F46F06"/>
    <w:rsid w:val="00F54AD6"/>
    <w:rsid w:val="00F562F5"/>
    <w:rsid w:val="00F57FA4"/>
    <w:rsid w:val="00F73E1B"/>
    <w:rsid w:val="00F7553F"/>
    <w:rsid w:val="00F75942"/>
    <w:rsid w:val="00F81769"/>
    <w:rsid w:val="00F83493"/>
    <w:rsid w:val="00F837E5"/>
    <w:rsid w:val="00F873F3"/>
    <w:rsid w:val="00F87782"/>
    <w:rsid w:val="00F90BF8"/>
    <w:rsid w:val="00F90FE4"/>
    <w:rsid w:val="00F93601"/>
    <w:rsid w:val="00FA0A18"/>
    <w:rsid w:val="00FA1CEF"/>
    <w:rsid w:val="00FA53D1"/>
    <w:rsid w:val="00FA5C88"/>
    <w:rsid w:val="00FA6A44"/>
    <w:rsid w:val="00FB06C3"/>
    <w:rsid w:val="00FB2FA8"/>
    <w:rsid w:val="00FB651F"/>
    <w:rsid w:val="00FC315E"/>
    <w:rsid w:val="00FD6D0D"/>
    <w:rsid w:val="00FD7D02"/>
    <w:rsid w:val="00FE4869"/>
    <w:rsid w:val="00FF3412"/>
    <w:rsid w:val="00FF4929"/>
  </w:rsids>
  <m:mathPr>
    <m:mathFont m:val="Cambria Math"/>
    <m:brkBin m:val="before"/>
    <m:brkBinSub m:val="--"/>
    <m:smallFrac/>
    <m:dispDef/>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DC337CB"/>
  <w15:chartTrackingRefBased/>
  <w15:docId w15:val="{A6941FED-EEA1-4DC8-926D-C0538A3E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D7D9B"/>
    <w:pPr>
      <w:spacing w:after="120"/>
    </w:pPr>
    <w:rPr>
      <w:rFonts w:ascii="Segoe UI" w:hAnsi="Segoe UI"/>
      <w:sz w:val="20"/>
      <w:lang w:val="nl-BE"/>
    </w:rPr>
  </w:style>
  <w:style w:type="paragraph" w:styleId="Kop1">
    <w:name w:val="heading 1"/>
    <w:next w:val="Standaard"/>
    <w:link w:val="Kop1Char"/>
    <w:uiPriority w:val="1"/>
    <w:qFormat/>
    <w:rsid w:val="004F55D4"/>
    <w:pPr>
      <w:keepNext/>
      <w:keepLines/>
      <w:spacing w:after="120"/>
      <w:outlineLvl w:val="0"/>
    </w:pPr>
    <w:rPr>
      <w:rFonts w:ascii="Segoe UI" w:eastAsiaTheme="majorEastAsia" w:hAnsi="Segoe UI" w:cstheme="majorBidi"/>
      <w:b/>
      <w:bCs/>
      <w:color w:val="EC2127"/>
      <w:sz w:val="34"/>
      <w:szCs w:val="32"/>
    </w:rPr>
  </w:style>
  <w:style w:type="paragraph" w:styleId="Kop2">
    <w:name w:val="heading 2"/>
    <w:basedOn w:val="Standaard"/>
    <w:next w:val="Standaard"/>
    <w:link w:val="Kop2Char"/>
    <w:uiPriority w:val="1"/>
    <w:qFormat/>
    <w:rsid w:val="004F55D4"/>
    <w:pPr>
      <w:keepNext/>
      <w:keepLines/>
      <w:outlineLvl w:val="1"/>
    </w:pPr>
    <w:rPr>
      <w:rFonts w:eastAsiaTheme="majorEastAsia" w:cstheme="majorBidi"/>
      <w:b/>
      <w:bCs/>
      <w:sz w:val="32"/>
      <w:szCs w:val="26"/>
    </w:rPr>
  </w:style>
  <w:style w:type="paragraph" w:styleId="Kop3">
    <w:name w:val="heading 3"/>
    <w:basedOn w:val="Standaard"/>
    <w:next w:val="Standaard"/>
    <w:link w:val="Kop3Char"/>
    <w:uiPriority w:val="1"/>
    <w:qFormat/>
    <w:rsid w:val="004F55D4"/>
    <w:pPr>
      <w:keepNext/>
      <w:keepLines/>
      <w:outlineLvl w:val="2"/>
    </w:pPr>
    <w:rPr>
      <w:rFonts w:eastAsiaTheme="majorEastAsia" w:cstheme="majorBidi"/>
      <w:b/>
      <w:bCs/>
      <w:color w:val="81A6AB"/>
      <w:sz w:val="30"/>
    </w:rPr>
  </w:style>
  <w:style w:type="paragraph" w:styleId="Kop4">
    <w:name w:val="heading 4"/>
    <w:basedOn w:val="Standaard"/>
    <w:next w:val="Standaard"/>
    <w:link w:val="Kop4Char"/>
    <w:uiPriority w:val="1"/>
    <w:qFormat/>
    <w:rsid w:val="004F55D4"/>
    <w:pPr>
      <w:keepNext/>
      <w:keepLines/>
      <w:outlineLvl w:val="3"/>
    </w:pPr>
    <w:rPr>
      <w:rFonts w:eastAsiaTheme="majorEastAsia" w:cstheme="majorBidi"/>
      <w:b/>
      <w:bCs/>
      <w:iCs/>
      <w:sz w:val="28"/>
    </w:rPr>
  </w:style>
  <w:style w:type="paragraph" w:styleId="Kop5">
    <w:name w:val="heading 5"/>
    <w:basedOn w:val="Standaard"/>
    <w:next w:val="Standaard"/>
    <w:link w:val="Kop5Char"/>
    <w:uiPriority w:val="1"/>
    <w:qFormat/>
    <w:rsid w:val="004F55D4"/>
    <w:pPr>
      <w:keepNext/>
      <w:keepLines/>
      <w:outlineLvl w:val="4"/>
    </w:pPr>
    <w:rPr>
      <w:rFonts w:eastAsiaTheme="majorEastAsia" w:cstheme="majorBidi"/>
      <w:b/>
      <w:color w:val="EC2127"/>
      <w:sz w:val="26"/>
    </w:rPr>
  </w:style>
  <w:style w:type="paragraph" w:styleId="Kop6">
    <w:name w:val="heading 6"/>
    <w:basedOn w:val="Standaard"/>
    <w:next w:val="Standaard"/>
    <w:link w:val="Kop6Char"/>
    <w:uiPriority w:val="1"/>
    <w:qFormat/>
    <w:rsid w:val="00D978EA"/>
    <w:pPr>
      <w:keepNext/>
      <w:keepLines/>
      <w:spacing w:before="100" w:beforeAutospacing="1" w:after="100" w:afterAutospacing="1"/>
      <w:outlineLvl w:val="5"/>
    </w:pPr>
    <w:rPr>
      <w:rFonts w:eastAsiaTheme="majorEastAsia" w:cstheme="majorBidi"/>
      <w:b/>
      <w:sz w:val="24"/>
    </w:rPr>
  </w:style>
  <w:style w:type="paragraph" w:styleId="Kop7">
    <w:name w:val="heading 7"/>
    <w:next w:val="Standaard"/>
    <w:link w:val="Kop7Char"/>
    <w:uiPriority w:val="1"/>
    <w:qFormat/>
    <w:rsid w:val="003501F1"/>
    <w:pPr>
      <w:keepNext/>
      <w:keepLines/>
      <w:spacing w:before="100" w:beforeAutospacing="1" w:after="100" w:afterAutospacing="1"/>
      <w:outlineLvl w:val="6"/>
    </w:pPr>
    <w:rPr>
      <w:rFonts w:ascii="Segoe UI" w:eastAsiaTheme="majorEastAsia" w:hAnsi="Segoe UI" w:cstheme="majorBidi"/>
      <w:i/>
      <w:iCs/>
      <w:sz w:val="22"/>
    </w:rPr>
  </w:style>
  <w:style w:type="paragraph" w:styleId="Kop8">
    <w:name w:val="heading 8"/>
    <w:next w:val="Standaard"/>
    <w:link w:val="Kop8Char"/>
    <w:uiPriority w:val="1"/>
    <w:qFormat/>
    <w:rsid w:val="003501F1"/>
    <w:pPr>
      <w:keepNext/>
      <w:keepLines/>
      <w:spacing w:before="100" w:beforeAutospacing="1" w:after="100" w:afterAutospacing="1"/>
      <w:outlineLvl w:val="7"/>
    </w:pPr>
    <w:rPr>
      <w:rFonts w:ascii="Segoe UI" w:eastAsiaTheme="majorEastAsia" w:hAnsi="Segoe UI" w:cstheme="majorBidi"/>
      <w:color w:val="272727" w:themeColor="text1" w:themeTint="D8"/>
      <w:sz w:val="20"/>
      <w:szCs w:val="21"/>
      <w:u w:val="single"/>
    </w:rPr>
  </w:style>
  <w:style w:type="paragraph" w:styleId="Kop9">
    <w:name w:val="heading 9"/>
    <w:basedOn w:val="Standaard"/>
    <w:next w:val="Standaard"/>
    <w:link w:val="Kop9Char"/>
    <w:uiPriority w:val="1"/>
    <w:qFormat/>
    <w:rsid w:val="0005214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
    <w:name w:val="tabel"/>
    <w:basedOn w:val="Tabelkolommen4"/>
    <w:qFormat/>
    <w:rsid w:val="004349BD"/>
    <w:rPr>
      <w:rFonts w:ascii="Tahoma" w:hAnsi="Tahoma"/>
      <w:sz w:val="20"/>
      <w:szCs w:val="20"/>
      <w:lang w:val="nl-BE" w:eastAsia="nl-BE"/>
    </w:rPr>
    <w:tblPr>
      <w:tblStyleRowBandSize w:val="1"/>
      <w:tblBorders>
        <w:bottom w:val="single" w:sz="18" w:space="0" w:color="95B3D7" w:themeColor="accent1" w:themeTint="99"/>
        <w:insideH w:val="single" w:sz="2" w:space="0" w:color="A6A6A6" w:themeColor="background1" w:themeShade="A6"/>
      </w:tblBorders>
    </w:tblPr>
    <w:tcPr>
      <w:shd w:val="clear"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2Vert">
      <w:rPr>
        <w:color w:val="auto"/>
      </w:rPr>
      <w:tblPr/>
      <w:tcPr>
        <w:shd w:val="pct10" w:color="000000" w:fill="FFFFFF"/>
      </w:tcPr>
    </w:tblStylePr>
  </w:style>
  <w:style w:type="table" w:styleId="Tabelkolommen4">
    <w:name w:val="Table Columns 4"/>
    <w:basedOn w:val="Standaardtabel"/>
    <w:uiPriority w:val="99"/>
    <w:semiHidden/>
    <w:unhideWhenUsed/>
    <w:rsid w:val="004349BD"/>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2Vert">
      <w:rPr>
        <w:color w:val="auto"/>
      </w:rPr>
      <w:tblPr/>
      <w:tcPr>
        <w:shd w:val="pct10" w:color="000000" w:fill="FFFFFF"/>
      </w:tcPr>
    </w:tblStylePr>
  </w:style>
  <w:style w:type="table" w:styleId="Webtabel1">
    <w:name w:val="Table Web 1"/>
    <w:basedOn w:val="Standaardtabel"/>
    <w:rsid w:val="004349B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st1">
    <w:name w:val="test1"/>
    <w:basedOn w:val="Kop1"/>
    <w:autoRedefine/>
    <w:uiPriority w:val="99"/>
    <w:rsid w:val="00BF0731"/>
  </w:style>
  <w:style w:type="character" w:customStyle="1" w:styleId="Kop1Char">
    <w:name w:val="Kop 1 Char"/>
    <w:basedOn w:val="Standaardalinea-lettertype"/>
    <w:link w:val="Kop1"/>
    <w:uiPriority w:val="1"/>
    <w:rsid w:val="004F55D4"/>
    <w:rPr>
      <w:rFonts w:ascii="Segoe UI" w:eastAsiaTheme="majorEastAsia" w:hAnsi="Segoe UI" w:cstheme="majorBidi"/>
      <w:b/>
      <w:bCs/>
      <w:color w:val="EC2127"/>
      <w:sz w:val="34"/>
      <w:szCs w:val="32"/>
    </w:rPr>
  </w:style>
  <w:style w:type="paragraph" w:styleId="Koptekst">
    <w:name w:val="header"/>
    <w:basedOn w:val="Standaard"/>
    <w:link w:val="KoptekstChar"/>
    <w:uiPriority w:val="99"/>
    <w:unhideWhenUsed/>
    <w:rsid w:val="007F7621"/>
    <w:pPr>
      <w:tabs>
        <w:tab w:val="center" w:pos="4536"/>
        <w:tab w:val="right" w:pos="9072"/>
      </w:tabs>
    </w:pPr>
  </w:style>
  <w:style w:type="character" w:customStyle="1" w:styleId="KoptekstChar">
    <w:name w:val="Koptekst Char"/>
    <w:basedOn w:val="Standaardalinea-lettertype"/>
    <w:link w:val="Koptekst"/>
    <w:uiPriority w:val="99"/>
    <w:rsid w:val="007F7621"/>
  </w:style>
  <w:style w:type="paragraph" w:styleId="Voettekst">
    <w:name w:val="footer"/>
    <w:basedOn w:val="Standaard"/>
    <w:link w:val="VoettekstChar"/>
    <w:uiPriority w:val="99"/>
    <w:unhideWhenUsed/>
    <w:rsid w:val="007E052E"/>
    <w:pPr>
      <w:tabs>
        <w:tab w:val="right" w:pos="8505"/>
        <w:tab w:val="right" w:pos="9639"/>
      </w:tabs>
    </w:pPr>
  </w:style>
  <w:style w:type="character" w:customStyle="1" w:styleId="VoettekstChar">
    <w:name w:val="Voettekst Char"/>
    <w:basedOn w:val="Standaardalinea-lettertype"/>
    <w:link w:val="Voettekst"/>
    <w:uiPriority w:val="99"/>
    <w:rsid w:val="007E052E"/>
    <w:rPr>
      <w:rFonts w:ascii="Ubuntu" w:hAnsi="Ubuntu"/>
      <w:sz w:val="20"/>
    </w:rPr>
  </w:style>
  <w:style w:type="paragraph" w:styleId="Ballontekst">
    <w:name w:val="Balloon Text"/>
    <w:basedOn w:val="Standaard"/>
    <w:link w:val="BallontekstChar"/>
    <w:uiPriority w:val="99"/>
    <w:semiHidden/>
    <w:unhideWhenUsed/>
    <w:rsid w:val="007F7621"/>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7F7621"/>
    <w:rPr>
      <w:rFonts w:ascii="Lucida Grande" w:hAnsi="Lucida Grande" w:cs="Lucida Grande"/>
      <w:sz w:val="18"/>
      <w:szCs w:val="18"/>
    </w:rPr>
  </w:style>
  <w:style w:type="character" w:customStyle="1" w:styleId="Kop2Char">
    <w:name w:val="Kop 2 Char"/>
    <w:basedOn w:val="Standaardalinea-lettertype"/>
    <w:link w:val="Kop2"/>
    <w:uiPriority w:val="1"/>
    <w:rsid w:val="004F55D4"/>
    <w:rPr>
      <w:rFonts w:ascii="Segoe UI" w:eastAsiaTheme="majorEastAsia" w:hAnsi="Segoe UI" w:cstheme="majorBidi"/>
      <w:b/>
      <w:bCs/>
      <w:sz w:val="32"/>
      <w:szCs w:val="26"/>
    </w:rPr>
  </w:style>
  <w:style w:type="character" w:customStyle="1" w:styleId="Kop3Char">
    <w:name w:val="Kop 3 Char"/>
    <w:basedOn w:val="Standaardalinea-lettertype"/>
    <w:link w:val="Kop3"/>
    <w:uiPriority w:val="1"/>
    <w:rsid w:val="004F55D4"/>
    <w:rPr>
      <w:rFonts w:ascii="Segoe UI" w:eastAsiaTheme="majorEastAsia" w:hAnsi="Segoe UI" w:cstheme="majorBidi"/>
      <w:b/>
      <w:bCs/>
      <w:color w:val="81A6AB"/>
      <w:sz w:val="30"/>
    </w:rPr>
  </w:style>
  <w:style w:type="paragraph" w:customStyle="1" w:styleId="Opsommingblokrood">
    <w:name w:val="Opsomming blok rood"/>
    <w:basedOn w:val="Standaard"/>
    <w:uiPriority w:val="2"/>
    <w:qFormat/>
    <w:rsid w:val="00D22E7C"/>
    <w:pPr>
      <w:numPr>
        <w:numId w:val="1"/>
      </w:numPr>
    </w:pPr>
  </w:style>
  <w:style w:type="character" w:customStyle="1" w:styleId="Kop4Char">
    <w:name w:val="Kop 4 Char"/>
    <w:basedOn w:val="Standaardalinea-lettertype"/>
    <w:link w:val="Kop4"/>
    <w:uiPriority w:val="1"/>
    <w:rsid w:val="004F55D4"/>
    <w:rPr>
      <w:rFonts w:ascii="Segoe UI" w:eastAsiaTheme="majorEastAsia" w:hAnsi="Segoe UI" w:cstheme="majorBidi"/>
      <w:b/>
      <w:bCs/>
      <w:iCs/>
      <w:sz w:val="28"/>
    </w:rPr>
  </w:style>
  <w:style w:type="character" w:customStyle="1" w:styleId="Kop5Char">
    <w:name w:val="Kop 5 Char"/>
    <w:basedOn w:val="Standaardalinea-lettertype"/>
    <w:link w:val="Kop5"/>
    <w:uiPriority w:val="1"/>
    <w:rsid w:val="004F55D4"/>
    <w:rPr>
      <w:rFonts w:ascii="Segoe UI" w:eastAsiaTheme="majorEastAsia" w:hAnsi="Segoe UI" w:cstheme="majorBidi"/>
      <w:b/>
      <w:color w:val="EC2127"/>
      <w:sz w:val="26"/>
    </w:rPr>
  </w:style>
  <w:style w:type="paragraph" w:styleId="Titel">
    <w:name w:val="Title"/>
    <w:basedOn w:val="Standaard"/>
    <w:next w:val="Standaard"/>
    <w:link w:val="TitelChar"/>
    <w:uiPriority w:val="10"/>
    <w:qFormat/>
    <w:rsid w:val="0075506F"/>
    <w:pPr>
      <w:spacing w:before="5500" w:after="0"/>
    </w:pPr>
    <w:rPr>
      <w:rFonts w:eastAsiaTheme="majorEastAsia" w:cstheme="majorBidi"/>
      <w:color w:val="EC2127"/>
      <w:spacing w:val="5"/>
      <w:kern w:val="28"/>
      <w:sz w:val="100"/>
      <w:szCs w:val="52"/>
    </w:rPr>
  </w:style>
  <w:style w:type="character" w:styleId="Paginanummer">
    <w:name w:val="page number"/>
    <w:basedOn w:val="Standaardalinea-lettertype"/>
    <w:uiPriority w:val="99"/>
    <w:unhideWhenUsed/>
    <w:rsid w:val="007E052E"/>
    <w:rPr>
      <w:color w:val="FFFFFF" w:themeColor="background1"/>
    </w:rPr>
  </w:style>
  <w:style w:type="character" w:customStyle="1" w:styleId="TitelChar">
    <w:name w:val="Titel Char"/>
    <w:basedOn w:val="Standaardalinea-lettertype"/>
    <w:link w:val="Titel"/>
    <w:uiPriority w:val="10"/>
    <w:rsid w:val="000D7D9B"/>
    <w:rPr>
      <w:rFonts w:ascii="Segoe UI" w:eastAsiaTheme="majorEastAsia" w:hAnsi="Segoe UI" w:cstheme="majorBidi"/>
      <w:color w:val="EC2127"/>
      <w:spacing w:val="5"/>
      <w:kern w:val="28"/>
      <w:sz w:val="100"/>
      <w:szCs w:val="52"/>
    </w:rPr>
  </w:style>
  <w:style w:type="paragraph" w:styleId="Ondertitel">
    <w:name w:val="Subtitle"/>
    <w:basedOn w:val="Standaard"/>
    <w:next w:val="Standaard"/>
    <w:link w:val="OndertitelChar"/>
    <w:uiPriority w:val="11"/>
    <w:qFormat/>
    <w:rsid w:val="00E87C43"/>
    <w:pPr>
      <w:numPr>
        <w:ilvl w:val="1"/>
      </w:numPr>
    </w:pPr>
    <w:rPr>
      <w:rFonts w:eastAsiaTheme="majorEastAsia" w:cstheme="majorBidi"/>
      <w:iCs/>
      <w:color w:val="71A8AD"/>
      <w:spacing w:val="15"/>
      <w:sz w:val="50"/>
    </w:rPr>
  </w:style>
  <w:style w:type="character" w:customStyle="1" w:styleId="OndertitelChar">
    <w:name w:val="Ondertitel Char"/>
    <w:basedOn w:val="Standaardalinea-lettertype"/>
    <w:link w:val="Ondertitel"/>
    <w:uiPriority w:val="11"/>
    <w:rsid w:val="000D7D9B"/>
    <w:rPr>
      <w:rFonts w:ascii="Segoe UI" w:eastAsiaTheme="majorEastAsia" w:hAnsi="Segoe UI" w:cstheme="majorBidi"/>
      <w:iCs/>
      <w:color w:val="71A8AD"/>
      <w:spacing w:val="15"/>
      <w:sz w:val="50"/>
    </w:rPr>
  </w:style>
  <w:style w:type="paragraph" w:customStyle="1" w:styleId="Body">
    <w:name w:val="Body"/>
    <w:basedOn w:val="Standaard"/>
    <w:uiPriority w:val="99"/>
    <w:rsid w:val="00F02CC8"/>
    <w:pPr>
      <w:suppressAutoHyphens/>
      <w:autoSpaceDE w:val="0"/>
      <w:autoSpaceDN w:val="0"/>
      <w:adjustRightInd w:val="0"/>
      <w:spacing w:after="57" w:line="288" w:lineRule="auto"/>
      <w:textAlignment w:val="center"/>
    </w:pPr>
    <w:rPr>
      <w:rFonts w:cs="Segoe UI"/>
      <w:color w:val="000000"/>
      <w:szCs w:val="20"/>
    </w:rPr>
  </w:style>
  <w:style w:type="character" w:customStyle="1" w:styleId="Kop6Char">
    <w:name w:val="Kop 6 Char"/>
    <w:basedOn w:val="Standaardalinea-lettertype"/>
    <w:link w:val="Kop6"/>
    <w:uiPriority w:val="1"/>
    <w:rsid w:val="00DA6CA7"/>
    <w:rPr>
      <w:rFonts w:ascii="Segoe UI" w:eastAsiaTheme="majorEastAsia" w:hAnsi="Segoe UI" w:cstheme="majorBidi"/>
      <w:b/>
    </w:rPr>
  </w:style>
  <w:style w:type="character" w:customStyle="1" w:styleId="Kop7Char">
    <w:name w:val="Kop 7 Char"/>
    <w:basedOn w:val="Standaardalinea-lettertype"/>
    <w:link w:val="Kop7"/>
    <w:uiPriority w:val="1"/>
    <w:rsid w:val="00DA6CA7"/>
    <w:rPr>
      <w:rFonts w:ascii="Segoe UI" w:eastAsiaTheme="majorEastAsia" w:hAnsi="Segoe UI" w:cstheme="majorBidi"/>
      <w:i/>
      <w:iCs/>
      <w:sz w:val="22"/>
    </w:rPr>
  </w:style>
  <w:style w:type="character" w:customStyle="1" w:styleId="Kop8Char">
    <w:name w:val="Kop 8 Char"/>
    <w:basedOn w:val="Standaardalinea-lettertype"/>
    <w:link w:val="Kop8"/>
    <w:uiPriority w:val="1"/>
    <w:rsid w:val="00DA6CA7"/>
    <w:rPr>
      <w:rFonts w:ascii="Segoe UI" w:eastAsiaTheme="majorEastAsia" w:hAnsi="Segoe UI" w:cstheme="majorBidi"/>
      <w:color w:val="272727" w:themeColor="text1" w:themeTint="D8"/>
      <w:sz w:val="20"/>
      <w:szCs w:val="21"/>
      <w:u w:val="single"/>
    </w:rPr>
  </w:style>
  <w:style w:type="character" w:customStyle="1" w:styleId="Kop9Char">
    <w:name w:val="Kop 9 Char"/>
    <w:basedOn w:val="Standaardalinea-lettertype"/>
    <w:link w:val="Kop9"/>
    <w:uiPriority w:val="1"/>
    <w:rsid w:val="00DA6CA7"/>
    <w:rPr>
      <w:rFonts w:asciiTheme="majorHAnsi" w:eastAsiaTheme="majorEastAsia" w:hAnsiTheme="majorHAnsi" w:cstheme="majorBidi"/>
      <w:i/>
      <w:iCs/>
      <w:color w:val="272727" w:themeColor="text1" w:themeTint="D8"/>
      <w:sz w:val="21"/>
      <w:szCs w:val="21"/>
    </w:rPr>
  </w:style>
  <w:style w:type="paragraph" w:customStyle="1" w:styleId="Standaard2">
    <w:name w:val="Standaard 2"/>
    <w:basedOn w:val="Standaard"/>
    <w:next w:val="Standaard"/>
    <w:uiPriority w:val="99"/>
    <w:semiHidden/>
    <w:rsid w:val="00E663C1"/>
    <w:pPr>
      <w:ind w:left="284"/>
    </w:pPr>
  </w:style>
  <w:style w:type="paragraph" w:customStyle="1" w:styleId="Opsommingbekjezwart">
    <w:name w:val="Opsomming bekje zwart"/>
    <w:uiPriority w:val="3"/>
    <w:qFormat/>
    <w:rsid w:val="00D22E7C"/>
    <w:pPr>
      <w:numPr>
        <w:ilvl w:val="1"/>
        <w:numId w:val="1"/>
      </w:numPr>
      <w:spacing w:after="120"/>
    </w:pPr>
    <w:rPr>
      <w:rFonts w:ascii="Segoe UI" w:hAnsi="Segoe UI"/>
      <w:sz w:val="20"/>
    </w:rPr>
  </w:style>
  <w:style w:type="paragraph" w:customStyle="1" w:styleId="Opsommingbolblauwgroen">
    <w:name w:val="Opsomming bol blauw groen"/>
    <w:uiPriority w:val="4"/>
    <w:qFormat/>
    <w:rsid w:val="00D22E7C"/>
    <w:pPr>
      <w:numPr>
        <w:ilvl w:val="2"/>
        <w:numId w:val="1"/>
      </w:numPr>
      <w:spacing w:after="120"/>
    </w:pPr>
    <w:rPr>
      <w:rFonts w:ascii="Segoe UI" w:hAnsi="Segoe UI"/>
      <w:sz w:val="20"/>
    </w:rPr>
  </w:style>
  <w:style w:type="paragraph" w:styleId="Lijstalinea">
    <w:name w:val="List Paragraph"/>
    <w:basedOn w:val="Standaard"/>
    <w:uiPriority w:val="34"/>
    <w:rsid w:val="00F7553F"/>
    <w:pPr>
      <w:ind w:left="720"/>
      <w:contextualSpacing/>
    </w:pPr>
  </w:style>
  <w:style w:type="paragraph" w:customStyle="1" w:styleId="Opsomming1">
    <w:name w:val="Opsomming 1"/>
    <w:basedOn w:val="Opsommingblokrood"/>
    <w:uiPriority w:val="8"/>
    <w:qFormat/>
    <w:rsid w:val="00E663C1"/>
    <w:pPr>
      <w:numPr>
        <w:numId w:val="2"/>
      </w:numPr>
    </w:pPr>
  </w:style>
  <w:style w:type="paragraph" w:customStyle="1" w:styleId="Titeldocument">
    <w:name w:val="Titel document"/>
    <w:basedOn w:val="Standaard"/>
    <w:link w:val="TiteldocumentChar"/>
    <w:uiPriority w:val="9"/>
    <w:qFormat/>
    <w:rsid w:val="00DD0F78"/>
    <w:pPr>
      <w:jc w:val="right"/>
    </w:pPr>
    <w:rPr>
      <w:b/>
      <w:noProof/>
      <w:color w:val="EC2127"/>
      <w:sz w:val="32"/>
      <w:lang w:eastAsia="nl-BE"/>
    </w:rPr>
  </w:style>
  <w:style w:type="paragraph" w:customStyle="1" w:styleId="Opsomming11">
    <w:name w:val="Opsomming 1.1"/>
    <w:basedOn w:val="Opsomming1"/>
    <w:uiPriority w:val="8"/>
    <w:qFormat/>
    <w:rsid w:val="00C42942"/>
    <w:pPr>
      <w:numPr>
        <w:ilvl w:val="1"/>
      </w:numPr>
    </w:pPr>
  </w:style>
  <w:style w:type="character" w:customStyle="1" w:styleId="TiteldocumentChar">
    <w:name w:val="Titel document Char"/>
    <w:basedOn w:val="Standaardalinea-lettertype"/>
    <w:link w:val="Titeldocument"/>
    <w:uiPriority w:val="9"/>
    <w:rsid w:val="000D7D9B"/>
    <w:rPr>
      <w:rFonts w:ascii="Segoe UI" w:hAnsi="Segoe UI"/>
      <w:b/>
      <w:noProof/>
      <w:color w:val="EC2127"/>
      <w:sz w:val="32"/>
      <w:lang w:val="nl-BE" w:eastAsia="nl-BE"/>
    </w:rPr>
  </w:style>
  <w:style w:type="paragraph" w:customStyle="1" w:styleId="Opsomming111">
    <w:name w:val="Opsomming 1.1.1"/>
    <w:basedOn w:val="Opsomming11"/>
    <w:uiPriority w:val="8"/>
    <w:qFormat/>
    <w:rsid w:val="007F73CE"/>
    <w:pPr>
      <w:numPr>
        <w:ilvl w:val="2"/>
      </w:numPr>
    </w:pPr>
  </w:style>
  <w:style w:type="paragraph" w:customStyle="1" w:styleId="Opsomming1111">
    <w:name w:val="Opsomming 1.1.1.1"/>
    <w:basedOn w:val="Opsomming111"/>
    <w:uiPriority w:val="8"/>
    <w:qFormat/>
    <w:rsid w:val="007F73CE"/>
    <w:pPr>
      <w:numPr>
        <w:ilvl w:val="3"/>
      </w:numPr>
    </w:pPr>
  </w:style>
  <w:style w:type="paragraph" w:customStyle="1" w:styleId="Opsomming11111">
    <w:name w:val="Opsomming 1.1.1.1.1"/>
    <w:basedOn w:val="Opsomming1111"/>
    <w:uiPriority w:val="8"/>
    <w:qFormat/>
    <w:rsid w:val="007F73CE"/>
    <w:pPr>
      <w:numPr>
        <w:ilvl w:val="4"/>
      </w:numPr>
    </w:pPr>
  </w:style>
  <w:style w:type="table" w:styleId="Tabelraster">
    <w:name w:val="Table Grid"/>
    <w:basedOn w:val="Standaardtabel"/>
    <w:uiPriority w:val="59"/>
    <w:rsid w:val="008762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3D5B"/>
    <w:pPr>
      <w:autoSpaceDE w:val="0"/>
      <w:autoSpaceDN w:val="0"/>
      <w:adjustRightInd w:val="0"/>
    </w:pPr>
    <w:rPr>
      <w:rFonts w:ascii="NaomiSans EFN" w:hAnsi="NaomiSans EFN" w:cs="NaomiSans EFN"/>
      <w:color w:val="000000"/>
      <w:lang w:val="nl-BE"/>
    </w:rPr>
  </w:style>
  <w:style w:type="character" w:styleId="Verwijzingopmerking">
    <w:name w:val="annotation reference"/>
    <w:basedOn w:val="Standaardalinea-lettertype"/>
    <w:uiPriority w:val="99"/>
    <w:semiHidden/>
    <w:unhideWhenUsed/>
    <w:rsid w:val="00D51842"/>
    <w:rPr>
      <w:sz w:val="16"/>
      <w:szCs w:val="16"/>
    </w:rPr>
  </w:style>
  <w:style w:type="paragraph" w:styleId="Tekstopmerking">
    <w:name w:val="annotation text"/>
    <w:basedOn w:val="Standaard"/>
    <w:link w:val="TekstopmerkingChar"/>
    <w:uiPriority w:val="99"/>
    <w:semiHidden/>
    <w:unhideWhenUsed/>
    <w:rsid w:val="00D51842"/>
    <w:rPr>
      <w:szCs w:val="20"/>
    </w:rPr>
  </w:style>
  <w:style w:type="character" w:customStyle="1" w:styleId="TekstopmerkingChar">
    <w:name w:val="Tekst opmerking Char"/>
    <w:basedOn w:val="Standaardalinea-lettertype"/>
    <w:link w:val="Tekstopmerking"/>
    <w:uiPriority w:val="99"/>
    <w:semiHidden/>
    <w:rsid w:val="00D51842"/>
    <w:rPr>
      <w:rFonts w:ascii="Segoe UI" w:hAnsi="Segoe UI"/>
      <w:sz w:val="20"/>
      <w:szCs w:val="20"/>
      <w:lang w:val="nl-BE"/>
    </w:rPr>
  </w:style>
  <w:style w:type="paragraph" w:styleId="Onderwerpvanopmerking">
    <w:name w:val="annotation subject"/>
    <w:basedOn w:val="Tekstopmerking"/>
    <w:next w:val="Tekstopmerking"/>
    <w:link w:val="OnderwerpvanopmerkingChar"/>
    <w:uiPriority w:val="99"/>
    <w:semiHidden/>
    <w:unhideWhenUsed/>
    <w:rsid w:val="00102FC3"/>
    <w:rPr>
      <w:b/>
      <w:bCs/>
    </w:rPr>
  </w:style>
  <w:style w:type="character" w:customStyle="1" w:styleId="OnderwerpvanopmerkingChar">
    <w:name w:val="Onderwerp van opmerking Char"/>
    <w:basedOn w:val="TekstopmerkingChar"/>
    <w:link w:val="Onderwerpvanopmerking"/>
    <w:uiPriority w:val="99"/>
    <w:semiHidden/>
    <w:rsid w:val="00102FC3"/>
    <w:rPr>
      <w:rFonts w:ascii="Segoe UI" w:hAnsi="Segoe UI"/>
      <w:b/>
      <w:bCs/>
      <w:sz w:val="20"/>
      <w:szCs w:val="20"/>
      <w:lang w:val="nl-BE"/>
    </w:rPr>
  </w:style>
  <w:style w:type="paragraph" w:styleId="Revisie">
    <w:name w:val="Revision"/>
    <w:hidden/>
    <w:uiPriority w:val="99"/>
    <w:semiHidden/>
    <w:rsid w:val="004E63C2"/>
    <w:rPr>
      <w:rFonts w:ascii="Segoe UI" w:hAnsi="Segoe UI"/>
      <w:sz w:val="20"/>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42C4E-33EB-4FF5-9CB5-55B574F59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4884</TotalTime>
  <Pages>1</Pages>
  <Words>4697</Words>
  <Characters>25837</Characters>
  <Application>Microsoft Office Word</Application>
  <DocSecurity>0</DocSecurity>
  <Lines>215</Lines>
  <Paragraphs>60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Algemeen document_staand_NL</vt:lpstr>
      <vt:lpstr>Algemeen document_staand_NL</vt:lpstr>
    </vt:vector>
  </TitlesOfParts>
  <Company>Rode Kruis Vlaanderen</Company>
  <LinksUpToDate>false</LinksUpToDate>
  <CharactersWithSpaces>30474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 document_staand_NL</dc:title>
  <dc:subject/>
  <dc:creator>Emmy De Buck</dc:creator>
  <cp:keywords/>
  <dc:description/>
  <cp:lastModifiedBy>Koen Veys</cp:lastModifiedBy>
  <cp:revision>106</cp:revision>
  <cp:lastPrinted>2017-12-29T16:32:00Z</cp:lastPrinted>
  <dcterms:created xsi:type="dcterms:W3CDTF">2020-08-26T07:54:00Z</dcterms:created>
  <dcterms:modified xsi:type="dcterms:W3CDTF">2020-11-16T16:17:00Z</dcterms:modified>
</cp:coreProperties>
</file>