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25985F" w14:textId="3411FE33" w:rsidR="00B202B8" w:rsidRPr="00787890" w:rsidRDefault="00514257" w:rsidP="00B202B8">
      <w:pPr>
        <w:spacing w:after="0" w:line="240" w:lineRule="auto"/>
        <w:jc w:val="center"/>
        <w:rPr>
          <w:rFonts w:ascii="Century Schoolbook" w:eastAsia="Times New Roman" w:hAnsi="Century Schoolbook" w:cs="Arial"/>
          <w:b/>
          <w:bCs/>
          <w:szCs w:val="24"/>
          <w:lang w:val="en-GB" w:eastAsia="fi-FI"/>
        </w:rPr>
      </w:pPr>
      <w:proofErr w:type="gramStart"/>
      <w:r w:rsidRPr="00514257">
        <w:rPr>
          <w:rFonts w:ascii="Century Schoolbook" w:hAnsi="Century Schoolbook" w:cs="Tahoma"/>
          <w:b/>
          <w:color w:val="22272B"/>
          <w:szCs w:val="24"/>
          <w:lang w:val="en-PH"/>
        </w:rPr>
        <w:t>Additional</w:t>
      </w:r>
      <w:r>
        <w:rPr>
          <w:rFonts w:ascii="Tahoma" w:hAnsi="Tahoma" w:cs="Tahoma"/>
          <w:color w:val="22272B"/>
          <w:sz w:val="19"/>
          <w:szCs w:val="19"/>
          <w:lang w:val="en-PH"/>
        </w:rPr>
        <w:t xml:space="preserve"> </w:t>
      </w:r>
      <w:r w:rsidRPr="00514257">
        <w:rPr>
          <w:rFonts w:ascii="Century Schoolbook" w:hAnsi="Century Schoolbook" w:cs="Tahoma"/>
          <w:b/>
          <w:color w:val="22272B"/>
          <w:szCs w:val="24"/>
          <w:lang w:val="en-PH"/>
        </w:rPr>
        <w:t>file</w:t>
      </w:r>
      <w:r w:rsidR="00B202B8" w:rsidRPr="00787890">
        <w:rPr>
          <w:rFonts w:ascii="Century Schoolbook" w:eastAsia="Times New Roman" w:hAnsi="Century Schoolbook" w:cs="Arial"/>
          <w:b/>
          <w:bCs/>
          <w:szCs w:val="24"/>
          <w:lang w:val="en-GB" w:eastAsia="fi-FI"/>
        </w:rPr>
        <w:t xml:space="preserve"> 1</w:t>
      </w:r>
      <w:r w:rsidR="00B202B8">
        <w:rPr>
          <w:rFonts w:ascii="Century Schoolbook" w:eastAsia="Times New Roman" w:hAnsi="Century Schoolbook" w:cs="Arial"/>
          <w:b/>
          <w:bCs/>
          <w:szCs w:val="24"/>
          <w:lang w:val="en-GB" w:eastAsia="fi-FI"/>
        </w:rPr>
        <w:t>.</w:t>
      </w:r>
      <w:proofErr w:type="gramEnd"/>
      <w:r w:rsidR="00B202B8" w:rsidRPr="00787890">
        <w:rPr>
          <w:rFonts w:ascii="Century Schoolbook" w:eastAsia="Times New Roman" w:hAnsi="Century Schoolbook" w:cs="Arial"/>
          <w:b/>
          <w:bCs/>
          <w:szCs w:val="24"/>
          <w:lang w:val="en-GB" w:eastAsia="fi-FI"/>
        </w:rPr>
        <w:t xml:space="preserve"> Quest</w:t>
      </w:r>
      <w:bookmarkStart w:id="0" w:name="_GoBack"/>
      <w:bookmarkEnd w:id="0"/>
      <w:r w:rsidR="00B202B8" w:rsidRPr="00787890">
        <w:rPr>
          <w:rFonts w:ascii="Century Schoolbook" w:eastAsia="Times New Roman" w:hAnsi="Century Schoolbook" w:cs="Arial"/>
          <w:b/>
          <w:bCs/>
          <w:szCs w:val="24"/>
          <w:lang w:val="en-GB" w:eastAsia="fi-FI"/>
        </w:rPr>
        <w:t>ionnaire</w:t>
      </w:r>
    </w:p>
    <w:p w14:paraId="1353601D" w14:textId="77777777" w:rsidR="00B202B8" w:rsidRPr="00787890" w:rsidRDefault="00B202B8" w:rsidP="00B202B8">
      <w:pPr>
        <w:spacing w:after="0" w:line="240" w:lineRule="auto"/>
        <w:jc w:val="left"/>
        <w:rPr>
          <w:rFonts w:ascii="Century Schoolbook" w:eastAsia="Times New Roman" w:hAnsi="Century Schoolbook" w:cs="Arial"/>
          <w:b/>
          <w:bCs/>
          <w:szCs w:val="24"/>
          <w:u w:val="single"/>
          <w:lang w:val="en-GB" w:eastAsia="fi-FI"/>
        </w:rPr>
      </w:pPr>
    </w:p>
    <w:p w14:paraId="009AE5B9" w14:textId="7B79E59D" w:rsidR="00B202B8" w:rsidRPr="00787890" w:rsidRDefault="00B202B8" w:rsidP="00B202B8">
      <w:pPr>
        <w:spacing w:after="0" w:line="240" w:lineRule="auto"/>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b/>
          <w:bCs/>
          <w:szCs w:val="24"/>
          <w:u w:val="single"/>
          <w:lang w:val="en-GB" w:eastAsia="fi-FI"/>
        </w:rPr>
        <w:t>Demographic (6 items)</w:t>
      </w:r>
    </w:p>
    <w:p w14:paraId="516B8BA0"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szCs w:val="24"/>
          <w:lang w:val="en-GB" w:eastAsia="fi-FI"/>
        </w:rPr>
        <w:t>Gender (Male/Female/Other)</w:t>
      </w:r>
    </w:p>
    <w:p w14:paraId="25D8536B"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szCs w:val="24"/>
          <w:lang w:val="en-GB" w:eastAsia="fi-FI"/>
        </w:rPr>
        <w:t>Age (years)</w:t>
      </w:r>
    </w:p>
    <w:p w14:paraId="7704EA16"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szCs w:val="24"/>
          <w:lang w:val="en-GB" w:eastAsia="fi-FI"/>
        </w:rPr>
        <w:t>EMS Operative Level (Basic-Level/Advanced-Level Paramedic/Community Paramedic/EMS Supervisor)</w:t>
      </w:r>
    </w:p>
    <w:p w14:paraId="1295535E"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szCs w:val="24"/>
          <w:lang w:val="en-GB" w:eastAsia="fi-FI"/>
        </w:rPr>
        <w:t>EMS Work experience (years)</w:t>
      </w:r>
    </w:p>
    <w:p w14:paraId="05ABFCEB"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szCs w:val="24"/>
          <w:lang w:val="en-GB" w:eastAsia="fi-FI"/>
        </w:rPr>
        <w:t>Shift Length (24h/12h/8h/Other)</w:t>
      </w:r>
    </w:p>
    <w:p w14:paraId="32126697"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szCs w:val="24"/>
          <w:lang w:val="en-GB" w:eastAsia="fi-FI"/>
        </w:rPr>
        <w:t>Acuity Level Response (All Levels, Only D-Level, Only Hospital Transfers)</w:t>
      </w:r>
    </w:p>
    <w:p w14:paraId="06F67092"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p>
    <w:p w14:paraId="37494FFB" w14:textId="77777777" w:rsidR="00B202B8" w:rsidRPr="00787890" w:rsidRDefault="00B202B8" w:rsidP="00B202B8">
      <w:pPr>
        <w:spacing w:after="0" w:line="240" w:lineRule="auto"/>
        <w:rPr>
          <w:rFonts w:ascii="Century Schoolbook" w:eastAsia="Times New Roman" w:hAnsi="Century Schoolbook" w:cs="Arial"/>
          <w:b/>
          <w:szCs w:val="24"/>
          <w:u w:val="single"/>
          <w:lang w:val="en-GB" w:eastAsia="en-GB"/>
        </w:rPr>
      </w:pPr>
      <w:r w:rsidRPr="00787890">
        <w:rPr>
          <w:rFonts w:ascii="Century Schoolbook" w:eastAsia="Times New Roman" w:hAnsi="Century Schoolbook" w:cs="Arial"/>
          <w:b/>
          <w:szCs w:val="24"/>
          <w:u w:val="single"/>
          <w:lang w:val="en-GB" w:eastAsia="en-GB"/>
        </w:rPr>
        <w:t>Professional Quality of Life Scale (Likert Scale 1-5; 30-items), Scale: 1 (Strongly Agree) to 5 (Strongly Disagree).</w:t>
      </w:r>
    </w:p>
    <w:p w14:paraId="128E19D7" w14:textId="77777777" w:rsidR="00B202B8" w:rsidRPr="00787890" w:rsidRDefault="00B202B8" w:rsidP="00B202B8">
      <w:pPr>
        <w:spacing w:after="0" w:line="240" w:lineRule="auto"/>
        <w:rPr>
          <w:rFonts w:ascii="Century Schoolbook" w:eastAsia="Times New Roman" w:hAnsi="Century Schoolbook" w:cs="Arial"/>
          <w:b/>
          <w:szCs w:val="24"/>
          <w:u w:val="single"/>
          <w:lang w:val="en-GB" w:eastAsia="en-GB"/>
        </w:rPr>
      </w:pPr>
    </w:p>
    <w:p w14:paraId="708215C9"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1. I am happy.</w:t>
      </w:r>
    </w:p>
    <w:p w14:paraId="498AA134"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2. I am preoccupied with more than one person I help.</w:t>
      </w:r>
    </w:p>
    <w:p w14:paraId="665711FE"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3. I get satisfaction from being able to help people.</w:t>
      </w:r>
    </w:p>
    <w:p w14:paraId="355A2FC4"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4. I feel connected to others.</w:t>
      </w:r>
    </w:p>
    <w:p w14:paraId="5FE73AA8"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5. I jump or am startled by unexpected sounds.</w:t>
      </w:r>
    </w:p>
    <w:p w14:paraId="44C231AC"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6. I feel invigorated after working with those I help.</w:t>
      </w:r>
    </w:p>
    <w:p w14:paraId="68F869E0"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7. I find it difficult to separate my personal life from my life as a helper.</w:t>
      </w:r>
    </w:p>
    <w:p w14:paraId="1D02A0C7"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8. I am losing sleep over traumatic experiences of a person I help.</w:t>
      </w:r>
    </w:p>
    <w:p w14:paraId="08DEA313"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9. I think that I might have been “infected” by the traumatic stress of those I help.</w:t>
      </w:r>
    </w:p>
    <w:p w14:paraId="6022CCE4"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10. I feel trapped by my work as a helper.</w:t>
      </w:r>
    </w:p>
    <w:p w14:paraId="321B417D"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11. Because of my helping, I have felt “on edge” about various things.</w:t>
      </w:r>
    </w:p>
    <w:p w14:paraId="5AAC1926"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12. I like my work as a helper.</w:t>
      </w:r>
    </w:p>
    <w:p w14:paraId="174D9E40"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13. I feel depressed as a result of my work as a helper.</w:t>
      </w:r>
    </w:p>
    <w:p w14:paraId="17BCAFC1"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14. I feel as though I am experiencing the trauma of someone I have helped.</w:t>
      </w:r>
    </w:p>
    <w:p w14:paraId="3CAF42ED"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15. I have beliefs that sustain me.</w:t>
      </w:r>
    </w:p>
    <w:p w14:paraId="2AA74056"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16. I am pleased with how I am able to keep up with helping techniques and protocols.</w:t>
      </w:r>
    </w:p>
    <w:p w14:paraId="6D5BEC98"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17. I am the person I always wanted to be.</w:t>
      </w:r>
    </w:p>
    <w:p w14:paraId="7A907CC0"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18. My work makes me feel satisfied.</w:t>
      </w:r>
    </w:p>
    <w:p w14:paraId="140EC392"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19. Because of my work as a helper, I feel exhausted.</w:t>
      </w:r>
    </w:p>
    <w:p w14:paraId="15716839"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20. I have happy thoughts and feelings about those I help and how I could help them.</w:t>
      </w:r>
    </w:p>
    <w:p w14:paraId="3AB7FE51"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21. I feel overwhelmed by the amount of work or the size of my caseload I have to deal with.</w:t>
      </w:r>
    </w:p>
    <w:p w14:paraId="3FA43853"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22. I believe I can make a difference through my work.</w:t>
      </w:r>
    </w:p>
    <w:p w14:paraId="1A11AC42"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23. I avoid certain activities or situations because they remind me of frightening experiences of the people I help.</w:t>
      </w:r>
    </w:p>
    <w:p w14:paraId="330A2D3B"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24. I am proud of what I can do to help.</w:t>
      </w:r>
    </w:p>
    <w:p w14:paraId="2875EE53"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25. As a result of my helping, I have intrusive, frightening thoughts.</w:t>
      </w:r>
    </w:p>
    <w:p w14:paraId="4F44C157"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26. I feel “bogged down” by the system.</w:t>
      </w:r>
    </w:p>
    <w:p w14:paraId="1BBA029F"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27. I have thoughts that I am a “success” as a helper.</w:t>
      </w:r>
    </w:p>
    <w:p w14:paraId="4A034356"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28. I can't recall important parts of my work with trauma victims.</w:t>
      </w:r>
    </w:p>
    <w:p w14:paraId="7A3B0F35"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t>29. I am a very sensitive person.</w:t>
      </w:r>
    </w:p>
    <w:p w14:paraId="46C363B5" w14:textId="77777777" w:rsidR="00B202B8" w:rsidRPr="00787890" w:rsidRDefault="00B202B8" w:rsidP="00B202B8">
      <w:pPr>
        <w:spacing w:after="0" w:line="240" w:lineRule="auto"/>
        <w:rPr>
          <w:rFonts w:ascii="Century Schoolbook" w:eastAsia="Times New Roman" w:hAnsi="Century Schoolbook" w:cs="Arial"/>
          <w:szCs w:val="24"/>
          <w:lang w:val="en-GB" w:eastAsia="en-GB"/>
        </w:rPr>
      </w:pPr>
      <w:r w:rsidRPr="00787890">
        <w:rPr>
          <w:rFonts w:ascii="Century Schoolbook" w:eastAsia="Times New Roman" w:hAnsi="Century Schoolbook" w:cs="Arial"/>
          <w:szCs w:val="24"/>
          <w:lang w:val="en-GB" w:eastAsia="en-GB"/>
        </w:rPr>
        <w:lastRenderedPageBreak/>
        <w:t>30. I am happy that I chose to do this work.</w:t>
      </w:r>
    </w:p>
    <w:p w14:paraId="50D4EF8B" w14:textId="77777777" w:rsidR="00B202B8" w:rsidRPr="00787890" w:rsidRDefault="00B202B8" w:rsidP="00B202B8">
      <w:pPr>
        <w:spacing w:after="0" w:line="240" w:lineRule="auto"/>
        <w:rPr>
          <w:rFonts w:ascii="Century Schoolbook" w:eastAsia="Times New Roman" w:hAnsi="Century Schoolbook" w:cs="Arial"/>
          <w:szCs w:val="24"/>
          <w:lang w:val="en-GB" w:eastAsia="fi-FI"/>
        </w:rPr>
      </w:pPr>
      <w:r w:rsidRPr="00787890">
        <w:rPr>
          <w:rFonts w:ascii="Century Schoolbook" w:eastAsia="Times New Roman" w:hAnsi="Century Schoolbook" w:cs="Arial"/>
          <w:b/>
          <w:bCs/>
          <w:szCs w:val="24"/>
          <w:u w:val="single"/>
          <w:lang w:val="en-GB" w:eastAsia="fi-FI"/>
        </w:rPr>
        <w:t>EXPOSURE TO SOCIAL EMERGENCIES</w:t>
      </w:r>
      <w:r w:rsidRPr="00787890">
        <w:rPr>
          <w:rFonts w:ascii="Century Schoolbook" w:eastAsia="Times New Roman" w:hAnsi="Century Schoolbook" w:cs="Arial"/>
          <w:szCs w:val="24"/>
          <w:lang w:val="en-GB" w:eastAsia="fi-FI"/>
        </w:rPr>
        <w:t xml:space="preserve"> </w:t>
      </w:r>
      <w:r w:rsidRPr="00787890">
        <w:rPr>
          <w:rFonts w:ascii="Century Schoolbook" w:eastAsia="Times New Roman" w:hAnsi="Century Schoolbook" w:cs="Arial"/>
          <w:b/>
          <w:szCs w:val="24"/>
          <w:u w:val="single"/>
          <w:lang w:val="en-GB" w:eastAsia="fi-FI"/>
        </w:rPr>
        <w:t>during the last 12 months</w:t>
      </w:r>
      <w:r w:rsidRPr="00787890" w:rsidDel="00C00997">
        <w:rPr>
          <w:rFonts w:ascii="Century Schoolbook" w:eastAsia="Times New Roman" w:hAnsi="Century Schoolbook" w:cs="Arial"/>
          <w:b/>
          <w:bCs/>
          <w:szCs w:val="24"/>
          <w:u w:val="single"/>
          <w:lang w:val="en-GB" w:eastAsia="fi-FI"/>
        </w:rPr>
        <w:t xml:space="preserve"> </w:t>
      </w:r>
    </w:p>
    <w:p w14:paraId="13F68AB4" w14:textId="77777777" w:rsidR="00B202B8" w:rsidRPr="00787890" w:rsidRDefault="00B202B8" w:rsidP="00B202B8">
      <w:pPr>
        <w:spacing w:after="0" w:line="240" w:lineRule="auto"/>
        <w:rPr>
          <w:rFonts w:ascii="Century Schoolbook" w:eastAsia="Times New Roman" w:hAnsi="Century Schoolbook" w:cs="Arial"/>
          <w:b/>
          <w:szCs w:val="24"/>
          <w:lang w:val="en-GB" w:eastAsia="en-GB"/>
        </w:rPr>
      </w:pPr>
      <w:r w:rsidRPr="00787890">
        <w:rPr>
          <w:rFonts w:ascii="Century Schoolbook" w:eastAsia="Times New Roman" w:hAnsi="Century Schoolbook" w:cs="Arial"/>
          <w:b/>
          <w:szCs w:val="24"/>
          <w:lang w:val="en-GB" w:eastAsia="en-GB"/>
        </w:rPr>
        <w:t>Instructions: Please rate the following statements on a scale of 1 (None) to 6 (Very often). If you have never experienced situations of social distress, you would circle 1.</w:t>
      </w:r>
    </w:p>
    <w:p w14:paraId="7433E1BF"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p>
    <w:p w14:paraId="05684BBC" w14:textId="77777777" w:rsidR="00B202B8" w:rsidRPr="00787890" w:rsidRDefault="00B202B8" w:rsidP="00B202B8">
      <w:pPr>
        <w:spacing w:after="0" w:line="240" w:lineRule="auto"/>
        <w:jc w:val="left"/>
        <w:rPr>
          <w:rFonts w:ascii="Century Schoolbook" w:eastAsia="Times New Roman" w:hAnsi="Century Schoolbook" w:cs="Arial"/>
          <w:i/>
          <w:szCs w:val="24"/>
          <w:lang w:val="en-GB" w:eastAsia="fi-FI"/>
        </w:rPr>
      </w:pPr>
      <w:r w:rsidRPr="00787890">
        <w:rPr>
          <w:rFonts w:ascii="Century Schoolbook" w:eastAsia="Times New Roman" w:hAnsi="Century Schoolbook" w:cs="Arial"/>
          <w:b/>
          <w:i/>
          <w:szCs w:val="24"/>
          <w:lang w:val="en-GB" w:eastAsia="fi-FI"/>
        </w:rPr>
        <w:t>Social emergency:</w:t>
      </w:r>
      <w:r w:rsidRPr="00787890">
        <w:rPr>
          <w:rFonts w:ascii="Century Schoolbook" w:eastAsia="Times New Roman" w:hAnsi="Century Schoolbook" w:cs="Arial"/>
          <w:i/>
          <w:szCs w:val="24"/>
          <w:lang w:val="en-GB" w:eastAsia="fi-FI"/>
        </w:rPr>
        <w:t xml:space="preserve"> Witnessed or experienced incidents involving either clearly long-term social emergencies; elderly or social neglect, loneliness, homelessness, substance or alcohol addiction or acute social emergencies; child abuse and child protection needs, acute mental problems or other situations requiring acute need for social service support. </w:t>
      </w:r>
    </w:p>
    <w:p w14:paraId="0D2E1BC7"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p>
    <w:p w14:paraId="3CEC68C6" w14:textId="77777777" w:rsidR="00B202B8" w:rsidRPr="00787890" w:rsidRDefault="00B202B8" w:rsidP="00B202B8">
      <w:pPr>
        <w:spacing w:after="0" w:line="240" w:lineRule="auto"/>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szCs w:val="24"/>
          <w:lang w:val="en-GB" w:eastAsia="fi-FI"/>
        </w:rPr>
        <w:t>Experience of:</w:t>
      </w:r>
      <w:r w:rsidRPr="00787890">
        <w:rPr>
          <w:rFonts w:ascii="Century Schoolbook" w:eastAsia="Times New Roman" w:hAnsi="Century Schoolbook" w:cs="Arial"/>
          <w:szCs w:val="24"/>
          <w:lang w:val="en-GB" w:eastAsia="fi-FI"/>
        </w:rPr>
        <w:tab/>
      </w:r>
      <w:r w:rsidRPr="00787890">
        <w:rPr>
          <w:rFonts w:ascii="Century Schoolbook" w:eastAsia="Times New Roman" w:hAnsi="Century Schoolbook" w:cs="Arial"/>
          <w:bCs/>
          <w:szCs w:val="24"/>
          <w:lang w:val="en-GB" w:eastAsia="fi-FI"/>
        </w:rPr>
        <w:t>Loneliness or loss of social support networks</w:t>
      </w:r>
    </w:p>
    <w:p w14:paraId="547C58B5" w14:textId="77777777" w:rsidR="00B202B8" w:rsidRPr="00787890" w:rsidRDefault="00B202B8" w:rsidP="00B202B8">
      <w:pPr>
        <w:spacing w:after="0" w:line="240" w:lineRule="auto"/>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ab/>
      </w:r>
      <w:r w:rsidRPr="00787890">
        <w:rPr>
          <w:rFonts w:ascii="Century Schoolbook" w:eastAsia="Times New Roman" w:hAnsi="Century Schoolbook" w:cs="Arial"/>
          <w:bCs/>
          <w:szCs w:val="24"/>
          <w:lang w:val="en-GB" w:eastAsia="fi-FI"/>
        </w:rPr>
        <w:tab/>
        <w:t>Homelessness</w:t>
      </w:r>
    </w:p>
    <w:p w14:paraId="4163FD5B" w14:textId="77777777" w:rsidR="00B202B8" w:rsidRPr="00787890" w:rsidRDefault="00B202B8" w:rsidP="00B202B8">
      <w:pPr>
        <w:spacing w:after="0" w:line="240" w:lineRule="auto"/>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ab/>
      </w:r>
      <w:r w:rsidRPr="00787890">
        <w:rPr>
          <w:rFonts w:ascii="Century Schoolbook" w:eastAsia="Times New Roman" w:hAnsi="Century Schoolbook" w:cs="Arial"/>
          <w:bCs/>
          <w:szCs w:val="24"/>
          <w:lang w:val="en-GB" w:eastAsia="fi-FI"/>
        </w:rPr>
        <w:tab/>
        <w:t>Substance or alcohol abuse</w:t>
      </w:r>
    </w:p>
    <w:p w14:paraId="33FB7196" w14:textId="77777777" w:rsidR="00B202B8" w:rsidRPr="00787890" w:rsidRDefault="00B202B8" w:rsidP="00B202B8">
      <w:pPr>
        <w:spacing w:after="0" w:line="240" w:lineRule="auto"/>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ab/>
      </w:r>
      <w:r w:rsidRPr="00787890">
        <w:rPr>
          <w:rFonts w:ascii="Century Schoolbook" w:eastAsia="Times New Roman" w:hAnsi="Century Schoolbook" w:cs="Arial"/>
          <w:bCs/>
          <w:szCs w:val="24"/>
          <w:lang w:val="en-GB" w:eastAsia="fi-FI"/>
        </w:rPr>
        <w:tab/>
        <w:t>Child protection needs</w:t>
      </w:r>
    </w:p>
    <w:p w14:paraId="5041660D" w14:textId="77777777" w:rsidR="00B202B8" w:rsidRPr="00787890" w:rsidRDefault="00B202B8" w:rsidP="00B202B8">
      <w:pPr>
        <w:spacing w:after="0" w:line="240" w:lineRule="auto"/>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ab/>
      </w:r>
      <w:r w:rsidRPr="00787890">
        <w:rPr>
          <w:rFonts w:ascii="Century Schoolbook" w:eastAsia="Times New Roman" w:hAnsi="Century Schoolbook" w:cs="Arial"/>
          <w:bCs/>
          <w:szCs w:val="24"/>
          <w:lang w:val="en-GB" w:eastAsia="fi-FI"/>
        </w:rPr>
        <w:tab/>
        <w:t>Elderly protection needs</w:t>
      </w:r>
    </w:p>
    <w:p w14:paraId="77F4E366" w14:textId="77777777" w:rsidR="00B202B8" w:rsidRPr="00787890" w:rsidRDefault="00B202B8" w:rsidP="00B202B8">
      <w:pPr>
        <w:spacing w:after="0" w:line="240" w:lineRule="auto"/>
        <w:ind w:left="1440" w:firstLine="1168"/>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Elderly social needs</w:t>
      </w:r>
    </w:p>
    <w:p w14:paraId="08C4C8BA" w14:textId="77777777" w:rsidR="00B202B8" w:rsidRPr="00787890" w:rsidRDefault="00B202B8" w:rsidP="00B202B8">
      <w:pPr>
        <w:spacing w:after="0" w:line="240" w:lineRule="auto"/>
        <w:ind w:left="1304" w:firstLine="1304"/>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bCs/>
          <w:szCs w:val="24"/>
          <w:lang w:val="en-GB" w:eastAsia="fi-FI"/>
        </w:rPr>
        <w:t>OVERALL SOCIAL EMERGENCIES</w:t>
      </w:r>
    </w:p>
    <w:p w14:paraId="0055470A" w14:textId="77777777" w:rsidR="00B202B8" w:rsidRPr="00787890" w:rsidRDefault="00B202B8" w:rsidP="00B202B8">
      <w:pPr>
        <w:spacing w:after="0" w:line="240" w:lineRule="auto"/>
        <w:jc w:val="left"/>
        <w:rPr>
          <w:rFonts w:ascii="Century Schoolbook" w:eastAsia="Times New Roman" w:hAnsi="Century Schoolbook" w:cs="Arial"/>
          <w:b/>
          <w:i/>
          <w:szCs w:val="24"/>
          <w:lang w:val="en-GB" w:eastAsia="fi-FI"/>
        </w:rPr>
      </w:pPr>
    </w:p>
    <w:p w14:paraId="6292F856" w14:textId="77777777" w:rsidR="00B202B8" w:rsidRPr="00787890" w:rsidRDefault="00B202B8" w:rsidP="00B202B8">
      <w:pPr>
        <w:spacing w:after="0" w:line="240" w:lineRule="auto"/>
        <w:jc w:val="left"/>
        <w:rPr>
          <w:rFonts w:ascii="Century Schoolbook" w:eastAsia="Times New Roman" w:hAnsi="Century Schoolbook" w:cs="Arial"/>
          <w:b/>
          <w:i/>
          <w:szCs w:val="24"/>
          <w:lang w:val="en-GB" w:eastAsia="fi-FI"/>
        </w:rPr>
      </w:pPr>
    </w:p>
    <w:p w14:paraId="3B4DF3CE" w14:textId="77777777" w:rsidR="00B202B8" w:rsidRPr="00787890" w:rsidRDefault="00B202B8" w:rsidP="00B202B8">
      <w:pPr>
        <w:spacing w:after="0" w:line="240" w:lineRule="auto"/>
        <w:jc w:val="left"/>
        <w:rPr>
          <w:rFonts w:ascii="Century Schoolbook" w:eastAsia="Times New Roman" w:hAnsi="Century Schoolbook" w:cs="Arial"/>
          <w:b/>
          <w:i/>
          <w:szCs w:val="24"/>
          <w:lang w:val="en-GB" w:eastAsia="fi-FI"/>
        </w:rPr>
      </w:pPr>
    </w:p>
    <w:p w14:paraId="388EF1AA" w14:textId="77777777" w:rsidR="00B202B8" w:rsidRPr="00787890" w:rsidRDefault="00B202B8" w:rsidP="00B202B8">
      <w:pPr>
        <w:spacing w:after="0" w:line="240" w:lineRule="auto"/>
        <w:jc w:val="left"/>
        <w:rPr>
          <w:rFonts w:ascii="Century Schoolbook" w:eastAsia="Times New Roman" w:hAnsi="Century Schoolbook" w:cs="Arial"/>
          <w:b/>
          <w:i/>
          <w:szCs w:val="24"/>
          <w:lang w:val="en-GB" w:eastAsia="fi-FI"/>
        </w:rPr>
      </w:pPr>
    </w:p>
    <w:p w14:paraId="5ED9D9B4" w14:textId="77777777" w:rsidR="00B202B8" w:rsidRPr="00787890" w:rsidRDefault="00B202B8" w:rsidP="00B202B8">
      <w:pPr>
        <w:spacing w:after="0" w:line="240" w:lineRule="auto"/>
        <w:rPr>
          <w:rFonts w:ascii="Century Schoolbook" w:eastAsia="Times New Roman" w:hAnsi="Century Schoolbook" w:cs="Arial"/>
          <w:b/>
          <w:bCs/>
          <w:szCs w:val="24"/>
          <w:u w:val="single"/>
          <w:lang w:val="en-GB" w:eastAsia="fi-FI"/>
        </w:rPr>
      </w:pPr>
    </w:p>
    <w:p w14:paraId="6681AB26" w14:textId="77777777" w:rsidR="00B202B8" w:rsidRPr="00787890" w:rsidRDefault="00B202B8" w:rsidP="00B202B8">
      <w:pPr>
        <w:spacing w:after="0" w:line="240" w:lineRule="auto"/>
        <w:rPr>
          <w:rFonts w:ascii="Century Schoolbook" w:eastAsia="Times New Roman" w:hAnsi="Century Schoolbook" w:cs="Arial"/>
          <w:szCs w:val="24"/>
          <w:lang w:val="en-GB" w:eastAsia="fi-FI"/>
        </w:rPr>
      </w:pPr>
      <w:r w:rsidRPr="00787890">
        <w:rPr>
          <w:rFonts w:ascii="Century Schoolbook" w:eastAsia="Times New Roman" w:hAnsi="Century Schoolbook" w:cs="Arial"/>
          <w:b/>
          <w:bCs/>
          <w:szCs w:val="24"/>
          <w:u w:val="single"/>
          <w:lang w:val="en-GB" w:eastAsia="fi-FI"/>
        </w:rPr>
        <w:t xml:space="preserve">EXPOSURE TO TRAUMATIC EVENTS </w:t>
      </w:r>
      <w:r w:rsidRPr="00787890">
        <w:rPr>
          <w:rFonts w:ascii="Century Schoolbook" w:eastAsia="Times New Roman" w:hAnsi="Century Schoolbook" w:cs="Arial"/>
          <w:b/>
          <w:szCs w:val="24"/>
          <w:u w:val="single"/>
          <w:lang w:val="en-GB" w:eastAsia="fi-FI"/>
        </w:rPr>
        <w:t>during the last 12 months</w:t>
      </w:r>
    </w:p>
    <w:p w14:paraId="178FCC11" w14:textId="77777777" w:rsidR="00B202B8" w:rsidRPr="00787890" w:rsidRDefault="00B202B8" w:rsidP="00B202B8">
      <w:pPr>
        <w:spacing w:after="0" w:line="240" w:lineRule="auto"/>
        <w:rPr>
          <w:rFonts w:ascii="Century Schoolbook" w:eastAsia="Times New Roman" w:hAnsi="Century Schoolbook" w:cs="Arial"/>
          <w:b/>
          <w:szCs w:val="24"/>
          <w:lang w:val="en-GB" w:eastAsia="en-GB"/>
        </w:rPr>
      </w:pPr>
      <w:r w:rsidRPr="00787890">
        <w:rPr>
          <w:rFonts w:ascii="Century Schoolbook" w:eastAsia="Times New Roman" w:hAnsi="Century Schoolbook" w:cs="Arial"/>
          <w:b/>
          <w:szCs w:val="24"/>
          <w:lang w:val="en-GB" w:eastAsia="en-GB"/>
        </w:rPr>
        <w:t>Instructions: Please rate the following statements on a scale of 1 (None) to 6 (Very often). If you have never experienced traumatic events, you would circle 1.</w:t>
      </w:r>
    </w:p>
    <w:p w14:paraId="029453F0" w14:textId="77777777" w:rsidR="00B202B8" w:rsidRPr="00787890" w:rsidRDefault="00B202B8" w:rsidP="00B202B8">
      <w:pPr>
        <w:spacing w:after="0" w:line="240" w:lineRule="auto"/>
        <w:jc w:val="left"/>
        <w:rPr>
          <w:rFonts w:ascii="Century Schoolbook" w:eastAsia="Times New Roman" w:hAnsi="Century Schoolbook" w:cs="Arial"/>
          <w:b/>
          <w:i/>
          <w:szCs w:val="24"/>
          <w:lang w:val="en-GB" w:eastAsia="fi-FI"/>
        </w:rPr>
      </w:pPr>
    </w:p>
    <w:p w14:paraId="0F64D4AA" w14:textId="77777777" w:rsidR="00B202B8" w:rsidRPr="00787890" w:rsidRDefault="00B202B8" w:rsidP="00B202B8">
      <w:pPr>
        <w:spacing w:after="0" w:line="240" w:lineRule="auto"/>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szCs w:val="24"/>
          <w:lang w:val="en-GB" w:eastAsia="fi-FI"/>
        </w:rPr>
        <w:t>Experience of:</w:t>
      </w:r>
      <w:r w:rsidRPr="00787890">
        <w:rPr>
          <w:rFonts w:ascii="Century Schoolbook" w:eastAsia="Times New Roman" w:hAnsi="Century Schoolbook" w:cs="Arial"/>
          <w:szCs w:val="24"/>
          <w:lang w:val="en-GB" w:eastAsia="fi-FI"/>
        </w:rPr>
        <w:tab/>
      </w:r>
      <w:r w:rsidRPr="00787890">
        <w:rPr>
          <w:rFonts w:ascii="Century Schoolbook" w:eastAsia="Times New Roman" w:hAnsi="Century Schoolbook" w:cs="Arial"/>
          <w:bCs/>
          <w:szCs w:val="24"/>
          <w:lang w:val="en-GB" w:eastAsia="fi-FI"/>
        </w:rPr>
        <w:t>Resuscitation of an infant or a child</w:t>
      </w:r>
    </w:p>
    <w:p w14:paraId="2A3F3343" w14:textId="77777777" w:rsidR="00B202B8" w:rsidRPr="00787890" w:rsidRDefault="00B202B8" w:rsidP="00B202B8">
      <w:pPr>
        <w:spacing w:after="0" w:line="240" w:lineRule="auto"/>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ab/>
      </w:r>
      <w:r w:rsidRPr="00787890">
        <w:rPr>
          <w:rFonts w:ascii="Century Schoolbook" w:eastAsia="Times New Roman" w:hAnsi="Century Schoolbook" w:cs="Arial"/>
          <w:bCs/>
          <w:szCs w:val="24"/>
          <w:lang w:val="en-GB" w:eastAsia="fi-FI"/>
        </w:rPr>
        <w:tab/>
        <w:t>Critically ill infant or child</w:t>
      </w:r>
    </w:p>
    <w:p w14:paraId="559E4FFB" w14:textId="77777777" w:rsidR="00B202B8" w:rsidRPr="00787890" w:rsidRDefault="00B202B8" w:rsidP="00B202B8">
      <w:pPr>
        <w:spacing w:after="0" w:line="240" w:lineRule="auto"/>
        <w:ind w:left="1440" w:firstLine="1168"/>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Serious trauma involving adult or child patient</w:t>
      </w:r>
    </w:p>
    <w:p w14:paraId="356F2454" w14:textId="77777777" w:rsidR="00B202B8" w:rsidRPr="00787890" w:rsidRDefault="00B202B8" w:rsidP="00B202B8">
      <w:pPr>
        <w:spacing w:after="0" w:line="240" w:lineRule="auto"/>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ab/>
      </w:r>
      <w:r w:rsidRPr="00787890">
        <w:rPr>
          <w:rFonts w:ascii="Century Schoolbook" w:eastAsia="Times New Roman" w:hAnsi="Century Schoolbook" w:cs="Arial"/>
          <w:bCs/>
          <w:szCs w:val="24"/>
          <w:lang w:val="en-GB" w:eastAsia="fi-FI"/>
        </w:rPr>
        <w:tab/>
        <w:t>Traumatic patient suicide</w:t>
      </w:r>
    </w:p>
    <w:p w14:paraId="03D183AF" w14:textId="77777777" w:rsidR="00B202B8" w:rsidRPr="00787890" w:rsidRDefault="00B202B8" w:rsidP="00B202B8">
      <w:pPr>
        <w:spacing w:after="0" w:line="240" w:lineRule="auto"/>
        <w:ind w:left="1440" w:firstLine="1168"/>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Traumatic death</w:t>
      </w:r>
    </w:p>
    <w:p w14:paraId="17B589E6" w14:textId="77777777" w:rsidR="00B202B8" w:rsidRPr="00787890" w:rsidRDefault="00B202B8" w:rsidP="00B202B8">
      <w:pPr>
        <w:spacing w:after="0" w:line="240" w:lineRule="auto"/>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ab/>
      </w:r>
      <w:r w:rsidRPr="00787890">
        <w:rPr>
          <w:rFonts w:ascii="Century Schoolbook" w:eastAsia="Times New Roman" w:hAnsi="Century Schoolbook" w:cs="Arial"/>
          <w:bCs/>
          <w:szCs w:val="24"/>
          <w:lang w:val="en-GB" w:eastAsia="fi-FI"/>
        </w:rPr>
        <w:tab/>
        <w:t>Act of violence (not directed at EMS personnel)</w:t>
      </w:r>
    </w:p>
    <w:p w14:paraId="2A77EE4F" w14:textId="77777777" w:rsidR="00B202B8" w:rsidRPr="00787890" w:rsidRDefault="00B202B8" w:rsidP="00B202B8">
      <w:pPr>
        <w:spacing w:after="0" w:line="240" w:lineRule="auto"/>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ab/>
      </w:r>
      <w:r w:rsidRPr="00787890">
        <w:rPr>
          <w:rFonts w:ascii="Century Schoolbook" w:eastAsia="Times New Roman" w:hAnsi="Century Schoolbook" w:cs="Arial"/>
          <w:bCs/>
          <w:szCs w:val="24"/>
          <w:lang w:val="en-GB" w:eastAsia="fi-FI"/>
        </w:rPr>
        <w:tab/>
        <w:t>Mass casualty incident</w:t>
      </w:r>
    </w:p>
    <w:p w14:paraId="55FE178D" w14:textId="77777777" w:rsidR="00B202B8" w:rsidRPr="00787890" w:rsidRDefault="00B202B8" w:rsidP="00B202B8">
      <w:pPr>
        <w:spacing w:after="0" w:line="240" w:lineRule="auto"/>
        <w:ind w:left="1440" w:firstLine="1168"/>
        <w:jc w:val="left"/>
        <w:rPr>
          <w:rFonts w:ascii="Century Schoolbook" w:eastAsia="Times New Roman" w:hAnsi="Century Schoolbook" w:cs="Arial"/>
          <w:bCs/>
          <w:szCs w:val="24"/>
          <w:lang w:val="en-GB" w:eastAsia="fi-FI"/>
        </w:rPr>
      </w:pPr>
      <w:r w:rsidRPr="00787890">
        <w:rPr>
          <w:rFonts w:ascii="Century Schoolbook" w:eastAsia="Times New Roman" w:hAnsi="Century Schoolbook" w:cs="Arial"/>
          <w:bCs/>
          <w:szCs w:val="24"/>
          <w:lang w:val="en-GB" w:eastAsia="fi-FI"/>
        </w:rPr>
        <w:t>Accident involving EMS personnel</w:t>
      </w:r>
      <w:r w:rsidRPr="00787890">
        <w:rPr>
          <w:rFonts w:ascii="Century Schoolbook" w:eastAsia="Times New Roman" w:hAnsi="Century Schoolbook" w:cs="Arial"/>
          <w:bCs/>
          <w:szCs w:val="24"/>
          <w:lang w:val="en-GB" w:eastAsia="fi-FI"/>
        </w:rPr>
        <w:tab/>
      </w:r>
      <w:r w:rsidRPr="00787890">
        <w:rPr>
          <w:rFonts w:ascii="Century Schoolbook" w:eastAsia="Times New Roman" w:hAnsi="Century Schoolbook" w:cs="Arial"/>
          <w:bCs/>
          <w:szCs w:val="24"/>
          <w:lang w:val="en-GB" w:eastAsia="fi-FI"/>
        </w:rPr>
        <w:tab/>
      </w:r>
    </w:p>
    <w:p w14:paraId="0FDA67AC" w14:textId="77777777" w:rsidR="00B202B8" w:rsidRPr="00787890" w:rsidRDefault="00B202B8" w:rsidP="00B202B8">
      <w:pPr>
        <w:spacing w:after="0" w:line="240" w:lineRule="auto"/>
        <w:rPr>
          <w:rFonts w:ascii="Century Schoolbook" w:eastAsia="Times New Roman" w:hAnsi="Century Schoolbook" w:cs="Arial"/>
          <w:szCs w:val="24"/>
          <w:lang w:val="en-GB" w:eastAsia="fi-FI"/>
        </w:rPr>
      </w:pPr>
      <w:r w:rsidRPr="00787890">
        <w:rPr>
          <w:rFonts w:ascii="Century Schoolbook" w:eastAsia="Times New Roman" w:hAnsi="Century Schoolbook" w:cs="Arial"/>
          <w:bCs/>
          <w:szCs w:val="24"/>
          <w:lang w:val="en-GB" w:eastAsia="fi-FI"/>
        </w:rPr>
        <w:tab/>
      </w:r>
      <w:r w:rsidRPr="00787890">
        <w:rPr>
          <w:rFonts w:ascii="Century Schoolbook" w:eastAsia="Times New Roman" w:hAnsi="Century Schoolbook" w:cs="Arial"/>
          <w:bCs/>
          <w:szCs w:val="24"/>
          <w:lang w:val="en-GB" w:eastAsia="fi-FI"/>
        </w:rPr>
        <w:tab/>
        <w:t>OVERALL TRAUMATIC EVENT</w:t>
      </w:r>
    </w:p>
    <w:p w14:paraId="48C7F718"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p>
    <w:p w14:paraId="3A5F23BE" w14:textId="77777777" w:rsidR="00B202B8" w:rsidRPr="00787890" w:rsidRDefault="00B202B8" w:rsidP="00B202B8">
      <w:pPr>
        <w:spacing w:after="0" w:line="240" w:lineRule="auto"/>
        <w:jc w:val="left"/>
        <w:rPr>
          <w:rFonts w:ascii="Century Schoolbook" w:eastAsia="Times New Roman" w:hAnsi="Century Schoolbook" w:cs="Arial"/>
          <w:i/>
          <w:szCs w:val="24"/>
          <w:lang w:val="en-GB" w:eastAsia="fi-FI"/>
        </w:rPr>
      </w:pPr>
      <w:r w:rsidRPr="00787890">
        <w:rPr>
          <w:rFonts w:ascii="Century Schoolbook" w:eastAsia="Times New Roman" w:hAnsi="Century Schoolbook" w:cs="Arial"/>
          <w:b/>
          <w:i/>
          <w:szCs w:val="24"/>
          <w:lang w:val="en-GB" w:eastAsia="fi-FI"/>
        </w:rPr>
        <w:t xml:space="preserve">Traumatic event: </w:t>
      </w:r>
      <w:r w:rsidRPr="00787890">
        <w:rPr>
          <w:rFonts w:ascii="Century Schoolbook" w:eastAsia="Times New Roman" w:hAnsi="Century Schoolbook" w:cs="Arial"/>
          <w:i/>
          <w:szCs w:val="24"/>
          <w:lang w:val="en-GB" w:eastAsia="fi-FI"/>
        </w:rPr>
        <w:t>A witnessed or experienced incident that has clearly caused you some level of emotional, spiritual, or psychological harm. You have considered the distressing event threatening, anxious or frightening and normal coping methods have not felt sufficient.</w:t>
      </w:r>
    </w:p>
    <w:p w14:paraId="6EEB098F" w14:textId="77777777" w:rsidR="00B202B8" w:rsidRPr="00787890" w:rsidRDefault="00B202B8" w:rsidP="00B202B8">
      <w:pPr>
        <w:spacing w:after="0" w:line="240" w:lineRule="auto"/>
        <w:jc w:val="left"/>
        <w:rPr>
          <w:rFonts w:ascii="Century Schoolbook" w:eastAsia="Times New Roman" w:hAnsi="Century Schoolbook" w:cs="Arial"/>
          <w:i/>
          <w:szCs w:val="24"/>
          <w:lang w:val="en-GB" w:eastAsia="fi-FI"/>
        </w:rPr>
      </w:pPr>
    </w:p>
    <w:p w14:paraId="49DAB579" w14:textId="77777777" w:rsidR="00B202B8" w:rsidRPr="00787890" w:rsidRDefault="00B202B8" w:rsidP="00B202B8">
      <w:pPr>
        <w:spacing w:after="0" w:line="240" w:lineRule="auto"/>
        <w:jc w:val="left"/>
        <w:rPr>
          <w:rFonts w:ascii="Century Schoolbook" w:eastAsia="Times New Roman" w:hAnsi="Century Schoolbook" w:cs="Arial"/>
          <w:i/>
          <w:szCs w:val="24"/>
          <w:lang w:val="en-GB" w:eastAsia="fi-FI"/>
        </w:rPr>
      </w:pPr>
    </w:p>
    <w:p w14:paraId="6670CCFB" w14:textId="77777777" w:rsidR="00B202B8" w:rsidRPr="00787890" w:rsidRDefault="00B202B8" w:rsidP="00B202B8">
      <w:pPr>
        <w:spacing w:line="259" w:lineRule="auto"/>
        <w:jc w:val="left"/>
        <w:rPr>
          <w:rFonts w:ascii="Century Schoolbook" w:eastAsia="Times New Roman" w:hAnsi="Century Schoolbook" w:cs="Arial"/>
          <w:b/>
          <w:szCs w:val="24"/>
          <w:u w:val="single"/>
          <w:lang w:val="en-GB" w:eastAsia="fi-FI"/>
        </w:rPr>
      </w:pPr>
      <w:r w:rsidRPr="00787890">
        <w:rPr>
          <w:rFonts w:ascii="Century Schoolbook" w:eastAsia="Times New Roman" w:hAnsi="Century Schoolbook" w:cs="Arial"/>
          <w:b/>
          <w:szCs w:val="24"/>
          <w:u w:val="single"/>
          <w:lang w:val="en-GB" w:eastAsia="fi-FI"/>
        </w:rPr>
        <w:br w:type="page"/>
      </w:r>
    </w:p>
    <w:p w14:paraId="107493DA" w14:textId="77777777" w:rsidR="00B202B8" w:rsidRPr="00787890" w:rsidRDefault="00B202B8" w:rsidP="00B202B8">
      <w:pPr>
        <w:spacing w:after="0" w:line="240" w:lineRule="auto"/>
        <w:rPr>
          <w:rFonts w:ascii="Century Schoolbook" w:eastAsia="Times New Roman" w:hAnsi="Century Schoolbook" w:cs="Arial"/>
          <w:b/>
          <w:szCs w:val="24"/>
          <w:u w:val="single"/>
          <w:lang w:val="en-GB" w:eastAsia="fi-FI"/>
        </w:rPr>
      </w:pPr>
      <w:r w:rsidRPr="00787890">
        <w:rPr>
          <w:rFonts w:ascii="Century Schoolbook" w:eastAsia="Times New Roman" w:hAnsi="Century Schoolbook" w:cs="Arial"/>
          <w:b/>
          <w:szCs w:val="24"/>
          <w:u w:val="single"/>
          <w:lang w:val="en-GB" w:eastAsia="fi-FI"/>
        </w:rPr>
        <w:lastRenderedPageBreak/>
        <w:t>EXPOSURE TO PHYSICAL OR VERBAL THREATS TOWARD PARAMEDICS during the last 12 months</w:t>
      </w:r>
    </w:p>
    <w:p w14:paraId="6358BD6D" w14:textId="77777777" w:rsidR="00B202B8" w:rsidRPr="00787890" w:rsidRDefault="00B202B8" w:rsidP="00B202B8">
      <w:pPr>
        <w:spacing w:after="0" w:line="240" w:lineRule="auto"/>
        <w:rPr>
          <w:rFonts w:ascii="Century Schoolbook" w:eastAsia="Times New Roman" w:hAnsi="Century Schoolbook" w:cs="Arial"/>
          <w:b/>
          <w:szCs w:val="24"/>
          <w:lang w:val="en-GB" w:eastAsia="en-GB"/>
        </w:rPr>
      </w:pPr>
      <w:r w:rsidRPr="00787890">
        <w:rPr>
          <w:rFonts w:ascii="Century Schoolbook" w:eastAsia="Times New Roman" w:hAnsi="Century Schoolbook" w:cs="Arial"/>
          <w:b/>
          <w:szCs w:val="24"/>
          <w:lang w:val="en-GB" w:eastAsia="en-GB"/>
        </w:rPr>
        <w:t>Instructions: Please rate the following statements on a scale of 1 (None) to 6 (Very often). If you have never experienced situations of physical or verbal abuse, you would circle 1.</w:t>
      </w:r>
    </w:p>
    <w:p w14:paraId="5E67F761" w14:textId="77777777" w:rsidR="00B202B8" w:rsidRPr="00787890" w:rsidRDefault="00B202B8" w:rsidP="00B202B8">
      <w:pPr>
        <w:spacing w:after="0" w:line="240" w:lineRule="auto"/>
        <w:rPr>
          <w:rFonts w:ascii="Century Schoolbook" w:eastAsia="Times New Roman" w:hAnsi="Century Schoolbook" w:cs="Arial"/>
          <w:szCs w:val="24"/>
          <w:lang w:val="en-GB" w:eastAsia="fi-FI"/>
        </w:rPr>
      </w:pPr>
      <w:r w:rsidRPr="00787890" w:rsidDel="00FE7790">
        <w:rPr>
          <w:rFonts w:ascii="Century Schoolbook" w:eastAsia="Times New Roman" w:hAnsi="Century Schoolbook" w:cs="Arial"/>
          <w:b/>
          <w:szCs w:val="24"/>
          <w:u w:val="single"/>
          <w:lang w:val="en-GB" w:eastAsia="fi-FI"/>
        </w:rPr>
        <w:t xml:space="preserve"> </w:t>
      </w:r>
    </w:p>
    <w:p w14:paraId="558A3CF2" w14:textId="77777777" w:rsidR="00B202B8" w:rsidRPr="00787890" w:rsidRDefault="00B202B8" w:rsidP="00B202B8">
      <w:pPr>
        <w:spacing w:after="0" w:line="240" w:lineRule="auto"/>
        <w:rPr>
          <w:rFonts w:ascii="Century Schoolbook" w:eastAsia="Times New Roman" w:hAnsi="Century Schoolbook" w:cs="Arial"/>
          <w:szCs w:val="24"/>
          <w:lang w:val="en-GB" w:eastAsia="fi-FI"/>
        </w:rPr>
      </w:pPr>
      <w:r w:rsidRPr="00787890">
        <w:rPr>
          <w:rFonts w:ascii="Century Schoolbook" w:eastAsia="Times New Roman" w:hAnsi="Century Schoolbook" w:cs="Arial"/>
          <w:szCs w:val="24"/>
          <w:lang w:val="en-GB" w:eastAsia="fi-FI"/>
        </w:rPr>
        <w:t>Experience of:</w:t>
      </w:r>
      <w:r w:rsidRPr="00787890">
        <w:rPr>
          <w:rFonts w:ascii="Century Schoolbook" w:eastAsia="Times New Roman" w:hAnsi="Century Schoolbook" w:cs="Arial"/>
          <w:szCs w:val="24"/>
          <w:lang w:val="en-GB" w:eastAsia="fi-FI"/>
        </w:rPr>
        <w:tab/>
      </w:r>
      <w:r w:rsidRPr="00787890">
        <w:rPr>
          <w:rFonts w:ascii="Century Schoolbook" w:eastAsia="Times New Roman" w:hAnsi="Century Schoolbook" w:cs="Arial"/>
          <w:bCs/>
          <w:szCs w:val="24"/>
          <w:lang w:val="en-GB" w:eastAsia="fi-FI"/>
        </w:rPr>
        <w:t xml:space="preserve">Physical threat </w:t>
      </w:r>
      <w:r w:rsidRPr="00787890">
        <w:rPr>
          <w:rFonts w:ascii="Century Schoolbook" w:eastAsia="Times New Roman" w:hAnsi="Century Schoolbook" w:cs="Arial"/>
          <w:szCs w:val="24"/>
          <w:lang w:val="en-GB" w:eastAsia="fi-FI"/>
        </w:rPr>
        <w:t>towards yourself or colleague</w:t>
      </w:r>
    </w:p>
    <w:p w14:paraId="335101A8" w14:textId="77777777" w:rsidR="00B202B8" w:rsidRPr="00787890" w:rsidRDefault="00B202B8" w:rsidP="00B202B8">
      <w:pPr>
        <w:spacing w:after="0" w:line="240" w:lineRule="auto"/>
        <w:ind w:firstLine="720"/>
        <w:rPr>
          <w:rFonts w:ascii="Century Schoolbook" w:eastAsia="Times New Roman" w:hAnsi="Century Schoolbook" w:cs="Arial"/>
          <w:szCs w:val="24"/>
          <w:lang w:val="en-GB" w:eastAsia="fi-FI"/>
        </w:rPr>
      </w:pPr>
      <w:r w:rsidRPr="00787890">
        <w:rPr>
          <w:rFonts w:ascii="Century Schoolbook" w:eastAsia="Times New Roman" w:hAnsi="Century Schoolbook" w:cs="Arial"/>
          <w:bCs/>
          <w:szCs w:val="24"/>
          <w:lang w:val="en-GB" w:eastAsia="fi-FI"/>
        </w:rPr>
        <w:tab/>
      </w:r>
      <w:r w:rsidRPr="00787890">
        <w:rPr>
          <w:rFonts w:ascii="Century Schoolbook" w:eastAsia="Times New Roman" w:hAnsi="Century Schoolbook" w:cs="Arial"/>
          <w:bCs/>
          <w:szCs w:val="24"/>
          <w:lang w:val="en-GB" w:eastAsia="fi-FI"/>
        </w:rPr>
        <w:tab/>
        <w:t>Verbal violence</w:t>
      </w:r>
      <w:r w:rsidRPr="00787890">
        <w:rPr>
          <w:rFonts w:ascii="Century Schoolbook" w:eastAsia="Times New Roman" w:hAnsi="Century Schoolbook" w:cs="Arial"/>
          <w:szCs w:val="24"/>
          <w:lang w:val="en-GB" w:eastAsia="fi-FI"/>
        </w:rPr>
        <w:t xml:space="preserve"> towards yourself or colleague</w:t>
      </w:r>
    </w:p>
    <w:p w14:paraId="45B95988" w14:textId="77777777" w:rsidR="00B202B8" w:rsidRPr="00787890" w:rsidRDefault="00B202B8" w:rsidP="00B202B8">
      <w:pPr>
        <w:spacing w:after="0" w:line="240" w:lineRule="auto"/>
        <w:ind w:left="1304" w:firstLine="1304"/>
        <w:rPr>
          <w:rFonts w:ascii="Century Schoolbook" w:eastAsia="Times New Roman" w:hAnsi="Century Schoolbook" w:cs="Arial"/>
          <w:szCs w:val="24"/>
          <w:lang w:val="en-GB" w:eastAsia="fi-FI"/>
        </w:rPr>
      </w:pPr>
      <w:r w:rsidRPr="00787890">
        <w:rPr>
          <w:rFonts w:ascii="Century Schoolbook" w:eastAsia="Times New Roman" w:hAnsi="Century Schoolbook" w:cs="Arial"/>
          <w:bCs/>
          <w:szCs w:val="24"/>
          <w:lang w:val="en-GB" w:eastAsia="fi-FI"/>
        </w:rPr>
        <w:t>OVERALL PARAMEDIC-DIRECTED THREATS</w:t>
      </w:r>
    </w:p>
    <w:p w14:paraId="72AC8587"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p>
    <w:p w14:paraId="492830C5" w14:textId="77777777" w:rsidR="00B202B8" w:rsidRPr="00787890" w:rsidRDefault="00B202B8" w:rsidP="00B202B8">
      <w:pPr>
        <w:spacing w:after="0" w:line="240" w:lineRule="auto"/>
        <w:rPr>
          <w:rFonts w:ascii="Century Schoolbook" w:eastAsia="Times New Roman" w:hAnsi="Century Schoolbook" w:cs="Arial"/>
          <w:szCs w:val="24"/>
          <w:lang w:val="en-GB" w:eastAsia="fi-FI"/>
        </w:rPr>
      </w:pPr>
    </w:p>
    <w:p w14:paraId="25E3DCD2" w14:textId="77777777" w:rsidR="00B202B8" w:rsidRPr="00787890" w:rsidRDefault="00B202B8" w:rsidP="00B202B8">
      <w:pPr>
        <w:spacing w:after="0" w:line="240" w:lineRule="auto"/>
        <w:jc w:val="left"/>
        <w:rPr>
          <w:rFonts w:ascii="Century Schoolbook" w:eastAsia="Times New Roman" w:hAnsi="Century Schoolbook" w:cs="Arial"/>
          <w:b/>
          <w:bCs/>
          <w:szCs w:val="24"/>
          <w:u w:val="single"/>
          <w:lang w:val="en-GB" w:eastAsia="fi-FI"/>
        </w:rPr>
      </w:pPr>
      <w:r w:rsidRPr="00787890">
        <w:rPr>
          <w:rFonts w:ascii="Century Schoolbook" w:eastAsia="Times New Roman" w:hAnsi="Century Schoolbook" w:cs="Arial"/>
          <w:b/>
          <w:bCs/>
          <w:szCs w:val="24"/>
          <w:u w:val="single"/>
          <w:lang w:val="en-GB" w:eastAsia="fi-FI"/>
        </w:rPr>
        <w:t>DEFUSING USE AND NEED</w:t>
      </w:r>
    </w:p>
    <w:p w14:paraId="319B234E" w14:textId="77777777" w:rsidR="00B202B8" w:rsidRPr="00787890" w:rsidRDefault="00B202B8" w:rsidP="00B202B8">
      <w:pPr>
        <w:spacing w:after="0" w:line="240" w:lineRule="auto"/>
        <w:rPr>
          <w:rFonts w:ascii="Century Schoolbook" w:eastAsia="Times New Roman" w:hAnsi="Century Schoolbook" w:cs="Arial"/>
          <w:b/>
          <w:szCs w:val="24"/>
          <w:lang w:val="en-GB" w:eastAsia="en-GB"/>
        </w:rPr>
      </w:pPr>
      <w:r w:rsidRPr="00787890">
        <w:rPr>
          <w:rFonts w:ascii="Century Schoolbook" w:eastAsia="Times New Roman" w:hAnsi="Century Schoolbook" w:cs="Arial"/>
          <w:b/>
          <w:szCs w:val="24"/>
          <w:lang w:val="en-GB" w:eastAsia="en-GB"/>
        </w:rPr>
        <w:t xml:space="preserve">Instructions: please answer the following questions on a scale of 1 (None) to 5 (Very often) – if you have never felt the need to participate or have </w:t>
      </w:r>
      <w:r>
        <w:rPr>
          <w:rFonts w:ascii="Century Schoolbook" w:eastAsia="Times New Roman" w:hAnsi="Century Schoolbook" w:cs="Arial"/>
          <w:b/>
          <w:szCs w:val="24"/>
          <w:lang w:val="en-GB" w:eastAsia="en-GB"/>
        </w:rPr>
        <w:t>n</w:t>
      </w:r>
      <w:r w:rsidRPr="00787890">
        <w:rPr>
          <w:rFonts w:ascii="Century Schoolbook" w:eastAsia="Times New Roman" w:hAnsi="Century Schoolbook" w:cs="Arial"/>
          <w:b/>
          <w:szCs w:val="24"/>
          <w:lang w:val="en-GB" w:eastAsia="en-GB"/>
        </w:rPr>
        <w:t>ever participated in defusing, you would circle 1.</w:t>
      </w:r>
    </w:p>
    <w:p w14:paraId="27A637F6"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p>
    <w:p w14:paraId="2EBD9CEE"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szCs w:val="24"/>
          <w:lang w:val="en-GB" w:eastAsia="fi-FI"/>
        </w:rPr>
        <w:t xml:space="preserve">Have you </w:t>
      </w:r>
      <w:r w:rsidRPr="00787890">
        <w:rPr>
          <w:rFonts w:ascii="Century Schoolbook" w:eastAsia="Times New Roman" w:hAnsi="Century Schoolbook" w:cs="Arial"/>
          <w:b/>
          <w:bCs/>
          <w:szCs w:val="24"/>
          <w:lang w:val="en-GB" w:eastAsia="fi-FI"/>
        </w:rPr>
        <w:t>felt a need</w:t>
      </w:r>
      <w:r w:rsidRPr="00787890">
        <w:rPr>
          <w:rFonts w:ascii="Century Schoolbook" w:eastAsia="Times New Roman" w:hAnsi="Century Schoolbook" w:cs="Arial"/>
          <w:szCs w:val="24"/>
          <w:lang w:val="en-GB" w:eastAsia="fi-FI"/>
        </w:rPr>
        <w:t xml:space="preserve"> to participate in formal (3) or informal defusing (4) during your EMS shifts? </w:t>
      </w:r>
      <w:r w:rsidRPr="00787890">
        <w:rPr>
          <w:rFonts w:ascii="Century Schoolbook" w:eastAsia="Times New Roman" w:hAnsi="Century Schoolbook" w:cs="Arial"/>
          <w:szCs w:val="24"/>
          <w:lang w:val="en-GB" w:eastAsia="fi-FI"/>
        </w:rPr>
        <w:br/>
        <w:t>(Scale: 1-6, Cannot Say)</w:t>
      </w:r>
    </w:p>
    <w:p w14:paraId="3B3A11A8"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p>
    <w:p w14:paraId="3DC4208A"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szCs w:val="24"/>
          <w:lang w:val="en-GB" w:eastAsia="fi-FI"/>
        </w:rPr>
        <w:t xml:space="preserve">Have you during the last 12 months, </w:t>
      </w:r>
      <w:r w:rsidRPr="00787890">
        <w:rPr>
          <w:rFonts w:ascii="Century Schoolbook" w:eastAsia="Times New Roman" w:hAnsi="Century Schoolbook" w:cs="Arial"/>
          <w:b/>
          <w:bCs/>
          <w:szCs w:val="24"/>
          <w:lang w:val="en-GB" w:eastAsia="fi-FI"/>
        </w:rPr>
        <w:t>participated</w:t>
      </w:r>
      <w:r w:rsidRPr="00787890">
        <w:rPr>
          <w:rFonts w:ascii="Century Schoolbook" w:eastAsia="Times New Roman" w:hAnsi="Century Schoolbook" w:cs="Arial"/>
          <w:szCs w:val="24"/>
          <w:lang w:val="en-GB" w:eastAsia="fi-FI"/>
        </w:rPr>
        <w:t xml:space="preserve"> in formal defusing during your EMS work? </w:t>
      </w:r>
      <w:r w:rsidRPr="00787890">
        <w:rPr>
          <w:rFonts w:ascii="Century Schoolbook" w:eastAsia="Times New Roman" w:hAnsi="Century Schoolbook" w:cs="Arial"/>
          <w:szCs w:val="24"/>
          <w:lang w:val="en-GB" w:eastAsia="fi-FI"/>
        </w:rPr>
        <w:br/>
        <w:t>(Scale: 1-6, Cannot Say)</w:t>
      </w:r>
    </w:p>
    <w:p w14:paraId="2821250D"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p>
    <w:p w14:paraId="1A97322D"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szCs w:val="24"/>
          <w:lang w:val="en-GB" w:eastAsia="fi-FI"/>
        </w:rPr>
        <w:t xml:space="preserve">Have you during the last 12 months </w:t>
      </w:r>
      <w:r w:rsidRPr="00787890">
        <w:rPr>
          <w:rFonts w:ascii="Century Schoolbook" w:eastAsia="Times New Roman" w:hAnsi="Century Schoolbook" w:cs="Arial"/>
          <w:b/>
          <w:bCs/>
          <w:szCs w:val="24"/>
          <w:lang w:val="en-GB" w:eastAsia="fi-FI"/>
        </w:rPr>
        <w:t>participated</w:t>
      </w:r>
      <w:r w:rsidRPr="00787890">
        <w:rPr>
          <w:rFonts w:ascii="Century Schoolbook" w:eastAsia="Times New Roman" w:hAnsi="Century Schoolbook" w:cs="Arial"/>
          <w:szCs w:val="24"/>
          <w:lang w:val="en-GB" w:eastAsia="fi-FI"/>
        </w:rPr>
        <w:t xml:space="preserve"> in informal defusing during your EMS work?</w:t>
      </w:r>
      <w:r w:rsidRPr="00787890">
        <w:rPr>
          <w:rFonts w:ascii="Century Schoolbook" w:eastAsia="Times New Roman" w:hAnsi="Century Schoolbook" w:cs="Arial"/>
          <w:szCs w:val="24"/>
          <w:lang w:val="en-GB" w:eastAsia="fi-FI"/>
        </w:rPr>
        <w:br/>
        <w:t>(Scale: 1-6, Cannot Say)</w:t>
      </w:r>
    </w:p>
    <w:p w14:paraId="356CA2A5"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p>
    <w:p w14:paraId="23A8538F"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r w:rsidRPr="00787890">
        <w:rPr>
          <w:rFonts w:ascii="Century Schoolbook" w:eastAsia="Times New Roman" w:hAnsi="Century Schoolbook" w:cs="Arial"/>
          <w:szCs w:val="24"/>
          <w:lang w:val="en-GB" w:eastAsia="fi-FI"/>
        </w:rPr>
        <w:t xml:space="preserve">Have you felt that using any above defusing forms </w:t>
      </w:r>
      <w:r w:rsidRPr="00787890">
        <w:rPr>
          <w:rFonts w:ascii="Century Schoolbook" w:eastAsia="Times New Roman" w:hAnsi="Century Schoolbook" w:cs="Arial"/>
          <w:b/>
          <w:bCs/>
          <w:szCs w:val="24"/>
          <w:lang w:val="en-GB" w:eastAsia="fi-FI"/>
        </w:rPr>
        <w:t>has had a positive effect</w:t>
      </w:r>
      <w:r w:rsidRPr="00787890">
        <w:rPr>
          <w:rFonts w:ascii="Century Schoolbook" w:eastAsia="Times New Roman" w:hAnsi="Century Schoolbook" w:cs="Arial"/>
          <w:szCs w:val="24"/>
          <w:lang w:val="en-GB" w:eastAsia="fi-FI"/>
        </w:rPr>
        <w:t xml:space="preserve"> on you?</w:t>
      </w:r>
      <w:r w:rsidRPr="00787890">
        <w:rPr>
          <w:rFonts w:ascii="Century Schoolbook" w:eastAsia="Times New Roman" w:hAnsi="Century Schoolbook" w:cs="Arial"/>
          <w:szCs w:val="24"/>
          <w:lang w:val="en-GB" w:eastAsia="fi-FI"/>
        </w:rPr>
        <w:br/>
        <w:t>(Scale: 1-6, Cannot Say)</w:t>
      </w:r>
    </w:p>
    <w:p w14:paraId="0B9A5098"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p>
    <w:p w14:paraId="3A12A12C" w14:textId="77777777" w:rsidR="00B202B8" w:rsidRPr="00787890" w:rsidRDefault="00B202B8" w:rsidP="00B202B8">
      <w:pPr>
        <w:spacing w:after="0" w:line="240" w:lineRule="auto"/>
        <w:jc w:val="left"/>
        <w:rPr>
          <w:rFonts w:ascii="Century Schoolbook" w:eastAsia="Times New Roman" w:hAnsi="Century Schoolbook" w:cs="Arial"/>
          <w:szCs w:val="24"/>
          <w:lang w:val="en-GB" w:eastAsia="fi-FI"/>
        </w:rPr>
      </w:pPr>
    </w:p>
    <w:p w14:paraId="77BDF989" w14:textId="77777777" w:rsidR="00B202B8" w:rsidRPr="00787890" w:rsidRDefault="00B202B8" w:rsidP="00B202B8">
      <w:pPr>
        <w:spacing w:after="0" w:line="240" w:lineRule="auto"/>
        <w:jc w:val="left"/>
        <w:rPr>
          <w:rFonts w:ascii="Century Schoolbook" w:eastAsia="Times New Roman" w:hAnsi="Century Schoolbook" w:cs="Arial"/>
          <w:i/>
          <w:szCs w:val="24"/>
          <w:lang w:val="en-GB" w:eastAsia="fi-FI"/>
        </w:rPr>
      </w:pPr>
      <w:r w:rsidRPr="00787890">
        <w:rPr>
          <w:rFonts w:ascii="Century Schoolbook" w:eastAsia="Times New Roman" w:hAnsi="Century Schoolbook" w:cs="Arial"/>
          <w:i/>
          <w:szCs w:val="24"/>
          <w:lang w:val="en-GB" w:eastAsia="fi-FI"/>
        </w:rPr>
        <w:t xml:space="preserve">(3) </w:t>
      </w:r>
      <w:r w:rsidRPr="00787890">
        <w:rPr>
          <w:rFonts w:ascii="Century Schoolbook" w:eastAsia="Times New Roman" w:hAnsi="Century Schoolbook" w:cs="Arial"/>
          <w:b/>
          <w:i/>
          <w:szCs w:val="24"/>
          <w:lang w:val="en-GB" w:eastAsia="fi-FI"/>
        </w:rPr>
        <w:t>Organised defusing:</w:t>
      </w:r>
      <w:r w:rsidRPr="00787890">
        <w:rPr>
          <w:rFonts w:ascii="Century Schoolbook" w:eastAsia="Times New Roman" w:hAnsi="Century Schoolbook" w:cs="Arial"/>
          <w:i/>
          <w:szCs w:val="24"/>
          <w:lang w:val="en-GB" w:eastAsia="fi-FI"/>
        </w:rPr>
        <w:t xml:space="preserve"> A defusing/debriefing system clearly organi</w:t>
      </w:r>
      <w:r>
        <w:rPr>
          <w:rFonts w:ascii="Century Schoolbook" w:eastAsia="Times New Roman" w:hAnsi="Century Schoolbook" w:cs="Arial"/>
          <w:i/>
          <w:szCs w:val="24"/>
          <w:lang w:val="en-GB" w:eastAsia="fi-FI"/>
        </w:rPr>
        <w:t>s</w:t>
      </w:r>
      <w:r w:rsidRPr="00787890">
        <w:rPr>
          <w:rFonts w:ascii="Century Schoolbook" w:eastAsia="Times New Roman" w:hAnsi="Century Schoolbook" w:cs="Arial"/>
          <w:i/>
          <w:szCs w:val="24"/>
          <w:lang w:val="en-GB" w:eastAsia="fi-FI"/>
        </w:rPr>
        <w:t xml:space="preserve">ed by your employer and activated using clearly stated guidelines and protocol, managed and moderated by defusing-trained personnel. Involves exclusively only personnel affected by the situation. Often mandatory to attend for all involved after the relevant events. Example: a defusing session activated by shift supervisors or defusing-trained personnel on call. </w:t>
      </w:r>
    </w:p>
    <w:p w14:paraId="4E1AF3D4" w14:textId="77777777" w:rsidR="00B202B8" w:rsidRPr="00787890" w:rsidRDefault="00B202B8" w:rsidP="00B202B8">
      <w:pPr>
        <w:spacing w:after="0" w:line="240" w:lineRule="auto"/>
        <w:jc w:val="left"/>
        <w:rPr>
          <w:rFonts w:ascii="Century Schoolbook" w:eastAsia="Times New Roman" w:hAnsi="Century Schoolbook" w:cs="Arial"/>
          <w:i/>
          <w:szCs w:val="24"/>
          <w:lang w:val="en-GB" w:eastAsia="fi-FI"/>
        </w:rPr>
      </w:pPr>
    </w:p>
    <w:p w14:paraId="7B08FDFA" w14:textId="77777777" w:rsidR="00B202B8" w:rsidRPr="00787890" w:rsidRDefault="00B202B8" w:rsidP="00B202B8">
      <w:pPr>
        <w:spacing w:after="0" w:line="240" w:lineRule="auto"/>
        <w:jc w:val="left"/>
        <w:rPr>
          <w:rFonts w:ascii="Century Schoolbook" w:eastAsia="Times New Roman" w:hAnsi="Century Schoolbook" w:cs="Arial"/>
          <w:i/>
          <w:szCs w:val="24"/>
          <w:lang w:val="en-GB" w:eastAsia="fi-FI"/>
        </w:rPr>
      </w:pPr>
      <w:r w:rsidRPr="00787890">
        <w:rPr>
          <w:rFonts w:ascii="Century Schoolbook" w:eastAsia="Times New Roman" w:hAnsi="Century Schoolbook" w:cs="Arial"/>
          <w:i/>
          <w:szCs w:val="24"/>
          <w:lang w:val="en-GB" w:eastAsia="fi-FI"/>
        </w:rPr>
        <w:t xml:space="preserve">(4) </w:t>
      </w:r>
      <w:r w:rsidRPr="00787890">
        <w:rPr>
          <w:rFonts w:ascii="Century Schoolbook" w:eastAsia="Times New Roman" w:hAnsi="Century Schoolbook" w:cs="Arial"/>
          <w:b/>
          <w:i/>
          <w:szCs w:val="24"/>
          <w:lang w:val="en-GB" w:eastAsia="fi-FI"/>
        </w:rPr>
        <w:t xml:space="preserve">Informal defusing: </w:t>
      </w:r>
      <w:r w:rsidRPr="00787890">
        <w:rPr>
          <w:rFonts w:ascii="Century Schoolbook" w:eastAsia="Times New Roman" w:hAnsi="Century Schoolbook" w:cs="Arial"/>
          <w:i/>
          <w:szCs w:val="24"/>
          <w:lang w:val="en-GB" w:eastAsia="fi-FI"/>
        </w:rPr>
        <w:t>A defusing/debriefing that does not follow any set guidelines, protocols or limitations. May or may not involve all personnel affected but not exclusively. No defusing-trained personnel necessary to moderate. Example: An informal discussion at base after the call with colleagues or team members or a gathering with no formal discussion structure.</w:t>
      </w:r>
    </w:p>
    <w:p w14:paraId="13BA7318" w14:textId="455F4B7F" w:rsidR="006F7775" w:rsidRPr="00B202B8" w:rsidRDefault="006F7775" w:rsidP="00B202B8">
      <w:pPr>
        <w:spacing w:line="259" w:lineRule="auto"/>
        <w:jc w:val="left"/>
        <w:rPr>
          <w:rFonts w:ascii="Times New Roman" w:eastAsiaTheme="majorEastAsia" w:hAnsi="Times New Roman" w:cs="Times New Roman"/>
          <w:b/>
          <w:lang w:val="en-GB"/>
        </w:rPr>
      </w:pPr>
    </w:p>
    <w:sectPr w:rsidR="006F7775" w:rsidRPr="00B202B8" w:rsidSect="000E2D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DD7"/>
    <w:rsid w:val="000A2DD7"/>
    <w:rsid w:val="000E2D49"/>
    <w:rsid w:val="003A6953"/>
    <w:rsid w:val="004955F7"/>
    <w:rsid w:val="00514257"/>
    <w:rsid w:val="006340F0"/>
    <w:rsid w:val="006F7775"/>
    <w:rsid w:val="00B202B8"/>
    <w:rsid w:val="00D3636C"/>
    <w:rsid w:val="00DE209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9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DD7"/>
    <w:pPr>
      <w:spacing w:line="480" w:lineRule="auto"/>
      <w:jc w:val="both"/>
    </w:pPr>
    <w:rPr>
      <w:rFonts w:ascii="Verdana" w:hAnsi="Verdana"/>
      <w:sz w:val="24"/>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0E2D49"/>
    <w:rPr>
      <w:sz w:val="16"/>
      <w:szCs w:val="16"/>
    </w:rPr>
  </w:style>
  <w:style w:type="paragraph" w:styleId="CommentText">
    <w:name w:val="annotation text"/>
    <w:basedOn w:val="Normal"/>
    <w:link w:val="CommentTextChar"/>
    <w:uiPriority w:val="99"/>
    <w:unhideWhenUsed/>
    <w:rsid w:val="000E2D49"/>
    <w:pPr>
      <w:spacing w:line="240" w:lineRule="auto"/>
    </w:pPr>
    <w:rPr>
      <w:sz w:val="20"/>
      <w:szCs w:val="20"/>
    </w:rPr>
  </w:style>
  <w:style w:type="character" w:customStyle="1" w:styleId="CommentTextChar">
    <w:name w:val="Comment Text Char"/>
    <w:basedOn w:val="DefaultParagraphFont"/>
    <w:link w:val="CommentText"/>
    <w:uiPriority w:val="99"/>
    <w:rsid w:val="000E2D49"/>
    <w:rPr>
      <w:rFonts w:ascii="Verdana" w:hAnsi="Verdana"/>
      <w:sz w:val="20"/>
      <w:szCs w:val="20"/>
      <w:lang w:val="fi-FI"/>
    </w:rPr>
  </w:style>
  <w:style w:type="paragraph" w:styleId="BalloonText">
    <w:name w:val="Balloon Text"/>
    <w:basedOn w:val="Normal"/>
    <w:link w:val="BalloonTextChar"/>
    <w:uiPriority w:val="99"/>
    <w:semiHidden/>
    <w:unhideWhenUsed/>
    <w:rsid w:val="000E2D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D49"/>
    <w:rPr>
      <w:rFonts w:ascii="Segoe UI" w:hAnsi="Segoe UI" w:cs="Segoe UI"/>
      <w:sz w:val="18"/>
      <w:szCs w:val="18"/>
      <w:lang w:val="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DD7"/>
    <w:pPr>
      <w:spacing w:line="480" w:lineRule="auto"/>
      <w:jc w:val="both"/>
    </w:pPr>
    <w:rPr>
      <w:rFonts w:ascii="Verdana" w:hAnsi="Verdana"/>
      <w:sz w:val="24"/>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0E2D49"/>
    <w:rPr>
      <w:sz w:val="16"/>
      <w:szCs w:val="16"/>
    </w:rPr>
  </w:style>
  <w:style w:type="paragraph" w:styleId="CommentText">
    <w:name w:val="annotation text"/>
    <w:basedOn w:val="Normal"/>
    <w:link w:val="CommentTextChar"/>
    <w:uiPriority w:val="99"/>
    <w:unhideWhenUsed/>
    <w:rsid w:val="000E2D49"/>
    <w:pPr>
      <w:spacing w:line="240" w:lineRule="auto"/>
    </w:pPr>
    <w:rPr>
      <w:sz w:val="20"/>
      <w:szCs w:val="20"/>
    </w:rPr>
  </w:style>
  <w:style w:type="character" w:customStyle="1" w:styleId="CommentTextChar">
    <w:name w:val="Comment Text Char"/>
    <w:basedOn w:val="DefaultParagraphFont"/>
    <w:link w:val="CommentText"/>
    <w:uiPriority w:val="99"/>
    <w:rsid w:val="000E2D49"/>
    <w:rPr>
      <w:rFonts w:ascii="Verdana" w:hAnsi="Verdana"/>
      <w:sz w:val="20"/>
      <w:szCs w:val="20"/>
      <w:lang w:val="fi-FI"/>
    </w:rPr>
  </w:style>
  <w:style w:type="paragraph" w:styleId="BalloonText">
    <w:name w:val="Balloon Text"/>
    <w:basedOn w:val="Normal"/>
    <w:link w:val="BalloonTextChar"/>
    <w:uiPriority w:val="99"/>
    <w:semiHidden/>
    <w:unhideWhenUsed/>
    <w:rsid w:val="000E2D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D49"/>
    <w:rPr>
      <w:rFonts w:ascii="Segoe UI" w:hAnsi="Segoe UI" w:cs="Segoe UI"/>
      <w:sz w:val="18"/>
      <w:szCs w:val="1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00F3F603F9B342B7AF8D63284D4A68" ma:contentTypeVersion="15" ma:contentTypeDescription="Create a new document." ma:contentTypeScope="" ma:versionID="e9b0d39e160f13ab424dc448f27bd820">
  <xsd:schema xmlns:xsd="http://www.w3.org/2001/XMLSchema" xmlns:xs="http://www.w3.org/2001/XMLSchema" xmlns:p="http://schemas.microsoft.com/office/2006/metadata/properties" xmlns:ns3="6d32fbd7-8dd7-4176-8ebe-e8b4f4a0cfc3" xmlns:ns4="43332786-b0e2-4809-8858-13ccafe70714" targetNamespace="http://schemas.microsoft.com/office/2006/metadata/properties" ma:root="true" ma:fieldsID="6b5e9769cf08167359496e9ce157b0b6" ns3:_="" ns4:_="">
    <xsd:import namespace="6d32fbd7-8dd7-4176-8ebe-e8b4f4a0cfc3"/>
    <xsd:import namespace="43332786-b0e2-4809-8858-13ccafe70714"/>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2fbd7-8dd7-4176-8ebe-e8b4f4a0cf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3332786-b0e2-4809-8858-13ccafe7071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071328-CAC9-4A45-A5E6-979FA44C09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DD27FD-223C-43DF-8285-5EFC95E274C3}">
  <ds:schemaRefs>
    <ds:schemaRef ds:uri="http://schemas.microsoft.com/sharepoint/v3/contenttype/forms"/>
  </ds:schemaRefs>
</ds:datastoreItem>
</file>

<file path=customXml/itemProps3.xml><?xml version="1.0" encoding="utf-8"?>
<ds:datastoreItem xmlns:ds="http://schemas.openxmlformats.org/officeDocument/2006/customXml" ds:itemID="{1F4D3C63-C7C4-47F7-BCA0-97B1466F9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2fbd7-8dd7-4176-8ebe-e8b4f4a0cfc3"/>
    <ds:schemaRef ds:uri="43332786-b0e2-4809-8858-13ccafe70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Arcada</Company>
  <LinksUpToDate>false</LinksUpToDate>
  <CharactersWithSpaces>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Christoffer Ericsson</dc:creator>
  <cp:keywords/>
  <dc:description/>
  <cp:lastModifiedBy>Samson, Keinth </cp:lastModifiedBy>
  <cp:revision>3</cp:revision>
  <dcterms:created xsi:type="dcterms:W3CDTF">2021-02-10T09:34:00Z</dcterms:created>
  <dcterms:modified xsi:type="dcterms:W3CDTF">2021-10-02T11:18:00Z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0x0101004100F3F603F9B342B7AF8D63284D4A68</vt:lpwstr>
  </property>
</Properties>
</file>