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54BA" w14:textId="3D905FD9" w:rsidR="00CB6656" w:rsidRPr="00404361" w:rsidRDefault="00CB6656" w:rsidP="00CB6656">
      <w:pPr>
        <w:spacing w:line="240" w:lineRule="auto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b/>
          <w:bCs/>
          <w:sz w:val="20"/>
          <w:szCs w:val="20"/>
        </w:rPr>
        <w:t xml:space="preserve">Additional </w:t>
      </w:r>
      <w:r w:rsidRPr="00404361">
        <w:rPr>
          <w:rFonts w:ascii="Palatino Linotype" w:hAnsi="Palatino Linotype" w:cs="Times New Roman"/>
          <w:b/>
          <w:bCs/>
          <w:sz w:val="20"/>
          <w:szCs w:val="20"/>
        </w:rPr>
        <w:t>Figure 1</w:t>
      </w:r>
      <w:r w:rsidRPr="00404361">
        <w:rPr>
          <w:rFonts w:ascii="Palatino Linotype" w:hAnsi="Palatino Linotype" w:cs="Times New Roman"/>
          <w:sz w:val="20"/>
          <w:szCs w:val="20"/>
        </w:rPr>
        <w:t xml:space="preserve">: Physical activity levels, sedentary </w:t>
      </w:r>
      <w:r>
        <w:rPr>
          <w:rFonts w:ascii="Palatino Linotype" w:hAnsi="Palatino Linotype" w:cs="Times New Roman"/>
          <w:sz w:val="20"/>
          <w:szCs w:val="20"/>
        </w:rPr>
        <w:t>behavior</w:t>
      </w:r>
      <w:r w:rsidRPr="00404361">
        <w:rPr>
          <w:rFonts w:ascii="Palatino Linotype" w:hAnsi="Palatino Linotype" w:cs="Times New Roman"/>
          <w:sz w:val="20"/>
          <w:szCs w:val="20"/>
        </w:rPr>
        <w:t xml:space="preserve">s and sleep quality of adolescents according to age </w:t>
      </w:r>
      <w:r>
        <w:rPr>
          <w:rFonts w:ascii="Palatino Linotype" w:hAnsi="Palatino Linotype" w:cs="Times New Roman"/>
          <w:sz w:val="20"/>
          <w:szCs w:val="20"/>
        </w:rPr>
        <w:t xml:space="preserve">and </w:t>
      </w:r>
      <w:r w:rsidRPr="00404361">
        <w:rPr>
          <w:rFonts w:ascii="Palatino Linotype" w:hAnsi="Palatino Linotype" w:cs="Times New Roman"/>
          <w:sz w:val="20"/>
          <w:szCs w:val="20"/>
        </w:rPr>
        <w:t>type of school attended</w:t>
      </w:r>
    </w:p>
    <w:p w14:paraId="05A01E70" w14:textId="082E1585" w:rsidR="0014685F" w:rsidRDefault="00CB6656">
      <w:r>
        <w:rPr>
          <w:noProof/>
        </w:rPr>
        <w:drawing>
          <wp:inline distT="0" distB="0" distL="0" distR="0" wp14:anchorId="6AFC4B2F" wp14:editId="00F47069">
            <wp:extent cx="8229600" cy="4232910"/>
            <wp:effectExtent l="0" t="0" r="0" b="1524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45E3C88-2DFF-46A6-BE55-5536FA2D16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14685F" w:rsidSect="00CB66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Q1MDO2tDQyM7I0tbRQ0lEKTi0uzszPAykwrAUAgq7d3CwAAAA="/>
  </w:docVars>
  <w:rsids>
    <w:rsidRoot w:val="00CB6656"/>
    <w:rsid w:val="0014685F"/>
    <w:rsid w:val="00CB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3BE3A"/>
  <w15:chartTrackingRefBased/>
  <w15:docId w15:val="{A70E4734-8A6B-417C-BBFC-CF05702B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EAPS%20DATA\Abstracts%20and%20Paper%20Drafts\Abstracts%20Sent%20for%20Conferences-20201029T110539Z-001\Abstracts%20Sent%20for%20Conferences\IDACON%202020\Paper%20Draft%20and%20Material\Frequnecy%20distribut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Sheet6!$J$14</c:f>
              <c:strCache>
                <c:ptCount val="1"/>
                <c:pt idx="0">
                  <c:v>Overall ( n=772)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D05-4A0A-BCD8-971DFC806F6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D05-4A0A-BCD8-971DFC806F6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D05-4A0A-BCD8-971DFC806F6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D05-4A0A-BCD8-971DFC806F6A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fld id="{5741D609-CDEC-4CE4-86FA-52FF3725F9E7}" type="VALUE">
                      <a:rPr lang="en-US"/>
                      <a:pPr/>
                      <a:t>[VALUE]</a:t>
                    </a:fld>
                    <a:r>
                      <a:rPr lang="en-US"/>
                      <a:t>.0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D05-4A0A-BCD8-971DFC806F6A}"/>
                </c:ext>
              </c:extLst>
            </c:dLbl>
            <c:spPr>
              <a:noFill/>
              <a:ln>
                <a:solidFill>
                  <a:schemeClr val="tx2">
                    <a:lumMod val="75000"/>
                  </a:scheme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2"/>
                    </a:solidFill>
                    <a:latin typeface="Palatino Linotype" panose="0204050205050503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Sheet6!$I$15:$I$18</c:f>
              <c:strCache>
                <c:ptCount val="4"/>
                <c:pt idx="0">
                  <c:v>Physical activity &lt; 60min/d</c:v>
                </c:pt>
                <c:pt idx="1">
                  <c:v>Sedentary behaviors &gt; 2h/d</c:v>
                </c:pt>
                <c:pt idx="2">
                  <c:v>Sleep duration &lt; 7h/d</c:v>
                </c:pt>
                <c:pt idx="3">
                  <c:v>PSQI score&gt; 5</c:v>
                </c:pt>
              </c:strCache>
            </c:strRef>
          </c:cat>
          <c:val>
            <c:numRef>
              <c:f>Sheet6!$J$15:$J$18</c:f>
              <c:numCache>
                <c:formatCode>General</c:formatCode>
                <c:ptCount val="4"/>
                <c:pt idx="0">
                  <c:v>62.1</c:v>
                </c:pt>
                <c:pt idx="1">
                  <c:v>85</c:v>
                </c:pt>
                <c:pt idx="2">
                  <c:v>46.8</c:v>
                </c:pt>
                <c:pt idx="3">
                  <c:v>36.9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D05-4A0A-BCD8-971DFC806F6A}"/>
            </c:ext>
          </c:extLst>
        </c:ser>
        <c:ser>
          <c:idx val="1"/>
          <c:order val="1"/>
          <c:tx>
            <c:strRef>
              <c:f>Sheet6!$K$14</c:f>
              <c:strCache>
                <c:ptCount val="1"/>
                <c:pt idx="0">
                  <c:v>10-12 years ( n= 396 )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76.0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7D05-4A0A-BCD8-971DFC806F6A}"/>
                </c:ext>
              </c:extLst>
            </c:dLbl>
            <c:spPr>
              <a:noFill/>
              <a:ln>
                <a:solidFill>
                  <a:schemeClr val="accent6">
                    <a:lumMod val="75000"/>
                  </a:scheme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2"/>
                    </a:solidFill>
                    <a:latin typeface="Palatino Linotype" panose="0204050205050503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Sheet6!$I$15:$I$18</c:f>
              <c:strCache>
                <c:ptCount val="4"/>
                <c:pt idx="0">
                  <c:v>Physical activity &lt; 60min/d</c:v>
                </c:pt>
                <c:pt idx="1">
                  <c:v>Sedentary behaviors &gt; 2h/d</c:v>
                </c:pt>
                <c:pt idx="2">
                  <c:v>Sleep duration &lt; 7h/d</c:v>
                </c:pt>
                <c:pt idx="3">
                  <c:v>PSQI score&gt; 5</c:v>
                </c:pt>
              </c:strCache>
            </c:strRef>
          </c:cat>
          <c:val>
            <c:numRef>
              <c:f>Sheet6!$K$15:$K$18</c:f>
              <c:numCache>
                <c:formatCode>General</c:formatCode>
                <c:ptCount val="4"/>
                <c:pt idx="0">
                  <c:v>68.900000000000006</c:v>
                </c:pt>
                <c:pt idx="1">
                  <c:v>76</c:v>
                </c:pt>
                <c:pt idx="2">
                  <c:v>37.4</c:v>
                </c:pt>
                <c:pt idx="3">
                  <c:v>26.8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D05-4A0A-BCD8-971DFC806F6A}"/>
            </c:ext>
          </c:extLst>
        </c:ser>
        <c:ser>
          <c:idx val="2"/>
          <c:order val="2"/>
          <c:tx>
            <c:strRef>
              <c:f>Sheet6!$L$14</c:f>
              <c:strCache>
                <c:ptCount val="1"/>
                <c:pt idx="0">
                  <c:v>13-15 years (n= 376)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-1.3888888888889003E-2"/>
                  <c:y val="-5.50048651291592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D05-4A0A-BCD8-971DFC806F6A}"/>
                </c:ext>
              </c:extLst>
            </c:dLbl>
            <c:spPr>
              <a:noFill/>
              <a:ln>
                <a:solidFill>
                  <a:schemeClr val="accent2">
                    <a:lumMod val="50000"/>
                  </a:scheme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2"/>
                    </a:solidFill>
                    <a:latin typeface="Palatino Linotype" panose="0204050205050503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Sheet6!$I$15:$I$18</c:f>
              <c:strCache>
                <c:ptCount val="4"/>
                <c:pt idx="0">
                  <c:v>Physical activity &lt; 60min/d</c:v>
                </c:pt>
                <c:pt idx="1">
                  <c:v>Sedentary behaviors &gt; 2h/d</c:v>
                </c:pt>
                <c:pt idx="2">
                  <c:v>Sleep duration &lt; 7h/d</c:v>
                </c:pt>
                <c:pt idx="3">
                  <c:v>PSQI score&gt; 5</c:v>
                </c:pt>
              </c:strCache>
            </c:strRef>
          </c:cat>
          <c:val>
            <c:numRef>
              <c:f>Sheet6!$L$15:$L$18</c:f>
              <c:numCache>
                <c:formatCode>General</c:formatCode>
                <c:ptCount val="4"/>
                <c:pt idx="0">
                  <c:v>54.8</c:v>
                </c:pt>
                <c:pt idx="1">
                  <c:v>94.4</c:v>
                </c:pt>
                <c:pt idx="2">
                  <c:v>56.6</c:v>
                </c:pt>
                <c:pt idx="3">
                  <c:v>47.6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D05-4A0A-BCD8-971DFC806F6A}"/>
            </c:ext>
          </c:extLst>
        </c:ser>
        <c:ser>
          <c:idx val="3"/>
          <c:order val="3"/>
          <c:tx>
            <c:strRef>
              <c:f>Sheet6!$M$14</c:f>
              <c:strCache>
                <c:ptCount val="1"/>
                <c:pt idx="0">
                  <c:v>Private school ( n=382)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9.2592592592592032E-3"/>
                  <c:y val="-1.3751216282289821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89.1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7D05-4A0A-BCD8-971DFC806F6A}"/>
                </c:ext>
              </c:extLst>
            </c:dLbl>
            <c:dLbl>
              <c:idx val="2"/>
              <c:layout>
                <c:manualLayout>
                  <c:x val="3.086419753086419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D05-4A0A-BCD8-971DFC806F6A}"/>
                </c:ext>
              </c:extLst>
            </c:dLbl>
            <c:spPr>
              <a:noFill/>
              <a:ln>
                <a:solidFill>
                  <a:schemeClr val="tx2">
                    <a:lumMod val="75000"/>
                  </a:scheme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2"/>
                    </a:solidFill>
                    <a:latin typeface="Palatino Linotype" panose="0204050205050503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Sheet6!$I$15:$I$18</c:f>
              <c:strCache>
                <c:ptCount val="4"/>
                <c:pt idx="0">
                  <c:v>Physical activity &lt; 60min/d</c:v>
                </c:pt>
                <c:pt idx="1">
                  <c:v>Sedentary behaviors &gt; 2h/d</c:v>
                </c:pt>
                <c:pt idx="2">
                  <c:v>Sleep duration &lt; 7h/d</c:v>
                </c:pt>
                <c:pt idx="3">
                  <c:v>PSQI score&gt; 5</c:v>
                </c:pt>
              </c:strCache>
            </c:strRef>
          </c:cat>
          <c:val>
            <c:numRef>
              <c:f>Sheet6!$M$15:$M$18</c:f>
              <c:numCache>
                <c:formatCode>General</c:formatCode>
                <c:ptCount val="4"/>
                <c:pt idx="0">
                  <c:v>60.2</c:v>
                </c:pt>
                <c:pt idx="1">
                  <c:v>89</c:v>
                </c:pt>
                <c:pt idx="2">
                  <c:v>45.5</c:v>
                </c:pt>
                <c:pt idx="3">
                  <c:v>67.400000000000006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7D05-4A0A-BCD8-971DFC806F6A}"/>
            </c:ext>
          </c:extLst>
        </c:ser>
        <c:ser>
          <c:idx val="4"/>
          <c:order val="4"/>
          <c:tx>
            <c:strRef>
              <c:f>Sheet6!$N$14</c:f>
              <c:strCache>
                <c:ptCount val="1"/>
                <c:pt idx="0">
                  <c:v>Public school ( n= 390)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solidFill>
                <a:schemeClr val="accent5">
                  <a:lumMod val="20000"/>
                  <a:lumOff val="80000"/>
                </a:schemeClr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080246913580246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D05-4A0A-BCD8-971DFC806F6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81.0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7D05-4A0A-BCD8-971DFC806F6A}"/>
                </c:ext>
              </c:extLst>
            </c:dLbl>
            <c:dLbl>
              <c:idx val="2"/>
              <c:layout>
                <c:manualLayout>
                  <c:x val="1.2345679012345678E-2"/>
                  <c:y val="-5.50048651291592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D05-4A0A-BCD8-971DFC806F6A}"/>
                </c:ext>
              </c:extLst>
            </c:dLbl>
            <c:spPr>
              <a:noFill/>
              <a:ln>
                <a:solidFill>
                  <a:schemeClr val="accent6">
                    <a:lumMod val="75000"/>
                  </a:scheme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2"/>
                    </a:solidFill>
                    <a:latin typeface="Palatino Linotype" panose="0204050205050503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Sheet6!$I$15:$I$18</c:f>
              <c:strCache>
                <c:ptCount val="4"/>
                <c:pt idx="0">
                  <c:v>Physical activity &lt; 60min/d</c:v>
                </c:pt>
                <c:pt idx="1">
                  <c:v>Sedentary behaviors &gt; 2h/d</c:v>
                </c:pt>
                <c:pt idx="2">
                  <c:v>Sleep duration &lt; 7h/d</c:v>
                </c:pt>
                <c:pt idx="3">
                  <c:v>PSQI score&gt; 5</c:v>
                </c:pt>
              </c:strCache>
            </c:strRef>
          </c:cat>
          <c:val>
            <c:numRef>
              <c:f>Sheet6!$N$15:$N$18</c:f>
              <c:numCache>
                <c:formatCode>General</c:formatCode>
                <c:ptCount val="4"/>
                <c:pt idx="0">
                  <c:v>63.8</c:v>
                </c:pt>
                <c:pt idx="1">
                  <c:v>81</c:v>
                </c:pt>
                <c:pt idx="2">
                  <c:v>47.9</c:v>
                </c:pt>
                <c:pt idx="3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7D05-4A0A-BCD8-971DFC806F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6617039"/>
        <c:axId val="1166608719"/>
      </c:barChart>
      <c:catAx>
        <c:axId val="11666170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2"/>
                </a:solidFill>
                <a:latin typeface="Palatino Linotype" panose="0204050205050503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66608719"/>
        <c:crosses val="autoZero"/>
        <c:auto val="1"/>
        <c:lblAlgn val="ctr"/>
        <c:lblOffset val="100"/>
        <c:noMultiLvlLbl val="0"/>
      </c:catAx>
      <c:valAx>
        <c:axId val="1166608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666170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Panchali Moitra</dc:creator>
  <cp:keywords/>
  <dc:description/>
  <cp:lastModifiedBy>Panchali Moitra</cp:lastModifiedBy>
  <cp:revision>1</cp:revision>
  <dcterms:created xsi:type="dcterms:W3CDTF">2021-07-23T09:33:00Z</dcterms:created>
  <dcterms:modified xsi:type="dcterms:W3CDTF">2021-07-23T09:34:00Z</dcterms:modified>
</cp:coreProperties>
</file>