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65E" w:rsidRDefault="0055065E" w:rsidP="0055065E">
      <w:pPr>
        <w:pStyle w:val="berschrift1"/>
        <w:rPr>
          <w:sz w:val="28"/>
        </w:rPr>
      </w:pPr>
      <w:r w:rsidRPr="0055065E">
        <w:rPr>
          <w:sz w:val="28"/>
        </w:rPr>
        <w:t>Supplementary methods</w:t>
      </w:r>
    </w:p>
    <w:p w:rsidR="006D4ABF" w:rsidRPr="006D4ABF" w:rsidRDefault="006D4ABF" w:rsidP="006D4ABF">
      <w:pPr>
        <w:rPr>
          <w:lang w:val="en-US"/>
        </w:rPr>
      </w:pPr>
      <w:r>
        <w:rPr>
          <w:lang w:val="en-US"/>
        </w:rPr>
        <w:t>This document supplements the methods section, particularly Table 3, of the paper “</w:t>
      </w:r>
      <w:r w:rsidR="00EF24B1">
        <w:rPr>
          <w:lang w:val="en-GB"/>
        </w:rPr>
        <w:t>Face mask</w:t>
      </w:r>
      <w:r w:rsidRPr="0023573A">
        <w:rPr>
          <w:lang w:val="en-GB"/>
        </w:rPr>
        <w:t xml:space="preserve"> </w:t>
      </w:r>
      <w:r w:rsidR="00EF24B1">
        <w:rPr>
          <w:lang w:val="en-GB"/>
        </w:rPr>
        <w:t>u</w:t>
      </w:r>
      <w:r>
        <w:rPr>
          <w:lang w:val="en-GB"/>
        </w:rPr>
        <w:t xml:space="preserve">ptake </w:t>
      </w:r>
      <w:r w:rsidRPr="0023573A">
        <w:rPr>
          <w:lang w:val="en-GB"/>
        </w:rPr>
        <w:t xml:space="preserve">in the </w:t>
      </w:r>
      <w:r w:rsidR="00EF24B1">
        <w:rPr>
          <w:lang w:val="en-GB"/>
        </w:rPr>
        <w:t>a</w:t>
      </w:r>
      <w:r w:rsidRPr="0023573A">
        <w:rPr>
          <w:lang w:val="en-GB"/>
        </w:rPr>
        <w:t xml:space="preserve">bsence of </w:t>
      </w:r>
      <w:r w:rsidR="00EF24B1">
        <w:rPr>
          <w:lang w:val="en-GB"/>
        </w:rPr>
        <w:t>m</w:t>
      </w:r>
      <w:r w:rsidRPr="0023573A">
        <w:rPr>
          <w:lang w:val="en-GB"/>
        </w:rPr>
        <w:t xml:space="preserve">andates </w:t>
      </w:r>
      <w:r w:rsidR="00EF24B1">
        <w:rPr>
          <w:lang w:val="en-GB"/>
        </w:rPr>
        <w:t>d</w:t>
      </w:r>
      <w:r w:rsidRPr="0023573A">
        <w:rPr>
          <w:lang w:val="en-GB"/>
        </w:rPr>
        <w:t xml:space="preserve">uring </w:t>
      </w:r>
      <w:r w:rsidR="00EF24B1">
        <w:rPr>
          <w:lang w:val="en-GB"/>
        </w:rPr>
        <w:t xml:space="preserve">the </w:t>
      </w:r>
      <w:r w:rsidRPr="0023573A">
        <w:rPr>
          <w:lang w:val="en-GB"/>
        </w:rPr>
        <w:t>COVID-19</w:t>
      </w:r>
      <w:r w:rsidR="00EF24B1">
        <w:rPr>
          <w:lang w:val="en-GB"/>
        </w:rPr>
        <w:t xml:space="preserve"> pandemic</w:t>
      </w:r>
      <w:r w:rsidRPr="0023573A">
        <w:rPr>
          <w:lang w:val="en-GB"/>
        </w:rPr>
        <w:t xml:space="preserve">: </w:t>
      </w:r>
      <w:r w:rsidR="00EF24B1">
        <w:rPr>
          <w:lang w:val="en-GB"/>
        </w:rPr>
        <w:t>a</w:t>
      </w:r>
      <w:r w:rsidRPr="0023573A">
        <w:rPr>
          <w:lang w:val="en-GB"/>
        </w:rPr>
        <w:t xml:space="preserve"> </w:t>
      </w:r>
      <w:r w:rsidR="00EF24B1">
        <w:rPr>
          <w:lang w:val="en-GB"/>
        </w:rPr>
        <w:t>q</w:t>
      </w:r>
      <w:r w:rsidRPr="0023573A">
        <w:rPr>
          <w:lang w:val="en-GB"/>
        </w:rPr>
        <w:t xml:space="preserve">ualitative </w:t>
      </w:r>
      <w:r w:rsidR="00EF24B1">
        <w:rPr>
          <w:lang w:val="en-GB"/>
        </w:rPr>
        <w:t>i</w:t>
      </w:r>
      <w:r w:rsidRPr="0023573A">
        <w:rPr>
          <w:lang w:val="en-GB"/>
        </w:rPr>
        <w:t xml:space="preserve">nterview </w:t>
      </w:r>
      <w:r w:rsidR="00EF24B1">
        <w:rPr>
          <w:lang w:val="en-GB"/>
        </w:rPr>
        <w:t>s</w:t>
      </w:r>
      <w:r w:rsidRPr="0023573A">
        <w:rPr>
          <w:lang w:val="en-GB"/>
        </w:rPr>
        <w:t xml:space="preserve">tudy with Swiss </w:t>
      </w:r>
      <w:r w:rsidR="00EF24B1">
        <w:rPr>
          <w:lang w:val="en-GB"/>
        </w:rPr>
        <w:t>r</w:t>
      </w:r>
      <w:r w:rsidRPr="0023573A">
        <w:rPr>
          <w:lang w:val="en-GB"/>
        </w:rPr>
        <w:t>esidents</w:t>
      </w:r>
      <w:r>
        <w:rPr>
          <w:lang w:val="en-GB"/>
        </w:rPr>
        <w:t>”.</w:t>
      </w:r>
    </w:p>
    <w:p w:rsidR="000464B8" w:rsidRPr="006D4ABF" w:rsidRDefault="006D4ABF" w:rsidP="0055065E">
      <w:pPr>
        <w:pStyle w:val="berschrift1"/>
        <w:rPr>
          <w:lang w:val="de-DE"/>
        </w:rPr>
      </w:pPr>
      <w:r>
        <w:t>Step 3: Preliminary</w:t>
      </w:r>
      <w:r w:rsidRPr="0055065E">
        <w:t xml:space="preserve"> </w:t>
      </w:r>
      <w:r>
        <w:t>r</w:t>
      </w:r>
      <w:r w:rsidR="000464B8" w:rsidRPr="0055065E">
        <w:t>esearch</w:t>
      </w:r>
      <w:r>
        <w:t xml:space="preserve"> questions</w:t>
      </w:r>
    </w:p>
    <w:p w:rsidR="000464B8" w:rsidRPr="0055065E" w:rsidRDefault="000464B8" w:rsidP="0055065E">
      <w:pPr>
        <w:pStyle w:val="Listenabsatz"/>
      </w:pPr>
      <w:r w:rsidRPr="0055065E">
        <w:t>What general attitudes did participants express towards face masks?</w:t>
      </w:r>
    </w:p>
    <w:p w:rsidR="000464B8" w:rsidRPr="0055065E" w:rsidRDefault="000464B8" w:rsidP="0055065E">
      <w:pPr>
        <w:pStyle w:val="Listenabsatz"/>
      </w:pPr>
      <w:r w:rsidRPr="0055065E">
        <w:t>What moral norms and values did participants attach to face masks?</w:t>
      </w:r>
    </w:p>
    <w:p w:rsidR="000464B8" w:rsidRPr="0055065E" w:rsidRDefault="00EF24B1" w:rsidP="0055065E">
      <w:pPr>
        <w:pStyle w:val="Listenabsatz"/>
      </w:pPr>
      <w:r>
        <w:t xml:space="preserve">What references or </w:t>
      </w:r>
      <w:r w:rsidR="000464B8" w:rsidRPr="0055065E">
        <w:t>sources were participants referring to concerning the usefulness and wearing of face masks?</w:t>
      </w:r>
    </w:p>
    <w:p w:rsidR="000464B8" w:rsidRPr="0055065E" w:rsidRDefault="000464B8" w:rsidP="0055065E">
      <w:pPr>
        <w:pStyle w:val="Listenabsatz"/>
      </w:pPr>
      <w:r w:rsidRPr="0055065E">
        <w:t>What attributes did participants ascribe to face masks? How did they differ between regions with face mask obligations and those without?</w:t>
      </w:r>
    </w:p>
    <w:p w:rsidR="000464B8" w:rsidRPr="0055065E" w:rsidRDefault="000464B8" w:rsidP="0055065E">
      <w:pPr>
        <w:pStyle w:val="Listenabsatz"/>
      </w:pPr>
      <w:r w:rsidRPr="0055065E">
        <w:t>What were people´s reflections on the voluntary vs mandatory use of face masks?</w:t>
      </w:r>
    </w:p>
    <w:p w:rsidR="000464B8" w:rsidRPr="006D4ABF" w:rsidRDefault="000464B8" w:rsidP="0055065E">
      <w:pPr>
        <w:pStyle w:val="Listenabsatz"/>
      </w:pPr>
      <w:r w:rsidRPr="0055065E">
        <w:t>How did the perception, use and attitudes towards face masks change in German-speaking Switzerland between April 2020 (lockdown related to first pandemic wave) and October 2020 (beginning of second pandemic wave)?</w:t>
      </w:r>
    </w:p>
    <w:p w:rsidR="000464B8" w:rsidRPr="000464B8" w:rsidRDefault="006D4ABF" w:rsidP="0055065E">
      <w:pPr>
        <w:pStyle w:val="berschrift1"/>
      </w:pPr>
      <w:r>
        <w:t>Steps 3-4: Preliminary analytical framework</w:t>
      </w:r>
    </w:p>
    <w:p w:rsidR="000464B8" w:rsidRPr="000464B8" w:rsidRDefault="000464B8" w:rsidP="0055065E">
      <w:pPr>
        <w:pStyle w:val="Listenabsatz"/>
        <w:numPr>
          <w:ilvl w:val="0"/>
          <w:numId w:val="4"/>
        </w:numPr>
      </w:pPr>
      <w:r w:rsidRPr="000464B8">
        <w:t>Summary of attitudes and views towards face masks (T1)</w:t>
      </w:r>
    </w:p>
    <w:p w:rsidR="000464B8" w:rsidRPr="000464B8" w:rsidRDefault="000464B8" w:rsidP="0055065E">
      <w:pPr>
        <w:pStyle w:val="Listenabsatz"/>
        <w:numPr>
          <w:ilvl w:val="0"/>
          <w:numId w:val="4"/>
        </w:numPr>
      </w:pPr>
      <w:r w:rsidRPr="000464B8">
        <w:t>Summary of attitudes and views towards face masks (T2)</w:t>
      </w:r>
    </w:p>
    <w:p w:rsidR="000464B8" w:rsidRPr="000464B8" w:rsidRDefault="000464B8" w:rsidP="0055065E">
      <w:pPr>
        <w:pStyle w:val="Listenabsatz"/>
        <w:numPr>
          <w:ilvl w:val="0"/>
          <w:numId w:val="4"/>
        </w:numPr>
      </w:pPr>
      <w:r w:rsidRPr="000464B8">
        <w:t>Notes on longitudinal changes in views</w:t>
      </w:r>
    </w:p>
    <w:p w:rsidR="000464B8" w:rsidRPr="000464B8" w:rsidRDefault="007F334A" w:rsidP="0055065E">
      <w:pPr>
        <w:pStyle w:val="Listenabsatz"/>
        <w:numPr>
          <w:ilvl w:val="0"/>
          <w:numId w:val="4"/>
        </w:numPr>
      </w:pPr>
      <w:r>
        <w:t>Expressions of moral values/</w:t>
      </w:r>
      <w:r w:rsidR="000464B8" w:rsidRPr="000464B8">
        <w:t>norms in relation to face masks</w:t>
      </w:r>
    </w:p>
    <w:p w:rsidR="000464B8" w:rsidRPr="00EF24B1" w:rsidRDefault="00EF24B1" w:rsidP="00EF24B1">
      <w:pPr>
        <w:pStyle w:val="Listenabsatz"/>
        <w:numPr>
          <w:ilvl w:val="0"/>
          <w:numId w:val="4"/>
        </w:numPr>
      </w:pPr>
      <w:r>
        <w:t>References or</w:t>
      </w:r>
      <w:r w:rsidR="000464B8" w:rsidRPr="00EF24B1">
        <w:t xml:space="preserve"> sources </w:t>
      </w:r>
      <w:r>
        <w:t>participants referred</w:t>
      </w:r>
      <w:r w:rsidR="000464B8" w:rsidRPr="00EF24B1">
        <w:t xml:space="preserve"> to concerning the usefulness and wearing of face masks (e.g. </w:t>
      </w:r>
      <w:r w:rsidRPr="00EF24B1">
        <w:t>Health authorities</w:t>
      </w:r>
      <w:r w:rsidR="000464B8" w:rsidRPr="00EF24B1">
        <w:t>, media, studies, experts, friends...)</w:t>
      </w:r>
    </w:p>
    <w:p w:rsidR="000464B8" w:rsidRPr="000464B8" w:rsidRDefault="00EF24B1" w:rsidP="0055065E">
      <w:pPr>
        <w:pStyle w:val="Listenabsatz"/>
        <w:numPr>
          <w:ilvl w:val="0"/>
          <w:numId w:val="4"/>
        </w:numPr>
      </w:pPr>
      <w:r>
        <w:t>A</w:t>
      </w:r>
      <w:r w:rsidR="000464B8" w:rsidRPr="000464B8">
        <w:t>ttributes participants ascribe</w:t>
      </w:r>
      <w:r>
        <w:t>d</w:t>
      </w:r>
      <w:r w:rsidR="000464B8" w:rsidRPr="000464B8">
        <w:t xml:space="preserve"> to face masks (e.g. protecting themselves / protecting others / visible sign of compliance or noncompliance)</w:t>
      </w:r>
    </w:p>
    <w:p w:rsidR="000464B8" w:rsidRPr="000464B8" w:rsidRDefault="00EF24B1" w:rsidP="0055065E">
      <w:pPr>
        <w:pStyle w:val="Listenabsatz"/>
        <w:numPr>
          <w:ilvl w:val="0"/>
          <w:numId w:val="4"/>
        </w:numPr>
      </w:pPr>
      <w:r>
        <w:t>G</w:t>
      </w:r>
      <w:r w:rsidR="000464B8" w:rsidRPr="000464B8">
        <w:t>eneral attitudes participants express</w:t>
      </w:r>
      <w:r>
        <w:t>ed</w:t>
      </w:r>
      <w:r w:rsidR="000464B8" w:rsidRPr="000464B8">
        <w:t xml:space="preserve"> towards face masks (wear them even voluntarily, only if obligatory, only reluc</w:t>
      </w:r>
      <w:r w:rsidR="007F334A">
        <w:t>t</w:t>
      </w:r>
      <w:r w:rsidR="000464B8" w:rsidRPr="000464B8">
        <w:t>antly, not at all, etc.)</w:t>
      </w:r>
    </w:p>
    <w:p w:rsidR="0086784D" w:rsidRDefault="00EF24B1" w:rsidP="0055065E">
      <w:pPr>
        <w:pStyle w:val="Listenabsatz"/>
        <w:numPr>
          <w:ilvl w:val="0"/>
          <w:numId w:val="4"/>
        </w:numPr>
      </w:pPr>
      <w:r>
        <w:t>Other relevant aspects</w:t>
      </w:r>
    </w:p>
    <w:p w:rsidR="000464B8" w:rsidRDefault="000464B8" w:rsidP="000464B8">
      <w:pPr>
        <w:rPr>
          <w:lang w:val="en-US"/>
        </w:rPr>
      </w:pPr>
    </w:p>
    <w:p w:rsidR="0055065E" w:rsidRDefault="0055065E">
      <w:pPr>
        <w:spacing w:line="259" w:lineRule="auto"/>
        <w:rPr>
          <w:b/>
          <w:lang w:val="en-US"/>
        </w:rPr>
      </w:pPr>
      <w:r w:rsidRPr="007F334A">
        <w:rPr>
          <w:lang w:val="en-US"/>
        </w:rPr>
        <w:br w:type="page"/>
      </w:r>
    </w:p>
    <w:p w:rsidR="006D4ABF" w:rsidRDefault="006D4ABF" w:rsidP="006D4ABF">
      <w:pPr>
        <w:pStyle w:val="berschrift1"/>
      </w:pPr>
      <w:r>
        <w:lastRenderedPageBreak/>
        <w:t>Step 5</w:t>
      </w:r>
      <w:r w:rsidR="000464B8" w:rsidRPr="0055065E">
        <w:t xml:space="preserve">: descriptive presentation of </w:t>
      </w:r>
      <w:r w:rsidR="00CD3C8B" w:rsidRPr="0055065E">
        <w:t>interview data</w:t>
      </w:r>
      <w:r>
        <w:t xml:space="preserve"> </w:t>
      </w:r>
    </w:p>
    <w:p w:rsidR="000464B8" w:rsidRPr="006D4ABF" w:rsidRDefault="006D4ABF" w:rsidP="006D4ABF">
      <w:pPr>
        <w:rPr>
          <w:lang w:val="en-US"/>
        </w:rPr>
      </w:pPr>
      <w:r w:rsidRPr="006D4ABF">
        <w:rPr>
          <w:lang w:val="en-US"/>
        </w:rPr>
        <w:t>The here-presented figures are graphical overviews. A</w:t>
      </w:r>
      <w:r w:rsidR="00CD3C8B" w:rsidRPr="006D4ABF">
        <w:rPr>
          <w:lang w:val="en-US"/>
        </w:rPr>
        <w:t>nalytical memos</w:t>
      </w:r>
      <w:r w:rsidRPr="006D4ABF">
        <w:rPr>
          <w:lang w:val="en-US"/>
        </w:rPr>
        <w:t>, reconsiderations of primary data</w:t>
      </w:r>
      <w:r w:rsidR="00CD3C8B" w:rsidRPr="006D4ABF">
        <w:rPr>
          <w:lang w:val="en-US"/>
        </w:rPr>
        <w:t xml:space="preserve"> and group discussions </w:t>
      </w:r>
      <w:r w:rsidRPr="006D4ABF">
        <w:rPr>
          <w:lang w:val="en-US"/>
        </w:rPr>
        <w:t>accompanied each analytic step.</w:t>
      </w:r>
    </w:p>
    <w:p w:rsidR="00CD3C8B" w:rsidRPr="0055065E" w:rsidRDefault="00CD3C8B" w:rsidP="0055065E">
      <w:pPr>
        <w:pStyle w:val="berschrift3"/>
      </w:pPr>
      <w:r w:rsidRPr="0055065E">
        <w:t>V</w:t>
      </w:r>
      <w:r w:rsidR="0055065E" w:rsidRPr="0055065E">
        <w:t xml:space="preserve">ersion </w:t>
      </w:r>
      <w:r w:rsidR="006D4ABF">
        <w:t>5</w:t>
      </w:r>
      <w:r w:rsidR="0055065E" w:rsidRPr="0055065E">
        <w:t>.</w:t>
      </w:r>
      <w:r w:rsidR="0055065E">
        <w:t>1</w:t>
      </w:r>
    </w:p>
    <w:p w:rsidR="000464B8" w:rsidRDefault="007F7448" w:rsidP="000464B8">
      <w:pPr>
        <w:rPr>
          <w:b/>
          <w:lang w:val="en-US"/>
        </w:rPr>
      </w:pPr>
      <w:r>
        <w:rPr>
          <w:b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8.5pt;height:159pt">
            <v:imagedata r:id="rId7" o:title="210504 overview findings"/>
          </v:shape>
        </w:pict>
      </w:r>
    </w:p>
    <w:p w:rsidR="00CD3C8B" w:rsidRPr="0055065E" w:rsidRDefault="0055065E" w:rsidP="0055065E">
      <w:pPr>
        <w:pStyle w:val="berschrift3"/>
      </w:pPr>
      <w:r>
        <w:t xml:space="preserve">Version </w:t>
      </w:r>
      <w:r w:rsidR="006D4ABF">
        <w:t>5</w:t>
      </w:r>
      <w:r>
        <w:t>.2</w:t>
      </w:r>
    </w:p>
    <w:p w:rsidR="00CD3C8B" w:rsidRDefault="007F7448" w:rsidP="000464B8">
      <w:pPr>
        <w:rPr>
          <w:b/>
          <w:lang w:val="en-US"/>
        </w:rPr>
      </w:pPr>
      <w:r>
        <w:rPr>
          <w:b/>
          <w:lang w:val="en-US"/>
        </w:rPr>
        <w:pict>
          <v:shape id="_x0000_i1026" type="#_x0000_t75" style="width:252pt;height:249.5pt">
            <v:imagedata r:id="rId8" o:title="Analysis_V2"/>
          </v:shape>
        </w:pict>
      </w:r>
    </w:p>
    <w:p w:rsidR="0055065E" w:rsidRDefault="0055065E">
      <w:pPr>
        <w:spacing w:line="259" w:lineRule="auto"/>
        <w:rPr>
          <w:i/>
          <w:lang w:val="en-US"/>
        </w:rPr>
      </w:pPr>
      <w:r>
        <w:rPr>
          <w:i/>
          <w:lang w:val="en-US"/>
        </w:rPr>
        <w:br w:type="page"/>
      </w:r>
    </w:p>
    <w:p w:rsidR="0055065E" w:rsidRDefault="0055065E" w:rsidP="0055065E">
      <w:pPr>
        <w:rPr>
          <w:i/>
          <w:lang w:val="en-US"/>
        </w:rPr>
      </w:pPr>
      <w:r>
        <w:rPr>
          <w:i/>
          <w:lang w:val="en-US"/>
        </w:rPr>
        <w:lastRenderedPageBreak/>
        <w:t xml:space="preserve">Version </w:t>
      </w:r>
      <w:r w:rsidR="006D4ABF">
        <w:rPr>
          <w:i/>
          <w:lang w:val="en-US"/>
        </w:rPr>
        <w:t>5</w:t>
      </w:r>
      <w:r>
        <w:rPr>
          <w:i/>
          <w:lang w:val="en-US"/>
        </w:rPr>
        <w:t>.3</w:t>
      </w:r>
    </w:p>
    <w:p w:rsidR="0055065E" w:rsidRPr="0055065E" w:rsidRDefault="007F7448" w:rsidP="0055065E">
      <w:pPr>
        <w:rPr>
          <w:i/>
          <w:lang w:val="en-US"/>
        </w:rPr>
      </w:pPr>
      <w:r>
        <w:rPr>
          <w:i/>
          <w:lang w:val="en-US"/>
        </w:rPr>
        <w:pict>
          <v:shape id="_x0000_i1027" type="#_x0000_t75" style="width:255.5pt;height:333.5pt">
            <v:imagedata r:id="rId9" o:title="Analysis_V3"/>
          </v:shape>
        </w:pict>
      </w:r>
      <w:r w:rsidR="0055065E">
        <w:rPr>
          <w:i/>
          <w:lang w:val="en-US"/>
        </w:rPr>
        <w:t>:</w:t>
      </w:r>
    </w:p>
    <w:p w:rsidR="0055065E" w:rsidRDefault="0055065E" w:rsidP="0055065E">
      <w:pPr>
        <w:pStyle w:val="berschrift3"/>
      </w:pPr>
      <w:r>
        <w:t xml:space="preserve">Version </w:t>
      </w:r>
      <w:r w:rsidR="006D4ABF">
        <w:t>5</w:t>
      </w:r>
      <w:r>
        <w:t>.4</w:t>
      </w:r>
    </w:p>
    <w:p w:rsidR="0055065E" w:rsidRPr="0055065E" w:rsidRDefault="007F7448" w:rsidP="000464B8">
      <w:pPr>
        <w:rPr>
          <w:i/>
          <w:lang w:val="en-US"/>
        </w:rPr>
      </w:pPr>
      <w:r>
        <w:rPr>
          <w:i/>
          <w:lang w:val="en-US"/>
        </w:rPr>
        <w:pict>
          <v:shape id="_x0000_i1028" type="#_x0000_t75" style="width:263.5pt;height:254.5pt">
            <v:imagedata r:id="rId10" o:title="Analysis_V4"/>
          </v:shape>
        </w:pict>
      </w:r>
    </w:p>
    <w:p w:rsidR="0055065E" w:rsidRDefault="0055065E">
      <w:pPr>
        <w:spacing w:line="259" w:lineRule="auto"/>
        <w:rPr>
          <w:b/>
          <w:i/>
          <w:lang w:val="en-US"/>
        </w:rPr>
      </w:pPr>
      <w:r>
        <w:br w:type="page"/>
      </w:r>
    </w:p>
    <w:p w:rsidR="00CD3C8B" w:rsidRDefault="006D4ABF" w:rsidP="0055065E">
      <w:pPr>
        <w:pStyle w:val="berschrift2"/>
      </w:pPr>
      <w:r>
        <w:t>Step 7</w:t>
      </w:r>
      <w:r w:rsidR="00CD3C8B">
        <w:t xml:space="preserve">: mapping with </w:t>
      </w:r>
      <w:r w:rsidR="00CD3C8B" w:rsidRPr="0055065E">
        <w:t>public</w:t>
      </w:r>
      <w:r>
        <w:t xml:space="preserve"> health ethics framework</w:t>
      </w:r>
    </w:p>
    <w:p w:rsidR="00116AD9" w:rsidRPr="00116AD9" w:rsidRDefault="00116AD9" w:rsidP="00116AD9">
      <w:pPr>
        <w:rPr>
          <w:lang w:val="en-US"/>
        </w:rPr>
      </w:pPr>
      <w:r>
        <w:rPr>
          <w:lang w:val="en-US"/>
        </w:rPr>
        <w:t xml:space="preserve">Adapted research question: </w:t>
      </w:r>
      <w:r w:rsidRPr="00116AD9">
        <w:rPr>
          <w:i/>
          <w:lang w:val="en-US"/>
        </w:rPr>
        <w:t>What values and considerations motivate or hinder people to wear face masks if they were not mandated by policymakers?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116AD9" w:rsidRPr="00116AD9" w:rsidTr="00116AD9">
        <w:tc>
          <w:tcPr>
            <w:tcW w:w="2975" w:type="dxa"/>
          </w:tcPr>
          <w:p w:rsidR="00116AD9" w:rsidRPr="00116AD9" w:rsidRDefault="00116AD9" w:rsidP="00116AD9">
            <w:pPr>
              <w:rPr>
                <w:b/>
                <w:lang w:val="en-US"/>
              </w:rPr>
            </w:pPr>
            <w:r w:rsidRPr="00116AD9">
              <w:rPr>
                <w:b/>
                <w:lang w:val="en-US"/>
              </w:rPr>
              <w:t>Descriptive theme from interview data (step</w:t>
            </w:r>
            <w:r>
              <w:rPr>
                <w:b/>
                <w:lang w:val="en-US"/>
              </w:rPr>
              <w:t xml:space="preserve"> 1</w:t>
            </w:r>
            <w:r w:rsidRPr="00116AD9">
              <w:rPr>
                <w:b/>
                <w:lang w:val="en-US"/>
              </w:rPr>
              <w:t>)</w:t>
            </w:r>
          </w:p>
        </w:tc>
        <w:tc>
          <w:tcPr>
            <w:tcW w:w="2975" w:type="dxa"/>
          </w:tcPr>
          <w:p w:rsidR="00116AD9" w:rsidRPr="00116AD9" w:rsidRDefault="00116AD9" w:rsidP="0055065E">
            <w:pPr>
              <w:rPr>
                <w:b/>
                <w:lang w:val="en-US"/>
              </w:rPr>
            </w:pPr>
            <w:r w:rsidRPr="00116AD9">
              <w:rPr>
                <w:b/>
                <w:lang w:val="en-US"/>
              </w:rPr>
              <w:t>Mapping with public health ethics framework</w:t>
            </w:r>
          </w:p>
        </w:tc>
        <w:tc>
          <w:tcPr>
            <w:tcW w:w="2976" w:type="dxa"/>
          </w:tcPr>
          <w:p w:rsidR="00116AD9" w:rsidRPr="00116AD9" w:rsidRDefault="00116AD9" w:rsidP="00116AD9">
            <w:pPr>
              <w:rPr>
                <w:b/>
                <w:lang w:val="en-US"/>
              </w:rPr>
            </w:pPr>
            <w:r w:rsidRPr="00116AD9">
              <w:rPr>
                <w:b/>
                <w:lang w:val="en-US"/>
              </w:rPr>
              <w:t>Presented theme</w:t>
            </w:r>
          </w:p>
        </w:tc>
      </w:tr>
      <w:tr w:rsidR="00116AD9" w:rsidTr="00116AD9"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 xml:space="preserve">(Un)Certainty about </w:t>
            </w:r>
            <w:r w:rsidRPr="00116AD9">
              <w:rPr>
                <w:lang w:val="en-US"/>
              </w:rPr>
              <w:t>the effectiveness of face masks</w:t>
            </w:r>
          </w:p>
        </w:tc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>Trust and transparency</w:t>
            </w:r>
          </w:p>
        </w:tc>
        <w:tc>
          <w:tcPr>
            <w:tcW w:w="2976" w:type="dxa"/>
          </w:tcPr>
          <w:p w:rsidR="00116AD9" w:rsidRDefault="00116AD9" w:rsidP="0055065E">
            <w:pPr>
              <w:rPr>
                <w:lang w:val="en-US"/>
              </w:rPr>
            </w:pPr>
            <w:bookmarkStart w:id="0" w:name="_GoBack"/>
            <w:bookmarkEnd w:id="0"/>
            <w:r>
              <w:rPr>
                <w:lang w:val="en-US"/>
              </w:rPr>
              <w:t>Trust and governmental policy</w:t>
            </w:r>
          </w:p>
        </w:tc>
      </w:tr>
      <w:tr w:rsidR="00116AD9" w:rsidTr="00116AD9"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 xml:space="preserve">(Un)Certainty about </w:t>
            </w:r>
            <w:r w:rsidRPr="00116AD9">
              <w:rPr>
                <w:lang w:val="en-US"/>
              </w:rPr>
              <w:t>the effectiveness of face masks</w:t>
            </w:r>
          </w:p>
          <w:p w:rsidR="00116AD9" w:rsidRPr="00116AD9" w:rsidRDefault="00116AD9" w:rsidP="0055065E">
            <w:pPr>
              <w:rPr>
                <w:lang w:val="en-US"/>
              </w:rPr>
            </w:pPr>
            <w:r w:rsidRPr="00116AD9">
              <w:rPr>
                <w:lang w:val="en-US"/>
              </w:rPr>
              <w:t>Constructing usefulness beyond medical evidence</w:t>
            </w:r>
          </w:p>
        </w:tc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>Beneficence</w:t>
            </w:r>
          </w:p>
        </w:tc>
        <w:tc>
          <w:tcPr>
            <w:tcW w:w="2976" w:type="dxa"/>
          </w:tcPr>
          <w:p w:rsidR="00116AD9" w:rsidRDefault="00116AD9" w:rsidP="0055065E">
            <w:pPr>
              <w:rPr>
                <w:lang w:val="en-US"/>
              </w:rPr>
            </w:pPr>
            <w:proofErr w:type="spellStart"/>
            <w:r>
              <w:t>Perceived</w:t>
            </w:r>
            <w:proofErr w:type="spellEnd"/>
            <w:r>
              <w:t xml:space="preserve"> </w:t>
            </w:r>
            <w:proofErr w:type="spellStart"/>
            <w:r>
              <w:t>benefits</w:t>
            </w:r>
            <w:proofErr w:type="spellEnd"/>
          </w:p>
        </w:tc>
      </w:tr>
      <w:tr w:rsidR="00116AD9" w:rsidTr="00116AD9"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 xml:space="preserve">(Un)Certainty about </w:t>
            </w:r>
            <w:r w:rsidRPr="00116AD9">
              <w:rPr>
                <w:lang w:val="en-US"/>
              </w:rPr>
              <w:t xml:space="preserve">the effectiveness of face masks </w:t>
            </w:r>
          </w:p>
          <w:p w:rsidR="00116AD9" w:rsidRDefault="00116AD9" w:rsidP="0055065E">
            <w:pPr>
              <w:rPr>
                <w:lang w:val="en-US"/>
              </w:rPr>
            </w:pPr>
            <w:r w:rsidRPr="00116AD9">
              <w:rPr>
                <w:lang w:val="en-US"/>
              </w:rPr>
              <w:t>Anticipated effects of face mask obligations</w:t>
            </w:r>
          </w:p>
        </w:tc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Nonmaleficence</w:t>
            </w:r>
            <w:proofErr w:type="spellEnd"/>
          </w:p>
        </w:tc>
        <w:tc>
          <w:tcPr>
            <w:tcW w:w="2976" w:type="dxa"/>
          </w:tcPr>
          <w:p w:rsidR="00116AD9" w:rsidRDefault="00116AD9" w:rsidP="0055065E">
            <w:pPr>
              <w:rPr>
                <w:lang w:val="en-US"/>
              </w:rPr>
            </w:pPr>
            <w:proofErr w:type="spellStart"/>
            <w:r>
              <w:t>Perceived</w:t>
            </w:r>
            <w:proofErr w:type="spellEnd"/>
            <w:r>
              <w:t xml:space="preserve"> </w:t>
            </w:r>
            <w:proofErr w:type="spellStart"/>
            <w:r>
              <w:t>risks</w:t>
            </w:r>
            <w:proofErr w:type="spellEnd"/>
          </w:p>
        </w:tc>
      </w:tr>
      <w:tr w:rsidR="00116AD9" w:rsidTr="00116AD9"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 w:rsidRPr="00116AD9">
              <w:rPr>
                <w:lang w:val="en-US"/>
              </w:rPr>
              <w:t>Social effects in the absence of face mask obligations</w:t>
            </w:r>
          </w:p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 xml:space="preserve">(Un)Certainty about </w:t>
            </w:r>
            <w:r w:rsidRPr="00116AD9">
              <w:rPr>
                <w:lang w:val="en-US"/>
              </w:rPr>
              <w:t>the effectiveness of face masks</w:t>
            </w:r>
          </w:p>
        </w:tc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>Justice</w:t>
            </w:r>
          </w:p>
        </w:tc>
        <w:tc>
          <w:tcPr>
            <w:tcW w:w="2976" w:type="dxa"/>
          </w:tcPr>
          <w:p w:rsidR="00116AD9" w:rsidRDefault="00116AD9" w:rsidP="0055065E">
            <w:pPr>
              <w:rPr>
                <w:lang w:val="en-US"/>
              </w:rPr>
            </w:pPr>
            <w:proofErr w:type="spellStart"/>
            <w:r>
              <w:t>Social</w:t>
            </w:r>
            <w:proofErr w:type="spellEnd"/>
            <w:r>
              <w:t xml:space="preserve"> </w:t>
            </w:r>
            <w:proofErr w:type="spellStart"/>
            <w:r>
              <w:t>exclusion</w:t>
            </w:r>
            <w:proofErr w:type="spellEnd"/>
            <w:r>
              <w:t xml:space="preserve"> and </w:t>
            </w:r>
            <w:proofErr w:type="spellStart"/>
            <w:r>
              <w:t>prejudice</w:t>
            </w:r>
            <w:proofErr w:type="spellEnd"/>
          </w:p>
        </w:tc>
      </w:tr>
      <w:tr w:rsidR="00116AD9" w:rsidRPr="00EF24B1" w:rsidTr="00116AD9">
        <w:tc>
          <w:tcPr>
            <w:tcW w:w="2975" w:type="dxa"/>
          </w:tcPr>
          <w:p w:rsidR="00116AD9" w:rsidRDefault="00116AD9" w:rsidP="00116AD9">
            <w:pPr>
              <w:rPr>
                <w:lang w:val="en-US"/>
              </w:rPr>
            </w:pPr>
            <w:r w:rsidRPr="00116AD9">
              <w:rPr>
                <w:lang w:val="en-US"/>
              </w:rPr>
              <w:t xml:space="preserve">Self-assessment and personal responsibility </w:t>
            </w:r>
          </w:p>
          <w:p w:rsidR="00116AD9" w:rsidRDefault="00116AD9" w:rsidP="00116AD9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Pr="00116AD9">
              <w:rPr>
                <w:lang w:val="en-US"/>
              </w:rPr>
              <w:t>eflections on differing face mask regulations</w:t>
            </w:r>
          </w:p>
          <w:p w:rsidR="00116AD9" w:rsidRPr="00116AD9" w:rsidRDefault="00116AD9" w:rsidP="00116AD9">
            <w:pPr>
              <w:rPr>
                <w:lang w:val="en-US"/>
              </w:rPr>
            </w:pPr>
            <w:r w:rsidRPr="00116AD9">
              <w:rPr>
                <w:lang w:val="en-US"/>
              </w:rPr>
              <w:t>Anticipated effects of face mask obligations</w:t>
            </w:r>
          </w:p>
        </w:tc>
        <w:tc>
          <w:tcPr>
            <w:tcW w:w="2975" w:type="dxa"/>
          </w:tcPr>
          <w:p w:rsidR="00116AD9" w:rsidRDefault="00116AD9" w:rsidP="0055065E">
            <w:pPr>
              <w:rPr>
                <w:lang w:val="en-US"/>
              </w:rPr>
            </w:pPr>
            <w:r>
              <w:rPr>
                <w:lang w:val="en-US"/>
              </w:rPr>
              <w:t>Autonomy and personal responsibility</w:t>
            </w:r>
          </w:p>
        </w:tc>
        <w:tc>
          <w:tcPr>
            <w:tcW w:w="2976" w:type="dxa"/>
          </w:tcPr>
          <w:p w:rsidR="00116AD9" w:rsidRPr="00116AD9" w:rsidRDefault="00116AD9" w:rsidP="0055065E">
            <w:pPr>
              <w:rPr>
                <w:lang w:val="en-US"/>
              </w:rPr>
            </w:pPr>
            <w:r w:rsidRPr="0023573A">
              <w:rPr>
                <w:lang w:val="en-GB"/>
              </w:rPr>
              <w:t>Decision-making in the absence of mandates</w:t>
            </w:r>
          </w:p>
        </w:tc>
      </w:tr>
    </w:tbl>
    <w:p w:rsidR="00CD3C8B" w:rsidRPr="0055065E" w:rsidRDefault="00CD3C8B" w:rsidP="00CD3C8B">
      <w:pPr>
        <w:rPr>
          <w:lang w:val="en-US"/>
        </w:rPr>
      </w:pPr>
    </w:p>
    <w:sectPr w:rsidR="00CD3C8B" w:rsidRPr="005506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D17" w:rsidRDefault="00F61D17" w:rsidP="0055065E">
      <w:pPr>
        <w:spacing w:after="0" w:line="240" w:lineRule="auto"/>
      </w:pPr>
      <w:r>
        <w:separator/>
      </w:r>
    </w:p>
  </w:endnote>
  <w:endnote w:type="continuationSeparator" w:id="0">
    <w:p w:rsidR="00F61D17" w:rsidRDefault="00F61D17" w:rsidP="00550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5E" w:rsidRDefault="005506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5E" w:rsidRDefault="0055065E">
    <w:pPr>
      <w:pStyle w:val="Fuzeile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EF24B1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5E" w:rsidRDefault="005506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D17" w:rsidRDefault="00F61D17" w:rsidP="0055065E">
      <w:pPr>
        <w:spacing w:after="0" w:line="240" w:lineRule="auto"/>
      </w:pPr>
      <w:r>
        <w:separator/>
      </w:r>
    </w:p>
  </w:footnote>
  <w:footnote w:type="continuationSeparator" w:id="0">
    <w:p w:rsidR="00F61D17" w:rsidRDefault="00F61D17" w:rsidP="00550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5E" w:rsidRDefault="005506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5E" w:rsidRDefault="0055065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5E" w:rsidRDefault="0055065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64245"/>
    <w:multiLevelType w:val="hybridMultilevel"/>
    <w:tmpl w:val="3DD8FC6E"/>
    <w:lvl w:ilvl="0" w:tplc="C6948FE4">
      <w:numFmt w:val="bullet"/>
      <w:pStyle w:val="Listenabsatz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C6B27"/>
    <w:multiLevelType w:val="hybridMultilevel"/>
    <w:tmpl w:val="F5988A18"/>
    <w:lvl w:ilvl="0" w:tplc="D9FC3E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24F8C"/>
    <w:multiLevelType w:val="hybridMultilevel"/>
    <w:tmpl w:val="EF4CB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S0NDS0NDUwtjCwMDNV0lEKTi0uzszPAykwrAUAnvvoISwAAAA="/>
  </w:docVars>
  <w:rsids>
    <w:rsidRoot w:val="000464B8"/>
    <w:rsid w:val="000464B8"/>
    <w:rsid w:val="00116AD9"/>
    <w:rsid w:val="0055065E"/>
    <w:rsid w:val="006D4ABF"/>
    <w:rsid w:val="007F334A"/>
    <w:rsid w:val="007F7448"/>
    <w:rsid w:val="0085122D"/>
    <w:rsid w:val="0086784D"/>
    <w:rsid w:val="00B44038"/>
    <w:rsid w:val="00CD3C8B"/>
    <w:rsid w:val="00EF24B1"/>
    <w:rsid w:val="00F6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AB16A44"/>
  <w15:chartTrackingRefBased/>
  <w15:docId w15:val="{79DC3E7A-504A-427B-A913-6B6AD0F96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5065E"/>
    <w:pPr>
      <w:spacing w:line="360" w:lineRule="auto"/>
    </w:pPr>
    <w:rPr>
      <w:rFonts w:ascii="Cambria" w:hAnsi="Cambria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5065E"/>
    <w:pPr>
      <w:outlineLvl w:val="0"/>
    </w:pPr>
    <w:rPr>
      <w:b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5065E"/>
    <w:pPr>
      <w:spacing w:before="240" w:after="0"/>
      <w:outlineLvl w:val="1"/>
    </w:pPr>
    <w:rPr>
      <w:b/>
      <w:i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5065E"/>
    <w:pPr>
      <w:spacing w:before="240" w:after="0"/>
      <w:outlineLvl w:val="2"/>
    </w:pPr>
    <w:rPr>
      <w:i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5065E"/>
    <w:pPr>
      <w:numPr>
        <w:numId w:val="1"/>
      </w:numPr>
      <w:contextualSpacing/>
    </w:pPr>
    <w:rPr>
      <w:lang w:val="en-US"/>
    </w:rPr>
  </w:style>
  <w:style w:type="paragraph" w:styleId="StandardWeb">
    <w:name w:val="Normal (Web)"/>
    <w:basedOn w:val="Standard"/>
    <w:uiPriority w:val="99"/>
    <w:semiHidden/>
    <w:unhideWhenUsed/>
    <w:rsid w:val="00CD3C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5065E"/>
    <w:rPr>
      <w:rFonts w:ascii="Cambria" w:hAnsi="Cambria"/>
      <w:b/>
      <w:sz w:val="24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5065E"/>
    <w:rPr>
      <w:rFonts w:ascii="Cambria" w:hAnsi="Cambria"/>
      <w:b/>
      <w:i/>
      <w:sz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5065E"/>
    <w:rPr>
      <w:rFonts w:ascii="Cambria" w:hAnsi="Cambria"/>
      <w:i/>
      <w:sz w:val="24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550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065E"/>
    <w:rPr>
      <w:rFonts w:ascii="Cambria" w:hAnsi="Cambria"/>
      <w:sz w:val="24"/>
    </w:rPr>
  </w:style>
  <w:style w:type="paragraph" w:styleId="Fuzeile">
    <w:name w:val="footer"/>
    <w:basedOn w:val="Standard"/>
    <w:link w:val="FuzeileZchn"/>
    <w:uiPriority w:val="99"/>
    <w:unhideWhenUsed/>
    <w:rsid w:val="00550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065E"/>
    <w:rPr>
      <w:rFonts w:ascii="Cambria" w:hAnsi="Cambria"/>
      <w:sz w:val="24"/>
    </w:rPr>
  </w:style>
  <w:style w:type="table" w:styleId="Tabellenraster">
    <w:name w:val="Table Grid"/>
    <w:basedOn w:val="NormaleTabelle"/>
    <w:uiPriority w:val="39"/>
    <w:rsid w:val="00550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6D4ABF"/>
    <w:pPr>
      <w:spacing w:after="0" w:line="240" w:lineRule="auto"/>
    </w:pPr>
    <w:rPr>
      <w:rFonts w:ascii="Cambria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Zimm</dc:creator>
  <cp:keywords/>
  <dc:description/>
  <cp:lastModifiedBy>Bettina Zimm</cp:lastModifiedBy>
  <cp:revision>3</cp:revision>
  <dcterms:created xsi:type="dcterms:W3CDTF">2021-11-21T13:42:00Z</dcterms:created>
  <dcterms:modified xsi:type="dcterms:W3CDTF">2021-11-21T20:46:00Z</dcterms:modified>
</cp:coreProperties>
</file>