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F861B" w14:textId="77777777" w:rsidR="00934628" w:rsidRPr="00934628" w:rsidRDefault="000C1DDA" w:rsidP="00B15F11">
      <w:pPr>
        <w:rPr>
          <w:b/>
          <w:sz w:val="32"/>
          <w:lang w:val="en-US"/>
        </w:rPr>
      </w:pPr>
      <w:r w:rsidRPr="00934628">
        <w:rPr>
          <w:b/>
          <w:sz w:val="32"/>
          <w:lang w:val="en-US"/>
        </w:rPr>
        <w:t>Supplementary Material:</w:t>
      </w:r>
      <w:r w:rsidR="00934628" w:rsidRPr="00934628">
        <w:rPr>
          <w:b/>
          <w:sz w:val="32"/>
          <w:lang w:val="en-US"/>
        </w:rPr>
        <w:t xml:space="preserve"> </w:t>
      </w:r>
    </w:p>
    <w:p w14:paraId="1B5A5FCE" w14:textId="77777777" w:rsidR="00934628" w:rsidRDefault="00934628" w:rsidP="00B15F11">
      <w:pPr>
        <w:rPr>
          <w:b/>
          <w:sz w:val="28"/>
          <w:lang w:val="en-US"/>
        </w:rPr>
      </w:pPr>
    </w:p>
    <w:p w14:paraId="7159AE96" w14:textId="00386060" w:rsidR="005C0BFA" w:rsidRPr="00934628" w:rsidRDefault="00443D03" w:rsidP="00B15F11">
      <w:pPr>
        <w:rPr>
          <w:b/>
          <w:sz w:val="32"/>
          <w:lang w:val="en-US"/>
        </w:rPr>
      </w:pPr>
      <w:r w:rsidRPr="00934628">
        <w:rPr>
          <w:sz w:val="24"/>
          <w:lang w:val="en-US"/>
        </w:rPr>
        <w:t>“</w:t>
      </w:r>
      <w:r w:rsidR="007C665F" w:rsidRPr="007C665F">
        <w:rPr>
          <w:sz w:val="24"/>
          <w:lang w:val="en-US"/>
        </w:rPr>
        <w:t xml:space="preserve">Health-related Quality of Life, Motivational Regulation and Basic Psychological Need Satisfaction in Education </w:t>
      </w:r>
      <w:proofErr w:type="gramStart"/>
      <w:r w:rsidR="007C665F" w:rsidRPr="007C665F">
        <w:rPr>
          <w:sz w:val="24"/>
          <w:lang w:val="en-US"/>
        </w:rPr>
        <w:t>Outside</w:t>
      </w:r>
      <w:proofErr w:type="gramEnd"/>
      <w:r w:rsidR="007C665F" w:rsidRPr="007C665F">
        <w:rPr>
          <w:sz w:val="24"/>
          <w:lang w:val="en-US"/>
        </w:rPr>
        <w:t xml:space="preserve"> the Classroom: An Explorative Longitudinal Pilot Study</w:t>
      </w:r>
      <w:r w:rsidRPr="00934628">
        <w:rPr>
          <w:sz w:val="24"/>
          <w:lang w:val="en-US"/>
        </w:rPr>
        <w:t>”</w:t>
      </w:r>
    </w:p>
    <w:p w14:paraId="35263F19" w14:textId="71D7F481" w:rsidR="00C2313E" w:rsidRDefault="00C2313E" w:rsidP="005C0BFA">
      <w:pPr>
        <w:rPr>
          <w:sz w:val="24"/>
          <w:lang w:val="en-US"/>
        </w:rPr>
      </w:pPr>
    </w:p>
    <w:p w14:paraId="04CBE6C9" w14:textId="2D3A0D6A" w:rsidR="00934628" w:rsidRDefault="00934628" w:rsidP="005C0BFA">
      <w:pPr>
        <w:rPr>
          <w:sz w:val="24"/>
          <w:lang w:val="en-US"/>
        </w:rPr>
      </w:pPr>
    </w:p>
    <w:p w14:paraId="27216670" w14:textId="77777777" w:rsidR="00934628" w:rsidRDefault="00934628" w:rsidP="005C0BFA">
      <w:pPr>
        <w:rPr>
          <w:sz w:val="24"/>
          <w:lang w:val="en-US"/>
        </w:rPr>
      </w:pPr>
    </w:p>
    <w:p w14:paraId="2FAB611E" w14:textId="61893253" w:rsidR="00F151E9" w:rsidRPr="00706836" w:rsidRDefault="00C57EC3" w:rsidP="005C0BFA">
      <w:pPr>
        <w:rPr>
          <w:b/>
          <w:sz w:val="20"/>
          <w:lang w:val="en-US"/>
        </w:rPr>
      </w:pPr>
      <w:r w:rsidRPr="00706836">
        <w:rPr>
          <w:b/>
          <w:sz w:val="20"/>
          <w:lang w:val="en-US"/>
        </w:rPr>
        <w:t>Charact</w:t>
      </w:r>
      <w:r w:rsidR="00865E2D" w:rsidRPr="00706836">
        <w:rPr>
          <w:b/>
          <w:sz w:val="20"/>
          <w:lang w:val="en-US"/>
        </w:rPr>
        <w:t>er</w:t>
      </w:r>
      <w:r w:rsidRPr="00706836">
        <w:rPr>
          <w:b/>
          <w:sz w:val="20"/>
          <w:lang w:val="en-US"/>
        </w:rPr>
        <w:t xml:space="preserve">istics of </w:t>
      </w:r>
      <w:r w:rsidR="00361C1A" w:rsidRPr="00706836">
        <w:rPr>
          <w:b/>
          <w:sz w:val="20"/>
          <w:lang w:val="en-US"/>
        </w:rPr>
        <w:t xml:space="preserve">Education </w:t>
      </w:r>
      <w:proofErr w:type="gramStart"/>
      <w:r w:rsidR="00361C1A" w:rsidRPr="00706836">
        <w:rPr>
          <w:b/>
          <w:sz w:val="20"/>
          <w:lang w:val="en-US"/>
        </w:rPr>
        <w:t>Outside</w:t>
      </w:r>
      <w:proofErr w:type="gramEnd"/>
      <w:r w:rsidR="00361C1A" w:rsidRPr="00706836">
        <w:rPr>
          <w:b/>
          <w:sz w:val="20"/>
          <w:lang w:val="en-US"/>
        </w:rPr>
        <w:t xml:space="preserve"> the Classroom (</w:t>
      </w:r>
      <w:proofErr w:type="spellStart"/>
      <w:r w:rsidR="00361C1A" w:rsidRPr="00706836">
        <w:rPr>
          <w:b/>
          <w:sz w:val="20"/>
          <w:lang w:val="en-US"/>
        </w:rPr>
        <w:t>EOtC</w:t>
      </w:r>
      <w:proofErr w:type="spellEnd"/>
      <w:r w:rsidR="00361C1A" w:rsidRPr="00706836">
        <w:rPr>
          <w:b/>
          <w:sz w:val="20"/>
          <w:lang w:val="en-US"/>
        </w:rPr>
        <w:t>)</w:t>
      </w:r>
      <w:r w:rsidR="003775DE" w:rsidRPr="00706836">
        <w:rPr>
          <w:b/>
          <w:sz w:val="20"/>
          <w:lang w:val="en-US"/>
        </w:rPr>
        <w:t xml:space="preserve"> and Outdoor T</w:t>
      </w:r>
      <w:r w:rsidRPr="00706836">
        <w:rPr>
          <w:b/>
          <w:sz w:val="20"/>
          <w:lang w:val="en-US"/>
        </w:rPr>
        <w:t>eaching</w:t>
      </w:r>
    </w:p>
    <w:p w14:paraId="35E63912" w14:textId="5BADA6A2" w:rsidR="00E113A7" w:rsidRPr="00706836" w:rsidRDefault="000E2532" w:rsidP="00934628">
      <w:pPr>
        <w:spacing w:after="0"/>
        <w:jc w:val="both"/>
        <w:rPr>
          <w:sz w:val="20"/>
          <w:lang w:val="en-US"/>
        </w:rPr>
      </w:pPr>
      <w:proofErr w:type="spellStart"/>
      <w:r w:rsidRPr="00706836">
        <w:rPr>
          <w:sz w:val="20"/>
          <w:lang w:val="en-US"/>
        </w:rPr>
        <w:t>EOtC</w:t>
      </w:r>
      <w:proofErr w:type="spellEnd"/>
      <w:r w:rsidRPr="00706836">
        <w:rPr>
          <w:sz w:val="20"/>
          <w:lang w:val="en-US"/>
        </w:rPr>
        <w:t xml:space="preserve"> in the form it was conducted at our partner school is inspired by the formats that have been successfully conducted </w:t>
      </w:r>
      <w:r w:rsidR="00F869DF" w:rsidRPr="00706836">
        <w:rPr>
          <w:sz w:val="20"/>
          <w:lang w:val="en-US"/>
        </w:rPr>
        <w:t>around the world</w:t>
      </w:r>
      <w:r w:rsidRPr="00706836">
        <w:rPr>
          <w:sz w:val="20"/>
          <w:lang w:val="en-US"/>
        </w:rPr>
        <w:t xml:space="preserve"> for many years. </w:t>
      </w:r>
      <w:r w:rsidR="00540133" w:rsidRPr="00706836">
        <w:rPr>
          <w:sz w:val="20"/>
          <w:lang w:val="en-US"/>
        </w:rPr>
        <w:t>According to the underlying understanding, all out-of-school places can be considered as places for teaching. Natural spaces in particular are frequently used in regularly implemented concepts. Here, mostly the existing natural materials on site are used to obtain seating, writing supports and teaching materials (1, 2).</w:t>
      </w:r>
      <w:r w:rsidR="0061279D" w:rsidRPr="00706836">
        <w:rPr>
          <w:sz w:val="20"/>
          <w:lang w:val="en-US"/>
        </w:rPr>
        <w:t xml:space="preserve"> </w:t>
      </w:r>
      <w:r w:rsidR="00315644" w:rsidRPr="00706836">
        <w:rPr>
          <w:sz w:val="20"/>
          <w:lang w:val="en-US"/>
        </w:rPr>
        <w:t>Tho</w:t>
      </w:r>
      <w:r w:rsidRPr="00706836">
        <w:rPr>
          <w:sz w:val="20"/>
          <w:lang w:val="en-US"/>
        </w:rPr>
        <w:t xml:space="preserve">se approaches are </w:t>
      </w:r>
      <w:proofErr w:type="spellStart"/>
      <w:r w:rsidRPr="00706836">
        <w:rPr>
          <w:sz w:val="20"/>
          <w:lang w:val="en-US"/>
        </w:rPr>
        <w:t>characterised</w:t>
      </w:r>
      <w:proofErr w:type="spellEnd"/>
      <w:r w:rsidRPr="00706836">
        <w:rPr>
          <w:sz w:val="20"/>
          <w:lang w:val="en-US"/>
        </w:rPr>
        <w:t xml:space="preserve"> by student-</w:t>
      </w:r>
      <w:proofErr w:type="spellStart"/>
      <w:r w:rsidRPr="00706836">
        <w:rPr>
          <w:sz w:val="20"/>
          <w:lang w:val="en-US"/>
        </w:rPr>
        <w:t>centred</w:t>
      </w:r>
      <w:proofErr w:type="spellEnd"/>
      <w:r w:rsidR="00F869DF" w:rsidRPr="00706836">
        <w:rPr>
          <w:sz w:val="20"/>
          <w:lang w:val="en-US"/>
        </w:rPr>
        <w:t>, but teacher-facilitated learning</w:t>
      </w:r>
      <w:r w:rsidRPr="00706836">
        <w:rPr>
          <w:sz w:val="20"/>
          <w:lang w:val="en-US"/>
        </w:rPr>
        <w:t>, as well as a lot of experimental</w:t>
      </w:r>
      <w:r w:rsidR="004C0724" w:rsidRPr="00706836">
        <w:rPr>
          <w:sz w:val="20"/>
          <w:lang w:val="en-US"/>
        </w:rPr>
        <w:t>, self-determined</w:t>
      </w:r>
      <w:r w:rsidRPr="00706836">
        <w:rPr>
          <w:sz w:val="20"/>
          <w:lang w:val="en-US"/>
        </w:rPr>
        <w:t xml:space="preserve"> and real-life</w:t>
      </w:r>
      <w:r w:rsidR="00700330" w:rsidRPr="00706836">
        <w:rPr>
          <w:sz w:val="20"/>
          <w:lang w:val="en-US"/>
        </w:rPr>
        <w:t xml:space="preserve"> practical</w:t>
      </w:r>
      <w:r w:rsidRPr="00706836">
        <w:rPr>
          <w:sz w:val="20"/>
          <w:lang w:val="en-US"/>
        </w:rPr>
        <w:t xml:space="preserve"> learning in</w:t>
      </w:r>
      <w:r w:rsidR="00700330" w:rsidRPr="00706836">
        <w:rPr>
          <w:sz w:val="20"/>
          <w:lang w:val="en-US"/>
        </w:rPr>
        <w:t xml:space="preserve"> </w:t>
      </w:r>
      <w:r w:rsidR="00527353" w:rsidRPr="00706836">
        <w:rPr>
          <w:sz w:val="20"/>
          <w:lang w:val="en-US"/>
        </w:rPr>
        <w:t xml:space="preserve">most of the </w:t>
      </w:r>
      <w:proofErr w:type="spellStart"/>
      <w:r w:rsidR="00527353" w:rsidRPr="00706836">
        <w:rPr>
          <w:sz w:val="20"/>
          <w:lang w:val="en-US"/>
        </w:rPr>
        <w:t>EOtC</w:t>
      </w:r>
      <w:proofErr w:type="spellEnd"/>
      <w:r w:rsidR="00527353" w:rsidRPr="00706836">
        <w:rPr>
          <w:sz w:val="20"/>
          <w:lang w:val="en-US"/>
        </w:rPr>
        <w:t>-receiving groups and classes</w:t>
      </w:r>
      <w:r w:rsidRPr="00706836">
        <w:rPr>
          <w:sz w:val="20"/>
          <w:lang w:val="en-US"/>
        </w:rPr>
        <w:t xml:space="preserve"> (</w:t>
      </w:r>
      <w:r w:rsidR="00E5121D" w:rsidRPr="00706836">
        <w:rPr>
          <w:sz w:val="20"/>
          <w:lang w:val="en-US"/>
        </w:rPr>
        <w:t>3</w:t>
      </w:r>
      <w:r w:rsidR="00F869DF" w:rsidRPr="00706836">
        <w:rPr>
          <w:sz w:val="20"/>
          <w:lang w:val="en-US"/>
        </w:rPr>
        <w:t>, 4</w:t>
      </w:r>
      <w:r w:rsidRPr="00706836">
        <w:rPr>
          <w:sz w:val="20"/>
          <w:lang w:val="en-US"/>
        </w:rPr>
        <w:t xml:space="preserve">). </w:t>
      </w:r>
      <w:r w:rsidR="00396003" w:rsidRPr="00706836">
        <w:rPr>
          <w:sz w:val="20"/>
          <w:lang w:val="en-US"/>
        </w:rPr>
        <w:t xml:space="preserve">This </w:t>
      </w:r>
      <w:r w:rsidR="00F22B6F" w:rsidRPr="00706836">
        <w:rPr>
          <w:sz w:val="20"/>
          <w:lang w:val="en-US"/>
        </w:rPr>
        <w:t>concept</w:t>
      </w:r>
      <w:r w:rsidR="00396003" w:rsidRPr="00706836">
        <w:rPr>
          <w:sz w:val="20"/>
          <w:lang w:val="en-US"/>
        </w:rPr>
        <w:t xml:space="preserve"> is nevertheless closely aligned to the curriculum and, in combination with normal indoor lessons, </w:t>
      </w:r>
      <w:r w:rsidR="00700330" w:rsidRPr="00706836">
        <w:rPr>
          <w:sz w:val="20"/>
          <w:lang w:val="en-US"/>
        </w:rPr>
        <w:t>could</w:t>
      </w:r>
      <w:r w:rsidR="00396003" w:rsidRPr="00706836">
        <w:rPr>
          <w:sz w:val="20"/>
          <w:lang w:val="en-US"/>
        </w:rPr>
        <w:t xml:space="preserve"> contribute to improved learning</w:t>
      </w:r>
      <w:r w:rsidR="0044195E" w:rsidRPr="00706836">
        <w:rPr>
          <w:sz w:val="20"/>
          <w:lang w:val="en-US"/>
        </w:rPr>
        <w:t xml:space="preserve"> (</w:t>
      </w:r>
      <w:r w:rsidR="00F869DF" w:rsidRPr="00706836">
        <w:rPr>
          <w:sz w:val="20"/>
          <w:lang w:val="en-US"/>
        </w:rPr>
        <w:t>5</w:t>
      </w:r>
      <w:r w:rsidR="0044195E" w:rsidRPr="00706836">
        <w:rPr>
          <w:sz w:val="20"/>
          <w:lang w:val="en-US"/>
        </w:rPr>
        <w:t xml:space="preserve">, </w:t>
      </w:r>
      <w:r w:rsidR="00F869DF" w:rsidRPr="00706836">
        <w:rPr>
          <w:sz w:val="20"/>
          <w:lang w:val="en-US"/>
        </w:rPr>
        <w:t>3</w:t>
      </w:r>
      <w:r w:rsidR="00F201FD" w:rsidRPr="00706836">
        <w:rPr>
          <w:sz w:val="20"/>
          <w:lang w:val="en-US"/>
        </w:rPr>
        <w:t>)</w:t>
      </w:r>
      <w:r w:rsidR="00396003" w:rsidRPr="00706836">
        <w:rPr>
          <w:sz w:val="20"/>
          <w:lang w:val="en-US"/>
        </w:rPr>
        <w:t>.</w:t>
      </w:r>
      <w:r w:rsidR="00303E5A" w:rsidRPr="00706836">
        <w:rPr>
          <w:sz w:val="20"/>
          <w:lang w:val="en-US"/>
        </w:rPr>
        <w:t xml:space="preserve"> It can be assumed that the removal of all spatial boundaries and old established structures in the classroom contributes to a restructuring of the learning process and interpersonal relationships</w:t>
      </w:r>
      <w:r w:rsidR="00D27737" w:rsidRPr="00706836">
        <w:rPr>
          <w:sz w:val="20"/>
          <w:lang w:val="en-US"/>
        </w:rPr>
        <w:t xml:space="preserve"> with many at least theoretically </w:t>
      </w:r>
      <w:r w:rsidR="001C2E1B" w:rsidRPr="00706836">
        <w:rPr>
          <w:sz w:val="20"/>
          <w:lang w:val="en-US"/>
        </w:rPr>
        <w:t>reasonable</w:t>
      </w:r>
      <w:r w:rsidR="00D27737" w:rsidRPr="00706836">
        <w:rPr>
          <w:sz w:val="20"/>
          <w:lang w:val="en-US"/>
        </w:rPr>
        <w:t xml:space="preserve"> effects on the children</w:t>
      </w:r>
      <w:r w:rsidR="00315644" w:rsidRPr="00706836">
        <w:rPr>
          <w:sz w:val="20"/>
          <w:lang w:val="en-US"/>
        </w:rPr>
        <w:t xml:space="preserve"> (</w:t>
      </w:r>
      <w:r w:rsidR="00993E71" w:rsidRPr="00706836">
        <w:rPr>
          <w:sz w:val="20"/>
          <w:lang w:val="en-US"/>
        </w:rPr>
        <w:t xml:space="preserve">3, </w:t>
      </w:r>
      <w:r w:rsidR="00F869DF" w:rsidRPr="00706836">
        <w:rPr>
          <w:sz w:val="20"/>
          <w:lang w:val="en-US"/>
        </w:rPr>
        <w:t>6</w:t>
      </w:r>
      <w:r w:rsidR="00315644" w:rsidRPr="00706836">
        <w:rPr>
          <w:sz w:val="20"/>
          <w:lang w:val="en-US"/>
        </w:rPr>
        <w:t>)</w:t>
      </w:r>
      <w:r w:rsidR="00303E5A" w:rsidRPr="00706836">
        <w:rPr>
          <w:sz w:val="20"/>
          <w:lang w:val="en-US"/>
        </w:rPr>
        <w:t>.</w:t>
      </w:r>
      <w:r w:rsidR="00B8321A" w:rsidRPr="00706836">
        <w:rPr>
          <w:sz w:val="20"/>
          <w:lang w:val="en-US"/>
        </w:rPr>
        <w:t xml:space="preserve"> </w:t>
      </w:r>
    </w:p>
    <w:p w14:paraId="35F3B012" w14:textId="4695E809" w:rsidR="00934628" w:rsidRDefault="00934628" w:rsidP="00934628">
      <w:pPr>
        <w:pStyle w:val="MDPI41tablecaption"/>
        <w:ind w:left="0"/>
        <w:jc w:val="left"/>
        <w:rPr>
          <w:rFonts w:asciiTheme="minorHAnsi" w:eastAsiaTheme="minorHAnsi" w:hAnsiTheme="minorHAnsi"/>
          <w:color w:val="auto"/>
          <w:sz w:val="22"/>
          <w:lang w:eastAsia="en-US" w:bidi="ar-SA"/>
        </w:rPr>
      </w:pPr>
    </w:p>
    <w:p w14:paraId="7FF38CA3" w14:textId="6610566D" w:rsidR="00934628" w:rsidRDefault="00934628" w:rsidP="00934628">
      <w:pPr>
        <w:pStyle w:val="MDPI41tablecaption"/>
        <w:ind w:left="0"/>
        <w:jc w:val="left"/>
        <w:rPr>
          <w:rFonts w:asciiTheme="minorHAnsi" w:eastAsiaTheme="minorHAnsi" w:hAnsiTheme="minorHAnsi"/>
          <w:color w:val="auto"/>
          <w:sz w:val="22"/>
          <w:lang w:eastAsia="en-US" w:bidi="ar-SA"/>
        </w:rPr>
      </w:pPr>
    </w:p>
    <w:p w14:paraId="1BD084D1" w14:textId="08E1AAF6" w:rsidR="00934628" w:rsidRDefault="00934628" w:rsidP="00934628">
      <w:pPr>
        <w:pStyle w:val="MDPI41tablecaption"/>
        <w:ind w:left="0"/>
        <w:jc w:val="left"/>
        <w:rPr>
          <w:rFonts w:asciiTheme="minorHAnsi" w:eastAsiaTheme="minorHAnsi" w:hAnsiTheme="minorHAnsi"/>
          <w:color w:val="auto"/>
          <w:sz w:val="22"/>
          <w:lang w:eastAsia="en-US" w:bidi="ar-SA"/>
        </w:rPr>
      </w:pPr>
    </w:p>
    <w:p w14:paraId="5468486D" w14:textId="0152BAE1" w:rsidR="00934628" w:rsidRDefault="00934628" w:rsidP="00934628">
      <w:pPr>
        <w:pStyle w:val="MDPI41tablecaption"/>
        <w:ind w:left="0"/>
        <w:jc w:val="left"/>
        <w:rPr>
          <w:rFonts w:asciiTheme="minorHAnsi" w:eastAsiaTheme="minorHAnsi" w:hAnsiTheme="minorHAnsi"/>
          <w:color w:val="auto"/>
          <w:sz w:val="22"/>
          <w:lang w:eastAsia="en-US" w:bidi="ar-SA"/>
        </w:rPr>
      </w:pPr>
    </w:p>
    <w:p w14:paraId="5DD7F6D8" w14:textId="2A18CB8C" w:rsidR="00934628" w:rsidRDefault="00934628" w:rsidP="00934628">
      <w:pPr>
        <w:pStyle w:val="MDPI41tablecaption"/>
        <w:ind w:left="0"/>
        <w:jc w:val="left"/>
        <w:rPr>
          <w:rFonts w:asciiTheme="minorHAnsi" w:eastAsiaTheme="minorHAnsi" w:hAnsiTheme="minorHAnsi"/>
          <w:color w:val="auto"/>
          <w:sz w:val="22"/>
          <w:lang w:eastAsia="en-US" w:bidi="ar-SA"/>
        </w:rPr>
      </w:pPr>
    </w:p>
    <w:p w14:paraId="14458A1C" w14:textId="533AFE50" w:rsidR="00934628" w:rsidRDefault="00934628" w:rsidP="00934628">
      <w:pPr>
        <w:pStyle w:val="MDPI41tablecaption"/>
        <w:ind w:left="0"/>
        <w:jc w:val="left"/>
        <w:rPr>
          <w:rFonts w:asciiTheme="minorHAnsi" w:eastAsiaTheme="minorHAnsi" w:hAnsiTheme="minorHAnsi"/>
          <w:color w:val="auto"/>
          <w:sz w:val="22"/>
          <w:lang w:eastAsia="en-US" w:bidi="ar-SA"/>
        </w:rPr>
      </w:pPr>
    </w:p>
    <w:p w14:paraId="193B30C3" w14:textId="28CF1B74" w:rsidR="00934628" w:rsidRDefault="00934628" w:rsidP="00934628">
      <w:pPr>
        <w:pStyle w:val="MDPI41tablecaption"/>
        <w:ind w:left="0"/>
        <w:jc w:val="left"/>
        <w:rPr>
          <w:rFonts w:asciiTheme="minorHAnsi" w:eastAsiaTheme="minorHAnsi" w:hAnsiTheme="minorHAnsi"/>
          <w:color w:val="auto"/>
          <w:sz w:val="22"/>
          <w:lang w:eastAsia="en-US" w:bidi="ar-SA"/>
        </w:rPr>
      </w:pPr>
    </w:p>
    <w:p w14:paraId="2C5CF0C2" w14:textId="430681E1" w:rsidR="00934628" w:rsidRDefault="00934628" w:rsidP="00934628">
      <w:pPr>
        <w:pStyle w:val="MDPI41tablecaption"/>
        <w:ind w:left="0"/>
        <w:jc w:val="left"/>
        <w:rPr>
          <w:rFonts w:asciiTheme="minorHAnsi" w:eastAsiaTheme="minorHAnsi" w:hAnsiTheme="minorHAnsi"/>
          <w:color w:val="auto"/>
          <w:sz w:val="22"/>
          <w:lang w:eastAsia="en-US" w:bidi="ar-SA"/>
        </w:rPr>
      </w:pPr>
    </w:p>
    <w:p w14:paraId="6BB17ACA" w14:textId="053365A6" w:rsidR="00934628" w:rsidRDefault="00934628" w:rsidP="00934628">
      <w:pPr>
        <w:pStyle w:val="MDPI41tablecaption"/>
        <w:ind w:left="0"/>
        <w:jc w:val="left"/>
        <w:rPr>
          <w:rFonts w:asciiTheme="minorHAnsi" w:eastAsiaTheme="minorHAnsi" w:hAnsiTheme="minorHAnsi"/>
          <w:color w:val="auto"/>
          <w:sz w:val="22"/>
          <w:lang w:eastAsia="en-US" w:bidi="ar-SA"/>
        </w:rPr>
      </w:pPr>
    </w:p>
    <w:p w14:paraId="1FCF4D8D" w14:textId="1B19EA38" w:rsidR="00934628" w:rsidRDefault="00934628" w:rsidP="00934628">
      <w:pPr>
        <w:pStyle w:val="MDPI41tablecaption"/>
        <w:ind w:left="0"/>
        <w:jc w:val="left"/>
        <w:rPr>
          <w:rFonts w:asciiTheme="minorHAnsi" w:eastAsiaTheme="minorHAnsi" w:hAnsiTheme="minorHAnsi"/>
          <w:color w:val="auto"/>
          <w:sz w:val="22"/>
          <w:lang w:eastAsia="en-US" w:bidi="ar-SA"/>
        </w:rPr>
      </w:pPr>
    </w:p>
    <w:p w14:paraId="4C3B15A0" w14:textId="50FBEB3E" w:rsidR="00934628" w:rsidRDefault="00934628" w:rsidP="00934628">
      <w:pPr>
        <w:pStyle w:val="MDPI41tablecaption"/>
        <w:ind w:left="0"/>
        <w:jc w:val="left"/>
        <w:rPr>
          <w:rFonts w:asciiTheme="minorHAnsi" w:eastAsiaTheme="minorHAnsi" w:hAnsiTheme="minorHAnsi"/>
          <w:color w:val="auto"/>
          <w:sz w:val="22"/>
          <w:lang w:eastAsia="en-US" w:bidi="ar-SA"/>
        </w:rPr>
      </w:pPr>
    </w:p>
    <w:p w14:paraId="6B7C859C" w14:textId="36579D49" w:rsidR="00934628" w:rsidRDefault="00934628" w:rsidP="00934628">
      <w:pPr>
        <w:pStyle w:val="MDPI41tablecaption"/>
        <w:ind w:left="0"/>
        <w:jc w:val="left"/>
        <w:rPr>
          <w:rFonts w:asciiTheme="minorHAnsi" w:eastAsiaTheme="minorHAnsi" w:hAnsiTheme="minorHAnsi"/>
          <w:color w:val="auto"/>
          <w:sz w:val="22"/>
          <w:lang w:eastAsia="en-US" w:bidi="ar-SA"/>
        </w:rPr>
      </w:pPr>
    </w:p>
    <w:p w14:paraId="5A39C7AB" w14:textId="66558142" w:rsidR="00934628" w:rsidRDefault="00934628" w:rsidP="00934628">
      <w:pPr>
        <w:pStyle w:val="MDPI41tablecaption"/>
        <w:ind w:left="0"/>
        <w:jc w:val="left"/>
        <w:rPr>
          <w:rFonts w:asciiTheme="minorHAnsi" w:eastAsiaTheme="minorHAnsi" w:hAnsiTheme="minorHAnsi"/>
          <w:color w:val="auto"/>
          <w:sz w:val="22"/>
          <w:lang w:eastAsia="en-US" w:bidi="ar-SA"/>
        </w:rPr>
      </w:pPr>
    </w:p>
    <w:p w14:paraId="794CBB08" w14:textId="77777777" w:rsidR="00934628" w:rsidRDefault="00934628" w:rsidP="00934628">
      <w:pPr>
        <w:pStyle w:val="MDPI41tablecaption"/>
        <w:ind w:left="0"/>
        <w:jc w:val="left"/>
        <w:rPr>
          <w:rFonts w:asciiTheme="minorHAnsi" w:eastAsiaTheme="minorHAnsi" w:hAnsiTheme="minorHAnsi"/>
          <w:color w:val="auto"/>
          <w:sz w:val="22"/>
          <w:lang w:eastAsia="en-US" w:bidi="ar-SA"/>
        </w:rPr>
      </w:pPr>
    </w:p>
    <w:p w14:paraId="32DDD8C4" w14:textId="77777777" w:rsidR="00CF17EF" w:rsidRPr="00FA426F" w:rsidRDefault="00CF17EF" w:rsidP="00CF17EF">
      <w:pPr>
        <w:pStyle w:val="MDPI41tablecaption"/>
        <w:ind w:left="0"/>
        <w:jc w:val="left"/>
        <w:rPr>
          <w:rFonts w:asciiTheme="minorHAnsi" w:hAnsiTheme="minorHAnsi" w:cstheme="minorHAnsi"/>
        </w:rPr>
      </w:pPr>
      <w:r w:rsidRPr="00FA426F">
        <w:rPr>
          <w:rFonts w:asciiTheme="minorHAnsi" w:hAnsiTheme="minorHAnsi" w:cstheme="minorHAnsi"/>
          <w:b/>
        </w:rPr>
        <w:lastRenderedPageBreak/>
        <w:t>Supplementary Table 1</w:t>
      </w:r>
      <w:r w:rsidRPr="00FA426F">
        <w:rPr>
          <w:rFonts w:asciiTheme="minorHAnsi" w:hAnsiTheme="minorHAnsi" w:cstheme="minorHAnsi"/>
        </w:rPr>
        <w:t xml:space="preserve"> Model-fit parameters</w:t>
      </w:r>
    </w:p>
    <w:tbl>
      <w:tblPr>
        <w:tblStyle w:val="Mdeck5tablebodythreelines"/>
        <w:tblW w:w="0" w:type="auto"/>
        <w:jc w:val="center"/>
        <w:tblInd w:w="0" w:type="dxa"/>
        <w:tblBorders>
          <w:top w:val="single" w:sz="4" w:space="0" w:color="auto"/>
          <w:bottom w:val="single" w:sz="4" w:space="0" w:color="auto"/>
        </w:tblBorders>
        <w:tblLook w:val="04A0" w:firstRow="1" w:lastRow="0" w:firstColumn="1" w:lastColumn="0" w:noHBand="0" w:noVBand="1"/>
      </w:tblPr>
      <w:tblGrid>
        <w:gridCol w:w="708"/>
        <w:gridCol w:w="6228"/>
        <w:gridCol w:w="425"/>
        <w:gridCol w:w="851"/>
        <w:gridCol w:w="850"/>
      </w:tblGrid>
      <w:tr w:rsidR="00CF17EF" w:rsidRPr="00FA426F" w14:paraId="35EB87A3" w14:textId="77777777" w:rsidTr="00277E15">
        <w:trPr>
          <w:cnfStyle w:val="100000000000" w:firstRow="1" w:lastRow="0" w:firstColumn="0" w:lastColumn="0" w:oddVBand="0" w:evenVBand="0" w:oddHBand="0" w:evenHBand="0" w:firstRowFirstColumn="0" w:firstRowLastColumn="0" w:lastRowFirstColumn="0" w:lastRowLastColumn="0"/>
          <w:trHeight w:val="360"/>
          <w:jc w:val="center"/>
        </w:trPr>
        <w:tc>
          <w:tcPr>
            <w:tcW w:w="708" w:type="dxa"/>
            <w:tcBorders>
              <w:top w:val="single" w:sz="12" w:space="0" w:color="000000" w:themeColor="text1"/>
            </w:tcBorders>
          </w:tcPr>
          <w:p w14:paraId="03D1A8E1" w14:textId="77777777" w:rsidR="00CF17EF" w:rsidRPr="00FA426F" w:rsidRDefault="00CF17EF" w:rsidP="00277E15">
            <w:pPr>
              <w:pStyle w:val="MDPI42tablebody"/>
              <w:jc w:val="left"/>
              <w:rPr>
                <w:rFonts w:asciiTheme="minorHAnsi" w:hAnsiTheme="minorHAnsi" w:cstheme="minorHAnsi"/>
                <w:b/>
                <w:sz w:val="16"/>
                <w:lang w:val="de-DE"/>
              </w:rPr>
            </w:pPr>
            <w:r w:rsidRPr="00FA426F">
              <w:rPr>
                <w:rFonts w:asciiTheme="minorHAnsi" w:hAnsiTheme="minorHAnsi" w:cstheme="minorHAnsi"/>
                <w:b/>
                <w:sz w:val="16"/>
                <w:lang w:val="de-DE"/>
              </w:rPr>
              <w:t>Model</w:t>
            </w:r>
          </w:p>
        </w:tc>
        <w:tc>
          <w:tcPr>
            <w:tcW w:w="6228" w:type="dxa"/>
            <w:tcBorders>
              <w:top w:val="single" w:sz="12" w:space="0" w:color="000000" w:themeColor="text1"/>
            </w:tcBorders>
            <w:hideMark/>
          </w:tcPr>
          <w:p w14:paraId="1D4872C4" w14:textId="77777777" w:rsidR="00CF17EF" w:rsidRPr="00FA426F" w:rsidRDefault="00CF17EF" w:rsidP="00277E15">
            <w:pPr>
              <w:pStyle w:val="MDPI42tablebody"/>
              <w:spacing w:before="0" w:beforeAutospacing="0" w:afterAutospacing="0"/>
              <w:jc w:val="left"/>
              <w:rPr>
                <w:rFonts w:asciiTheme="minorHAnsi" w:hAnsiTheme="minorHAnsi" w:cstheme="minorHAnsi"/>
                <w:b/>
                <w:sz w:val="16"/>
                <w:lang w:val="de-DE"/>
              </w:rPr>
            </w:pPr>
          </w:p>
        </w:tc>
        <w:tc>
          <w:tcPr>
            <w:tcW w:w="425" w:type="dxa"/>
            <w:tcBorders>
              <w:top w:val="single" w:sz="12" w:space="0" w:color="000000" w:themeColor="text1"/>
            </w:tcBorders>
            <w:hideMark/>
          </w:tcPr>
          <w:p w14:paraId="7F67976D" w14:textId="77777777" w:rsidR="00CF17EF" w:rsidRPr="00FA426F" w:rsidRDefault="00CF17EF" w:rsidP="00277E15">
            <w:pPr>
              <w:pStyle w:val="MDPI42tablebody"/>
              <w:spacing w:before="0" w:beforeAutospacing="0" w:afterAutospacing="0"/>
              <w:jc w:val="right"/>
              <w:rPr>
                <w:rFonts w:asciiTheme="minorHAnsi" w:hAnsiTheme="minorHAnsi" w:cstheme="minorHAnsi"/>
                <w:b/>
                <w:sz w:val="16"/>
                <w:lang w:val="de-DE"/>
              </w:rPr>
            </w:pPr>
            <w:r w:rsidRPr="00FA426F">
              <w:rPr>
                <w:rFonts w:asciiTheme="minorHAnsi" w:hAnsiTheme="minorHAnsi" w:cstheme="minorHAnsi"/>
                <w:b/>
                <w:sz w:val="16"/>
                <w:lang w:val="de-DE"/>
              </w:rPr>
              <w:t>D</w:t>
            </w:r>
            <w:r>
              <w:rPr>
                <w:rFonts w:asciiTheme="minorHAnsi" w:hAnsiTheme="minorHAnsi" w:cstheme="minorHAnsi"/>
                <w:b/>
                <w:sz w:val="16"/>
                <w:lang w:val="de-DE"/>
              </w:rPr>
              <w:t>F</w:t>
            </w:r>
          </w:p>
        </w:tc>
        <w:tc>
          <w:tcPr>
            <w:tcW w:w="851" w:type="dxa"/>
            <w:tcBorders>
              <w:top w:val="single" w:sz="12" w:space="0" w:color="000000" w:themeColor="text1"/>
            </w:tcBorders>
            <w:hideMark/>
          </w:tcPr>
          <w:p w14:paraId="442922B7" w14:textId="77777777" w:rsidR="00CF17EF" w:rsidRPr="00FA426F" w:rsidRDefault="00CF17EF" w:rsidP="00277E15">
            <w:pPr>
              <w:pStyle w:val="MDPI42tablebody"/>
              <w:spacing w:before="0" w:beforeAutospacing="0" w:afterAutospacing="0"/>
              <w:rPr>
                <w:rFonts w:asciiTheme="minorHAnsi" w:hAnsiTheme="minorHAnsi" w:cstheme="minorHAnsi"/>
                <w:b/>
                <w:sz w:val="16"/>
                <w:lang w:val="de-DE"/>
              </w:rPr>
            </w:pPr>
            <w:r w:rsidRPr="00FA426F">
              <w:rPr>
                <w:rFonts w:asciiTheme="minorHAnsi" w:hAnsiTheme="minorHAnsi" w:cstheme="minorHAnsi"/>
                <w:b/>
                <w:sz w:val="16"/>
                <w:lang w:val="de-DE"/>
              </w:rPr>
              <w:t>AIC</w:t>
            </w:r>
          </w:p>
        </w:tc>
        <w:tc>
          <w:tcPr>
            <w:tcW w:w="850" w:type="dxa"/>
            <w:tcBorders>
              <w:top w:val="single" w:sz="12" w:space="0" w:color="000000" w:themeColor="text1"/>
            </w:tcBorders>
            <w:hideMark/>
          </w:tcPr>
          <w:p w14:paraId="79259288" w14:textId="77777777" w:rsidR="00CF17EF" w:rsidRDefault="00CF17EF" w:rsidP="00277E15">
            <w:pPr>
              <w:pStyle w:val="MDPI42tablebody"/>
              <w:spacing w:before="0" w:beforeAutospacing="0" w:afterAutospacing="0"/>
              <w:rPr>
                <w:rFonts w:asciiTheme="minorHAnsi" w:hAnsiTheme="minorHAnsi" w:cstheme="minorHAnsi"/>
                <w:b/>
                <w:sz w:val="16"/>
                <w:lang w:val="de-DE"/>
              </w:rPr>
            </w:pPr>
          </w:p>
          <w:p w14:paraId="31735342" w14:textId="77777777" w:rsidR="00CF17EF" w:rsidRDefault="00CF17EF" w:rsidP="00277E15">
            <w:pPr>
              <w:pStyle w:val="MDPI42tablebody"/>
              <w:spacing w:before="0" w:beforeAutospacing="0" w:afterAutospacing="0"/>
              <w:rPr>
                <w:rFonts w:asciiTheme="minorHAnsi" w:hAnsiTheme="minorHAnsi" w:cstheme="minorHAnsi"/>
                <w:b/>
                <w:sz w:val="16"/>
                <w:lang w:val="de-DE"/>
              </w:rPr>
            </w:pPr>
            <w:r>
              <w:rPr>
                <w:rFonts w:asciiTheme="minorHAnsi" w:hAnsiTheme="minorHAnsi" w:cstheme="minorHAnsi"/>
                <w:b/>
                <w:sz w:val="16"/>
                <w:lang w:val="de-DE"/>
              </w:rPr>
              <w:t>p-</w:t>
            </w:r>
            <w:proofErr w:type="spellStart"/>
            <w:r>
              <w:rPr>
                <w:rFonts w:asciiTheme="minorHAnsi" w:hAnsiTheme="minorHAnsi" w:cstheme="minorHAnsi"/>
                <w:b/>
                <w:sz w:val="16"/>
                <w:lang w:val="de-DE"/>
              </w:rPr>
              <w:t>value</w:t>
            </w:r>
            <w:proofErr w:type="spellEnd"/>
          </w:p>
          <w:p w14:paraId="304DDB87" w14:textId="77777777" w:rsidR="00CF17EF" w:rsidRPr="00FA426F" w:rsidRDefault="00CF17EF" w:rsidP="00277E15">
            <w:pPr>
              <w:pStyle w:val="MDPI42tablebody"/>
              <w:spacing w:before="0" w:beforeAutospacing="0" w:afterAutospacing="0"/>
              <w:rPr>
                <w:rFonts w:asciiTheme="minorHAnsi" w:hAnsiTheme="minorHAnsi" w:cstheme="minorHAnsi"/>
                <w:b/>
                <w:sz w:val="16"/>
                <w:lang w:val="de-DE"/>
              </w:rPr>
            </w:pPr>
          </w:p>
        </w:tc>
      </w:tr>
      <w:tr w:rsidR="00CF17EF" w:rsidRPr="00073F6C" w14:paraId="35B26788" w14:textId="77777777" w:rsidTr="00277E15">
        <w:trPr>
          <w:trHeight w:val="360"/>
          <w:jc w:val="center"/>
        </w:trPr>
        <w:tc>
          <w:tcPr>
            <w:tcW w:w="708" w:type="dxa"/>
            <w:tcBorders>
              <w:top w:val="single" w:sz="4" w:space="0" w:color="auto"/>
            </w:tcBorders>
            <w:vAlign w:val="top"/>
          </w:tcPr>
          <w:p w14:paraId="27BF3788" w14:textId="77777777" w:rsidR="00CF17EF" w:rsidRDefault="00CF17EF" w:rsidP="00277E15">
            <w:pPr>
              <w:pStyle w:val="MDPI42tablebody"/>
              <w:jc w:val="left"/>
              <w:rPr>
                <w:rFonts w:asciiTheme="minorHAnsi" w:hAnsiTheme="minorHAnsi" w:cstheme="minorHAnsi"/>
                <w:sz w:val="16"/>
                <w:lang w:val="nb-NO"/>
              </w:rPr>
            </w:pPr>
          </w:p>
          <w:p w14:paraId="6DC22289" w14:textId="77777777" w:rsidR="00CF17EF" w:rsidRPr="00170551" w:rsidRDefault="00CF17EF" w:rsidP="00277E15">
            <w:pPr>
              <w:pStyle w:val="MDPI42tablebody"/>
              <w:jc w:val="left"/>
              <w:rPr>
                <w:rFonts w:asciiTheme="minorHAnsi" w:hAnsiTheme="minorHAnsi" w:cstheme="minorHAnsi"/>
                <w:lang w:val="nb-NO"/>
              </w:rPr>
            </w:pPr>
          </w:p>
          <w:p w14:paraId="4BB3E292" w14:textId="77777777" w:rsidR="00CF17EF" w:rsidRPr="00FA426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1</w:t>
            </w:r>
          </w:p>
        </w:tc>
        <w:tc>
          <w:tcPr>
            <w:tcW w:w="6228" w:type="dxa"/>
            <w:tcBorders>
              <w:top w:val="single" w:sz="4" w:space="0" w:color="auto"/>
            </w:tcBorders>
            <w:hideMark/>
          </w:tcPr>
          <w:p w14:paraId="4F07DE2B"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 xml:space="preserve">Lme ( Intrinsic ~ (Paut + Pcom + PSRC + PSRT) * Gender * Enquiry  * Group, random = ~ 1 </w:t>
            </w:r>
            <w:r w:rsidRPr="00073F6C">
              <w:rPr>
                <w:rFonts w:asciiTheme="minorHAnsi" w:hAnsiTheme="minorHAnsi" w:cstheme="minorHAnsi"/>
                <w:sz w:val="16"/>
                <w:lang w:val="nb-NO"/>
              </w:rPr>
              <w:t>|</w:t>
            </w:r>
            <w:r>
              <w:rPr>
                <w:rFonts w:asciiTheme="minorHAnsi" w:hAnsiTheme="minorHAnsi" w:cstheme="minorHAnsi"/>
                <w:sz w:val="16"/>
                <w:lang w:val="nb-NO"/>
              </w:rPr>
              <w:t xml:space="preserve"> Code)</w:t>
            </w:r>
          </w:p>
          <w:p w14:paraId="7BE2FD5F" w14:textId="77777777" w:rsidR="00CF17EF" w:rsidRDefault="00CF17EF" w:rsidP="00277E15">
            <w:pPr>
              <w:pStyle w:val="MDPI42tablebody"/>
              <w:jc w:val="left"/>
              <w:rPr>
                <w:rFonts w:asciiTheme="minorHAnsi" w:hAnsiTheme="minorHAnsi" w:cstheme="minorHAnsi"/>
                <w:sz w:val="16"/>
                <w:lang w:val="nb-NO"/>
              </w:rPr>
            </w:pPr>
          </w:p>
          <w:p w14:paraId="4E1F18FA"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 xml:space="preserve">Lme ( Intrinsic ~ (Paut + Pcom + PSRC + PSRT + Gender + Group) * Enquiry  + (Paut + Pcom + PSRC + PSRT) * Group, random = ~ 1 </w:t>
            </w:r>
            <w:r w:rsidRPr="00073F6C">
              <w:rPr>
                <w:rFonts w:asciiTheme="minorHAnsi" w:hAnsiTheme="minorHAnsi" w:cstheme="minorHAnsi"/>
                <w:sz w:val="16"/>
                <w:lang w:val="nb-NO"/>
              </w:rPr>
              <w:t>|</w:t>
            </w:r>
            <w:r>
              <w:rPr>
                <w:rFonts w:asciiTheme="minorHAnsi" w:hAnsiTheme="minorHAnsi" w:cstheme="minorHAnsi"/>
                <w:sz w:val="16"/>
                <w:lang w:val="nb-NO"/>
              </w:rPr>
              <w:t xml:space="preserve"> Code)</w:t>
            </w:r>
          </w:p>
          <w:p w14:paraId="1A0E0537" w14:textId="77777777" w:rsidR="00CF17EF" w:rsidRPr="00FA426F" w:rsidRDefault="00CF17EF" w:rsidP="00277E15">
            <w:pPr>
              <w:pStyle w:val="MDPI42tablebody"/>
              <w:jc w:val="left"/>
              <w:rPr>
                <w:rFonts w:asciiTheme="minorHAnsi" w:hAnsiTheme="minorHAnsi" w:cstheme="minorHAnsi"/>
                <w:sz w:val="16"/>
                <w:lang w:val="nb-NO"/>
              </w:rPr>
            </w:pPr>
          </w:p>
        </w:tc>
        <w:tc>
          <w:tcPr>
            <w:tcW w:w="425" w:type="dxa"/>
            <w:tcBorders>
              <w:top w:val="single" w:sz="4" w:space="0" w:color="auto"/>
            </w:tcBorders>
            <w:hideMark/>
          </w:tcPr>
          <w:p w14:paraId="26EAD304"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42</w:t>
            </w:r>
          </w:p>
          <w:p w14:paraId="19AE1799" w14:textId="77777777" w:rsidR="00CF17EF" w:rsidRPr="00073F6C" w:rsidRDefault="00CF17EF" w:rsidP="00277E15">
            <w:pPr>
              <w:pStyle w:val="MDPI42tablebody"/>
              <w:jc w:val="left"/>
              <w:rPr>
                <w:rFonts w:asciiTheme="minorHAnsi" w:hAnsiTheme="minorHAnsi" w:cstheme="minorHAnsi"/>
                <w:sz w:val="10"/>
                <w:lang w:val="nb-NO"/>
              </w:rPr>
            </w:pPr>
          </w:p>
          <w:p w14:paraId="46CC0593" w14:textId="77777777" w:rsidR="00CF17EF" w:rsidRDefault="00CF17EF" w:rsidP="00277E15">
            <w:pPr>
              <w:pStyle w:val="MDPI42tablebody"/>
              <w:jc w:val="left"/>
              <w:rPr>
                <w:rFonts w:asciiTheme="minorHAnsi" w:hAnsiTheme="minorHAnsi" w:cstheme="minorHAnsi"/>
                <w:sz w:val="10"/>
                <w:lang w:val="nb-NO"/>
              </w:rPr>
            </w:pPr>
          </w:p>
          <w:p w14:paraId="1BFEACB3" w14:textId="77777777" w:rsidR="00CF17EF" w:rsidRPr="00073F6C" w:rsidRDefault="00CF17EF" w:rsidP="00277E15">
            <w:pPr>
              <w:pStyle w:val="MDPI42tablebody"/>
              <w:jc w:val="left"/>
              <w:rPr>
                <w:rFonts w:asciiTheme="minorHAnsi" w:hAnsiTheme="minorHAnsi" w:cstheme="minorHAnsi"/>
                <w:sz w:val="10"/>
                <w:lang w:val="nb-NO"/>
              </w:rPr>
            </w:pPr>
          </w:p>
          <w:p w14:paraId="14340FC5" w14:textId="77777777" w:rsidR="00CF17EF" w:rsidRPr="00073F6C"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20</w:t>
            </w:r>
          </w:p>
          <w:p w14:paraId="2C4DA9A5" w14:textId="77777777" w:rsidR="00CF17EF" w:rsidRPr="00073F6C" w:rsidRDefault="00CF17EF" w:rsidP="00277E15">
            <w:pPr>
              <w:pStyle w:val="MDPI42tablebody"/>
              <w:jc w:val="left"/>
              <w:rPr>
                <w:rFonts w:asciiTheme="minorHAnsi" w:hAnsiTheme="minorHAnsi" w:cstheme="minorHAnsi"/>
                <w:sz w:val="16"/>
                <w:lang w:val="nb-NO"/>
              </w:rPr>
            </w:pPr>
          </w:p>
        </w:tc>
        <w:tc>
          <w:tcPr>
            <w:tcW w:w="851" w:type="dxa"/>
            <w:tcBorders>
              <w:top w:val="single" w:sz="4" w:space="0" w:color="auto"/>
            </w:tcBorders>
            <w:hideMark/>
          </w:tcPr>
          <w:p w14:paraId="3A71F7CF" w14:textId="77777777" w:rsidR="00CF17EF" w:rsidRPr="00090217" w:rsidRDefault="00CF17EF" w:rsidP="00277E15">
            <w:pPr>
              <w:pStyle w:val="MDPI42tablebody"/>
              <w:rPr>
                <w:rFonts w:asciiTheme="minorHAnsi" w:hAnsiTheme="minorHAnsi" w:cstheme="minorHAnsi"/>
                <w:sz w:val="15"/>
                <w:szCs w:val="15"/>
                <w:lang w:val="nb-NO"/>
              </w:rPr>
            </w:pPr>
          </w:p>
          <w:p w14:paraId="413C8402" w14:textId="77777777" w:rsidR="00CF17EF" w:rsidRDefault="00CF17EF" w:rsidP="00277E15">
            <w:pPr>
              <w:pStyle w:val="MDPI42tablebody"/>
              <w:rPr>
                <w:rFonts w:asciiTheme="minorHAnsi" w:hAnsiTheme="minorHAnsi" w:cstheme="minorHAnsi"/>
                <w:sz w:val="16"/>
                <w:lang w:val="nb-NO"/>
              </w:rPr>
            </w:pPr>
            <w:r>
              <w:rPr>
                <w:rFonts w:asciiTheme="minorHAnsi" w:hAnsiTheme="minorHAnsi" w:cstheme="minorHAnsi"/>
                <w:sz w:val="16"/>
                <w:lang w:val="nb-NO"/>
              </w:rPr>
              <w:t>295.08</w:t>
            </w:r>
          </w:p>
          <w:p w14:paraId="49A12954" w14:textId="77777777" w:rsidR="00CF17EF" w:rsidRPr="00073F6C" w:rsidRDefault="00CF17EF" w:rsidP="00277E15">
            <w:pPr>
              <w:pStyle w:val="MDPI42tablebody"/>
              <w:rPr>
                <w:rFonts w:asciiTheme="minorHAnsi" w:hAnsiTheme="minorHAnsi" w:cstheme="minorHAnsi"/>
                <w:sz w:val="10"/>
                <w:lang w:val="nb-NO"/>
              </w:rPr>
            </w:pPr>
          </w:p>
          <w:p w14:paraId="46BB44DF" w14:textId="77777777" w:rsidR="00CF17EF" w:rsidRDefault="00CF17EF" w:rsidP="00277E15">
            <w:pPr>
              <w:pStyle w:val="MDPI42tablebody"/>
              <w:rPr>
                <w:rFonts w:asciiTheme="minorHAnsi" w:hAnsiTheme="minorHAnsi" w:cstheme="minorHAnsi"/>
                <w:sz w:val="10"/>
                <w:lang w:val="nb-NO"/>
              </w:rPr>
            </w:pPr>
          </w:p>
          <w:p w14:paraId="194DF22F" w14:textId="77777777" w:rsidR="00CF17EF" w:rsidRPr="00073F6C" w:rsidRDefault="00CF17EF" w:rsidP="00277E15">
            <w:pPr>
              <w:pStyle w:val="MDPI42tablebody"/>
              <w:rPr>
                <w:rFonts w:asciiTheme="minorHAnsi" w:hAnsiTheme="minorHAnsi" w:cstheme="minorHAnsi"/>
                <w:sz w:val="10"/>
                <w:lang w:val="nb-NO"/>
              </w:rPr>
            </w:pPr>
          </w:p>
          <w:p w14:paraId="5E50C060" w14:textId="77777777" w:rsidR="00CF17EF" w:rsidRPr="00073F6C" w:rsidRDefault="00CF17EF" w:rsidP="00277E15">
            <w:pPr>
              <w:pStyle w:val="MDPI42tablebody"/>
              <w:rPr>
                <w:rFonts w:asciiTheme="minorHAnsi" w:hAnsiTheme="minorHAnsi" w:cstheme="minorHAnsi"/>
                <w:sz w:val="16"/>
                <w:lang w:val="nb-NO"/>
              </w:rPr>
            </w:pPr>
            <w:r>
              <w:rPr>
                <w:rFonts w:asciiTheme="minorHAnsi" w:hAnsiTheme="minorHAnsi" w:cstheme="minorHAnsi"/>
                <w:sz w:val="16"/>
                <w:lang w:val="nb-NO"/>
              </w:rPr>
              <w:t>261.59</w:t>
            </w:r>
          </w:p>
          <w:p w14:paraId="5AF111C4" w14:textId="77777777" w:rsidR="00CF17EF" w:rsidRPr="00090217" w:rsidRDefault="00CF17EF" w:rsidP="00277E15">
            <w:pPr>
              <w:pStyle w:val="MDPI42tablebody"/>
              <w:rPr>
                <w:rFonts w:asciiTheme="minorHAnsi" w:hAnsiTheme="minorHAnsi" w:cstheme="minorHAnsi"/>
                <w:sz w:val="16"/>
                <w:lang w:val="nb-NO"/>
              </w:rPr>
            </w:pPr>
          </w:p>
          <w:p w14:paraId="6D4385CF" w14:textId="77777777" w:rsidR="00CF17EF" w:rsidRPr="00073F6C" w:rsidRDefault="00CF17EF" w:rsidP="00277E15">
            <w:pPr>
              <w:pStyle w:val="MDPI42tablebody"/>
              <w:rPr>
                <w:rFonts w:asciiTheme="minorHAnsi" w:hAnsiTheme="minorHAnsi" w:cstheme="minorHAnsi"/>
                <w:sz w:val="16"/>
                <w:lang w:val="nb-NO"/>
              </w:rPr>
            </w:pPr>
          </w:p>
        </w:tc>
        <w:tc>
          <w:tcPr>
            <w:tcW w:w="850" w:type="dxa"/>
            <w:tcBorders>
              <w:top w:val="single" w:sz="4" w:space="0" w:color="auto"/>
            </w:tcBorders>
            <w:hideMark/>
          </w:tcPr>
          <w:p w14:paraId="52714ED5" w14:textId="77777777" w:rsidR="00CF17EF" w:rsidRPr="00090217" w:rsidRDefault="00CF17EF" w:rsidP="00277E15">
            <w:pPr>
              <w:spacing w:line="480" w:lineRule="auto"/>
              <w:rPr>
                <w:rFonts w:asciiTheme="minorHAnsi" w:hAnsiTheme="minorHAnsi" w:cstheme="minorHAnsi"/>
                <w:sz w:val="22"/>
                <w:szCs w:val="29"/>
                <w:lang w:val="nb-NO" w:eastAsia="de-DE"/>
              </w:rPr>
            </w:pPr>
          </w:p>
          <w:p w14:paraId="5FEA2C4D" w14:textId="77777777" w:rsidR="00CF17EF" w:rsidRPr="00073F6C" w:rsidRDefault="00CF17EF" w:rsidP="00277E15">
            <w:pPr>
              <w:spacing w:line="480" w:lineRule="auto"/>
              <w:rPr>
                <w:rFonts w:asciiTheme="minorHAnsi" w:hAnsiTheme="minorHAnsi" w:cstheme="minorHAnsi"/>
                <w:sz w:val="16"/>
                <w:lang w:val="nb-NO" w:eastAsia="de-DE"/>
              </w:rPr>
            </w:pPr>
            <w:r>
              <w:rPr>
                <w:rFonts w:asciiTheme="minorHAnsi" w:hAnsiTheme="minorHAnsi" w:cstheme="minorHAnsi"/>
                <w:sz w:val="16"/>
                <w:lang w:val="nb-NO" w:eastAsia="de-DE"/>
              </w:rPr>
              <w:t>0.856</w:t>
            </w:r>
          </w:p>
        </w:tc>
      </w:tr>
      <w:tr w:rsidR="00CF17EF" w:rsidRPr="00FA426F" w14:paraId="0D3C9DAB" w14:textId="77777777" w:rsidTr="00277E15">
        <w:trPr>
          <w:trHeight w:val="360"/>
          <w:jc w:val="center"/>
        </w:trPr>
        <w:tc>
          <w:tcPr>
            <w:tcW w:w="708" w:type="dxa"/>
            <w:vAlign w:val="top"/>
          </w:tcPr>
          <w:p w14:paraId="183A92EB" w14:textId="77777777" w:rsidR="00CF17EF" w:rsidRPr="00950639" w:rsidRDefault="00CF17EF" w:rsidP="00277E15">
            <w:pPr>
              <w:pStyle w:val="MDPI42tablebody"/>
              <w:jc w:val="left"/>
              <w:rPr>
                <w:rFonts w:asciiTheme="minorHAnsi" w:hAnsiTheme="minorHAnsi" w:cstheme="minorHAnsi"/>
                <w:sz w:val="4"/>
                <w:lang w:val="nb-NO"/>
              </w:rPr>
            </w:pPr>
          </w:p>
          <w:p w14:paraId="1A22F1ED" w14:textId="77777777" w:rsidR="00CF17EF" w:rsidRDefault="00CF17EF" w:rsidP="00277E15">
            <w:pPr>
              <w:pStyle w:val="MDPI42tablebody"/>
              <w:jc w:val="left"/>
              <w:rPr>
                <w:rFonts w:asciiTheme="minorHAnsi" w:hAnsiTheme="minorHAnsi" w:cstheme="minorHAnsi"/>
                <w:sz w:val="16"/>
                <w:lang w:val="nb-NO"/>
              </w:rPr>
            </w:pPr>
          </w:p>
          <w:p w14:paraId="49A7DF8C" w14:textId="77777777" w:rsidR="00CF17EF" w:rsidRPr="00170551" w:rsidRDefault="00CF17EF" w:rsidP="00277E15">
            <w:pPr>
              <w:pStyle w:val="MDPI42tablebody"/>
              <w:jc w:val="left"/>
              <w:rPr>
                <w:rFonts w:asciiTheme="minorHAnsi" w:hAnsiTheme="minorHAnsi" w:cstheme="minorHAnsi"/>
                <w:sz w:val="24"/>
                <w:lang w:val="nb-NO"/>
              </w:rPr>
            </w:pPr>
          </w:p>
          <w:p w14:paraId="4837DE84" w14:textId="77777777" w:rsidR="00CF17EF" w:rsidRPr="00FA426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2</w:t>
            </w:r>
          </w:p>
        </w:tc>
        <w:tc>
          <w:tcPr>
            <w:tcW w:w="6228" w:type="dxa"/>
            <w:vAlign w:val="top"/>
            <w:hideMark/>
          </w:tcPr>
          <w:p w14:paraId="226053EF" w14:textId="77777777" w:rsidR="00CF17EF" w:rsidRDefault="00CF17EF" w:rsidP="00277E15">
            <w:pPr>
              <w:pStyle w:val="MDPI42tablebody"/>
              <w:jc w:val="left"/>
              <w:rPr>
                <w:rFonts w:asciiTheme="minorHAnsi" w:hAnsiTheme="minorHAnsi" w:cstheme="minorHAnsi"/>
                <w:sz w:val="16"/>
                <w:lang w:val="nb-NO"/>
              </w:rPr>
            </w:pPr>
          </w:p>
          <w:p w14:paraId="6480B377"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 xml:space="preserve">Lme ( Identified ~ (Paut + Pcom + PSRC + PSRT) * Gender * Enquiry  * Group, random = ~ 1 </w:t>
            </w:r>
            <w:r w:rsidRPr="00073F6C">
              <w:rPr>
                <w:rFonts w:asciiTheme="minorHAnsi" w:hAnsiTheme="minorHAnsi" w:cstheme="minorHAnsi"/>
                <w:sz w:val="16"/>
                <w:lang w:val="nb-NO"/>
              </w:rPr>
              <w:t>|</w:t>
            </w:r>
            <w:r>
              <w:rPr>
                <w:rFonts w:asciiTheme="minorHAnsi" w:hAnsiTheme="minorHAnsi" w:cstheme="minorHAnsi"/>
                <w:sz w:val="16"/>
                <w:lang w:val="nb-NO"/>
              </w:rPr>
              <w:t xml:space="preserve"> Code)</w:t>
            </w:r>
          </w:p>
          <w:p w14:paraId="3871CC8C" w14:textId="77777777" w:rsidR="00CF17EF" w:rsidRDefault="00CF17EF" w:rsidP="00277E15">
            <w:pPr>
              <w:pStyle w:val="MDPI42tablebody"/>
              <w:jc w:val="left"/>
              <w:rPr>
                <w:rFonts w:asciiTheme="minorHAnsi" w:hAnsiTheme="minorHAnsi" w:cstheme="minorHAnsi"/>
                <w:sz w:val="16"/>
                <w:lang w:val="nb-NO"/>
              </w:rPr>
            </w:pPr>
          </w:p>
          <w:p w14:paraId="00C0FB6B"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 xml:space="preserve">Lme ( Identified ~ (Paut + Pcom + PSRC + PSRT + Gender + Group) * Enquiry  + (Paut + Pcom + PSRC + PSRT) * Group, random = ~ 1 </w:t>
            </w:r>
            <w:r w:rsidRPr="00073F6C">
              <w:rPr>
                <w:rFonts w:asciiTheme="minorHAnsi" w:hAnsiTheme="minorHAnsi" w:cstheme="minorHAnsi"/>
                <w:sz w:val="16"/>
                <w:lang w:val="nb-NO"/>
              </w:rPr>
              <w:t>|</w:t>
            </w:r>
            <w:r>
              <w:rPr>
                <w:rFonts w:asciiTheme="minorHAnsi" w:hAnsiTheme="minorHAnsi" w:cstheme="minorHAnsi"/>
                <w:sz w:val="16"/>
                <w:lang w:val="nb-NO"/>
              </w:rPr>
              <w:t xml:space="preserve"> Code)</w:t>
            </w:r>
          </w:p>
          <w:p w14:paraId="0679E236" w14:textId="77777777" w:rsidR="00CF17EF" w:rsidRDefault="00CF17EF" w:rsidP="00277E15">
            <w:pPr>
              <w:pStyle w:val="MDPI42tablebody"/>
              <w:jc w:val="left"/>
              <w:rPr>
                <w:rFonts w:asciiTheme="minorHAnsi" w:hAnsiTheme="minorHAnsi" w:cstheme="minorHAnsi"/>
                <w:sz w:val="16"/>
                <w:lang w:val="nb-NO"/>
              </w:rPr>
            </w:pPr>
          </w:p>
          <w:p w14:paraId="0CE7D6C9" w14:textId="77777777" w:rsidR="00CF17EF" w:rsidRPr="00FA426F" w:rsidRDefault="00CF17EF" w:rsidP="00277E15">
            <w:pPr>
              <w:pStyle w:val="MDPI42tablebody"/>
              <w:jc w:val="left"/>
              <w:rPr>
                <w:rFonts w:asciiTheme="minorHAnsi" w:hAnsiTheme="minorHAnsi" w:cstheme="minorHAnsi"/>
                <w:sz w:val="16"/>
                <w:lang w:val="nb-NO"/>
              </w:rPr>
            </w:pPr>
          </w:p>
        </w:tc>
        <w:tc>
          <w:tcPr>
            <w:tcW w:w="425" w:type="dxa"/>
            <w:vAlign w:val="top"/>
            <w:hideMark/>
          </w:tcPr>
          <w:p w14:paraId="35279F97" w14:textId="77777777" w:rsidR="00CF17EF" w:rsidRPr="003356F6" w:rsidRDefault="00CF17EF" w:rsidP="00277E15">
            <w:pPr>
              <w:pStyle w:val="MDPI42tablebody"/>
              <w:jc w:val="right"/>
              <w:rPr>
                <w:rFonts w:asciiTheme="minorHAnsi" w:hAnsiTheme="minorHAnsi" w:cstheme="minorHAnsi"/>
                <w:sz w:val="6"/>
                <w:lang w:val="nb-NO"/>
              </w:rPr>
            </w:pPr>
          </w:p>
          <w:p w14:paraId="4C2231C3" w14:textId="77777777" w:rsidR="00CF17EF" w:rsidRPr="00073F6C" w:rsidRDefault="00CF17EF" w:rsidP="00277E15">
            <w:pPr>
              <w:pStyle w:val="MDPI42tablebody"/>
              <w:jc w:val="left"/>
              <w:rPr>
                <w:rFonts w:asciiTheme="minorHAnsi" w:hAnsiTheme="minorHAnsi" w:cstheme="minorHAnsi"/>
                <w:sz w:val="14"/>
                <w:lang w:val="nb-NO"/>
              </w:rPr>
            </w:pPr>
          </w:p>
          <w:p w14:paraId="56DBE3F3"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42</w:t>
            </w:r>
          </w:p>
          <w:p w14:paraId="4CC4C083" w14:textId="77777777" w:rsidR="00CF17EF" w:rsidRPr="00073F6C" w:rsidRDefault="00CF17EF" w:rsidP="00277E15">
            <w:pPr>
              <w:pStyle w:val="MDPI42tablebody"/>
              <w:jc w:val="left"/>
              <w:rPr>
                <w:rFonts w:asciiTheme="minorHAnsi" w:hAnsiTheme="minorHAnsi" w:cstheme="minorHAnsi"/>
                <w:sz w:val="10"/>
                <w:lang w:val="nb-NO"/>
              </w:rPr>
            </w:pPr>
          </w:p>
          <w:p w14:paraId="331A3643" w14:textId="77777777" w:rsidR="00CF17EF" w:rsidRDefault="00CF17EF" w:rsidP="00277E15">
            <w:pPr>
              <w:pStyle w:val="MDPI42tablebody"/>
              <w:jc w:val="left"/>
              <w:rPr>
                <w:rFonts w:asciiTheme="minorHAnsi" w:hAnsiTheme="minorHAnsi" w:cstheme="minorHAnsi"/>
                <w:sz w:val="10"/>
                <w:lang w:val="nb-NO"/>
              </w:rPr>
            </w:pPr>
          </w:p>
          <w:p w14:paraId="0FA0658F" w14:textId="77777777" w:rsidR="00CF17EF" w:rsidRPr="00073F6C" w:rsidRDefault="00CF17EF" w:rsidP="00277E15">
            <w:pPr>
              <w:pStyle w:val="MDPI42tablebody"/>
              <w:jc w:val="left"/>
              <w:rPr>
                <w:rFonts w:asciiTheme="minorHAnsi" w:hAnsiTheme="minorHAnsi" w:cstheme="minorHAnsi"/>
                <w:sz w:val="10"/>
                <w:lang w:val="nb-NO"/>
              </w:rPr>
            </w:pPr>
          </w:p>
          <w:p w14:paraId="1764E1CA" w14:textId="77777777" w:rsidR="00CF17EF" w:rsidRPr="00073F6C"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20</w:t>
            </w:r>
          </w:p>
          <w:p w14:paraId="1436B6C3" w14:textId="77777777" w:rsidR="00CF17EF" w:rsidRDefault="00CF17EF" w:rsidP="00277E15">
            <w:pPr>
              <w:pStyle w:val="MDPI42tablebody"/>
              <w:jc w:val="right"/>
              <w:rPr>
                <w:rFonts w:asciiTheme="minorHAnsi" w:hAnsiTheme="minorHAnsi" w:cstheme="minorHAnsi"/>
                <w:sz w:val="16"/>
                <w:lang w:val="de-DE"/>
              </w:rPr>
            </w:pPr>
          </w:p>
          <w:p w14:paraId="120E090C" w14:textId="77777777" w:rsidR="00CF17EF" w:rsidRPr="00FA426F" w:rsidRDefault="00CF17EF" w:rsidP="00277E15">
            <w:pPr>
              <w:pStyle w:val="MDPI42tablebody"/>
              <w:jc w:val="right"/>
              <w:rPr>
                <w:rFonts w:asciiTheme="minorHAnsi" w:hAnsiTheme="minorHAnsi" w:cstheme="minorHAnsi"/>
                <w:sz w:val="16"/>
                <w:lang w:val="de-DE"/>
              </w:rPr>
            </w:pPr>
          </w:p>
        </w:tc>
        <w:tc>
          <w:tcPr>
            <w:tcW w:w="851" w:type="dxa"/>
            <w:hideMark/>
          </w:tcPr>
          <w:p w14:paraId="3F7DB94C" w14:textId="77777777" w:rsidR="00CF17EF" w:rsidRPr="00551F44" w:rsidRDefault="00CF17EF" w:rsidP="00277E15">
            <w:pPr>
              <w:pStyle w:val="MDPI42tablebody"/>
              <w:rPr>
                <w:rFonts w:asciiTheme="minorHAnsi" w:hAnsiTheme="minorHAnsi" w:cstheme="minorHAnsi"/>
                <w:sz w:val="5"/>
                <w:szCs w:val="15"/>
                <w:lang w:val="nb-NO"/>
              </w:rPr>
            </w:pPr>
          </w:p>
          <w:p w14:paraId="553A6B54" w14:textId="77777777" w:rsidR="00CF17EF" w:rsidRDefault="00CF17EF" w:rsidP="00277E15">
            <w:pPr>
              <w:pStyle w:val="MDPI42tablebody"/>
              <w:rPr>
                <w:rFonts w:asciiTheme="minorHAnsi" w:hAnsiTheme="minorHAnsi" w:cstheme="minorHAnsi"/>
                <w:sz w:val="16"/>
                <w:lang w:val="nb-NO"/>
              </w:rPr>
            </w:pPr>
            <w:r>
              <w:rPr>
                <w:rFonts w:asciiTheme="minorHAnsi" w:hAnsiTheme="minorHAnsi" w:cstheme="minorHAnsi"/>
                <w:sz w:val="16"/>
                <w:lang w:val="nb-NO"/>
              </w:rPr>
              <w:t>285.95</w:t>
            </w:r>
          </w:p>
          <w:p w14:paraId="3D3463BC" w14:textId="77777777" w:rsidR="00CF17EF" w:rsidRPr="00073F6C" w:rsidRDefault="00CF17EF" w:rsidP="00277E15">
            <w:pPr>
              <w:pStyle w:val="MDPI42tablebody"/>
              <w:rPr>
                <w:rFonts w:asciiTheme="minorHAnsi" w:hAnsiTheme="minorHAnsi" w:cstheme="minorHAnsi"/>
                <w:sz w:val="10"/>
                <w:lang w:val="nb-NO"/>
              </w:rPr>
            </w:pPr>
          </w:p>
          <w:p w14:paraId="1DE3048E" w14:textId="77777777" w:rsidR="00CF17EF" w:rsidRDefault="00CF17EF" w:rsidP="00277E15">
            <w:pPr>
              <w:pStyle w:val="MDPI42tablebody"/>
              <w:rPr>
                <w:rFonts w:asciiTheme="minorHAnsi" w:hAnsiTheme="minorHAnsi" w:cstheme="minorHAnsi"/>
                <w:sz w:val="10"/>
                <w:lang w:val="nb-NO"/>
              </w:rPr>
            </w:pPr>
          </w:p>
          <w:p w14:paraId="29328C96" w14:textId="77777777" w:rsidR="00CF17EF" w:rsidRPr="00073F6C" w:rsidRDefault="00CF17EF" w:rsidP="00277E15">
            <w:pPr>
              <w:pStyle w:val="MDPI42tablebody"/>
              <w:rPr>
                <w:rFonts w:asciiTheme="minorHAnsi" w:hAnsiTheme="minorHAnsi" w:cstheme="minorHAnsi"/>
                <w:sz w:val="10"/>
                <w:lang w:val="nb-NO"/>
              </w:rPr>
            </w:pPr>
          </w:p>
          <w:p w14:paraId="13481788" w14:textId="77777777" w:rsidR="00CF17EF" w:rsidRPr="00073F6C" w:rsidRDefault="00CF17EF" w:rsidP="00277E15">
            <w:pPr>
              <w:pStyle w:val="MDPI42tablebody"/>
              <w:rPr>
                <w:rFonts w:asciiTheme="minorHAnsi" w:hAnsiTheme="minorHAnsi" w:cstheme="minorHAnsi"/>
                <w:sz w:val="16"/>
                <w:lang w:val="nb-NO"/>
              </w:rPr>
            </w:pPr>
            <w:r>
              <w:rPr>
                <w:rFonts w:asciiTheme="minorHAnsi" w:hAnsiTheme="minorHAnsi" w:cstheme="minorHAnsi"/>
                <w:sz w:val="16"/>
                <w:lang w:val="nb-NO"/>
              </w:rPr>
              <w:t>253.23</w:t>
            </w:r>
          </w:p>
          <w:p w14:paraId="4FBB895B" w14:textId="77777777" w:rsidR="00CF17EF" w:rsidRPr="00090217" w:rsidRDefault="00CF17EF" w:rsidP="00277E15">
            <w:pPr>
              <w:pStyle w:val="MDPI42tablebody"/>
              <w:rPr>
                <w:rFonts w:asciiTheme="minorHAnsi" w:hAnsiTheme="minorHAnsi" w:cstheme="minorHAnsi"/>
                <w:sz w:val="16"/>
                <w:lang w:val="nb-NO"/>
              </w:rPr>
            </w:pPr>
          </w:p>
          <w:p w14:paraId="689156CD" w14:textId="77777777" w:rsidR="00CF17EF" w:rsidRPr="00FA426F" w:rsidRDefault="00CF17EF" w:rsidP="00277E15">
            <w:pPr>
              <w:pStyle w:val="MDPI42tablebody"/>
              <w:jc w:val="right"/>
              <w:rPr>
                <w:rFonts w:asciiTheme="minorHAnsi" w:hAnsiTheme="minorHAnsi" w:cstheme="minorHAnsi"/>
                <w:sz w:val="16"/>
                <w:lang w:val="de-DE"/>
              </w:rPr>
            </w:pPr>
          </w:p>
        </w:tc>
        <w:tc>
          <w:tcPr>
            <w:tcW w:w="850" w:type="dxa"/>
            <w:hideMark/>
          </w:tcPr>
          <w:p w14:paraId="2ABBE225" w14:textId="77777777" w:rsidR="00CF17EF" w:rsidRPr="00551F44" w:rsidRDefault="00CF17EF" w:rsidP="00277E15">
            <w:pPr>
              <w:spacing w:line="480" w:lineRule="auto"/>
              <w:rPr>
                <w:rFonts w:asciiTheme="minorHAnsi" w:hAnsiTheme="minorHAnsi" w:cstheme="minorHAnsi"/>
                <w:sz w:val="16"/>
                <w:szCs w:val="29"/>
                <w:lang w:val="nb-NO" w:eastAsia="de-DE"/>
              </w:rPr>
            </w:pPr>
          </w:p>
          <w:p w14:paraId="04DF7FF5" w14:textId="77777777" w:rsidR="00CF17EF" w:rsidRPr="00254337" w:rsidRDefault="00CF17EF" w:rsidP="00277E15">
            <w:pPr>
              <w:spacing w:line="480" w:lineRule="auto"/>
              <w:rPr>
                <w:rFonts w:asciiTheme="minorHAnsi" w:hAnsiTheme="minorHAnsi" w:cstheme="minorHAnsi"/>
                <w:sz w:val="16"/>
                <w:lang w:eastAsia="de-DE"/>
              </w:rPr>
            </w:pPr>
            <w:r>
              <w:rPr>
                <w:rFonts w:asciiTheme="minorHAnsi" w:hAnsiTheme="minorHAnsi" w:cstheme="minorHAnsi"/>
                <w:sz w:val="16"/>
                <w:lang w:val="nb-NO" w:eastAsia="de-DE"/>
              </w:rPr>
              <w:t>0.826</w:t>
            </w:r>
          </w:p>
        </w:tc>
      </w:tr>
      <w:tr w:rsidR="00CF17EF" w:rsidRPr="0078740E" w14:paraId="37B42942" w14:textId="77777777" w:rsidTr="00277E15">
        <w:trPr>
          <w:trHeight w:val="360"/>
          <w:jc w:val="center"/>
        </w:trPr>
        <w:tc>
          <w:tcPr>
            <w:tcW w:w="708" w:type="dxa"/>
            <w:vAlign w:val="top"/>
          </w:tcPr>
          <w:p w14:paraId="69795D6B" w14:textId="77777777" w:rsidR="00CF17EF" w:rsidRPr="00950639" w:rsidRDefault="00CF17EF" w:rsidP="00277E15">
            <w:pPr>
              <w:pStyle w:val="MDPI42tablebody"/>
              <w:jc w:val="left"/>
              <w:rPr>
                <w:rFonts w:asciiTheme="minorHAnsi" w:hAnsiTheme="minorHAnsi" w:cstheme="minorHAnsi"/>
                <w:sz w:val="4"/>
                <w:lang w:val="nb-NO"/>
              </w:rPr>
            </w:pPr>
          </w:p>
          <w:p w14:paraId="7001C9D4" w14:textId="77777777" w:rsidR="00CF17EF" w:rsidRDefault="00CF17EF" w:rsidP="00277E15">
            <w:pPr>
              <w:pStyle w:val="MDPI42tablebody"/>
              <w:jc w:val="left"/>
              <w:rPr>
                <w:rFonts w:asciiTheme="minorHAnsi" w:hAnsiTheme="minorHAnsi" w:cstheme="minorHAnsi"/>
                <w:sz w:val="16"/>
                <w:lang w:val="nb-NO"/>
              </w:rPr>
            </w:pPr>
          </w:p>
          <w:p w14:paraId="0FA8C2CE" w14:textId="77777777" w:rsidR="00CF17EF" w:rsidRPr="00170551" w:rsidRDefault="00CF17EF" w:rsidP="00277E15">
            <w:pPr>
              <w:pStyle w:val="MDPI42tablebody"/>
              <w:jc w:val="left"/>
              <w:rPr>
                <w:rFonts w:asciiTheme="minorHAnsi" w:hAnsiTheme="minorHAnsi" w:cstheme="minorHAnsi"/>
                <w:sz w:val="24"/>
                <w:lang w:val="nb-NO"/>
              </w:rPr>
            </w:pPr>
          </w:p>
          <w:p w14:paraId="584604D1" w14:textId="77777777" w:rsidR="00CF17EF" w:rsidRPr="00FA426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3</w:t>
            </w:r>
          </w:p>
        </w:tc>
        <w:tc>
          <w:tcPr>
            <w:tcW w:w="6228" w:type="dxa"/>
            <w:vAlign w:val="top"/>
            <w:hideMark/>
          </w:tcPr>
          <w:p w14:paraId="1133B7AC" w14:textId="77777777" w:rsidR="00CF17EF" w:rsidRDefault="00CF17EF" w:rsidP="00277E15">
            <w:pPr>
              <w:pStyle w:val="MDPI42tablebody"/>
              <w:jc w:val="left"/>
              <w:rPr>
                <w:rFonts w:asciiTheme="minorHAnsi" w:hAnsiTheme="minorHAnsi" w:cstheme="minorHAnsi"/>
                <w:sz w:val="16"/>
                <w:lang w:val="nb-NO"/>
              </w:rPr>
            </w:pPr>
          </w:p>
          <w:p w14:paraId="0819EAA0"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 xml:space="preserve">Lme ( Introjected ~ (Paut + Pcom + PSRC + PSRT) * Gender * Enquiry  * Group, random = ~ 1 </w:t>
            </w:r>
            <w:r w:rsidRPr="00073F6C">
              <w:rPr>
                <w:rFonts w:asciiTheme="minorHAnsi" w:hAnsiTheme="minorHAnsi" w:cstheme="minorHAnsi"/>
                <w:sz w:val="16"/>
                <w:lang w:val="nb-NO"/>
              </w:rPr>
              <w:t>|</w:t>
            </w:r>
            <w:r>
              <w:rPr>
                <w:rFonts w:asciiTheme="minorHAnsi" w:hAnsiTheme="minorHAnsi" w:cstheme="minorHAnsi"/>
                <w:sz w:val="16"/>
                <w:lang w:val="nb-NO"/>
              </w:rPr>
              <w:t xml:space="preserve"> Code)</w:t>
            </w:r>
          </w:p>
          <w:p w14:paraId="654AA4E2" w14:textId="77777777" w:rsidR="00CF17EF" w:rsidRDefault="00CF17EF" w:rsidP="00277E15">
            <w:pPr>
              <w:pStyle w:val="MDPI42tablebody"/>
              <w:jc w:val="left"/>
              <w:rPr>
                <w:rFonts w:asciiTheme="minorHAnsi" w:hAnsiTheme="minorHAnsi" w:cstheme="minorHAnsi"/>
                <w:sz w:val="16"/>
                <w:lang w:val="nb-NO"/>
              </w:rPr>
            </w:pPr>
          </w:p>
          <w:p w14:paraId="7BA46B1C"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 xml:space="preserve">Lme ( Introjected ~ (Paut + Pcom + PSRC + PSRT + Gender + Group) * Enquiry  + (Paut + Pcom + PSRC + PSRT) * Group, random = ~ 1 </w:t>
            </w:r>
            <w:r w:rsidRPr="00073F6C">
              <w:rPr>
                <w:rFonts w:asciiTheme="minorHAnsi" w:hAnsiTheme="minorHAnsi" w:cstheme="minorHAnsi"/>
                <w:sz w:val="16"/>
                <w:lang w:val="nb-NO"/>
              </w:rPr>
              <w:t>|</w:t>
            </w:r>
            <w:r>
              <w:rPr>
                <w:rFonts w:asciiTheme="minorHAnsi" w:hAnsiTheme="minorHAnsi" w:cstheme="minorHAnsi"/>
                <w:sz w:val="16"/>
                <w:lang w:val="nb-NO"/>
              </w:rPr>
              <w:t xml:space="preserve"> Code)</w:t>
            </w:r>
          </w:p>
          <w:p w14:paraId="6DADF86C" w14:textId="77777777" w:rsidR="00CF17EF" w:rsidRDefault="00CF17EF" w:rsidP="00277E15">
            <w:pPr>
              <w:pStyle w:val="MDPI42tablebody"/>
              <w:jc w:val="left"/>
              <w:rPr>
                <w:rFonts w:asciiTheme="minorHAnsi" w:hAnsiTheme="minorHAnsi" w:cstheme="minorHAnsi"/>
                <w:sz w:val="16"/>
                <w:lang w:val="nb-NO"/>
              </w:rPr>
            </w:pPr>
          </w:p>
          <w:p w14:paraId="46202CC3" w14:textId="77777777" w:rsidR="00CF17EF" w:rsidRPr="00FA426F" w:rsidRDefault="00CF17EF" w:rsidP="00277E15">
            <w:pPr>
              <w:pStyle w:val="MDPI42tablebody"/>
              <w:jc w:val="left"/>
              <w:rPr>
                <w:rFonts w:asciiTheme="minorHAnsi" w:hAnsiTheme="minorHAnsi" w:cstheme="minorHAnsi"/>
                <w:sz w:val="16"/>
                <w:lang w:val="nb-NO"/>
              </w:rPr>
            </w:pPr>
          </w:p>
        </w:tc>
        <w:tc>
          <w:tcPr>
            <w:tcW w:w="425" w:type="dxa"/>
            <w:vAlign w:val="top"/>
            <w:hideMark/>
          </w:tcPr>
          <w:p w14:paraId="5B621379" w14:textId="77777777" w:rsidR="00CF17EF" w:rsidRPr="0009639C" w:rsidRDefault="00CF17EF" w:rsidP="00277E15">
            <w:pPr>
              <w:pStyle w:val="MDPI42tablebody"/>
              <w:jc w:val="right"/>
              <w:rPr>
                <w:rFonts w:asciiTheme="minorHAnsi" w:hAnsiTheme="minorHAnsi" w:cstheme="minorHAnsi"/>
                <w:sz w:val="6"/>
                <w:lang w:val="nb-NO"/>
              </w:rPr>
            </w:pPr>
          </w:p>
          <w:p w14:paraId="5C91F29B" w14:textId="77777777" w:rsidR="00CF17EF" w:rsidRPr="00073F6C" w:rsidRDefault="00CF17EF" w:rsidP="00277E15">
            <w:pPr>
              <w:pStyle w:val="MDPI42tablebody"/>
              <w:jc w:val="left"/>
              <w:rPr>
                <w:rFonts w:asciiTheme="minorHAnsi" w:hAnsiTheme="minorHAnsi" w:cstheme="minorHAnsi"/>
                <w:sz w:val="14"/>
                <w:lang w:val="nb-NO"/>
              </w:rPr>
            </w:pPr>
          </w:p>
          <w:p w14:paraId="6615027E"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42</w:t>
            </w:r>
          </w:p>
          <w:p w14:paraId="4F0D81FA" w14:textId="77777777" w:rsidR="00CF17EF" w:rsidRPr="00073F6C" w:rsidRDefault="00CF17EF" w:rsidP="00277E15">
            <w:pPr>
              <w:pStyle w:val="MDPI42tablebody"/>
              <w:jc w:val="left"/>
              <w:rPr>
                <w:rFonts w:asciiTheme="minorHAnsi" w:hAnsiTheme="minorHAnsi" w:cstheme="minorHAnsi"/>
                <w:sz w:val="10"/>
                <w:lang w:val="nb-NO"/>
              </w:rPr>
            </w:pPr>
          </w:p>
          <w:p w14:paraId="5440245E" w14:textId="77777777" w:rsidR="00CF17EF" w:rsidRDefault="00CF17EF" w:rsidP="00277E15">
            <w:pPr>
              <w:pStyle w:val="MDPI42tablebody"/>
              <w:jc w:val="left"/>
              <w:rPr>
                <w:rFonts w:asciiTheme="minorHAnsi" w:hAnsiTheme="minorHAnsi" w:cstheme="minorHAnsi"/>
                <w:sz w:val="10"/>
                <w:lang w:val="nb-NO"/>
              </w:rPr>
            </w:pPr>
          </w:p>
          <w:p w14:paraId="3BC00E1A" w14:textId="77777777" w:rsidR="00CF17EF" w:rsidRPr="00073F6C" w:rsidRDefault="00CF17EF" w:rsidP="00277E15">
            <w:pPr>
              <w:pStyle w:val="MDPI42tablebody"/>
              <w:jc w:val="left"/>
              <w:rPr>
                <w:rFonts w:asciiTheme="minorHAnsi" w:hAnsiTheme="minorHAnsi" w:cstheme="minorHAnsi"/>
                <w:sz w:val="10"/>
                <w:lang w:val="nb-NO"/>
              </w:rPr>
            </w:pPr>
          </w:p>
          <w:p w14:paraId="51E9E11F" w14:textId="77777777" w:rsidR="00CF17EF" w:rsidRPr="00073F6C"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20</w:t>
            </w:r>
          </w:p>
          <w:p w14:paraId="146E4EC3" w14:textId="77777777" w:rsidR="00CF17EF" w:rsidRPr="00FA426F" w:rsidRDefault="00CF17EF" w:rsidP="00277E15">
            <w:pPr>
              <w:pStyle w:val="MDPI42tablebody"/>
              <w:jc w:val="right"/>
              <w:rPr>
                <w:rFonts w:asciiTheme="minorHAnsi" w:hAnsiTheme="minorHAnsi" w:cstheme="minorHAnsi"/>
                <w:sz w:val="16"/>
                <w:lang w:val="de-DE"/>
              </w:rPr>
            </w:pPr>
          </w:p>
        </w:tc>
        <w:tc>
          <w:tcPr>
            <w:tcW w:w="851" w:type="dxa"/>
            <w:hideMark/>
          </w:tcPr>
          <w:p w14:paraId="66D042EA" w14:textId="77777777" w:rsidR="00CF17EF" w:rsidRPr="00551F44" w:rsidRDefault="00CF17EF" w:rsidP="00277E15">
            <w:pPr>
              <w:pStyle w:val="MDPI42tablebody"/>
              <w:rPr>
                <w:rFonts w:asciiTheme="minorHAnsi" w:hAnsiTheme="minorHAnsi" w:cstheme="minorHAnsi"/>
                <w:sz w:val="5"/>
                <w:szCs w:val="15"/>
                <w:lang w:val="nb-NO"/>
              </w:rPr>
            </w:pPr>
          </w:p>
          <w:p w14:paraId="5EA3EE10" w14:textId="77777777" w:rsidR="00CF17EF" w:rsidRDefault="00CF17EF" w:rsidP="00277E15">
            <w:pPr>
              <w:pStyle w:val="MDPI42tablebody"/>
              <w:rPr>
                <w:rFonts w:asciiTheme="minorHAnsi" w:hAnsiTheme="minorHAnsi" w:cstheme="minorHAnsi"/>
                <w:sz w:val="16"/>
                <w:lang w:val="nb-NO"/>
              </w:rPr>
            </w:pPr>
            <w:r>
              <w:rPr>
                <w:rFonts w:asciiTheme="minorHAnsi" w:hAnsiTheme="minorHAnsi" w:cstheme="minorHAnsi"/>
                <w:sz w:val="16"/>
                <w:lang w:val="nb-NO"/>
              </w:rPr>
              <w:t>301.75</w:t>
            </w:r>
          </w:p>
          <w:p w14:paraId="51F0BA99" w14:textId="77777777" w:rsidR="00CF17EF" w:rsidRPr="00073F6C" w:rsidRDefault="00CF17EF" w:rsidP="00277E15">
            <w:pPr>
              <w:pStyle w:val="MDPI42tablebody"/>
              <w:rPr>
                <w:rFonts w:asciiTheme="minorHAnsi" w:hAnsiTheme="minorHAnsi" w:cstheme="minorHAnsi"/>
                <w:sz w:val="10"/>
                <w:lang w:val="nb-NO"/>
              </w:rPr>
            </w:pPr>
          </w:p>
          <w:p w14:paraId="1B3350CF" w14:textId="77777777" w:rsidR="00CF17EF" w:rsidRDefault="00CF17EF" w:rsidP="00277E15">
            <w:pPr>
              <w:pStyle w:val="MDPI42tablebody"/>
              <w:rPr>
                <w:rFonts w:asciiTheme="minorHAnsi" w:hAnsiTheme="minorHAnsi" w:cstheme="minorHAnsi"/>
                <w:sz w:val="10"/>
                <w:lang w:val="nb-NO"/>
              </w:rPr>
            </w:pPr>
          </w:p>
          <w:p w14:paraId="1AAFC4C8" w14:textId="77777777" w:rsidR="00CF17EF" w:rsidRPr="00073F6C" w:rsidRDefault="00CF17EF" w:rsidP="00277E15">
            <w:pPr>
              <w:pStyle w:val="MDPI42tablebody"/>
              <w:rPr>
                <w:rFonts w:asciiTheme="minorHAnsi" w:hAnsiTheme="minorHAnsi" w:cstheme="minorHAnsi"/>
                <w:sz w:val="10"/>
                <w:lang w:val="nb-NO"/>
              </w:rPr>
            </w:pPr>
          </w:p>
          <w:p w14:paraId="641CED3E" w14:textId="77777777" w:rsidR="00CF17EF" w:rsidRPr="00073F6C" w:rsidRDefault="00CF17EF" w:rsidP="00277E15">
            <w:pPr>
              <w:pStyle w:val="MDPI42tablebody"/>
              <w:rPr>
                <w:rFonts w:asciiTheme="minorHAnsi" w:hAnsiTheme="minorHAnsi" w:cstheme="minorHAnsi"/>
                <w:sz w:val="16"/>
                <w:lang w:val="nb-NO"/>
              </w:rPr>
            </w:pPr>
            <w:r>
              <w:rPr>
                <w:rFonts w:asciiTheme="minorHAnsi" w:hAnsiTheme="minorHAnsi" w:cstheme="minorHAnsi"/>
                <w:sz w:val="16"/>
                <w:lang w:val="nb-NO"/>
              </w:rPr>
              <w:t>290.95</w:t>
            </w:r>
          </w:p>
          <w:p w14:paraId="44C65364" w14:textId="77777777" w:rsidR="00CF17EF" w:rsidRPr="00090217" w:rsidRDefault="00CF17EF" w:rsidP="00277E15">
            <w:pPr>
              <w:pStyle w:val="MDPI42tablebody"/>
              <w:rPr>
                <w:rFonts w:asciiTheme="minorHAnsi" w:hAnsiTheme="minorHAnsi" w:cstheme="minorHAnsi"/>
                <w:sz w:val="16"/>
                <w:lang w:val="nb-NO"/>
              </w:rPr>
            </w:pPr>
          </w:p>
          <w:p w14:paraId="077A0470" w14:textId="77777777" w:rsidR="00CF17EF" w:rsidRPr="0078740E" w:rsidRDefault="00CF17EF" w:rsidP="00277E15">
            <w:pPr>
              <w:pStyle w:val="MDPI42tablebody"/>
              <w:jc w:val="right"/>
              <w:rPr>
                <w:rFonts w:asciiTheme="minorHAnsi" w:hAnsiTheme="minorHAnsi" w:cstheme="minorHAnsi"/>
                <w:sz w:val="16"/>
                <w:lang w:val="nb-NO"/>
              </w:rPr>
            </w:pPr>
          </w:p>
        </w:tc>
        <w:tc>
          <w:tcPr>
            <w:tcW w:w="850" w:type="dxa"/>
            <w:hideMark/>
          </w:tcPr>
          <w:p w14:paraId="6F08FFBF" w14:textId="77777777" w:rsidR="00CF17EF" w:rsidRPr="009772AC" w:rsidRDefault="00CF17EF" w:rsidP="00277E15">
            <w:pPr>
              <w:spacing w:line="480" w:lineRule="auto"/>
              <w:jc w:val="left"/>
              <w:rPr>
                <w:rFonts w:asciiTheme="minorHAnsi" w:hAnsiTheme="minorHAnsi" w:cstheme="minorHAnsi"/>
                <w:sz w:val="6"/>
                <w:szCs w:val="29"/>
                <w:lang w:val="nb-NO" w:eastAsia="de-DE"/>
              </w:rPr>
            </w:pPr>
          </w:p>
          <w:p w14:paraId="47483208" w14:textId="77777777" w:rsidR="00CF17EF" w:rsidRPr="0078740E" w:rsidRDefault="00CF17EF" w:rsidP="00277E15">
            <w:pPr>
              <w:rPr>
                <w:rFonts w:asciiTheme="minorHAnsi" w:hAnsiTheme="minorHAnsi" w:cstheme="minorHAnsi"/>
                <w:lang w:val="nb-NO" w:eastAsia="de-DE"/>
              </w:rPr>
            </w:pPr>
            <w:r>
              <w:rPr>
                <w:rFonts w:asciiTheme="minorHAnsi" w:hAnsiTheme="minorHAnsi" w:cstheme="minorHAnsi"/>
                <w:sz w:val="16"/>
                <w:lang w:val="nb-NO" w:eastAsia="de-DE"/>
              </w:rPr>
              <w:t>0.029</w:t>
            </w:r>
          </w:p>
        </w:tc>
      </w:tr>
      <w:tr w:rsidR="00CF17EF" w:rsidRPr="00FA426F" w14:paraId="557C934B" w14:textId="77777777" w:rsidTr="00277E15">
        <w:trPr>
          <w:trHeight w:val="360"/>
          <w:jc w:val="center"/>
        </w:trPr>
        <w:tc>
          <w:tcPr>
            <w:tcW w:w="708" w:type="dxa"/>
            <w:vAlign w:val="top"/>
          </w:tcPr>
          <w:p w14:paraId="159FA657" w14:textId="77777777" w:rsidR="00CF17EF" w:rsidRPr="00950639" w:rsidRDefault="00CF17EF" w:rsidP="00277E15">
            <w:pPr>
              <w:pStyle w:val="MDPI42tablebody"/>
              <w:jc w:val="left"/>
              <w:rPr>
                <w:rFonts w:asciiTheme="minorHAnsi" w:hAnsiTheme="minorHAnsi" w:cstheme="minorHAnsi"/>
                <w:sz w:val="4"/>
                <w:lang w:val="nb-NO"/>
              </w:rPr>
            </w:pPr>
          </w:p>
          <w:p w14:paraId="28BD1785" w14:textId="77777777" w:rsidR="00CF17EF" w:rsidRDefault="00CF17EF" w:rsidP="00277E15">
            <w:pPr>
              <w:pStyle w:val="MDPI42tablebody"/>
              <w:jc w:val="left"/>
              <w:rPr>
                <w:rFonts w:asciiTheme="minorHAnsi" w:hAnsiTheme="minorHAnsi" w:cstheme="minorHAnsi"/>
                <w:sz w:val="16"/>
                <w:lang w:val="nb-NO"/>
              </w:rPr>
            </w:pPr>
          </w:p>
          <w:p w14:paraId="793C20D4" w14:textId="77777777" w:rsidR="00CF17EF" w:rsidRPr="00170551" w:rsidRDefault="00CF17EF" w:rsidP="00277E15">
            <w:pPr>
              <w:pStyle w:val="MDPI42tablebody"/>
              <w:jc w:val="left"/>
              <w:rPr>
                <w:rFonts w:asciiTheme="minorHAnsi" w:hAnsiTheme="minorHAnsi" w:cstheme="minorHAnsi"/>
                <w:sz w:val="24"/>
                <w:lang w:val="nb-NO"/>
              </w:rPr>
            </w:pPr>
          </w:p>
          <w:p w14:paraId="12C46B37" w14:textId="77777777" w:rsidR="00CF17EF" w:rsidRPr="00FA426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4</w:t>
            </w:r>
          </w:p>
        </w:tc>
        <w:tc>
          <w:tcPr>
            <w:tcW w:w="6228" w:type="dxa"/>
            <w:vAlign w:val="top"/>
            <w:hideMark/>
          </w:tcPr>
          <w:p w14:paraId="1451DCBF" w14:textId="77777777" w:rsidR="00CF17EF" w:rsidRDefault="00CF17EF" w:rsidP="00277E15">
            <w:pPr>
              <w:pStyle w:val="MDPI42tablebody"/>
              <w:jc w:val="left"/>
              <w:rPr>
                <w:rFonts w:asciiTheme="minorHAnsi" w:hAnsiTheme="minorHAnsi" w:cstheme="minorHAnsi"/>
                <w:sz w:val="16"/>
                <w:lang w:val="nb-NO"/>
              </w:rPr>
            </w:pPr>
          </w:p>
          <w:p w14:paraId="238E54F8"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 xml:space="preserve">Lme ( External ~ (Paut + Pcom + PSRC + PSRT) * Gender * Enquiry  * Group, random = ~ 1 </w:t>
            </w:r>
            <w:r w:rsidRPr="00073F6C">
              <w:rPr>
                <w:rFonts w:asciiTheme="minorHAnsi" w:hAnsiTheme="minorHAnsi" w:cstheme="minorHAnsi"/>
                <w:sz w:val="16"/>
                <w:lang w:val="nb-NO"/>
              </w:rPr>
              <w:t>|</w:t>
            </w:r>
            <w:r>
              <w:rPr>
                <w:rFonts w:asciiTheme="minorHAnsi" w:hAnsiTheme="minorHAnsi" w:cstheme="minorHAnsi"/>
                <w:sz w:val="16"/>
                <w:lang w:val="nb-NO"/>
              </w:rPr>
              <w:t xml:space="preserve"> Code)</w:t>
            </w:r>
          </w:p>
          <w:p w14:paraId="265E6FCF" w14:textId="77777777" w:rsidR="00CF17EF" w:rsidRDefault="00CF17EF" w:rsidP="00277E15">
            <w:pPr>
              <w:pStyle w:val="MDPI42tablebody"/>
              <w:jc w:val="left"/>
              <w:rPr>
                <w:rFonts w:asciiTheme="minorHAnsi" w:hAnsiTheme="minorHAnsi" w:cstheme="minorHAnsi"/>
                <w:sz w:val="16"/>
                <w:lang w:val="nb-NO"/>
              </w:rPr>
            </w:pPr>
          </w:p>
          <w:p w14:paraId="0FF41724"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 xml:space="preserve">Lme ( External ~ (Paut + Pcom + PSRC + PSRT + Gender + Group) * Enquiry  + (Paut + Pcom + PSRC + PSRT) * Group, random = ~ 1 </w:t>
            </w:r>
            <w:r w:rsidRPr="00073F6C">
              <w:rPr>
                <w:rFonts w:asciiTheme="minorHAnsi" w:hAnsiTheme="minorHAnsi" w:cstheme="minorHAnsi"/>
                <w:sz w:val="16"/>
                <w:lang w:val="nb-NO"/>
              </w:rPr>
              <w:t>|</w:t>
            </w:r>
            <w:r>
              <w:rPr>
                <w:rFonts w:asciiTheme="minorHAnsi" w:hAnsiTheme="minorHAnsi" w:cstheme="minorHAnsi"/>
                <w:sz w:val="16"/>
                <w:lang w:val="nb-NO"/>
              </w:rPr>
              <w:t xml:space="preserve"> Code)</w:t>
            </w:r>
          </w:p>
          <w:p w14:paraId="222889BC" w14:textId="77777777" w:rsidR="00CF17EF" w:rsidRDefault="00CF17EF" w:rsidP="00277E15">
            <w:pPr>
              <w:pStyle w:val="MDPI42tablebody"/>
              <w:jc w:val="left"/>
              <w:rPr>
                <w:rFonts w:asciiTheme="minorHAnsi" w:hAnsiTheme="minorHAnsi" w:cstheme="minorHAnsi"/>
                <w:sz w:val="16"/>
                <w:lang w:val="nb-NO"/>
              </w:rPr>
            </w:pPr>
          </w:p>
          <w:p w14:paraId="0838B9FB" w14:textId="77777777" w:rsidR="00CF17EF" w:rsidRPr="00FA426F" w:rsidRDefault="00CF17EF" w:rsidP="00277E15">
            <w:pPr>
              <w:pStyle w:val="MDPI42tablebody"/>
              <w:rPr>
                <w:rFonts w:asciiTheme="minorHAnsi" w:hAnsiTheme="minorHAnsi" w:cstheme="minorHAnsi"/>
                <w:sz w:val="16"/>
                <w:lang w:val="nb-NO"/>
              </w:rPr>
            </w:pPr>
          </w:p>
        </w:tc>
        <w:tc>
          <w:tcPr>
            <w:tcW w:w="425" w:type="dxa"/>
            <w:vAlign w:val="top"/>
            <w:hideMark/>
          </w:tcPr>
          <w:p w14:paraId="03438D02" w14:textId="77777777" w:rsidR="00CF17EF" w:rsidRPr="0009639C" w:rsidRDefault="00CF17EF" w:rsidP="00277E15">
            <w:pPr>
              <w:pStyle w:val="MDPI42tablebody"/>
              <w:jc w:val="right"/>
              <w:rPr>
                <w:rFonts w:asciiTheme="minorHAnsi" w:hAnsiTheme="minorHAnsi" w:cstheme="minorHAnsi"/>
                <w:sz w:val="6"/>
                <w:lang w:val="nb-NO"/>
              </w:rPr>
            </w:pPr>
          </w:p>
          <w:p w14:paraId="51852964" w14:textId="77777777" w:rsidR="00CF17EF" w:rsidRPr="00073F6C" w:rsidRDefault="00CF17EF" w:rsidP="00277E15">
            <w:pPr>
              <w:pStyle w:val="MDPI42tablebody"/>
              <w:jc w:val="left"/>
              <w:rPr>
                <w:rFonts w:asciiTheme="minorHAnsi" w:hAnsiTheme="minorHAnsi" w:cstheme="minorHAnsi"/>
                <w:sz w:val="14"/>
                <w:lang w:val="nb-NO"/>
              </w:rPr>
            </w:pPr>
          </w:p>
          <w:p w14:paraId="7C91CCD9"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42</w:t>
            </w:r>
          </w:p>
          <w:p w14:paraId="006CAAC7" w14:textId="77777777" w:rsidR="00CF17EF" w:rsidRPr="00073F6C" w:rsidRDefault="00CF17EF" w:rsidP="00277E15">
            <w:pPr>
              <w:pStyle w:val="MDPI42tablebody"/>
              <w:jc w:val="left"/>
              <w:rPr>
                <w:rFonts w:asciiTheme="minorHAnsi" w:hAnsiTheme="minorHAnsi" w:cstheme="minorHAnsi"/>
                <w:sz w:val="10"/>
                <w:lang w:val="nb-NO"/>
              </w:rPr>
            </w:pPr>
          </w:p>
          <w:p w14:paraId="63E05734" w14:textId="77777777" w:rsidR="00CF17EF" w:rsidRDefault="00CF17EF" w:rsidP="00277E15">
            <w:pPr>
              <w:pStyle w:val="MDPI42tablebody"/>
              <w:jc w:val="left"/>
              <w:rPr>
                <w:rFonts w:asciiTheme="minorHAnsi" w:hAnsiTheme="minorHAnsi" w:cstheme="minorHAnsi"/>
                <w:sz w:val="10"/>
                <w:lang w:val="nb-NO"/>
              </w:rPr>
            </w:pPr>
          </w:p>
          <w:p w14:paraId="307E4799" w14:textId="77777777" w:rsidR="00CF17EF" w:rsidRPr="00073F6C" w:rsidRDefault="00CF17EF" w:rsidP="00277E15">
            <w:pPr>
              <w:pStyle w:val="MDPI42tablebody"/>
              <w:jc w:val="left"/>
              <w:rPr>
                <w:rFonts w:asciiTheme="minorHAnsi" w:hAnsiTheme="minorHAnsi" w:cstheme="minorHAnsi"/>
                <w:sz w:val="10"/>
                <w:lang w:val="nb-NO"/>
              </w:rPr>
            </w:pPr>
          </w:p>
          <w:p w14:paraId="778D987D" w14:textId="77777777" w:rsidR="00CF17EF" w:rsidRPr="00073F6C"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20</w:t>
            </w:r>
          </w:p>
          <w:p w14:paraId="0E1FE06F" w14:textId="77777777" w:rsidR="00CF17EF" w:rsidRPr="00FA426F" w:rsidRDefault="00CF17EF" w:rsidP="00277E15">
            <w:pPr>
              <w:pStyle w:val="MDPI42tablebody"/>
              <w:jc w:val="right"/>
              <w:rPr>
                <w:rFonts w:asciiTheme="minorHAnsi" w:hAnsiTheme="minorHAnsi" w:cstheme="minorHAnsi"/>
                <w:sz w:val="16"/>
                <w:lang w:val="de-DE"/>
              </w:rPr>
            </w:pPr>
          </w:p>
        </w:tc>
        <w:tc>
          <w:tcPr>
            <w:tcW w:w="851" w:type="dxa"/>
            <w:hideMark/>
          </w:tcPr>
          <w:p w14:paraId="77F1C0E3" w14:textId="77777777" w:rsidR="00CF17EF" w:rsidRPr="00551F44" w:rsidRDefault="00CF17EF" w:rsidP="00277E15">
            <w:pPr>
              <w:pStyle w:val="MDPI42tablebody"/>
              <w:rPr>
                <w:rFonts w:asciiTheme="minorHAnsi" w:hAnsiTheme="minorHAnsi" w:cstheme="minorHAnsi"/>
                <w:sz w:val="5"/>
                <w:szCs w:val="15"/>
                <w:lang w:val="nb-NO"/>
              </w:rPr>
            </w:pPr>
          </w:p>
          <w:p w14:paraId="1081B802" w14:textId="77777777" w:rsidR="00CF17EF" w:rsidRDefault="00CF17EF" w:rsidP="00277E15">
            <w:pPr>
              <w:pStyle w:val="MDPI42tablebody"/>
              <w:rPr>
                <w:rFonts w:asciiTheme="minorHAnsi" w:hAnsiTheme="minorHAnsi" w:cstheme="minorHAnsi"/>
                <w:sz w:val="16"/>
                <w:lang w:val="nb-NO"/>
              </w:rPr>
            </w:pPr>
            <w:r>
              <w:rPr>
                <w:rFonts w:asciiTheme="minorHAnsi" w:hAnsiTheme="minorHAnsi" w:cstheme="minorHAnsi"/>
                <w:sz w:val="16"/>
                <w:lang w:val="nb-NO"/>
              </w:rPr>
              <w:t>277.33</w:t>
            </w:r>
          </w:p>
          <w:p w14:paraId="5B7CDBCC" w14:textId="77777777" w:rsidR="00CF17EF" w:rsidRPr="00073F6C" w:rsidRDefault="00CF17EF" w:rsidP="00277E15">
            <w:pPr>
              <w:pStyle w:val="MDPI42tablebody"/>
              <w:rPr>
                <w:rFonts w:asciiTheme="minorHAnsi" w:hAnsiTheme="minorHAnsi" w:cstheme="minorHAnsi"/>
                <w:sz w:val="10"/>
                <w:lang w:val="nb-NO"/>
              </w:rPr>
            </w:pPr>
          </w:p>
          <w:p w14:paraId="60090E5A" w14:textId="77777777" w:rsidR="00CF17EF" w:rsidRDefault="00CF17EF" w:rsidP="00277E15">
            <w:pPr>
              <w:pStyle w:val="MDPI42tablebody"/>
              <w:rPr>
                <w:rFonts w:asciiTheme="minorHAnsi" w:hAnsiTheme="minorHAnsi" w:cstheme="minorHAnsi"/>
                <w:sz w:val="10"/>
                <w:lang w:val="nb-NO"/>
              </w:rPr>
            </w:pPr>
          </w:p>
          <w:p w14:paraId="56788C74" w14:textId="77777777" w:rsidR="00CF17EF" w:rsidRPr="00073F6C" w:rsidRDefault="00CF17EF" w:rsidP="00277E15">
            <w:pPr>
              <w:pStyle w:val="MDPI42tablebody"/>
              <w:rPr>
                <w:rFonts w:asciiTheme="minorHAnsi" w:hAnsiTheme="minorHAnsi" w:cstheme="minorHAnsi"/>
                <w:sz w:val="10"/>
                <w:lang w:val="nb-NO"/>
              </w:rPr>
            </w:pPr>
          </w:p>
          <w:p w14:paraId="69B11E59" w14:textId="77777777" w:rsidR="00CF17EF" w:rsidRPr="00073F6C" w:rsidRDefault="00CF17EF" w:rsidP="00277E15">
            <w:pPr>
              <w:pStyle w:val="MDPI42tablebody"/>
              <w:rPr>
                <w:rFonts w:asciiTheme="minorHAnsi" w:hAnsiTheme="minorHAnsi" w:cstheme="minorHAnsi"/>
                <w:sz w:val="16"/>
                <w:lang w:val="nb-NO"/>
              </w:rPr>
            </w:pPr>
            <w:r>
              <w:rPr>
                <w:rFonts w:asciiTheme="minorHAnsi" w:hAnsiTheme="minorHAnsi" w:cstheme="minorHAnsi"/>
                <w:sz w:val="16"/>
                <w:lang w:val="nb-NO"/>
              </w:rPr>
              <w:t>260.61</w:t>
            </w:r>
          </w:p>
          <w:p w14:paraId="4AE61EDD" w14:textId="77777777" w:rsidR="00CF17EF" w:rsidRPr="00090217" w:rsidRDefault="00CF17EF" w:rsidP="00277E15">
            <w:pPr>
              <w:pStyle w:val="MDPI42tablebody"/>
              <w:rPr>
                <w:rFonts w:asciiTheme="minorHAnsi" w:hAnsiTheme="minorHAnsi" w:cstheme="minorHAnsi"/>
                <w:sz w:val="16"/>
                <w:lang w:val="nb-NO"/>
              </w:rPr>
            </w:pPr>
          </w:p>
          <w:p w14:paraId="793AD8A7" w14:textId="77777777" w:rsidR="00CF17EF" w:rsidRPr="00FA426F" w:rsidRDefault="00CF17EF" w:rsidP="00277E15">
            <w:pPr>
              <w:pStyle w:val="MDPI42tablebody"/>
              <w:jc w:val="right"/>
              <w:rPr>
                <w:rFonts w:asciiTheme="minorHAnsi" w:hAnsiTheme="minorHAnsi" w:cstheme="minorHAnsi"/>
                <w:sz w:val="16"/>
                <w:lang w:val="de-DE"/>
              </w:rPr>
            </w:pPr>
          </w:p>
        </w:tc>
        <w:tc>
          <w:tcPr>
            <w:tcW w:w="850" w:type="dxa"/>
            <w:hideMark/>
          </w:tcPr>
          <w:p w14:paraId="61966CBC" w14:textId="77777777" w:rsidR="00CF17EF" w:rsidRPr="009772AC" w:rsidRDefault="00CF17EF" w:rsidP="00277E15">
            <w:pPr>
              <w:spacing w:line="480" w:lineRule="auto"/>
              <w:jc w:val="left"/>
              <w:rPr>
                <w:rFonts w:asciiTheme="minorHAnsi" w:hAnsiTheme="minorHAnsi" w:cstheme="minorHAnsi"/>
                <w:sz w:val="6"/>
                <w:szCs w:val="29"/>
                <w:lang w:val="nb-NO" w:eastAsia="de-DE"/>
              </w:rPr>
            </w:pPr>
          </w:p>
          <w:p w14:paraId="62D6620E" w14:textId="77777777" w:rsidR="00CF17EF" w:rsidRPr="00FA426F" w:rsidRDefault="00CF17EF" w:rsidP="00277E15">
            <w:pPr>
              <w:rPr>
                <w:rFonts w:asciiTheme="minorHAnsi" w:hAnsiTheme="minorHAnsi" w:cstheme="minorHAnsi"/>
                <w:lang w:val="de-DE" w:eastAsia="de-DE"/>
              </w:rPr>
            </w:pPr>
            <w:r>
              <w:rPr>
                <w:rFonts w:asciiTheme="minorHAnsi" w:hAnsiTheme="minorHAnsi" w:cstheme="minorHAnsi"/>
                <w:sz w:val="16"/>
                <w:lang w:val="nb-NO" w:eastAsia="de-DE"/>
              </w:rPr>
              <w:t>0.105</w:t>
            </w:r>
          </w:p>
        </w:tc>
      </w:tr>
      <w:tr w:rsidR="00CF17EF" w:rsidRPr="00FA426F" w14:paraId="72A6A0B4" w14:textId="77777777" w:rsidTr="00277E15">
        <w:trPr>
          <w:trHeight w:val="360"/>
          <w:jc w:val="center"/>
        </w:trPr>
        <w:tc>
          <w:tcPr>
            <w:tcW w:w="708" w:type="dxa"/>
            <w:tcBorders>
              <w:bottom w:val="single" w:sz="12" w:space="0" w:color="000000" w:themeColor="text1"/>
            </w:tcBorders>
            <w:vAlign w:val="top"/>
          </w:tcPr>
          <w:p w14:paraId="272B86C7" w14:textId="77777777" w:rsidR="00CF17EF" w:rsidRDefault="00CF17EF" w:rsidP="00277E15">
            <w:pPr>
              <w:pStyle w:val="MDPI42tablebody"/>
              <w:jc w:val="left"/>
              <w:rPr>
                <w:rFonts w:asciiTheme="minorHAnsi" w:hAnsiTheme="minorHAnsi" w:cstheme="minorHAnsi"/>
                <w:sz w:val="16"/>
                <w:lang w:val="nb-NO"/>
              </w:rPr>
            </w:pPr>
          </w:p>
          <w:p w14:paraId="4BDE54A9" w14:textId="77777777" w:rsidR="00CF17EF" w:rsidRDefault="00CF17EF" w:rsidP="00277E15">
            <w:pPr>
              <w:pStyle w:val="MDPI42tablebody"/>
              <w:jc w:val="left"/>
              <w:rPr>
                <w:rFonts w:asciiTheme="minorHAnsi" w:hAnsiTheme="minorHAnsi" w:cstheme="minorHAnsi"/>
                <w:sz w:val="16"/>
                <w:lang w:val="nb-NO"/>
              </w:rPr>
            </w:pPr>
          </w:p>
          <w:p w14:paraId="2B62C577" w14:textId="77777777" w:rsidR="00CF17EF" w:rsidRDefault="00CF17EF" w:rsidP="00277E15">
            <w:pPr>
              <w:pStyle w:val="MDPI42tablebody"/>
              <w:jc w:val="left"/>
              <w:rPr>
                <w:rFonts w:asciiTheme="minorHAnsi" w:hAnsiTheme="minorHAnsi" w:cstheme="minorHAnsi"/>
                <w:sz w:val="16"/>
                <w:lang w:val="nb-NO"/>
              </w:rPr>
            </w:pPr>
          </w:p>
          <w:p w14:paraId="073E398E" w14:textId="77777777" w:rsidR="00CF17EF" w:rsidRPr="00950639" w:rsidRDefault="00CF17EF" w:rsidP="00277E15">
            <w:pPr>
              <w:pStyle w:val="MDPI42tablebody"/>
              <w:jc w:val="left"/>
              <w:rPr>
                <w:rFonts w:asciiTheme="minorHAnsi" w:hAnsiTheme="minorHAnsi" w:cstheme="minorHAnsi"/>
                <w:sz w:val="4"/>
                <w:lang w:val="nb-NO"/>
              </w:rPr>
            </w:pPr>
            <w:r>
              <w:rPr>
                <w:rFonts w:asciiTheme="minorHAnsi" w:hAnsiTheme="minorHAnsi" w:cstheme="minorHAnsi"/>
                <w:sz w:val="16"/>
                <w:lang w:val="nb-NO"/>
              </w:rPr>
              <w:t>5</w:t>
            </w:r>
          </w:p>
        </w:tc>
        <w:tc>
          <w:tcPr>
            <w:tcW w:w="6228" w:type="dxa"/>
            <w:tcBorders>
              <w:bottom w:val="single" w:sz="12" w:space="0" w:color="000000" w:themeColor="text1"/>
            </w:tcBorders>
            <w:vAlign w:val="top"/>
          </w:tcPr>
          <w:p w14:paraId="7932AF76" w14:textId="77777777" w:rsidR="00CF17EF" w:rsidRDefault="00CF17EF" w:rsidP="00277E15">
            <w:pPr>
              <w:pStyle w:val="MDPI42tablebody"/>
              <w:jc w:val="left"/>
              <w:rPr>
                <w:rFonts w:asciiTheme="minorHAnsi" w:hAnsiTheme="minorHAnsi" w:cstheme="minorHAnsi"/>
                <w:sz w:val="16"/>
                <w:lang w:val="nb-NO"/>
              </w:rPr>
            </w:pPr>
          </w:p>
          <w:p w14:paraId="28822885"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 xml:space="preserve">Lme ( OverallHRQoL ~ (Paut + Pcom + PSRC + PSRT) * Gender * Enquiry  * Group, random = ~ 1 </w:t>
            </w:r>
            <w:r w:rsidRPr="00073F6C">
              <w:rPr>
                <w:rFonts w:asciiTheme="minorHAnsi" w:hAnsiTheme="minorHAnsi" w:cstheme="minorHAnsi"/>
                <w:sz w:val="16"/>
                <w:lang w:val="nb-NO"/>
              </w:rPr>
              <w:t>|</w:t>
            </w:r>
            <w:r>
              <w:rPr>
                <w:rFonts w:asciiTheme="minorHAnsi" w:hAnsiTheme="minorHAnsi" w:cstheme="minorHAnsi"/>
                <w:sz w:val="16"/>
                <w:lang w:val="nb-NO"/>
              </w:rPr>
              <w:t xml:space="preserve"> Code)</w:t>
            </w:r>
          </w:p>
          <w:p w14:paraId="24594A77" w14:textId="77777777" w:rsidR="00CF17EF" w:rsidRDefault="00CF17EF" w:rsidP="00277E15">
            <w:pPr>
              <w:pStyle w:val="MDPI42tablebody"/>
              <w:jc w:val="left"/>
              <w:rPr>
                <w:rFonts w:asciiTheme="minorHAnsi" w:hAnsiTheme="minorHAnsi" w:cstheme="minorHAnsi"/>
                <w:sz w:val="16"/>
                <w:lang w:val="nb-NO"/>
              </w:rPr>
            </w:pPr>
          </w:p>
          <w:p w14:paraId="108A6A09"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 xml:space="preserve">Lme ( OverallHRQoL ~ (Paut + Pcom + PSRC + PSRT + Gender + Group) * Enquiry  + (Paut + Pcom + PSRC + PSRT) * Group, random = ~ 1 </w:t>
            </w:r>
            <w:r w:rsidRPr="00073F6C">
              <w:rPr>
                <w:rFonts w:asciiTheme="minorHAnsi" w:hAnsiTheme="minorHAnsi" w:cstheme="minorHAnsi"/>
                <w:sz w:val="16"/>
                <w:lang w:val="nb-NO"/>
              </w:rPr>
              <w:t>|</w:t>
            </w:r>
            <w:r>
              <w:rPr>
                <w:rFonts w:asciiTheme="minorHAnsi" w:hAnsiTheme="minorHAnsi" w:cstheme="minorHAnsi"/>
                <w:sz w:val="16"/>
                <w:lang w:val="nb-NO"/>
              </w:rPr>
              <w:t xml:space="preserve"> Code)</w:t>
            </w:r>
          </w:p>
          <w:p w14:paraId="29129497" w14:textId="77777777" w:rsidR="00CF17EF" w:rsidRPr="00FA426F" w:rsidRDefault="00CF17EF" w:rsidP="00277E15">
            <w:pPr>
              <w:pStyle w:val="MDPI42tablebody"/>
              <w:jc w:val="left"/>
              <w:rPr>
                <w:rFonts w:asciiTheme="minorHAnsi" w:hAnsiTheme="minorHAnsi" w:cstheme="minorHAnsi"/>
                <w:sz w:val="16"/>
                <w:lang w:val="nb-NO"/>
              </w:rPr>
            </w:pPr>
          </w:p>
        </w:tc>
        <w:tc>
          <w:tcPr>
            <w:tcW w:w="425" w:type="dxa"/>
            <w:tcBorders>
              <w:bottom w:val="single" w:sz="12" w:space="0" w:color="000000" w:themeColor="text1"/>
            </w:tcBorders>
            <w:vAlign w:val="top"/>
          </w:tcPr>
          <w:p w14:paraId="48DB3CF9" w14:textId="77777777" w:rsidR="00CF17EF" w:rsidRPr="00582DFD" w:rsidRDefault="00CF17EF" w:rsidP="00277E15">
            <w:pPr>
              <w:pStyle w:val="MDPI42tablebody"/>
              <w:jc w:val="left"/>
              <w:rPr>
                <w:rFonts w:asciiTheme="minorHAnsi" w:hAnsiTheme="minorHAnsi" w:cstheme="minorHAnsi"/>
                <w:sz w:val="18"/>
                <w:lang w:val="nb-NO"/>
              </w:rPr>
            </w:pPr>
          </w:p>
          <w:p w14:paraId="1DBEE750" w14:textId="77777777" w:rsidR="00CF17EF"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42</w:t>
            </w:r>
          </w:p>
          <w:p w14:paraId="3FBCAD26" w14:textId="77777777" w:rsidR="00CF17EF" w:rsidRPr="00073F6C" w:rsidRDefault="00CF17EF" w:rsidP="00277E15">
            <w:pPr>
              <w:pStyle w:val="MDPI42tablebody"/>
              <w:jc w:val="left"/>
              <w:rPr>
                <w:rFonts w:asciiTheme="minorHAnsi" w:hAnsiTheme="minorHAnsi" w:cstheme="minorHAnsi"/>
                <w:sz w:val="10"/>
                <w:lang w:val="nb-NO"/>
              </w:rPr>
            </w:pPr>
          </w:p>
          <w:p w14:paraId="444B506A" w14:textId="77777777" w:rsidR="00CF17EF" w:rsidRDefault="00CF17EF" w:rsidP="00277E15">
            <w:pPr>
              <w:pStyle w:val="MDPI42tablebody"/>
              <w:jc w:val="left"/>
              <w:rPr>
                <w:rFonts w:asciiTheme="minorHAnsi" w:hAnsiTheme="minorHAnsi" w:cstheme="minorHAnsi"/>
                <w:sz w:val="10"/>
                <w:lang w:val="nb-NO"/>
              </w:rPr>
            </w:pPr>
          </w:p>
          <w:p w14:paraId="1858C289" w14:textId="77777777" w:rsidR="00CF17EF" w:rsidRPr="00073F6C" w:rsidRDefault="00CF17EF" w:rsidP="00277E15">
            <w:pPr>
              <w:pStyle w:val="MDPI42tablebody"/>
              <w:jc w:val="left"/>
              <w:rPr>
                <w:rFonts w:asciiTheme="minorHAnsi" w:hAnsiTheme="minorHAnsi" w:cstheme="minorHAnsi"/>
                <w:sz w:val="10"/>
                <w:lang w:val="nb-NO"/>
              </w:rPr>
            </w:pPr>
          </w:p>
          <w:p w14:paraId="202BB4F3" w14:textId="77777777" w:rsidR="00CF17EF" w:rsidRPr="00073F6C" w:rsidRDefault="00CF17EF" w:rsidP="00277E15">
            <w:pPr>
              <w:pStyle w:val="MDPI42tablebody"/>
              <w:jc w:val="left"/>
              <w:rPr>
                <w:rFonts w:asciiTheme="minorHAnsi" w:hAnsiTheme="minorHAnsi" w:cstheme="minorHAnsi"/>
                <w:sz w:val="16"/>
                <w:lang w:val="nb-NO"/>
              </w:rPr>
            </w:pPr>
            <w:r>
              <w:rPr>
                <w:rFonts w:asciiTheme="minorHAnsi" w:hAnsiTheme="minorHAnsi" w:cstheme="minorHAnsi"/>
                <w:sz w:val="16"/>
                <w:lang w:val="nb-NO"/>
              </w:rPr>
              <w:t>20</w:t>
            </w:r>
          </w:p>
          <w:p w14:paraId="47C98413" w14:textId="77777777" w:rsidR="00CF17EF" w:rsidRPr="003700BE" w:rsidRDefault="00CF17EF" w:rsidP="00277E15">
            <w:pPr>
              <w:pStyle w:val="MDPI42tablebody"/>
              <w:jc w:val="right"/>
              <w:rPr>
                <w:rFonts w:asciiTheme="minorHAnsi" w:hAnsiTheme="minorHAnsi" w:cstheme="minorHAnsi"/>
                <w:sz w:val="6"/>
              </w:rPr>
            </w:pPr>
          </w:p>
        </w:tc>
        <w:tc>
          <w:tcPr>
            <w:tcW w:w="851" w:type="dxa"/>
            <w:tcBorders>
              <w:bottom w:val="single" w:sz="12" w:space="0" w:color="000000" w:themeColor="text1"/>
            </w:tcBorders>
          </w:tcPr>
          <w:p w14:paraId="18DCB6C7" w14:textId="77777777" w:rsidR="00CF17EF" w:rsidRPr="00B358AB" w:rsidRDefault="00CF17EF" w:rsidP="00277E15">
            <w:pPr>
              <w:pStyle w:val="MDPI42tablebody"/>
              <w:rPr>
                <w:rFonts w:asciiTheme="minorHAnsi" w:hAnsiTheme="minorHAnsi" w:cstheme="minorHAnsi"/>
                <w:sz w:val="7"/>
                <w:szCs w:val="15"/>
                <w:lang w:val="nb-NO"/>
              </w:rPr>
            </w:pPr>
          </w:p>
          <w:p w14:paraId="665CBD04" w14:textId="77777777" w:rsidR="00CF17EF" w:rsidRDefault="00CF17EF" w:rsidP="00277E15">
            <w:pPr>
              <w:pStyle w:val="MDPI42tablebody"/>
              <w:rPr>
                <w:rFonts w:asciiTheme="minorHAnsi" w:hAnsiTheme="minorHAnsi" w:cstheme="minorHAnsi"/>
                <w:sz w:val="16"/>
                <w:lang w:val="nb-NO"/>
              </w:rPr>
            </w:pPr>
            <w:r>
              <w:rPr>
                <w:rFonts w:asciiTheme="minorHAnsi" w:hAnsiTheme="minorHAnsi" w:cstheme="minorHAnsi"/>
                <w:sz w:val="16"/>
                <w:lang w:val="nb-NO"/>
              </w:rPr>
              <w:t>828.42</w:t>
            </w:r>
          </w:p>
          <w:p w14:paraId="0ECC42A9" w14:textId="77777777" w:rsidR="00CF17EF" w:rsidRPr="00073F6C" w:rsidRDefault="00CF17EF" w:rsidP="00277E15">
            <w:pPr>
              <w:pStyle w:val="MDPI42tablebody"/>
              <w:rPr>
                <w:rFonts w:asciiTheme="minorHAnsi" w:hAnsiTheme="minorHAnsi" w:cstheme="minorHAnsi"/>
                <w:sz w:val="10"/>
                <w:lang w:val="nb-NO"/>
              </w:rPr>
            </w:pPr>
          </w:p>
          <w:p w14:paraId="4D25F8B4" w14:textId="77777777" w:rsidR="00CF17EF" w:rsidRDefault="00CF17EF" w:rsidP="00277E15">
            <w:pPr>
              <w:pStyle w:val="MDPI42tablebody"/>
              <w:rPr>
                <w:rFonts w:asciiTheme="minorHAnsi" w:hAnsiTheme="minorHAnsi" w:cstheme="minorHAnsi"/>
                <w:sz w:val="10"/>
                <w:lang w:val="nb-NO"/>
              </w:rPr>
            </w:pPr>
          </w:p>
          <w:p w14:paraId="44C2EAC8" w14:textId="77777777" w:rsidR="00CF17EF" w:rsidRPr="00073F6C" w:rsidRDefault="00CF17EF" w:rsidP="00277E15">
            <w:pPr>
              <w:pStyle w:val="MDPI42tablebody"/>
              <w:rPr>
                <w:rFonts w:asciiTheme="minorHAnsi" w:hAnsiTheme="minorHAnsi" w:cstheme="minorHAnsi"/>
                <w:sz w:val="10"/>
                <w:lang w:val="nb-NO"/>
              </w:rPr>
            </w:pPr>
          </w:p>
          <w:p w14:paraId="04B5C8E3" w14:textId="77777777" w:rsidR="00CF17EF" w:rsidRPr="00073F6C" w:rsidRDefault="00CF17EF" w:rsidP="00277E15">
            <w:pPr>
              <w:pStyle w:val="MDPI42tablebody"/>
              <w:rPr>
                <w:rFonts w:asciiTheme="minorHAnsi" w:hAnsiTheme="minorHAnsi" w:cstheme="minorHAnsi"/>
                <w:sz w:val="16"/>
                <w:lang w:val="nb-NO"/>
              </w:rPr>
            </w:pPr>
            <w:r>
              <w:rPr>
                <w:rFonts w:asciiTheme="minorHAnsi" w:hAnsiTheme="minorHAnsi" w:cstheme="minorHAnsi"/>
                <w:sz w:val="16"/>
                <w:lang w:val="nb-NO"/>
              </w:rPr>
              <w:t>709.07</w:t>
            </w:r>
          </w:p>
          <w:p w14:paraId="4CE851DB" w14:textId="77777777" w:rsidR="00CF17EF" w:rsidRPr="00090217" w:rsidRDefault="00CF17EF" w:rsidP="00277E15">
            <w:pPr>
              <w:pStyle w:val="MDPI42tablebody"/>
              <w:rPr>
                <w:rFonts w:asciiTheme="minorHAnsi" w:hAnsiTheme="minorHAnsi" w:cstheme="minorHAnsi"/>
                <w:sz w:val="16"/>
                <w:lang w:val="nb-NO"/>
              </w:rPr>
            </w:pPr>
          </w:p>
          <w:p w14:paraId="07990A8A" w14:textId="77777777" w:rsidR="00CF17EF" w:rsidRPr="00FA426F" w:rsidRDefault="00CF17EF" w:rsidP="00277E15">
            <w:pPr>
              <w:pStyle w:val="MDPI42tablebody"/>
              <w:jc w:val="right"/>
              <w:rPr>
                <w:rFonts w:asciiTheme="minorHAnsi" w:hAnsiTheme="minorHAnsi" w:cstheme="minorHAnsi"/>
                <w:sz w:val="6"/>
                <w:lang w:val="de-DE"/>
              </w:rPr>
            </w:pPr>
          </w:p>
        </w:tc>
        <w:tc>
          <w:tcPr>
            <w:tcW w:w="850" w:type="dxa"/>
            <w:tcBorders>
              <w:bottom w:val="single" w:sz="12" w:space="0" w:color="000000" w:themeColor="text1"/>
            </w:tcBorders>
          </w:tcPr>
          <w:p w14:paraId="15360AA8" w14:textId="77777777" w:rsidR="00CF17EF" w:rsidRDefault="00CF17EF" w:rsidP="00277E15">
            <w:pPr>
              <w:spacing w:line="480" w:lineRule="auto"/>
              <w:jc w:val="left"/>
              <w:rPr>
                <w:rFonts w:asciiTheme="minorHAnsi" w:hAnsiTheme="minorHAnsi" w:cstheme="minorHAnsi"/>
                <w:sz w:val="6"/>
                <w:szCs w:val="29"/>
                <w:lang w:val="nb-NO" w:eastAsia="de-DE"/>
              </w:rPr>
            </w:pPr>
          </w:p>
          <w:p w14:paraId="55437D30" w14:textId="77777777" w:rsidR="00CF17EF" w:rsidRPr="009772AC" w:rsidRDefault="00CF17EF" w:rsidP="00277E15">
            <w:pPr>
              <w:spacing w:line="480" w:lineRule="auto"/>
              <w:jc w:val="left"/>
              <w:rPr>
                <w:rFonts w:asciiTheme="minorHAnsi" w:hAnsiTheme="minorHAnsi" w:cstheme="minorHAnsi"/>
                <w:sz w:val="6"/>
                <w:szCs w:val="29"/>
                <w:lang w:val="nb-NO" w:eastAsia="de-DE"/>
              </w:rPr>
            </w:pPr>
          </w:p>
          <w:p w14:paraId="19267015" w14:textId="77777777" w:rsidR="00CF17EF" w:rsidRDefault="00CF17EF" w:rsidP="00277E15">
            <w:pPr>
              <w:rPr>
                <w:rFonts w:cstheme="minorHAnsi"/>
                <w:sz w:val="16"/>
                <w:lang w:eastAsia="de-DE"/>
              </w:rPr>
            </w:pPr>
            <w:r>
              <w:rPr>
                <w:rFonts w:asciiTheme="minorHAnsi" w:hAnsiTheme="minorHAnsi" w:cstheme="minorHAnsi"/>
                <w:sz w:val="16"/>
                <w:lang w:val="nb-NO" w:eastAsia="de-DE"/>
              </w:rPr>
              <w:t>&lt;0.001</w:t>
            </w:r>
          </w:p>
        </w:tc>
      </w:tr>
    </w:tbl>
    <w:p w14:paraId="7D7019BD" w14:textId="77777777" w:rsidR="00CF17EF" w:rsidRPr="006F2611" w:rsidRDefault="00CF17EF" w:rsidP="00CF17EF">
      <w:pPr>
        <w:jc w:val="both"/>
        <w:rPr>
          <w:sz w:val="16"/>
          <w:lang w:val="en-US"/>
        </w:rPr>
      </w:pPr>
      <w:r>
        <w:rPr>
          <w:sz w:val="16"/>
          <w:lang w:val="en-US"/>
        </w:rPr>
        <w:t xml:space="preserve">DF = Degrees of Freedom; </w:t>
      </w:r>
      <w:r w:rsidRPr="006F2611">
        <w:rPr>
          <w:sz w:val="16"/>
          <w:lang w:val="en-US"/>
        </w:rPr>
        <w:t xml:space="preserve">AIC = </w:t>
      </w:r>
      <w:proofErr w:type="spellStart"/>
      <w:r>
        <w:rPr>
          <w:sz w:val="16"/>
          <w:lang w:val="en-US"/>
        </w:rPr>
        <w:t>Akaike</w:t>
      </w:r>
      <w:proofErr w:type="spellEnd"/>
      <w:r>
        <w:rPr>
          <w:sz w:val="16"/>
          <w:lang w:val="en-US"/>
        </w:rPr>
        <w:t xml:space="preserve"> Information C</w:t>
      </w:r>
      <w:r w:rsidRPr="006F2611">
        <w:rPr>
          <w:sz w:val="16"/>
          <w:lang w:val="en-US"/>
        </w:rPr>
        <w:t>riterion</w:t>
      </w:r>
      <w:r>
        <w:rPr>
          <w:sz w:val="16"/>
          <w:lang w:val="en-US"/>
        </w:rPr>
        <w:t>;</w:t>
      </w:r>
      <w:r w:rsidRPr="0022372E">
        <w:rPr>
          <w:sz w:val="16"/>
          <w:lang w:val="en-US"/>
        </w:rPr>
        <w:t xml:space="preserve"> </w:t>
      </w:r>
      <w:r>
        <w:rPr>
          <w:sz w:val="16"/>
          <w:lang w:val="en-US"/>
        </w:rPr>
        <w:t xml:space="preserve">Intrinsic = Intrinsic Motivational Regulation; Identified = Identified Motivational Regulation; </w:t>
      </w:r>
      <w:proofErr w:type="spellStart"/>
      <w:r>
        <w:rPr>
          <w:sz w:val="16"/>
          <w:lang w:val="en-US"/>
        </w:rPr>
        <w:t>Introjected</w:t>
      </w:r>
      <w:proofErr w:type="spellEnd"/>
      <w:r>
        <w:rPr>
          <w:sz w:val="16"/>
          <w:lang w:val="en-US"/>
        </w:rPr>
        <w:t xml:space="preserve"> = </w:t>
      </w:r>
      <w:proofErr w:type="spellStart"/>
      <w:r>
        <w:rPr>
          <w:sz w:val="16"/>
          <w:lang w:val="en-US"/>
        </w:rPr>
        <w:t>Introjected</w:t>
      </w:r>
      <w:proofErr w:type="spellEnd"/>
      <w:r>
        <w:rPr>
          <w:sz w:val="16"/>
          <w:lang w:val="en-US"/>
        </w:rPr>
        <w:t xml:space="preserve"> Motivational Regulation; External = External Motivational Regulation; </w:t>
      </w:r>
      <w:proofErr w:type="spellStart"/>
      <w:r>
        <w:rPr>
          <w:sz w:val="16"/>
          <w:lang w:val="en-US"/>
        </w:rPr>
        <w:t>PAut</w:t>
      </w:r>
      <w:proofErr w:type="spellEnd"/>
      <w:r>
        <w:rPr>
          <w:sz w:val="16"/>
          <w:lang w:val="en-US"/>
        </w:rPr>
        <w:t xml:space="preserve"> = Perceived Autonomy; </w:t>
      </w:r>
      <w:proofErr w:type="spellStart"/>
      <w:r>
        <w:rPr>
          <w:sz w:val="16"/>
          <w:lang w:val="en-US"/>
        </w:rPr>
        <w:t>PCom</w:t>
      </w:r>
      <w:proofErr w:type="spellEnd"/>
      <w:r>
        <w:rPr>
          <w:sz w:val="16"/>
          <w:lang w:val="en-US"/>
        </w:rPr>
        <w:t xml:space="preserve"> = Perceived Competence</w:t>
      </w:r>
      <w:proofErr w:type="gramStart"/>
      <w:r>
        <w:rPr>
          <w:sz w:val="16"/>
          <w:lang w:val="en-US"/>
        </w:rPr>
        <w:t>; ;</w:t>
      </w:r>
      <w:proofErr w:type="gramEnd"/>
      <w:r>
        <w:rPr>
          <w:sz w:val="16"/>
          <w:lang w:val="en-US"/>
        </w:rPr>
        <w:t xml:space="preserve"> PSRC</w:t>
      </w:r>
      <w:r w:rsidRPr="006F2611">
        <w:rPr>
          <w:sz w:val="16"/>
          <w:lang w:val="en-US"/>
        </w:rPr>
        <w:t xml:space="preserve"> = Perceived Social Relatedness with Classmates;</w:t>
      </w:r>
      <w:r>
        <w:rPr>
          <w:sz w:val="16"/>
          <w:lang w:val="en-US"/>
        </w:rPr>
        <w:t xml:space="preserve"> PSRT = Perceived Social Relatedness with Teachers; </w:t>
      </w:r>
      <w:proofErr w:type="spellStart"/>
      <w:r w:rsidRPr="006F2611">
        <w:rPr>
          <w:sz w:val="16"/>
          <w:lang w:val="en-US"/>
        </w:rPr>
        <w:t>OverallHRQoL</w:t>
      </w:r>
      <w:proofErr w:type="spellEnd"/>
      <w:r w:rsidRPr="006F2611">
        <w:rPr>
          <w:sz w:val="16"/>
          <w:lang w:val="en-US"/>
        </w:rPr>
        <w:t xml:space="preserve"> = </w:t>
      </w:r>
      <w:r>
        <w:rPr>
          <w:sz w:val="16"/>
          <w:lang w:val="en-US"/>
        </w:rPr>
        <w:t>Overall Health-Related Quality of Life</w:t>
      </w:r>
    </w:p>
    <w:p w14:paraId="4E97DFEF" w14:textId="0368E2B4" w:rsidR="00706836" w:rsidRDefault="00706836" w:rsidP="00967205">
      <w:pPr>
        <w:pStyle w:val="MDPI41tablecaption"/>
        <w:ind w:hanging="425"/>
        <w:jc w:val="left"/>
        <w:rPr>
          <w:rFonts w:asciiTheme="minorHAnsi" w:hAnsiTheme="minorHAnsi" w:cstheme="minorHAnsi"/>
          <w:b/>
        </w:rPr>
      </w:pPr>
    </w:p>
    <w:p w14:paraId="69CDBE06" w14:textId="77777777" w:rsidR="00A94AF9" w:rsidRDefault="00A94AF9" w:rsidP="00967205">
      <w:pPr>
        <w:pStyle w:val="MDPI41tablecaption"/>
        <w:ind w:hanging="425"/>
        <w:jc w:val="left"/>
        <w:rPr>
          <w:rFonts w:asciiTheme="minorHAnsi" w:hAnsiTheme="minorHAnsi" w:cstheme="minorHAnsi"/>
          <w:b/>
        </w:rPr>
      </w:pPr>
    </w:p>
    <w:p w14:paraId="17B55AF4" w14:textId="447FEB69" w:rsidR="00B11E62" w:rsidRPr="00674A19" w:rsidRDefault="00B11E62" w:rsidP="00674A19">
      <w:pPr>
        <w:rPr>
          <w:rFonts w:eastAsiaTheme="minorEastAsia" w:cstheme="minorHAnsi"/>
          <w:color w:val="000000" w:themeColor="text1"/>
          <w:sz w:val="18"/>
          <w:szCs w:val="18"/>
          <w:lang w:val="en-US"/>
        </w:rPr>
      </w:pPr>
      <w:r w:rsidRPr="00674A19">
        <w:rPr>
          <w:rFonts w:cstheme="minorHAnsi"/>
          <w:b/>
          <w:sz w:val="18"/>
          <w:szCs w:val="18"/>
          <w:lang w:val="en-US"/>
        </w:rPr>
        <w:t>Supplementary Table 2</w:t>
      </w:r>
      <w:r w:rsidRPr="00674A19">
        <w:rPr>
          <w:rFonts w:cstheme="minorHAnsi"/>
          <w:sz w:val="18"/>
          <w:szCs w:val="18"/>
          <w:lang w:val="en-US"/>
        </w:rPr>
        <w:t xml:space="preserve"> Results of </w:t>
      </w:r>
      <w:r w:rsidR="002C7962" w:rsidRPr="00674A19">
        <w:rPr>
          <w:rFonts w:cstheme="minorHAnsi"/>
          <w:sz w:val="18"/>
          <w:szCs w:val="18"/>
          <w:lang w:val="en-US"/>
        </w:rPr>
        <w:t>multivariate analysis of variance</w:t>
      </w:r>
      <w:r w:rsidRPr="00674A19">
        <w:rPr>
          <w:rFonts w:cstheme="minorHAnsi"/>
          <w:sz w:val="18"/>
          <w:szCs w:val="18"/>
          <w:lang w:val="en-US"/>
        </w:rPr>
        <w:t xml:space="preserve"> regarding group differences in BPN scores</w:t>
      </w:r>
      <w:r w:rsidR="00674A19" w:rsidRPr="00674A19">
        <w:rPr>
          <w:rFonts w:cstheme="minorHAnsi"/>
          <w:sz w:val="18"/>
          <w:szCs w:val="18"/>
          <w:lang w:val="en-US"/>
        </w:rPr>
        <w:t xml:space="preserve">, </w:t>
      </w:r>
      <w:r w:rsidR="00674A19" w:rsidRPr="00674A19">
        <w:rPr>
          <w:sz w:val="18"/>
          <w:szCs w:val="18"/>
          <w:lang w:val="en-US"/>
        </w:rPr>
        <w:t xml:space="preserve">p-values (p), </w:t>
      </w:r>
      <w:proofErr w:type="gramStart"/>
      <w:r w:rsidR="00674A19" w:rsidRPr="00674A19">
        <w:rPr>
          <w:sz w:val="18"/>
          <w:szCs w:val="18"/>
          <w:lang w:val="en-US"/>
        </w:rPr>
        <w:t>effect</w:t>
      </w:r>
      <w:proofErr w:type="gramEnd"/>
      <w:r w:rsidR="00674A19" w:rsidRPr="00674A19">
        <w:rPr>
          <w:sz w:val="18"/>
          <w:szCs w:val="18"/>
          <w:lang w:val="en-US"/>
        </w:rPr>
        <w:t xml:space="preserve"> sizes (</w:t>
      </w:r>
      <m:oMath>
        <m:sSup>
          <m:sSupPr>
            <m:ctrlPr>
              <w:rPr>
                <w:rFonts w:ascii="Cambria Math" w:hAnsi="Cambria Math"/>
                <w:i/>
                <w:color w:val="000000" w:themeColor="text1"/>
                <w:sz w:val="18"/>
                <w:szCs w:val="18"/>
                <w:lang w:val="en-US"/>
              </w:rPr>
            </m:ctrlPr>
          </m:sSupPr>
          <m:e>
            <m:r>
              <m:rPr>
                <m:sty m:val="p"/>
              </m:rPr>
              <w:rPr>
                <w:rFonts w:ascii="Cambria Math" w:hAnsi="Cambria Math"/>
                <w:color w:val="000000" w:themeColor="text1"/>
                <w:spacing w:val="-8"/>
                <w:sz w:val="18"/>
                <w:szCs w:val="18"/>
                <w:shd w:val="clear" w:color="auto" w:fill="FFFFFF"/>
              </w:rPr>
              <m:t>η</m:t>
            </m:r>
          </m:e>
          <m:sup>
            <m:r>
              <m:rPr>
                <m:sty m:val="p"/>
              </m:rPr>
              <w:rPr>
                <w:rFonts w:ascii="Cambria Math" w:hAnsi="Cambria Math"/>
                <w:color w:val="000000" w:themeColor="text1"/>
                <w:spacing w:val="-8"/>
                <w:sz w:val="18"/>
                <w:szCs w:val="18"/>
                <w:bdr w:val="none" w:sz="0" w:space="0" w:color="auto" w:frame="1"/>
                <w:shd w:val="clear" w:color="auto" w:fill="FFFFFF"/>
                <w:vertAlign w:val="superscript"/>
                <w:lang w:val="en-US"/>
              </w:rPr>
              <m:t>2</m:t>
            </m:r>
          </m:sup>
        </m:sSup>
      </m:oMath>
      <w:r w:rsidR="00674A19" w:rsidRPr="00674A19">
        <w:rPr>
          <w:sz w:val="18"/>
          <w:szCs w:val="18"/>
          <w:lang w:val="en-US"/>
        </w:rPr>
        <w:t xml:space="preserve">), </w:t>
      </w:r>
      <w:r w:rsidR="00674A19">
        <w:rPr>
          <w:sz w:val="18"/>
          <w:szCs w:val="18"/>
          <w:lang w:val="en-US"/>
        </w:rPr>
        <w:t>F-statistics</w:t>
      </w:r>
      <w:r w:rsidR="00674A19" w:rsidRPr="00674A19">
        <w:rPr>
          <w:sz w:val="18"/>
          <w:szCs w:val="18"/>
          <w:lang w:val="en-US"/>
        </w:rPr>
        <w:t xml:space="preserve"> (</w:t>
      </w:r>
      <w:r w:rsidR="00674A19">
        <w:rPr>
          <w:rFonts w:eastAsiaTheme="minorEastAsia" w:cstheme="minorHAnsi"/>
          <w:color w:val="000000" w:themeColor="text1"/>
          <w:sz w:val="18"/>
          <w:szCs w:val="18"/>
          <w:lang w:val="en-US"/>
        </w:rPr>
        <w:t>F</w:t>
      </w:r>
      <w:r w:rsidR="00674A19" w:rsidRPr="00674A19">
        <w:rPr>
          <w:rFonts w:eastAsiaTheme="minorEastAsia" w:cstheme="minorHAnsi"/>
          <w:color w:val="000000" w:themeColor="text1"/>
          <w:sz w:val="18"/>
          <w:szCs w:val="18"/>
          <w:lang w:val="en-US"/>
        </w:rPr>
        <w:t>) and confidence intervals (CI)</w:t>
      </w:r>
    </w:p>
    <w:tbl>
      <w:tblPr>
        <w:tblStyle w:val="Tabellenraster"/>
        <w:tblW w:w="90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727"/>
        <w:gridCol w:w="1701"/>
        <w:gridCol w:w="1701"/>
        <w:gridCol w:w="2125"/>
      </w:tblGrid>
      <w:tr w:rsidR="00B11E62" w14:paraId="2FE2A765" w14:textId="77777777" w:rsidTr="00BE75D2">
        <w:trPr>
          <w:trHeight w:val="469"/>
        </w:trPr>
        <w:tc>
          <w:tcPr>
            <w:tcW w:w="1812" w:type="dxa"/>
            <w:tcBorders>
              <w:top w:val="single" w:sz="12" w:space="0" w:color="auto"/>
              <w:bottom w:val="single" w:sz="4" w:space="0" w:color="auto"/>
            </w:tcBorders>
          </w:tcPr>
          <w:p w14:paraId="236F0195" w14:textId="77777777" w:rsidR="00B11E62" w:rsidRDefault="00B11E62" w:rsidP="00BE75D2">
            <w:pPr>
              <w:spacing w:before="240"/>
              <w:jc w:val="right"/>
              <w:rPr>
                <w:sz w:val="16"/>
                <w:lang w:val="en-US"/>
              </w:rPr>
            </w:pPr>
          </w:p>
        </w:tc>
        <w:tc>
          <w:tcPr>
            <w:tcW w:w="1727" w:type="dxa"/>
            <w:tcBorders>
              <w:top w:val="single" w:sz="12" w:space="0" w:color="auto"/>
              <w:bottom w:val="single" w:sz="4" w:space="0" w:color="auto"/>
            </w:tcBorders>
          </w:tcPr>
          <w:p w14:paraId="749C7AC8" w14:textId="77777777" w:rsidR="00B11E62" w:rsidRPr="00854C42" w:rsidRDefault="00B11E62" w:rsidP="00BE75D2">
            <w:pPr>
              <w:jc w:val="right"/>
              <w:rPr>
                <w:b/>
                <w:sz w:val="18"/>
                <w:lang w:val="en-US"/>
              </w:rPr>
            </w:pPr>
            <w:r w:rsidRPr="007B3019">
              <w:rPr>
                <w:b/>
                <w:sz w:val="18"/>
                <w:lang w:val="en-US"/>
              </w:rPr>
              <w:t>p</w:t>
            </w:r>
          </w:p>
        </w:tc>
        <w:tc>
          <w:tcPr>
            <w:tcW w:w="1701" w:type="dxa"/>
            <w:tcBorders>
              <w:top w:val="single" w:sz="12" w:space="0" w:color="auto"/>
              <w:bottom w:val="single" w:sz="4" w:space="0" w:color="auto"/>
            </w:tcBorders>
          </w:tcPr>
          <w:p w14:paraId="321F39B3" w14:textId="77777777" w:rsidR="00B11E62" w:rsidRPr="007B3019" w:rsidRDefault="005D1CAC" w:rsidP="00BE75D2">
            <w:pPr>
              <w:jc w:val="right"/>
              <w:rPr>
                <w:b/>
                <w:sz w:val="18"/>
              </w:rPr>
            </w:pPr>
            <m:oMathPara>
              <m:oMathParaPr>
                <m:jc m:val="right"/>
              </m:oMathParaPr>
              <m:oMath>
                <m:sSup>
                  <m:sSupPr>
                    <m:ctrlPr>
                      <w:rPr>
                        <w:rFonts w:ascii="Cambria Math" w:hAnsi="Cambria Math"/>
                        <w:b/>
                        <w:i/>
                        <w:color w:val="000000" w:themeColor="text1"/>
                        <w:sz w:val="18"/>
                        <w:lang w:val="en-US"/>
                      </w:rPr>
                    </m:ctrlPr>
                  </m:sSupPr>
                  <m:e>
                    <m:r>
                      <m:rPr>
                        <m:sty m:val="b"/>
                      </m:rPr>
                      <w:rPr>
                        <w:rFonts w:ascii="Cambria Math" w:hAnsi="Cambria Math"/>
                        <w:color w:val="000000" w:themeColor="text1"/>
                        <w:spacing w:val="-8"/>
                        <w:sz w:val="18"/>
                        <w:shd w:val="clear" w:color="auto" w:fill="FFFFFF"/>
                      </w:rPr>
                      <m:t>η</m:t>
                    </m:r>
                  </m:e>
                  <m:sup>
                    <m:r>
                      <m:rPr>
                        <m:sty m:val="b"/>
                      </m:rPr>
                      <w:rPr>
                        <w:rFonts w:ascii="Cambria Math" w:hAnsi="Cambria Math"/>
                        <w:color w:val="000000" w:themeColor="text1"/>
                        <w:spacing w:val="-8"/>
                        <w:sz w:val="18"/>
                        <w:bdr w:val="none" w:sz="0" w:space="0" w:color="auto" w:frame="1"/>
                        <w:shd w:val="clear" w:color="auto" w:fill="FFFFFF"/>
                        <w:vertAlign w:val="superscript"/>
                        <w:lang w:val="en-US"/>
                      </w:rPr>
                      <m:t>2</m:t>
                    </m:r>
                  </m:sup>
                </m:sSup>
              </m:oMath>
            </m:oMathPara>
          </w:p>
        </w:tc>
        <w:tc>
          <w:tcPr>
            <w:tcW w:w="1701" w:type="dxa"/>
            <w:tcBorders>
              <w:top w:val="single" w:sz="12" w:space="0" w:color="auto"/>
              <w:bottom w:val="single" w:sz="4" w:space="0" w:color="auto"/>
            </w:tcBorders>
          </w:tcPr>
          <w:p w14:paraId="72F5695B" w14:textId="77777777" w:rsidR="00B11E62" w:rsidRPr="007B3019" w:rsidRDefault="00B11E62" w:rsidP="00BE75D2">
            <w:pPr>
              <w:jc w:val="right"/>
              <w:rPr>
                <w:b/>
                <w:sz w:val="18"/>
              </w:rPr>
            </w:pPr>
            <w:r>
              <w:rPr>
                <w:rFonts w:eastAsiaTheme="minorEastAsia" w:cstheme="minorHAnsi"/>
                <w:b/>
                <w:color w:val="000000" w:themeColor="text1"/>
                <w:sz w:val="18"/>
                <w:lang w:val="en-US"/>
              </w:rPr>
              <w:t>F</w:t>
            </w:r>
          </w:p>
        </w:tc>
        <w:tc>
          <w:tcPr>
            <w:tcW w:w="2125" w:type="dxa"/>
            <w:tcBorders>
              <w:top w:val="single" w:sz="12" w:space="0" w:color="auto"/>
              <w:bottom w:val="single" w:sz="4" w:space="0" w:color="auto"/>
            </w:tcBorders>
          </w:tcPr>
          <w:p w14:paraId="4BD7C663" w14:textId="77777777" w:rsidR="00B11E62" w:rsidRPr="007B3019" w:rsidRDefault="00B11E62" w:rsidP="00BE75D2">
            <w:pPr>
              <w:jc w:val="right"/>
              <w:rPr>
                <w:b/>
                <w:sz w:val="18"/>
                <w:lang w:val="en-US"/>
              </w:rPr>
            </w:pPr>
            <w:r>
              <w:rPr>
                <w:b/>
                <w:sz w:val="18"/>
                <w:lang w:val="en-US"/>
              </w:rPr>
              <w:t>CI*</w:t>
            </w:r>
          </w:p>
        </w:tc>
      </w:tr>
      <w:tr w:rsidR="00B11E62" w14:paraId="2791E523" w14:textId="77777777" w:rsidTr="00BE75D2">
        <w:trPr>
          <w:trHeight w:val="436"/>
        </w:trPr>
        <w:tc>
          <w:tcPr>
            <w:tcW w:w="1812" w:type="dxa"/>
            <w:tcBorders>
              <w:top w:val="single" w:sz="4" w:space="0" w:color="auto"/>
            </w:tcBorders>
          </w:tcPr>
          <w:p w14:paraId="253CA8F5" w14:textId="77777777" w:rsidR="00B11E62" w:rsidRPr="00DA3C0F" w:rsidRDefault="00B11E62" w:rsidP="00BE75D2">
            <w:pPr>
              <w:rPr>
                <w:b/>
                <w:sz w:val="16"/>
                <w:lang w:val="en-US"/>
              </w:rPr>
            </w:pPr>
            <w:proofErr w:type="spellStart"/>
            <w:r w:rsidRPr="00DA3C0F">
              <w:rPr>
                <w:b/>
                <w:sz w:val="16"/>
                <w:lang w:val="en-US"/>
              </w:rPr>
              <w:t>PAut</w:t>
            </w:r>
            <w:proofErr w:type="spellEnd"/>
          </w:p>
        </w:tc>
        <w:tc>
          <w:tcPr>
            <w:tcW w:w="1727" w:type="dxa"/>
            <w:tcBorders>
              <w:top w:val="single" w:sz="4" w:space="0" w:color="auto"/>
            </w:tcBorders>
          </w:tcPr>
          <w:p w14:paraId="232A7B9F" w14:textId="77777777" w:rsidR="00B11E62" w:rsidRPr="00692BA0" w:rsidRDefault="00B11E62" w:rsidP="00BE75D2">
            <w:pPr>
              <w:jc w:val="right"/>
              <w:rPr>
                <w:b/>
                <w:sz w:val="16"/>
                <w:lang w:val="en-US"/>
              </w:rPr>
            </w:pPr>
            <w:r w:rsidRPr="00692BA0">
              <w:rPr>
                <w:b/>
                <w:sz w:val="16"/>
                <w:lang w:val="en-US"/>
              </w:rPr>
              <w:t>&lt;0.05</w:t>
            </w:r>
          </w:p>
        </w:tc>
        <w:tc>
          <w:tcPr>
            <w:tcW w:w="1701" w:type="dxa"/>
            <w:tcBorders>
              <w:top w:val="single" w:sz="4" w:space="0" w:color="auto"/>
            </w:tcBorders>
          </w:tcPr>
          <w:p w14:paraId="2FD55A94" w14:textId="77777777" w:rsidR="00B11E62" w:rsidRDefault="00B11E62" w:rsidP="00BE75D2">
            <w:pPr>
              <w:jc w:val="right"/>
              <w:rPr>
                <w:sz w:val="16"/>
                <w:lang w:val="en-US"/>
              </w:rPr>
            </w:pPr>
            <w:r>
              <w:rPr>
                <w:sz w:val="16"/>
                <w:lang w:val="en-US"/>
              </w:rPr>
              <w:t>0.17</w:t>
            </w:r>
          </w:p>
        </w:tc>
        <w:tc>
          <w:tcPr>
            <w:tcW w:w="1701" w:type="dxa"/>
            <w:tcBorders>
              <w:top w:val="single" w:sz="4" w:space="0" w:color="auto"/>
            </w:tcBorders>
          </w:tcPr>
          <w:p w14:paraId="2700B51C" w14:textId="77777777" w:rsidR="00B11E62" w:rsidRDefault="00B11E62" w:rsidP="00BE75D2">
            <w:pPr>
              <w:jc w:val="right"/>
              <w:rPr>
                <w:sz w:val="16"/>
                <w:lang w:val="en-US"/>
              </w:rPr>
            </w:pPr>
            <w:r>
              <w:rPr>
                <w:sz w:val="16"/>
                <w:lang w:val="en-US"/>
              </w:rPr>
              <w:t>6.276</w:t>
            </w:r>
          </w:p>
        </w:tc>
        <w:tc>
          <w:tcPr>
            <w:tcW w:w="2125" w:type="dxa"/>
            <w:tcBorders>
              <w:top w:val="single" w:sz="4" w:space="0" w:color="auto"/>
            </w:tcBorders>
          </w:tcPr>
          <w:p w14:paraId="6130C8BD" w14:textId="77777777" w:rsidR="00B11E62" w:rsidRDefault="00B11E62" w:rsidP="00BE75D2">
            <w:pPr>
              <w:jc w:val="right"/>
              <w:rPr>
                <w:sz w:val="16"/>
                <w:lang w:val="en-US"/>
              </w:rPr>
            </w:pPr>
            <w:r>
              <w:rPr>
                <w:sz w:val="16"/>
                <w:lang w:val="en-US"/>
              </w:rPr>
              <w:t>-0.19 / 0.53</w:t>
            </w:r>
          </w:p>
        </w:tc>
      </w:tr>
      <w:tr w:rsidR="00B11E62" w14:paraId="28376B09" w14:textId="77777777" w:rsidTr="00BE75D2">
        <w:trPr>
          <w:trHeight w:val="447"/>
        </w:trPr>
        <w:tc>
          <w:tcPr>
            <w:tcW w:w="1812" w:type="dxa"/>
          </w:tcPr>
          <w:p w14:paraId="23102777" w14:textId="77777777" w:rsidR="00B11E62" w:rsidRPr="00DA3C0F" w:rsidRDefault="00B11E62" w:rsidP="00BE75D2">
            <w:pPr>
              <w:rPr>
                <w:b/>
                <w:sz w:val="16"/>
                <w:lang w:val="en-US"/>
              </w:rPr>
            </w:pPr>
            <w:proofErr w:type="spellStart"/>
            <w:r w:rsidRPr="00DA3C0F">
              <w:rPr>
                <w:b/>
                <w:sz w:val="16"/>
                <w:lang w:val="en-US"/>
              </w:rPr>
              <w:t>PCom</w:t>
            </w:r>
            <w:proofErr w:type="spellEnd"/>
          </w:p>
        </w:tc>
        <w:tc>
          <w:tcPr>
            <w:tcW w:w="1727" w:type="dxa"/>
          </w:tcPr>
          <w:p w14:paraId="3DC6B91A" w14:textId="77777777" w:rsidR="00B11E62" w:rsidRPr="005E5457" w:rsidRDefault="00B11E62" w:rsidP="00BE75D2">
            <w:pPr>
              <w:jc w:val="right"/>
              <w:rPr>
                <w:b/>
                <w:sz w:val="16"/>
                <w:lang w:val="en-US"/>
              </w:rPr>
            </w:pPr>
            <w:r w:rsidRPr="005E5457">
              <w:rPr>
                <w:b/>
                <w:sz w:val="16"/>
                <w:lang w:val="en-US"/>
              </w:rPr>
              <w:t>&lt;0.01</w:t>
            </w:r>
          </w:p>
        </w:tc>
        <w:tc>
          <w:tcPr>
            <w:tcW w:w="1701" w:type="dxa"/>
          </w:tcPr>
          <w:p w14:paraId="0BB7EF1E" w14:textId="77777777" w:rsidR="00B11E62" w:rsidRDefault="00B11E62" w:rsidP="00BE75D2">
            <w:pPr>
              <w:jc w:val="right"/>
              <w:rPr>
                <w:sz w:val="16"/>
                <w:lang w:val="en-US"/>
              </w:rPr>
            </w:pPr>
            <w:r>
              <w:rPr>
                <w:sz w:val="16"/>
                <w:lang w:val="en-US"/>
              </w:rPr>
              <w:t>0.43</w:t>
            </w:r>
          </w:p>
        </w:tc>
        <w:tc>
          <w:tcPr>
            <w:tcW w:w="1701" w:type="dxa"/>
          </w:tcPr>
          <w:p w14:paraId="2A5D0F1E" w14:textId="77777777" w:rsidR="00B11E62" w:rsidRDefault="00B11E62" w:rsidP="00BE75D2">
            <w:pPr>
              <w:jc w:val="right"/>
              <w:rPr>
                <w:sz w:val="16"/>
                <w:lang w:val="en-US"/>
              </w:rPr>
            </w:pPr>
            <w:r>
              <w:rPr>
                <w:sz w:val="16"/>
                <w:lang w:val="en-US"/>
              </w:rPr>
              <w:t>11.218</w:t>
            </w:r>
          </w:p>
        </w:tc>
        <w:tc>
          <w:tcPr>
            <w:tcW w:w="2125" w:type="dxa"/>
          </w:tcPr>
          <w:p w14:paraId="4F19B4BC" w14:textId="77777777" w:rsidR="00B11E62" w:rsidRDefault="00B11E62" w:rsidP="00BE75D2">
            <w:pPr>
              <w:jc w:val="right"/>
              <w:rPr>
                <w:sz w:val="16"/>
                <w:lang w:val="en-US"/>
              </w:rPr>
            </w:pPr>
            <w:r>
              <w:rPr>
                <w:sz w:val="16"/>
                <w:lang w:val="en-US"/>
              </w:rPr>
              <w:t>-0.10 / 0.61</w:t>
            </w:r>
          </w:p>
        </w:tc>
      </w:tr>
      <w:tr w:rsidR="00B11E62" w14:paraId="6FED27B8" w14:textId="77777777" w:rsidTr="00BE75D2">
        <w:trPr>
          <w:trHeight w:val="447"/>
        </w:trPr>
        <w:tc>
          <w:tcPr>
            <w:tcW w:w="1812" w:type="dxa"/>
          </w:tcPr>
          <w:p w14:paraId="711210D5" w14:textId="33168C45" w:rsidR="00B11E62" w:rsidRPr="00DA3C0F" w:rsidRDefault="00DE6E9F" w:rsidP="00BE75D2">
            <w:pPr>
              <w:rPr>
                <w:b/>
                <w:sz w:val="16"/>
                <w:lang w:val="en-US"/>
              </w:rPr>
            </w:pPr>
            <w:r>
              <w:rPr>
                <w:b/>
                <w:sz w:val="16"/>
                <w:lang w:val="en-US"/>
              </w:rPr>
              <w:t>PSRT</w:t>
            </w:r>
          </w:p>
        </w:tc>
        <w:tc>
          <w:tcPr>
            <w:tcW w:w="1727" w:type="dxa"/>
          </w:tcPr>
          <w:p w14:paraId="5D1CB00A" w14:textId="77777777" w:rsidR="00B11E62" w:rsidRDefault="00B11E62" w:rsidP="00BE75D2">
            <w:pPr>
              <w:jc w:val="right"/>
              <w:rPr>
                <w:sz w:val="16"/>
                <w:lang w:val="en-US"/>
              </w:rPr>
            </w:pPr>
            <w:r>
              <w:rPr>
                <w:sz w:val="16"/>
                <w:lang w:val="en-US"/>
              </w:rPr>
              <w:t>0.778</w:t>
            </w:r>
          </w:p>
        </w:tc>
        <w:tc>
          <w:tcPr>
            <w:tcW w:w="1701" w:type="dxa"/>
          </w:tcPr>
          <w:p w14:paraId="309A68CB" w14:textId="77777777" w:rsidR="00B11E62" w:rsidRDefault="00B11E62" w:rsidP="00BE75D2">
            <w:pPr>
              <w:jc w:val="right"/>
              <w:rPr>
                <w:sz w:val="16"/>
                <w:lang w:val="en-US"/>
              </w:rPr>
            </w:pPr>
            <w:r>
              <w:rPr>
                <w:sz w:val="16"/>
                <w:lang w:val="en-US"/>
              </w:rPr>
              <w:t>0.15</w:t>
            </w:r>
          </w:p>
        </w:tc>
        <w:tc>
          <w:tcPr>
            <w:tcW w:w="1701" w:type="dxa"/>
          </w:tcPr>
          <w:p w14:paraId="2EB30292" w14:textId="77777777" w:rsidR="00B11E62" w:rsidRDefault="00B11E62" w:rsidP="00BE75D2">
            <w:pPr>
              <w:jc w:val="right"/>
              <w:rPr>
                <w:sz w:val="16"/>
                <w:lang w:val="en-US"/>
              </w:rPr>
            </w:pPr>
            <w:r>
              <w:rPr>
                <w:sz w:val="16"/>
                <w:lang w:val="en-US"/>
              </w:rPr>
              <w:t>3.160</w:t>
            </w:r>
          </w:p>
        </w:tc>
        <w:tc>
          <w:tcPr>
            <w:tcW w:w="2125" w:type="dxa"/>
          </w:tcPr>
          <w:p w14:paraId="2476782D" w14:textId="77777777" w:rsidR="00B11E62" w:rsidRDefault="00B11E62" w:rsidP="00BE75D2">
            <w:pPr>
              <w:jc w:val="right"/>
              <w:rPr>
                <w:sz w:val="16"/>
                <w:lang w:val="en-US"/>
              </w:rPr>
            </w:pPr>
            <w:r>
              <w:rPr>
                <w:sz w:val="16"/>
                <w:lang w:val="en-US"/>
              </w:rPr>
              <w:t>-0.18 / 0.40</w:t>
            </w:r>
          </w:p>
        </w:tc>
      </w:tr>
      <w:tr w:rsidR="00B11E62" w14:paraId="4FD8130D" w14:textId="77777777" w:rsidTr="00BE75D2">
        <w:trPr>
          <w:trHeight w:val="447"/>
        </w:trPr>
        <w:tc>
          <w:tcPr>
            <w:tcW w:w="1812" w:type="dxa"/>
            <w:tcBorders>
              <w:bottom w:val="single" w:sz="12" w:space="0" w:color="auto"/>
            </w:tcBorders>
          </w:tcPr>
          <w:p w14:paraId="7819A1B8" w14:textId="0A3F1988" w:rsidR="00B11E62" w:rsidRPr="00DA3C0F" w:rsidRDefault="00DE6E9F" w:rsidP="00BE75D2">
            <w:pPr>
              <w:rPr>
                <w:b/>
                <w:sz w:val="16"/>
                <w:lang w:val="en-US"/>
              </w:rPr>
            </w:pPr>
            <w:r>
              <w:rPr>
                <w:b/>
                <w:sz w:val="16"/>
                <w:lang w:val="en-US"/>
              </w:rPr>
              <w:t>PSRC</w:t>
            </w:r>
          </w:p>
        </w:tc>
        <w:tc>
          <w:tcPr>
            <w:tcW w:w="1727" w:type="dxa"/>
            <w:tcBorders>
              <w:bottom w:val="single" w:sz="12" w:space="0" w:color="auto"/>
            </w:tcBorders>
          </w:tcPr>
          <w:p w14:paraId="0A5E14FF" w14:textId="7D773EB1" w:rsidR="00B11E62" w:rsidRPr="005E5457" w:rsidRDefault="00B11E62" w:rsidP="00BE75D2">
            <w:pPr>
              <w:jc w:val="right"/>
              <w:rPr>
                <w:b/>
                <w:sz w:val="16"/>
                <w:lang w:val="en-US"/>
              </w:rPr>
            </w:pPr>
            <w:r w:rsidRPr="005E5457">
              <w:rPr>
                <w:b/>
                <w:sz w:val="16"/>
                <w:lang w:val="en-US"/>
              </w:rPr>
              <w:t>&lt;</w:t>
            </w:r>
            <w:r w:rsidR="0079015D">
              <w:rPr>
                <w:b/>
                <w:sz w:val="16"/>
                <w:lang w:val="en-US"/>
              </w:rPr>
              <w:t>0.</w:t>
            </w:r>
            <w:r w:rsidRPr="005E5457">
              <w:rPr>
                <w:b/>
                <w:sz w:val="16"/>
                <w:lang w:val="en-US"/>
              </w:rPr>
              <w:t>001</w:t>
            </w:r>
          </w:p>
        </w:tc>
        <w:tc>
          <w:tcPr>
            <w:tcW w:w="1701" w:type="dxa"/>
            <w:tcBorders>
              <w:bottom w:val="single" w:sz="12" w:space="0" w:color="auto"/>
            </w:tcBorders>
          </w:tcPr>
          <w:p w14:paraId="56582592" w14:textId="77777777" w:rsidR="00B11E62" w:rsidRDefault="00B11E62" w:rsidP="00BE75D2">
            <w:pPr>
              <w:jc w:val="right"/>
              <w:rPr>
                <w:sz w:val="16"/>
                <w:lang w:val="en-US"/>
              </w:rPr>
            </w:pPr>
            <w:r>
              <w:rPr>
                <w:sz w:val="16"/>
                <w:lang w:val="en-US"/>
              </w:rPr>
              <w:t>0.50</w:t>
            </w:r>
          </w:p>
        </w:tc>
        <w:tc>
          <w:tcPr>
            <w:tcW w:w="1701" w:type="dxa"/>
            <w:tcBorders>
              <w:bottom w:val="single" w:sz="12" w:space="0" w:color="auto"/>
            </w:tcBorders>
          </w:tcPr>
          <w:p w14:paraId="0EA62EF4" w14:textId="77777777" w:rsidR="00B11E62" w:rsidRDefault="00B11E62" w:rsidP="00BE75D2">
            <w:pPr>
              <w:jc w:val="right"/>
              <w:rPr>
                <w:sz w:val="16"/>
                <w:lang w:val="en-US"/>
              </w:rPr>
            </w:pPr>
            <w:r>
              <w:rPr>
                <w:sz w:val="16"/>
                <w:lang w:val="en-US"/>
              </w:rPr>
              <w:t>14.547</w:t>
            </w:r>
          </w:p>
        </w:tc>
        <w:tc>
          <w:tcPr>
            <w:tcW w:w="2125" w:type="dxa"/>
            <w:tcBorders>
              <w:bottom w:val="single" w:sz="12" w:space="0" w:color="auto"/>
            </w:tcBorders>
          </w:tcPr>
          <w:p w14:paraId="1864031C" w14:textId="77777777" w:rsidR="00B11E62" w:rsidRDefault="00B11E62" w:rsidP="00BE75D2">
            <w:pPr>
              <w:jc w:val="right"/>
              <w:rPr>
                <w:sz w:val="16"/>
                <w:lang w:val="en-US"/>
              </w:rPr>
            </w:pPr>
            <w:r>
              <w:rPr>
                <w:sz w:val="16"/>
                <w:lang w:val="en-US"/>
              </w:rPr>
              <w:t>-0.37 / 0.20</w:t>
            </w:r>
          </w:p>
        </w:tc>
      </w:tr>
    </w:tbl>
    <w:p w14:paraId="70662AD8" w14:textId="29A98FC2" w:rsidR="00371898" w:rsidRDefault="00B11E62" w:rsidP="00B9705B">
      <w:pPr>
        <w:jc w:val="both"/>
        <w:rPr>
          <w:sz w:val="16"/>
          <w:lang w:val="en-US"/>
        </w:rPr>
      </w:pPr>
      <w:r w:rsidRPr="00B031F6">
        <w:rPr>
          <w:sz w:val="16"/>
          <w:lang w:val="en-US"/>
        </w:rPr>
        <w:t>*</w:t>
      </w:r>
      <w:r>
        <w:rPr>
          <w:sz w:val="16"/>
          <w:lang w:val="en-US"/>
        </w:rPr>
        <w:t>95%, Lower / Upper confidence interval</w:t>
      </w:r>
      <w:r w:rsidR="00674A19">
        <w:rPr>
          <w:sz w:val="16"/>
          <w:lang w:val="en-US"/>
        </w:rPr>
        <w:t>;</w:t>
      </w:r>
      <w:r>
        <w:rPr>
          <w:sz w:val="16"/>
          <w:lang w:val="en-US"/>
        </w:rPr>
        <w:t xml:space="preserve"> </w:t>
      </w:r>
      <w:proofErr w:type="spellStart"/>
      <w:r w:rsidR="00B55D09">
        <w:rPr>
          <w:sz w:val="16"/>
          <w:lang w:val="en-US"/>
        </w:rPr>
        <w:t>PAut</w:t>
      </w:r>
      <w:proofErr w:type="spellEnd"/>
      <w:r w:rsidR="00B55D09">
        <w:rPr>
          <w:sz w:val="16"/>
          <w:lang w:val="en-US"/>
        </w:rPr>
        <w:t xml:space="preserve"> = Perceived Autonomy; </w:t>
      </w:r>
      <w:proofErr w:type="spellStart"/>
      <w:r>
        <w:rPr>
          <w:sz w:val="16"/>
          <w:lang w:val="en-US"/>
        </w:rPr>
        <w:t>PCom</w:t>
      </w:r>
      <w:proofErr w:type="spellEnd"/>
      <w:r>
        <w:rPr>
          <w:sz w:val="16"/>
          <w:lang w:val="en-US"/>
        </w:rPr>
        <w:t xml:space="preserve"> = Perceived Compete</w:t>
      </w:r>
      <w:r w:rsidR="00674A19">
        <w:rPr>
          <w:sz w:val="16"/>
          <w:lang w:val="en-US"/>
        </w:rPr>
        <w:t xml:space="preserve">nce; </w:t>
      </w:r>
      <w:r>
        <w:rPr>
          <w:sz w:val="16"/>
          <w:lang w:val="en-US"/>
        </w:rPr>
        <w:t>PSRC</w:t>
      </w:r>
      <w:r w:rsidRPr="006F2611">
        <w:rPr>
          <w:sz w:val="16"/>
          <w:lang w:val="en-US"/>
        </w:rPr>
        <w:t xml:space="preserve"> = Perceived Social Relatedness with Classmates;</w:t>
      </w:r>
      <w:r>
        <w:rPr>
          <w:sz w:val="16"/>
          <w:lang w:val="en-US"/>
        </w:rPr>
        <w:t xml:space="preserve"> PSRT = Perceived Social Relatedness with Teachers</w:t>
      </w:r>
    </w:p>
    <w:p w14:paraId="7767CD15" w14:textId="77777777" w:rsidR="000179FC" w:rsidRDefault="000179FC" w:rsidP="000179FC">
      <w:pPr>
        <w:ind w:left="-426"/>
        <w:jc w:val="both"/>
        <w:rPr>
          <w:sz w:val="16"/>
          <w:lang w:val="en-US"/>
        </w:rPr>
      </w:pPr>
      <w:r w:rsidRPr="00191183">
        <w:rPr>
          <w:rFonts w:cstheme="minorHAnsi"/>
          <w:b/>
          <w:sz w:val="18"/>
          <w:lang w:val="en-US"/>
        </w:rPr>
        <w:lastRenderedPageBreak/>
        <w:t>Supplementary</w:t>
      </w:r>
      <w:r>
        <w:rPr>
          <w:lang w:val="en-US"/>
        </w:rPr>
        <w:t xml:space="preserve"> </w:t>
      </w:r>
      <w:r>
        <w:rPr>
          <w:b/>
          <w:sz w:val="18"/>
          <w:lang w:val="en-US"/>
        </w:rPr>
        <w:t>Table 3</w:t>
      </w:r>
      <w:r>
        <w:rPr>
          <w:sz w:val="18"/>
          <w:lang w:val="en-US"/>
        </w:rPr>
        <w:t xml:space="preserve"> </w:t>
      </w:r>
      <w:r w:rsidRPr="004C2D20">
        <w:rPr>
          <w:sz w:val="18"/>
          <w:lang w:val="en-US"/>
        </w:rPr>
        <w:t xml:space="preserve">Statistical characteristics for </w:t>
      </w:r>
      <w:r>
        <w:rPr>
          <w:sz w:val="18"/>
          <w:lang w:val="en-US"/>
        </w:rPr>
        <w:t xml:space="preserve">the satisfaction of the BPN of </w:t>
      </w:r>
      <w:r w:rsidRPr="004C2D20">
        <w:rPr>
          <w:sz w:val="18"/>
          <w:lang w:val="en-US"/>
        </w:rPr>
        <w:t xml:space="preserve">PSRT, PSRC, </w:t>
      </w:r>
      <w:proofErr w:type="spellStart"/>
      <w:r w:rsidRPr="004C2D20">
        <w:rPr>
          <w:sz w:val="18"/>
          <w:lang w:val="en-US"/>
        </w:rPr>
        <w:t>PAut</w:t>
      </w:r>
      <w:proofErr w:type="spellEnd"/>
      <w:r w:rsidRPr="004C2D20">
        <w:rPr>
          <w:sz w:val="18"/>
          <w:lang w:val="en-US"/>
        </w:rPr>
        <w:t xml:space="preserve"> and</w:t>
      </w:r>
      <w:r>
        <w:rPr>
          <w:sz w:val="18"/>
          <w:lang w:val="en-US"/>
        </w:rPr>
        <w:t xml:space="preserve"> </w:t>
      </w:r>
      <w:proofErr w:type="spellStart"/>
      <w:r>
        <w:rPr>
          <w:sz w:val="18"/>
          <w:lang w:val="en-US"/>
        </w:rPr>
        <w:t>PCom</w:t>
      </w:r>
      <w:proofErr w:type="spellEnd"/>
      <w:r>
        <w:rPr>
          <w:sz w:val="18"/>
          <w:lang w:val="en-US"/>
        </w:rPr>
        <w:t xml:space="preserve"> between groups and enquiries.</w:t>
      </w:r>
    </w:p>
    <w:tbl>
      <w:tblPr>
        <w:tblW w:w="9513" w:type="dxa"/>
        <w:tblInd w:w="-426" w:type="dxa"/>
        <w:tblCellMar>
          <w:left w:w="70" w:type="dxa"/>
          <w:right w:w="70" w:type="dxa"/>
        </w:tblCellMar>
        <w:tblLook w:val="04A0" w:firstRow="1" w:lastRow="0" w:firstColumn="1" w:lastColumn="0" w:noHBand="0" w:noVBand="1"/>
      </w:tblPr>
      <w:tblGrid>
        <w:gridCol w:w="464"/>
        <w:gridCol w:w="652"/>
        <w:gridCol w:w="895"/>
        <w:gridCol w:w="841"/>
        <w:gridCol w:w="901"/>
        <w:gridCol w:w="861"/>
        <w:gridCol w:w="880"/>
        <w:gridCol w:w="536"/>
        <w:gridCol w:w="18"/>
        <w:gridCol w:w="861"/>
        <w:gridCol w:w="881"/>
        <w:gridCol w:w="861"/>
        <w:gridCol w:w="862"/>
      </w:tblGrid>
      <w:tr w:rsidR="000179FC" w:rsidRPr="001B73E0" w14:paraId="066B00CE" w14:textId="77777777" w:rsidTr="00E91DCF">
        <w:trPr>
          <w:trHeight w:val="340"/>
        </w:trPr>
        <w:tc>
          <w:tcPr>
            <w:tcW w:w="2011" w:type="dxa"/>
            <w:gridSpan w:val="3"/>
            <w:vMerge w:val="restart"/>
            <w:tcBorders>
              <w:top w:val="single" w:sz="12" w:space="0" w:color="000000" w:themeColor="text1"/>
            </w:tcBorders>
            <w:shd w:val="clear" w:color="auto" w:fill="auto"/>
            <w:vAlign w:val="center"/>
            <w:hideMark/>
          </w:tcPr>
          <w:p w14:paraId="64339D8E" w14:textId="77777777" w:rsidR="000179FC" w:rsidRPr="00F20ACA" w:rsidRDefault="000179FC" w:rsidP="00E91DCF">
            <w:pPr>
              <w:spacing w:after="0" w:line="240" w:lineRule="auto"/>
              <w:jc w:val="center"/>
              <w:rPr>
                <w:rFonts w:ascii="Times New Roman" w:eastAsia="Times New Roman" w:hAnsi="Times New Roman" w:cs="Times New Roman"/>
                <w:color w:val="000000"/>
                <w:sz w:val="16"/>
                <w:szCs w:val="18"/>
                <w:lang w:val="en-US" w:eastAsia="de-DE"/>
              </w:rPr>
            </w:pPr>
            <w:r w:rsidRPr="00F20ACA">
              <w:rPr>
                <w:rFonts w:ascii="Times New Roman" w:eastAsia="Times New Roman" w:hAnsi="Times New Roman" w:cs="Times New Roman"/>
                <w:color w:val="000000"/>
                <w:sz w:val="16"/>
                <w:szCs w:val="18"/>
                <w:lang w:val="en-US" w:eastAsia="de-DE"/>
              </w:rPr>
              <w:t> </w:t>
            </w:r>
          </w:p>
        </w:tc>
        <w:tc>
          <w:tcPr>
            <w:tcW w:w="3483" w:type="dxa"/>
            <w:gridSpan w:val="4"/>
            <w:tcBorders>
              <w:top w:val="single" w:sz="12" w:space="0" w:color="000000" w:themeColor="text1"/>
            </w:tcBorders>
            <w:shd w:val="clear" w:color="auto" w:fill="auto"/>
          </w:tcPr>
          <w:p w14:paraId="2B304567" w14:textId="77777777" w:rsidR="000179FC" w:rsidRPr="00F20ACA" w:rsidRDefault="000179FC" w:rsidP="00E91DCF">
            <w:pPr>
              <w:spacing w:after="0" w:line="240" w:lineRule="auto"/>
              <w:jc w:val="center"/>
              <w:rPr>
                <w:rFonts w:ascii="Times New Roman" w:eastAsia="Times New Roman" w:hAnsi="Times New Roman" w:cs="Times New Roman"/>
                <w:b/>
                <w:color w:val="000000"/>
                <w:sz w:val="16"/>
                <w:szCs w:val="18"/>
                <w:lang w:eastAsia="de-DE"/>
              </w:rPr>
            </w:pPr>
            <w:r>
              <w:rPr>
                <w:rFonts w:ascii="Times New Roman" w:eastAsia="Times New Roman" w:hAnsi="Times New Roman" w:cs="Times New Roman"/>
                <w:b/>
                <w:color w:val="000000"/>
                <w:sz w:val="16"/>
                <w:szCs w:val="18"/>
                <w:lang w:eastAsia="de-DE"/>
              </w:rPr>
              <w:t>T 1</w:t>
            </w:r>
          </w:p>
        </w:tc>
        <w:tc>
          <w:tcPr>
            <w:tcW w:w="536" w:type="dxa"/>
            <w:tcBorders>
              <w:top w:val="single" w:sz="12" w:space="0" w:color="000000" w:themeColor="text1"/>
            </w:tcBorders>
            <w:shd w:val="clear" w:color="auto" w:fill="auto"/>
          </w:tcPr>
          <w:p w14:paraId="75E33AB6" w14:textId="77777777" w:rsidR="000179FC" w:rsidRPr="00F20ACA" w:rsidRDefault="000179FC" w:rsidP="00E91DCF">
            <w:pPr>
              <w:spacing w:after="0" w:line="240" w:lineRule="auto"/>
              <w:jc w:val="center"/>
              <w:rPr>
                <w:rFonts w:ascii="Times New Roman" w:eastAsia="Times New Roman" w:hAnsi="Times New Roman" w:cs="Times New Roman"/>
                <w:b/>
                <w:color w:val="000000"/>
                <w:sz w:val="16"/>
                <w:szCs w:val="18"/>
                <w:lang w:eastAsia="de-DE"/>
              </w:rPr>
            </w:pPr>
          </w:p>
        </w:tc>
        <w:tc>
          <w:tcPr>
            <w:tcW w:w="3483" w:type="dxa"/>
            <w:gridSpan w:val="5"/>
            <w:tcBorders>
              <w:top w:val="single" w:sz="12" w:space="0" w:color="000000" w:themeColor="text1"/>
            </w:tcBorders>
            <w:shd w:val="clear" w:color="auto" w:fill="auto"/>
          </w:tcPr>
          <w:p w14:paraId="29503E19" w14:textId="77777777" w:rsidR="000179FC" w:rsidRPr="00F20ACA" w:rsidRDefault="000179FC" w:rsidP="00E91DCF">
            <w:pPr>
              <w:spacing w:after="0" w:line="240" w:lineRule="auto"/>
              <w:jc w:val="center"/>
              <w:rPr>
                <w:rFonts w:ascii="Times New Roman" w:eastAsia="Times New Roman" w:hAnsi="Times New Roman" w:cs="Times New Roman"/>
                <w:b/>
                <w:color w:val="000000"/>
                <w:sz w:val="16"/>
                <w:szCs w:val="18"/>
                <w:lang w:eastAsia="de-DE"/>
              </w:rPr>
            </w:pPr>
            <w:r>
              <w:rPr>
                <w:rFonts w:ascii="Times New Roman" w:eastAsia="Times New Roman" w:hAnsi="Times New Roman" w:cs="Times New Roman"/>
                <w:b/>
                <w:color w:val="000000"/>
                <w:sz w:val="16"/>
                <w:szCs w:val="18"/>
                <w:lang w:eastAsia="de-DE"/>
              </w:rPr>
              <w:t>T 2</w:t>
            </w:r>
          </w:p>
        </w:tc>
      </w:tr>
      <w:tr w:rsidR="000179FC" w:rsidRPr="001B73E0" w14:paraId="5CFFADCB" w14:textId="77777777" w:rsidTr="00E91DCF">
        <w:trPr>
          <w:trHeight w:val="340"/>
        </w:trPr>
        <w:tc>
          <w:tcPr>
            <w:tcW w:w="2011" w:type="dxa"/>
            <w:gridSpan w:val="3"/>
            <w:vMerge/>
            <w:tcBorders>
              <w:bottom w:val="single" w:sz="6" w:space="0" w:color="000000" w:themeColor="text1"/>
            </w:tcBorders>
            <w:vAlign w:val="center"/>
            <w:hideMark/>
          </w:tcPr>
          <w:p w14:paraId="520A8965" w14:textId="77777777" w:rsidR="000179FC" w:rsidRPr="00F20ACA" w:rsidRDefault="000179FC" w:rsidP="00E91DCF">
            <w:pPr>
              <w:spacing w:after="0" w:line="240" w:lineRule="auto"/>
              <w:rPr>
                <w:rFonts w:ascii="Times New Roman" w:eastAsia="Times New Roman" w:hAnsi="Times New Roman" w:cs="Times New Roman"/>
                <w:color w:val="000000"/>
                <w:sz w:val="16"/>
                <w:szCs w:val="18"/>
                <w:lang w:eastAsia="de-DE"/>
              </w:rPr>
            </w:pPr>
          </w:p>
        </w:tc>
        <w:tc>
          <w:tcPr>
            <w:tcW w:w="841" w:type="dxa"/>
            <w:tcBorders>
              <w:bottom w:val="single" w:sz="6" w:space="0" w:color="auto"/>
            </w:tcBorders>
            <w:shd w:val="clear" w:color="auto" w:fill="auto"/>
            <w:hideMark/>
          </w:tcPr>
          <w:p w14:paraId="7945C81F" w14:textId="77777777" w:rsidR="000179FC" w:rsidRPr="00F20ACA" w:rsidRDefault="000179FC" w:rsidP="00E91DCF">
            <w:pPr>
              <w:spacing w:after="0" w:line="240" w:lineRule="auto"/>
              <w:jc w:val="right"/>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PSRT</w:t>
            </w:r>
          </w:p>
        </w:tc>
        <w:tc>
          <w:tcPr>
            <w:tcW w:w="901" w:type="dxa"/>
            <w:tcBorders>
              <w:bottom w:val="single" w:sz="6" w:space="0" w:color="auto"/>
            </w:tcBorders>
            <w:shd w:val="clear" w:color="auto" w:fill="auto"/>
            <w:hideMark/>
          </w:tcPr>
          <w:p w14:paraId="051B44B4" w14:textId="77777777" w:rsidR="000179FC" w:rsidRPr="00F20ACA" w:rsidRDefault="000179FC" w:rsidP="00E91DCF">
            <w:pPr>
              <w:spacing w:after="0" w:line="240" w:lineRule="auto"/>
              <w:jc w:val="right"/>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PSRC</w:t>
            </w:r>
          </w:p>
        </w:tc>
        <w:tc>
          <w:tcPr>
            <w:tcW w:w="861" w:type="dxa"/>
            <w:tcBorders>
              <w:bottom w:val="single" w:sz="6" w:space="0" w:color="auto"/>
            </w:tcBorders>
            <w:shd w:val="clear" w:color="auto" w:fill="auto"/>
            <w:hideMark/>
          </w:tcPr>
          <w:p w14:paraId="02274F30" w14:textId="77777777" w:rsidR="000179FC" w:rsidRPr="00F20ACA" w:rsidRDefault="000179FC" w:rsidP="00E91DCF">
            <w:pPr>
              <w:spacing w:after="0" w:line="240" w:lineRule="auto"/>
              <w:jc w:val="right"/>
              <w:rPr>
                <w:rFonts w:ascii="Times New Roman" w:eastAsia="Times New Roman" w:hAnsi="Times New Roman" w:cs="Times New Roman"/>
                <w:b/>
                <w:color w:val="000000"/>
                <w:sz w:val="16"/>
                <w:szCs w:val="18"/>
                <w:lang w:eastAsia="de-DE"/>
              </w:rPr>
            </w:pPr>
            <w:proofErr w:type="spellStart"/>
            <w:r w:rsidRPr="00F20ACA">
              <w:rPr>
                <w:rFonts w:ascii="Times New Roman" w:eastAsia="Times New Roman" w:hAnsi="Times New Roman" w:cs="Times New Roman"/>
                <w:b/>
                <w:color w:val="000000"/>
                <w:sz w:val="16"/>
                <w:szCs w:val="18"/>
                <w:lang w:eastAsia="de-DE"/>
              </w:rPr>
              <w:t>PAut</w:t>
            </w:r>
            <w:proofErr w:type="spellEnd"/>
          </w:p>
        </w:tc>
        <w:tc>
          <w:tcPr>
            <w:tcW w:w="880" w:type="dxa"/>
            <w:tcBorders>
              <w:bottom w:val="single" w:sz="6" w:space="0" w:color="auto"/>
            </w:tcBorders>
            <w:shd w:val="clear" w:color="auto" w:fill="auto"/>
            <w:hideMark/>
          </w:tcPr>
          <w:p w14:paraId="391594D8" w14:textId="77777777" w:rsidR="000179FC" w:rsidRPr="00F20ACA" w:rsidRDefault="000179FC" w:rsidP="00E91DCF">
            <w:pPr>
              <w:spacing w:after="0" w:line="240" w:lineRule="auto"/>
              <w:jc w:val="right"/>
              <w:rPr>
                <w:rFonts w:ascii="Times New Roman" w:eastAsia="Times New Roman" w:hAnsi="Times New Roman" w:cs="Times New Roman"/>
                <w:b/>
                <w:color w:val="000000"/>
                <w:sz w:val="16"/>
                <w:szCs w:val="18"/>
                <w:lang w:eastAsia="de-DE"/>
              </w:rPr>
            </w:pPr>
            <w:proofErr w:type="spellStart"/>
            <w:r w:rsidRPr="00F20ACA">
              <w:rPr>
                <w:rFonts w:ascii="Times New Roman" w:eastAsia="Times New Roman" w:hAnsi="Times New Roman" w:cs="Times New Roman"/>
                <w:b/>
                <w:color w:val="000000"/>
                <w:sz w:val="16"/>
                <w:szCs w:val="18"/>
                <w:lang w:eastAsia="de-DE"/>
              </w:rPr>
              <w:t>PCom</w:t>
            </w:r>
            <w:proofErr w:type="spellEnd"/>
          </w:p>
        </w:tc>
        <w:tc>
          <w:tcPr>
            <w:tcW w:w="554" w:type="dxa"/>
            <w:gridSpan w:val="2"/>
            <w:tcBorders>
              <w:bottom w:val="single" w:sz="6" w:space="0" w:color="auto"/>
            </w:tcBorders>
          </w:tcPr>
          <w:p w14:paraId="0BFBE2FD" w14:textId="77777777" w:rsidR="000179FC" w:rsidRPr="00F20ACA" w:rsidRDefault="000179FC" w:rsidP="00E91DCF">
            <w:pPr>
              <w:spacing w:after="0" w:line="240" w:lineRule="auto"/>
              <w:jc w:val="right"/>
              <w:rPr>
                <w:rFonts w:ascii="Times New Roman" w:eastAsia="Times New Roman" w:hAnsi="Times New Roman" w:cs="Times New Roman"/>
                <w:b/>
                <w:color w:val="000000"/>
                <w:sz w:val="16"/>
                <w:szCs w:val="18"/>
                <w:lang w:eastAsia="de-DE"/>
              </w:rPr>
            </w:pPr>
          </w:p>
        </w:tc>
        <w:tc>
          <w:tcPr>
            <w:tcW w:w="861" w:type="dxa"/>
            <w:tcBorders>
              <w:bottom w:val="single" w:sz="6" w:space="0" w:color="auto"/>
            </w:tcBorders>
            <w:shd w:val="clear" w:color="auto" w:fill="auto"/>
            <w:hideMark/>
          </w:tcPr>
          <w:p w14:paraId="593FB716" w14:textId="77777777" w:rsidR="000179FC" w:rsidRPr="00F20ACA" w:rsidRDefault="000179FC" w:rsidP="00E91DCF">
            <w:pPr>
              <w:spacing w:after="0" w:line="240" w:lineRule="auto"/>
              <w:jc w:val="right"/>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PSRT</w:t>
            </w:r>
          </w:p>
        </w:tc>
        <w:tc>
          <w:tcPr>
            <w:tcW w:w="881" w:type="dxa"/>
            <w:tcBorders>
              <w:bottom w:val="single" w:sz="6" w:space="0" w:color="auto"/>
            </w:tcBorders>
            <w:shd w:val="clear" w:color="auto" w:fill="auto"/>
            <w:hideMark/>
          </w:tcPr>
          <w:p w14:paraId="7C5FA327" w14:textId="77777777" w:rsidR="000179FC" w:rsidRPr="00F20ACA" w:rsidRDefault="000179FC" w:rsidP="00E91DCF">
            <w:pPr>
              <w:spacing w:after="0" w:line="240" w:lineRule="auto"/>
              <w:jc w:val="right"/>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PSRC</w:t>
            </w:r>
          </w:p>
        </w:tc>
        <w:tc>
          <w:tcPr>
            <w:tcW w:w="861" w:type="dxa"/>
            <w:tcBorders>
              <w:bottom w:val="single" w:sz="6" w:space="0" w:color="000000" w:themeColor="text1"/>
            </w:tcBorders>
            <w:shd w:val="clear" w:color="auto" w:fill="auto"/>
            <w:hideMark/>
          </w:tcPr>
          <w:p w14:paraId="7C02F90A" w14:textId="77777777" w:rsidR="000179FC" w:rsidRPr="00F20ACA" w:rsidRDefault="000179FC" w:rsidP="00E91DCF">
            <w:pPr>
              <w:spacing w:after="0" w:line="240" w:lineRule="auto"/>
              <w:jc w:val="right"/>
              <w:rPr>
                <w:rFonts w:ascii="Times New Roman" w:eastAsia="Times New Roman" w:hAnsi="Times New Roman" w:cs="Times New Roman"/>
                <w:b/>
                <w:color w:val="000000"/>
                <w:sz w:val="16"/>
                <w:szCs w:val="18"/>
                <w:lang w:eastAsia="de-DE"/>
              </w:rPr>
            </w:pPr>
            <w:proofErr w:type="spellStart"/>
            <w:r w:rsidRPr="00F20ACA">
              <w:rPr>
                <w:rFonts w:ascii="Times New Roman" w:eastAsia="Times New Roman" w:hAnsi="Times New Roman" w:cs="Times New Roman"/>
                <w:b/>
                <w:color w:val="000000"/>
                <w:sz w:val="16"/>
                <w:szCs w:val="18"/>
                <w:lang w:eastAsia="de-DE"/>
              </w:rPr>
              <w:t>PAut</w:t>
            </w:r>
            <w:proofErr w:type="spellEnd"/>
          </w:p>
        </w:tc>
        <w:tc>
          <w:tcPr>
            <w:tcW w:w="862" w:type="dxa"/>
            <w:tcBorders>
              <w:bottom w:val="single" w:sz="6" w:space="0" w:color="000000" w:themeColor="text1"/>
            </w:tcBorders>
            <w:shd w:val="clear" w:color="auto" w:fill="auto"/>
            <w:hideMark/>
          </w:tcPr>
          <w:p w14:paraId="1918E7CD" w14:textId="77777777" w:rsidR="000179FC" w:rsidRPr="00F20ACA" w:rsidRDefault="000179FC" w:rsidP="00E91DCF">
            <w:pPr>
              <w:spacing w:after="0" w:line="240" w:lineRule="auto"/>
              <w:jc w:val="right"/>
              <w:rPr>
                <w:rFonts w:ascii="Times New Roman" w:eastAsia="Times New Roman" w:hAnsi="Times New Roman" w:cs="Times New Roman"/>
                <w:b/>
                <w:color w:val="000000"/>
                <w:sz w:val="16"/>
                <w:szCs w:val="18"/>
                <w:lang w:eastAsia="de-DE"/>
              </w:rPr>
            </w:pPr>
            <w:proofErr w:type="spellStart"/>
            <w:r w:rsidRPr="00F20ACA">
              <w:rPr>
                <w:rFonts w:ascii="Times New Roman" w:eastAsia="Times New Roman" w:hAnsi="Times New Roman" w:cs="Times New Roman"/>
                <w:b/>
                <w:color w:val="000000"/>
                <w:sz w:val="16"/>
                <w:szCs w:val="18"/>
                <w:lang w:eastAsia="de-DE"/>
              </w:rPr>
              <w:t>PCom</w:t>
            </w:r>
            <w:proofErr w:type="spellEnd"/>
          </w:p>
          <w:p w14:paraId="6B815DFD"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p>
        </w:tc>
      </w:tr>
      <w:tr w:rsidR="000179FC" w:rsidRPr="001B73E0" w14:paraId="34292843" w14:textId="77777777" w:rsidTr="00E91DCF">
        <w:trPr>
          <w:trHeight w:val="340"/>
        </w:trPr>
        <w:tc>
          <w:tcPr>
            <w:tcW w:w="464" w:type="dxa"/>
            <w:vMerge w:val="restart"/>
            <w:tcBorders>
              <w:top w:val="single" w:sz="6" w:space="0" w:color="000000" w:themeColor="text1"/>
            </w:tcBorders>
            <w:shd w:val="clear" w:color="auto" w:fill="auto"/>
            <w:noWrap/>
            <w:hideMark/>
          </w:tcPr>
          <w:p w14:paraId="57BB1A63" w14:textId="77777777" w:rsidR="000179FC" w:rsidRPr="00F20ACA" w:rsidRDefault="000179FC" w:rsidP="00E91DCF">
            <w:pPr>
              <w:spacing w:after="0" w:line="240" w:lineRule="auto"/>
              <w:jc w:val="center"/>
              <w:rPr>
                <w:rFonts w:ascii="Calibri" w:eastAsia="Times New Roman" w:hAnsi="Calibri" w:cs="Calibri"/>
                <w:b/>
                <w:color w:val="000000"/>
                <w:sz w:val="16"/>
                <w:szCs w:val="18"/>
                <w:lang w:eastAsia="de-DE"/>
              </w:rPr>
            </w:pPr>
            <w:r w:rsidRPr="00F20ACA">
              <w:rPr>
                <w:rFonts w:ascii="Calibri" w:eastAsia="Times New Roman" w:hAnsi="Calibri" w:cs="Calibri"/>
                <w:b/>
                <w:color w:val="000000"/>
                <w:sz w:val="16"/>
                <w:szCs w:val="18"/>
                <w:lang w:eastAsia="de-DE"/>
              </w:rPr>
              <w:t>EG</w:t>
            </w:r>
          </w:p>
        </w:tc>
        <w:tc>
          <w:tcPr>
            <w:tcW w:w="652" w:type="dxa"/>
            <w:vMerge w:val="restart"/>
            <w:tcBorders>
              <w:top w:val="single" w:sz="6" w:space="0" w:color="000000" w:themeColor="text1"/>
            </w:tcBorders>
            <w:shd w:val="clear" w:color="auto" w:fill="auto"/>
            <w:noWrap/>
            <w:hideMark/>
          </w:tcPr>
          <w:p w14:paraId="3FF03968" w14:textId="77777777" w:rsidR="000179FC" w:rsidRPr="00F20ACA" w:rsidRDefault="000179FC" w:rsidP="00E91DCF">
            <w:pPr>
              <w:spacing w:after="0" w:line="240" w:lineRule="auto"/>
              <w:jc w:val="center"/>
              <w:rPr>
                <w:rFonts w:ascii="Calibri" w:eastAsia="Times New Roman" w:hAnsi="Calibri" w:cs="Calibri"/>
                <w:b/>
                <w:color w:val="000000"/>
                <w:sz w:val="16"/>
                <w:szCs w:val="18"/>
                <w:lang w:eastAsia="de-DE"/>
              </w:rPr>
            </w:pPr>
            <w:r w:rsidRPr="00F20ACA">
              <w:rPr>
                <w:rFonts w:ascii="Calibri" w:eastAsia="Times New Roman" w:hAnsi="Calibri" w:cs="Calibri"/>
                <w:b/>
                <w:color w:val="000000"/>
                <w:sz w:val="16"/>
                <w:szCs w:val="18"/>
                <w:lang w:eastAsia="de-DE"/>
              </w:rPr>
              <w:t>Girls</w:t>
            </w:r>
          </w:p>
          <w:p w14:paraId="7DD724C4" w14:textId="77777777" w:rsidR="000179FC" w:rsidRPr="00F20ACA" w:rsidRDefault="000179FC" w:rsidP="00E91DCF">
            <w:pPr>
              <w:spacing w:after="0" w:line="240" w:lineRule="auto"/>
              <w:jc w:val="center"/>
              <w:rPr>
                <w:rFonts w:ascii="Calibri" w:eastAsia="Times New Roman" w:hAnsi="Calibri" w:cs="Calibri"/>
                <w:b/>
                <w:color w:val="000000"/>
                <w:sz w:val="16"/>
                <w:szCs w:val="18"/>
                <w:lang w:eastAsia="de-DE"/>
              </w:rPr>
            </w:pPr>
          </w:p>
        </w:tc>
        <w:tc>
          <w:tcPr>
            <w:tcW w:w="895" w:type="dxa"/>
            <w:tcBorders>
              <w:top w:val="single" w:sz="6" w:space="0" w:color="000000" w:themeColor="text1"/>
            </w:tcBorders>
            <w:shd w:val="clear" w:color="auto" w:fill="auto"/>
            <w:hideMark/>
          </w:tcPr>
          <w:p w14:paraId="41AA792D"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M</w:t>
            </w:r>
          </w:p>
        </w:tc>
        <w:tc>
          <w:tcPr>
            <w:tcW w:w="841" w:type="dxa"/>
            <w:tcBorders>
              <w:top w:val="single" w:sz="6" w:space="0" w:color="auto"/>
            </w:tcBorders>
            <w:shd w:val="clear" w:color="auto" w:fill="auto"/>
            <w:noWrap/>
            <w:hideMark/>
          </w:tcPr>
          <w:p w14:paraId="43F7847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4.18</w:t>
            </w:r>
          </w:p>
        </w:tc>
        <w:tc>
          <w:tcPr>
            <w:tcW w:w="901" w:type="dxa"/>
            <w:tcBorders>
              <w:top w:val="single" w:sz="6" w:space="0" w:color="auto"/>
            </w:tcBorders>
            <w:shd w:val="clear" w:color="auto" w:fill="auto"/>
            <w:noWrap/>
            <w:hideMark/>
          </w:tcPr>
          <w:p w14:paraId="09A2CB1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4.25</w:t>
            </w:r>
          </w:p>
        </w:tc>
        <w:tc>
          <w:tcPr>
            <w:tcW w:w="861" w:type="dxa"/>
            <w:tcBorders>
              <w:top w:val="single" w:sz="6" w:space="0" w:color="auto"/>
            </w:tcBorders>
            <w:shd w:val="clear" w:color="auto" w:fill="auto"/>
            <w:noWrap/>
            <w:hideMark/>
          </w:tcPr>
          <w:p w14:paraId="4556DC3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3.86</w:t>
            </w:r>
          </w:p>
        </w:tc>
        <w:tc>
          <w:tcPr>
            <w:tcW w:w="880" w:type="dxa"/>
            <w:tcBorders>
              <w:top w:val="single" w:sz="6" w:space="0" w:color="auto"/>
            </w:tcBorders>
            <w:shd w:val="clear" w:color="auto" w:fill="auto"/>
            <w:noWrap/>
            <w:hideMark/>
          </w:tcPr>
          <w:p w14:paraId="304C260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4.15</w:t>
            </w:r>
          </w:p>
        </w:tc>
        <w:tc>
          <w:tcPr>
            <w:tcW w:w="554" w:type="dxa"/>
            <w:gridSpan w:val="2"/>
            <w:tcBorders>
              <w:top w:val="single" w:sz="6" w:space="0" w:color="auto"/>
            </w:tcBorders>
          </w:tcPr>
          <w:p w14:paraId="745B4C14"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tcBorders>
              <w:top w:val="single" w:sz="6" w:space="0" w:color="auto"/>
            </w:tcBorders>
            <w:shd w:val="clear" w:color="auto" w:fill="auto"/>
            <w:noWrap/>
            <w:hideMark/>
          </w:tcPr>
          <w:p w14:paraId="6D82994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4.27</w:t>
            </w:r>
          </w:p>
        </w:tc>
        <w:tc>
          <w:tcPr>
            <w:tcW w:w="881" w:type="dxa"/>
            <w:tcBorders>
              <w:top w:val="single" w:sz="6" w:space="0" w:color="auto"/>
            </w:tcBorders>
            <w:shd w:val="clear" w:color="auto" w:fill="auto"/>
            <w:noWrap/>
            <w:hideMark/>
          </w:tcPr>
          <w:p w14:paraId="463FC02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4.14</w:t>
            </w:r>
          </w:p>
        </w:tc>
        <w:tc>
          <w:tcPr>
            <w:tcW w:w="861" w:type="dxa"/>
            <w:tcBorders>
              <w:top w:val="single" w:sz="6" w:space="0" w:color="000000" w:themeColor="text1"/>
            </w:tcBorders>
            <w:shd w:val="clear" w:color="auto" w:fill="auto"/>
            <w:noWrap/>
            <w:hideMark/>
          </w:tcPr>
          <w:p w14:paraId="16BBF71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4.09</w:t>
            </w:r>
          </w:p>
        </w:tc>
        <w:tc>
          <w:tcPr>
            <w:tcW w:w="862" w:type="dxa"/>
            <w:tcBorders>
              <w:top w:val="single" w:sz="6" w:space="0" w:color="000000" w:themeColor="text1"/>
            </w:tcBorders>
            <w:shd w:val="clear" w:color="auto" w:fill="auto"/>
            <w:noWrap/>
            <w:hideMark/>
          </w:tcPr>
          <w:p w14:paraId="4402A2B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4.19</w:t>
            </w:r>
          </w:p>
        </w:tc>
      </w:tr>
      <w:tr w:rsidR="000179FC" w:rsidRPr="001B73E0" w14:paraId="3F729BE5" w14:textId="77777777" w:rsidTr="00E91DCF">
        <w:trPr>
          <w:trHeight w:val="340"/>
        </w:trPr>
        <w:tc>
          <w:tcPr>
            <w:tcW w:w="464" w:type="dxa"/>
            <w:vMerge/>
            <w:vAlign w:val="center"/>
            <w:hideMark/>
          </w:tcPr>
          <w:p w14:paraId="29FA6DC1"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07514FAC"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shd w:val="clear" w:color="auto" w:fill="auto"/>
            <w:hideMark/>
          </w:tcPr>
          <w:p w14:paraId="556A22B2"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SD</w:t>
            </w:r>
          </w:p>
        </w:tc>
        <w:tc>
          <w:tcPr>
            <w:tcW w:w="841" w:type="dxa"/>
            <w:shd w:val="clear" w:color="auto" w:fill="auto"/>
            <w:noWrap/>
            <w:hideMark/>
          </w:tcPr>
          <w:p w14:paraId="63C1DCC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0.54</w:t>
            </w:r>
          </w:p>
        </w:tc>
        <w:tc>
          <w:tcPr>
            <w:tcW w:w="901" w:type="dxa"/>
            <w:shd w:val="clear" w:color="auto" w:fill="auto"/>
            <w:noWrap/>
            <w:hideMark/>
          </w:tcPr>
          <w:p w14:paraId="1F3ECD0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0.76</w:t>
            </w:r>
          </w:p>
        </w:tc>
        <w:tc>
          <w:tcPr>
            <w:tcW w:w="861" w:type="dxa"/>
            <w:shd w:val="clear" w:color="auto" w:fill="auto"/>
            <w:noWrap/>
            <w:hideMark/>
          </w:tcPr>
          <w:p w14:paraId="474B60A0"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0.68</w:t>
            </w:r>
          </w:p>
        </w:tc>
        <w:tc>
          <w:tcPr>
            <w:tcW w:w="880" w:type="dxa"/>
            <w:shd w:val="clear" w:color="auto" w:fill="auto"/>
            <w:noWrap/>
            <w:hideMark/>
          </w:tcPr>
          <w:p w14:paraId="31C6BBFC"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0.68</w:t>
            </w:r>
          </w:p>
        </w:tc>
        <w:tc>
          <w:tcPr>
            <w:tcW w:w="554" w:type="dxa"/>
            <w:gridSpan w:val="2"/>
          </w:tcPr>
          <w:p w14:paraId="30266E9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4D6C771C"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0.39</w:t>
            </w:r>
          </w:p>
        </w:tc>
        <w:tc>
          <w:tcPr>
            <w:tcW w:w="881" w:type="dxa"/>
            <w:shd w:val="clear" w:color="auto" w:fill="auto"/>
            <w:noWrap/>
            <w:hideMark/>
          </w:tcPr>
          <w:p w14:paraId="55223D1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0.62</w:t>
            </w:r>
          </w:p>
        </w:tc>
        <w:tc>
          <w:tcPr>
            <w:tcW w:w="861" w:type="dxa"/>
            <w:shd w:val="clear" w:color="auto" w:fill="auto"/>
            <w:noWrap/>
            <w:hideMark/>
          </w:tcPr>
          <w:p w14:paraId="1D8FA0D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0.38</w:t>
            </w:r>
          </w:p>
        </w:tc>
        <w:tc>
          <w:tcPr>
            <w:tcW w:w="862" w:type="dxa"/>
            <w:shd w:val="clear" w:color="auto" w:fill="auto"/>
            <w:noWrap/>
            <w:hideMark/>
          </w:tcPr>
          <w:p w14:paraId="2A19EBA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0.32</w:t>
            </w:r>
          </w:p>
        </w:tc>
      </w:tr>
      <w:tr w:rsidR="000179FC" w:rsidRPr="001B73E0" w14:paraId="18F12083" w14:textId="77777777" w:rsidTr="00E91DCF">
        <w:trPr>
          <w:trHeight w:val="340"/>
        </w:trPr>
        <w:tc>
          <w:tcPr>
            <w:tcW w:w="464" w:type="dxa"/>
            <w:vMerge/>
            <w:vAlign w:val="center"/>
            <w:hideMark/>
          </w:tcPr>
          <w:p w14:paraId="2AD37071"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0C8D6723"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shd w:val="clear" w:color="auto" w:fill="auto"/>
            <w:hideMark/>
          </w:tcPr>
          <w:p w14:paraId="27BA5327"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CI*</w:t>
            </w:r>
          </w:p>
        </w:tc>
        <w:tc>
          <w:tcPr>
            <w:tcW w:w="841" w:type="dxa"/>
            <w:shd w:val="clear" w:color="auto" w:fill="auto"/>
            <w:noWrap/>
            <w:hideMark/>
          </w:tcPr>
          <w:p w14:paraId="3214C3CE"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3.86 /   </w:t>
            </w:r>
          </w:p>
          <w:p w14:paraId="61A877F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w:t>
            </w:r>
          </w:p>
        </w:tc>
        <w:tc>
          <w:tcPr>
            <w:tcW w:w="901" w:type="dxa"/>
            <w:shd w:val="clear" w:color="auto" w:fill="auto"/>
            <w:noWrap/>
            <w:hideMark/>
          </w:tcPr>
          <w:p w14:paraId="17105A64"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3.8 /        </w:t>
            </w:r>
          </w:p>
          <w:p w14:paraId="69685F4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4.7</w:t>
            </w:r>
          </w:p>
        </w:tc>
        <w:tc>
          <w:tcPr>
            <w:tcW w:w="861" w:type="dxa"/>
            <w:shd w:val="clear" w:color="auto" w:fill="auto"/>
            <w:noWrap/>
            <w:hideMark/>
          </w:tcPr>
          <w:p w14:paraId="641B31E7"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3.46 / </w:t>
            </w:r>
          </w:p>
          <w:p w14:paraId="02565D5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4.26</w:t>
            </w:r>
          </w:p>
          <w:p w14:paraId="46476DB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80" w:type="dxa"/>
            <w:shd w:val="clear" w:color="auto" w:fill="auto"/>
            <w:noWrap/>
            <w:hideMark/>
          </w:tcPr>
          <w:p w14:paraId="3D496F56"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3.75 /  </w:t>
            </w:r>
          </w:p>
          <w:p w14:paraId="4540FCE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4.55</w:t>
            </w:r>
          </w:p>
        </w:tc>
        <w:tc>
          <w:tcPr>
            <w:tcW w:w="554" w:type="dxa"/>
            <w:gridSpan w:val="2"/>
          </w:tcPr>
          <w:p w14:paraId="6932E86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610ACA5A"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4.04 / </w:t>
            </w:r>
          </w:p>
          <w:p w14:paraId="7601C01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w:t>
            </w:r>
          </w:p>
        </w:tc>
        <w:tc>
          <w:tcPr>
            <w:tcW w:w="881" w:type="dxa"/>
            <w:shd w:val="clear" w:color="auto" w:fill="auto"/>
            <w:noWrap/>
            <w:hideMark/>
          </w:tcPr>
          <w:p w14:paraId="3C33846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3.78 / </w:t>
            </w:r>
          </w:p>
          <w:p w14:paraId="1F6A5C7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w:t>
            </w:r>
          </w:p>
          <w:p w14:paraId="4E6A62A0"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c>
          <w:tcPr>
            <w:tcW w:w="861" w:type="dxa"/>
            <w:shd w:val="clear" w:color="auto" w:fill="auto"/>
            <w:noWrap/>
            <w:hideMark/>
          </w:tcPr>
          <w:p w14:paraId="625677B4"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3.87 / </w:t>
            </w:r>
          </w:p>
          <w:p w14:paraId="2A3B1D9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4.28</w:t>
            </w:r>
          </w:p>
          <w:p w14:paraId="38EB049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2" w:type="dxa"/>
            <w:shd w:val="clear" w:color="auto" w:fill="auto"/>
            <w:noWrap/>
            <w:hideMark/>
          </w:tcPr>
          <w:p w14:paraId="2B1C13C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4.0 / </w:t>
            </w:r>
          </w:p>
          <w:p w14:paraId="6F2FD45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4.38</w:t>
            </w:r>
          </w:p>
        </w:tc>
      </w:tr>
      <w:tr w:rsidR="000179FC" w:rsidRPr="001B73E0" w14:paraId="1B591EFC" w14:textId="77777777" w:rsidTr="00E91DCF">
        <w:trPr>
          <w:trHeight w:val="340"/>
        </w:trPr>
        <w:tc>
          <w:tcPr>
            <w:tcW w:w="464" w:type="dxa"/>
            <w:vMerge/>
            <w:vAlign w:val="center"/>
            <w:hideMark/>
          </w:tcPr>
          <w:p w14:paraId="75790971"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restart"/>
            <w:shd w:val="clear" w:color="auto" w:fill="auto"/>
            <w:noWrap/>
            <w:hideMark/>
          </w:tcPr>
          <w:p w14:paraId="3F6C3BAC" w14:textId="77777777" w:rsidR="000179FC" w:rsidRPr="00F20ACA" w:rsidRDefault="000179FC" w:rsidP="00E91DCF">
            <w:pPr>
              <w:spacing w:after="0" w:line="240" w:lineRule="auto"/>
              <w:jc w:val="center"/>
              <w:rPr>
                <w:rFonts w:ascii="Calibri" w:eastAsia="Times New Roman" w:hAnsi="Calibri" w:cs="Calibri"/>
                <w:b/>
                <w:color w:val="000000"/>
                <w:sz w:val="16"/>
                <w:szCs w:val="18"/>
                <w:lang w:eastAsia="de-DE"/>
              </w:rPr>
            </w:pPr>
            <w:r w:rsidRPr="00F20ACA">
              <w:rPr>
                <w:rFonts w:ascii="Calibri" w:eastAsia="Times New Roman" w:hAnsi="Calibri" w:cs="Calibri"/>
                <w:b/>
                <w:color w:val="000000"/>
                <w:sz w:val="16"/>
                <w:szCs w:val="18"/>
                <w:lang w:eastAsia="de-DE"/>
              </w:rPr>
              <w:t>Boys</w:t>
            </w:r>
          </w:p>
        </w:tc>
        <w:tc>
          <w:tcPr>
            <w:tcW w:w="895" w:type="dxa"/>
            <w:shd w:val="clear" w:color="auto" w:fill="auto"/>
            <w:hideMark/>
          </w:tcPr>
          <w:p w14:paraId="363A06A2"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M</w:t>
            </w:r>
          </w:p>
        </w:tc>
        <w:tc>
          <w:tcPr>
            <w:tcW w:w="841" w:type="dxa"/>
            <w:shd w:val="clear" w:color="auto" w:fill="auto"/>
            <w:noWrap/>
            <w:hideMark/>
          </w:tcPr>
          <w:p w14:paraId="6B1D43D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4.37</w:t>
            </w:r>
          </w:p>
        </w:tc>
        <w:tc>
          <w:tcPr>
            <w:tcW w:w="901" w:type="dxa"/>
            <w:shd w:val="clear" w:color="auto" w:fill="auto"/>
            <w:noWrap/>
            <w:hideMark/>
          </w:tcPr>
          <w:p w14:paraId="5CBFE0B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4.38</w:t>
            </w:r>
          </w:p>
        </w:tc>
        <w:tc>
          <w:tcPr>
            <w:tcW w:w="861" w:type="dxa"/>
            <w:shd w:val="clear" w:color="auto" w:fill="auto"/>
            <w:noWrap/>
            <w:hideMark/>
          </w:tcPr>
          <w:p w14:paraId="481D08C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4.10</w:t>
            </w:r>
          </w:p>
        </w:tc>
        <w:tc>
          <w:tcPr>
            <w:tcW w:w="880" w:type="dxa"/>
            <w:shd w:val="clear" w:color="auto" w:fill="auto"/>
            <w:noWrap/>
            <w:hideMark/>
          </w:tcPr>
          <w:p w14:paraId="1CE67F8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4.21</w:t>
            </w:r>
          </w:p>
        </w:tc>
        <w:tc>
          <w:tcPr>
            <w:tcW w:w="554" w:type="dxa"/>
            <w:gridSpan w:val="2"/>
          </w:tcPr>
          <w:p w14:paraId="51B7319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7BF635A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4.29</w:t>
            </w:r>
          </w:p>
        </w:tc>
        <w:tc>
          <w:tcPr>
            <w:tcW w:w="881" w:type="dxa"/>
            <w:shd w:val="clear" w:color="auto" w:fill="auto"/>
            <w:noWrap/>
            <w:hideMark/>
          </w:tcPr>
          <w:p w14:paraId="2F74888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4.31</w:t>
            </w:r>
          </w:p>
        </w:tc>
        <w:tc>
          <w:tcPr>
            <w:tcW w:w="861" w:type="dxa"/>
            <w:shd w:val="clear" w:color="auto" w:fill="auto"/>
            <w:noWrap/>
            <w:hideMark/>
          </w:tcPr>
          <w:p w14:paraId="24A5920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4.18</w:t>
            </w:r>
          </w:p>
        </w:tc>
        <w:tc>
          <w:tcPr>
            <w:tcW w:w="862" w:type="dxa"/>
            <w:shd w:val="clear" w:color="auto" w:fill="auto"/>
            <w:noWrap/>
            <w:hideMark/>
          </w:tcPr>
          <w:p w14:paraId="7EE11114"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4.34</w:t>
            </w:r>
          </w:p>
        </w:tc>
      </w:tr>
      <w:tr w:rsidR="000179FC" w:rsidRPr="001B73E0" w14:paraId="5AA612A6" w14:textId="77777777" w:rsidTr="00E91DCF">
        <w:trPr>
          <w:trHeight w:val="340"/>
        </w:trPr>
        <w:tc>
          <w:tcPr>
            <w:tcW w:w="464" w:type="dxa"/>
            <w:vMerge/>
            <w:vAlign w:val="center"/>
            <w:hideMark/>
          </w:tcPr>
          <w:p w14:paraId="4506609F"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20B57AA5"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shd w:val="clear" w:color="auto" w:fill="auto"/>
            <w:hideMark/>
          </w:tcPr>
          <w:p w14:paraId="6D2EDF56"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SD</w:t>
            </w:r>
          </w:p>
        </w:tc>
        <w:tc>
          <w:tcPr>
            <w:tcW w:w="841" w:type="dxa"/>
            <w:shd w:val="clear" w:color="auto" w:fill="auto"/>
            <w:noWrap/>
            <w:hideMark/>
          </w:tcPr>
          <w:p w14:paraId="3A3AC67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0.60</w:t>
            </w:r>
          </w:p>
        </w:tc>
        <w:tc>
          <w:tcPr>
            <w:tcW w:w="901" w:type="dxa"/>
            <w:shd w:val="clear" w:color="auto" w:fill="auto"/>
            <w:noWrap/>
            <w:hideMark/>
          </w:tcPr>
          <w:p w14:paraId="7BDC0C4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0.39</w:t>
            </w:r>
          </w:p>
        </w:tc>
        <w:tc>
          <w:tcPr>
            <w:tcW w:w="861" w:type="dxa"/>
            <w:shd w:val="clear" w:color="auto" w:fill="auto"/>
            <w:noWrap/>
            <w:hideMark/>
          </w:tcPr>
          <w:p w14:paraId="43D1071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0.61</w:t>
            </w:r>
          </w:p>
        </w:tc>
        <w:tc>
          <w:tcPr>
            <w:tcW w:w="880" w:type="dxa"/>
            <w:shd w:val="clear" w:color="auto" w:fill="auto"/>
            <w:noWrap/>
            <w:hideMark/>
          </w:tcPr>
          <w:p w14:paraId="4509056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0.52</w:t>
            </w:r>
          </w:p>
        </w:tc>
        <w:tc>
          <w:tcPr>
            <w:tcW w:w="554" w:type="dxa"/>
            <w:gridSpan w:val="2"/>
          </w:tcPr>
          <w:p w14:paraId="0620D4F4"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34963F4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0.76</w:t>
            </w:r>
          </w:p>
        </w:tc>
        <w:tc>
          <w:tcPr>
            <w:tcW w:w="881" w:type="dxa"/>
            <w:shd w:val="clear" w:color="auto" w:fill="auto"/>
            <w:noWrap/>
            <w:hideMark/>
          </w:tcPr>
          <w:p w14:paraId="030647D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0.53</w:t>
            </w:r>
          </w:p>
        </w:tc>
        <w:tc>
          <w:tcPr>
            <w:tcW w:w="861" w:type="dxa"/>
            <w:shd w:val="clear" w:color="auto" w:fill="auto"/>
            <w:noWrap/>
            <w:hideMark/>
          </w:tcPr>
          <w:p w14:paraId="22FE835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0.66</w:t>
            </w:r>
          </w:p>
        </w:tc>
        <w:tc>
          <w:tcPr>
            <w:tcW w:w="862" w:type="dxa"/>
            <w:shd w:val="clear" w:color="auto" w:fill="auto"/>
            <w:noWrap/>
            <w:hideMark/>
          </w:tcPr>
          <w:p w14:paraId="19011C44"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0.51</w:t>
            </w:r>
          </w:p>
        </w:tc>
      </w:tr>
      <w:tr w:rsidR="000179FC" w:rsidRPr="001B73E0" w14:paraId="18750AEC" w14:textId="77777777" w:rsidTr="00E91DCF">
        <w:trPr>
          <w:trHeight w:val="340"/>
        </w:trPr>
        <w:tc>
          <w:tcPr>
            <w:tcW w:w="464" w:type="dxa"/>
            <w:vMerge/>
            <w:vAlign w:val="center"/>
            <w:hideMark/>
          </w:tcPr>
          <w:p w14:paraId="3026621E"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4B8EDD62"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shd w:val="clear" w:color="auto" w:fill="auto"/>
            <w:hideMark/>
          </w:tcPr>
          <w:p w14:paraId="42CFD331"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CI*</w:t>
            </w:r>
          </w:p>
        </w:tc>
        <w:tc>
          <w:tcPr>
            <w:tcW w:w="841" w:type="dxa"/>
            <w:shd w:val="clear" w:color="auto" w:fill="auto"/>
            <w:noWrap/>
            <w:hideMark/>
          </w:tcPr>
          <w:p w14:paraId="39E5C96E"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4.04 / </w:t>
            </w:r>
          </w:p>
          <w:p w14:paraId="3F6D578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4.96</w:t>
            </w:r>
          </w:p>
          <w:p w14:paraId="60C2C1D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901" w:type="dxa"/>
            <w:shd w:val="clear" w:color="auto" w:fill="auto"/>
            <w:noWrap/>
            <w:hideMark/>
          </w:tcPr>
          <w:p w14:paraId="2A92FDA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4.18 / </w:t>
            </w:r>
          </w:p>
          <w:p w14:paraId="641960A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4.58</w:t>
            </w:r>
          </w:p>
        </w:tc>
        <w:tc>
          <w:tcPr>
            <w:tcW w:w="861" w:type="dxa"/>
            <w:shd w:val="clear" w:color="auto" w:fill="auto"/>
            <w:noWrap/>
            <w:hideMark/>
          </w:tcPr>
          <w:p w14:paraId="3C9EE6D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4.42 /</w:t>
            </w:r>
          </w:p>
          <w:p w14:paraId="370A10E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3.78</w:t>
            </w:r>
          </w:p>
        </w:tc>
        <w:tc>
          <w:tcPr>
            <w:tcW w:w="880" w:type="dxa"/>
            <w:shd w:val="clear" w:color="auto" w:fill="auto"/>
            <w:noWrap/>
            <w:hideMark/>
          </w:tcPr>
          <w:p w14:paraId="18376F7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4.48 / </w:t>
            </w:r>
          </w:p>
          <w:p w14:paraId="21BC2A9C"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3.94</w:t>
            </w:r>
          </w:p>
        </w:tc>
        <w:tc>
          <w:tcPr>
            <w:tcW w:w="554" w:type="dxa"/>
            <w:gridSpan w:val="2"/>
          </w:tcPr>
          <w:p w14:paraId="4ABB583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10353DDC"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3.89 / </w:t>
            </w:r>
          </w:p>
          <w:p w14:paraId="6592D3A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4.69</w:t>
            </w:r>
          </w:p>
          <w:p w14:paraId="4CCE600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81" w:type="dxa"/>
            <w:shd w:val="clear" w:color="auto" w:fill="auto"/>
            <w:noWrap/>
            <w:hideMark/>
          </w:tcPr>
          <w:p w14:paraId="24467C0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4.03 / </w:t>
            </w:r>
          </w:p>
          <w:p w14:paraId="3F11EF9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4.59</w:t>
            </w:r>
          </w:p>
          <w:p w14:paraId="2E20564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299AE25F"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3.84 / </w:t>
            </w:r>
          </w:p>
          <w:p w14:paraId="35EB24A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4,58</w:t>
            </w:r>
          </w:p>
          <w:p w14:paraId="18EA528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2" w:type="dxa"/>
            <w:shd w:val="clear" w:color="auto" w:fill="auto"/>
            <w:noWrap/>
            <w:hideMark/>
          </w:tcPr>
          <w:p w14:paraId="706D6E9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4.08 / </w:t>
            </w:r>
          </w:p>
          <w:p w14:paraId="31389DB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4.6</w:t>
            </w:r>
          </w:p>
          <w:p w14:paraId="6407C09C" w14:textId="77777777" w:rsidR="000179FC" w:rsidRPr="00F20ACA" w:rsidRDefault="000179FC" w:rsidP="00E91DCF">
            <w:pPr>
              <w:spacing w:after="0" w:line="240" w:lineRule="auto"/>
              <w:jc w:val="center"/>
              <w:rPr>
                <w:rFonts w:ascii="Calibri" w:eastAsia="Times New Roman" w:hAnsi="Calibri" w:cs="Calibri"/>
                <w:color w:val="000000"/>
                <w:sz w:val="16"/>
                <w:szCs w:val="18"/>
                <w:lang w:eastAsia="de-DE"/>
              </w:rPr>
            </w:pPr>
          </w:p>
        </w:tc>
      </w:tr>
      <w:tr w:rsidR="000179FC" w:rsidRPr="001B73E0" w14:paraId="73783175" w14:textId="77777777" w:rsidTr="00E91DCF">
        <w:trPr>
          <w:trHeight w:val="340"/>
        </w:trPr>
        <w:tc>
          <w:tcPr>
            <w:tcW w:w="464" w:type="dxa"/>
            <w:vMerge/>
            <w:vAlign w:val="center"/>
            <w:hideMark/>
          </w:tcPr>
          <w:p w14:paraId="5D30C8F0"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restart"/>
            <w:shd w:val="clear" w:color="auto" w:fill="auto"/>
            <w:noWrap/>
            <w:hideMark/>
          </w:tcPr>
          <w:p w14:paraId="33998AC9" w14:textId="77777777" w:rsidR="000179FC" w:rsidRPr="00F20ACA" w:rsidRDefault="000179FC" w:rsidP="00E91DCF">
            <w:pPr>
              <w:spacing w:after="0" w:line="240" w:lineRule="auto"/>
              <w:jc w:val="center"/>
              <w:rPr>
                <w:rFonts w:ascii="Calibri" w:eastAsia="Times New Roman" w:hAnsi="Calibri" w:cs="Calibri"/>
                <w:b/>
                <w:color w:val="000000"/>
                <w:sz w:val="16"/>
                <w:szCs w:val="18"/>
                <w:lang w:eastAsia="de-DE"/>
              </w:rPr>
            </w:pPr>
            <w:r w:rsidRPr="00F20ACA">
              <w:rPr>
                <w:rFonts w:ascii="Calibri" w:eastAsia="Times New Roman" w:hAnsi="Calibri" w:cs="Calibri"/>
                <w:b/>
                <w:color w:val="000000"/>
                <w:sz w:val="16"/>
                <w:szCs w:val="18"/>
                <w:lang w:eastAsia="de-DE"/>
              </w:rPr>
              <w:t>All</w:t>
            </w:r>
          </w:p>
        </w:tc>
        <w:tc>
          <w:tcPr>
            <w:tcW w:w="895" w:type="dxa"/>
            <w:shd w:val="clear" w:color="auto" w:fill="auto"/>
            <w:hideMark/>
          </w:tcPr>
          <w:p w14:paraId="246E1491"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M</w:t>
            </w:r>
          </w:p>
        </w:tc>
        <w:tc>
          <w:tcPr>
            <w:tcW w:w="841" w:type="dxa"/>
            <w:shd w:val="clear" w:color="auto" w:fill="auto"/>
            <w:noWrap/>
            <w:hideMark/>
          </w:tcPr>
          <w:p w14:paraId="2E17C67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4.31</w:t>
            </w:r>
          </w:p>
        </w:tc>
        <w:tc>
          <w:tcPr>
            <w:tcW w:w="901" w:type="dxa"/>
            <w:shd w:val="clear" w:color="auto" w:fill="auto"/>
            <w:noWrap/>
            <w:hideMark/>
          </w:tcPr>
          <w:p w14:paraId="612550C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4.34</w:t>
            </w:r>
          </w:p>
        </w:tc>
        <w:tc>
          <w:tcPr>
            <w:tcW w:w="861" w:type="dxa"/>
            <w:shd w:val="clear" w:color="auto" w:fill="auto"/>
            <w:noWrap/>
            <w:hideMark/>
          </w:tcPr>
          <w:p w14:paraId="6F9950D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3.99</w:t>
            </w:r>
          </w:p>
        </w:tc>
        <w:tc>
          <w:tcPr>
            <w:tcW w:w="880" w:type="dxa"/>
            <w:shd w:val="clear" w:color="auto" w:fill="auto"/>
            <w:noWrap/>
            <w:hideMark/>
          </w:tcPr>
          <w:p w14:paraId="67C0154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4.18</w:t>
            </w:r>
          </w:p>
        </w:tc>
        <w:tc>
          <w:tcPr>
            <w:tcW w:w="554" w:type="dxa"/>
            <w:gridSpan w:val="2"/>
          </w:tcPr>
          <w:p w14:paraId="4EFE6E9C"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11E63AA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4.28</w:t>
            </w:r>
          </w:p>
        </w:tc>
        <w:tc>
          <w:tcPr>
            <w:tcW w:w="881" w:type="dxa"/>
            <w:shd w:val="clear" w:color="auto" w:fill="auto"/>
            <w:noWrap/>
            <w:hideMark/>
          </w:tcPr>
          <w:p w14:paraId="4863F1C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4.23</w:t>
            </w:r>
          </w:p>
        </w:tc>
        <w:tc>
          <w:tcPr>
            <w:tcW w:w="861" w:type="dxa"/>
            <w:shd w:val="clear" w:color="auto" w:fill="auto"/>
            <w:noWrap/>
            <w:hideMark/>
          </w:tcPr>
          <w:p w14:paraId="3D4031F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4.14</w:t>
            </w:r>
          </w:p>
        </w:tc>
        <w:tc>
          <w:tcPr>
            <w:tcW w:w="862" w:type="dxa"/>
            <w:shd w:val="clear" w:color="auto" w:fill="auto"/>
            <w:noWrap/>
            <w:hideMark/>
          </w:tcPr>
          <w:p w14:paraId="62C9D18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4.27</w:t>
            </w:r>
          </w:p>
        </w:tc>
      </w:tr>
      <w:tr w:rsidR="000179FC" w:rsidRPr="001B73E0" w14:paraId="1439A758" w14:textId="77777777" w:rsidTr="001A3395">
        <w:trPr>
          <w:trHeight w:val="340"/>
        </w:trPr>
        <w:tc>
          <w:tcPr>
            <w:tcW w:w="464" w:type="dxa"/>
            <w:vMerge/>
            <w:vAlign w:val="center"/>
            <w:hideMark/>
          </w:tcPr>
          <w:p w14:paraId="650E5AA6"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72B889F6"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shd w:val="clear" w:color="auto" w:fill="auto"/>
            <w:hideMark/>
          </w:tcPr>
          <w:p w14:paraId="2C91A5A5"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SD</w:t>
            </w:r>
          </w:p>
        </w:tc>
        <w:tc>
          <w:tcPr>
            <w:tcW w:w="841" w:type="dxa"/>
            <w:shd w:val="clear" w:color="auto" w:fill="auto"/>
            <w:noWrap/>
            <w:hideMark/>
          </w:tcPr>
          <w:p w14:paraId="6A8C676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0.58</w:t>
            </w:r>
          </w:p>
        </w:tc>
        <w:tc>
          <w:tcPr>
            <w:tcW w:w="901" w:type="dxa"/>
            <w:shd w:val="clear" w:color="auto" w:fill="auto"/>
            <w:noWrap/>
            <w:hideMark/>
          </w:tcPr>
          <w:p w14:paraId="2767F10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0.60</w:t>
            </w:r>
          </w:p>
        </w:tc>
        <w:tc>
          <w:tcPr>
            <w:tcW w:w="861" w:type="dxa"/>
            <w:shd w:val="clear" w:color="auto" w:fill="auto"/>
            <w:noWrap/>
            <w:hideMark/>
          </w:tcPr>
          <w:p w14:paraId="599650C4"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0.65</w:t>
            </w:r>
          </w:p>
        </w:tc>
        <w:tc>
          <w:tcPr>
            <w:tcW w:w="880" w:type="dxa"/>
            <w:shd w:val="clear" w:color="auto" w:fill="auto"/>
            <w:noWrap/>
            <w:hideMark/>
          </w:tcPr>
          <w:p w14:paraId="76A5440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0.60</w:t>
            </w:r>
          </w:p>
        </w:tc>
        <w:tc>
          <w:tcPr>
            <w:tcW w:w="554" w:type="dxa"/>
            <w:gridSpan w:val="2"/>
          </w:tcPr>
          <w:p w14:paraId="3D2F655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5E4F4EE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0.61</w:t>
            </w:r>
          </w:p>
        </w:tc>
        <w:tc>
          <w:tcPr>
            <w:tcW w:w="881" w:type="dxa"/>
            <w:shd w:val="clear" w:color="auto" w:fill="auto"/>
            <w:noWrap/>
            <w:hideMark/>
          </w:tcPr>
          <w:p w14:paraId="2393231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0.58</w:t>
            </w:r>
          </w:p>
        </w:tc>
        <w:tc>
          <w:tcPr>
            <w:tcW w:w="861" w:type="dxa"/>
            <w:shd w:val="clear" w:color="auto" w:fill="auto"/>
            <w:noWrap/>
            <w:hideMark/>
          </w:tcPr>
          <w:p w14:paraId="5EB669D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0.54</w:t>
            </w:r>
          </w:p>
        </w:tc>
        <w:tc>
          <w:tcPr>
            <w:tcW w:w="862" w:type="dxa"/>
            <w:shd w:val="clear" w:color="auto" w:fill="auto"/>
            <w:noWrap/>
            <w:hideMark/>
          </w:tcPr>
          <w:p w14:paraId="170775A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0.43</w:t>
            </w:r>
          </w:p>
        </w:tc>
      </w:tr>
      <w:tr w:rsidR="000179FC" w:rsidRPr="001B73E0" w14:paraId="68E50373" w14:textId="77777777" w:rsidTr="001A3395">
        <w:trPr>
          <w:trHeight w:val="340"/>
        </w:trPr>
        <w:tc>
          <w:tcPr>
            <w:tcW w:w="464" w:type="dxa"/>
            <w:vMerge/>
            <w:vAlign w:val="center"/>
            <w:hideMark/>
          </w:tcPr>
          <w:p w14:paraId="02D5915F"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5636980B"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tcBorders>
              <w:bottom w:val="single" w:sz="4" w:space="0" w:color="auto"/>
            </w:tcBorders>
            <w:shd w:val="clear" w:color="auto" w:fill="auto"/>
            <w:hideMark/>
          </w:tcPr>
          <w:p w14:paraId="0773B020"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CI*</w:t>
            </w:r>
          </w:p>
        </w:tc>
        <w:tc>
          <w:tcPr>
            <w:tcW w:w="841" w:type="dxa"/>
            <w:tcBorders>
              <w:bottom w:val="single" w:sz="4" w:space="0" w:color="auto"/>
            </w:tcBorders>
            <w:shd w:val="clear" w:color="auto" w:fill="auto"/>
            <w:noWrap/>
            <w:hideMark/>
          </w:tcPr>
          <w:p w14:paraId="7C3862BC"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4.08 / </w:t>
            </w:r>
          </w:p>
          <w:p w14:paraId="1A30BF7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4,54</w:t>
            </w:r>
          </w:p>
          <w:p w14:paraId="5B2DBA6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901" w:type="dxa"/>
            <w:tcBorders>
              <w:bottom w:val="single" w:sz="4" w:space="0" w:color="auto"/>
            </w:tcBorders>
            <w:shd w:val="clear" w:color="auto" w:fill="auto"/>
            <w:noWrap/>
            <w:hideMark/>
          </w:tcPr>
          <w:p w14:paraId="0454E58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4.11 / </w:t>
            </w:r>
          </w:p>
          <w:p w14:paraId="47F612E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4.57</w:t>
            </w:r>
          </w:p>
        </w:tc>
        <w:tc>
          <w:tcPr>
            <w:tcW w:w="861" w:type="dxa"/>
            <w:tcBorders>
              <w:bottom w:val="single" w:sz="4" w:space="0" w:color="auto"/>
            </w:tcBorders>
            <w:shd w:val="clear" w:color="auto" w:fill="auto"/>
            <w:noWrap/>
            <w:hideMark/>
          </w:tcPr>
          <w:p w14:paraId="464118B7"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3.74 / </w:t>
            </w:r>
          </w:p>
          <w:p w14:paraId="4A5DFFA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4.24</w:t>
            </w:r>
          </w:p>
        </w:tc>
        <w:tc>
          <w:tcPr>
            <w:tcW w:w="880" w:type="dxa"/>
            <w:tcBorders>
              <w:bottom w:val="single" w:sz="4" w:space="0" w:color="auto"/>
            </w:tcBorders>
            <w:shd w:val="clear" w:color="auto" w:fill="auto"/>
            <w:noWrap/>
            <w:hideMark/>
          </w:tcPr>
          <w:p w14:paraId="13261F2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3.95 /</w:t>
            </w:r>
          </w:p>
          <w:p w14:paraId="3885374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 4.41</w:t>
            </w:r>
          </w:p>
          <w:p w14:paraId="69A6E6D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554" w:type="dxa"/>
            <w:gridSpan w:val="2"/>
            <w:tcBorders>
              <w:bottom w:val="single" w:sz="4" w:space="0" w:color="auto"/>
            </w:tcBorders>
          </w:tcPr>
          <w:p w14:paraId="42F3124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tcBorders>
              <w:bottom w:val="single" w:sz="4" w:space="0" w:color="auto"/>
            </w:tcBorders>
            <w:shd w:val="clear" w:color="auto" w:fill="auto"/>
            <w:noWrap/>
            <w:hideMark/>
          </w:tcPr>
          <w:p w14:paraId="0211533D"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4.04 / </w:t>
            </w:r>
          </w:p>
          <w:p w14:paraId="6DB3010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4.52</w:t>
            </w:r>
          </w:p>
        </w:tc>
        <w:tc>
          <w:tcPr>
            <w:tcW w:w="881" w:type="dxa"/>
            <w:tcBorders>
              <w:bottom w:val="single" w:sz="4" w:space="0" w:color="auto"/>
            </w:tcBorders>
            <w:shd w:val="clear" w:color="auto" w:fill="auto"/>
            <w:noWrap/>
            <w:hideMark/>
          </w:tcPr>
          <w:p w14:paraId="073B80C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4.0 / </w:t>
            </w:r>
          </w:p>
          <w:p w14:paraId="10C72570"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4.46</w:t>
            </w:r>
          </w:p>
          <w:p w14:paraId="42F3EB7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tcBorders>
              <w:bottom w:val="single" w:sz="4" w:space="0" w:color="auto"/>
            </w:tcBorders>
            <w:shd w:val="clear" w:color="auto" w:fill="auto"/>
            <w:noWrap/>
            <w:hideMark/>
          </w:tcPr>
          <w:p w14:paraId="229C18E8"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3.93 / </w:t>
            </w:r>
          </w:p>
          <w:p w14:paraId="5974415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4.35</w:t>
            </w:r>
          </w:p>
          <w:p w14:paraId="5BFC78C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p w14:paraId="7FB17A7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2" w:type="dxa"/>
            <w:tcBorders>
              <w:bottom w:val="single" w:sz="4" w:space="0" w:color="auto"/>
            </w:tcBorders>
            <w:shd w:val="clear" w:color="auto" w:fill="auto"/>
            <w:noWrap/>
            <w:hideMark/>
          </w:tcPr>
          <w:p w14:paraId="56B55A0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 /</w:t>
            </w:r>
          </w:p>
          <w:p w14:paraId="064C0DE0"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 4.44</w:t>
            </w:r>
          </w:p>
          <w:p w14:paraId="2EBCEE7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p w14:paraId="2116206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r>
      <w:tr w:rsidR="000179FC" w:rsidRPr="001B73E0" w14:paraId="73AEED2C" w14:textId="77777777" w:rsidTr="001A3395">
        <w:trPr>
          <w:trHeight w:val="340"/>
        </w:trPr>
        <w:tc>
          <w:tcPr>
            <w:tcW w:w="464" w:type="dxa"/>
            <w:vMerge w:val="restart"/>
            <w:shd w:val="clear" w:color="auto" w:fill="auto"/>
            <w:noWrap/>
            <w:hideMark/>
          </w:tcPr>
          <w:p w14:paraId="34C2474B" w14:textId="77777777" w:rsidR="000179FC" w:rsidRPr="00F20ACA" w:rsidRDefault="000179FC" w:rsidP="00E91DCF">
            <w:pPr>
              <w:spacing w:after="0" w:line="240" w:lineRule="auto"/>
              <w:jc w:val="center"/>
              <w:rPr>
                <w:rFonts w:ascii="Calibri" w:eastAsia="Times New Roman" w:hAnsi="Calibri" w:cs="Calibri"/>
                <w:b/>
                <w:color w:val="000000"/>
                <w:sz w:val="16"/>
                <w:szCs w:val="18"/>
                <w:lang w:eastAsia="de-DE"/>
              </w:rPr>
            </w:pPr>
            <w:r w:rsidRPr="00F20ACA">
              <w:rPr>
                <w:rFonts w:ascii="Calibri" w:eastAsia="Times New Roman" w:hAnsi="Calibri" w:cs="Calibri"/>
                <w:b/>
                <w:color w:val="000000"/>
                <w:sz w:val="16"/>
                <w:szCs w:val="18"/>
                <w:lang w:eastAsia="de-DE"/>
              </w:rPr>
              <w:t>CG</w:t>
            </w:r>
          </w:p>
        </w:tc>
        <w:tc>
          <w:tcPr>
            <w:tcW w:w="652" w:type="dxa"/>
            <w:vMerge w:val="restart"/>
            <w:shd w:val="clear" w:color="auto" w:fill="auto"/>
            <w:noWrap/>
            <w:hideMark/>
          </w:tcPr>
          <w:p w14:paraId="1C35CD08" w14:textId="77777777" w:rsidR="000179FC" w:rsidRPr="00F20ACA" w:rsidRDefault="000179FC" w:rsidP="00E91DCF">
            <w:pPr>
              <w:spacing w:after="0" w:line="240" w:lineRule="auto"/>
              <w:jc w:val="center"/>
              <w:rPr>
                <w:rFonts w:ascii="Calibri" w:eastAsia="Times New Roman" w:hAnsi="Calibri" w:cs="Calibri"/>
                <w:b/>
                <w:color w:val="000000"/>
                <w:sz w:val="16"/>
                <w:szCs w:val="18"/>
                <w:lang w:eastAsia="de-DE"/>
              </w:rPr>
            </w:pPr>
            <w:r w:rsidRPr="00F20ACA">
              <w:rPr>
                <w:rFonts w:ascii="Calibri" w:eastAsia="Times New Roman" w:hAnsi="Calibri" w:cs="Calibri"/>
                <w:b/>
                <w:color w:val="000000"/>
                <w:sz w:val="16"/>
                <w:szCs w:val="18"/>
                <w:lang w:eastAsia="de-DE"/>
              </w:rPr>
              <w:t>Girls</w:t>
            </w:r>
          </w:p>
        </w:tc>
        <w:tc>
          <w:tcPr>
            <w:tcW w:w="895" w:type="dxa"/>
            <w:tcBorders>
              <w:top w:val="single" w:sz="4" w:space="0" w:color="auto"/>
            </w:tcBorders>
            <w:shd w:val="clear" w:color="auto" w:fill="auto"/>
            <w:hideMark/>
          </w:tcPr>
          <w:p w14:paraId="57077C01"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M</w:t>
            </w:r>
          </w:p>
        </w:tc>
        <w:tc>
          <w:tcPr>
            <w:tcW w:w="841" w:type="dxa"/>
            <w:tcBorders>
              <w:top w:val="single" w:sz="4" w:space="0" w:color="auto"/>
            </w:tcBorders>
            <w:shd w:val="clear" w:color="auto" w:fill="auto"/>
            <w:noWrap/>
            <w:hideMark/>
          </w:tcPr>
          <w:p w14:paraId="552D12D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4.13</w:t>
            </w:r>
          </w:p>
        </w:tc>
        <w:tc>
          <w:tcPr>
            <w:tcW w:w="901" w:type="dxa"/>
            <w:tcBorders>
              <w:top w:val="single" w:sz="4" w:space="0" w:color="auto"/>
            </w:tcBorders>
            <w:shd w:val="clear" w:color="auto" w:fill="auto"/>
            <w:noWrap/>
            <w:hideMark/>
          </w:tcPr>
          <w:p w14:paraId="3D39CD0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4.42</w:t>
            </w:r>
          </w:p>
        </w:tc>
        <w:tc>
          <w:tcPr>
            <w:tcW w:w="861" w:type="dxa"/>
            <w:tcBorders>
              <w:top w:val="single" w:sz="4" w:space="0" w:color="auto"/>
            </w:tcBorders>
            <w:shd w:val="clear" w:color="auto" w:fill="auto"/>
            <w:noWrap/>
            <w:hideMark/>
          </w:tcPr>
          <w:p w14:paraId="6D7C55F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3.95</w:t>
            </w:r>
          </w:p>
        </w:tc>
        <w:tc>
          <w:tcPr>
            <w:tcW w:w="880" w:type="dxa"/>
            <w:tcBorders>
              <w:top w:val="single" w:sz="4" w:space="0" w:color="auto"/>
            </w:tcBorders>
            <w:shd w:val="clear" w:color="auto" w:fill="auto"/>
            <w:noWrap/>
            <w:hideMark/>
          </w:tcPr>
          <w:p w14:paraId="55FAFAA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4.03</w:t>
            </w:r>
          </w:p>
        </w:tc>
        <w:tc>
          <w:tcPr>
            <w:tcW w:w="554" w:type="dxa"/>
            <w:gridSpan w:val="2"/>
            <w:tcBorders>
              <w:top w:val="single" w:sz="4" w:space="0" w:color="auto"/>
            </w:tcBorders>
          </w:tcPr>
          <w:p w14:paraId="186F111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tcBorders>
              <w:top w:val="single" w:sz="4" w:space="0" w:color="auto"/>
            </w:tcBorders>
            <w:shd w:val="clear" w:color="auto" w:fill="auto"/>
            <w:noWrap/>
            <w:hideMark/>
          </w:tcPr>
          <w:p w14:paraId="77EE93B0"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4.13</w:t>
            </w:r>
          </w:p>
        </w:tc>
        <w:tc>
          <w:tcPr>
            <w:tcW w:w="881" w:type="dxa"/>
            <w:tcBorders>
              <w:top w:val="single" w:sz="4" w:space="0" w:color="auto"/>
            </w:tcBorders>
            <w:shd w:val="clear" w:color="auto" w:fill="auto"/>
            <w:noWrap/>
            <w:hideMark/>
          </w:tcPr>
          <w:p w14:paraId="16A4B0F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4.52</w:t>
            </w:r>
          </w:p>
        </w:tc>
        <w:tc>
          <w:tcPr>
            <w:tcW w:w="861" w:type="dxa"/>
            <w:tcBorders>
              <w:top w:val="single" w:sz="4" w:space="0" w:color="auto"/>
            </w:tcBorders>
            <w:shd w:val="clear" w:color="auto" w:fill="auto"/>
            <w:noWrap/>
            <w:hideMark/>
          </w:tcPr>
          <w:p w14:paraId="4725A81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3.68</w:t>
            </w:r>
          </w:p>
        </w:tc>
        <w:tc>
          <w:tcPr>
            <w:tcW w:w="862" w:type="dxa"/>
            <w:tcBorders>
              <w:top w:val="single" w:sz="4" w:space="0" w:color="auto"/>
            </w:tcBorders>
            <w:shd w:val="clear" w:color="auto" w:fill="auto"/>
            <w:noWrap/>
            <w:hideMark/>
          </w:tcPr>
          <w:p w14:paraId="0AAEEC6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3.81</w:t>
            </w:r>
          </w:p>
        </w:tc>
      </w:tr>
      <w:tr w:rsidR="000179FC" w:rsidRPr="001B73E0" w14:paraId="7089CE61" w14:textId="77777777" w:rsidTr="00E91DCF">
        <w:trPr>
          <w:trHeight w:val="340"/>
        </w:trPr>
        <w:tc>
          <w:tcPr>
            <w:tcW w:w="464" w:type="dxa"/>
            <w:vMerge/>
            <w:vAlign w:val="center"/>
            <w:hideMark/>
          </w:tcPr>
          <w:p w14:paraId="18CDAA12"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25023C66"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shd w:val="clear" w:color="auto" w:fill="auto"/>
            <w:hideMark/>
          </w:tcPr>
          <w:p w14:paraId="61D3CFF2"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SD</w:t>
            </w:r>
          </w:p>
        </w:tc>
        <w:tc>
          <w:tcPr>
            <w:tcW w:w="841" w:type="dxa"/>
            <w:shd w:val="clear" w:color="auto" w:fill="auto"/>
            <w:noWrap/>
            <w:hideMark/>
          </w:tcPr>
          <w:p w14:paraId="15DD6E4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0.77</w:t>
            </w:r>
          </w:p>
        </w:tc>
        <w:tc>
          <w:tcPr>
            <w:tcW w:w="901" w:type="dxa"/>
            <w:shd w:val="clear" w:color="auto" w:fill="auto"/>
            <w:noWrap/>
            <w:hideMark/>
          </w:tcPr>
          <w:p w14:paraId="6ADC5AD4"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0.50</w:t>
            </w:r>
          </w:p>
        </w:tc>
        <w:tc>
          <w:tcPr>
            <w:tcW w:w="861" w:type="dxa"/>
            <w:shd w:val="clear" w:color="auto" w:fill="auto"/>
            <w:noWrap/>
            <w:hideMark/>
          </w:tcPr>
          <w:p w14:paraId="22956A5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0.67</w:t>
            </w:r>
          </w:p>
        </w:tc>
        <w:tc>
          <w:tcPr>
            <w:tcW w:w="880" w:type="dxa"/>
            <w:shd w:val="clear" w:color="auto" w:fill="auto"/>
            <w:noWrap/>
            <w:hideMark/>
          </w:tcPr>
          <w:p w14:paraId="591D075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0.50</w:t>
            </w:r>
          </w:p>
        </w:tc>
        <w:tc>
          <w:tcPr>
            <w:tcW w:w="554" w:type="dxa"/>
            <w:gridSpan w:val="2"/>
          </w:tcPr>
          <w:p w14:paraId="49AF3A8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6264D6B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0.78</w:t>
            </w:r>
          </w:p>
        </w:tc>
        <w:tc>
          <w:tcPr>
            <w:tcW w:w="881" w:type="dxa"/>
            <w:shd w:val="clear" w:color="auto" w:fill="auto"/>
            <w:noWrap/>
            <w:hideMark/>
          </w:tcPr>
          <w:p w14:paraId="518DC82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0.70</w:t>
            </w:r>
          </w:p>
        </w:tc>
        <w:tc>
          <w:tcPr>
            <w:tcW w:w="861" w:type="dxa"/>
            <w:shd w:val="clear" w:color="auto" w:fill="auto"/>
            <w:noWrap/>
            <w:hideMark/>
          </w:tcPr>
          <w:p w14:paraId="4744574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0.67</w:t>
            </w:r>
          </w:p>
        </w:tc>
        <w:tc>
          <w:tcPr>
            <w:tcW w:w="862" w:type="dxa"/>
            <w:shd w:val="clear" w:color="auto" w:fill="auto"/>
            <w:noWrap/>
            <w:hideMark/>
          </w:tcPr>
          <w:p w14:paraId="23D6550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0.67</w:t>
            </w:r>
          </w:p>
        </w:tc>
      </w:tr>
      <w:tr w:rsidR="000179FC" w:rsidRPr="001B73E0" w14:paraId="4E8A527E" w14:textId="77777777" w:rsidTr="00E91DCF">
        <w:trPr>
          <w:trHeight w:val="340"/>
        </w:trPr>
        <w:tc>
          <w:tcPr>
            <w:tcW w:w="464" w:type="dxa"/>
            <w:vMerge/>
            <w:vAlign w:val="center"/>
            <w:hideMark/>
          </w:tcPr>
          <w:p w14:paraId="71BF4656"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51FA4F0C"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shd w:val="clear" w:color="auto" w:fill="auto"/>
            <w:hideMark/>
          </w:tcPr>
          <w:p w14:paraId="0AB7584E"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CI*</w:t>
            </w:r>
          </w:p>
        </w:tc>
        <w:tc>
          <w:tcPr>
            <w:tcW w:w="841" w:type="dxa"/>
            <w:shd w:val="clear" w:color="auto" w:fill="auto"/>
            <w:noWrap/>
            <w:hideMark/>
          </w:tcPr>
          <w:p w14:paraId="36C34CC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4.52 / </w:t>
            </w:r>
          </w:p>
          <w:p w14:paraId="7D64463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3.74</w:t>
            </w:r>
          </w:p>
        </w:tc>
        <w:tc>
          <w:tcPr>
            <w:tcW w:w="901" w:type="dxa"/>
            <w:shd w:val="clear" w:color="auto" w:fill="auto"/>
            <w:noWrap/>
            <w:hideMark/>
          </w:tcPr>
          <w:p w14:paraId="0AE70F2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4.27 / </w:t>
            </w:r>
          </w:p>
          <w:p w14:paraId="5D3D8DE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4.67</w:t>
            </w:r>
          </w:p>
        </w:tc>
        <w:tc>
          <w:tcPr>
            <w:tcW w:w="861" w:type="dxa"/>
            <w:shd w:val="clear" w:color="auto" w:fill="auto"/>
            <w:noWrap/>
            <w:hideMark/>
          </w:tcPr>
          <w:p w14:paraId="1D79DA58"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3.61 / </w:t>
            </w:r>
          </w:p>
          <w:p w14:paraId="66BA2C5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4.29</w:t>
            </w:r>
          </w:p>
          <w:p w14:paraId="0F452084"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80" w:type="dxa"/>
            <w:shd w:val="clear" w:color="auto" w:fill="auto"/>
            <w:noWrap/>
            <w:hideMark/>
          </w:tcPr>
          <w:p w14:paraId="69FD1FEC"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3.78 / </w:t>
            </w:r>
          </w:p>
          <w:p w14:paraId="2EBE94E0"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4.28</w:t>
            </w:r>
          </w:p>
        </w:tc>
        <w:tc>
          <w:tcPr>
            <w:tcW w:w="554" w:type="dxa"/>
            <w:gridSpan w:val="2"/>
          </w:tcPr>
          <w:p w14:paraId="60621DA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2F1980EA"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3.74 / </w:t>
            </w:r>
          </w:p>
          <w:p w14:paraId="00736FA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4.52</w:t>
            </w:r>
          </w:p>
          <w:p w14:paraId="678ED03A" w14:textId="77777777" w:rsidR="000179FC" w:rsidRPr="00F20ACA" w:rsidRDefault="000179FC" w:rsidP="00E91DCF">
            <w:pPr>
              <w:spacing w:after="0" w:line="240" w:lineRule="auto"/>
              <w:jc w:val="center"/>
              <w:rPr>
                <w:rFonts w:ascii="Calibri" w:eastAsia="Times New Roman" w:hAnsi="Calibri" w:cs="Calibri"/>
                <w:color w:val="000000"/>
                <w:sz w:val="16"/>
                <w:szCs w:val="18"/>
                <w:lang w:eastAsia="de-DE"/>
              </w:rPr>
            </w:pPr>
          </w:p>
        </w:tc>
        <w:tc>
          <w:tcPr>
            <w:tcW w:w="881" w:type="dxa"/>
            <w:shd w:val="clear" w:color="auto" w:fill="auto"/>
            <w:noWrap/>
            <w:hideMark/>
          </w:tcPr>
          <w:p w14:paraId="6CD71F4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4.14 / </w:t>
            </w:r>
          </w:p>
          <w:p w14:paraId="13D6F24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4.88</w:t>
            </w:r>
          </w:p>
          <w:p w14:paraId="38197CC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44D41F0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3.34 / </w:t>
            </w:r>
          </w:p>
          <w:p w14:paraId="18B82A3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4.02</w:t>
            </w:r>
          </w:p>
        </w:tc>
        <w:tc>
          <w:tcPr>
            <w:tcW w:w="862" w:type="dxa"/>
            <w:shd w:val="clear" w:color="auto" w:fill="auto"/>
            <w:noWrap/>
            <w:hideMark/>
          </w:tcPr>
          <w:p w14:paraId="6C392AF1"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3.47 /</w:t>
            </w:r>
          </w:p>
          <w:p w14:paraId="6831560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 4.15</w:t>
            </w:r>
          </w:p>
          <w:p w14:paraId="47BD91AC"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r>
      <w:tr w:rsidR="000179FC" w:rsidRPr="001B73E0" w14:paraId="212F3B8B" w14:textId="77777777" w:rsidTr="00E91DCF">
        <w:trPr>
          <w:trHeight w:val="340"/>
        </w:trPr>
        <w:tc>
          <w:tcPr>
            <w:tcW w:w="464" w:type="dxa"/>
            <w:vMerge/>
            <w:vAlign w:val="center"/>
            <w:hideMark/>
          </w:tcPr>
          <w:p w14:paraId="2B8B91E7"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restart"/>
            <w:shd w:val="clear" w:color="auto" w:fill="auto"/>
            <w:noWrap/>
            <w:hideMark/>
          </w:tcPr>
          <w:p w14:paraId="24691480" w14:textId="77777777" w:rsidR="000179FC" w:rsidRPr="00F20ACA" w:rsidRDefault="000179FC" w:rsidP="00E91DCF">
            <w:pPr>
              <w:spacing w:after="0" w:line="240" w:lineRule="auto"/>
              <w:jc w:val="center"/>
              <w:rPr>
                <w:rFonts w:ascii="Calibri" w:eastAsia="Times New Roman" w:hAnsi="Calibri" w:cs="Calibri"/>
                <w:b/>
                <w:color w:val="000000"/>
                <w:sz w:val="16"/>
                <w:szCs w:val="18"/>
                <w:lang w:eastAsia="de-DE"/>
              </w:rPr>
            </w:pPr>
            <w:r w:rsidRPr="00F20ACA">
              <w:rPr>
                <w:rFonts w:ascii="Calibri" w:eastAsia="Times New Roman" w:hAnsi="Calibri" w:cs="Calibri"/>
                <w:b/>
                <w:color w:val="000000"/>
                <w:sz w:val="16"/>
                <w:szCs w:val="18"/>
                <w:lang w:eastAsia="de-DE"/>
              </w:rPr>
              <w:t>Boys</w:t>
            </w:r>
          </w:p>
        </w:tc>
        <w:tc>
          <w:tcPr>
            <w:tcW w:w="895" w:type="dxa"/>
            <w:shd w:val="clear" w:color="auto" w:fill="auto"/>
            <w:hideMark/>
          </w:tcPr>
          <w:p w14:paraId="6E443436"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M</w:t>
            </w:r>
          </w:p>
        </w:tc>
        <w:tc>
          <w:tcPr>
            <w:tcW w:w="841" w:type="dxa"/>
            <w:shd w:val="clear" w:color="auto" w:fill="auto"/>
            <w:noWrap/>
            <w:hideMark/>
          </w:tcPr>
          <w:p w14:paraId="4993E0EC"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3.81</w:t>
            </w:r>
          </w:p>
        </w:tc>
        <w:tc>
          <w:tcPr>
            <w:tcW w:w="901" w:type="dxa"/>
            <w:shd w:val="clear" w:color="auto" w:fill="auto"/>
            <w:noWrap/>
            <w:hideMark/>
          </w:tcPr>
          <w:p w14:paraId="4928876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4.64</w:t>
            </w:r>
          </w:p>
        </w:tc>
        <w:tc>
          <w:tcPr>
            <w:tcW w:w="861" w:type="dxa"/>
            <w:shd w:val="clear" w:color="auto" w:fill="auto"/>
            <w:noWrap/>
            <w:hideMark/>
          </w:tcPr>
          <w:p w14:paraId="32DED00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3.89</w:t>
            </w:r>
          </w:p>
        </w:tc>
        <w:tc>
          <w:tcPr>
            <w:tcW w:w="880" w:type="dxa"/>
            <w:shd w:val="clear" w:color="auto" w:fill="auto"/>
            <w:noWrap/>
            <w:hideMark/>
          </w:tcPr>
          <w:p w14:paraId="28DEBDE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3.91</w:t>
            </w:r>
          </w:p>
        </w:tc>
        <w:tc>
          <w:tcPr>
            <w:tcW w:w="554" w:type="dxa"/>
            <w:gridSpan w:val="2"/>
          </w:tcPr>
          <w:p w14:paraId="04285DA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1B9E7B0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3.44</w:t>
            </w:r>
          </w:p>
        </w:tc>
        <w:tc>
          <w:tcPr>
            <w:tcW w:w="881" w:type="dxa"/>
            <w:shd w:val="clear" w:color="auto" w:fill="auto"/>
            <w:noWrap/>
            <w:hideMark/>
          </w:tcPr>
          <w:p w14:paraId="29E1C84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4.35</w:t>
            </w:r>
          </w:p>
        </w:tc>
        <w:tc>
          <w:tcPr>
            <w:tcW w:w="861" w:type="dxa"/>
            <w:shd w:val="clear" w:color="auto" w:fill="auto"/>
            <w:noWrap/>
            <w:hideMark/>
          </w:tcPr>
          <w:p w14:paraId="55CE243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3.57</w:t>
            </w:r>
          </w:p>
        </w:tc>
        <w:tc>
          <w:tcPr>
            <w:tcW w:w="862" w:type="dxa"/>
            <w:shd w:val="clear" w:color="auto" w:fill="auto"/>
            <w:noWrap/>
            <w:hideMark/>
          </w:tcPr>
          <w:p w14:paraId="6051121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3.77</w:t>
            </w:r>
          </w:p>
        </w:tc>
      </w:tr>
      <w:tr w:rsidR="000179FC" w:rsidRPr="001B73E0" w14:paraId="5599A56D" w14:textId="77777777" w:rsidTr="00E91DCF">
        <w:trPr>
          <w:trHeight w:val="340"/>
        </w:trPr>
        <w:tc>
          <w:tcPr>
            <w:tcW w:w="464" w:type="dxa"/>
            <w:vMerge/>
            <w:vAlign w:val="center"/>
            <w:hideMark/>
          </w:tcPr>
          <w:p w14:paraId="2C0C18C4"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671EE5CD"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shd w:val="clear" w:color="auto" w:fill="auto"/>
            <w:hideMark/>
          </w:tcPr>
          <w:p w14:paraId="2762D812"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SD</w:t>
            </w:r>
          </w:p>
        </w:tc>
        <w:tc>
          <w:tcPr>
            <w:tcW w:w="841" w:type="dxa"/>
            <w:shd w:val="clear" w:color="auto" w:fill="auto"/>
            <w:noWrap/>
            <w:hideMark/>
          </w:tcPr>
          <w:p w14:paraId="1607E1E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0.63</w:t>
            </w:r>
          </w:p>
        </w:tc>
        <w:tc>
          <w:tcPr>
            <w:tcW w:w="901" w:type="dxa"/>
            <w:shd w:val="clear" w:color="auto" w:fill="auto"/>
            <w:noWrap/>
            <w:hideMark/>
          </w:tcPr>
          <w:p w14:paraId="47728A6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0.44</w:t>
            </w:r>
          </w:p>
        </w:tc>
        <w:tc>
          <w:tcPr>
            <w:tcW w:w="861" w:type="dxa"/>
            <w:shd w:val="clear" w:color="auto" w:fill="auto"/>
            <w:noWrap/>
            <w:hideMark/>
          </w:tcPr>
          <w:p w14:paraId="1034545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0.47</w:t>
            </w:r>
          </w:p>
        </w:tc>
        <w:tc>
          <w:tcPr>
            <w:tcW w:w="880" w:type="dxa"/>
            <w:shd w:val="clear" w:color="auto" w:fill="auto"/>
            <w:noWrap/>
            <w:hideMark/>
          </w:tcPr>
          <w:p w14:paraId="4293FC3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0.63</w:t>
            </w:r>
          </w:p>
        </w:tc>
        <w:tc>
          <w:tcPr>
            <w:tcW w:w="554" w:type="dxa"/>
            <w:gridSpan w:val="2"/>
          </w:tcPr>
          <w:p w14:paraId="423FEB2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292D05D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0.74</w:t>
            </w:r>
          </w:p>
        </w:tc>
        <w:tc>
          <w:tcPr>
            <w:tcW w:w="881" w:type="dxa"/>
            <w:shd w:val="clear" w:color="auto" w:fill="auto"/>
            <w:noWrap/>
            <w:hideMark/>
          </w:tcPr>
          <w:p w14:paraId="3F45FEA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0.68</w:t>
            </w:r>
          </w:p>
        </w:tc>
        <w:tc>
          <w:tcPr>
            <w:tcW w:w="861" w:type="dxa"/>
            <w:shd w:val="clear" w:color="auto" w:fill="auto"/>
            <w:noWrap/>
            <w:hideMark/>
          </w:tcPr>
          <w:p w14:paraId="7B47BFB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0.61</w:t>
            </w:r>
          </w:p>
        </w:tc>
        <w:tc>
          <w:tcPr>
            <w:tcW w:w="862" w:type="dxa"/>
            <w:shd w:val="clear" w:color="auto" w:fill="auto"/>
            <w:noWrap/>
            <w:hideMark/>
          </w:tcPr>
          <w:p w14:paraId="0A93726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0.59</w:t>
            </w:r>
          </w:p>
        </w:tc>
      </w:tr>
      <w:tr w:rsidR="000179FC" w:rsidRPr="001B73E0" w14:paraId="4ACD8D2D" w14:textId="77777777" w:rsidTr="00E91DCF">
        <w:trPr>
          <w:trHeight w:val="340"/>
        </w:trPr>
        <w:tc>
          <w:tcPr>
            <w:tcW w:w="464" w:type="dxa"/>
            <w:vMerge/>
            <w:vAlign w:val="center"/>
            <w:hideMark/>
          </w:tcPr>
          <w:p w14:paraId="026C1AAC"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0847E452"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shd w:val="clear" w:color="auto" w:fill="auto"/>
            <w:hideMark/>
          </w:tcPr>
          <w:p w14:paraId="490EDB3B"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CI*</w:t>
            </w:r>
          </w:p>
        </w:tc>
        <w:tc>
          <w:tcPr>
            <w:tcW w:w="841" w:type="dxa"/>
            <w:shd w:val="clear" w:color="auto" w:fill="auto"/>
            <w:noWrap/>
            <w:hideMark/>
          </w:tcPr>
          <w:p w14:paraId="59FD552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3.57 / </w:t>
            </w:r>
          </w:p>
          <w:p w14:paraId="66B92F0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4.05</w:t>
            </w:r>
          </w:p>
        </w:tc>
        <w:tc>
          <w:tcPr>
            <w:tcW w:w="901" w:type="dxa"/>
            <w:shd w:val="clear" w:color="auto" w:fill="auto"/>
            <w:noWrap/>
            <w:hideMark/>
          </w:tcPr>
          <w:p w14:paraId="694D3824"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4.47 / </w:t>
            </w:r>
          </w:p>
          <w:p w14:paraId="526FA3C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4.81</w:t>
            </w:r>
          </w:p>
          <w:p w14:paraId="1FEBF0C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3981AF95"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3.71 / </w:t>
            </w:r>
          </w:p>
          <w:p w14:paraId="3F39A91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4.07</w:t>
            </w:r>
          </w:p>
          <w:p w14:paraId="2217C50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80" w:type="dxa"/>
            <w:shd w:val="clear" w:color="auto" w:fill="auto"/>
            <w:noWrap/>
            <w:hideMark/>
          </w:tcPr>
          <w:p w14:paraId="04EE347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3.67 / </w:t>
            </w:r>
          </w:p>
          <w:p w14:paraId="415FCFC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4.15</w:t>
            </w:r>
          </w:p>
          <w:p w14:paraId="13B24276" w14:textId="77777777" w:rsidR="000179FC" w:rsidRPr="00F20ACA" w:rsidRDefault="000179FC" w:rsidP="00E91DCF">
            <w:pPr>
              <w:spacing w:after="0" w:line="240" w:lineRule="auto"/>
              <w:jc w:val="center"/>
              <w:rPr>
                <w:rFonts w:ascii="Calibri" w:eastAsia="Times New Roman" w:hAnsi="Calibri" w:cs="Calibri"/>
                <w:color w:val="000000"/>
                <w:sz w:val="16"/>
                <w:szCs w:val="18"/>
                <w:lang w:eastAsia="de-DE"/>
              </w:rPr>
            </w:pPr>
          </w:p>
        </w:tc>
        <w:tc>
          <w:tcPr>
            <w:tcW w:w="554" w:type="dxa"/>
            <w:gridSpan w:val="2"/>
          </w:tcPr>
          <w:p w14:paraId="38AC5B7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473CEF31"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3.15 / </w:t>
            </w:r>
          </w:p>
          <w:p w14:paraId="07B10F4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3.73</w:t>
            </w:r>
          </w:p>
          <w:p w14:paraId="2EA406E3"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c>
          <w:tcPr>
            <w:tcW w:w="881" w:type="dxa"/>
            <w:shd w:val="clear" w:color="auto" w:fill="auto"/>
            <w:noWrap/>
            <w:hideMark/>
          </w:tcPr>
          <w:p w14:paraId="65A9021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4.09 / </w:t>
            </w:r>
          </w:p>
          <w:p w14:paraId="1FC2EF9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4.61</w:t>
            </w:r>
          </w:p>
          <w:p w14:paraId="146E8AF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6FD6CD8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3.34 /</w:t>
            </w:r>
          </w:p>
          <w:p w14:paraId="1E98523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3.8</w:t>
            </w:r>
          </w:p>
        </w:tc>
        <w:tc>
          <w:tcPr>
            <w:tcW w:w="862" w:type="dxa"/>
            <w:shd w:val="clear" w:color="auto" w:fill="auto"/>
            <w:noWrap/>
            <w:hideMark/>
          </w:tcPr>
          <w:p w14:paraId="5496160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3.54 / </w:t>
            </w:r>
          </w:p>
          <w:p w14:paraId="1CD766B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w:t>
            </w:r>
          </w:p>
          <w:p w14:paraId="0E8CCE28" w14:textId="77777777" w:rsidR="000179FC" w:rsidRPr="00F20ACA" w:rsidRDefault="000179FC" w:rsidP="00E91DCF">
            <w:pPr>
              <w:spacing w:after="0" w:line="240" w:lineRule="auto"/>
              <w:jc w:val="center"/>
              <w:rPr>
                <w:rFonts w:ascii="Calibri" w:eastAsia="Times New Roman" w:hAnsi="Calibri" w:cs="Calibri"/>
                <w:color w:val="000000"/>
                <w:sz w:val="16"/>
                <w:szCs w:val="18"/>
                <w:lang w:eastAsia="de-DE"/>
              </w:rPr>
            </w:pPr>
          </w:p>
        </w:tc>
      </w:tr>
      <w:tr w:rsidR="000179FC" w:rsidRPr="001B73E0" w14:paraId="00F7EDA3" w14:textId="77777777" w:rsidTr="00E91DCF">
        <w:trPr>
          <w:trHeight w:val="340"/>
        </w:trPr>
        <w:tc>
          <w:tcPr>
            <w:tcW w:w="464" w:type="dxa"/>
            <w:vMerge/>
            <w:vAlign w:val="center"/>
            <w:hideMark/>
          </w:tcPr>
          <w:p w14:paraId="4AADDD79"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restart"/>
            <w:shd w:val="clear" w:color="auto" w:fill="auto"/>
            <w:noWrap/>
            <w:hideMark/>
          </w:tcPr>
          <w:p w14:paraId="0B165AE7" w14:textId="77777777" w:rsidR="000179FC" w:rsidRPr="00F20ACA" w:rsidRDefault="000179FC" w:rsidP="00E91DCF">
            <w:pPr>
              <w:spacing w:after="0" w:line="240" w:lineRule="auto"/>
              <w:jc w:val="center"/>
              <w:rPr>
                <w:rFonts w:ascii="Calibri" w:eastAsia="Times New Roman" w:hAnsi="Calibri" w:cs="Calibri"/>
                <w:b/>
                <w:color w:val="000000"/>
                <w:sz w:val="16"/>
                <w:szCs w:val="18"/>
                <w:lang w:eastAsia="de-DE"/>
              </w:rPr>
            </w:pPr>
            <w:r w:rsidRPr="00F20ACA">
              <w:rPr>
                <w:rFonts w:ascii="Calibri" w:eastAsia="Times New Roman" w:hAnsi="Calibri" w:cs="Calibri"/>
                <w:b/>
                <w:color w:val="000000"/>
                <w:sz w:val="16"/>
                <w:szCs w:val="18"/>
                <w:lang w:eastAsia="de-DE"/>
              </w:rPr>
              <w:t>All</w:t>
            </w:r>
          </w:p>
        </w:tc>
        <w:tc>
          <w:tcPr>
            <w:tcW w:w="895" w:type="dxa"/>
            <w:shd w:val="clear" w:color="auto" w:fill="auto"/>
            <w:hideMark/>
          </w:tcPr>
          <w:p w14:paraId="73AA11A1"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M</w:t>
            </w:r>
          </w:p>
        </w:tc>
        <w:tc>
          <w:tcPr>
            <w:tcW w:w="841" w:type="dxa"/>
            <w:shd w:val="clear" w:color="auto" w:fill="auto"/>
            <w:noWrap/>
            <w:hideMark/>
          </w:tcPr>
          <w:p w14:paraId="5E7332CA"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3.93</w:t>
            </w:r>
          </w:p>
        </w:tc>
        <w:tc>
          <w:tcPr>
            <w:tcW w:w="901" w:type="dxa"/>
            <w:shd w:val="clear" w:color="auto" w:fill="auto"/>
            <w:noWrap/>
            <w:hideMark/>
          </w:tcPr>
          <w:p w14:paraId="04705F6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4.56</w:t>
            </w:r>
          </w:p>
        </w:tc>
        <w:tc>
          <w:tcPr>
            <w:tcW w:w="861" w:type="dxa"/>
            <w:shd w:val="clear" w:color="auto" w:fill="auto"/>
            <w:noWrap/>
            <w:hideMark/>
          </w:tcPr>
          <w:p w14:paraId="6608BB1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3.91</w:t>
            </w:r>
          </w:p>
        </w:tc>
        <w:tc>
          <w:tcPr>
            <w:tcW w:w="880" w:type="dxa"/>
            <w:shd w:val="clear" w:color="auto" w:fill="auto"/>
            <w:noWrap/>
            <w:hideMark/>
          </w:tcPr>
          <w:p w14:paraId="77FE8F4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3.96</w:t>
            </w:r>
          </w:p>
        </w:tc>
        <w:tc>
          <w:tcPr>
            <w:tcW w:w="554" w:type="dxa"/>
            <w:gridSpan w:val="2"/>
          </w:tcPr>
          <w:p w14:paraId="7BCAEDB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330F0A7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3.59</w:t>
            </w:r>
          </w:p>
        </w:tc>
        <w:tc>
          <w:tcPr>
            <w:tcW w:w="881" w:type="dxa"/>
            <w:shd w:val="clear" w:color="auto" w:fill="auto"/>
            <w:noWrap/>
            <w:hideMark/>
          </w:tcPr>
          <w:p w14:paraId="6310F72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4.41</w:t>
            </w:r>
          </w:p>
        </w:tc>
        <w:tc>
          <w:tcPr>
            <w:tcW w:w="861" w:type="dxa"/>
            <w:shd w:val="clear" w:color="auto" w:fill="auto"/>
            <w:noWrap/>
            <w:hideMark/>
          </w:tcPr>
          <w:p w14:paraId="1CE68C6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3.52</w:t>
            </w:r>
          </w:p>
        </w:tc>
        <w:tc>
          <w:tcPr>
            <w:tcW w:w="862" w:type="dxa"/>
            <w:shd w:val="clear" w:color="auto" w:fill="auto"/>
            <w:noWrap/>
            <w:hideMark/>
          </w:tcPr>
          <w:p w14:paraId="53A5213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3.79</w:t>
            </w:r>
          </w:p>
        </w:tc>
      </w:tr>
      <w:tr w:rsidR="000179FC" w:rsidRPr="001B73E0" w14:paraId="478C4B95" w14:textId="77777777" w:rsidTr="001A3395">
        <w:trPr>
          <w:trHeight w:val="340"/>
        </w:trPr>
        <w:tc>
          <w:tcPr>
            <w:tcW w:w="464" w:type="dxa"/>
            <w:vMerge/>
            <w:vAlign w:val="center"/>
            <w:hideMark/>
          </w:tcPr>
          <w:p w14:paraId="42643199"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18CF9AF2"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shd w:val="clear" w:color="auto" w:fill="auto"/>
            <w:hideMark/>
          </w:tcPr>
          <w:p w14:paraId="6F77E51E"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SD</w:t>
            </w:r>
          </w:p>
        </w:tc>
        <w:tc>
          <w:tcPr>
            <w:tcW w:w="841" w:type="dxa"/>
            <w:shd w:val="clear" w:color="auto" w:fill="auto"/>
            <w:noWrap/>
            <w:hideMark/>
          </w:tcPr>
          <w:p w14:paraId="659D9A5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0.70</w:t>
            </w:r>
          </w:p>
        </w:tc>
        <w:tc>
          <w:tcPr>
            <w:tcW w:w="901" w:type="dxa"/>
            <w:shd w:val="clear" w:color="auto" w:fill="auto"/>
            <w:noWrap/>
            <w:hideMark/>
          </w:tcPr>
          <w:p w14:paraId="6A380CB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0.48</w:t>
            </w:r>
          </w:p>
        </w:tc>
        <w:tc>
          <w:tcPr>
            <w:tcW w:w="861" w:type="dxa"/>
            <w:shd w:val="clear" w:color="auto" w:fill="auto"/>
            <w:noWrap/>
            <w:hideMark/>
          </w:tcPr>
          <w:p w14:paraId="034BEED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0.56</w:t>
            </w:r>
          </w:p>
        </w:tc>
        <w:tc>
          <w:tcPr>
            <w:tcW w:w="880" w:type="dxa"/>
            <w:shd w:val="clear" w:color="auto" w:fill="auto"/>
            <w:noWrap/>
            <w:hideMark/>
          </w:tcPr>
          <w:p w14:paraId="13178B3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0.59</w:t>
            </w:r>
          </w:p>
        </w:tc>
        <w:tc>
          <w:tcPr>
            <w:tcW w:w="554" w:type="dxa"/>
            <w:gridSpan w:val="2"/>
          </w:tcPr>
          <w:p w14:paraId="0943E120"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0C20389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0.82</w:t>
            </w:r>
          </w:p>
        </w:tc>
        <w:tc>
          <w:tcPr>
            <w:tcW w:w="881" w:type="dxa"/>
            <w:shd w:val="clear" w:color="auto" w:fill="auto"/>
            <w:noWrap/>
            <w:hideMark/>
          </w:tcPr>
          <w:p w14:paraId="4B27693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0.69</w:t>
            </w:r>
          </w:p>
        </w:tc>
        <w:tc>
          <w:tcPr>
            <w:tcW w:w="861" w:type="dxa"/>
            <w:shd w:val="clear" w:color="auto" w:fill="auto"/>
            <w:noWrap/>
            <w:hideMark/>
          </w:tcPr>
          <w:p w14:paraId="41FB7E6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0.63</w:t>
            </w:r>
          </w:p>
        </w:tc>
        <w:tc>
          <w:tcPr>
            <w:tcW w:w="862" w:type="dxa"/>
            <w:shd w:val="clear" w:color="auto" w:fill="auto"/>
            <w:noWrap/>
            <w:hideMark/>
          </w:tcPr>
          <w:p w14:paraId="682DFE9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0.62</w:t>
            </w:r>
          </w:p>
        </w:tc>
      </w:tr>
      <w:tr w:rsidR="000179FC" w:rsidRPr="001B73E0" w14:paraId="4A317474" w14:textId="77777777" w:rsidTr="001A3395">
        <w:trPr>
          <w:trHeight w:val="340"/>
        </w:trPr>
        <w:tc>
          <w:tcPr>
            <w:tcW w:w="464" w:type="dxa"/>
            <w:vMerge/>
            <w:vAlign w:val="center"/>
            <w:hideMark/>
          </w:tcPr>
          <w:p w14:paraId="6C3C6878"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652" w:type="dxa"/>
            <w:vMerge/>
            <w:vAlign w:val="center"/>
            <w:hideMark/>
          </w:tcPr>
          <w:p w14:paraId="6480BF86"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p>
        </w:tc>
        <w:tc>
          <w:tcPr>
            <w:tcW w:w="895" w:type="dxa"/>
            <w:tcBorders>
              <w:bottom w:val="single" w:sz="4" w:space="0" w:color="auto"/>
            </w:tcBorders>
            <w:shd w:val="clear" w:color="auto" w:fill="auto"/>
            <w:hideMark/>
          </w:tcPr>
          <w:p w14:paraId="3A40624E"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CI*</w:t>
            </w:r>
          </w:p>
        </w:tc>
        <w:tc>
          <w:tcPr>
            <w:tcW w:w="841" w:type="dxa"/>
            <w:tcBorders>
              <w:bottom w:val="single" w:sz="4" w:space="0" w:color="auto"/>
            </w:tcBorders>
            <w:shd w:val="clear" w:color="auto" w:fill="auto"/>
            <w:noWrap/>
            <w:hideMark/>
          </w:tcPr>
          <w:p w14:paraId="53081005"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3.72 / </w:t>
            </w:r>
          </w:p>
          <w:p w14:paraId="775B66C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4.14</w:t>
            </w:r>
          </w:p>
          <w:p w14:paraId="0883E89F"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c>
          <w:tcPr>
            <w:tcW w:w="901" w:type="dxa"/>
            <w:tcBorders>
              <w:bottom w:val="single" w:sz="4" w:space="0" w:color="auto"/>
            </w:tcBorders>
            <w:shd w:val="clear" w:color="auto" w:fill="auto"/>
            <w:noWrap/>
            <w:hideMark/>
          </w:tcPr>
          <w:p w14:paraId="477FD1E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4.41 / </w:t>
            </w:r>
          </w:p>
          <w:p w14:paraId="0DA5A42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4.71</w:t>
            </w:r>
          </w:p>
          <w:p w14:paraId="269830D6"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c>
          <w:tcPr>
            <w:tcW w:w="861" w:type="dxa"/>
            <w:tcBorders>
              <w:bottom w:val="single" w:sz="4" w:space="0" w:color="auto"/>
            </w:tcBorders>
            <w:shd w:val="clear" w:color="auto" w:fill="auto"/>
            <w:noWrap/>
            <w:hideMark/>
          </w:tcPr>
          <w:p w14:paraId="37963718"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3.74 / </w:t>
            </w:r>
          </w:p>
          <w:p w14:paraId="18CC53C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4.08</w:t>
            </w:r>
          </w:p>
        </w:tc>
        <w:tc>
          <w:tcPr>
            <w:tcW w:w="880" w:type="dxa"/>
            <w:tcBorders>
              <w:bottom w:val="single" w:sz="4" w:space="0" w:color="auto"/>
            </w:tcBorders>
            <w:shd w:val="clear" w:color="auto" w:fill="auto"/>
            <w:noWrap/>
            <w:hideMark/>
          </w:tcPr>
          <w:p w14:paraId="71B7051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3.16 / </w:t>
            </w:r>
          </w:p>
          <w:p w14:paraId="154BDAC4"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4.14</w:t>
            </w:r>
          </w:p>
        </w:tc>
        <w:tc>
          <w:tcPr>
            <w:tcW w:w="554" w:type="dxa"/>
            <w:gridSpan w:val="2"/>
            <w:tcBorders>
              <w:bottom w:val="single" w:sz="4" w:space="0" w:color="auto"/>
            </w:tcBorders>
          </w:tcPr>
          <w:p w14:paraId="1A1451B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tcBorders>
              <w:bottom w:val="single" w:sz="4" w:space="0" w:color="auto"/>
            </w:tcBorders>
            <w:shd w:val="clear" w:color="auto" w:fill="auto"/>
            <w:noWrap/>
            <w:hideMark/>
          </w:tcPr>
          <w:p w14:paraId="188FC262"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3.34 / </w:t>
            </w:r>
          </w:p>
          <w:p w14:paraId="5E20E877"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3.84</w:t>
            </w:r>
          </w:p>
          <w:p w14:paraId="2F830648"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81" w:type="dxa"/>
            <w:tcBorders>
              <w:bottom w:val="single" w:sz="4" w:space="0" w:color="auto"/>
            </w:tcBorders>
            <w:shd w:val="clear" w:color="auto" w:fill="auto"/>
            <w:noWrap/>
            <w:hideMark/>
          </w:tcPr>
          <w:p w14:paraId="5094C4F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4.2 / </w:t>
            </w:r>
          </w:p>
          <w:p w14:paraId="7654CBC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4.62</w:t>
            </w:r>
          </w:p>
          <w:p w14:paraId="2E1BB81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tcBorders>
              <w:bottom w:val="single" w:sz="4" w:space="0" w:color="auto"/>
            </w:tcBorders>
            <w:shd w:val="clear" w:color="auto" w:fill="auto"/>
            <w:noWrap/>
            <w:hideMark/>
          </w:tcPr>
          <w:p w14:paraId="78730A5F"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3.33 / </w:t>
            </w:r>
          </w:p>
          <w:p w14:paraId="7061D68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3.71</w:t>
            </w:r>
          </w:p>
          <w:p w14:paraId="74709265"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c>
          <w:tcPr>
            <w:tcW w:w="862" w:type="dxa"/>
            <w:tcBorders>
              <w:bottom w:val="single" w:sz="4" w:space="0" w:color="auto"/>
            </w:tcBorders>
            <w:shd w:val="clear" w:color="auto" w:fill="auto"/>
            <w:noWrap/>
            <w:hideMark/>
          </w:tcPr>
          <w:p w14:paraId="1DAD2F4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3.6 / </w:t>
            </w:r>
          </w:p>
          <w:p w14:paraId="17FC1AC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3.98</w:t>
            </w:r>
          </w:p>
          <w:p w14:paraId="3D9CFA0C"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r>
      <w:tr w:rsidR="000179FC" w:rsidRPr="001B73E0" w14:paraId="28A1CCAB" w14:textId="77777777" w:rsidTr="001A3395">
        <w:trPr>
          <w:trHeight w:val="340"/>
        </w:trPr>
        <w:tc>
          <w:tcPr>
            <w:tcW w:w="1116" w:type="dxa"/>
            <w:gridSpan w:val="2"/>
            <w:vMerge w:val="restart"/>
            <w:shd w:val="clear" w:color="auto" w:fill="auto"/>
            <w:noWrap/>
            <w:hideMark/>
          </w:tcPr>
          <w:p w14:paraId="664D54AA" w14:textId="77777777" w:rsidR="000179FC" w:rsidRPr="00F20ACA" w:rsidRDefault="000179FC" w:rsidP="00E91DCF">
            <w:pPr>
              <w:spacing w:after="0" w:line="240" w:lineRule="auto"/>
              <w:rPr>
                <w:rFonts w:ascii="Calibri" w:eastAsia="Times New Roman" w:hAnsi="Calibri" w:cs="Calibri"/>
                <w:b/>
                <w:color w:val="000000"/>
                <w:sz w:val="16"/>
                <w:szCs w:val="18"/>
                <w:lang w:eastAsia="de-DE"/>
              </w:rPr>
            </w:pPr>
            <w:r w:rsidRPr="00F20ACA">
              <w:rPr>
                <w:rFonts w:ascii="Calibri" w:eastAsia="Times New Roman" w:hAnsi="Calibri" w:cs="Calibri"/>
                <w:b/>
                <w:color w:val="000000"/>
                <w:sz w:val="16"/>
                <w:szCs w:val="18"/>
                <w:lang w:eastAsia="de-DE"/>
              </w:rPr>
              <w:t>All</w:t>
            </w:r>
          </w:p>
        </w:tc>
        <w:tc>
          <w:tcPr>
            <w:tcW w:w="895" w:type="dxa"/>
            <w:tcBorders>
              <w:top w:val="single" w:sz="4" w:space="0" w:color="auto"/>
            </w:tcBorders>
            <w:shd w:val="clear" w:color="auto" w:fill="auto"/>
            <w:hideMark/>
          </w:tcPr>
          <w:p w14:paraId="3FB5E562"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M</w:t>
            </w:r>
          </w:p>
        </w:tc>
        <w:tc>
          <w:tcPr>
            <w:tcW w:w="841" w:type="dxa"/>
            <w:tcBorders>
              <w:top w:val="single" w:sz="4" w:space="0" w:color="auto"/>
            </w:tcBorders>
            <w:shd w:val="clear" w:color="auto" w:fill="auto"/>
            <w:noWrap/>
            <w:hideMark/>
          </w:tcPr>
          <w:p w14:paraId="402DC27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4.07</w:t>
            </w:r>
          </w:p>
        </w:tc>
        <w:tc>
          <w:tcPr>
            <w:tcW w:w="901" w:type="dxa"/>
            <w:tcBorders>
              <w:top w:val="single" w:sz="4" w:space="0" w:color="auto"/>
            </w:tcBorders>
            <w:shd w:val="clear" w:color="auto" w:fill="auto"/>
            <w:noWrap/>
            <w:hideMark/>
          </w:tcPr>
          <w:p w14:paraId="3689E4E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4.48</w:t>
            </w:r>
          </w:p>
        </w:tc>
        <w:tc>
          <w:tcPr>
            <w:tcW w:w="861" w:type="dxa"/>
            <w:tcBorders>
              <w:top w:val="single" w:sz="4" w:space="0" w:color="auto"/>
            </w:tcBorders>
            <w:shd w:val="clear" w:color="auto" w:fill="auto"/>
            <w:noWrap/>
            <w:hideMark/>
          </w:tcPr>
          <w:p w14:paraId="631E9EE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3.94</w:t>
            </w:r>
          </w:p>
        </w:tc>
        <w:tc>
          <w:tcPr>
            <w:tcW w:w="880" w:type="dxa"/>
            <w:tcBorders>
              <w:top w:val="single" w:sz="4" w:space="0" w:color="auto"/>
            </w:tcBorders>
            <w:shd w:val="clear" w:color="auto" w:fill="auto"/>
            <w:noWrap/>
            <w:hideMark/>
          </w:tcPr>
          <w:p w14:paraId="28C2AD8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4.04</w:t>
            </w:r>
          </w:p>
        </w:tc>
        <w:tc>
          <w:tcPr>
            <w:tcW w:w="554" w:type="dxa"/>
            <w:gridSpan w:val="2"/>
            <w:tcBorders>
              <w:top w:val="single" w:sz="4" w:space="0" w:color="auto"/>
            </w:tcBorders>
          </w:tcPr>
          <w:p w14:paraId="4F87006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tcBorders>
              <w:top w:val="single" w:sz="4" w:space="0" w:color="auto"/>
            </w:tcBorders>
            <w:shd w:val="clear" w:color="auto" w:fill="auto"/>
            <w:noWrap/>
            <w:hideMark/>
          </w:tcPr>
          <w:p w14:paraId="0928829C"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3.85</w:t>
            </w:r>
          </w:p>
        </w:tc>
        <w:tc>
          <w:tcPr>
            <w:tcW w:w="881" w:type="dxa"/>
            <w:tcBorders>
              <w:top w:val="single" w:sz="4" w:space="0" w:color="auto"/>
            </w:tcBorders>
            <w:shd w:val="clear" w:color="auto" w:fill="auto"/>
            <w:noWrap/>
            <w:hideMark/>
          </w:tcPr>
          <w:p w14:paraId="72275DC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4.34</w:t>
            </w:r>
          </w:p>
        </w:tc>
        <w:tc>
          <w:tcPr>
            <w:tcW w:w="861" w:type="dxa"/>
            <w:tcBorders>
              <w:top w:val="single" w:sz="4" w:space="0" w:color="auto"/>
            </w:tcBorders>
            <w:shd w:val="clear" w:color="auto" w:fill="auto"/>
            <w:noWrap/>
            <w:hideMark/>
          </w:tcPr>
          <w:p w14:paraId="6B469E72"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3.75</w:t>
            </w:r>
          </w:p>
        </w:tc>
        <w:tc>
          <w:tcPr>
            <w:tcW w:w="862" w:type="dxa"/>
            <w:tcBorders>
              <w:top w:val="single" w:sz="4" w:space="0" w:color="auto"/>
            </w:tcBorders>
            <w:shd w:val="clear" w:color="auto" w:fill="auto"/>
            <w:noWrap/>
            <w:hideMark/>
          </w:tcPr>
          <w:p w14:paraId="0F3969F0"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3.97</w:t>
            </w:r>
          </w:p>
        </w:tc>
      </w:tr>
      <w:tr w:rsidR="000179FC" w:rsidRPr="001B73E0" w14:paraId="2C8E0945" w14:textId="77777777" w:rsidTr="00E91DCF">
        <w:trPr>
          <w:trHeight w:val="340"/>
        </w:trPr>
        <w:tc>
          <w:tcPr>
            <w:tcW w:w="1116" w:type="dxa"/>
            <w:gridSpan w:val="2"/>
            <w:vMerge/>
            <w:vAlign w:val="center"/>
            <w:hideMark/>
          </w:tcPr>
          <w:p w14:paraId="6235839A"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c>
          <w:tcPr>
            <w:tcW w:w="895" w:type="dxa"/>
            <w:shd w:val="clear" w:color="auto" w:fill="auto"/>
            <w:hideMark/>
          </w:tcPr>
          <w:p w14:paraId="3A068FB9"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SD</w:t>
            </w:r>
          </w:p>
        </w:tc>
        <w:tc>
          <w:tcPr>
            <w:tcW w:w="841" w:type="dxa"/>
            <w:shd w:val="clear" w:color="auto" w:fill="auto"/>
            <w:noWrap/>
            <w:hideMark/>
          </w:tcPr>
          <w:p w14:paraId="28C491D0"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0.68</w:t>
            </w:r>
          </w:p>
        </w:tc>
        <w:tc>
          <w:tcPr>
            <w:tcW w:w="901" w:type="dxa"/>
            <w:shd w:val="clear" w:color="auto" w:fill="auto"/>
            <w:noWrap/>
            <w:hideMark/>
          </w:tcPr>
          <w:p w14:paraId="181A97B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0.54</w:t>
            </w:r>
          </w:p>
        </w:tc>
        <w:tc>
          <w:tcPr>
            <w:tcW w:w="861" w:type="dxa"/>
            <w:shd w:val="clear" w:color="auto" w:fill="auto"/>
            <w:noWrap/>
            <w:hideMark/>
          </w:tcPr>
          <w:p w14:paraId="4F3B9921"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0.60</w:t>
            </w:r>
          </w:p>
        </w:tc>
        <w:tc>
          <w:tcPr>
            <w:tcW w:w="880" w:type="dxa"/>
            <w:shd w:val="clear" w:color="auto" w:fill="auto"/>
            <w:noWrap/>
            <w:hideMark/>
          </w:tcPr>
          <w:p w14:paraId="3C6E69AB"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0.60</w:t>
            </w:r>
          </w:p>
        </w:tc>
        <w:tc>
          <w:tcPr>
            <w:tcW w:w="554" w:type="dxa"/>
            <w:gridSpan w:val="2"/>
          </w:tcPr>
          <w:p w14:paraId="72D8A76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shd w:val="clear" w:color="auto" w:fill="auto"/>
            <w:noWrap/>
            <w:hideMark/>
          </w:tcPr>
          <w:p w14:paraId="7C9BE66C"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0.81</w:t>
            </w:r>
          </w:p>
        </w:tc>
        <w:tc>
          <w:tcPr>
            <w:tcW w:w="881" w:type="dxa"/>
            <w:shd w:val="clear" w:color="auto" w:fill="auto"/>
            <w:noWrap/>
            <w:hideMark/>
          </w:tcPr>
          <w:p w14:paraId="03E3B7B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0.66</w:t>
            </w:r>
          </w:p>
        </w:tc>
        <w:tc>
          <w:tcPr>
            <w:tcW w:w="861" w:type="dxa"/>
            <w:shd w:val="clear" w:color="auto" w:fill="auto"/>
            <w:noWrap/>
            <w:hideMark/>
          </w:tcPr>
          <w:p w14:paraId="520CCD4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0.65</w:t>
            </w:r>
          </w:p>
        </w:tc>
        <w:tc>
          <w:tcPr>
            <w:tcW w:w="862" w:type="dxa"/>
            <w:shd w:val="clear" w:color="auto" w:fill="auto"/>
            <w:noWrap/>
            <w:hideMark/>
          </w:tcPr>
          <w:p w14:paraId="502B69F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0.61</w:t>
            </w:r>
          </w:p>
        </w:tc>
      </w:tr>
      <w:tr w:rsidR="000179FC" w:rsidRPr="001B73E0" w14:paraId="2539F578" w14:textId="77777777" w:rsidTr="00E91DCF">
        <w:trPr>
          <w:trHeight w:val="340"/>
        </w:trPr>
        <w:tc>
          <w:tcPr>
            <w:tcW w:w="1116" w:type="dxa"/>
            <w:gridSpan w:val="2"/>
            <w:vMerge/>
            <w:tcBorders>
              <w:bottom w:val="single" w:sz="12" w:space="0" w:color="000000" w:themeColor="text1"/>
            </w:tcBorders>
            <w:vAlign w:val="center"/>
            <w:hideMark/>
          </w:tcPr>
          <w:p w14:paraId="6006674B"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c>
          <w:tcPr>
            <w:tcW w:w="895" w:type="dxa"/>
            <w:tcBorders>
              <w:bottom w:val="single" w:sz="12" w:space="0" w:color="000000" w:themeColor="text1"/>
            </w:tcBorders>
            <w:shd w:val="clear" w:color="auto" w:fill="auto"/>
            <w:hideMark/>
          </w:tcPr>
          <w:p w14:paraId="70B5902B" w14:textId="77777777" w:rsidR="000179FC" w:rsidRPr="00F20ACA" w:rsidRDefault="000179FC" w:rsidP="00E91DCF">
            <w:pPr>
              <w:spacing w:after="0" w:line="240" w:lineRule="auto"/>
              <w:rPr>
                <w:rFonts w:ascii="Times New Roman" w:eastAsia="Times New Roman" w:hAnsi="Times New Roman" w:cs="Times New Roman"/>
                <w:b/>
                <w:color w:val="000000"/>
                <w:sz w:val="16"/>
                <w:szCs w:val="18"/>
                <w:lang w:eastAsia="de-DE"/>
              </w:rPr>
            </w:pPr>
            <w:r w:rsidRPr="00F20ACA">
              <w:rPr>
                <w:rFonts w:ascii="Times New Roman" w:eastAsia="Times New Roman" w:hAnsi="Times New Roman" w:cs="Times New Roman"/>
                <w:b/>
                <w:color w:val="000000"/>
                <w:sz w:val="16"/>
                <w:szCs w:val="18"/>
                <w:lang w:eastAsia="de-DE"/>
              </w:rPr>
              <w:t>CI*</w:t>
            </w:r>
          </w:p>
        </w:tc>
        <w:tc>
          <w:tcPr>
            <w:tcW w:w="841" w:type="dxa"/>
            <w:tcBorders>
              <w:bottom w:val="single" w:sz="12" w:space="0" w:color="000000" w:themeColor="text1"/>
            </w:tcBorders>
            <w:shd w:val="clear" w:color="auto" w:fill="auto"/>
            <w:noWrap/>
            <w:hideMark/>
          </w:tcPr>
          <w:p w14:paraId="0068BF5B"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3.91 / </w:t>
            </w:r>
          </w:p>
          <w:p w14:paraId="4D81B1B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4.23</w:t>
            </w:r>
          </w:p>
          <w:p w14:paraId="038C9BE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901" w:type="dxa"/>
            <w:tcBorders>
              <w:bottom w:val="single" w:sz="12" w:space="0" w:color="000000" w:themeColor="text1"/>
            </w:tcBorders>
            <w:shd w:val="clear" w:color="auto" w:fill="auto"/>
            <w:noWrap/>
            <w:hideMark/>
          </w:tcPr>
          <w:p w14:paraId="4445683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4.35 / </w:t>
            </w:r>
          </w:p>
          <w:p w14:paraId="35BB355C"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4.61</w:t>
            </w:r>
          </w:p>
          <w:p w14:paraId="69FAD32D" w14:textId="77777777" w:rsidR="000179FC" w:rsidRPr="00F20ACA" w:rsidRDefault="000179FC" w:rsidP="00E91DCF">
            <w:pPr>
              <w:spacing w:after="0" w:line="240" w:lineRule="auto"/>
              <w:jc w:val="center"/>
              <w:rPr>
                <w:rFonts w:ascii="Calibri" w:eastAsia="Times New Roman" w:hAnsi="Calibri" w:cs="Calibri"/>
                <w:color w:val="000000"/>
                <w:sz w:val="16"/>
                <w:szCs w:val="18"/>
                <w:lang w:eastAsia="de-DE"/>
              </w:rPr>
            </w:pPr>
          </w:p>
        </w:tc>
        <w:tc>
          <w:tcPr>
            <w:tcW w:w="861" w:type="dxa"/>
            <w:tcBorders>
              <w:bottom w:val="single" w:sz="12" w:space="0" w:color="000000" w:themeColor="text1"/>
            </w:tcBorders>
            <w:shd w:val="clear" w:color="auto" w:fill="auto"/>
            <w:noWrap/>
            <w:hideMark/>
          </w:tcPr>
          <w:p w14:paraId="56844D7F"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3.8 / </w:t>
            </w:r>
          </w:p>
          <w:p w14:paraId="2C9DED6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4.08</w:t>
            </w:r>
          </w:p>
          <w:p w14:paraId="41A99AAE"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80" w:type="dxa"/>
            <w:tcBorders>
              <w:bottom w:val="single" w:sz="12" w:space="0" w:color="000000" w:themeColor="text1"/>
            </w:tcBorders>
            <w:shd w:val="clear" w:color="auto" w:fill="auto"/>
            <w:noWrap/>
            <w:hideMark/>
          </w:tcPr>
          <w:p w14:paraId="229FCE45"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3.9 / </w:t>
            </w:r>
          </w:p>
          <w:p w14:paraId="67B8E45D"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4.18</w:t>
            </w:r>
          </w:p>
        </w:tc>
        <w:tc>
          <w:tcPr>
            <w:tcW w:w="554" w:type="dxa"/>
            <w:gridSpan w:val="2"/>
            <w:tcBorders>
              <w:bottom w:val="single" w:sz="12" w:space="0" w:color="000000" w:themeColor="text1"/>
            </w:tcBorders>
          </w:tcPr>
          <w:p w14:paraId="3B1D9F93"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tcBorders>
              <w:bottom w:val="single" w:sz="12" w:space="0" w:color="000000" w:themeColor="text1"/>
            </w:tcBorders>
            <w:shd w:val="clear" w:color="auto" w:fill="auto"/>
            <w:noWrap/>
            <w:hideMark/>
          </w:tcPr>
          <w:p w14:paraId="7A7F916E"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3.66 / </w:t>
            </w:r>
          </w:p>
          <w:p w14:paraId="0AFB30A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4.04</w:t>
            </w:r>
          </w:p>
          <w:p w14:paraId="61867512"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c>
          <w:tcPr>
            <w:tcW w:w="881" w:type="dxa"/>
            <w:tcBorders>
              <w:bottom w:val="single" w:sz="12" w:space="0" w:color="000000" w:themeColor="text1"/>
            </w:tcBorders>
            <w:shd w:val="clear" w:color="auto" w:fill="auto"/>
            <w:noWrap/>
            <w:hideMark/>
          </w:tcPr>
          <w:p w14:paraId="7E461DC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3.74 / </w:t>
            </w:r>
          </w:p>
          <w:p w14:paraId="62F1979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4.5</w:t>
            </w:r>
          </w:p>
          <w:p w14:paraId="69514129"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p>
        </w:tc>
        <w:tc>
          <w:tcPr>
            <w:tcW w:w="861" w:type="dxa"/>
            <w:tcBorders>
              <w:bottom w:val="single" w:sz="12" w:space="0" w:color="000000" w:themeColor="text1"/>
            </w:tcBorders>
            <w:shd w:val="clear" w:color="auto" w:fill="auto"/>
            <w:noWrap/>
            <w:hideMark/>
          </w:tcPr>
          <w:p w14:paraId="6D3DC2C5"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3.59 / </w:t>
            </w:r>
          </w:p>
          <w:p w14:paraId="7565E996"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3.91</w:t>
            </w:r>
          </w:p>
          <w:p w14:paraId="61BF2098"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c>
          <w:tcPr>
            <w:tcW w:w="862" w:type="dxa"/>
            <w:tcBorders>
              <w:bottom w:val="single" w:sz="12" w:space="0" w:color="000000" w:themeColor="text1"/>
            </w:tcBorders>
            <w:shd w:val="clear" w:color="auto" w:fill="auto"/>
            <w:noWrap/>
            <w:hideMark/>
          </w:tcPr>
          <w:p w14:paraId="7C523FDB" w14:textId="77777777" w:rsidR="000179FC"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 xml:space="preserve">3.82 / </w:t>
            </w:r>
          </w:p>
          <w:p w14:paraId="7A68B030" w14:textId="77777777" w:rsidR="000179FC" w:rsidRPr="00F20ACA" w:rsidRDefault="000179FC" w:rsidP="00E91DCF">
            <w:pPr>
              <w:spacing w:after="0" w:line="240" w:lineRule="auto"/>
              <w:jc w:val="right"/>
              <w:rPr>
                <w:rFonts w:ascii="Calibri" w:eastAsia="Times New Roman" w:hAnsi="Calibri" w:cs="Calibri"/>
                <w:color w:val="000000"/>
                <w:sz w:val="16"/>
                <w:szCs w:val="18"/>
                <w:lang w:eastAsia="de-DE"/>
              </w:rPr>
            </w:pPr>
            <w:r w:rsidRPr="00F20ACA">
              <w:rPr>
                <w:rFonts w:ascii="Calibri" w:eastAsia="Times New Roman" w:hAnsi="Calibri" w:cs="Calibri"/>
                <w:color w:val="000000"/>
                <w:sz w:val="16"/>
                <w:szCs w:val="18"/>
                <w:lang w:eastAsia="de-DE"/>
              </w:rPr>
              <w:t>4.12</w:t>
            </w:r>
          </w:p>
          <w:p w14:paraId="1D3C168E" w14:textId="77777777" w:rsidR="000179FC" w:rsidRPr="00F20ACA" w:rsidRDefault="000179FC" w:rsidP="00E91DCF">
            <w:pPr>
              <w:spacing w:after="0" w:line="240" w:lineRule="auto"/>
              <w:rPr>
                <w:rFonts w:ascii="Calibri" w:eastAsia="Times New Roman" w:hAnsi="Calibri" w:cs="Calibri"/>
                <w:color w:val="000000"/>
                <w:sz w:val="16"/>
                <w:szCs w:val="18"/>
                <w:lang w:eastAsia="de-DE"/>
              </w:rPr>
            </w:pPr>
          </w:p>
        </w:tc>
      </w:tr>
    </w:tbl>
    <w:p w14:paraId="3B8AB2B1" w14:textId="609F30AF" w:rsidR="000179FC" w:rsidRDefault="00886EF9" w:rsidP="000179FC">
      <w:pPr>
        <w:ind w:left="-426"/>
        <w:jc w:val="both"/>
        <w:rPr>
          <w:sz w:val="16"/>
          <w:lang w:val="en-US"/>
        </w:rPr>
      </w:pPr>
      <w:r>
        <w:rPr>
          <w:sz w:val="16"/>
          <w:lang w:val="en-US"/>
        </w:rPr>
        <w:t xml:space="preserve">PSRT = Perceived social relatedness with teachers; PSRC = Perceived social relatedness with classmates; </w:t>
      </w:r>
      <w:proofErr w:type="spellStart"/>
      <w:r>
        <w:rPr>
          <w:sz w:val="16"/>
          <w:lang w:val="en-US"/>
        </w:rPr>
        <w:t>PCom</w:t>
      </w:r>
      <w:proofErr w:type="spellEnd"/>
      <w:r>
        <w:rPr>
          <w:sz w:val="16"/>
          <w:lang w:val="en-US"/>
        </w:rPr>
        <w:t xml:space="preserve"> = Perceived Competence; </w:t>
      </w:r>
      <w:proofErr w:type="spellStart"/>
      <w:r w:rsidR="000179FC">
        <w:rPr>
          <w:sz w:val="16"/>
          <w:lang w:val="en-US"/>
        </w:rPr>
        <w:t>PAut</w:t>
      </w:r>
      <w:proofErr w:type="spellEnd"/>
      <w:r w:rsidR="000179FC">
        <w:rPr>
          <w:sz w:val="16"/>
          <w:lang w:val="en-US"/>
        </w:rPr>
        <w:t xml:space="preserve"> = Perceived Autonomy; </w:t>
      </w:r>
      <w:r w:rsidR="000179FC" w:rsidRPr="004C28A3">
        <w:rPr>
          <w:sz w:val="16"/>
          <w:lang w:val="en-US"/>
        </w:rPr>
        <w:t>M = mean; SD = standard deviation</w:t>
      </w:r>
      <w:r w:rsidR="000179FC">
        <w:rPr>
          <w:sz w:val="16"/>
          <w:lang w:val="en-US"/>
        </w:rPr>
        <w:t>; CI = confidence interval; * 95%, Lower / Upper CI</w:t>
      </w:r>
    </w:p>
    <w:p w14:paraId="37A57832" w14:textId="77777777" w:rsidR="000179FC" w:rsidRPr="001366CF" w:rsidRDefault="000179FC" w:rsidP="00B9705B">
      <w:pPr>
        <w:jc w:val="both"/>
        <w:rPr>
          <w:sz w:val="16"/>
          <w:lang w:val="en-US"/>
        </w:rPr>
      </w:pPr>
    </w:p>
    <w:p w14:paraId="5266BBBB" w14:textId="6A2532A6" w:rsidR="00706836" w:rsidRDefault="00C565EC" w:rsidP="00967205">
      <w:pPr>
        <w:spacing w:after="0"/>
        <w:rPr>
          <w:b/>
          <w:sz w:val="18"/>
          <w:lang w:val="en-US"/>
        </w:rPr>
      </w:pPr>
      <w:r>
        <w:rPr>
          <w:b/>
          <w:noProof/>
          <w:sz w:val="18"/>
          <w:lang w:eastAsia="de-DE"/>
        </w:rPr>
        <w:lastRenderedPageBreak/>
        <w:drawing>
          <wp:inline distT="0" distB="0" distL="0" distR="0" wp14:anchorId="3014FB39" wp14:editId="0DB6B0FF">
            <wp:extent cx="5760720" cy="34563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Fig1.png"/>
                    <pic:cNvPicPr/>
                  </pic:nvPicPr>
                  <pic:blipFill>
                    <a:blip r:embed="rId7">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089304DE" w14:textId="31B6F1CB" w:rsidR="00967205" w:rsidRDefault="00967205" w:rsidP="00967205">
      <w:pPr>
        <w:spacing w:after="0"/>
        <w:rPr>
          <w:sz w:val="18"/>
          <w:lang w:val="en-US"/>
        </w:rPr>
      </w:pPr>
      <w:r>
        <w:rPr>
          <w:b/>
          <w:sz w:val="18"/>
          <w:lang w:val="en-US"/>
        </w:rPr>
        <w:t>Supplementary Fig. 1</w:t>
      </w:r>
      <w:r w:rsidRPr="00745CF3">
        <w:rPr>
          <w:b/>
          <w:sz w:val="18"/>
          <w:lang w:val="en-US"/>
        </w:rPr>
        <w:t xml:space="preserve"> </w:t>
      </w:r>
      <w:proofErr w:type="spellStart"/>
      <w:r w:rsidRPr="00745CF3">
        <w:rPr>
          <w:sz w:val="18"/>
          <w:lang w:val="en-US"/>
        </w:rPr>
        <w:t>HRQoL</w:t>
      </w:r>
      <w:proofErr w:type="spellEnd"/>
      <w:r>
        <w:rPr>
          <w:sz w:val="18"/>
          <w:lang w:val="en-US"/>
        </w:rPr>
        <w:t xml:space="preserve"> scores between groups, genders and time points with reference line representing a</w:t>
      </w:r>
      <w:r w:rsidRPr="00745CF3">
        <w:rPr>
          <w:sz w:val="18"/>
          <w:lang w:val="en-US"/>
        </w:rPr>
        <w:t xml:space="preserve"> large-scale</w:t>
      </w:r>
      <w:r>
        <w:rPr>
          <w:sz w:val="18"/>
          <w:lang w:val="en-US"/>
        </w:rPr>
        <w:t xml:space="preserve"> representative study o</w:t>
      </w:r>
      <w:r w:rsidRPr="00745CF3">
        <w:rPr>
          <w:sz w:val="18"/>
          <w:lang w:val="en-US"/>
        </w:rPr>
        <w:t xml:space="preserve">n </w:t>
      </w:r>
      <w:r>
        <w:rPr>
          <w:sz w:val="18"/>
          <w:lang w:val="en-US"/>
        </w:rPr>
        <w:t>German</w:t>
      </w:r>
      <w:r w:rsidRPr="00745CF3">
        <w:rPr>
          <w:sz w:val="18"/>
          <w:lang w:val="en-US"/>
        </w:rPr>
        <w:t xml:space="preserve"> children and adolescents</w:t>
      </w:r>
      <w:r>
        <w:rPr>
          <w:sz w:val="18"/>
          <w:lang w:val="en-US"/>
        </w:rPr>
        <w:t xml:space="preserve"> (6)</w:t>
      </w:r>
    </w:p>
    <w:p w14:paraId="0B2E6097" w14:textId="0D1CA703" w:rsidR="00967205" w:rsidRPr="00213E6D" w:rsidRDefault="00866B62" w:rsidP="00967205">
      <w:pPr>
        <w:rPr>
          <w:sz w:val="16"/>
          <w:lang w:val="en-US"/>
        </w:rPr>
      </w:pPr>
      <w:proofErr w:type="spellStart"/>
      <w:r w:rsidRPr="00213E6D">
        <w:rPr>
          <w:sz w:val="16"/>
          <w:lang w:val="en-US"/>
        </w:rPr>
        <w:t>HRQoL</w:t>
      </w:r>
      <w:proofErr w:type="spellEnd"/>
      <w:r w:rsidRPr="00213E6D">
        <w:rPr>
          <w:sz w:val="16"/>
          <w:lang w:val="en-US"/>
        </w:rPr>
        <w:t xml:space="preserve"> = Health-Related Quality of Life</w:t>
      </w:r>
      <w:r>
        <w:rPr>
          <w:sz w:val="16"/>
          <w:lang w:val="en-US"/>
        </w:rPr>
        <w:t xml:space="preserve">; </w:t>
      </w:r>
      <w:r>
        <w:rPr>
          <w:sz w:val="16"/>
          <w:lang w:val="en-US"/>
        </w:rPr>
        <w:t>CG = Control Group</w:t>
      </w:r>
      <w:r>
        <w:rPr>
          <w:sz w:val="16"/>
          <w:lang w:val="en-US"/>
        </w:rPr>
        <w:t>; EG = Experimental Group</w:t>
      </w:r>
      <w:r w:rsidR="00967205">
        <w:rPr>
          <w:sz w:val="16"/>
          <w:lang w:val="en-US"/>
        </w:rPr>
        <w:t>; T1 = First time</w:t>
      </w:r>
      <w:r>
        <w:rPr>
          <w:sz w:val="16"/>
          <w:lang w:val="en-US"/>
        </w:rPr>
        <w:t xml:space="preserve"> point; T2 = Second time point</w:t>
      </w:r>
    </w:p>
    <w:p w14:paraId="0C372C43" w14:textId="4C5C649A" w:rsidR="00CE3B4D" w:rsidRDefault="00CE3B4D" w:rsidP="00033F5B">
      <w:pPr>
        <w:jc w:val="both"/>
        <w:rPr>
          <w:sz w:val="16"/>
          <w:lang w:val="en-US"/>
        </w:rPr>
      </w:pPr>
    </w:p>
    <w:p w14:paraId="0F8C3DBE" w14:textId="23F021C4" w:rsidR="00F53CD3" w:rsidRDefault="00F53CD3" w:rsidP="00033F5B">
      <w:pPr>
        <w:jc w:val="both"/>
        <w:rPr>
          <w:sz w:val="16"/>
          <w:lang w:val="en-US"/>
        </w:rPr>
      </w:pPr>
    </w:p>
    <w:p w14:paraId="4E4C10E1" w14:textId="77777777" w:rsidR="00F53CD3" w:rsidRDefault="00F53CD3" w:rsidP="00033F5B">
      <w:pPr>
        <w:jc w:val="both"/>
        <w:rPr>
          <w:sz w:val="16"/>
          <w:lang w:val="en-US"/>
        </w:rPr>
      </w:pPr>
    </w:p>
    <w:p w14:paraId="1816F424" w14:textId="3148E006" w:rsidR="00706836" w:rsidRDefault="00F53CD3" w:rsidP="00967205">
      <w:pPr>
        <w:spacing w:after="0"/>
        <w:rPr>
          <w:b/>
          <w:sz w:val="18"/>
          <w:lang w:val="en-US"/>
        </w:rPr>
      </w:pPr>
      <w:r>
        <w:rPr>
          <w:b/>
          <w:noProof/>
          <w:sz w:val="18"/>
          <w:lang w:eastAsia="de-DE"/>
        </w:rPr>
        <w:drawing>
          <wp:inline distT="0" distB="0" distL="0" distR="0" wp14:anchorId="53C72530" wp14:editId="36E0F483">
            <wp:extent cx="5760720" cy="345630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Fig2.png"/>
                    <pic:cNvPicPr/>
                  </pic:nvPicPr>
                  <pic:blipFill>
                    <a:blip r:embed="rId8">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3872A2C3" w14:textId="75B411AC" w:rsidR="00967205" w:rsidRDefault="00967205" w:rsidP="00967205">
      <w:pPr>
        <w:spacing w:after="0"/>
        <w:rPr>
          <w:sz w:val="18"/>
          <w:lang w:val="en-US"/>
        </w:rPr>
      </w:pPr>
      <w:r>
        <w:rPr>
          <w:b/>
          <w:sz w:val="18"/>
          <w:lang w:val="en-US"/>
        </w:rPr>
        <w:t>Supplementary Fig. 2</w:t>
      </w:r>
      <w:r w:rsidRPr="00745CF3">
        <w:rPr>
          <w:b/>
          <w:sz w:val="18"/>
          <w:lang w:val="en-US"/>
        </w:rPr>
        <w:t xml:space="preserve"> </w:t>
      </w:r>
      <w:r>
        <w:rPr>
          <w:sz w:val="18"/>
          <w:lang w:val="en-US"/>
        </w:rPr>
        <w:t xml:space="preserve">Scores of identified motivational regulation between groups, genders and time points </w:t>
      </w:r>
    </w:p>
    <w:p w14:paraId="57513692" w14:textId="2DDA815E" w:rsidR="00866B62" w:rsidRPr="00213E6D" w:rsidRDefault="00967205" w:rsidP="00866B62">
      <w:pPr>
        <w:rPr>
          <w:sz w:val="16"/>
          <w:lang w:val="en-US"/>
        </w:rPr>
      </w:pPr>
      <w:r>
        <w:rPr>
          <w:sz w:val="16"/>
          <w:lang w:val="en-US"/>
        </w:rPr>
        <w:t>Identified</w:t>
      </w:r>
      <w:r w:rsidRPr="00213E6D">
        <w:rPr>
          <w:sz w:val="16"/>
          <w:lang w:val="en-US"/>
        </w:rPr>
        <w:t xml:space="preserve"> = </w:t>
      </w:r>
      <w:r w:rsidR="004367F1">
        <w:rPr>
          <w:sz w:val="16"/>
          <w:lang w:val="en-US"/>
        </w:rPr>
        <w:t>Identified Motivational R</w:t>
      </w:r>
      <w:r>
        <w:rPr>
          <w:sz w:val="16"/>
          <w:lang w:val="en-US"/>
        </w:rPr>
        <w:t>egulation</w:t>
      </w:r>
      <w:r w:rsidR="00866B62">
        <w:rPr>
          <w:sz w:val="16"/>
          <w:lang w:val="en-US"/>
        </w:rPr>
        <w:t xml:space="preserve">; </w:t>
      </w:r>
      <w:r w:rsidR="00866B62">
        <w:rPr>
          <w:sz w:val="16"/>
          <w:lang w:val="en-US"/>
        </w:rPr>
        <w:t>CG = Control Group; EG = Experimental Group; T1 = First time point; T2 = Second time point</w:t>
      </w:r>
    </w:p>
    <w:p w14:paraId="20DAD65A" w14:textId="7ED0DD5B" w:rsidR="00967205" w:rsidRPr="00213E6D" w:rsidRDefault="00967205" w:rsidP="00967205">
      <w:pPr>
        <w:rPr>
          <w:sz w:val="16"/>
          <w:lang w:val="en-US"/>
        </w:rPr>
      </w:pPr>
    </w:p>
    <w:p w14:paraId="59DF3C43" w14:textId="565EF7C5" w:rsidR="00967205" w:rsidRDefault="00967205" w:rsidP="00033F5B">
      <w:pPr>
        <w:jc w:val="both"/>
        <w:rPr>
          <w:sz w:val="16"/>
          <w:lang w:val="en-US"/>
        </w:rPr>
      </w:pPr>
    </w:p>
    <w:p w14:paraId="1454123E" w14:textId="77777777" w:rsidR="00F53CD3" w:rsidRDefault="00F53CD3" w:rsidP="00033F5B">
      <w:pPr>
        <w:jc w:val="both"/>
        <w:rPr>
          <w:sz w:val="16"/>
          <w:lang w:val="en-US"/>
        </w:rPr>
      </w:pPr>
    </w:p>
    <w:p w14:paraId="40619770" w14:textId="5982216A" w:rsidR="00706836" w:rsidRDefault="00967F1B" w:rsidP="00C33620">
      <w:pPr>
        <w:spacing w:after="0"/>
        <w:rPr>
          <w:b/>
          <w:sz w:val="18"/>
          <w:lang w:val="en-US"/>
        </w:rPr>
      </w:pPr>
      <w:r>
        <w:rPr>
          <w:b/>
          <w:noProof/>
          <w:sz w:val="18"/>
          <w:lang w:eastAsia="de-DE"/>
        </w:rPr>
        <w:drawing>
          <wp:inline distT="0" distB="0" distL="0" distR="0" wp14:anchorId="7048D06C" wp14:editId="7A3AB172">
            <wp:extent cx="5760720" cy="34563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plot.png"/>
                    <pic:cNvPicPr/>
                  </pic:nvPicPr>
                  <pic:blipFill>
                    <a:blip r:embed="rId9">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41271E19" w14:textId="4BBA2D1D" w:rsidR="00C33620" w:rsidRDefault="00C33620" w:rsidP="00C33620">
      <w:pPr>
        <w:spacing w:after="0"/>
        <w:rPr>
          <w:sz w:val="18"/>
          <w:lang w:val="en-US"/>
        </w:rPr>
      </w:pPr>
      <w:r>
        <w:rPr>
          <w:b/>
          <w:sz w:val="18"/>
          <w:lang w:val="en-US"/>
        </w:rPr>
        <w:t>Supplementary Fig. 3</w:t>
      </w:r>
      <w:r w:rsidRPr="00745CF3">
        <w:rPr>
          <w:b/>
          <w:sz w:val="18"/>
          <w:lang w:val="en-US"/>
        </w:rPr>
        <w:t xml:space="preserve"> </w:t>
      </w:r>
      <w:r>
        <w:rPr>
          <w:sz w:val="18"/>
          <w:lang w:val="en-US"/>
        </w:rPr>
        <w:t xml:space="preserve">Scores of external motivational regulation between groups, genders and time points </w:t>
      </w:r>
    </w:p>
    <w:p w14:paraId="14BA74BC" w14:textId="412B1359" w:rsidR="00C33620" w:rsidRDefault="00C33620" w:rsidP="00C33620">
      <w:pPr>
        <w:rPr>
          <w:sz w:val="16"/>
          <w:lang w:val="en-US"/>
        </w:rPr>
      </w:pPr>
      <w:r>
        <w:rPr>
          <w:sz w:val="16"/>
          <w:lang w:val="en-US"/>
        </w:rPr>
        <w:t>External</w:t>
      </w:r>
      <w:r w:rsidRPr="00213E6D">
        <w:rPr>
          <w:sz w:val="16"/>
          <w:lang w:val="en-US"/>
        </w:rPr>
        <w:t xml:space="preserve"> = </w:t>
      </w:r>
      <w:r>
        <w:rPr>
          <w:sz w:val="16"/>
          <w:lang w:val="en-US"/>
        </w:rPr>
        <w:t>External</w:t>
      </w:r>
      <w:r w:rsidR="004367F1">
        <w:rPr>
          <w:sz w:val="16"/>
          <w:lang w:val="en-US"/>
        </w:rPr>
        <w:t xml:space="preserve"> Motivational R</w:t>
      </w:r>
      <w:r>
        <w:rPr>
          <w:sz w:val="16"/>
          <w:lang w:val="en-US"/>
        </w:rPr>
        <w:t>egulation</w:t>
      </w:r>
      <w:r w:rsidR="00866B62">
        <w:rPr>
          <w:sz w:val="16"/>
          <w:lang w:val="en-US"/>
        </w:rPr>
        <w:t xml:space="preserve">; </w:t>
      </w:r>
      <w:r w:rsidR="00866B62">
        <w:rPr>
          <w:sz w:val="16"/>
          <w:lang w:val="en-US"/>
        </w:rPr>
        <w:t>CG = Control Group; EG = Experimental Group; T1 = First time point; T2 = Second time point</w:t>
      </w:r>
    </w:p>
    <w:p w14:paraId="597DF0B0" w14:textId="7799F72F" w:rsidR="00967F1B" w:rsidRDefault="00967F1B" w:rsidP="00C33620">
      <w:pPr>
        <w:rPr>
          <w:sz w:val="16"/>
          <w:lang w:val="en-US"/>
        </w:rPr>
      </w:pPr>
    </w:p>
    <w:p w14:paraId="68ACAF1F" w14:textId="77777777" w:rsidR="00967F1B" w:rsidRPr="00213E6D" w:rsidRDefault="00967F1B" w:rsidP="00C33620">
      <w:pPr>
        <w:rPr>
          <w:sz w:val="16"/>
          <w:lang w:val="en-US"/>
        </w:rPr>
      </w:pPr>
    </w:p>
    <w:p w14:paraId="1FAD1B63" w14:textId="730B0C1E" w:rsidR="00967205" w:rsidRDefault="00967205" w:rsidP="00033F5B">
      <w:pPr>
        <w:jc w:val="both"/>
        <w:rPr>
          <w:sz w:val="16"/>
          <w:lang w:val="en-US"/>
        </w:rPr>
      </w:pPr>
    </w:p>
    <w:p w14:paraId="5B686AC3" w14:textId="4755D9EB" w:rsidR="00706836" w:rsidRDefault="00967F1B" w:rsidP="0081513D">
      <w:pPr>
        <w:spacing w:after="0"/>
        <w:rPr>
          <w:b/>
          <w:sz w:val="18"/>
          <w:lang w:val="en-US"/>
        </w:rPr>
      </w:pPr>
      <w:r>
        <w:rPr>
          <w:b/>
          <w:noProof/>
          <w:sz w:val="18"/>
          <w:lang w:eastAsia="de-DE"/>
        </w:rPr>
        <w:drawing>
          <wp:inline distT="0" distB="0" distL="0" distR="0" wp14:anchorId="4395E3F6" wp14:editId="2309168D">
            <wp:extent cx="5760720" cy="345630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Fig4.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65CE618F" w14:textId="23003E72" w:rsidR="0081513D" w:rsidRDefault="0081513D" w:rsidP="0081513D">
      <w:pPr>
        <w:spacing w:after="0"/>
        <w:rPr>
          <w:sz w:val="18"/>
          <w:lang w:val="en-US"/>
        </w:rPr>
      </w:pPr>
      <w:r>
        <w:rPr>
          <w:b/>
          <w:sz w:val="18"/>
          <w:lang w:val="en-US"/>
        </w:rPr>
        <w:t>Supplementary Fig. 4</w:t>
      </w:r>
      <w:r w:rsidRPr="00745CF3">
        <w:rPr>
          <w:b/>
          <w:sz w:val="18"/>
          <w:lang w:val="en-US"/>
        </w:rPr>
        <w:t xml:space="preserve"> </w:t>
      </w:r>
      <w:r>
        <w:rPr>
          <w:sz w:val="18"/>
          <w:lang w:val="en-US"/>
        </w:rPr>
        <w:t xml:space="preserve">Scores of </w:t>
      </w:r>
      <w:proofErr w:type="spellStart"/>
      <w:r>
        <w:rPr>
          <w:sz w:val="18"/>
          <w:lang w:val="en-US"/>
        </w:rPr>
        <w:t>introjected</w:t>
      </w:r>
      <w:proofErr w:type="spellEnd"/>
      <w:r>
        <w:rPr>
          <w:sz w:val="18"/>
          <w:lang w:val="en-US"/>
        </w:rPr>
        <w:t xml:space="preserve"> motivational regulation between groups, genders and time points </w:t>
      </w:r>
    </w:p>
    <w:p w14:paraId="398187F0" w14:textId="7436EFAB" w:rsidR="0081513D" w:rsidRPr="00213E6D" w:rsidRDefault="0081513D" w:rsidP="0081513D">
      <w:pPr>
        <w:rPr>
          <w:sz w:val="16"/>
          <w:lang w:val="en-US"/>
        </w:rPr>
      </w:pPr>
      <w:proofErr w:type="spellStart"/>
      <w:r>
        <w:rPr>
          <w:sz w:val="16"/>
          <w:lang w:val="en-US"/>
        </w:rPr>
        <w:t>Introjected</w:t>
      </w:r>
      <w:proofErr w:type="spellEnd"/>
      <w:r w:rsidRPr="00213E6D">
        <w:rPr>
          <w:sz w:val="16"/>
          <w:lang w:val="en-US"/>
        </w:rPr>
        <w:t xml:space="preserve"> = </w:t>
      </w:r>
      <w:proofErr w:type="spellStart"/>
      <w:r>
        <w:rPr>
          <w:sz w:val="16"/>
          <w:lang w:val="en-US"/>
        </w:rPr>
        <w:t>Introjected</w:t>
      </w:r>
      <w:proofErr w:type="spellEnd"/>
      <w:r w:rsidR="004367F1">
        <w:rPr>
          <w:sz w:val="16"/>
          <w:lang w:val="en-US"/>
        </w:rPr>
        <w:t xml:space="preserve"> Motivational R</w:t>
      </w:r>
      <w:r>
        <w:rPr>
          <w:sz w:val="16"/>
          <w:lang w:val="en-US"/>
        </w:rPr>
        <w:t>egulation</w:t>
      </w:r>
      <w:r w:rsidR="00866B62">
        <w:rPr>
          <w:sz w:val="16"/>
          <w:lang w:val="en-US"/>
        </w:rPr>
        <w:t xml:space="preserve">; </w:t>
      </w:r>
      <w:r w:rsidR="00866B62">
        <w:rPr>
          <w:sz w:val="16"/>
          <w:lang w:val="en-US"/>
        </w:rPr>
        <w:t>CG = Control Group; EG = Experimental Group; T1 = First time point; T2 = Second time point</w:t>
      </w:r>
    </w:p>
    <w:p w14:paraId="09DCD9AE" w14:textId="0F15C0AE" w:rsidR="0081513D" w:rsidRDefault="0081513D" w:rsidP="00033F5B">
      <w:pPr>
        <w:jc w:val="both"/>
        <w:rPr>
          <w:sz w:val="16"/>
          <w:lang w:val="en-US"/>
        </w:rPr>
      </w:pPr>
    </w:p>
    <w:p w14:paraId="508D8004" w14:textId="77777777" w:rsidR="00967F1B" w:rsidRDefault="00967F1B" w:rsidP="00033F5B">
      <w:pPr>
        <w:jc w:val="both"/>
        <w:rPr>
          <w:sz w:val="16"/>
          <w:lang w:val="en-US"/>
        </w:rPr>
      </w:pPr>
    </w:p>
    <w:p w14:paraId="1EC29638" w14:textId="69C808F9" w:rsidR="00706836" w:rsidRDefault="00A75A37" w:rsidP="0081513D">
      <w:pPr>
        <w:spacing w:after="0"/>
        <w:rPr>
          <w:b/>
          <w:sz w:val="18"/>
          <w:lang w:val="en-US"/>
        </w:rPr>
      </w:pPr>
      <w:r>
        <w:rPr>
          <w:b/>
          <w:noProof/>
          <w:sz w:val="18"/>
          <w:lang w:eastAsia="de-DE"/>
        </w:rPr>
        <w:drawing>
          <wp:inline distT="0" distB="0" distL="0" distR="0" wp14:anchorId="3A0D1E23" wp14:editId="7985D682">
            <wp:extent cx="5760720" cy="345630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Fig5.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18AC173E" w14:textId="618DFA27" w:rsidR="0081513D" w:rsidRPr="00D134D9" w:rsidRDefault="0081513D" w:rsidP="0081513D">
      <w:pPr>
        <w:spacing w:after="0"/>
        <w:rPr>
          <w:sz w:val="18"/>
          <w:lang w:val="en-US"/>
        </w:rPr>
      </w:pPr>
      <w:r w:rsidRPr="00D134D9">
        <w:rPr>
          <w:b/>
          <w:sz w:val="18"/>
          <w:lang w:val="en-US"/>
        </w:rPr>
        <w:t xml:space="preserve">Supplementary Fig. 5 </w:t>
      </w:r>
      <w:proofErr w:type="spellStart"/>
      <w:r w:rsidRPr="00D134D9">
        <w:rPr>
          <w:sz w:val="18"/>
          <w:lang w:val="en-US"/>
        </w:rPr>
        <w:t>PAut</w:t>
      </w:r>
      <w:proofErr w:type="spellEnd"/>
      <w:r w:rsidRPr="00D134D9">
        <w:rPr>
          <w:sz w:val="18"/>
          <w:lang w:val="en-US"/>
        </w:rPr>
        <w:t xml:space="preserve"> and</w:t>
      </w:r>
      <w:r w:rsidRPr="00D134D9">
        <w:rPr>
          <w:b/>
          <w:sz w:val="18"/>
          <w:lang w:val="en-US"/>
        </w:rPr>
        <w:t xml:space="preserve"> </w:t>
      </w:r>
      <w:proofErr w:type="spellStart"/>
      <w:r>
        <w:rPr>
          <w:sz w:val="18"/>
          <w:lang w:val="en-US"/>
        </w:rPr>
        <w:t>HRQoL</w:t>
      </w:r>
      <w:proofErr w:type="spellEnd"/>
      <w:r>
        <w:rPr>
          <w:sz w:val="18"/>
          <w:lang w:val="en-US"/>
        </w:rPr>
        <w:t xml:space="preserve"> between groups over all time points</w:t>
      </w:r>
    </w:p>
    <w:p w14:paraId="7AFF6463" w14:textId="41F7C389" w:rsidR="0081513D" w:rsidRDefault="00A7391F" w:rsidP="0081513D">
      <w:pPr>
        <w:rPr>
          <w:sz w:val="16"/>
          <w:lang w:val="en-US"/>
        </w:rPr>
      </w:pPr>
      <w:proofErr w:type="spellStart"/>
      <w:r>
        <w:rPr>
          <w:sz w:val="16"/>
          <w:lang w:val="en-US"/>
        </w:rPr>
        <w:t>HRQoL</w:t>
      </w:r>
      <w:proofErr w:type="spellEnd"/>
      <w:r w:rsidRPr="00D134D9">
        <w:rPr>
          <w:sz w:val="16"/>
          <w:lang w:val="en-US"/>
        </w:rPr>
        <w:t xml:space="preserve"> = </w:t>
      </w:r>
      <w:r w:rsidR="008F3063">
        <w:rPr>
          <w:sz w:val="16"/>
          <w:lang w:val="en-US"/>
        </w:rPr>
        <w:t>Health-related quality of l</w:t>
      </w:r>
      <w:r>
        <w:rPr>
          <w:sz w:val="16"/>
          <w:lang w:val="en-US"/>
        </w:rPr>
        <w:t>ife</w:t>
      </w:r>
      <w:r>
        <w:rPr>
          <w:sz w:val="16"/>
          <w:lang w:val="en-US"/>
        </w:rPr>
        <w:t xml:space="preserve">; </w:t>
      </w:r>
      <w:proofErr w:type="spellStart"/>
      <w:r w:rsidR="008F3063">
        <w:rPr>
          <w:sz w:val="16"/>
          <w:lang w:val="en-US"/>
        </w:rPr>
        <w:t>PAut</w:t>
      </w:r>
      <w:proofErr w:type="spellEnd"/>
      <w:r w:rsidR="008F3063">
        <w:rPr>
          <w:sz w:val="16"/>
          <w:lang w:val="en-US"/>
        </w:rPr>
        <w:t xml:space="preserve"> = Perceived a</w:t>
      </w:r>
      <w:r w:rsidRPr="00D134D9">
        <w:rPr>
          <w:sz w:val="16"/>
          <w:lang w:val="en-US"/>
        </w:rPr>
        <w:t>utonomy</w:t>
      </w:r>
      <w:r>
        <w:rPr>
          <w:sz w:val="16"/>
          <w:lang w:val="en-US"/>
        </w:rPr>
        <w:t xml:space="preserve">; </w:t>
      </w:r>
      <w:r w:rsidR="008F3063">
        <w:rPr>
          <w:sz w:val="16"/>
          <w:lang w:val="en-US"/>
        </w:rPr>
        <w:t>CG = Control g</w:t>
      </w:r>
      <w:r w:rsidR="0081513D">
        <w:rPr>
          <w:sz w:val="16"/>
          <w:lang w:val="en-US"/>
        </w:rPr>
        <w:t xml:space="preserve">roup; </w:t>
      </w:r>
      <w:r w:rsidR="008F3063">
        <w:rPr>
          <w:sz w:val="16"/>
          <w:lang w:val="en-US"/>
        </w:rPr>
        <w:t>EG = Experimental g</w:t>
      </w:r>
      <w:r>
        <w:rPr>
          <w:sz w:val="16"/>
          <w:lang w:val="en-US"/>
        </w:rPr>
        <w:t>roup</w:t>
      </w:r>
    </w:p>
    <w:p w14:paraId="78B3C72E" w14:textId="44FA2297" w:rsidR="00A75A37" w:rsidRDefault="00A75A37" w:rsidP="0081513D">
      <w:pPr>
        <w:rPr>
          <w:sz w:val="16"/>
          <w:lang w:val="en-US"/>
        </w:rPr>
      </w:pPr>
    </w:p>
    <w:p w14:paraId="4B0DCBED" w14:textId="09233F18" w:rsidR="00A75A37" w:rsidRDefault="00A75A37" w:rsidP="0081513D">
      <w:pPr>
        <w:rPr>
          <w:sz w:val="16"/>
          <w:lang w:val="en-US"/>
        </w:rPr>
      </w:pPr>
    </w:p>
    <w:p w14:paraId="2838289A" w14:textId="77777777" w:rsidR="00BA3B2E" w:rsidRDefault="00BA3B2E" w:rsidP="0081513D">
      <w:pPr>
        <w:rPr>
          <w:sz w:val="16"/>
          <w:lang w:val="en-US"/>
        </w:rPr>
      </w:pPr>
    </w:p>
    <w:p w14:paraId="1A75E658" w14:textId="77777777" w:rsidR="00A75A37" w:rsidRDefault="00A75A37" w:rsidP="0081513D">
      <w:pPr>
        <w:rPr>
          <w:sz w:val="16"/>
          <w:lang w:val="en-US"/>
        </w:rPr>
      </w:pPr>
    </w:p>
    <w:p w14:paraId="49AA99D6" w14:textId="57152556" w:rsidR="00706836" w:rsidRDefault="00A75A37" w:rsidP="0081513D">
      <w:pPr>
        <w:spacing w:after="0"/>
        <w:rPr>
          <w:b/>
          <w:sz w:val="18"/>
          <w:lang w:val="en-US"/>
        </w:rPr>
      </w:pPr>
      <w:r>
        <w:rPr>
          <w:b/>
          <w:noProof/>
          <w:sz w:val="18"/>
          <w:lang w:eastAsia="de-DE"/>
        </w:rPr>
        <w:drawing>
          <wp:inline distT="0" distB="0" distL="0" distR="0" wp14:anchorId="6146490E" wp14:editId="72759C85">
            <wp:extent cx="5760720" cy="345630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Fig6.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5738B0B2" w14:textId="37BF86FE" w:rsidR="0081513D" w:rsidRPr="00D134D9" w:rsidRDefault="0081513D" w:rsidP="0081513D">
      <w:pPr>
        <w:spacing w:after="0"/>
        <w:rPr>
          <w:sz w:val="18"/>
          <w:lang w:val="en-US"/>
        </w:rPr>
      </w:pPr>
      <w:r>
        <w:rPr>
          <w:b/>
          <w:sz w:val="18"/>
          <w:lang w:val="en-US"/>
        </w:rPr>
        <w:t>Supplementary Fig. 6</w:t>
      </w:r>
      <w:r w:rsidRPr="00D134D9">
        <w:rPr>
          <w:b/>
          <w:sz w:val="18"/>
          <w:lang w:val="en-US"/>
        </w:rPr>
        <w:t xml:space="preserve"> </w:t>
      </w:r>
      <w:proofErr w:type="spellStart"/>
      <w:r>
        <w:rPr>
          <w:sz w:val="18"/>
          <w:lang w:val="en-US"/>
        </w:rPr>
        <w:t>PCom</w:t>
      </w:r>
      <w:proofErr w:type="spellEnd"/>
      <w:r w:rsidRPr="00D134D9">
        <w:rPr>
          <w:sz w:val="18"/>
          <w:lang w:val="en-US"/>
        </w:rPr>
        <w:t xml:space="preserve"> and</w:t>
      </w:r>
      <w:r w:rsidRPr="00D134D9">
        <w:rPr>
          <w:b/>
          <w:sz w:val="18"/>
          <w:lang w:val="en-US"/>
        </w:rPr>
        <w:t xml:space="preserve"> </w:t>
      </w:r>
      <w:proofErr w:type="spellStart"/>
      <w:r>
        <w:rPr>
          <w:sz w:val="18"/>
          <w:lang w:val="en-US"/>
        </w:rPr>
        <w:t>HRQoL</w:t>
      </w:r>
      <w:proofErr w:type="spellEnd"/>
      <w:r>
        <w:rPr>
          <w:sz w:val="18"/>
          <w:lang w:val="en-US"/>
        </w:rPr>
        <w:t xml:space="preserve"> between groups over all time points</w:t>
      </w:r>
    </w:p>
    <w:p w14:paraId="5B70F3CC" w14:textId="55D8B39A" w:rsidR="00A75A37" w:rsidRDefault="00A7391F" w:rsidP="0081513D">
      <w:pPr>
        <w:rPr>
          <w:sz w:val="16"/>
          <w:lang w:val="en-US"/>
        </w:rPr>
      </w:pPr>
      <w:proofErr w:type="spellStart"/>
      <w:r>
        <w:rPr>
          <w:sz w:val="16"/>
          <w:lang w:val="en-US"/>
        </w:rPr>
        <w:t>HRQoL</w:t>
      </w:r>
      <w:proofErr w:type="spellEnd"/>
      <w:r w:rsidRPr="00D134D9">
        <w:rPr>
          <w:sz w:val="16"/>
          <w:lang w:val="en-US"/>
        </w:rPr>
        <w:t xml:space="preserve"> = </w:t>
      </w:r>
      <w:r w:rsidR="008F3063">
        <w:rPr>
          <w:sz w:val="16"/>
          <w:lang w:val="en-US"/>
        </w:rPr>
        <w:t>Health-related quality of life</w:t>
      </w:r>
      <w:r>
        <w:rPr>
          <w:sz w:val="16"/>
          <w:lang w:val="en-US"/>
        </w:rPr>
        <w:t xml:space="preserve">; </w:t>
      </w:r>
      <w:proofErr w:type="spellStart"/>
      <w:r>
        <w:rPr>
          <w:sz w:val="16"/>
          <w:lang w:val="en-US"/>
        </w:rPr>
        <w:t>PCom</w:t>
      </w:r>
      <w:proofErr w:type="spellEnd"/>
      <w:r w:rsidRPr="00D134D9">
        <w:rPr>
          <w:sz w:val="16"/>
          <w:lang w:val="en-US"/>
        </w:rPr>
        <w:t xml:space="preserve"> = Perceived </w:t>
      </w:r>
      <w:r w:rsidR="008F3063">
        <w:rPr>
          <w:sz w:val="16"/>
          <w:lang w:val="en-US"/>
        </w:rPr>
        <w:t>c</w:t>
      </w:r>
      <w:r>
        <w:rPr>
          <w:sz w:val="16"/>
          <w:lang w:val="en-US"/>
        </w:rPr>
        <w:t>ompetence</w:t>
      </w:r>
      <w:r>
        <w:rPr>
          <w:sz w:val="16"/>
          <w:lang w:val="en-US"/>
        </w:rPr>
        <w:t xml:space="preserve">; </w:t>
      </w:r>
      <w:r w:rsidR="008F3063">
        <w:rPr>
          <w:sz w:val="16"/>
          <w:lang w:val="en-US"/>
        </w:rPr>
        <w:t>CG = Control g</w:t>
      </w:r>
      <w:r>
        <w:rPr>
          <w:sz w:val="16"/>
          <w:lang w:val="en-US"/>
        </w:rPr>
        <w:t xml:space="preserve">roup; </w:t>
      </w:r>
      <w:r w:rsidR="008F3063">
        <w:rPr>
          <w:sz w:val="16"/>
          <w:lang w:val="en-US"/>
        </w:rPr>
        <w:t>EG = Experimental g</w:t>
      </w:r>
      <w:bookmarkStart w:id="0" w:name="_GoBack"/>
      <w:bookmarkEnd w:id="0"/>
      <w:r>
        <w:rPr>
          <w:sz w:val="16"/>
          <w:lang w:val="en-US"/>
        </w:rPr>
        <w:t>roup</w:t>
      </w:r>
    </w:p>
    <w:p w14:paraId="0792EBA3" w14:textId="589D8758" w:rsidR="00706836" w:rsidRDefault="00A75A37" w:rsidP="0081513D">
      <w:pPr>
        <w:spacing w:after="0"/>
        <w:rPr>
          <w:b/>
          <w:sz w:val="18"/>
          <w:lang w:val="en-US"/>
        </w:rPr>
      </w:pPr>
      <w:r>
        <w:rPr>
          <w:b/>
          <w:noProof/>
          <w:sz w:val="18"/>
          <w:lang w:eastAsia="de-DE"/>
        </w:rPr>
        <w:lastRenderedPageBreak/>
        <w:drawing>
          <wp:inline distT="0" distB="0" distL="0" distR="0" wp14:anchorId="2E5E1E66" wp14:editId="1937B5A1">
            <wp:extent cx="5760720" cy="345630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Fig7.png"/>
                    <pic:cNvPicPr/>
                  </pic:nvPicPr>
                  <pic:blipFill>
                    <a:blip r:embed="rId13">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30DC24C9" w14:textId="1D455321" w:rsidR="0081513D" w:rsidRPr="00D134D9" w:rsidRDefault="0081513D" w:rsidP="0081513D">
      <w:pPr>
        <w:spacing w:after="0"/>
        <w:rPr>
          <w:sz w:val="18"/>
          <w:lang w:val="en-US"/>
        </w:rPr>
      </w:pPr>
      <w:r>
        <w:rPr>
          <w:b/>
          <w:sz w:val="18"/>
          <w:lang w:val="en-US"/>
        </w:rPr>
        <w:t>Supplementary Fig. 7</w:t>
      </w:r>
      <w:r w:rsidRPr="00D134D9">
        <w:rPr>
          <w:b/>
          <w:sz w:val="18"/>
          <w:lang w:val="en-US"/>
        </w:rPr>
        <w:t xml:space="preserve"> </w:t>
      </w:r>
      <w:r>
        <w:rPr>
          <w:sz w:val="18"/>
          <w:lang w:val="en-US"/>
        </w:rPr>
        <w:t>PSRT</w:t>
      </w:r>
      <w:r w:rsidRPr="00D134D9">
        <w:rPr>
          <w:sz w:val="18"/>
          <w:lang w:val="en-US"/>
        </w:rPr>
        <w:t xml:space="preserve"> and</w:t>
      </w:r>
      <w:r w:rsidRPr="00D134D9">
        <w:rPr>
          <w:b/>
          <w:sz w:val="18"/>
          <w:lang w:val="en-US"/>
        </w:rPr>
        <w:t xml:space="preserve"> </w:t>
      </w:r>
      <w:proofErr w:type="spellStart"/>
      <w:r>
        <w:rPr>
          <w:sz w:val="18"/>
          <w:lang w:val="en-US"/>
        </w:rPr>
        <w:t>HRQoL</w:t>
      </w:r>
      <w:proofErr w:type="spellEnd"/>
      <w:r>
        <w:rPr>
          <w:sz w:val="18"/>
          <w:lang w:val="en-US"/>
        </w:rPr>
        <w:t xml:space="preserve"> between groups over all time points</w:t>
      </w:r>
    </w:p>
    <w:p w14:paraId="5EF68A14" w14:textId="5F7E561D" w:rsidR="00A75A37" w:rsidRDefault="00A7391F" w:rsidP="0081513D">
      <w:pPr>
        <w:rPr>
          <w:sz w:val="16"/>
          <w:lang w:val="en-US"/>
        </w:rPr>
      </w:pPr>
      <w:proofErr w:type="spellStart"/>
      <w:r>
        <w:rPr>
          <w:sz w:val="16"/>
          <w:lang w:val="en-US"/>
        </w:rPr>
        <w:t>HRQoL</w:t>
      </w:r>
      <w:proofErr w:type="spellEnd"/>
      <w:r w:rsidRPr="00D134D9">
        <w:rPr>
          <w:sz w:val="16"/>
          <w:lang w:val="en-US"/>
        </w:rPr>
        <w:t xml:space="preserve"> = </w:t>
      </w:r>
      <w:r>
        <w:rPr>
          <w:sz w:val="16"/>
          <w:lang w:val="en-US"/>
        </w:rPr>
        <w:t>Health-related quality of l</w:t>
      </w:r>
      <w:r>
        <w:rPr>
          <w:sz w:val="16"/>
          <w:lang w:val="en-US"/>
        </w:rPr>
        <w:t xml:space="preserve">ife; </w:t>
      </w:r>
      <w:r>
        <w:rPr>
          <w:sz w:val="16"/>
          <w:lang w:val="en-US"/>
        </w:rPr>
        <w:t>PSRT</w:t>
      </w:r>
      <w:r w:rsidRPr="00D134D9">
        <w:rPr>
          <w:sz w:val="16"/>
          <w:lang w:val="en-US"/>
        </w:rPr>
        <w:t xml:space="preserve"> = Perceived </w:t>
      </w:r>
      <w:r>
        <w:rPr>
          <w:sz w:val="16"/>
          <w:lang w:val="en-US"/>
        </w:rPr>
        <w:t>social relatedness with teachers</w:t>
      </w:r>
      <w:r>
        <w:rPr>
          <w:sz w:val="16"/>
          <w:lang w:val="en-US"/>
        </w:rPr>
        <w:t xml:space="preserve">; </w:t>
      </w:r>
      <w:r>
        <w:rPr>
          <w:sz w:val="16"/>
          <w:lang w:val="en-US"/>
        </w:rPr>
        <w:t>CG = Control g</w:t>
      </w:r>
      <w:r>
        <w:rPr>
          <w:sz w:val="16"/>
          <w:lang w:val="en-US"/>
        </w:rPr>
        <w:t xml:space="preserve">roup; </w:t>
      </w:r>
      <w:r>
        <w:rPr>
          <w:sz w:val="16"/>
          <w:lang w:val="en-US"/>
        </w:rPr>
        <w:t>EG = Experimental g</w:t>
      </w:r>
      <w:r>
        <w:rPr>
          <w:sz w:val="16"/>
          <w:lang w:val="en-US"/>
        </w:rPr>
        <w:t>roup</w:t>
      </w:r>
    </w:p>
    <w:p w14:paraId="2E3B6B56" w14:textId="21681BAE" w:rsidR="00A75A37" w:rsidRDefault="00A75A37" w:rsidP="0081513D">
      <w:pPr>
        <w:rPr>
          <w:sz w:val="16"/>
          <w:lang w:val="en-US"/>
        </w:rPr>
      </w:pPr>
    </w:p>
    <w:p w14:paraId="31FAA220" w14:textId="339B6EC1" w:rsidR="00A75A37" w:rsidRDefault="00A75A37" w:rsidP="0081513D">
      <w:pPr>
        <w:rPr>
          <w:sz w:val="16"/>
          <w:lang w:val="en-US"/>
        </w:rPr>
      </w:pPr>
    </w:p>
    <w:p w14:paraId="6CF4ABFD" w14:textId="77777777" w:rsidR="00A75A37" w:rsidRDefault="00A75A37" w:rsidP="0081513D">
      <w:pPr>
        <w:rPr>
          <w:sz w:val="16"/>
          <w:lang w:val="en-US"/>
        </w:rPr>
      </w:pPr>
    </w:p>
    <w:p w14:paraId="697DCD0D" w14:textId="1CECC762" w:rsidR="00706836" w:rsidRDefault="00A75A37" w:rsidP="004367F1">
      <w:pPr>
        <w:spacing w:after="0"/>
        <w:rPr>
          <w:b/>
          <w:sz w:val="18"/>
          <w:lang w:val="en-US"/>
        </w:rPr>
      </w:pPr>
      <w:r>
        <w:rPr>
          <w:b/>
          <w:noProof/>
          <w:sz w:val="18"/>
          <w:lang w:eastAsia="de-DE"/>
        </w:rPr>
        <w:drawing>
          <wp:inline distT="0" distB="0" distL="0" distR="0" wp14:anchorId="42A9CA53" wp14:editId="76A9490E">
            <wp:extent cx="5760720" cy="345630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Fig8.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54D51D9E" w14:textId="4E4C8B03" w:rsidR="004367F1" w:rsidRPr="00D134D9" w:rsidRDefault="004367F1" w:rsidP="004367F1">
      <w:pPr>
        <w:spacing w:after="0"/>
        <w:rPr>
          <w:sz w:val="18"/>
          <w:lang w:val="en-US"/>
        </w:rPr>
      </w:pPr>
      <w:r>
        <w:rPr>
          <w:b/>
          <w:sz w:val="18"/>
          <w:lang w:val="en-US"/>
        </w:rPr>
        <w:t>Supplementary Fig. 8</w:t>
      </w:r>
      <w:r w:rsidRPr="00D134D9">
        <w:rPr>
          <w:b/>
          <w:sz w:val="18"/>
          <w:lang w:val="en-US"/>
        </w:rPr>
        <w:t xml:space="preserve"> </w:t>
      </w:r>
      <w:proofErr w:type="spellStart"/>
      <w:r>
        <w:rPr>
          <w:sz w:val="18"/>
          <w:lang w:val="en-US"/>
        </w:rPr>
        <w:t>PAut</w:t>
      </w:r>
      <w:proofErr w:type="spellEnd"/>
      <w:r w:rsidRPr="00D134D9">
        <w:rPr>
          <w:sz w:val="18"/>
          <w:lang w:val="en-US"/>
        </w:rPr>
        <w:t xml:space="preserve"> and</w:t>
      </w:r>
      <w:r w:rsidRPr="00D134D9">
        <w:rPr>
          <w:b/>
          <w:sz w:val="18"/>
          <w:lang w:val="en-US"/>
        </w:rPr>
        <w:t xml:space="preserve"> </w:t>
      </w:r>
      <w:r>
        <w:rPr>
          <w:sz w:val="18"/>
          <w:lang w:val="en-US"/>
        </w:rPr>
        <w:t>intrinsic motivational regulation between groups over all time points</w:t>
      </w:r>
    </w:p>
    <w:p w14:paraId="160E1D55" w14:textId="0020B8D4" w:rsidR="00A7391F" w:rsidRDefault="00A7391F" w:rsidP="00A7391F">
      <w:pPr>
        <w:rPr>
          <w:sz w:val="16"/>
          <w:lang w:val="en-US"/>
        </w:rPr>
      </w:pPr>
      <w:r>
        <w:rPr>
          <w:sz w:val="16"/>
          <w:lang w:val="en-US"/>
        </w:rPr>
        <w:t>Intri</w:t>
      </w:r>
      <w:r w:rsidR="00C01EB8">
        <w:rPr>
          <w:sz w:val="16"/>
          <w:lang w:val="en-US"/>
        </w:rPr>
        <w:t>n</w:t>
      </w:r>
      <w:r>
        <w:rPr>
          <w:sz w:val="16"/>
          <w:lang w:val="en-US"/>
        </w:rPr>
        <w:t>sic</w:t>
      </w:r>
      <w:r w:rsidRPr="00D134D9">
        <w:rPr>
          <w:sz w:val="16"/>
          <w:lang w:val="en-US"/>
        </w:rPr>
        <w:t xml:space="preserve"> = </w:t>
      </w:r>
      <w:r>
        <w:rPr>
          <w:sz w:val="16"/>
          <w:lang w:val="en-US"/>
        </w:rPr>
        <w:t>Intrinsic motivational regulation</w:t>
      </w:r>
      <w:r>
        <w:rPr>
          <w:sz w:val="16"/>
          <w:lang w:val="en-US"/>
        </w:rPr>
        <w:t xml:space="preserve">; </w:t>
      </w:r>
      <w:proofErr w:type="spellStart"/>
      <w:r>
        <w:rPr>
          <w:sz w:val="16"/>
          <w:lang w:val="en-US"/>
        </w:rPr>
        <w:t>PAut</w:t>
      </w:r>
      <w:proofErr w:type="spellEnd"/>
      <w:r w:rsidRPr="00D134D9">
        <w:rPr>
          <w:sz w:val="16"/>
          <w:lang w:val="en-US"/>
        </w:rPr>
        <w:t xml:space="preserve"> = Perceived </w:t>
      </w:r>
      <w:r>
        <w:rPr>
          <w:sz w:val="16"/>
          <w:lang w:val="en-US"/>
        </w:rPr>
        <w:t>autonomy</w:t>
      </w:r>
      <w:r>
        <w:rPr>
          <w:sz w:val="16"/>
          <w:lang w:val="en-US"/>
        </w:rPr>
        <w:t>; CG = Control group; EG = Experimental group</w:t>
      </w:r>
    </w:p>
    <w:p w14:paraId="3376ECF6" w14:textId="77777777" w:rsidR="004367F1" w:rsidRDefault="004367F1" w:rsidP="0081513D">
      <w:pPr>
        <w:rPr>
          <w:sz w:val="16"/>
          <w:lang w:val="en-US"/>
        </w:rPr>
      </w:pPr>
    </w:p>
    <w:p w14:paraId="4299314A" w14:textId="502DBB32" w:rsidR="00706836" w:rsidRDefault="00A75A37" w:rsidP="004367F1">
      <w:pPr>
        <w:spacing w:after="0"/>
        <w:rPr>
          <w:b/>
          <w:sz w:val="18"/>
          <w:lang w:val="en-US"/>
        </w:rPr>
      </w:pPr>
      <w:r>
        <w:rPr>
          <w:b/>
          <w:noProof/>
          <w:sz w:val="18"/>
          <w:lang w:eastAsia="de-DE"/>
        </w:rPr>
        <w:lastRenderedPageBreak/>
        <w:drawing>
          <wp:inline distT="0" distB="0" distL="0" distR="0" wp14:anchorId="05733B78" wp14:editId="0C0230E7">
            <wp:extent cx="5760720" cy="345630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Fig9.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79313FFF" w14:textId="585150E4" w:rsidR="004367F1" w:rsidRPr="00D134D9" w:rsidRDefault="004367F1" w:rsidP="004367F1">
      <w:pPr>
        <w:spacing w:after="0"/>
        <w:rPr>
          <w:sz w:val="18"/>
          <w:lang w:val="en-US"/>
        </w:rPr>
      </w:pPr>
      <w:r>
        <w:rPr>
          <w:b/>
          <w:sz w:val="18"/>
          <w:lang w:val="en-US"/>
        </w:rPr>
        <w:t>Supplementary Fig. 9</w:t>
      </w:r>
      <w:r w:rsidRPr="00D134D9">
        <w:rPr>
          <w:b/>
          <w:sz w:val="18"/>
          <w:lang w:val="en-US"/>
        </w:rPr>
        <w:t xml:space="preserve"> </w:t>
      </w:r>
      <w:proofErr w:type="spellStart"/>
      <w:r>
        <w:rPr>
          <w:sz w:val="18"/>
          <w:lang w:val="en-US"/>
        </w:rPr>
        <w:t>PAut</w:t>
      </w:r>
      <w:proofErr w:type="spellEnd"/>
      <w:r w:rsidRPr="00D134D9">
        <w:rPr>
          <w:sz w:val="18"/>
          <w:lang w:val="en-US"/>
        </w:rPr>
        <w:t xml:space="preserve"> and</w:t>
      </w:r>
      <w:r w:rsidRPr="00D134D9">
        <w:rPr>
          <w:b/>
          <w:sz w:val="18"/>
          <w:lang w:val="en-US"/>
        </w:rPr>
        <w:t xml:space="preserve"> </w:t>
      </w:r>
      <w:r>
        <w:rPr>
          <w:sz w:val="18"/>
          <w:lang w:val="en-US"/>
        </w:rPr>
        <w:t>identified motivational regulation between groups over all time points</w:t>
      </w:r>
    </w:p>
    <w:p w14:paraId="013A19AF" w14:textId="4617976C" w:rsidR="00C77C5A" w:rsidRDefault="00C77C5A" w:rsidP="00C77C5A">
      <w:pPr>
        <w:rPr>
          <w:sz w:val="16"/>
          <w:lang w:val="en-US"/>
        </w:rPr>
      </w:pPr>
      <w:r>
        <w:rPr>
          <w:sz w:val="16"/>
          <w:lang w:val="en-US"/>
        </w:rPr>
        <w:t>Identified</w:t>
      </w:r>
      <w:r w:rsidRPr="00D134D9">
        <w:rPr>
          <w:sz w:val="16"/>
          <w:lang w:val="en-US"/>
        </w:rPr>
        <w:t xml:space="preserve"> = </w:t>
      </w:r>
      <w:r>
        <w:rPr>
          <w:sz w:val="16"/>
          <w:lang w:val="en-US"/>
        </w:rPr>
        <w:t>Identified</w:t>
      </w:r>
      <w:r>
        <w:rPr>
          <w:sz w:val="16"/>
          <w:lang w:val="en-US"/>
        </w:rPr>
        <w:t xml:space="preserve"> motivational regulation; </w:t>
      </w:r>
      <w:proofErr w:type="spellStart"/>
      <w:r>
        <w:rPr>
          <w:sz w:val="16"/>
          <w:lang w:val="en-US"/>
        </w:rPr>
        <w:t>PAut</w:t>
      </w:r>
      <w:proofErr w:type="spellEnd"/>
      <w:r w:rsidRPr="00D134D9">
        <w:rPr>
          <w:sz w:val="16"/>
          <w:lang w:val="en-US"/>
        </w:rPr>
        <w:t xml:space="preserve"> = Perceived </w:t>
      </w:r>
      <w:r>
        <w:rPr>
          <w:sz w:val="16"/>
          <w:lang w:val="en-US"/>
        </w:rPr>
        <w:t>autonomy; CG = Control group; EG = Experimental group</w:t>
      </w:r>
    </w:p>
    <w:p w14:paraId="7F98E9BA" w14:textId="6672A978" w:rsidR="00A75A37" w:rsidRDefault="00A75A37" w:rsidP="00A75A37">
      <w:pPr>
        <w:rPr>
          <w:sz w:val="16"/>
          <w:lang w:val="en-US"/>
        </w:rPr>
      </w:pPr>
    </w:p>
    <w:p w14:paraId="57DC3BDB" w14:textId="069E5B6D" w:rsidR="00A75A37" w:rsidRDefault="00A75A37" w:rsidP="00A75A37">
      <w:pPr>
        <w:rPr>
          <w:sz w:val="16"/>
          <w:lang w:val="en-US"/>
        </w:rPr>
      </w:pPr>
    </w:p>
    <w:p w14:paraId="042616CE" w14:textId="4EFDCEDB" w:rsidR="00A75A37" w:rsidRDefault="00A75A37" w:rsidP="00A75A37">
      <w:pPr>
        <w:rPr>
          <w:sz w:val="16"/>
          <w:lang w:val="en-US"/>
        </w:rPr>
      </w:pPr>
    </w:p>
    <w:p w14:paraId="79F5801F" w14:textId="77777777" w:rsidR="00A75A37" w:rsidRDefault="00A75A37" w:rsidP="00A75A37">
      <w:pPr>
        <w:rPr>
          <w:sz w:val="16"/>
          <w:lang w:val="en-US"/>
        </w:rPr>
      </w:pPr>
    </w:p>
    <w:p w14:paraId="37FACD2E" w14:textId="70271B3F" w:rsidR="00706836" w:rsidRDefault="00A75A37" w:rsidP="001D6C96">
      <w:pPr>
        <w:spacing w:after="0"/>
        <w:rPr>
          <w:b/>
          <w:sz w:val="18"/>
          <w:lang w:val="en-US"/>
        </w:rPr>
      </w:pPr>
      <w:r>
        <w:rPr>
          <w:b/>
          <w:noProof/>
          <w:sz w:val="18"/>
          <w:lang w:eastAsia="de-DE"/>
        </w:rPr>
        <w:drawing>
          <wp:inline distT="0" distB="0" distL="0" distR="0" wp14:anchorId="274D2C3C" wp14:editId="677D0820">
            <wp:extent cx="5760720" cy="345630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Fig10.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56C094A8" w14:textId="581EFDC8" w:rsidR="001D6C96" w:rsidRPr="00D134D9" w:rsidRDefault="001D6C96" w:rsidP="001D6C96">
      <w:pPr>
        <w:spacing w:after="0"/>
        <w:rPr>
          <w:sz w:val="18"/>
          <w:lang w:val="en-US"/>
        </w:rPr>
      </w:pPr>
      <w:r>
        <w:rPr>
          <w:b/>
          <w:sz w:val="18"/>
          <w:lang w:val="en-US"/>
        </w:rPr>
        <w:t>Supplementary Fig. 10</w:t>
      </w:r>
      <w:r w:rsidRPr="00D134D9">
        <w:rPr>
          <w:b/>
          <w:sz w:val="18"/>
          <w:lang w:val="en-US"/>
        </w:rPr>
        <w:t xml:space="preserve"> </w:t>
      </w:r>
      <w:proofErr w:type="spellStart"/>
      <w:r>
        <w:rPr>
          <w:sz w:val="18"/>
          <w:lang w:val="en-US"/>
        </w:rPr>
        <w:t>PCom</w:t>
      </w:r>
      <w:proofErr w:type="spellEnd"/>
      <w:r w:rsidRPr="00D134D9">
        <w:rPr>
          <w:sz w:val="18"/>
          <w:lang w:val="en-US"/>
        </w:rPr>
        <w:t xml:space="preserve"> and</w:t>
      </w:r>
      <w:r w:rsidRPr="00D134D9">
        <w:rPr>
          <w:b/>
          <w:sz w:val="18"/>
          <w:lang w:val="en-US"/>
        </w:rPr>
        <w:t xml:space="preserve"> </w:t>
      </w:r>
      <w:r>
        <w:rPr>
          <w:sz w:val="18"/>
          <w:lang w:val="en-US"/>
        </w:rPr>
        <w:t>intrinsic motivational regulation between groups over all time points</w:t>
      </w:r>
    </w:p>
    <w:p w14:paraId="420457DB" w14:textId="59B4A26D" w:rsidR="00263483" w:rsidRDefault="00263483" w:rsidP="00263483">
      <w:pPr>
        <w:rPr>
          <w:sz w:val="16"/>
          <w:lang w:val="en-US"/>
        </w:rPr>
      </w:pPr>
      <w:r>
        <w:rPr>
          <w:sz w:val="16"/>
          <w:lang w:val="en-US"/>
        </w:rPr>
        <w:t>Intri</w:t>
      </w:r>
      <w:r>
        <w:rPr>
          <w:sz w:val="16"/>
          <w:lang w:val="en-US"/>
        </w:rPr>
        <w:t>n</w:t>
      </w:r>
      <w:r>
        <w:rPr>
          <w:sz w:val="16"/>
          <w:lang w:val="en-US"/>
        </w:rPr>
        <w:t>sic</w:t>
      </w:r>
      <w:r w:rsidRPr="00D134D9">
        <w:rPr>
          <w:sz w:val="16"/>
          <w:lang w:val="en-US"/>
        </w:rPr>
        <w:t xml:space="preserve"> = </w:t>
      </w:r>
      <w:r>
        <w:rPr>
          <w:sz w:val="16"/>
          <w:lang w:val="en-US"/>
        </w:rPr>
        <w:t xml:space="preserve">Intrinsic motivational regulation; </w:t>
      </w:r>
      <w:proofErr w:type="spellStart"/>
      <w:r>
        <w:rPr>
          <w:sz w:val="16"/>
          <w:lang w:val="en-US"/>
        </w:rPr>
        <w:t>PCom</w:t>
      </w:r>
      <w:proofErr w:type="spellEnd"/>
      <w:r w:rsidRPr="00D134D9">
        <w:rPr>
          <w:sz w:val="16"/>
          <w:lang w:val="en-US"/>
        </w:rPr>
        <w:t xml:space="preserve"> = Perceived </w:t>
      </w:r>
      <w:r>
        <w:rPr>
          <w:sz w:val="16"/>
          <w:lang w:val="en-US"/>
        </w:rPr>
        <w:t>competence</w:t>
      </w:r>
      <w:r>
        <w:rPr>
          <w:sz w:val="16"/>
          <w:lang w:val="en-US"/>
        </w:rPr>
        <w:t>; CG = Control group; EG = Experimental group</w:t>
      </w:r>
    </w:p>
    <w:p w14:paraId="2FB0B28B" w14:textId="056883D7" w:rsidR="00967205" w:rsidRDefault="00967205" w:rsidP="00033F5B">
      <w:pPr>
        <w:jc w:val="both"/>
        <w:rPr>
          <w:sz w:val="16"/>
          <w:lang w:val="en-US"/>
        </w:rPr>
      </w:pPr>
    </w:p>
    <w:p w14:paraId="5EFC09B2" w14:textId="698D7513" w:rsidR="00706836" w:rsidRDefault="00A75A37" w:rsidP="001D6C96">
      <w:pPr>
        <w:spacing w:after="0"/>
        <w:rPr>
          <w:b/>
          <w:sz w:val="18"/>
          <w:lang w:val="en-US"/>
        </w:rPr>
      </w:pPr>
      <w:r>
        <w:rPr>
          <w:b/>
          <w:noProof/>
          <w:sz w:val="18"/>
          <w:lang w:eastAsia="de-DE"/>
        </w:rPr>
        <w:lastRenderedPageBreak/>
        <w:drawing>
          <wp:inline distT="0" distB="0" distL="0" distR="0" wp14:anchorId="72D1480B" wp14:editId="42454A61">
            <wp:extent cx="5760720" cy="345630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Fig11.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3456305"/>
                    </a:xfrm>
                    <a:prstGeom prst="rect">
                      <a:avLst/>
                    </a:prstGeom>
                  </pic:spPr>
                </pic:pic>
              </a:graphicData>
            </a:graphic>
          </wp:inline>
        </w:drawing>
      </w:r>
    </w:p>
    <w:p w14:paraId="7ED15011" w14:textId="5AB20F36" w:rsidR="001D6C96" w:rsidRPr="00D134D9" w:rsidRDefault="001D6C96" w:rsidP="001D6C96">
      <w:pPr>
        <w:spacing w:after="0"/>
        <w:rPr>
          <w:sz w:val="18"/>
          <w:lang w:val="en-US"/>
        </w:rPr>
      </w:pPr>
      <w:r>
        <w:rPr>
          <w:b/>
          <w:sz w:val="18"/>
          <w:lang w:val="en-US"/>
        </w:rPr>
        <w:t>Supplementary Fig. 1</w:t>
      </w:r>
      <w:r w:rsidR="00706836">
        <w:rPr>
          <w:b/>
          <w:sz w:val="18"/>
          <w:lang w:val="en-US"/>
        </w:rPr>
        <w:t>1</w:t>
      </w:r>
      <w:r w:rsidRPr="00D134D9">
        <w:rPr>
          <w:b/>
          <w:sz w:val="18"/>
          <w:lang w:val="en-US"/>
        </w:rPr>
        <w:t xml:space="preserve"> </w:t>
      </w:r>
      <w:proofErr w:type="spellStart"/>
      <w:r>
        <w:rPr>
          <w:sz w:val="18"/>
          <w:lang w:val="en-US"/>
        </w:rPr>
        <w:t>PCom</w:t>
      </w:r>
      <w:proofErr w:type="spellEnd"/>
      <w:r w:rsidRPr="00D134D9">
        <w:rPr>
          <w:sz w:val="18"/>
          <w:lang w:val="en-US"/>
        </w:rPr>
        <w:t xml:space="preserve"> and</w:t>
      </w:r>
      <w:r w:rsidRPr="00D134D9">
        <w:rPr>
          <w:b/>
          <w:sz w:val="18"/>
          <w:lang w:val="en-US"/>
        </w:rPr>
        <w:t xml:space="preserve"> </w:t>
      </w:r>
      <w:r>
        <w:rPr>
          <w:sz w:val="18"/>
          <w:lang w:val="en-US"/>
        </w:rPr>
        <w:t>identified motivational regulation between groups over all time points</w:t>
      </w:r>
    </w:p>
    <w:p w14:paraId="05EA6BD0" w14:textId="46C38682" w:rsidR="00324FBF" w:rsidRDefault="00324FBF" w:rsidP="00324FBF">
      <w:pPr>
        <w:rPr>
          <w:sz w:val="16"/>
          <w:lang w:val="en-US"/>
        </w:rPr>
      </w:pPr>
      <w:r>
        <w:rPr>
          <w:sz w:val="16"/>
          <w:lang w:val="en-US"/>
        </w:rPr>
        <w:t>Identified</w:t>
      </w:r>
      <w:r w:rsidRPr="00D134D9">
        <w:rPr>
          <w:sz w:val="16"/>
          <w:lang w:val="en-US"/>
        </w:rPr>
        <w:t xml:space="preserve"> = </w:t>
      </w:r>
      <w:r>
        <w:rPr>
          <w:sz w:val="16"/>
          <w:lang w:val="en-US"/>
        </w:rPr>
        <w:t xml:space="preserve">Intrinsic motivational regulation; </w:t>
      </w:r>
      <w:proofErr w:type="spellStart"/>
      <w:r>
        <w:rPr>
          <w:sz w:val="16"/>
          <w:lang w:val="en-US"/>
        </w:rPr>
        <w:t>PCom</w:t>
      </w:r>
      <w:proofErr w:type="spellEnd"/>
      <w:r w:rsidRPr="00D134D9">
        <w:rPr>
          <w:sz w:val="16"/>
          <w:lang w:val="en-US"/>
        </w:rPr>
        <w:t xml:space="preserve"> = Perceived </w:t>
      </w:r>
      <w:r>
        <w:rPr>
          <w:sz w:val="16"/>
          <w:lang w:val="en-US"/>
        </w:rPr>
        <w:t>competence</w:t>
      </w:r>
      <w:r>
        <w:rPr>
          <w:sz w:val="16"/>
          <w:lang w:val="en-US"/>
        </w:rPr>
        <w:t>; CG = Control group; EG = Experimental group</w:t>
      </w:r>
    </w:p>
    <w:p w14:paraId="54F20293" w14:textId="46D0D659" w:rsidR="00213E6D" w:rsidRDefault="00213E6D">
      <w:pPr>
        <w:rPr>
          <w:sz w:val="18"/>
          <w:lang w:val="en-US"/>
        </w:rPr>
      </w:pPr>
    </w:p>
    <w:p w14:paraId="54BBEDDF" w14:textId="3E8EB81D" w:rsidR="007A3A90" w:rsidRDefault="007A3A90">
      <w:pPr>
        <w:rPr>
          <w:sz w:val="18"/>
          <w:lang w:val="en-US"/>
        </w:rPr>
      </w:pPr>
    </w:p>
    <w:p w14:paraId="043A09EE" w14:textId="457E604F" w:rsidR="007A3A90" w:rsidRDefault="007A3A90">
      <w:pPr>
        <w:rPr>
          <w:sz w:val="18"/>
          <w:lang w:val="en-US"/>
        </w:rPr>
      </w:pPr>
    </w:p>
    <w:p w14:paraId="3528A1AD" w14:textId="55F4827B" w:rsidR="007A3A90" w:rsidRDefault="005B270D">
      <w:pPr>
        <w:rPr>
          <w:b/>
          <w:sz w:val="24"/>
          <w:lang w:val="en-US"/>
        </w:rPr>
      </w:pPr>
      <w:r>
        <w:rPr>
          <w:b/>
          <w:sz w:val="24"/>
          <w:lang w:val="en-US"/>
        </w:rPr>
        <w:t>References</w:t>
      </w:r>
    </w:p>
    <w:p w14:paraId="12AAF443" w14:textId="77777777" w:rsidR="00DF3110" w:rsidRPr="00DF3110" w:rsidRDefault="00DF3110">
      <w:pPr>
        <w:rPr>
          <w:b/>
          <w:sz w:val="12"/>
          <w:lang w:val="en-US"/>
        </w:rPr>
      </w:pPr>
    </w:p>
    <w:p w14:paraId="074BED47" w14:textId="77777777" w:rsidR="001901B7" w:rsidRPr="00540133" w:rsidRDefault="001901B7" w:rsidP="001901B7">
      <w:pPr>
        <w:pStyle w:val="Listenabsatz"/>
        <w:numPr>
          <w:ilvl w:val="0"/>
          <w:numId w:val="2"/>
        </w:numPr>
        <w:spacing w:after="0"/>
        <w:ind w:left="284" w:hanging="284"/>
        <w:jc w:val="both"/>
        <w:rPr>
          <w:sz w:val="20"/>
          <w:szCs w:val="20"/>
        </w:rPr>
      </w:pPr>
      <w:proofErr w:type="spellStart"/>
      <w:r w:rsidRPr="00E113A7">
        <w:rPr>
          <w:sz w:val="20"/>
          <w:szCs w:val="20"/>
          <w:lang w:val="en-US"/>
        </w:rPr>
        <w:t>Beames</w:t>
      </w:r>
      <w:proofErr w:type="spellEnd"/>
      <w:r w:rsidRPr="00E113A7">
        <w:rPr>
          <w:sz w:val="20"/>
          <w:szCs w:val="20"/>
          <w:lang w:val="en-US"/>
        </w:rPr>
        <w:t xml:space="preserve"> S, Higgins P, Nicol R. Learning outside the classroom: Theory and guidelines for practice. </w:t>
      </w:r>
      <w:r w:rsidRPr="00E113A7">
        <w:rPr>
          <w:sz w:val="20"/>
          <w:szCs w:val="20"/>
        </w:rPr>
        <w:t>London: Routledge; 2012.</w:t>
      </w:r>
    </w:p>
    <w:p w14:paraId="06DA7DE9" w14:textId="77777777" w:rsidR="001901B7" w:rsidRPr="009352C6" w:rsidRDefault="001901B7" w:rsidP="001901B7">
      <w:pPr>
        <w:pStyle w:val="Listenabsatz"/>
        <w:numPr>
          <w:ilvl w:val="0"/>
          <w:numId w:val="2"/>
        </w:numPr>
        <w:ind w:left="284" w:hanging="284"/>
        <w:jc w:val="both"/>
        <w:rPr>
          <w:rFonts w:cstheme="minorHAnsi"/>
          <w:color w:val="000000" w:themeColor="text1"/>
          <w:sz w:val="24"/>
          <w:lang w:val="en-US"/>
        </w:rPr>
      </w:pPr>
      <w:r w:rsidRPr="0096309C">
        <w:rPr>
          <w:rFonts w:cstheme="minorHAnsi"/>
          <w:color w:val="000000" w:themeColor="text1"/>
          <w:sz w:val="20"/>
          <w:szCs w:val="27"/>
          <w:lang w:val="en-US"/>
        </w:rPr>
        <w:t xml:space="preserve">Bentsen P, Jensen F, </w:t>
      </w:r>
      <w:proofErr w:type="spellStart"/>
      <w:r w:rsidRPr="0096309C">
        <w:rPr>
          <w:rFonts w:cstheme="minorHAnsi"/>
          <w:color w:val="000000" w:themeColor="text1"/>
          <w:sz w:val="20"/>
          <w:szCs w:val="27"/>
          <w:lang w:val="en-US"/>
        </w:rPr>
        <w:t>Mygind</w:t>
      </w:r>
      <w:proofErr w:type="spellEnd"/>
      <w:r w:rsidRPr="0096309C">
        <w:rPr>
          <w:rFonts w:cstheme="minorHAnsi"/>
          <w:color w:val="000000" w:themeColor="text1"/>
          <w:sz w:val="20"/>
          <w:szCs w:val="27"/>
          <w:lang w:val="en-US"/>
        </w:rPr>
        <w:t xml:space="preserve"> E, </w:t>
      </w:r>
      <w:proofErr w:type="spellStart"/>
      <w:r w:rsidRPr="0096309C">
        <w:rPr>
          <w:rFonts w:cstheme="minorHAnsi"/>
          <w:color w:val="000000" w:themeColor="text1"/>
          <w:sz w:val="20"/>
          <w:szCs w:val="27"/>
          <w:lang w:val="en-US"/>
        </w:rPr>
        <w:t>Randrup</w:t>
      </w:r>
      <w:proofErr w:type="spellEnd"/>
      <w:r w:rsidRPr="0096309C">
        <w:rPr>
          <w:rFonts w:cstheme="minorHAnsi"/>
          <w:color w:val="000000" w:themeColor="text1"/>
          <w:sz w:val="20"/>
          <w:szCs w:val="27"/>
          <w:lang w:val="en-US"/>
        </w:rPr>
        <w:t xml:space="preserve"> T. The extent and dissemination of </w:t>
      </w:r>
      <w:proofErr w:type="spellStart"/>
      <w:r w:rsidRPr="0096309C">
        <w:rPr>
          <w:rFonts w:cstheme="minorHAnsi"/>
          <w:color w:val="000000" w:themeColor="text1"/>
          <w:sz w:val="20"/>
          <w:szCs w:val="27"/>
          <w:lang w:val="en-US"/>
        </w:rPr>
        <w:t>udeskole</w:t>
      </w:r>
      <w:proofErr w:type="spellEnd"/>
      <w:r w:rsidRPr="0096309C">
        <w:rPr>
          <w:rFonts w:cstheme="minorHAnsi"/>
          <w:color w:val="000000" w:themeColor="text1"/>
          <w:sz w:val="20"/>
          <w:szCs w:val="27"/>
          <w:lang w:val="en-US"/>
        </w:rPr>
        <w:t xml:space="preserve"> in Danish schools. </w:t>
      </w:r>
      <w:r w:rsidRPr="0096309C">
        <w:rPr>
          <w:rFonts w:cstheme="minorHAnsi"/>
          <w:iCs/>
          <w:color w:val="000000" w:themeColor="text1"/>
          <w:sz w:val="20"/>
          <w:szCs w:val="27"/>
          <w:lang w:val="en-US"/>
        </w:rPr>
        <w:t>Urban For Urban Green</w:t>
      </w:r>
      <w:r w:rsidRPr="0096309C">
        <w:rPr>
          <w:rFonts w:cstheme="minorHAnsi"/>
          <w:color w:val="000000" w:themeColor="text1"/>
          <w:sz w:val="20"/>
          <w:szCs w:val="27"/>
          <w:lang w:val="en-US"/>
        </w:rPr>
        <w:t>. 2010</w:t>
      </w:r>
      <w:proofErr w:type="gramStart"/>
      <w:r w:rsidRPr="0096309C">
        <w:rPr>
          <w:rFonts w:cstheme="minorHAnsi"/>
          <w:color w:val="000000" w:themeColor="text1"/>
          <w:sz w:val="20"/>
          <w:szCs w:val="27"/>
          <w:lang w:val="en-US"/>
        </w:rPr>
        <w:t>;9</w:t>
      </w:r>
      <w:proofErr w:type="gramEnd"/>
      <w:r w:rsidRPr="0096309C">
        <w:rPr>
          <w:rFonts w:cstheme="minorHAnsi"/>
          <w:color w:val="000000" w:themeColor="text1"/>
          <w:sz w:val="20"/>
          <w:szCs w:val="27"/>
          <w:lang w:val="en-US"/>
        </w:rPr>
        <w:t xml:space="preserve">(3):235–243. </w:t>
      </w:r>
      <w:hyperlink r:id="rId18" w:history="1">
        <w:r w:rsidRPr="0096309C">
          <w:rPr>
            <w:rStyle w:val="Hyperlink"/>
            <w:rFonts w:cstheme="minorHAnsi"/>
            <w:color w:val="1F4E79" w:themeColor="accent1" w:themeShade="80"/>
            <w:sz w:val="20"/>
            <w:szCs w:val="27"/>
            <w:lang w:val="en-US"/>
          </w:rPr>
          <w:t>https://doi.org/10.1016/j.ufug.2010.02.001</w:t>
        </w:r>
      </w:hyperlink>
      <w:r w:rsidRPr="0096309C">
        <w:rPr>
          <w:rFonts w:cstheme="minorHAnsi"/>
          <w:color w:val="1F4E79" w:themeColor="accent1" w:themeShade="80"/>
          <w:sz w:val="20"/>
          <w:szCs w:val="27"/>
          <w:lang w:val="en-US"/>
        </w:rPr>
        <w:t>.</w:t>
      </w:r>
    </w:p>
    <w:p w14:paraId="071D0134" w14:textId="77892F09" w:rsidR="001901B7" w:rsidRDefault="001901B7" w:rsidP="006B0302">
      <w:pPr>
        <w:pStyle w:val="Listenabsatz"/>
        <w:numPr>
          <w:ilvl w:val="0"/>
          <w:numId w:val="2"/>
        </w:numPr>
        <w:spacing w:after="0"/>
        <w:ind w:left="284" w:hanging="284"/>
        <w:jc w:val="both"/>
        <w:rPr>
          <w:rFonts w:cstheme="minorHAnsi"/>
          <w:color w:val="000000" w:themeColor="text1"/>
          <w:sz w:val="20"/>
        </w:rPr>
      </w:pPr>
      <w:r w:rsidRPr="00E179DC">
        <w:rPr>
          <w:rFonts w:cstheme="minorHAnsi"/>
          <w:color w:val="000000" w:themeColor="text1"/>
          <w:sz w:val="20"/>
          <w:lang w:val="en-US"/>
        </w:rPr>
        <w:t xml:space="preserve">von Au J. Outdoor Education an </w:t>
      </w:r>
      <w:proofErr w:type="spellStart"/>
      <w:r w:rsidRPr="00E179DC">
        <w:rPr>
          <w:rFonts w:cstheme="minorHAnsi"/>
          <w:color w:val="000000" w:themeColor="text1"/>
          <w:sz w:val="20"/>
          <w:lang w:val="en-US"/>
        </w:rPr>
        <w:t>Schulen</w:t>
      </w:r>
      <w:proofErr w:type="spellEnd"/>
      <w:r w:rsidRPr="00E179DC">
        <w:rPr>
          <w:rFonts w:cstheme="minorHAnsi"/>
          <w:color w:val="000000" w:themeColor="text1"/>
          <w:sz w:val="20"/>
          <w:lang w:val="en-US"/>
        </w:rPr>
        <w:t xml:space="preserve"> in </w:t>
      </w:r>
      <w:proofErr w:type="spellStart"/>
      <w:r w:rsidRPr="00E179DC">
        <w:rPr>
          <w:rFonts w:cstheme="minorHAnsi"/>
          <w:color w:val="000000" w:themeColor="text1"/>
          <w:sz w:val="20"/>
          <w:lang w:val="en-US"/>
        </w:rPr>
        <w:t>Dänemark</w:t>
      </w:r>
      <w:proofErr w:type="spellEnd"/>
      <w:r w:rsidRPr="00E179DC">
        <w:rPr>
          <w:rFonts w:cstheme="minorHAnsi"/>
          <w:color w:val="000000" w:themeColor="text1"/>
          <w:sz w:val="20"/>
          <w:lang w:val="en-US"/>
        </w:rPr>
        <w:t xml:space="preserve">, </w:t>
      </w:r>
      <w:proofErr w:type="spellStart"/>
      <w:r w:rsidRPr="00E179DC">
        <w:rPr>
          <w:rFonts w:cstheme="minorHAnsi"/>
          <w:color w:val="000000" w:themeColor="text1"/>
          <w:sz w:val="20"/>
          <w:lang w:val="en-US"/>
        </w:rPr>
        <w:t>Schottland</w:t>
      </w:r>
      <w:proofErr w:type="spellEnd"/>
      <w:r w:rsidRPr="00E179DC">
        <w:rPr>
          <w:rFonts w:cstheme="minorHAnsi"/>
          <w:color w:val="000000" w:themeColor="text1"/>
          <w:sz w:val="20"/>
          <w:lang w:val="en-US"/>
        </w:rPr>
        <w:t xml:space="preserve"> und Deutschland – </w:t>
      </w:r>
      <w:proofErr w:type="spellStart"/>
      <w:r w:rsidRPr="00E179DC">
        <w:rPr>
          <w:rFonts w:cstheme="minorHAnsi"/>
          <w:color w:val="000000" w:themeColor="text1"/>
          <w:sz w:val="20"/>
          <w:lang w:val="en-US"/>
        </w:rPr>
        <w:t>kompetenzorientierte</w:t>
      </w:r>
      <w:proofErr w:type="spellEnd"/>
      <w:r w:rsidRPr="00E179DC">
        <w:rPr>
          <w:rFonts w:cstheme="minorHAnsi"/>
          <w:color w:val="000000" w:themeColor="text1"/>
          <w:sz w:val="20"/>
          <w:lang w:val="en-US"/>
        </w:rPr>
        <w:t xml:space="preserve"> und </w:t>
      </w:r>
      <w:proofErr w:type="spellStart"/>
      <w:r w:rsidRPr="00E179DC">
        <w:rPr>
          <w:rFonts w:cstheme="minorHAnsi"/>
          <w:color w:val="000000" w:themeColor="text1"/>
          <w:sz w:val="20"/>
          <w:lang w:val="en-US"/>
        </w:rPr>
        <w:t>kontextspezifische</w:t>
      </w:r>
      <w:proofErr w:type="spellEnd"/>
      <w:r w:rsidRPr="00E179DC">
        <w:rPr>
          <w:rFonts w:cstheme="minorHAnsi"/>
          <w:color w:val="000000" w:themeColor="text1"/>
          <w:sz w:val="20"/>
          <w:lang w:val="en-US"/>
        </w:rPr>
        <w:t xml:space="preserve"> </w:t>
      </w:r>
      <w:proofErr w:type="spellStart"/>
      <w:r w:rsidRPr="00E179DC">
        <w:rPr>
          <w:rFonts w:cstheme="minorHAnsi"/>
          <w:color w:val="000000" w:themeColor="text1"/>
          <w:sz w:val="20"/>
          <w:lang w:val="en-US"/>
        </w:rPr>
        <w:t>Einflüsse</w:t>
      </w:r>
      <w:proofErr w:type="spellEnd"/>
      <w:r w:rsidRPr="00E179DC">
        <w:rPr>
          <w:rFonts w:cstheme="minorHAnsi"/>
          <w:color w:val="000000" w:themeColor="text1"/>
          <w:sz w:val="20"/>
          <w:lang w:val="en-US"/>
        </w:rPr>
        <w:t xml:space="preserve"> auf </w:t>
      </w:r>
      <w:proofErr w:type="spellStart"/>
      <w:r w:rsidRPr="00E179DC">
        <w:rPr>
          <w:rFonts w:cstheme="minorHAnsi"/>
          <w:color w:val="000000" w:themeColor="text1"/>
          <w:sz w:val="20"/>
          <w:lang w:val="en-US"/>
        </w:rPr>
        <w:t>Intentionen</w:t>
      </w:r>
      <w:proofErr w:type="spellEnd"/>
      <w:r w:rsidRPr="00E179DC">
        <w:rPr>
          <w:rFonts w:cstheme="minorHAnsi"/>
          <w:color w:val="000000" w:themeColor="text1"/>
          <w:sz w:val="20"/>
          <w:lang w:val="en-US"/>
        </w:rPr>
        <w:t xml:space="preserve"> und </w:t>
      </w:r>
      <w:proofErr w:type="spellStart"/>
      <w:r w:rsidRPr="00E179DC">
        <w:rPr>
          <w:rFonts w:cstheme="minorHAnsi"/>
          <w:color w:val="000000" w:themeColor="text1"/>
          <w:sz w:val="20"/>
          <w:lang w:val="en-US"/>
        </w:rPr>
        <w:t>Handlungen</w:t>
      </w:r>
      <w:proofErr w:type="spellEnd"/>
      <w:r w:rsidRPr="00E179DC">
        <w:rPr>
          <w:rFonts w:cstheme="minorHAnsi"/>
          <w:color w:val="000000" w:themeColor="text1"/>
          <w:sz w:val="20"/>
          <w:lang w:val="en-US"/>
        </w:rPr>
        <w:t xml:space="preserve"> von </w:t>
      </w:r>
      <w:proofErr w:type="spellStart"/>
      <w:r w:rsidRPr="00E179DC">
        <w:rPr>
          <w:rFonts w:cstheme="minorHAnsi"/>
          <w:color w:val="000000" w:themeColor="text1"/>
          <w:sz w:val="20"/>
          <w:lang w:val="en-US"/>
        </w:rPr>
        <w:t>Erfahrenen</w:t>
      </w:r>
      <w:proofErr w:type="spellEnd"/>
      <w:r w:rsidRPr="00E179DC">
        <w:rPr>
          <w:rFonts w:cstheme="minorHAnsi"/>
          <w:color w:val="000000" w:themeColor="text1"/>
          <w:sz w:val="20"/>
          <w:lang w:val="en-US"/>
        </w:rPr>
        <w:t xml:space="preserve"> Outdoor Education-</w:t>
      </w:r>
      <w:proofErr w:type="spellStart"/>
      <w:r w:rsidRPr="00E179DC">
        <w:rPr>
          <w:rFonts w:cstheme="minorHAnsi"/>
          <w:color w:val="000000" w:themeColor="text1"/>
          <w:sz w:val="20"/>
          <w:lang w:val="en-US"/>
        </w:rPr>
        <w:t>Lehrpersonen</w:t>
      </w:r>
      <w:proofErr w:type="spellEnd"/>
      <w:r w:rsidRPr="00E179DC">
        <w:rPr>
          <w:rFonts w:cstheme="minorHAnsi"/>
          <w:color w:val="000000" w:themeColor="text1"/>
          <w:sz w:val="20"/>
          <w:lang w:val="en-US"/>
        </w:rPr>
        <w:t xml:space="preserve"> [Outdoor Education in Danish, </w:t>
      </w:r>
      <w:proofErr w:type="spellStart"/>
      <w:r w:rsidRPr="00E179DC">
        <w:rPr>
          <w:rFonts w:cstheme="minorHAnsi"/>
          <w:color w:val="000000" w:themeColor="text1"/>
          <w:sz w:val="20"/>
          <w:lang w:val="en-US"/>
        </w:rPr>
        <w:t>Scottisch</w:t>
      </w:r>
      <w:proofErr w:type="spellEnd"/>
      <w:r w:rsidRPr="00E179DC">
        <w:rPr>
          <w:rFonts w:cstheme="minorHAnsi"/>
          <w:color w:val="000000" w:themeColor="text1"/>
          <w:sz w:val="20"/>
          <w:lang w:val="en-US"/>
        </w:rPr>
        <w:t xml:space="preserve"> and German Schools - Competence Oriented and Context Specific Influences on Intentions and Actions of Experienced Outdoor Education Teachers</w:t>
      </w:r>
      <w:r>
        <w:rPr>
          <w:rFonts w:cstheme="minorHAnsi"/>
          <w:color w:val="000000" w:themeColor="text1"/>
          <w:sz w:val="20"/>
          <w:lang w:val="en-US"/>
        </w:rPr>
        <w:t>]</w:t>
      </w:r>
      <w:r w:rsidRPr="00E179DC">
        <w:rPr>
          <w:rFonts w:cstheme="minorHAnsi"/>
          <w:color w:val="000000" w:themeColor="text1"/>
          <w:sz w:val="20"/>
          <w:lang w:val="en-US"/>
        </w:rPr>
        <w:t xml:space="preserve">. </w:t>
      </w:r>
      <w:r w:rsidRPr="00E179DC">
        <w:rPr>
          <w:rFonts w:cstheme="minorHAnsi"/>
          <w:color w:val="000000" w:themeColor="text1"/>
          <w:sz w:val="20"/>
        </w:rPr>
        <w:t>Heidelberg</w:t>
      </w:r>
      <w:r>
        <w:rPr>
          <w:rFonts w:cstheme="minorHAnsi"/>
          <w:color w:val="000000" w:themeColor="text1"/>
          <w:sz w:val="20"/>
        </w:rPr>
        <w:t>; 2016.</w:t>
      </w:r>
    </w:p>
    <w:p w14:paraId="64DE7371" w14:textId="54CF2DB6" w:rsidR="0003614B" w:rsidRPr="006B0302" w:rsidRDefault="0003614B" w:rsidP="006B0302">
      <w:pPr>
        <w:pStyle w:val="EndNoteBibliography"/>
        <w:numPr>
          <w:ilvl w:val="0"/>
          <w:numId w:val="2"/>
        </w:numPr>
        <w:spacing w:after="0"/>
        <w:ind w:left="284" w:hanging="284"/>
        <w:jc w:val="both"/>
        <w:rPr>
          <w:sz w:val="18"/>
          <w:szCs w:val="20"/>
        </w:rPr>
      </w:pPr>
      <w:r w:rsidRPr="00D00963">
        <w:rPr>
          <w:rFonts w:asciiTheme="minorHAnsi" w:hAnsiTheme="minorHAnsi"/>
          <w:sz w:val="20"/>
        </w:rPr>
        <w:t xml:space="preserve">Bentsen P, Mygind L, Elsborg B, Nielsen G, Mygind E. Education outside the classroom as upstream school health promotion: ‘adding-in’ physical activity into children’s everyday life and settings. Scand J Public Health. 2021;1(9). </w:t>
      </w:r>
      <w:hyperlink r:id="rId19" w:history="1">
        <w:r w:rsidRPr="00D00963">
          <w:rPr>
            <w:rStyle w:val="Hyperlink"/>
            <w:rFonts w:asciiTheme="minorHAnsi" w:hAnsiTheme="minorHAnsi"/>
            <w:color w:val="1F4E79" w:themeColor="accent1" w:themeShade="80"/>
            <w:sz w:val="20"/>
          </w:rPr>
          <w:t>https://doi.org/10.1177/1403494821993715</w:t>
        </w:r>
      </w:hyperlink>
      <w:r w:rsidRPr="00D00963">
        <w:rPr>
          <w:rFonts w:asciiTheme="minorHAnsi" w:hAnsiTheme="minorHAnsi"/>
          <w:color w:val="1F4E79" w:themeColor="accent1" w:themeShade="80"/>
          <w:sz w:val="20"/>
        </w:rPr>
        <w:t>.</w:t>
      </w:r>
    </w:p>
    <w:p w14:paraId="7EC3EC26" w14:textId="77777777" w:rsidR="001901B7" w:rsidRPr="0096309C" w:rsidRDefault="001901B7" w:rsidP="001901B7">
      <w:pPr>
        <w:pStyle w:val="Listenabsatz"/>
        <w:numPr>
          <w:ilvl w:val="0"/>
          <w:numId w:val="2"/>
        </w:numPr>
        <w:ind w:left="284" w:hanging="284"/>
        <w:jc w:val="both"/>
        <w:rPr>
          <w:rFonts w:cstheme="minorHAnsi"/>
          <w:color w:val="000000" w:themeColor="text1"/>
          <w:sz w:val="20"/>
          <w:lang w:val="en-US"/>
        </w:rPr>
      </w:pPr>
      <w:proofErr w:type="spellStart"/>
      <w:r w:rsidRPr="0096309C">
        <w:rPr>
          <w:rFonts w:cstheme="minorHAnsi"/>
          <w:color w:val="000000" w:themeColor="text1"/>
          <w:sz w:val="20"/>
          <w:lang w:val="en-US"/>
        </w:rPr>
        <w:t>Barfod</w:t>
      </w:r>
      <w:proofErr w:type="spellEnd"/>
      <w:r w:rsidRPr="0096309C">
        <w:rPr>
          <w:rFonts w:cstheme="minorHAnsi"/>
          <w:color w:val="000000" w:themeColor="text1"/>
          <w:sz w:val="20"/>
          <w:lang w:val="en-US"/>
        </w:rPr>
        <w:t xml:space="preserve"> K, </w:t>
      </w:r>
      <w:proofErr w:type="spellStart"/>
      <w:r w:rsidRPr="0096309C">
        <w:rPr>
          <w:rFonts w:cstheme="minorHAnsi"/>
          <w:color w:val="000000" w:themeColor="text1"/>
          <w:sz w:val="20"/>
          <w:lang w:val="en-US"/>
        </w:rPr>
        <w:t>Eibye</w:t>
      </w:r>
      <w:proofErr w:type="spellEnd"/>
      <w:r w:rsidRPr="0096309C">
        <w:rPr>
          <w:rFonts w:cstheme="minorHAnsi"/>
          <w:color w:val="000000" w:themeColor="text1"/>
          <w:sz w:val="20"/>
          <w:lang w:val="en-US"/>
        </w:rPr>
        <w:t xml:space="preserve">-Ernst N, </w:t>
      </w:r>
      <w:proofErr w:type="spellStart"/>
      <w:r w:rsidRPr="0096309C">
        <w:rPr>
          <w:rFonts w:cstheme="minorHAnsi"/>
          <w:color w:val="000000" w:themeColor="text1"/>
          <w:sz w:val="20"/>
          <w:lang w:val="en-US"/>
        </w:rPr>
        <w:t>Mygind</w:t>
      </w:r>
      <w:proofErr w:type="spellEnd"/>
      <w:r w:rsidRPr="0096309C">
        <w:rPr>
          <w:rFonts w:cstheme="minorHAnsi"/>
          <w:color w:val="000000" w:themeColor="text1"/>
          <w:sz w:val="20"/>
          <w:lang w:val="en-US"/>
        </w:rPr>
        <w:t xml:space="preserve"> L, Bentsen P. Increased provision of </w:t>
      </w:r>
      <w:proofErr w:type="spellStart"/>
      <w:r w:rsidRPr="0096309C">
        <w:rPr>
          <w:rFonts w:cstheme="minorHAnsi"/>
          <w:color w:val="000000" w:themeColor="text1"/>
          <w:sz w:val="20"/>
          <w:lang w:val="en-US"/>
        </w:rPr>
        <w:t>udeskole</w:t>
      </w:r>
      <w:proofErr w:type="spellEnd"/>
      <w:r w:rsidRPr="0096309C">
        <w:rPr>
          <w:rFonts w:cstheme="minorHAnsi"/>
          <w:color w:val="000000" w:themeColor="text1"/>
          <w:sz w:val="20"/>
          <w:lang w:val="en-US"/>
        </w:rPr>
        <w:t xml:space="preserve"> in Danish schools: an updated national population survey. Urban For Urban Green. 2016</w:t>
      </w:r>
      <w:proofErr w:type="gramStart"/>
      <w:r w:rsidRPr="0096309C">
        <w:rPr>
          <w:rFonts w:cstheme="minorHAnsi"/>
          <w:color w:val="000000" w:themeColor="text1"/>
          <w:sz w:val="20"/>
          <w:lang w:val="en-US"/>
        </w:rPr>
        <w:t>;20:277</w:t>
      </w:r>
      <w:proofErr w:type="gramEnd"/>
      <w:r w:rsidRPr="0096309C">
        <w:rPr>
          <w:rFonts w:cstheme="minorHAnsi"/>
          <w:color w:val="000000" w:themeColor="text1"/>
          <w:sz w:val="20"/>
          <w:lang w:val="en-US"/>
        </w:rPr>
        <w:t xml:space="preserve">-281. </w:t>
      </w:r>
      <w:hyperlink r:id="rId20" w:history="1">
        <w:r w:rsidRPr="0096309C">
          <w:rPr>
            <w:rStyle w:val="Hyperlink"/>
            <w:rFonts w:cstheme="minorHAnsi"/>
            <w:color w:val="1F4E79" w:themeColor="accent1" w:themeShade="80"/>
            <w:sz w:val="20"/>
            <w:lang w:val="en-US"/>
          </w:rPr>
          <w:t>https://doi.org/10.1016/j.ufug.2016.09.012</w:t>
        </w:r>
      </w:hyperlink>
      <w:r w:rsidRPr="0096309C">
        <w:rPr>
          <w:rFonts w:cstheme="minorHAnsi"/>
          <w:color w:val="1F4E79" w:themeColor="accent1" w:themeShade="80"/>
          <w:sz w:val="20"/>
          <w:lang w:val="en-US"/>
        </w:rPr>
        <w:t xml:space="preserve">. </w:t>
      </w:r>
    </w:p>
    <w:p w14:paraId="79DAE3E5" w14:textId="782F98DB" w:rsidR="001901B7" w:rsidRPr="001901B7" w:rsidRDefault="001901B7" w:rsidP="001901B7">
      <w:pPr>
        <w:pStyle w:val="Listenabsatz"/>
        <w:numPr>
          <w:ilvl w:val="0"/>
          <w:numId w:val="2"/>
        </w:numPr>
        <w:spacing w:after="0"/>
        <w:ind w:left="284" w:hanging="284"/>
        <w:jc w:val="both"/>
        <w:rPr>
          <w:sz w:val="20"/>
          <w:szCs w:val="20"/>
          <w:lang w:val="en-US"/>
        </w:rPr>
      </w:pPr>
      <w:proofErr w:type="gramStart"/>
      <w:r w:rsidRPr="009352C6">
        <w:rPr>
          <w:rFonts w:cstheme="minorHAnsi"/>
          <w:color w:val="000000" w:themeColor="text1"/>
          <w:sz w:val="20"/>
          <w:szCs w:val="20"/>
          <w:lang w:val="en-US"/>
        </w:rPr>
        <w:t>von</w:t>
      </w:r>
      <w:proofErr w:type="gramEnd"/>
      <w:r w:rsidRPr="009352C6">
        <w:rPr>
          <w:rFonts w:cstheme="minorHAnsi"/>
          <w:color w:val="000000" w:themeColor="text1"/>
          <w:sz w:val="20"/>
          <w:szCs w:val="20"/>
          <w:lang w:val="en-US"/>
        </w:rPr>
        <w:t xml:space="preserve"> Au J. Outdoor Days - </w:t>
      </w:r>
      <w:proofErr w:type="spellStart"/>
      <w:r w:rsidRPr="009352C6">
        <w:rPr>
          <w:rFonts w:cstheme="minorHAnsi"/>
          <w:color w:val="000000" w:themeColor="text1"/>
          <w:sz w:val="20"/>
          <w:szCs w:val="20"/>
          <w:lang w:val="en-US"/>
        </w:rPr>
        <w:t>Draußentage</w:t>
      </w:r>
      <w:proofErr w:type="spellEnd"/>
      <w:r w:rsidRPr="009352C6">
        <w:rPr>
          <w:rFonts w:cstheme="minorHAnsi"/>
          <w:color w:val="000000" w:themeColor="text1"/>
          <w:sz w:val="20"/>
          <w:szCs w:val="20"/>
          <w:lang w:val="en-US"/>
        </w:rPr>
        <w:t xml:space="preserve"> - </w:t>
      </w:r>
      <w:proofErr w:type="spellStart"/>
      <w:r w:rsidRPr="009352C6">
        <w:rPr>
          <w:rFonts w:cstheme="minorHAnsi"/>
          <w:color w:val="000000" w:themeColor="text1"/>
          <w:sz w:val="20"/>
          <w:szCs w:val="20"/>
          <w:lang w:val="en-US"/>
        </w:rPr>
        <w:t>Lernen</w:t>
      </w:r>
      <w:proofErr w:type="spellEnd"/>
      <w:r w:rsidRPr="009352C6">
        <w:rPr>
          <w:rFonts w:cstheme="minorHAnsi"/>
          <w:color w:val="000000" w:themeColor="text1"/>
          <w:sz w:val="20"/>
          <w:szCs w:val="20"/>
          <w:lang w:val="en-US"/>
        </w:rPr>
        <w:t xml:space="preserve"> </w:t>
      </w:r>
      <w:proofErr w:type="spellStart"/>
      <w:r w:rsidRPr="009352C6">
        <w:rPr>
          <w:rFonts w:cstheme="minorHAnsi"/>
          <w:color w:val="000000" w:themeColor="text1"/>
          <w:sz w:val="20"/>
          <w:szCs w:val="20"/>
          <w:lang w:val="en-US"/>
        </w:rPr>
        <w:t>mit</w:t>
      </w:r>
      <w:proofErr w:type="spellEnd"/>
      <w:r w:rsidRPr="009352C6">
        <w:rPr>
          <w:rFonts w:cstheme="minorHAnsi"/>
          <w:color w:val="000000" w:themeColor="text1"/>
          <w:sz w:val="20"/>
          <w:szCs w:val="20"/>
          <w:lang w:val="en-US"/>
        </w:rPr>
        <w:t xml:space="preserve"> </w:t>
      </w:r>
      <w:proofErr w:type="spellStart"/>
      <w:r w:rsidRPr="009352C6">
        <w:rPr>
          <w:rFonts w:cstheme="minorHAnsi"/>
          <w:color w:val="000000" w:themeColor="text1"/>
          <w:sz w:val="20"/>
          <w:szCs w:val="20"/>
          <w:lang w:val="en-US"/>
        </w:rPr>
        <w:t>Herz</w:t>
      </w:r>
      <w:proofErr w:type="spellEnd"/>
      <w:r w:rsidRPr="009352C6">
        <w:rPr>
          <w:rFonts w:cstheme="minorHAnsi"/>
          <w:color w:val="000000" w:themeColor="text1"/>
          <w:sz w:val="20"/>
          <w:szCs w:val="20"/>
          <w:lang w:val="en-US"/>
        </w:rPr>
        <w:t xml:space="preserve">, Hand und </w:t>
      </w:r>
      <w:proofErr w:type="spellStart"/>
      <w:r w:rsidRPr="009352C6">
        <w:rPr>
          <w:rFonts w:cstheme="minorHAnsi"/>
          <w:color w:val="000000" w:themeColor="text1"/>
          <w:sz w:val="20"/>
          <w:szCs w:val="20"/>
          <w:lang w:val="en-US"/>
        </w:rPr>
        <w:t>viel</w:t>
      </w:r>
      <w:proofErr w:type="spellEnd"/>
      <w:r w:rsidRPr="009352C6">
        <w:rPr>
          <w:rFonts w:cstheme="minorHAnsi"/>
          <w:color w:val="000000" w:themeColor="text1"/>
          <w:sz w:val="20"/>
          <w:szCs w:val="20"/>
          <w:lang w:val="en-US"/>
        </w:rPr>
        <w:t xml:space="preserve"> </w:t>
      </w:r>
      <w:proofErr w:type="spellStart"/>
      <w:r w:rsidRPr="009352C6">
        <w:rPr>
          <w:rFonts w:cstheme="minorHAnsi"/>
          <w:color w:val="000000" w:themeColor="text1"/>
          <w:sz w:val="20"/>
          <w:szCs w:val="20"/>
          <w:lang w:val="en-US"/>
        </w:rPr>
        <w:t>Verstand</w:t>
      </w:r>
      <w:proofErr w:type="spellEnd"/>
      <w:r w:rsidRPr="009352C6">
        <w:rPr>
          <w:rFonts w:cstheme="minorHAnsi"/>
          <w:color w:val="000000" w:themeColor="text1"/>
          <w:sz w:val="20"/>
          <w:szCs w:val="20"/>
          <w:lang w:val="en-US"/>
        </w:rPr>
        <w:t xml:space="preserve"> [Learning with passion, hand and a clear mind]. </w:t>
      </w:r>
      <w:proofErr w:type="spellStart"/>
      <w:r w:rsidRPr="00E179DC">
        <w:rPr>
          <w:rFonts w:cstheme="minorHAnsi"/>
          <w:iCs/>
          <w:color w:val="000000" w:themeColor="text1"/>
          <w:sz w:val="20"/>
          <w:szCs w:val="20"/>
          <w:lang w:val="en-US"/>
        </w:rPr>
        <w:t>Pädagogik</w:t>
      </w:r>
      <w:proofErr w:type="spellEnd"/>
      <w:r w:rsidRPr="00E179DC">
        <w:rPr>
          <w:rFonts w:cstheme="minorHAnsi"/>
          <w:color w:val="000000" w:themeColor="text1"/>
          <w:sz w:val="20"/>
          <w:szCs w:val="20"/>
          <w:lang w:val="en-US"/>
        </w:rPr>
        <w:t>. 2018</w:t>
      </w:r>
      <w:proofErr w:type="gramStart"/>
      <w:r w:rsidRPr="00E179DC">
        <w:rPr>
          <w:rFonts w:cstheme="minorHAnsi"/>
          <w:color w:val="000000" w:themeColor="text1"/>
          <w:sz w:val="20"/>
          <w:szCs w:val="20"/>
          <w:lang w:val="en-US"/>
        </w:rPr>
        <w:t>;4</w:t>
      </w:r>
      <w:proofErr w:type="gramEnd"/>
      <w:r w:rsidRPr="00E179DC">
        <w:rPr>
          <w:rFonts w:cstheme="minorHAnsi"/>
          <w:color w:val="000000" w:themeColor="text1"/>
          <w:sz w:val="20"/>
          <w:szCs w:val="20"/>
          <w:lang w:val="en-US"/>
        </w:rPr>
        <w:t xml:space="preserve">(18):10–13. </w:t>
      </w:r>
    </w:p>
    <w:p w14:paraId="537CBDAD" w14:textId="2502DCBC" w:rsidR="00F62EFA" w:rsidRPr="001901B7" w:rsidRDefault="001901B7" w:rsidP="001901B7">
      <w:pPr>
        <w:pStyle w:val="Listenabsatz"/>
        <w:numPr>
          <w:ilvl w:val="0"/>
          <w:numId w:val="2"/>
        </w:numPr>
        <w:spacing w:after="0"/>
        <w:ind w:left="284" w:hanging="284"/>
        <w:jc w:val="both"/>
        <w:rPr>
          <w:sz w:val="20"/>
          <w:szCs w:val="20"/>
          <w:lang w:val="en-US"/>
        </w:rPr>
      </w:pPr>
      <w:proofErr w:type="spellStart"/>
      <w:r w:rsidRPr="001901B7">
        <w:rPr>
          <w:sz w:val="20"/>
          <w:szCs w:val="20"/>
        </w:rPr>
        <w:t>Ellert</w:t>
      </w:r>
      <w:proofErr w:type="spellEnd"/>
      <w:r w:rsidRPr="001901B7">
        <w:rPr>
          <w:sz w:val="20"/>
          <w:szCs w:val="20"/>
        </w:rPr>
        <w:t xml:space="preserve"> U, Brettschneider A-K, Ravens-</w:t>
      </w:r>
      <w:proofErr w:type="spellStart"/>
      <w:r w:rsidRPr="001901B7">
        <w:rPr>
          <w:sz w:val="20"/>
          <w:szCs w:val="20"/>
        </w:rPr>
        <w:t>Sieberer</w:t>
      </w:r>
      <w:proofErr w:type="spellEnd"/>
      <w:r w:rsidRPr="001901B7">
        <w:rPr>
          <w:sz w:val="20"/>
          <w:szCs w:val="20"/>
        </w:rPr>
        <w:t xml:space="preserve"> U, Group KS. Gesundheitsbezogene Lebensqualität bei Kindern und Jugendlichen in Deutschland [</w:t>
      </w:r>
      <w:proofErr w:type="spellStart"/>
      <w:r w:rsidRPr="001901B7">
        <w:rPr>
          <w:sz w:val="20"/>
          <w:szCs w:val="20"/>
        </w:rPr>
        <w:t>Health-related</w:t>
      </w:r>
      <w:proofErr w:type="spellEnd"/>
      <w:r w:rsidRPr="001901B7">
        <w:rPr>
          <w:sz w:val="20"/>
          <w:szCs w:val="20"/>
        </w:rPr>
        <w:t xml:space="preserve"> </w:t>
      </w:r>
      <w:proofErr w:type="spellStart"/>
      <w:r w:rsidRPr="001901B7">
        <w:rPr>
          <w:sz w:val="20"/>
          <w:szCs w:val="20"/>
        </w:rPr>
        <w:t>quality</w:t>
      </w:r>
      <w:proofErr w:type="spellEnd"/>
      <w:r w:rsidRPr="001901B7">
        <w:rPr>
          <w:sz w:val="20"/>
          <w:szCs w:val="20"/>
        </w:rPr>
        <w:t xml:space="preserve"> </w:t>
      </w:r>
      <w:proofErr w:type="spellStart"/>
      <w:r w:rsidRPr="001901B7">
        <w:rPr>
          <w:sz w:val="20"/>
          <w:szCs w:val="20"/>
        </w:rPr>
        <w:t>of</w:t>
      </w:r>
      <w:proofErr w:type="spellEnd"/>
      <w:r w:rsidRPr="001901B7">
        <w:rPr>
          <w:sz w:val="20"/>
          <w:szCs w:val="20"/>
        </w:rPr>
        <w:t xml:space="preserve"> </w:t>
      </w:r>
      <w:proofErr w:type="spellStart"/>
      <w:r w:rsidRPr="001901B7">
        <w:rPr>
          <w:sz w:val="20"/>
          <w:szCs w:val="20"/>
        </w:rPr>
        <w:t>life</w:t>
      </w:r>
      <w:proofErr w:type="spellEnd"/>
      <w:r w:rsidRPr="001901B7">
        <w:rPr>
          <w:sz w:val="20"/>
          <w:szCs w:val="20"/>
        </w:rPr>
        <w:t xml:space="preserve"> </w:t>
      </w:r>
      <w:proofErr w:type="spellStart"/>
      <w:r w:rsidRPr="001901B7">
        <w:rPr>
          <w:sz w:val="20"/>
          <w:szCs w:val="20"/>
        </w:rPr>
        <w:t>among</w:t>
      </w:r>
      <w:proofErr w:type="spellEnd"/>
      <w:r w:rsidRPr="001901B7">
        <w:rPr>
          <w:sz w:val="20"/>
          <w:szCs w:val="20"/>
        </w:rPr>
        <w:t xml:space="preserve"> </w:t>
      </w:r>
      <w:proofErr w:type="spellStart"/>
      <w:r w:rsidRPr="001901B7">
        <w:rPr>
          <w:sz w:val="20"/>
          <w:szCs w:val="20"/>
        </w:rPr>
        <w:t>children</w:t>
      </w:r>
      <w:proofErr w:type="spellEnd"/>
      <w:r w:rsidRPr="001901B7">
        <w:rPr>
          <w:sz w:val="20"/>
          <w:szCs w:val="20"/>
        </w:rPr>
        <w:t xml:space="preserve"> </w:t>
      </w:r>
      <w:proofErr w:type="spellStart"/>
      <w:r w:rsidRPr="001901B7">
        <w:rPr>
          <w:sz w:val="20"/>
          <w:szCs w:val="20"/>
        </w:rPr>
        <w:t>and</w:t>
      </w:r>
      <w:proofErr w:type="spellEnd"/>
      <w:r w:rsidRPr="001901B7">
        <w:rPr>
          <w:sz w:val="20"/>
          <w:szCs w:val="20"/>
        </w:rPr>
        <w:t xml:space="preserve"> </w:t>
      </w:r>
      <w:proofErr w:type="spellStart"/>
      <w:r w:rsidRPr="001901B7">
        <w:rPr>
          <w:sz w:val="20"/>
          <w:szCs w:val="20"/>
        </w:rPr>
        <w:t>adolescents</w:t>
      </w:r>
      <w:proofErr w:type="spellEnd"/>
      <w:r w:rsidRPr="001901B7">
        <w:rPr>
          <w:sz w:val="20"/>
          <w:szCs w:val="20"/>
        </w:rPr>
        <w:t xml:space="preserve"> in Germany]. </w:t>
      </w:r>
      <w:proofErr w:type="spellStart"/>
      <w:r w:rsidRPr="001901B7">
        <w:rPr>
          <w:sz w:val="20"/>
          <w:szCs w:val="20"/>
        </w:rPr>
        <w:t>Bundesgesundheitsbl</w:t>
      </w:r>
      <w:proofErr w:type="spellEnd"/>
      <w:r w:rsidRPr="001901B7">
        <w:rPr>
          <w:sz w:val="20"/>
          <w:szCs w:val="20"/>
        </w:rPr>
        <w:t xml:space="preserve">. 2014;57(7):798-806. </w:t>
      </w:r>
      <w:hyperlink r:id="rId21" w:history="1">
        <w:r w:rsidRPr="001901B7">
          <w:rPr>
            <w:rStyle w:val="Hyperlink"/>
            <w:color w:val="1F4E79" w:themeColor="accent1" w:themeShade="80"/>
            <w:sz w:val="20"/>
            <w:szCs w:val="20"/>
          </w:rPr>
          <w:t>https://doi.org/10.1007/s00103-007-0244-4</w:t>
        </w:r>
      </w:hyperlink>
      <w:r w:rsidRPr="001901B7">
        <w:rPr>
          <w:rStyle w:val="Hyperlink"/>
          <w:color w:val="1F4E79" w:themeColor="accent1" w:themeShade="80"/>
          <w:sz w:val="20"/>
          <w:szCs w:val="20"/>
        </w:rPr>
        <w:t>.</w:t>
      </w:r>
    </w:p>
    <w:p w14:paraId="29DC565D" w14:textId="0369484F" w:rsidR="006D6B6B" w:rsidRPr="000538CE" w:rsidRDefault="006D6B6B" w:rsidP="006D6B6B">
      <w:pPr>
        <w:rPr>
          <w:sz w:val="24"/>
          <w:lang w:val="en-US"/>
        </w:rPr>
      </w:pPr>
    </w:p>
    <w:p w14:paraId="2586A87A" w14:textId="77777777" w:rsidR="001F53BE" w:rsidRPr="006D6B6B" w:rsidRDefault="001F53BE" w:rsidP="006D6B6B">
      <w:pPr>
        <w:rPr>
          <w:sz w:val="24"/>
          <w:lang w:val="en-US"/>
        </w:rPr>
      </w:pPr>
    </w:p>
    <w:sectPr w:rsidR="001F53BE" w:rsidRPr="006D6B6B">
      <w:footerReference w:type="default" r:id="rId22"/>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6BC46" w16cex:dateUtc="2021-04-18T1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433442" w16cid:durableId="242534A3"/>
  <w16cid:commentId w16cid:paraId="5C27C08D" w16cid:durableId="2426BC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4B0FE" w14:textId="77777777" w:rsidR="005D1CAC" w:rsidRDefault="005D1CAC" w:rsidP="00840AD9">
      <w:pPr>
        <w:spacing w:after="0" w:line="240" w:lineRule="auto"/>
      </w:pPr>
      <w:r>
        <w:separator/>
      </w:r>
    </w:p>
  </w:endnote>
  <w:endnote w:type="continuationSeparator" w:id="0">
    <w:p w14:paraId="37113411" w14:textId="77777777" w:rsidR="005D1CAC" w:rsidRDefault="005D1CAC" w:rsidP="00840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3705422"/>
      <w:docPartObj>
        <w:docPartGallery w:val="Page Numbers (Bottom of Page)"/>
        <w:docPartUnique/>
      </w:docPartObj>
    </w:sdtPr>
    <w:sdtEndPr/>
    <w:sdtContent>
      <w:p w14:paraId="1C948B9A" w14:textId="34C49221" w:rsidR="00454A91" w:rsidRDefault="00454A91">
        <w:pPr>
          <w:pStyle w:val="Fuzeile"/>
          <w:jc w:val="center"/>
        </w:pPr>
        <w:r>
          <w:fldChar w:fldCharType="begin"/>
        </w:r>
        <w:r>
          <w:instrText>PAGE   \* MERGEFORMAT</w:instrText>
        </w:r>
        <w:r>
          <w:fldChar w:fldCharType="separate"/>
        </w:r>
        <w:r w:rsidR="008F3063">
          <w:rPr>
            <w:noProof/>
          </w:rPr>
          <w:t>7</w:t>
        </w:r>
        <w:r>
          <w:fldChar w:fldCharType="end"/>
        </w:r>
      </w:p>
    </w:sdtContent>
  </w:sdt>
  <w:p w14:paraId="09BC5782" w14:textId="77777777" w:rsidR="00454A91" w:rsidRDefault="00454A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6CCF3" w14:textId="77777777" w:rsidR="005D1CAC" w:rsidRDefault="005D1CAC" w:rsidP="00840AD9">
      <w:pPr>
        <w:spacing w:after="0" w:line="240" w:lineRule="auto"/>
      </w:pPr>
      <w:r>
        <w:separator/>
      </w:r>
    </w:p>
  </w:footnote>
  <w:footnote w:type="continuationSeparator" w:id="0">
    <w:p w14:paraId="7C2B666C" w14:textId="77777777" w:rsidR="005D1CAC" w:rsidRDefault="005D1CAC" w:rsidP="00840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3232D"/>
    <w:multiLevelType w:val="hybridMultilevel"/>
    <w:tmpl w:val="479EC6EE"/>
    <w:lvl w:ilvl="0" w:tplc="33A4A906">
      <w:start w:val="1"/>
      <w:numFmt w:val="decimal"/>
      <w:lvlText w:val="%1."/>
      <w:lvlJc w:val="left"/>
      <w:pPr>
        <w:ind w:left="644" w:hanging="360"/>
      </w:pPr>
      <w:rPr>
        <w:rFonts w:hint="default"/>
        <w:b w:val="0"/>
        <w:sz w:val="22"/>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3DB3394B"/>
    <w:multiLevelType w:val="hybridMultilevel"/>
    <w:tmpl w:val="430A5C9C"/>
    <w:lvl w:ilvl="0" w:tplc="48E4E6E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AF4842"/>
    <w:multiLevelType w:val="hybridMultilevel"/>
    <w:tmpl w:val="B0F8B420"/>
    <w:lvl w:ilvl="0" w:tplc="185849AC">
      <w:start w:val="1"/>
      <w:numFmt w:val="decimal"/>
      <w:lvlText w:val="%1."/>
      <w:lvlJc w:val="left"/>
      <w:pPr>
        <w:ind w:left="790" w:hanging="4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8FD2951"/>
    <w:multiLevelType w:val="hybridMultilevel"/>
    <w:tmpl w:val="DB14206C"/>
    <w:lvl w:ilvl="0" w:tplc="1A6E394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04"/>
    <w:rsid w:val="000025C7"/>
    <w:rsid w:val="00005A69"/>
    <w:rsid w:val="00007761"/>
    <w:rsid w:val="000179FC"/>
    <w:rsid w:val="00024CC3"/>
    <w:rsid w:val="00027D0B"/>
    <w:rsid w:val="00027EEF"/>
    <w:rsid w:val="00033F5B"/>
    <w:rsid w:val="0003614B"/>
    <w:rsid w:val="00042156"/>
    <w:rsid w:val="000538CE"/>
    <w:rsid w:val="000611C2"/>
    <w:rsid w:val="00070E6F"/>
    <w:rsid w:val="00071CA8"/>
    <w:rsid w:val="00073F6C"/>
    <w:rsid w:val="00082497"/>
    <w:rsid w:val="000840DE"/>
    <w:rsid w:val="000851B6"/>
    <w:rsid w:val="00085BB5"/>
    <w:rsid w:val="00090217"/>
    <w:rsid w:val="00093FB9"/>
    <w:rsid w:val="00095311"/>
    <w:rsid w:val="0009639C"/>
    <w:rsid w:val="000A76A1"/>
    <w:rsid w:val="000B04C1"/>
    <w:rsid w:val="000C1DDA"/>
    <w:rsid w:val="000E00D8"/>
    <w:rsid w:val="000E2532"/>
    <w:rsid w:val="000E4DCE"/>
    <w:rsid w:val="000E6187"/>
    <w:rsid w:val="0010314C"/>
    <w:rsid w:val="00103B24"/>
    <w:rsid w:val="00106BD0"/>
    <w:rsid w:val="00112E95"/>
    <w:rsid w:val="00114683"/>
    <w:rsid w:val="00114EE8"/>
    <w:rsid w:val="0011527A"/>
    <w:rsid w:val="0012193E"/>
    <w:rsid w:val="001366CF"/>
    <w:rsid w:val="00141841"/>
    <w:rsid w:val="00144F92"/>
    <w:rsid w:val="0014532F"/>
    <w:rsid w:val="00166689"/>
    <w:rsid w:val="00166CEF"/>
    <w:rsid w:val="0017215B"/>
    <w:rsid w:val="00173BB5"/>
    <w:rsid w:val="001901B7"/>
    <w:rsid w:val="00191AEE"/>
    <w:rsid w:val="001A3395"/>
    <w:rsid w:val="001A4540"/>
    <w:rsid w:val="001A7FF2"/>
    <w:rsid w:val="001B7B26"/>
    <w:rsid w:val="001B7F99"/>
    <w:rsid w:val="001C2E1B"/>
    <w:rsid w:val="001D2284"/>
    <w:rsid w:val="001D2A08"/>
    <w:rsid w:val="001D6C96"/>
    <w:rsid w:val="001E4CB1"/>
    <w:rsid w:val="001F0879"/>
    <w:rsid w:val="001F53BE"/>
    <w:rsid w:val="001F596E"/>
    <w:rsid w:val="001F796F"/>
    <w:rsid w:val="002019A4"/>
    <w:rsid w:val="00202B5B"/>
    <w:rsid w:val="0020605B"/>
    <w:rsid w:val="002114F2"/>
    <w:rsid w:val="00213E6D"/>
    <w:rsid w:val="0021754B"/>
    <w:rsid w:val="00217F12"/>
    <w:rsid w:val="002208AD"/>
    <w:rsid w:val="002227C2"/>
    <w:rsid w:val="00222AE6"/>
    <w:rsid w:val="0022372E"/>
    <w:rsid w:val="002238CF"/>
    <w:rsid w:val="002347B1"/>
    <w:rsid w:val="002350CC"/>
    <w:rsid w:val="002362DF"/>
    <w:rsid w:val="002400CD"/>
    <w:rsid w:val="00254337"/>
    <w:rsid w:val="00255919"/>
    <w:rsid w:val="00255D07"/>
    <w:rsid w:val="002561B5"/>
    <w:rsid w:val="00263483"/>
    <w:rsid w:val="002716BC"/>
    <w:rsid w:val="002721F4"/>
    <w:rsid w:val="00272894"/>
    <w:rsid w:val="00280EB4"/>
    <w:rsid w:val="00287BCA"/>
    <w:rsid w:val="002902BD"/>
    <w:rsid w:val="002A10CF"/>
    <w:rsid w:val="002A4F22"/>
    <w:rsid w:val="002A7DB1"/>
    <w:rsid w:val="002C0B56"/>
    <w:rsid w:val="002C37BD"/>
    <w:rsid w:val="002C7962"/>
    <w:rsid w:val="002D28B7"/>
    <w:rsid w:val="002D5857"/>
    <w:rsid w:val="002E0020"/>
    <w:rsid w:val="002E6D9B"/>
    <w:rsid w:val="002E6E1B"/>
    <w:rsid w:val="002F2DB7"/>
    <w:rsid w:val="00301C1D"/>
    <w:rsid w:val="00303E5A"/>
    <w:rsid w:val="00315644"/>
    <w:rsid w:val="00324C1C"/>
    <w:rsid w:val="00324D8C"/>
    <w:rsid w:val="00324FBF"/>
    <w:rsid w:val="00326CF8"/>
    <w:rsid w:val="003340BF"/>
    <w:rsid w:val="003356F6"/>
    <w:rsid w:val="00361C1A"/>
    <w:rsid w:val="003661F8"/>
    <w:rsid w:val="00371898"/>
    <w:rsid w:val="003775CC"/>
    <w:rsid w:val="003775DE"/>
    <w:rsid w:val="00381B84"/>
    <w:rsid w:val="00396003"/>
    <w:rsid w:val="003B2EA7"/>
    <w:rsid w:val="003B5B60"/>
    <w:rsid w:val="003B6F91"/>
    <w:rsid w:val="003C410A"/>
    <w:rsid w:val="003E011B"/>
    <w:rsid w:val="003E53E9"/>
    <w:rsid w:val="003E7795"/>
    <w:rsid w:val="003F3B73"/>
    <w:rsid w:val="00404070"/>
    <w:rsid w:val="0040750A"/>
    <w:rsid w:val="00412A69"/>
    <w:rsid w:val="00414244"/>
    <w:rsid w:val="00427F83"/>
    <w:rsid w:val="004367F1"/>
    <w:rsid w:val="0044195E"/>
    <w:rsid w:val="00441D61"/>
    <w:rsid w:val="00443D03"/>
    <w:rsid w:val="0044425B"/>
    <w:rsid w:val="0044768B"/>
    <w:rsid w:val="00450CD1"/>
    <w:rsid w:val="00452283"/>
    <w:rsid w:val="00454A91"/>
    <w:rsid w:val="0046500D"/>
    <w:rsid w:val="00482BF3"/>
    <w:rsid w:val="00494063"/>
    <w:rsid w:val="004A1541"/>
    <w:rsid w:val="004A2F4C"/>
    <w:rsid w:val="004A3DBF"/>
    <w:rsid w:val="004B2BBE"/>
    <w:rsid w:val="004C0724"/>
    <w:rsid w:val="004C28A3"/>
    <w:rsid w:val="004C4EC1"/>
    <w:rsid w:val="004D2307"/>
    <w:rsid w:val="004D4819"/>
    <w:rsid w:val="004D7632"/>
    <w:rsid w:val="004E0614"/>
    <w:rsid w:val="004F4E9D"/>
    <w:rsid w:val="004F6B3E"/>
    <w:rsid w:val="004F7BF5"/>
    <w:rsid w:val="005062F5"/>
    <w:rsid w:val="00506665"/>
    <w:rsid w:val="0051274D"/>
    <w:rsid w:val="005128DA"/>
    <w:rsid w:val="005179D8"/>
    <w:rsid w:val="005269DA"/>
    <w:rsid w:val="00527353"/>
    <w:rsid w:val="005352BC"/>
    <w:rsid w:val="00535D1C"/>
    <w:rsid w:val="00540133"/>
    <w:rsid w:val="00543681"/>
    <w:rsid w:val="00547027"/>
    <w:rsid w:val="005513D9"/>
    <w:rsid w:val="00551806"/>
    <w:rsid w:val="00551F44"/>
    <w:rsid w:val="00555A3F"/>
    <w:rsid w:val="00555F35"/>
    <w:rsid w:val="00581BB9"/>
    <w:rsid w:val="00582DFD"/>
    <w:rsid w:val="005A4164"/>
    <w:rsid w:val="005A666B"/>
    <w:rsid w:val="005B1AB0"/>
    <w:rsid w:val="005B270D"/>
    <w:rsid w:val="005B7959"/>
    <w:rsid w:val="005C0BFA"/>
    <w:rsid w:val="005C15A2"/>
    <w:rsid w:val="005C48FF"/>
    <w:rsid w:val="005D05D2"/>
    <w:rsid w:val="005D1CAC"/>
    <w:rsid w:val="005F4528"/>
    <w:rsid w:val="005F69C2"/>
    <w:rsid w:val="006100B5"/>
    <w:rsid w:val="006106B1"/>
    <w:rsid w:val="0061279D"/>
    <w:rsid w:val="00614B41"/>
    <w:rsid w:val="00622BC3"/>
    <w:rsid w:val="00630CDA"/>
    <w:rsid w:val="00634212"/>
    <w:rsid w:val="0065712C"/>
    <w:rsid w:val="00666254"/>
    <w:rsid w:val="00667AB3"/>
    <w:rsid w:val="00674A19"/>
    <w:rsid w:val="006751BB"/>
    <w:rsid w:val="00683928"/>
    <w:rsid w:val="00684F78"/>
    <w:rsid w:val="0069071C"/>
    <w:rsid w:val="006919E7"/>
    <w:rsid w:val="006A64CC"/>
    <w:rsid w:val="006B0302"/>
    <w:rsid w:val="006B0740"/>
    <w:rsid w:val="006D6B6B"/>
    <w:rsid w:val="006F05C9"/>
    <w:rsid w:val="006F2611"/>
    <w:rsid w:val="006F6591"/>
    <w:rsid w:val="006F730B"/>
    <w:rsid w:val="006F77D8"/>
    <w:rsid w:val="00700330"/>
    <w:rsid w:val="00700357"/>
    <w:rsid w:val="00700B7F"/>
    <w:rsid w:val="00703B46"/>
    <w:rsid w:val="00706836"/>
    <w:rsid w:val="007113E0"/>
    <w:rsid w:val="00717829"/>
    <w:rsid w:val="007204A7"/>
    <w:rsid w:val="00721904"/>
    <w:rsid w:val="00724D96"/>
    <w:rsid w:val="00726E32"/>
    <w:rsid w:val="0073394B"/>
    <w:rsid w:val="00743748"/>
    <w:rsid w:val="00745CF3"/>
    <w:rsid w:val="0074619F"/>
    <w:rsid w:val="0075491E"/>
    <w:rsid w:val="007605B6"/>
    <w:rsid w:val="007611E5"/>
    <w:rsid w:val="0077137A"/>
    <w:rsid w:val="00774328"/>
    <w:rsid w:val="00775625"/>
    <w:rsid w:val="00782903"/>
    <w:rsid w:val="0078740E"/>
    <w:rsid w:val="0079015D"/>
    <w:rsid w:val="007910D2"/>
    <w:rsid w:val="007A049D"/>
    <w:rsid w:val="007A3A90"/>
    <w:rsid w:val="007C0D8F"/>
    <w:rsid w:val="007C2015"/>
    <w:rsid w:val="007C665F"/>
    <w:rsid w:val="007D0AD4"/>
    <w:rsid w:val="007D365D"/>
    <w:rsid w:val="007F0774"/>
    <w:rsid w:val="007F5E59"/>
    <w:rsid w:val="00801375"/>
    <w:rsid w:val="0080579F"/>
    <w:rsid w:val="0081513D"/>
    <w:rsid w:val="0081587A"/>
    <w:rsid w:val="00815FC7"/>
    <w:rsid w:val="00822D89"/>
    <w:rsid w:val="00825D33"/>
    <w:rsid w:val="00825D48"/>
    <w:rsid w:val="00826D36"/>
    <w:rsid w:val="00840AD9"/>
    <w:rsid w:val="00843C96"/>
    <w:rsid w:val="008536D6"/>
    <w:rsid w:val="00855FCA"/>
    <w:rsid w:val="00860147"/>
    <w:rsid w:val="00865E2D"/>
    <w:rsid w:val="00866872"/>
    <w:rsid w:val="00866B62"/>
    <w:rsid w:val="008822B8"/>
    <w:rsid w:val="00886EF9"/>
    <w:rsid w:val="00894BAD"/>
    <w:rsid w:val="00895C2F"/>
    <w:rsid w:val="0089651C"/>
    <w:rsid w:val="008B1B62"/>
    <w:rsid w:val="008B6550"/>
    <w:rsid w:val="008C0FB9"/>
    <w:rsid w:val="008C2223"/>
    <w:rsid w:val="008C51E1"/>
    <w:rsid w:val="008D14F0"/>
    <w:rsid w:val="008E462B"/>
    <w:rsid w:val="008F3063"/>
    <w:rsid w:val="008F5CDC"/>
    <w:rsid w:val="008F660A"/>
    <w:rsid w:val="008F6B13"/>
    <w:rsid w:val="009069CE"/>
    <w:rsid w:val="00920723"/>
    <w:rsid w:val="00923081"/>
    <w:rsid w:val="009246EC"/>
    <w:rsid w:val="0092519C"/>
    <w:rsid w:val="00934628"/>
    <w:rsid w:val="009352C6"/>
    <w:rsid w:val="00940B61"/>
    <w:rsid w:val="009445CC"/>
    <w:rsid w:val="00946F08"/>
    <w:rsid w:val="00960137"/>
    <w:rsid w:val="00961B2A"/>
    <w:rsid w:val="0096309C"/>
    <w:rsid w:val="00963D60"/>
    <w:rsid w:val="00967205"/>
    <w:rsid w:val="00967F1B"/>
    <w:rsid w:val="0097297F"/>
    <w:rsid w:val="00976793"/>
    <w:rsid w:val="009772AC"/>
    <w:rsid w:val="0098765C"/>
    <w:rsid w:val="00993E71"/>
    <w:rsid w:val="009A183E"/>
    <w:rsid w:val="009A1944"/>
    <w:rsid w:val="009A73FF"/>
    <w:rsid w:val="009B2CF2"/>
    <w:rsid w:val="009D3F03"/>
    <w:rsid w:val="009D5BD1"/>
    <w:rsid w:val="009D5ED2"/>
    <w:rsid w:val="009E31F9"/>
    <w:rsid w:val="00A04036"/>
    <w:rsid w:val="00A141D8"/>
    <w:rsid w:val="00A16B5A"/>
    <w:rsid w:val="00A23665"/>
    <w:rsid w:val="00A41D4C"/>
    <w:rsid w:val="00A55D9E"/>
    <w:rsid w:val="00A56F5E"/>
    <w:rsid w:val="00A62FB0"/>
    <w:rsid w:val="00A63B08"/>
    <w:rsid w:val="00A720A6"/>
    <w:rsid w:val="00A7391F"/>
    <w:rsid w:val="00A74051"/>
    <w:rsid w:val="00A75A37"/>
    <w:rsid w:val="00A85F3D"/>
    <w:rsid w:val="00A90B04"/>
    <w:rsid w:val="00A9119B"/>
    <w:rsid w:val="00A94AF9"/>
    <w:rsid w:val="00A95B65"/>
    <w:rsid w:val="00AA36D2"/>
    <w:rsid w:val="00AA42F2"/>
    <w:rsid w:val="00AA4DC0"/>
    <w:rsid w:val="00AB0815"/>
    <w:rsid w:val="00AB5EFA"/>
    <w:rsid w:val="00AC29A3"/>
    <w:rsid w:val="00AC48CD"/>
    <w:rsid w:val="00AE3552"/>
    <w:rsid w:val="00AE5D47"/>
    <w:rsid w:val="00AF74EC"/>
    <w:rsid w:val="00B0221A"/>
    <w:rsid w:val="00B11E62"/>
    <w:rsid w:val="00B12836"/>
    <w:rsid w:val="00B15F11"/>
    <w:rsid w:val="00B27907"/>
    <w:rsid w:val="00B358AB"/>
    <w:rsid w:val="00B365D3"/>
    <w:rsid w:val="00B50738"/>
    <w:rsid w:val="00B54727"/>
    <w:rsid w:val="00B54843"/>
    <w:rsid w:val="00B55D09"/>
    <w:rsid w:val="00B60DBE"/>
    <w:rsid w:val="00B6322A"/>
    <w:rsid w:val="00B67227"/>
    <w:rsid w:val="00B717AB"/>
    <w:rsid w:val="00B8321A"/>
    <w:rsid w:val="00B95260"/>
    <w:rsid w:val="00B9705B"/>
    <w:rsid w:val="00BA0290"/>
    <w:rsid w:val="00BA1F0A"/>
    <w:rsid w:val="00BA3B2E"/>
    <w:rsid w:val="00BA565E"/>
    <w:rsid w:val="00BA6B9F"/>
    <w:rsid w:val="00BC7FF5"/>
    <w:rsid w:val="00BD14C7"/>
    <w:rsid w:val="00BD34DC"/>
    <w:rsid w:val="00BD41FA"/>
    <w:rsid w:val="00BD4E17"/>
    <w:rsid w:val="00BE03E7"/>
    <w:rsid w:val="00BE400A"/>
    <w:rsid w:val="00BE5C7E"/>
    <w:rsid w:val="00BE7343"/>
    <w:rsid w:val="00BF25CC"/>
    <w:rsid w:val="00BF5949"/>
    <w:rsid w:val="00C00C45"/>
    <w:rsid w:val="00C01EB8"/>
    <w:rsid w:val="00C11A2D"/>
    <w:rsid w:val="00C125E1"/>
    <w:rsid w:val="00C20757"/>
    <w:rsid w:val="00C223B2"/>
    <w:rsid w:val="00C2313E"/>
    <w:rsid w:val="00C239A9"/>
    <w:rsid w:val="00C23D71"/>
    <w:rsid w:val="00C31243"/>
    <w:rsid w:val="00C33620"/>
    <w:rsid w:val="00C565EC"/>
    <w:rsid w:val="00C57EC3"/>
    <w:rsid w:val="00C60680"/>
    <w:rsid w:val="00C60740"/>
    <w:rsid w:val="00C61E90"/>
    <w:rsid w:val="00C628C5"/>
    <w:rsid w:val="00C662BA"/>
    <w:rsid w:val="00C77C5A"/>
    <w:rsid w:val="00C83D26"/>
    <w:rsid w:val="00C871F5"/>
    <w:rsid w:val="00C872F1"/>
    <w:rsid w:val="00C87B58"/>
    <w:rsid w:val="00C9058E"/>
    <w:rsid w:val="00C93546"/>
    <w:rsid w:val="00CA44BB"/>
    <w:rsid w:val="00CA5A7C"/>
    <w:rsid w:val="00CA6620"/>
    <w:rsid w:val="00CA7FBC"/>
    <w:rsid w:val="00CC3DB5"/>
    <w:rsid w:val="00CC3F39"/>
    <w:rsid w:val="00CC4DBB"/>
    <w:rsid w:val="00CC5912"/>
    <w:rsid w:val="00CC7D34"/>
    <w:rsid w:val="00CE15DF"/>
    <w:rsid w:val="00CE3B4D"/>
    <w:rsid w:val="00CF17EF"/>
    <w:rsid w:val="00CF691D"/>
    <w:rsid w:val="00D05B50"/>
    <w:rsid w:val="00D12820"/>
    <w:rsid w:val="00D134D9"/>
    <w:rsid w:val="00D25DF0"/>
    <w:rsid w:val="00D27737"/>
    <w:rsid w:val="00D520A3"/>
    <w:rsid w:val="00D57E8D"/>
    <w:rsid w:val="00D64A62"/>
    <w:rsid w:val="00D72EE5"/>
    <w:rsid w:val="00D74F5E"/>
    <w:rsid w:val="00D91DB4"/>
    <w:rsid w:val="00D92621"/>
    <w:rsid w:val="00D93ADF"/>
    <w:rsid w:val="00D93C8A"/>
    <w:rsid w:val="00DA3949"/>
    <w:rsid w:val="00DA6A6B"/>
    <w:rsid w:val="00DB22CF"/>
    <w:rsid w:val="00DB4B2D"/>
    <w:rsid w:val="00DB7401"/>
    <w:rsid w:val="00DD0CC2"/>
    <w:rsid w:val="00DE05AB"/>
    <w:rsid w:val="00DE3270"/>
    <w:rsid w:val="00DE3B76"/>
    <w:rsid w:val="00DE5952"/>
    <w:rsid w:val="00DE6DFC"/>
    <w:rsid w:val="00DE6E9F"/>
    <w:rsid w:val="00DF3110"/>
    <w:rsid w:val="00E0220B"/>
    <w:rsid w:val="00E04C86"/>
    <w:rsid w:val="00E060BE"/>
    <w:rsid w:val="00E0669F"/>
    <w:rsid w:val="00E113A7"/>
    <w:rsid w:val="00E16FCB"/>
    <w:rsid w:val="00E179DC"/>
    <w:rsid w:val="00E21E29"/>
    <w:rsid w:val="00E25394"/>
    <w:rsid w:val="00E26EC8"/>
    <w:rsid w:val="00E34B98"/>
    <w:rsid w:val="00E35613"/>
    <w:rsid w:val="00E36083"/>
    <w:rsid w:val="00E5121D"/>
    <w:rsid w:val="00E524D0"/>
    <w:rsid w:val="00E56536"/>
    <w:rsid w:val="00E665BD"/>
    <w:rsid w:val="00E71B36"/>
    <w:rsid w:val="00E7593E"/>
    <w:rsid w:val="00E86B2D"/>
    <w:rsid w:val="00E86FDC"/>
    <w:rsid w:val="00E90B90"/>
    <w:rsid w:val="00E94800"/>
    <w:rsid w:val="00E96481"/>
    <w:rsid w:val="00E97AF4"/>
    <w:rsid w:val="00EA0263"/>
    <w:rsid w:val="00EA7EF1"/>
    <w:rsid w:val="00EB59AB"/>
    <w:rsid w:val="00EB62EF"/>
    <w:rsid w:val="00EB7817"/>
    <w:rsid w:val="00EC576B"/>
    <w:rsid w:val="00ED4B34"/>
    <w:rsid w:val="00EE0D76"/>
    <w:rsid w:val="00EE64B8"/>
    <w:rsid w:val="00EE76E5"/>
    <w:rsid w:val="00F02045"/>
    <w:rsid w:val="00F0246E"/>
    <w:rsid w:val="00F06964"/>
    <w:rsid w:val="00F151E9"/>
    <w:rsid w:val="00F158F2"/>
    <w:rsid w:val="00F201FD"/>
    <w:rsid w:val="00F209DE"/>
    <w:rsid w:val="00F227FC"/>
    <w:rsid w:val="00F22B6F"/>
    <w:rsid w:val="00F31BD1"/>
    <w:rsid w:val="00F37D0E"/>
    <w:rsid w:val="00F407C8"/>
    <w:rsid w:val="00F4457F"/>
    <w:rsid w:val="00F4700F"/>
    <w:rsid w:val="00F537C4"/>
    <w:rsid w:val="00F53CD3"/>
    <w:rsid w:val="00F5488A"/>
    <w:rsid w:val="00F62EFA"/>
    <w:rsid w:val="00F67D94"/>
    <w:rsid w:val="00F72285"/>
    <w:rsid w:val="00F81AAF"/>
    <w:rsid w:val="00F869DF"/>
    <w:rsid w:val="00F9096C"/>
    <w:rsid w:val="00FA39A4"/>
    <w:rsid w:val="00FB2DAE"/>
    <w:rsid w:val="00FB62CE"/>
    <w:rsid w:val="00FB6787"/>
    <w:rsid w:val="00FC3EA0"/>
    <w:rsid w:val="00FD3103"/>
    <w:rsid w:val="00FF3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F1100"/>
  <w15:chartTrackingRefBased/>
  <w15:docId w15:val="{50DDD886-EDDC-4E3C-A89E-B9957F35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C1DDA"/>
    <w:pPr>
      <w:ind w:left="720"/>
      <w:contextualSpacing/>
    </w:pPr>
  </w:style>
  <w:style w:type="paragraph" w:styleId="Kopfzeile">
    <w:name w:val="header"/>
    <w:basedOn w:val="Standard"/>
    <w:link w:val="KopfzeileZchn"/>
    <w:uiPriority w:val="99"/>
    <w:unhideWhenUsed/>
    <w:rsid w:val="00840A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40AD9"/>
  </w:style>
  <w:style w:type="paragraph" w:styleId="Fuzeile">
    <w:name w:val="footer"/>
    <w:basedOn w:val="Standard"/>
    <w:link w:val="FuzeileZchn"/>
    <w:uiPriority w:val="99"/>
    <w:unhideWhenUsed/>
    <w:rsid w:val="00840A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0AD9"/>
  </w:style>
  <w:style w:type="character" w:styleId="Kommentarzeichen">
    <w:name w:val="annotation reference"/>
    <w:basedOn w:val="Absatz-Standardschriftart"/>
    <w:uiPriority w:val="99"/>
    <w:semiHidden/>
    <w:unhideWhenUsed/>
    <w:rsid w:val="002362DF"/>
    <w:rPr>
      <w:sz w:val="16"/>
      <w:szCs w:val="16"/>
    </w:rPr>
  </w:style>
  <w:style w:type="paragraph" w:styleId="Kommentartext">
    <w:name w:val="annotation text"/>
    <w:basedOn w:val="Standard"/>
    <w:link w:val="KommentartextZchn"/>
    <w:uiPriority w:val="99"/>
    <w:semiHidden/>
    <w:unhideWhenUsed/>
    <w:rsid w:val="002362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362DF"/>
    <w:rPr>
      <w:sz w:val="20"/>
      <w:szCs w:val="20"/>
    </w:rPr>
  </w:style>
  <w:style w:type="paragraph" w:styleId="Kommentarthema">
    <w:name w:val="annotation subject"/>
    <w:basedOn w:val="Kommentartext"/>
    <w:next w:val="Kommentartext"/>
    <w:link w:val="KommentarthemaZchn"/>
    <w:uiPriority w:val="99"/>
    <w:semiHidden/>
    <w:unhideWhenUsed/>
    <w:rsid w:val="002362DF"/>
    <w:rPr>
      <w:b/>
      <w:bCs/>
    </w:rPr>
  </w:style>
  <w:style w:type="character" w:customStyle="1" w:styleId="KommentarthemaZchn">
    <w:name w:val="Kommentarthema Zchn"/>
    <w:basedOn w:val="KommentartextZchn"/>
    <w:link w:val="Kommentarthema"/>
    <w:uiPriority w:val="99"/>
    <w:semiHidden/>
    <w:rsid w:val="002362DF"/>
    <w:rPr>
      <w:b/>
      <w:bCs/>
      <w:sz w:val="20"/>
      <w:szCs w:val="20"/>
    </w:rPr>
  </w:style>
  <w:style w:type="paragraph" w:styleId="Sprechblasentext">
    <w:name w:val="Balloon Text"/>
    <w:basedOn w:val="Standard"/>
    <w:link w:val="SprechblasentextZchn"/>
    <w:uiPriority w:val="99"/>
    <w:semiHidden/>
    <w:unhideWhenUsed/>
    <w:rsid w:val="002362D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62DF"/>
    <w:rPr>
      <w:rFonts w:ascii="Segoe UI" w:hAnsi="Segoe UI" w:cs="Segoe UI"/>
      <w:sz w:val="18"/>
      <w:szCs w:val="18"/>
    </w:rPr>
  </w:style>
  <w:style w:type="table" w:styleId="Tabellenraster">
    <w:name w:val="Table Grid"/>
    <w:basedOn w:val="NormaleTabelle"/>
    <w:uiPriority w:val="39"/>
    <w:rsid w:val="00E97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copy1">
    <w:name w:val="referencescopy1"/>
    <w:basedOn w:val="Standard"/>
    <w:rsid w:val="006D6B6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referencescopy2">
    <w:name w:val="referencescopy2"/>
    <w:basedOn w:val="Standard"/>
    <w:rsid w:val="006D6B6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6D6B6B"/>
    <w:rPr>
      <w:color w:val="0000FF"/>
      <w:u w:val="single"/>
    </w:rPr>
  </w:style>
  <w:style w:type="character" w:styleId="BesuchterLink">
    <w:name w:val="FollowedHyperlink"/>
    <w:basedOn w:val="Absatz-Standardschriftart"/>
    <w:uiPriority w:val="99"/>
    <w:semiHidden/>
    <w:unhideWhenUsed/>
    <w:rsid w:val="009D5BD1"/>
    <w:rPr>
      <w:color w:val="954F72" w:themeColor="followedHyperlink"/>
      <w:u w:val="single"/>
    </w:rPr>
  </w:style>
  <w:style w:type="paragraph" w:customStyle="1" w:styleId="MDPI41tablecaption">
    <w:name w:val="MDPI_4.1_table_caption"/>
    <w:basedOn w:val="Standard"/>
    <w:qFormat/>
    <w:rsid w:val="00B27907"/>
    <w:pPr>
      <w:adjustRightInd w:val="0"/>
      <w:snapToGrid w:val="0"/>
      <w:spacing w:before="240" w:after="12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42tablebody">
    <w:name w:val="MDPI_4.2_table_body"/>
    <w:qFormat/>
    <w:rsid w:val="00B27907"/>
    <w:pPr>
      <w:adjustRightInd w:val="0"/>
      <w:snapToGrid w:val="0"/>
      <w:spacing w:after="0" w:line="240" w:lineRule="auto"/>
    </w:pPr>
    <w:rPr>
      <w:rFonts w:ascii="Palatino Linotype" w:eastAsia="Times New Roman" w:hAnsi="Palatino Linotype"/>
      <w:color w:val="000000"/>
      <w:sz w:val="20"/>
      <w:szCs w:val="20"/>
      <w:lang w:val="en-US" w:eastAsia="de-DE" w:bidi="en-US"/>
    </w:rPr>
  </w:style>
  <w:style w:type="table" w:customStyle="1" w:styleId="Mdeck5tablebodythreelines">
    <w:name w:val="M_deck_5_table_body_three_lines"/>
    <w:basedOn w:val="NormaleTabelle"/>
    <w:uiPriority w:val="99"/>
    <w:rsid w:val="00B27907"/>
    <w:pPr>
      <w:adjustRightInd w:val="0"/>
      <w:snapToGrid w:val="0"/>
      <w:spacing w:after="0" w:line="300" w:lineRule="exact"/>
      <w:jc w:val="center"/>
    </w:pPr>
    <w:rPr>
      <w:rFonts w:ascii="Times New Roman" w:eastAsia="Times New Roman" w:hAnsi="Times New Roman" w:cs="Times New Roman"/>
      <w:kern w:val="2"/>
      <w:sz w:val="20"/>
      <w:szCs w:val="20"/>
      <w:lang w:val="en-US" w:eastAsia="zh-CN"/>
    </w:rPr>
    <w:tblPr>
      <w:tblInd w:w="0" w:type="nil"/>
      <w:tblBorders>
        <w:bottom w:val="single" w:sz="8" w:space="0" w:color="auto"/>
      </w:tblBorders>
    </w:tblPr>
    <w:tcPr>
      <w:vAlign w:val="center"/>
    </w:tcPr>
    <w:tblStylePr w:type="firstRow">
      <w:pPr>
        <w:wordWrap/>
        <w:adjustRightInd w:val="0"/>
        <w:snapToGrid w:val="0"/>
        <w:spacing w:beforeLines="0" w:before="100" w:beforeAutospacing="1" w:afterLines="0" w:after="100" w:afterAutospacing="1" w:line="300" w:lineRule="exact"/>
        <w:ind w:leftChars="0" w:left="0" w:rightChars="0" w:right="0" w:firstLineChars="0" w:firstLine="0"/>
        <w:jc w:val="center"/>
        <w:outlineLvl w:val="9"/>
      </w:pPr>
      <w:rPr>
        <w:rFonts w:ascii="Times New Roman" w:eastAsia="Times New Roman" w:hAnsi="Times New Roman" w:cs="Times New Roman" w:hint="default"/>
        <w:b w:val="0"/>
        <w:i w:val="0"/>
        <w:sz w:val="22"/>
        <w:szCs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EndNoteBibliography">
    <w:name w:val="EndNote Bibliography"/>
    <w:basedOn w:val="Standard"/>
    <w:link w:val="EndNoteBibliographyZchn"/>
    <w:rsid w:val="003C410A"/>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3C410A"/>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804748">
      <w:bodyDiv w:val="1"/>
      <w:marLeft w:val="0"/>
      <w:marRight w:val="0"/>
      <w:marTop w:val="0"/>
      <w:marBottom w:val="0"/>
      <w:divBdr>
        <w:top w:val="none" w:sz="0" w:space="0" w:color="auto"/>
        <w:left w:val="none" w:sz="0" w:space="0" w:color="auto"/>
        <w:bottom w:val="none" w:sz="0" w:space="0" w:color="auto"/>
        <w:right w:val="none" w:sz="0" w:space="0" w:color="auto"/>
      </w:divBdr>
    </w:div>
    <w:div w:id="1392382717">
      <w:bodyDiv w:val="1"/>
      <w:marLeft w:val="0"/>
      <w:marRight w:val="0"/>
      <w:marTop w:val="0"/>
      <w:marBottom w:val="0"/>
      <w:divBdr>
        <w:top w:val="none" w:sz="0" w:space="0" w:color="auto"/>
        <w:left w:val="none" w:sz="0" w:space="0" w:color="auto"/>
        <w:bottom w:val="none" w:sz="0" w:space="0" w:color="auto"/>
        <w:right w:val="none" w:sz="0" w:space="0" w:color="auto"/>
      </w:divBdr>
      <w:divsChild>
        <w:div w:id="1288967010">
          <w:marLeft w:val="480"/>
          <w:marRight w:val="0"/>
          <w:marTop w:val="0"/>
          <w:marBottom w:val="120"/>
          <w:divBdr>
            <w:top w:val="none" w:sz="0" w:space="0" w:color="auto"/>
            <w:left w:val="none" w:sz="0" w:space="0" w:color="auto"/>
            <w:bottom w:val="none" w:sz="0" w:space="0" w:color="auto"/>
            <w:right w:val="none" w:sz="0" w:space="0" w:color="auto"/>
          </w:divBdr>
        </w:div>
        <w:div w:id="861169881">
          <w:marLeft w:val="480"/>
          <w:marRight w:val="0"/>
          <w:marTop w:val="0"/>
          <w:marBottom w:val="120"/>
          <w:divBdr>
            <w:top w:val="none" w:sz="0" w:space="0" w:color="auto"/>
            <w:left w:val="none" w:sz="0" w:space="0" w:color="auto"/>
            <w:bottom w:val="none" w:sz="0" w:space="0" w:color="auto"/>
            <w:right w:val="none" w:sz="0" w:space="0" w:color="auto"/>
          </w:divBdr>
        </w:div>
        <w:div w:id="2137746778">
          <w:marLeft w:val="480"/>
          <w:marRight w:val="0"/>
          <w:marTop w:val="0"/>
          <w:marBottom w:val="120"/>
          <w:divBdr>
            <w:top w:val="none" w:sz="0" w:space="0" w:color="auto"/>
            <w:left w:val="none" w:sz="0" w:space="0" w:color="auto"/>
            <w:bottom w:val="none" w:sz="0" w:space="0" w:color="auto"/>
            <w:right w:val="none" w:sz="0" w:space="0" w:color="auto"/>
          </w:divBdr>
        </w:div>
        <w:div w:id="906064876">
          <w:marLeft w:val="48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doi.org/10.1016/j.ufug.2010.02.001" TargetMode="External"/><Relationship Id="rId26"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hyperlink" Target="https://doi.org/10.1007/s00103-007-0244-4"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microsoft.com/office/2016/09/relationships/commentsIds" Target="commentsIds.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doi.org/10.1016/j.ufug.2016.09.0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doi.org/10.1177/140349482199371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1416</Words>
  <Characters>8928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Leibniz-Rechenzentrum</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Ellinger, Jan</dc:creator>
  <cp:keywords/>
  <dc:description/>
  <cp:lastModifiedBy>Ellinger, Jan</cp:lastModifiedBy>
  <cp:revision>34</cp:revision>
  <dcterms:created xsi:type="dcterms:W3CDTF">2021-11-10T12:53:00Z</dcterms:created>
  <dcterms:modified xsi:type="dcterms:W3CDTF">2021-11-10T13:57:00Z</dcterms:modified>
</cp:coreProperties>
</file>