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5E49" w14:textId="77777777" w:rsidR="00B922F3" w:rsidRPr="007413C7" w:rsidRDefault="00B922F3" w:rsidP="00B922F3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0" w:name="_Toc57046000"/>
      <w:r w:rsidRPr="007413C7">
        <w:rPr>
          <w:rFonts w:asciiTheme="minorHAnsi" w:hAnsiTheme="minorHAnsi" w:cstheme="minorHAnsi"/>
          <w:b/>
          <w:bCs/>
          <w:color w:val="auto"/>
          <w:sz w:val="28"/>
          <w:szCs w:val="28"/>
        </w:rPr>
        <w:t>9. Topic Guide for school staff (pre- and post- PAR activity in the school)</w:t>
      </w:r>
      <w:bookmarkEnd w:id="0"/>
    </w:p>
    <w:p w14:paraId="0D064172" w14:textId="77777777" w:rsidR="00B922F3" w:rsidRPr="007413C7" w:rsidRDefault="00B922F3" w:rsidP="00B922F3">
      <w:pPr>
        <w:ind w:left="31" w:hanging="31"/>
        <w:jc w:val="both"/>
        <w:rPr>
          <w:rFonts w:ascii="Calibri" w:eastAsia="Arial" w:hAnsi="Calibri" w:cs="Calibri"/>
          <w:b/>
          <w:bCs/>
          <w:i/>
          <w:iCs/>
        </w:rPr>
      </w:pPr>
      <w:r w:rsidRPr="007413C7">
        <w:rPr>
          <w:rFonts w:ascii="Calibri" w:eastAsia="Calibri" w:hAnsi="Calibri" w:cs="Calibri"/>
          <w:i/>
          <w:iCs/>
        </w:rPr>
        <w:t xml:space="preserve">RQs of relevance to this topic guide: </w:t>
      </w:r>
    </w:p>
    <w:p w14:paraId="6EF2D8E1" w14:textId="77777777" w:rsidR="00B922F3" w:rsidRPr="007413C7" w:rsidRDefault="00B922F3" w:rsidP="00B922F3">
      <w:pPr>
        <w:ind w:left="31" w:hanging="31"/>
        <w:jc w:val="both"/>
        <w:rPr>
          <w:rFonts w:ascii="Calibri" w:eastAsia="Arial" w:hAnsi="Calibri" w:cs="Calibri"/>
          <w:b/>
          <w:bCs/>
          <w:i/>
          <w:iCs/>
        </w:rPr>
      </w:pPr>
      <w:r w:rsidRPr="007413C7">
        <w:rPr>
          <w:rFonts w:ascii="Calibri" w:eastAsia="Arial" w:hAnsi="Calibri" w:cs="Calibri"/>
          <w:b/>
          <w:bCs/>
          <w:i/>
          <w:iCs/>
        </w:rPr>
        <w:t>1: What are the key components of school culture that impact on student mental health and how can they be measured?</w:t>
      </w:r>
    </w:p>
    <w:p w14:paraId="6A997F87" w14:textId="77777777" w:rsidR="00B922F3" w:rsidRPr="007413C7" w:rsidRDefault="00B922F3" w:rsidP="00B922F3">
      <w:pPr>
        <w:jc w:val="both"/>
        <w:rPr>
          <w:rFonts w:ascii="Calibri" w:eastAsia="Arial" w:hAnsi="Calibri" w:cs="Calibri"/>
          <w:i/>
          <w:iCs/>
        </w:rPr>
      </w:pPr>
      <w:r w:rsidRPr="007413C7">
        <w:rPr>
          <w:rFonts w:ascii="Calibri" w:eastAsia="Arial" w:hAnsi="Calibri" w:cs="Calibri"/>
          <w:b/>
          <w:bCs/>
          <w:i/>
          <w:iCs/>
        </w:rPr>
        <w:t xml:space="preserve">2 What changes or interventions can be made to improve school culture and mental health outcomes for students? </w:t>
      </w:r>
    </w:p>
    <w:p w14:paraId="2AFC6791" w14:textId="77777777" w:rsidR="00B922F3" w:rsidRPr="007413C7" w:rsidRDefault="00B922F3" w:rsidP="00B922F3">
      <w:pPr>
        <w:jc w:val="both"/>
        <w:rPr>
          <w:rFonts w:ascii="Calibri" w:eastAsia="Arial" w:hAnsi="Calibri" w:cs="Calibri"/>
          <w:b/>
          <w:bCs/>
          <w:i/>
          <w:iCs/>
        </w:rPr>
      </w:pPr>
      <w:r w:rsidRPr="007413C7">
        <w:rPr>
          <w:rFonts w:ascii="Calibri" w:eastAsia="Arial" w:hAnsi="Calibri" w:cs="Calibri"/>
          <w:b/>
          <w:bCs/>
          <w:i/>
          <w:iCs/>
        </w:rPr>
        <w:t>3. What is the process by which school culture impacts on young people’s mental health?</w:t>
      </w:r>
    </w:p>
    <w:p w14:paraId="23578C79" w14:textId="77777777" w:rsidR="00B922F3" w:rsidRPr="007413C7" w:rsidRDefault="00B922F3" w:rsidP="00B922F3">
      <w:pPr>
        <w:jc w:val="both"/>
        <w:rPr>
          <w:rFonts w:ascii="Calibri" w:eastAsia="Arial" w:hAnsi="Calibri" w:cs="Calibri"/>
          <w:b/>
          <w:bCs/>
          <w:i/>
          <w:iCs/>
        </w:rPr>
      </w:pPr>
      <w:r w:rsidRPr="007413C7">
        <w:rPr>
          <w:rFonts w:ascii="Calibri" w:eastAsia="Arial" w:hAnsi="Calibri" w:cs="Calibri"/>
          <w:b/>
          <w:bCs/>
          <w:i/>
          <w:iCs/>
        </w:rPr>
        <w:t>5. (</w:t>
      </w:r>
      <w:proofErr w:type="gramStart"/>
      <w:r w:rsidRPr="007413C7">
        <w:rPr>
          <w:rFonts w:ascii="Calibri" w:eastAsia="Arial" w:hAnsi="Calibri" w:cs="Calibri"/>
          <w:b/>
          <w:bCs/>
          <w:i/>
          <w:iCs/>
        </w:rPr>
        <w:t>Post-PAR</w:t>
      </w:r>
      <w:proofErr w:type="gramEnd"/>
      <w:r w:rsidRPr="007413C7">
        <w:rPr>
          <w:rFonts w:ascii="Calibri" w:eastAsia="Arial" w:hAnsi="Calibri" w:cs="Calibri"/>
          <w:b/>
          <w:bCs/>
          <w:i/>
          <w:iCs/>
        </w:rPr>
        <w:t xml:space="preserve"> interview only) Is a Participatory Action Research approach feasible and effective as a methodology for instigating positive change to school culture?</w:t>
      </w:r>
    </w:p>
    <w:p w14:paraId="6F696EC7" w14:textId="77777777" w:rsidR="00B922F3" w:rsidRPr="007413C7" w:rsidRDefault="00B922F3" w:rsidP="00B922F3">
      <w:pPr>
        <w:spacing w:before="200" w:after="200" w:line="240" w:lineRule="auto"/>
        <w:rPr>
          <w:rFonts w:ascii="Calibri" w:eastAsia="Times New Roman" w:hAnsi="Calibri" w:cs="Calibri"/>
          <w:i/>
          <w:iCs/>
        </w:rPr>
      </w:pPr>
      <w:r w:rsidRPr="007413C7">
        <w:rPr>
          <w:rFonts w:ascii="Calibri" w:eastAsia="Times New Roman" w:hAnsi="Calibri" w:cs="Calibri"/>
          <w:i/>
          <w:iCs/>
        </w:rPr>
        <w:t xml:space="preserve">Note: This topic guide is indicative and will be subject to incremental change as new findings/information emerge during the research. It is a guide to the topics to be covered during the interviews (and not a script) therefore the order of topics, and the precise </w:t>
      </w:r>
      <w:proofErr w:type="gramStart"/>
      <w:r w:rsidRPr="007413C7">
        <w:rPr>
          <w:rFonts w:ascii="Calibri" w:eastAsia="Times New Roman" w:hAnsi="Calibri" w:cs="Calibri"/>
          <w:i/>
          <w:iCs/>
        </w:rPr>
        <w:t>manner in which</w:t>
      </w:r>
      <w:proofErr w:type="gramEnd"/>
      <w:r w:rsidRPr="007413C7">
        <w:rPr>
          <w:rFonts w:ascii="Calibri" w:eastAsia="Times New Roman" w:hAnsi="Calibri" w:cs="Calibri"/>
          <w:i/>
          <w:iCs/>
        </w:rPr>
        <w:t xml:space="preserve"> they are addressed, will be flexible according to the circumstances.</w:t>
      </w:r>
    </w:p>
    <w:p w14:paraId="672A6659" w14:textId="77777777" w:rsidR="00B922F3" w:rsidRPr="007413C7" w:rsidRDefault="00B922F3" w:rsidP="00B922F3">
      <w:pPr>
        <w:spacing w:after="0" w:line="240" w:lineRule="auto"/>
        <w:rPr>
          <w:rFonts w:ascii="Calibri" w:eastAsia="Times New Roman" w:hAnsi="Calibri" w:cs="Calibri"/>
        </w:rPr>
      </w:pPr>
    </w:p>
    <w:p w14:paraId="6C5B5550" w14:textId="77777777" w:rsidR="00B922F3" w:rsidRPr="007413C7" w:rsidRDefault="00B922F3" w:rsidP="00B922F3">
      <w:pPr>
        <w:spacing w:after="120" w:line="240" w:lineRule="auto"/>
        <w:rPr>
          <w:rFonts w:ascii="Calibri" w:eastAsia="Times New Roman" w:hAnsi="Calibri" w:cs="Calibri"/>
        </w:rPr>
      </w:pPr>
      <w:r w:rsidRPr="007413C7">
        <w:rPr>
          <w:rFonts w:ascii="Calibri" w:eastAsia="Calibri" w:hAnsi="Calibri" w:cs="Calibri"/>
          <w:b/>
        </w:rPr>
        <w:t>Introduction:</w:t>
      </w:r>
    </w:p>
    <w:p w14:paraId="3DDE89BA" w14:textId="77777777" w:rsidR="00B922F3" w:rsidRPr="007413C7" w:rsidRDefault="00B922F3" w:rsidP="00B922F3">
      <w:pPr>
        <w:numPr>
          <w:ilvl w:val="0"/>
          <w:numId w:val="1"/>
        </w:numPr>
        <w:spacing w:after="0" w:line="240" w:lineRule="auto"/>
        <w:ind w:left="360"/>
        <w:rPr>
          <w:rFonts w:ascii="Calibri" w:eastAsia="Noto Sans Symbols" w:hAnsi="Calibri" w:cs="Calibri"/>
        </w:rPr>
      </w:pPr>
      <w:r w:rsidRPr="007413C7">
        <w:rPr>
          <w:rFonts w:ascii="Calibri" w:eastAsia="Calibri" w:hAnsi="Calibri" w:cs="Calibri"/>
        </w:rPr>
        <w:t>Thank you for participating</w:t>
      </w:r>
    </w:p>
    <w:p w14:paraId="1DA7F1AD" w14:textId="77777777" w:rsidR="00B922F3" w:rsidRPr="007413C7" w:rsidRDefault="00B922F3" w:rsidP="00B922F3">
      <w:pPr>
        <w:numPr>
          <w:ilvl w:val="0"/>
          <w:numId w:val="1"/>
        </w:numPr>
        <w:spacing w:after="0" w:line="240" w:lineRule="auto"/>
        <w:ind w:left="360"/>
        <w:rPr>
          <w:rFonts w:ascii="Calibri" w:eastAsia="Noto Sans Symbols" w:hAnsi="Calibri" w:cs="Calibri"/>
          <w:b/>
        </w:rPr>
      </w:pPr>
      <w:r w:rsidRPr="007413C7">
        <w:rPr>
          <w:rFonts w:ascii="Calibri" w:eastAsia="Calibri" w:hAnsi="Calibri" w:cs="Calibri"/>
        </w:rPr>
        <w:t>Introduce self and NIHR SPHR</w:t>
      </w:r>
    </w:p>
    <w:p w14:paraId="5E0753CC" w14:textId="77777777" w:rsidR="00B922F3" w:rsidRPr="007413C7" w:rsidRDefault="00B922F3" w:rsidP="00B922F3">
      <w:pPr>
        <w:numPr>
          <w:ilvl w:val="0"/>
          <w:numId w:val="1"/>
        </w:numPr>
        <w:spacing w:after="0" w:line="240" w:lineRule="auto"/>
        <w:ind w:left="360"/>
        <w:rPr>
          <w:rFonts w:ascii="Calibri" w:eastAsia="Noto Sans Symbols" w:hAnsi="Calibri" w:cs="Calibri"/>
          <w:b/>
        </w:rPr>
      </w:pPr>
      <w:r w:rsidRPr="007413C7">
        <w:rPr>
          <w:rFonts w:ascii="Calibri" w:eastAsia="Calibri" w:hAnsi="Calibri" w:cs="Calibri"/>
        </w:rPr>
        <w:t>Introduce the study</w:t>
      </w:r>
    </w:p>
    <w:p w14:paraId="7EE9ED67" w14:textId="77777777" w:rsidR="00B922F3" w:rsidRPr="007413C7" w:rsidRDefault="00B922F3" w:rsidP="00B922F3">
      <w:pPr>
        <w:numPr>
          <w:ilvl w:val="0"/>
          <w:numId w:val="1"/>
        </w:numPr>
        <w:spacing w:after="0" w:line="240" w:lineRule="auto"/>
        <w:ind w:left="360"/>
        <w:rPr>
          <w:rFonts w:ascii="Calibri" w:eastAsia="Noto Sans Symbols" w:hAnsi="Calibri" w:cs="Calibri"/>
          <w:b/>
        </w:rPr>
      </w:pPr>
      <w:r w:rsidRPr="007413C7">
        <w:rPr>
          <w:rFonts w:ascii="Calibri" w:eastAsia="Calibri" w:hAnsi="Calibri" w:cs="Calibri"/>
        </w:rPr>
        <w:t>Talk through key points:</w:t>
      </w:r>
    </w:p>
    <w:p w14:paraId="5A6FF8E9" w14:textId="77777777" w:rsidR="00B922F3" w:rsidRPr="007413C7" w:rsidRDefault="00B922F3" w:rsidP="00B922F3">
      <w:pPr>
        <w:numPr>
          <w:ilvl w:val="0"/>
          <w:numId w:val="2"/>
        </w:numPr>
        <w:spacing w:after="0" w:line="240" w:lineRule="auto"/>
        <w:ind w:left="786"/>
        <w:rPr>
          <w:rFonts w:ascii="Calibri" w:eastAsia="Verdana" w:hAnsi="Calibri" w:cs="Calibri"/>
        </w:rPr>
      </w:pPr>
      <w:r w:rsidRPr="007413C7">
        <w:rPr>
          <w:rFonts w:ascii="Calibri" w:eastAsia="Calibri" w:hAnsi="Calibri" w:cs="Calibri"/>
        </w:rPr>
        <w:t>length of interview</w:t>
      </w:r>
    </w:p>
    <w:p w14:paraId="3B01E496" w14:textId="77777777" w:rsidR="00B922F3" w:rsidRPr="007413C7" w:rsidRDefault="00B922F3" w:rsidP="00B922F3">
      <w:pPr>
        <w:numPr>
          <w:ilvl w:val="0"/>
          <w:numId w:val="2"/>
        </w:numPr>
        <w:spacing w:after="0" w:line="240" w:lineRule="auto"/>
        <w:ind w:left="786"/>
        <w:rPr>
          <w:rFonts w:ascii="Calibri" w:eastAsia="Verdana" w:hAnsi="Calibri" w:cs="Calibri"/>
        </w:rPr>
      </w:pPr>
      <w:r w:rsidRPr="007413C7">
        <w:rPr>
          <w:rFonts w:ascii="Calibri" w:eastAsia="Calibri" w:hAnsi="Calibri" w:cs="Calibri"/>
        </w:rPr>
        <w:t>interview like a discussion, but will cover key topics</w:t>
      </w:r>
    </w:p>
    <w:p w14:paraId="182DAB93" w14:textId="77777777" w:rsidR="00B922F3" w:rsidRPr="007413C7" w:rsidRDefault="00B922F3" w:rsidP="00B922F3">
      <w:pPr>
        <w:numPr>
          <w:ilvl w:val="0"/>
          <w:numId w:val="2"/>
        </w:numPr>
        <w:spacing w:after="0" w:line="240" w:lineRule="auto"/>
        <w:ind w:left="786"/>
        <w:rPr>
          <w:rFonts w:ascii="Calibri" w:eastAsia="Verdana" w:hAnsi="Calibri" w:cs="Calibri"/>
        </w:rPr>
      </w:pPr>
      <w:r w:rsidRPr="007413C7">
        <w:rPr>
          <w:rFonts w:ascii="Calibri" w:eastAsia="Calibri" w:hAnsi="Calibri" w:cs="Calibri"/>
        </w:rPr>
        <w:t>no right or wrong answers</w:t>
      </w:r>
    </w:p>
    <w:p w14:paraId="24DB926C" w14:textId="77777777" w:rsidR="00B922F3" w:rsidRPr="007413C7" w:rsidRDefault="00B922F3" w:rsidP="00B922F3">
      <w:pPr>
        <w:numPr>
          <w:ilvl w:val="0"/>
          <w:numId w:val="2"/>
        </w:numPr>
        <w:spacing w:after="0" w:line="240" w:lineRule="auto"/>
        <w:ind w:left="786"/>
        <w:rPr>
          <w:rFonts w:ascii="Calibri" w:eastAsia="Verdana" w:hAnsi="Calibri" w:cs="Calibri"/>
        </w:rPr>
      </w:pPr>
      <w:r w:rsidRPr="007413C7">
        <w:rPr>
          <w:rFonts w:ascii="Calibri" w:eastAsia="Calibri" w:hAnsi="Calibri" w:cs="Calibri"/>
        </w:rPr>
        <w:t>participation is voluntary, rights to withdraw</w:t>
      </w:r>
    </w:p>
    <w:p w14:paraId="6D843FA2" w14:textId="77777777" w:rsidR="00B922F3" w:rsidRPr="007413C7" w:rsidRDefault="00B922F3" w:rsidP="00B922F3">
      <w:pPr>
        <w:numPr>
          <w:ilvl w:val="0"/>
          <w:numId w:val="2"/>
        </w:numPr>
        <w:spacing w:after="0" w:line="240" w:lineRule="auto"/>
        <w:ind w:left="786"/>
        <w:rPr>
          <w:rFonts w:ascii="Calibri" w:eastAsia="Verdana" w:hAnsi="Calibri" w:cs="Calibri"/>
        </w:rPr>
      </w:pPr>
      <w:r w:rsidRPr="007413C7">
        <w:rPr>
          <w:rFonts w:ascii="Calibri" w:eastAsia="Calibri" w:hAnsi="Calibri" w:cs="Calibri"/>
        </w:rPr>
        <w:t>recording interview (concentrate on what you are saying, accuracy)</w:t>
      </w:r>
    </w:p>
    <w:p w14:paraId="69BBC787" w14:textId="77777777" w:rsidR="00B922F3" w:rsidRPr="007413C7" w:rsidRDefault="00B922F3" w:rsidP="00B922F3">
      <w:pPr>
        <w:numPr>
          <w:ilvl w:val="0"/>
          <w:numId w:val="3"/>
        </w:numPr>
        <w:spacing w:after="0" w:line="240" w:lineRule="auto"/>
        <w:ind w:left="360"/>
        <w:rPr>
          <w:rFonts w:ascii="Calibri" w:eastAsia="Noto Sans Symbols" w:hAnsi="Calibri" w:cs="Calibri"/>
          <w:b/>
        </w:rPr>
      </w:pPr>
      <w:r w:rsidRPr="007413C7">
        <w:rPr>
          <w:rFonts w:ascii="Calibri" w:eastAsia="Calibri" w:hAnsi="Calibri" w:cs="Calibri"/>
        </w:rPr>
        <w:t>Confidentiality and anonymity, how findings will be reported</w:t>
      </w:r>
    </w:p>
    <w:p w14:paraId="0A971937" w14:textId="77777777" w:rsidR="00B922F3" w:rsidRPr="007413C7" w:rsidRDefault="00B922F3" w:rsidP="00B922F3">
      <w:pPr>
        <w:numPr>
          <w:ilvl w:val="0"/>
          <w:numId w:val="3"/>
        </w:numPr>
        <w:spacing w:after="0" w:line="240" w:lineRule="auto"/>
        <w:ind w:left="360"/>
        <w:rPr>
          <w:rFonts w:ascii="Calibri" w:eastAsia="Noto Sans Symbols" w:hAnsi="Calibri" w:cs="Calibri"/>
          <w:b/>
        </w:rPr>
      </w:pPr>
      <w:r w:rsidRPr="007413C7">
        <w:rPr>
          <w:rFonts w:ascii="Calibri" w:eastAsia="Calibri" w:hAnsi="Calibri" w:cs="Calibri"/>
        </w:rPr>
        <w:t>Questions?</w:t>
      </w:r>
    </w:p>
    <w:p w14:paraId="1B23D938" w14:textId="77777777" w:rsidR="00B922F3" w:rsidRPr="007413C7" w:rsidRDefault="00B922F3" w:rsidP="00B922F3">
      <w:pPr>
        <w:numPr>
          <w:ilvl w:val="0"/>
          <w:numId w:val="3"/>
        </w:numPr>
        <w:spacing w:after="0" w:line="240" w:lineRule="auto"/>
        <w:ind w:left="360"/>
        <w:rPr>
          <w:rFonts w:ascii="Calibri" w:eastAsia="Noto Sans Symbols" w:hAnsi="Calibri" w:cs="Calibri"/>
          <w:b/>
        </w:rPr>
      </w:pPr>
      <w:r w:rsidRPr="007413C7">
        <w:rPr>
          <w:rFonts w:ascii="Calibri" w:eastAsia="Calibri" w:hAnsi="Calibri" w:cs="Calibri"/>
        </w:rPr>
        <w:t>Happy to proceed? Sign consent form</w:t>
      </w:r>
    </w:p>
    <w:p w14:paraId="0A37501D" w14:textId="77777777" w:rsidR="00B922F3" w:rsidRPr="007413C7" w:rsidRDefault="00B922F3" w:rsidP="00B922F3">
      <w:pPr>
        <w:spacing w:after="0" w:line="240" w:lineRule="auto"/>
        <w:rPr>
          <w:rFonts w:ascii="Calibri" w:eastAsia="Calibri" w:hAnsi="Calibri" w:cs="Calibri"/>
        </w:rPr>
      </w:pPr>
    </w:p>
    <w:p w14:paraId="5A39BBE3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  <w:b/>
        </w:rPr>
      </w:pPr>
    </w:p>
    <w:p w14:paraId="0C57E1FD" w14:textId="77777777" w:rsidR="00B922F3" w:rsidRPr="007413C7" w:rsidRDefault="00B922F3" w:rsidP="00B922F3">
      <w:pPr>
        <w:spacing w:line="240" w:lineRule="auto"/>
        <w:rPr>
          <w:rFonts w:ascii="Calibri" w:eastAsia="Times New Roman" w:hAnsi="Calibri" w:cs="Calibri"/>
        </w:rPr>
      </w:pPr>
      <w:r w:rsidRPr="007413C7">
        <w:rPr>
          <w:rFonts w:ascii="Calibri" w:eastAsia="Calibri" w:hAnsi="Calibri" w:cs="Calibri"/>
        </w:rPr>
        <w:t xml:space="preserve">1. </w:t>
      </w:r>
      <w:r w:rsidRPr="007413C7">
        <w:rPr>
          <w:rFonts w:ascii="Calibri" w:eastAsia="Calibri" w:hAnsi="Calibri" w:cs="Calibri"/>
          <w:b/>
        </w:rPr>
        <w:t>Participant background/role</w:t>
      </w:r>
    </w:p>
    <w:p w14:paraId="30A8F2BD" w14:textId="77777777" w:rsidR="00B922F3" w:rsidRPr="007413C7" w:rsidRDefault="00B922F3" w:rsidP="00B922F3">
      <w:pPr>
        <w:numPr>
          <w:ilvl w:val="0"/>
          <w:numId w:val="4"/>
        </w:numPr>
        <w:spacing w:after="0" w:line="240" w:lineRule="auto"/>
        <w:rPr>
          <w:rFonts w:ascii="Calibri" w:eastAsia="Noto Sans Symbols" w:hAnsi="Calibri" w:cs="Calibri"/>
        </w:rPr>
      </w:pPr>
      <w:r w:rsidRPr="007413C7">
        <w:rPr>
          <w:rFonts w:ascii="Calibri" w:eastAsia="Calibri" w:hAnsi="Calibri" w:cs="Calibri"/>
        </w:rPr>
        <w:t>Clarify current role and responsibilities</w:t>
      </w:r>
    </w:p>
    <w:p w14:paraId="1D86544B" w14:textId="77777777" w:rsidR="00B922F3" w:rsidRPr="007413C7" w:rsidRDefault="00B922F3" w:rsidP="00B922F3">
      <w:pPr>
        <w:numPr>
          <w:ilvl w:val="0"/>
          <w:numId w:val="4"/>
        </w:numPr>
        <w:spacing w:after="0" w:line="240" w:lineRule="auto"/>
        <w:rPr>
          <w:rFonts w:ascii="Calibri" w:eastAsia="Noto Sans Symbols" w:hAnsi="Calibri" w:cs="Calibri"/>
        </w:rPr>
      </w:pPr>
      <w:r w:rsidRPr="007413C7">
        <w:rPr>
          <w:rFonts w:ascii="Calibri" w:eastAsia="Calibri" w:hAnsi="Calibri" w:cs="Calibri"/>
        </w:rPr>
        <w:t>Length of time at current school and previous experience</w:t>
      </w:r>
    </w:p>
    <w:p w14:paraId="4BF53D76" w14:textId="77777777" w:rsidR="00B922F3" w:rsidRPr="007413C7" w:rsidRDefault="00B922F3" w:rsidP="00B922F3">
      <w:pPr>
        <w:numPr>
          <w:ilvl w:val="0"/>
          <w:numId w:val="4"/>
        </w:numPr>
        <w:spacing w:after="0" w:line="240" w:lineRule="auto"/>
        <w:rPr>
          <w:rFonts w:ascii="Calibri" w:eastAsia="Noto Sans Symbols" w:hAnsi="Calibri" w:cs="Calibri"/>
        </w:rPr>
      </w:pPr>
      <w:r w:rsidRPr="007413C7">
        <w:rPr>
          <w:rFonts w:ascii="Calibri" w:eastAsia="Calibri" w:hAnsi="Calibri" w:cs="Calibri"/>
        </w:rPr>
        <w:t>If appropriate, role and responsibilities in relation to child wellbeing and mental health</w:t>
      </w:r>
    </w:p>
    <w:p w14:paraId="41C8F396" w14:textId="77777777" w:rsidR="00B922F3" w:rsidRPr="007413C7" w:rsidRDefault="00B922F3" w:rsidP="00B922F3">
      <w:pPr>
        <w:spacing w:after="0" w:line="240" w:lineRule="auto"/>
        <w:rPr>
          <w:rFonts w:ascii="Calibri" w:eastAsia="Calibri" w:hAnsi="Calibri" w:cs="Calibri"/>
        </w:rPr>
      </w:pPr>
    </w:p>
    <w:p w14:paraId="1A5DC99E" w14:textId="77777777" w:rsidR="00B922F3" w:rsidRPr="007413C7" w:rsidRDefault="00B922F3" w:rsidP="00B922F3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7413C7">
        <w:rPr>
          <w:rFonts w:ascii="Calibri" w:eastAsia="Calibri" w:hAnsi="Calibri" w:cs="Calibri"/>
        </w:rPr>
        <w:t xml:space="preserve">2. </w:t>
      </w:r>
      <w:r w:rsidRPr="007413C7">
        <w:rPr>
          <w:rFonts w:ascii="Calibri" w:eastAsia="Calibri" w:hAnsi="Calibri" w:cs="Calibri"/>
          <w:b/>
          <w:bCs/>
        </w:rPr>
        <w:t>Setting the context – the school (pre-PAR interviews only)</w:t>
      </w:r>
    </w:p>
    <w:p w14:paraId="526B3566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School type – academy, part of MAT, LA-maintained</w:t>
      </w:r>
    </w:p>
    <w:p w14:paraId="4DB3B7BB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Size</w:t>
      </w:r>
    </w:p>
    <w:p w14:paraId="482EA16B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Leadership- structure of senior leadership team</w:t>
      </w:r>
    </w:p>
    <w:p w14:paraId="3A196EF3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Influence/involvement of governors/parents</w:t>
      </w:r>
    </w:p>
    <w:p w14:paraId="21402B8F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Demographics of local area/school students</w:t>
      </w:r>
    </w:p>
    <w:p w14:paraId="3E07C0CD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Academic performance and Ofsted rating</w:t>
      </w:r>
    </w:p>
    <w:p w14:paraId="7EBC992B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Impact of all of this on school culture</w:t>
      </w:r>
    </w:p>
    <w:p w14:paraId="1508A2E7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How is school culture prioritised (or not) in this school and what influences this?</w:t>
      </w:r>
    </w:p>
    <w:p w14:paraId="427AC49D" w14:textId="77777777" w:rsidR="00B922F3" w:rsidRPr="007413C7" w:rsidRDefault="00B922F3" w:rsidP="00B922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7413C7">
        <w:rPr>
          <w:rFonts w:ascii="Calibri" w:eastAsia="Calibri" w:hAnsi="Calibri" w:cs="Calibri"/>
        </w:rPr>
        <w:t>Does your school have any policies that relate to school climate?</w:t>
      </w:r>
    </w:p>
    <w:p w14:paraId="72A3D3EC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  <w:b/>
          <w:bCs/>
        </w:rPr>
      </w:pPr>
    </w:p>
    <w:p w14:paraId="54825547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  <w:b/>
          <w:bCs/>
        </w:rPr>
        <w:t>3. School culture</w:t>
      </w:r>
    </w:p>
    <w:p w14:paraId="5049A7C6" w14:textId="77777777" w:rsidR="00B922F3" w:rsidRPr="007413C7" w:rsidRDefault="00B922F3" w:rsidP="00B922F3">
      <w:pPr>
        <w:numPr>
          <w:ilvl w:val="0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How would respondent describe the culture in the school</w:t>
      </w:r>
    </w:p>
    <w:p w14:paraId="38A7A1C0" w14:textId="77777777" w:rsidR="00B922F3" w:rsidRPr="007413C7" w:rsidRDefault="00B922F3" w:rsidP="00B922F3">
      <w:pPr>
        <w:numPr>
          <w:ilvl w:val="1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For staff, as a place of work</w:t>
      </w:r>
    </w:p>
    <w:p w14:paraId="7ED87429" w14:textId="77777777" w:rsidR="00B922F3" w:rsidRPr="007413C7" w:rsidRDefault="00B922F3" w:rsidP="00B922F3">
      <w:pPr>
        <w:numPr>
          <w:ilvl w:val="1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For students</w:t>
      </w:r>
    </w:p>
    <w:p w14:paraId="65F5BAD3" w14:textId="77777777" w:rsidR="00B922F3" w:rsidRPr="007413C7" w:rsidRDefault="00B922F3" w:rsidP="00B922F3">
      <w:pPr>
        <w:numPr>
          <w:ilvl w:val="1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For parents</w:t>
      </w:r>
    </w:p>
    <w:p w14:paraId="35B59BA4" w14:textId="77777777" w:rsidR="00B922F3" w:rsidRPr="007413C7" w:rsidRDefault="00B922F3" w:rsidP="00B922F3">
      <w:pPr>
        <w:numPr>
          <w:ilvl w:val="0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Any recent changes (why)</w:t>
      </w:r>
    </w:p>
    <w:p w14:paraId="0373C5BE" w14:textId="388C9A46" w:rsidR="5EBBC228" w:rsidRPr="007413C7" w:rsidRDefault="5EBBC228" w:rsidP="6C4FAA43">
      <w:pPr>
        <w:numPr>
          <w:ilvl w:val="0"/>
          <w:numId w:val="6"/>
        </w:numPr>
        <w:spacing w:after="0" w:line="240" w:lineRule="auto"/>
        <w:rPr>
          <w:b/>
          <w:bCs/>
        </w:rPr>
      </w:pPr>
      <w:r w:rsidRPr="007413C7">
        <w:rPr>
          <w:rFonts w:ascii="Calibri" w:eastAsia="Calibri" w:hAnsi="Calibri" w:cs="Calibri"/>
          <w:sz w:val="24"/>
          <w:szCs w:val="24"/>
        </w:rPr>
        <w:t>is there anything you have done differently last term or during this current lockdown that has created a better school culture?</w:t>
      </w:r>
    </w:p>
    <w:p w14:paraId="7D64448B" w14:textId="77777777" w:rsidR="00B922F3" w:rsidRPr="007413C7" w:rsidRDefault="00B922F3" w:rsidP="00B922F3">
      <w:pPr>
        <w:numPr>
          <w:ilvl w:val="0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 xml:space="preserve">What in their view are the main influencing factors on school </w:t>
      </w:r>
      <w:proofErr w:type="gramStart"/>
      <w:r w:rsidRPr="007413C7">
        <w:rPr>
          <w:rFonts w:ascii="Calibri" w:eastAsia="Noto Sans Symbols" w:hAnsi="Calibri" w:cs="Calibri"/>
        </w:rPr>
        <w:t>culture</w:t>
      </w:r>
      <w:proofErr w:type="gramEnd"/>
    </w:p>
    <w:p w14:paraId="5E3F16FB" w14:textId="77777777" w:rsidR="00B922F3" w:rsidRPr="007413C7" w:rsidRDefault="00B922F3" w:rsidP="00B922F3">
      <w:pPr>
        <w:numPr>
          <w:ilvl w:val="0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Any activities/interventions to influence school culture</w:t>
      </w:r>
    </w:p>
    <w:p w14:paraId="410DB361" w14:textId="77777777" w:rsidR="00B922F3" w:rsidRPr="007413C7" w:rsidRDefault="00B922F3" w:rsidP="00B922F3">
      <w:pPr>
        <w:numPr>
          <w:ilvl w:val="1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Drivers for these</w:t>
      </w:r>
    </w:p>
    <w:p w14:paraId="5233BE0F" w14:textId="77777777" w:rsidR="00B922F3" w:rsidRPr="007413C7" w:rsidRDefault="00B922F3" w:rsidP="00B922F3">
      <w:pPr>
        <w:numPr>
          <w:ilvl w:val="1"/>
          <w:numId w:val="6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Success/impact</w:t>
      </w:r>
    </w:p>
    <w:p w14:paraId="0D0B940D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  <w:b/>
          <w:bCs/>
        </w:rPr>
      </w:pPr>
    </w:p>
    <w:p w14:paraId="0E27B00A" w14:textId="77777777" w:rsidR="00B922F3" w:rsidRPr="007413C7" w:rsidRDefault="00B922F3" w:rsidP="00B922F3">
      <w:pPr>
        <w:spacing w:after="0" w:line="240" w:lineRule="auto"/>
        <w:ind w:left="360"/>
        <w:rPr>
          <w:rFonts w:ascii="Calibri" w:eastAsia="Noto Sans Symbols" w:hAnsi="Calibri" w:cs="Calibri"/>
          <w:b/>
          <w:bCs/>
        </w:rPr>
      </w:pPr>
    </w:p>
    <w:p w14:paraId="67781FAB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  <w:b/>
          <w:bCs/>
        </w:rPr>
        <w:t>4. School culture – logic model</w:t>
      </w:r>
    </w:p>
    <w:p w14:paraId="1AA314A1" w14:textId="61FCF07B" w:rsidR="003266EA" w:rsidRPr="007413C7" w:rsidRDefault="003266EA" w:rsidP="00B922F3">
      <w:pPr>
        <w:numPr>
          <w:ilvl w:val="0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What would you say are the key components of school culture?</w:t>
      </w:r>
    </w:p>
    <w:p w14:paraId="3E9376BB" w14:textId="6C6F397F" w:rsidR="00B922F3" w:rsidRPr="007413C7" w:rsidRDefault="003266EA" w:rsidP="00B922F3">
      <w:pPr>
        <w:numPr>
          <w:ilvl w:val="0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  <w:i/>
          <w:iCs/>
        </w:rPr>
        <w:t xml:space="preserve">Other </w:t>
      </w:r>
      <w:r w:rsidR="00B922F3" w:rsidRPr="007413C7">
        <w:rPr>
          <w:rFonts w:ascii="Calibri" w:eastAsia="Noto Sans Symbols" w:hAnsi="Calibri" w:cs="Calibri"/>
          <w:i/>
          <w:iCs/>
        </w:rPr>
        <w:t>Components of school culture</w:t>
      </w:r>
      <w:r w:rsidR="00B922F3" w:rsidRPr="007413C7">
        <w:rPr>
          <w:rFonts w:ascii="Calibri" w:eastAsia="Noto Sans Symbols" w:hAnsi="Calibri" w:cs="Calibri"/>
        </w:rPr>
        <w:t xml:space="preserve"> (for each one, respondent will consider whether they agree this is a key component of school culture; their perception of this factor in their own school (policies/interventions to support this/whether it is working well/contributing to a positive school culture or not/could be improved). Components to include:</w:t>
      </w:r>
    </w:p>
    <w:p w14:paraId="6CDD57D3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School discipline, and fairness of application</w:t>
      </w:r>
    </w:p>
    <w:p w14:paraId="1C996AB2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School rules and norms</w:t>
      </w:r>
    </w:p>
    <w:p w14:paraId="5BF1EB15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Availability of caring adults</w:t>
      </w:r>
    </w:p>
    <w:p w14:paraId="6A5D0EB2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School leadership and staffing</w:t>
      </w:r>
    </w:p>
    <w:p w14:paraId="183D6994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School belonging</w:t>
      </w:r>
    </w:p>
    <w:p w14:paraId="5764D32E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 xml:space="preserve">Physical environment that supports wellbeing </w:t>
      </w:r>
    </w:p>
    <w:p w14:paraId="354473C2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Safety</w:t>
      </w:r>
    </w:p>
    <w:p w14:paraId="5D419C6C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Availability of targeted support for students at risk of poor mental health</w:t>
      </w:r>
    </w:p>
    <w:p w14:paraId="594DC244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Support for minority groups (race, gender, sexual identity, disability, socioeconomic, and/or cultural differences) – inclusion and support</w:t>
      </w:r>
    </w:p>
    <w:p w14:paraId="0EC471F1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Anti-bullying initiatives (includes online)</w:t>
      </w:r>
    </w:p>
    <w:p w14:paraId="1893D781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Relationships</w:t>
      </w:r>
    </w:p>
    <w:p w14:paraId="513A3D00" w14:textId="77777777" w:rsidR="00B922F3" w:rsidRPr="007413C7" w:rsidRDefault="00B922F3" w:rsidP="00B922F3">
      <w:pPr>
        <w:numPr>
          <w:ilvl w:val="2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Between staff</w:t>
      </w:r>
    </w:p>
    <w:p w14:paraId="6390B812" w14:textId="77777777" w:rsidR="00B922F3" w:rsidRPr="007413C7" w:rsidRDefault="00B922F3" w:rsidP="00B922F3">
      <w:pPr>
        <w:numPr>
          <w:ilvl w:val="2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Staff-student</w:t>
      </w:r>
    </w:p>
    <w:p w14:paraId="3625EEFE" w14:textId="77777777" w:rsidR="00B922F3" w:rsidRPr="007413C7" w:rsidRDefault="00B922F3" w:rsidP="00B922F3">
      <w:pPr>
        <w:numPr>
          <w:ilvl w:val="2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Student-peer</w:t>
      </w:r>
    </w:p>
    <w:p w14:paraId="4C70FA07" w14:textId="77777777" w:rsidR="00B922F3" w:rsidRPr="007413C7" w:rsidRDefault="00B922F3" w:rsidP="00B922F3">
      <w:pPr>
        <w:numPr>
          <w:ilvl w:val="2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Staff-parent</w:t>
      </w:r>
    </w:p>
    <w:p w14:paraId="074A214E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Cs/>
        </w:rPr>
      </w:pPr>
      <w:r w:rsidRPr="007413C7">
        <w:rPr>
          <w:rFonts w:ascii="Calibri" w:eastAsia="Noto Sans Symbols" w:hAnsi="Calibri" w:cs="Calibri"/>
          <w:bCs/>
        </w:rPr>
        <w:t>Student involvement</w:t>
      </w:r>
    </w:p>
    <w:p w14:paraId="7A4B87D5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Teaching and learning styles</w:t>
      </w:r>
    </w:p>
    <w:p w14:paraId="7E253392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Social and emotional earning (PHSE; RSE)</w:t>
      </w:r>
    </w:p>
    <w:p w14:paraId="43888B8C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Parent involvement</w:t>
      </w:r>
    </w:p>
    <w:p w14:paraId="0E22D771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Civic/community activities</w:t>
      </w:r>
    </w:p>
    <w:p w14:paraId="750658E0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  <w:b/>
          <w:bCs/>
        </w:rPr>
      </w:pPr>
      <w:r w:rsidRPr="007413C7">
        <w:rPr>
          <w:rFonts w:ascii="Calibri" w:eastAsia="Noto Sans Symbols" w:hAnsi="Calibri" w:cs="Calibri"/>
        </w:rPr>
        <w:t>Policies</w:t>
      </w:r>
    </w:p>
    <w:p w14:paraId="44EAFD9C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  <w:b/>
          <w:bCs/>
        </w:rPr>
      </w:pPr>
    </w:p>
    <w:p w14:paraId="4B94D5A5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</w:rPr>
      </w:pPr>
    </w:p>
    <w:p w14:paraId="684C128B" w14:textId="2B048471" w:rsidR="00B922F3" w:rsidRPr="007413C7" w:rsidRDefault="00B922F3" w:rsidP="00B922F3">
      <w:pPr>
        <w:numPr>
          <w:ilvl w:val="0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Are there other important components of school culture missing?</w:t>
      </w:r>
    </w:p>
    <w:p w14:paraId="3F932161" w14:textId="77777777" w:rsidR="00B922F3" w:rsidRPr="007413C7" w:rsidRDefault="00B922F3" w:rsidP="00B922F3">
      <w:pPr>
        <w:numPr>
          <w:ilvl w:val="0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Which components would the respondent see as essential for (rather than simply contributing to) a positive school culture?</w:t>
      </w:r>
    </w:p>
    <w:p w14:paraId="3DEEC669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</w:rPr>
      </w:pPr>
    </w:p>
    <w:p w14:paraId="360023BD" w14:textId="77777777" w:rsidR="00B922F3" w:rsidRPr="007413C7" w:rsidRDefault="00B922F3" w:rsidP="00B922F3">
      <w:pPr>
        <w:numPr>
          <w:ilvl w:val="0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 xml:space="preserve">Now consider the </w:t>
      </w:r>
      <w:r w:rsidRPr="007413C7">
        <w:rPr>
          <w:rFonts w:ascii="Calibri" w:eastAsia="Noto Sans Symbols" w:hAnsi="Calibri" w:cs="Calibri"/>
          <w:i/>
          <w:iCs/>
        </w:rPr>
        <w:t xml:space="preserve">potential impact </w:t>
      </w:r>
      <w:r w:rsidRPr="007413C7">
        <w:rPr>
          <w:rFonts w:ascii="Calibri" w:eastAsia="Noto Sans Symbols" w:hAnsi="Calibri" w:cs="Calibri"/>
        </w:rPr>
        <w:t xml:space="preserve">of a positive school culture on student mental health. Respondent to comment on each if they perceive school culture can influence this outcome; </w:t>
      </w:r>
      <w:r w:rsidRPr="007413C7">
        <w:rPr>
          <w:rFonts w:ascii="Calibri" w:eastAsia="Noto Sans Symbols" w:hAnsi="Calibri" w:cs="Calibri"/>
        </w:rPr>
        <w:lastRenderedPageBreak/>
        <w:t>if it does in their school; how these outcomes might be demonstrated/measured/perceived. Outcomes on student mental health to include:</w:t>
      </w:r>
    </w:p>
    <w:p w14:paraId="3656B9AB" w14:textId="77777777" w:rsidR="00B922F3" w:rsidRPr="007413C7" w:rsidRDefault="00B922F3" w:rsidP="00B922F3">
      <w:pPr>
        <w:ind w:left="720"/>
        <w:contextualSpacing/>
        <w:rPr>
          <w:rFonts w:ascii="Calibri" w:eastAsia="Noto Sans Symbols" w:hAnsi="Calibri" w:cs="Calibri"/>
        </w:rPr>
      </w:pPr>
    </w:p>
    <w:p w14:paraId="52508664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Feeling physically safe</w:t>
      </w:r>
    </w:p>
    <w:p w14:paraId="653FF0AD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Feeling socially/emotionally supported</w:t>
      </w:r>
    </w:p>
    <w:p w14:paraId="6DF0052C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Self-esteem</w:t>
      </w:r>
    </w:p>
    <w:p w14:paraId="2A039528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Positive and supportive relationships</w:t>
      </w:r>
    </w:p>
    <w:p w14:paraId="2ED6F4F6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Challenging behaviours</w:t>
      </w:r>
    </w:p>
    <w:p w14:paraId="1E3900F7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Risk behaviours</w:t>
      </w:r>
    </w:p>
    <w:p w14:paraId="66508328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anger/aggression</w:t>
      </w:r>
    </w:p>
    <w:p w14:paraId="3191E4F5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bullying/victimisation</w:t>
      </w:r>
    </w:p>
    <w:p w14:paraId="5DC21D4A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mood</w:t>
      </w:r>
    </w:p>
    <w:p w14:paraId="668D386C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motivation to learn/engage</w:t>
      </w:r>
    </w:p>
    <w:p w14:paraId="1A4FDD82" w14:textId="77777777" w:rsidR="00B922F3" w:rsidRPr="007413C7" w:rsidRDefault="00B922F3" w:rsidP="00B922F3">
      <w:pPr>
        <w:numPr>
          <w:ilvl w:val="0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And non-mental health outcomes may include</w:t>
      </w:r>
    </w:p>
    <w:p w14:paraId="554B152F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Absenteeism rates</w:t>
      </w:r>
    </w:p>
    <w:p w14:paraId="3431F15D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Exclusion rates</w:t>
      </w:r>
    </w:p>
    <w:p w14:paraId="28D390AD" w14:textId="77777777" w:rsidR="00B922F3" w:rsidRPr="007413C7" w:rsidRDefault="00B922F3" w:rsidP="00B922F3">
      <w:pPr>
        <w:numPr>
          <w:ilvl w:val="1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>Academic performance</w:t>
      </w:r>
    </w:p>
    <w:p w14:paraId="0578CA9A" w14:textId="77777777" w:rsidR="00B922F3" w:rsidRPr="007413C7" w:rsidRDefault="00B922F3" w:rsidP="00B922F3">
      <w:pPr>
        <w:numPr>
          <w:ilvl w:val="0"/>
          <w:numId w:val="7"/>
        </w:numPr>
        <w:spacing w:after="0" w:line="240" w:lineRule="auto"/>
        <w:contextualSpacing/>
        <w:rPr>
          <w:rFonts w:ascii="Calibri" w:eastAsia="Noto Sans Symbols" w:hAnsi="Calibri" w:cs="Calibri"/>
        </w:rPr>
      </w:pPr>
      <w:r w:rsidRPr="007413C7">
        <w:rPr>
          <w:rFonts w:ascii="Calibri" w:eastAsia="Noto Sans Symbols" w:hAnsi="Calibri" w:cs="Calibri"/>
        </w:rPr>
        <w:t xml:space="preserve">Are there any </w:t>
      </w:r>
      <w:proofErr w:type="gramStart"/>
      <w:r w:rsidRPr="007413C7">
        <w:rPr>
          <w:rFonts w:ascii="Calibri" w:eastAsia="Noto Sans Symbols" w:hAnsi="Calibri" w:cs="Calibri"/>
        </w:rPr>
        <w:t>students</w:t>
      </w:r>
      <w:proofErr w:type="gramEnd"/>
      <w:r w:rsidRPr="007413C7">
        <w:rPr>
          <w:rFonts w:ascii="Calibri" w:eastAsia="Noto Sans Symbols" w:hAnsi="Calibri" w:cs="Calibri"/>
        </w:rPr>
        <w:t xml:space="preserve"> outcomes missing from this list?</w:t>
      </w:r>
    </w:p>
    <w:p w14:paraId="45FB0818" w14:textId="77777777" w:rsidR="00B922F3" w:rsidRPr="007413C7" w:rsidRDefault="00B922F3" w:rsidP="00B922F3">
      <w:pPr>
        <w:spacing w:after="0" w:line="240" w:lineRule="auto"/>
        <w:rPr>
          <w:rFonts w:ascii="Calibri" w:eastAsia="Noto Sans Symbols" w:hAnsi="Calibri" w:cs="Calibri"/>
        </w:rPr>
      </w:pPr>
    </w:p>
    <w:p w14:paraId="3D3189B8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  <w:r w:rsidRPr="007413C7">
        <w:rPr>
          <w:rFonts w:ascii="Calibri" w:eastAsia="DengXian" w:hAnsi="Calibri" w:cs="Calibri"/>
          <w:b/>
          <w:bCs/>
        </w:rPr>
        <w:t>5. Mechanisms through which school culture may impact on student mental health</w:t>
      </w:r>
    </w:p>
    <w:p w14:paraId="4D257EEA" w14:textId="7F4064D6" w:rsidR="00B922F3" w:rsidRPr="007413C7" w:rsidRDefault="00B922F3" w:rsidP="00B922F3">
      <w:pPr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For example, improving school culture may:</w:t>
      </w:r>
    </w:p>
    <w:p w14:paraId="0F17C78A" w14:textId="77777777" w:rsidR="00B922F3" w:rsidRPr="007413C7" w:rsidRDefault="00B922F3" w:rsidP="00B922F3">
      <w:pPr>
        <w:numPr>
          <w:ilvl w:val="0"/>
          <w:numId w:val="9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 xml:space="preserve">Encourage values of inclusivity, equality, </w:t>
      </w:r>
      <w:proofErr w:type="gramStart"/>
      <w:r w:rsidRPr="007413C7">
        <w:rPr>
          <w:rFonts w:ascii="Calibri" w:eastAsia="DengXian" w:hAnsi="Calibri" w:cs="Calibri"/>
        </w:rPr>
        <w:t>empowerment</w:t>
      </w:r>
      <w:proofErr w:type="gramEnd"/>
      <w:r w:rsidRPr="007413C7">
        <w:rPr>
          <w:rFonts w:ascii="Calibri" w:eastAsia="DengXian" w:hAnsi="Calibri" w:cs="Calibri"/>
        </w:rPr>
        <w:t xml:space="preserve"> and respect</w:t>
      </w:r>
    </w:p>
    <w:p w14:paraId="727FDDFE" w14:textId="77777777" w:rsidR="00B922F3" w:rsidRPr="007413C7" w:rsidRDefault="00B922F3" w:rsidP="00B922F3">
      <w:pPr>
        <w:numPr>
          <w:ilvl w:val="0"/>
          <w:numId w:val="9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Create an environment in which creativity and innovation are valued</w:t>
      </w:r>
    </w:p>
    <w:p w14:paraId="34DA5693" w14:textId="77777777" w:rsidR="00B922F3" w:rsidRPr="007413C7" w:rsidRDefault="00B922F3" w:rsidP="00B922F3">
      <w:pPr>
        <w:numPr>
          <w:ilvl w:val="0"/>
          <w:numId w:val="9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Reduce factors that contribute to poor mental health (stress, bullying etc)</w:t>
      </w:r>
    </w:p>
    <w:p w14:paraId="533898DA" w14:textId="77777777" w:rsidR="00B922F3" w:rsidRPr="007413C7" w:rsidRDefault="00B922F3" w:rsidP="00B922F3">
      <w:pPr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For each one:</w:t>
      </w:r>
    </w:p>
    <w:p w14:paraId="1A2F5866" w14:textId="77777777" w:rsidR="00B922F3" w:rsidRPr="007413C7" w:rsidRDefault="00B922F3" w:rsidP="00B922F3">
      <w:pPr>
        <w:numPr>
          <w:ilvl w:val="0"/>
          <w:numId w:val="8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Does the respondent agree/disagree that this is how student mental health may be influenced? Is this realistic?</w:t>
      </w:r>
    </w:p>
    <w:p w14:paraId="65C8AEA2" w14:textId="77777777" w:rsidR="00B922F3" w:rsidRPr="007413C7" w:rsidRDefault="00B922F3" w:rsidP="00B922F3">
      <w:pPr>
        <w:numPr>
          <w:ilvl w:val="0"/>
          <w:numId w:val="8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Is this what happens/might happen in your school?</w:t>
      </w:r>
    </w:p>
    <w:p w14:paraId="6AF51D19" w14:textId="77777777" w:rsidR="00B922F3" w:rsidRPr="007413C7" w:rsidRDefault="00B922F3" w:rsidP="00B922F3">
      <w:pPr>
        <w:numPr>
          <w:ilvl w:val="0"/>
          <w:numId w:val="8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 xml:space="preserve">What are the facilitators for change (those factors support having a positive impact on </w:t>
      </w:r>
      <w:proofErr w:type="gramStart"/>
      <w:r w:rsidRPr="007413C7">
        <w:rPr>
          <w:rFonts w:ascii="Calibri" w:eastAsia="DengXian" w:hAnsi="Calibri" w:cs="Calibri"/>
        </w:rPr>
        <w:t>student mental health)</w:t>
      </w:r>
      <w:proofErr w:type="gramEnd"/>
    </w:p>
    <w:p w14:paraId="53128261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</w:p>
    <w:p w14:paraId="0F0187D9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  <w:r w:rsidRPr="007413C7">
        <w:rPr>
          <w:rFonts w:ascii="Calibri" w:eastAsia="DengXian" w:hAnsi="Calibri" w:cs="Calibri"/>
          <w:b/>
          <w:bCs/>
        </w:rPr>
        <w:t>6. PAR approach (questions in the pre-PAR interviews only)</w:t>
      </w:r>
    </w:p>
    <w:p w14:paraId="7CF3ADAB" w14:textId="77777777" w:rsidR="00B922F3" w:rsidRPr="007413C7" w:rsidRDefault="00B922F3" w:rsidP="00B922F3">
      <w:pPr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 xml:space="preserve">If necessary, interviewer to explain the PAR groups and how they will operate in </w:t>
      </w:r>
      <w:proofErr w:type="gramStart"/>
      <w:r w:rsidRPr="007413C7">
        <w:rPr>
          <w:rFonts w:ascii="Calibri" w:eastAsia="DengXian" w:hAnsi="Calibri" w:cs="Calibri"/>
        </w:rPr>
        <w:t>school;</w:t>
      </w:r>
      <w:proofErr w:type="gramEnd"/>
      <w:r w:rsidRPr="007413C7">
        <w:rPr>
          <w:rFonts w:ascii="Calibri" w:eastAsia="DengXian" w:hAnsi="Calibri" w:cs="Calibri"/>
        </w:rPr>
        <w:t xml:space="preserve"> goals and objectives.</w:t>
      </w:r>
    </w:p>
    <w:p w14:paraId="393EC0A2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How does the school currently involve young people in decision-making?</w:t>
      </w:r>
    </w:p>
    <w:p w14:paraId="3DB5001D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are your perceptions of the PAR approach to school culture?</w:t>
      </w:r>
    </w:p>
    <w:p w14:paraId="4844545D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Advantages of method</w:t>
      </w:r>
    </w:p>
    <w:p w14:paraId="3ADA2AA5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Disadvantages of method</w:t>
      </w:r>
    </w:p>
    <w:p w14:paraId="75490F0E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are your aspirations for the PAR group?</w:t>
      </w:r>
    </w:p>
    <w:p w14:paraId="01855724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Outcomes for students involved</w:t>
      </w:r>
    </w:p>
    <w:p w14:paraId="19ABBF10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Outcomes for staff involved</w:t>
      </w:r>
    </w:p>
    <w:p w14:paraId="78861844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Outcomes for school as a whole</w:t>
      </w:r>
    </w:p>
    <w:p w14:paraId="6144E38F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ideas/initiatives do you think the PAR group might suggest?</w:t>
      </w:r>
    </w:p>
    <w:p w14:paraId="60907C40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 xml:space="preserve">If different, what activities/initiatives </w:t>
      </w:r>
      <w:r w:rsidRPr="007413C7">
        <w:rPr>
          <w:rFonts w:ascii="Calibri" w:eastAsia="DengXian" w:hAnsi="Calibri" w:cs="Calibri"/>
          <w:i/>
          <w:iCs/>
        </w:rPr>
        <w:t>should</w:t>
      </w:r>
      <w:r w:rsidRPr="007413C7">
        <w:rPr>
          <w:rFonts w:ascii="Calibri" w:eastAsia="DengXian" w:hAnsi="Calibri" w:cs="Calibri"/>
        </w:rPr>
        <w:t xml:space="preserve"> they suggest?</w:t>
      </w:r>
    </w:p>
    <w:p w14:paraId="77657966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lastRenderedPageBreak/>
        <w:t xml:space="preserve">What needs </w:t>
      </w:r>
      <w:proofErr w:type="spellStart"/>
      <w:r w:rsidRPr="007413C7">
        <w:rPr>
          <w:rFonts w:ascii="Calibri" w:eastAsia="DengXian" w:hAnsi="Calibri" w:cs="Calibri"/>
        </w:rPr>
        <w:t>t</w:t>
      </w:r>
      <w:proofErr w:type="spellEnd"/>
      <w:r w:rsidRPr="007413C7">
        <w:rPr>
          <w:rFonts w:ascii="Calibri" w:eastAsia="DengXian" w:hAnsi="Calibri" w:cs="Calibri"/>
        </w:rPr>
        <w:t xml:space="preserve"> be in place to support the PAR group having a positive influence on school culture and student wellbeing?</w:t>
      </w:r>
    </w:p>
    <w:p w14:paraId="202803C5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are the potential barriers and how might these be addressed?</w:t>
      </w:r>
    </w:p>
    <w:p w14:paraId="77E9863E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How might the impact of the PAR group on school culture/student wellbeing be measured?</w:t>
      </w:r>
    </w:p>
    <w:p w14:paraId="52902EBD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  <w:r w:rsidRPr="007413C7">
        <w:rPr>
          <w:rFonts w:ascii="Calibri" w:eastAsia="DengXian" w:hAnsi="Calibri" w:cs="Calibri"/>
          <w:b/>
          <w:bCs/>
        </w:rPr>
        <w:t>7. PAR approach (questions in the post-PAR interviews only)</w:t>
      </w:r>
    </w:p>
    <w:p w14:paraId="031DC2B7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How aware are you of the work of the PAR group in your school over the last year?</w:t>
      </w:r>
    </w:p>
    <w:p w14:paraId="5644A8C2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Why is this</w:t>
      </w:r>
    </w:p>
    <w:p w14:paraId="5A67B466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initiatives did the PAR group suggest?</w:t>
      </w:r>
    </w:p>
    <w:p w14:paraId="3AE6AC1C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Were any initiatives refused/declined? Why?</w:t>
      </w:r>
    </w:p>
    <w:p w14:paraId="14AAECB9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Of those that were implemented</w:t>
      </w:r>
    </w:p>
    <w:p w14:paraId="55D146F4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were these?</w:t>
      </w:r>
    </w:p>
    <w:p w14:paraId="545DB246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Why do you think they were chosen?</w:t>
      </w:r>
    </w:p>
    <w:p w14:paraId="48919E64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How successful or otherwise was the implementation?</w:t>
      </w:r>
    </w:p>
    <w:p w14:paraId="46C86099" w14:textId="77777777" w:rsidR="00B922F3" w:rsidRPr="007413C7" w:rsidRDefault="00B922F3" w:rsidP="00B922F3">
      <w:pPr>
        <w:numPr>
          <w:ilvl w:val="2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Barriers/facilitators to this</w:t>
      </w:r>
    </w:p>
    <w:p w14:paraId="53C7CA98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was the impact of the initiative (s</w:t>
      </w:r>
      <w:proofErr w:type="gramStart"/>
      <w:r w:rsidRPr="007413C7">
        <w:rPr>
          <w:rFonts w:ascii="Calibri" w:eastAsia="DengXian" w:hAnsi="Calibri" w:cs="Calibri"/>
        </w:rPr>
        <w:t>)</w:t>
      </w:r>
      <w:proofErr w:type="gramEnd"/>
    </w:p>
    <w:p w14:paraId="0456E0F4" w14:textId="77777777" w:rsidR="00B922F3" w:rsidRPr="007413C7" w:rsidRDefault="00B922F3" w:rsidP="00B922F3">
      <w:pPr>
        <w:numPr>
          <w:ilvl w:val="2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On school culture</w:t>
      </w:r>
    </w:p>
    <w:p w14:paraId="28C7A2A3" w14:textId="77777777" w:rsidR="00B922F3" w:rsidRPr="007413C7" w:rsidRDefault="00B922F3" w:rsidP="00B922F3">
      <w:pPr>
        <w:numPr>
          <w:ilvl w:val="2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On staff/student wellbeing</w:t>
      </w:r>
    </w:p>
    <w:p w14:paraId="5EB10718" w14:textId="77777777" w:rsidR="00B922F3" w:rsidRPr="007413C7" w:rsidRDefault="00B922F3" w:rsidP="00B922F3">
      <w:pPr>
        <w:numPr>
          <w:ilvl w:val="2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Other outcomes (</w:t>
      </w:r>
      <w:proofErr w:type="spellStart"/>
      <w:r w:rsidRPr="007413C7">
        <w:rPr>
          <w:rFonts w:ascii="Calibri" w:eastAsia="DengXian" w:hAnsi="Calibri" w:cs="Calibri"/>
        </w:rPr>
        <w:t>incl</w:t>
      </w:r>
      <w:proofErr w:type="spellEnd"/>
      <w:r w:rsidRPr="007413C7">
        <w:rPr>
          <w:rFonts w:ascii="Calibri" w:eastAsia="DengXian" w:hAnsi="Calibri" w:cs="Calibri"/>
        </w:rPr>
        <w:t xml:space="preserve"> parents)</w:t>
      </w:r>
    </w:p>
    <w:p w14:paraId="7DA9E3DD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How do you know?</w:t>
      </w:r>
    </w:p>
    <w:p w14:paraId="4B44FD22" w14:textId="77777777" w:rsidR="00B922F3" w:rsidRPr="007413C7" w:rsidRDefault="00B922F3" w:rsidP="00B922F3">
      <w:pPr>
        <w:numPr>
          <w:ilvl w:val="2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Perception</w:t>
      </w:r>
    </w:p>
    <w:p w14:paraId="43BC209D" w14:textId="77777777" w:rsidR="00B922F3" w:rsidRPr="007413C7" w:rsidRDefault="00B922F3" w:rsidP="00B922F3">
      <w:pPr>
        <w:numPr>
          <w:ilvl w:val="2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Evidence gathered</w:t>
      </w:r>
    </w:p>
    <w:p w14:paraId="4741924E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If there were positive outcomes for student mental health, were these</w:t>
      </w:r>
    </w:p>
    <w:p w14:paraId="011CCFAE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Experienced by all students</w:t>
      </w:r>
    </w:p>
    <w:p w14:paraId="5E1A84DA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 xml:space="preserve">Differentiated by age, socio-economic status, ethnicity, academic performance </w:t>
      </w:r>
    </w:p>
    <w:p w14:paraId="62D2C97E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proofErr w:type="gramStart"/>
      <w:r w:rsidRPr="007413C7">
        <w:rPr>
          <w:rFonts w:ascii="Calibri" w:eastAsia="DengXian" w:hAnsi="Calibri" w:cs="Calibri"/>
        </w:rPr>
        <w:t>With this in mind, do</w:t>
      </w:r>
      <w:proofErr w:type="gramEnd"/>
      <w:r w:rsidRPr="007413C7">
        <w:rPr>
          <w:rFonts w:ascii="Calibri" w:eastAsia="DengXian" w:hAnsi="Calibri" w:cs="Calibri"/>
        </w:rPr>
        <w:t xml:space="preserve"> you think the PAR approach has impacted on inequality in mental health outcomes for students in your school?</w:t>
      </w:r>
    </w:p>
    <w:p w14:paraId="144ACEBA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are your perceptions of the PAR approach to school culture?</w:t>
      </w:r>
    </w:p>
    <w:p w14:paraId="0059F877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Advantages of method</w:t>
      </w:r>
    </w:p>
    <w:p w14:paraId="727C198D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Disadvantages of method</w:t>
      </w:r>
    </w:p>
    <w:p w14:paraId="1FA26442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do you think the impact was for members of the PAR group?</w:t>
      </w:r>
    </w:p>
    <w:p w14:paraId="0CAF9880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Outcomes for students involved</w:t>
      </w:r>
    </w:p>
    <w:p w14:paraId="58F528EC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Outcomes for staff involved</w:t>
      </w:r>
    </w:p>
    <w:p w14:paraId="4414898C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If your school was to run the PAR group again, what changes would you make?</w:t>
      </w:r>
    </w:p>
    <w:p w14:paraId="67717F40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How feasible is it for other secondary schools to implement the PAR approach to school culture improvement?</w:t>
      </w:r>
    </w:p>
    <w:p w14:paraId="04218042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Resource (staff time/money)</w:t>
      </w:r>
    </w:p>
    <w:p w14:paraId="4F0D46B3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Motivation/priority</w:t>
      </w:r>
    </w:p>
    <w:p w14:paraId="3254D62D" w14:textId="77777777" w:rsidR="00B922F3" w:rsidRPr="007413C7" w:rsidRDefault="00B922F3" w:rsidP="00B922F3">
      <w:pPr>
        <w:numPr>
          <w:ilvl w:val="1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Impact on student time/curriculum</w:t>
      </w:r>
    </w:p>
    <w:p w14:paraId="085057EB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needs to be in place to support a PAR group in having positive influence on school culture and student wellbeing?</w:t>
      </w:r>
    </w:p>
    <w:p w14:paraId="65A06042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What are the potential barriers and how might these be addressed?</w:t>
      </w:r>
    </w:p>
    <w:p w14:paraId="52714854" w14:textId="77777777" w:rsidR="00B922F3" w:rsidRPr="007413C7" w:rsidRDefault="00B922F3" w:rsidP="00B922F3">
      <w:pPr>
        <w:numPr>
          <w:ilvl w:val="0"/>
          <w:numId w:val="10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How might the impact of the PAR group on school culture/student wellbeing be measured?</w:t>
      </w:r>
    </w:p>
    <w:p w14:paraId="62486C05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</w:p>
    <w:p w14:paraId="5BDFDCF7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  <w:r w:rsidRPr="007413C7">
        <w:rPr>
          <w:rFonts w:ascii="Calibri" w:eastAsia="DengXian" w:hAnsi="Calibri" w:cs="Calibri"/>
          <w:b/>
          <w:bCs/>
        </w:rPr>
        <w:t>7. thank and close</w:t>
      </w:r>
    </w:p>
    <w:p w14:paraId="6146FAA3" w14:textId="77777777" w:rsidR="00B922F3" w:rsidRPr="007413C7" w:rsidRDefault="00B922F3" w:rsidP="00B922F3">
      <w:pPr>
        <w:numPr>
          <w:ilvl w:val="0"/>
          <w:numId w:val="11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ask if anything else they'd like to add</w:t>
      </w:r>
    </w:p>
    <w:p w14:paraId="38CDCA12" w14:textId="77777777" w:rsidR="00B922F3" w:rsidRPr="007413C7" w:rsidRDefault="00B922F3" w:rsidP="00B922F3">
      <w:pPr>
        <w:numPr>
          <w:ilvl w:val="0"/>
          <w:numId w:val="11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lastRenderedPageBreak/>
        <w:t>any key documentation that would be useful to share with study team</w:t>
      </w:r>
    </w:p>
    <w:p w14:paraId="6FF3DE35" w14:textId="77777777" w:rsidR="00B922F3" w:rsidRPr="007413C7" w:rsidRDefault="00B922F3" w:rsidP="00B922F3">
      <w:pPr>
        <w:numPr>
          <w:ilvl w:val="0"/>
          <w:numId w:val="11"/>
        </w:numPr>
        <w:contextualSpacing/>
        <w:rPr>
          <w:rFonts w:ascii="Calibri" w:eastAsia="DengXian" w:hAnsi="Calibri" w:cs="Calibri"/>
        </w:rPr>
      </w:pPr>
      <w:r w:rsidRPr="007413C7">
        <w:rPr>
          <w:rFonts w:ascii="Calibri" w:eastAsia="DengXian" w:hAnsi="Calibri" w:cs="Calibri"/>
        </w:rPr>
        <w:t>thank and close.</w:t>
      </w:r>
    </w:p>
    <w:p w14:paraId="4101652C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</w:p>
    <w:p w14:paraId="4B99056E" w14:textId="77777777" w:rsidR="00B922F3" w:rsidRPr="007413C7" w:rsidRDefault="00B922F3" w:rsidP="00B922F3">
      <w:pPr>
        <w:rPr>
          <w:rFonts w:ascii="Calibri" w:eastAsia="DengXian" w:hAnsi="Calibri" w:cs="Calibri"/>
          <w:b/>
          <w:bCs/>
        </w:rPr>
      </w:pPr>
    </w:p>
    <w:p w14:paraId="1299C43A" w14:textId="77777777" w:rsidR="0016383C" w:rsidRPr="007413C7" w:rsidRDefault="0016383C">
      <w:pPr>
        <w:rPr>
          <w:rFonts w:cstheme="minorHAnsi"/>
          <w:sz w:val="28"/>
          <w:szCs w:val="28"/>
        </w:rPr>
      </w:pPr>
    </w:p>
    <w:sectPr w:rsidR="0016383C" w:rsidRPr="00741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36AF4" w14:textId="77777777" w:rsidR="009D5DE1" w:rsidRDefault="009D5DE1" w:rsidP="009D5DE1">
      <w:pPr>
        <w:spacing w:after="0" w:line="240" w:lineRule="auto"/>
      </w:pPr>
      <w:r>
        <w:separator/>
      </w:r>
    </w:p>
  </w:endnote>
  <w:endnote w:type="continuationSeparator" w:id="0">
    <w:p w14:paraId="13EC94B5" w14:textId="77777777" w:rsidR="009D5DE1" w:rsidRDefault="009D5DE1" w:rsidP="009D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|??¨¬???¡§???¡§?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1A57" w14:textId="77777777" w:rsidR="009D5DE1" w:rsidRDefault="009D5DE1" w:rsidP="009D5DE1">
      <w:pPr>
        <w:spacing w:after="0" w:line="240" w:lineRule="auto"/>
      </w:pPr>
      <w:r>
        <w:separator/>
      </w:r>
    </w:p>
  </w:footnote>
  <w:footnote w:type="continuationSeparator" w:id="0">
    <w:p w14:paraId="42E382BC" w14:textId="77777777" w:rsidR="009D5DE1" w:rsidRDefault="009D5DE1" w:rsidP="009D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43E4F"/>
    <w:multiLevelType w:val="hybridMultilevel"/>
    <w:tmpl w:val="33A6B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E176D"/>
    <w:multiLevelType w:val="hybridMultilevel"/>
    <w:tmpl w:val="A86CA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A02A9"/>
    <w:multiLevelType w:val="hybridMultilevel"/>
    <w:tmpl w:val="5A304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1586A"/>
    <w:multiLevelType w:val="hybridMultilevel"/>
    <w:tmpl w:val="25EE6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85B15"/>
    <w:multiLevelType w:val="multilevel"/>
    <w:tmpl w:val="1278C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7D261D7"/>
    <w:multiLevelType w:val="hybridMultilevel"/>
    <w:tmpl w:val="22A80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91ACB"/>
    <w:multiLevelType w:val="multilevel"/>
    <w:tmpl w:val="0A00D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D8312AC"/>
    <w:multiLevelType w:val="hybridMultilevel"/>
    <w:tmpl w:val="EE862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C33C2"/>
    <w:multiLevelType w:val="hybridMultilevel"/>
    <w:tmpl w:val="CE96D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A7E5F"/>
    <w:multiLevelType w:val="multilevel"/>
    <w:tmpl w:val="9814CD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DF73A4C"/>
    <w:multiLevelType w:val="multilevel"/>
    <w:tmpl w:val="73144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2F3"/>
    <w:rsid w:val="0016383C"/>
    <w:rsid w:val="003266EA"/>
    <w:rsid w:val="0035080F"/>
    <w:rsid w:val="00474953"/>
    <w:rsid w:val="007413C7"/>
    <w:rsid w:val="009D5DE1"/>
    <w:rsid w:val="00B922F3"/>
    <w:rsid w:val="49AF1611"/>
    <w:rsid w:val="5EBBC228"/>
    <w:rsid w:val="6C4FAA43"/>
    <w:rsid w:val="74DBB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19643"/>
  <w15:chartTrackingRefBased/>
  <w15:docId w15:val="{CA593853-076E-490D-A8C0-EE35E403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2F3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2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2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forFramework xmlns="dd8cdbde-ed1b-4c7c-a3b3-a1f18ee82c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51265147CDB4782980EF9C540AE8B" ma:contentTypeVersion="7" ma:contentTypeDescription="Create a new document." ma:contentTypeScope="" ma:versionID="d3187424eaceae71f7a4446eb569d9cd">
  <xsd:schema xmlns:xsd="http://www.w3.org/2001/XMLSchema" xmlns:xs="http://www.w3.org/2001/XMLSchema" xmlns:p="http://schemas.microsoft.com/office/2006/metadata/properties" xmlns:ns2="dd8cdbde-ed1b-4c7c-a3b3-a1f18ee82cb5" xmlns:ns3="867397fb-ebe7-4f29-88a7-c52e3e5c38cc" targetNamespace="http://schemas.microsoft.com/office/2006/metadata/properties" ma:root="true" ma:fieldsID="5ef6502ec7effd614bd010e2863a9c49" ns2:_="" ns3:_="">
    <xsd:import namespace="dd8cdbde-ed1b-4c7c-a3b3-a1f18ee82cb5"/>
    <xsd:import namespace="867397fb-ebe7-4f29-88a7-c52e3e5c3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reviewforFramework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cdbde-ed1b-4c7c-a3b3-a1f18ee82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viewforFramework" ma:index="12" nillable="true" ma:displayName="review for Framework" ma:format="Dropdown" ma:internalName="reviewforFram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397fb-ebe7-4f29-88a7-c52e3e5c3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6512EF-2E80-45E6-B34F-44697D891B82}">
  <ds:schemaRefs>
    <ds:schemaRef ds:uri="http://schemas.microsoft.com/office/2006/metadata/properties"/>
    <ds:schemaRef ds:uri="http://schemas.microsoft.com/office/infopath/2007/PartnerControls"/>
    <ds:schemaRef ds:uri="dd8cdbde-ed1b-4c7c-a3b3-a1f18ee82cb5"/>
  </ds:schemaRefs>
</ds:datastoreItem>
</file>

<file path=customXml/itemProps2.xml><?xml version="1.0" encoding="utf-8"?>
<ds:datastoreItem xmlns:ds="http://schemas.openxmlformats.org/officeDocument/2006/customXml" ds:itemID="{6AE219D5-B949-4985-978E-F209DD513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E5856-5229-4817-9B4E-4A6C621E8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cdbde-ed1b-4c7c-a3b3-a1f18ee82cb5"/>
    <ds:schemaRef ds:uri="867397fb-ebe7-4f29-88a7-c52e3e5c3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1169</Words>
  <Characters>6667</Characters>
  <Application>Microsoft Office Word</Application>
  <DocSecurity>0</DocSecurity>
  <Lines>55</Lines>
  <Paragraphs>15</Paragraphs>
  <ScaleCrop>false</ScaleCrop>
  <Company>Newcastle University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Geijer Simpson (PGR)</dc:creator>
  <cp:keywords/>
  <dc:description/>
  <cp:lastModifiedBy>Tricia Jessiman</cp:lastModifiedBy>
  <cp:revision>5</cp:revision>
  <dcterms:created xsi:type="dcterms:W3CDTF">2022-02-03T14:25:00Z</dcterms:created>
  <dcterms:modified xsi:type="dcterms:W3CDTF">2022-02-03T14:27:00Z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0x0101004CB51265147CDB4782980EF9C540AE8B</vt:lpwstr>
  </property>
</Properties>
</file>