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31" w:rsidRPr="00041CD3" w:rsidRDefault="00C02DC5">
      <w:pPr>
        <w:rPr>
          <w:b/>
          <w:sz w:val="28"/>
        </w:rPr>
      </w:pPr>
      <w:r w:rsidRPr="00041CD3">
        <w:rPr>
          <w:b/>
          <w:sz w:val="28"/>
        </w:rPr>
        <w:t>Supplementary materials</w:t>
      </w:r>
    </w:p>
    <w:p w:rsidR="00E63289" w:rsidRDefault="00E63289">
      <w:pPr>
        <w:rPr>
          <w:b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spacing w:val="0"/>
          <w:sz w:val="22"/>
          <w:szCs w:val="22"/>
        </w:rPr>
        <w:id w:val="-81580416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E63289" w:rsidRDefault="00E63289">
          <w:pPr>
            <w:pStyle w:val="TOCHeading"/>
          </w:pPr>
          <w:r>
            <w:t>Contents</w:t>
          </w:r>
        </w:p>
        <w:p w:rsidR="00FD04D7" w:rsidRPr="00FD04D7" w:rsidRDefault="00FD04D7" w:rsidP="00FD04D7"/>
        <w:p w:rsidR="00126465" w:rsidRDefault="00E63289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87386382" w:history="1">
            <w:r w:rsidR="00126465" w:rsidRPr="009707B3">
              <w:rPr>
                <w:rStyle w:val="Hyperlink"/>
                <w:noProof/>
              </w:rPr>
              <w:t>Analysis Plan: Secondary Research Questions</w:t>
            </w:r>
            <w:r w:rsidR="00126465">
              <w:rPr>
                <w:noProof/>
                <w:webHidden/>
              </w:rPr>
              <w:tab/>
            </w:r>
            <w:r w:rsidR="00126465">
              <w:rPr>
                <w:noProof/>
                <w:webHidden/>
              </w:rPr>
              <w:fldChar w:fldCharType="begin"/>
            </w:r>
            <w:r w:rsidR="00126465">
              <w:rPr>
                <w:noProof/>
                <w:webHidden/>
              </w:rPr>
              <w:instrText xml:space="preserve"> PAGEREF _Toc87386382 \h </w:instrText>
            </w:r>
            <w:r w:rsidR="00126465">
              <w:rPr>
                <w:noProof/>
                <w:webHidden/>
              </w:rPr>
            </w:r>
            <w:r w:rsidR="00126465">
              <w:rPr>
                <w:noProof/>
                <w:webHidden/>
              </w:rPr>
              <w:fldChar w:fldCharType="separate"/>
            </w:r>
            <w:r w:rsidR="00126465">
              <w:rPr>
                <w:noProof/>
                <w:webHidden/>
              </w:rPr>
              <w:t>3</w:t>
            </w:r>
            <w:r w:rsidR="00126465"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83" w:history="1">
            <w:r w:rsidRPr="009707B3">
              <w:rPr>
                <w:rStyle w:val="Hyperlink"/>
                <w:noProof/>
              </w:rPr>
              <w:t>Table S1a. Manipulation check, Study 1: Mixed effects logistic regression results predicting whether participants selected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84" w:history="1">
            <w:r w:rsidRPr="009707B3">
              <w:rPr>
                <w:rStyle w:val="Hyperlink"/>
                <w:noProof/>
              </w:rPr>
              <w:t>Table S1b. Manipulation check, Study 2b: Mixed effects logistic regression results predicting whether participants selected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85" w:history="1">
            <w:r w:rsidRPr="009707B3">
              <w:rPr>
                <w:rStyle w:val="Hyperlink"/>
                <w:noProof/>
              </w:rPr>
              <w:t xml:space="preserve">Table S2a. Research Question 1, Study 1: Mixed effects logistic regression results predicting whether participants’ </w:t>
            </w:r>
            <w:r w:rsidR="00FB27D4">
              <w:rPr>
                <w:rStyle w:val="Hyperlink"/>
                <w:noProof/>
              </w:rPr>
              <w:t>highest-ranked</w:t>
            </w:r>
            <w:r w:rsidRPr="009707B3">
              <w:rPr>
                <w:rStyle w:val="Hyperlink"/>
                <w:noProof/>
              </w:rPr>
              <w:t xml:space="preserve"> option was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86" w:history="1">
            <w:r w:rsidRPr="009707B3">
              <w:rPr>
                <w:rStyle w:val="Hyperlink"/>
                <w:noProof/>
              </w:rPr>
              <w:t xml:space="preserve">Table S2b. Research Question 1, Study 2b: Mixed effects logistic regression results predicting whether participants’ </w:t>
            </w:r>
            <w:r w:rsidR="00FB27D4">
              <w:rPr>
                <w:rStyle w:val="Hyperlink"/>
                <w:noProof/>
              </w:rPr>
              <w:t>highest-ranked</w:t>
            </w:r>
            <w:r w:rsidRPr="009707B3">
              <w:rPr>
                <w:rStyle w:val="Hyperlink"/>
                <w:noProof/>
              </w:rPr>
              <w:t xml:space="preserve"> option was a lower-energy option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87" w:history="1">
            <w:r w:rsidRPr="009707B3">
              <w:rPr>
                <w:rStyle w:val="Hyperlink"/>
                <w:noProof/>
              </w:rPr>
              <w:t xml:space="preserve">Table S3. Secondary Research Question 3a, Study 1: Mixed effects logistic regression results predicting whether participants’ </w:t>
            </w:r>
            <w:r w:rsidR="00FB27D4">
              <w:rPr>
                <w:rStyle w:val="Hyperlink"/>
                <w:noProof/>
              </w:rPr>
              <w:t>highest-ranked</w:t>
            </w:r>
            <w:r w:rsidRPr="009707B3">
              <w:rPr>
                <w:rStyle w:val="Hyperlink"/>
                <w:noProof/>
              </w:rPr>
              <w:t xml:space="preserve"> option was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88" w:history="1">
            <w:r w:rsidRPr="009707B3">
              <w:rPr>
                <w:rStyle w:val="Hyperlink"/>
                <w:noProof/>
              </w:rPr>
              <w:t xml:space="preserve">Table S4a. Secondary Research Question 4a, Study 1: Mixed effects logistic regression results predicting whether participants’ selected option corresponds to their </w:t>
            </w:r>
            <w:r w:rsidR="00FB27D4">
              <w:rPr>
                <w:rStyle w:val="Hyperlink"/>
                <w:noProof/>
              </w:rPr>
              <w:t>highest-ranked</w:t>
            </w:r>
            <w:r w:rsidRPr="009707B3">
              <w:rPr>
                <w:rStyle w:val="Hyperlink"/>
                <w:noProof/>
              </w:rPr>
              <w:t xml:space="preserve">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89" w:history="1">
            <w:r w:rsidRPr="009707B3">
              <w:rPr>
                <w:rStyle w:val="Hyperlink"/>
                <w:noProof/>
              </w:rPr>
              <w:t xml:space="preserve">Table S4b. Secondary Research Question 4a, Study 2b: Mixed effects logistic regression results predicting whether participants’ selected option corresponds to their </w:t>
            </w:r>
            <w:r w:rsidR="00FB27D4">
              <w:rPr>
                <w:rStyle w:val="Hyperlink"/>
                <w:noProof/>
              </w:rPr>
              <w:t>highest-ranked</w:t>
            </w:r>
            <w:r w:rsidRPr="009707B3">
              <w:rPr>
                <w:rStyle w:val="Hyperlink"/>
                <w:noProof/>
              </w:rPr>
              <w:t xml:space="preserve">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0" w:history="1">
            <w:r w:rsidRPr="009707B3">
              <w:rPr>
                <w:rStyle w:val="Hyperlink"/>
                <w:noProof/>
              </w:rPr>
              <w:t>Table S6a. Secondary Research Question, Manipulation Check, Study 1: Mixed effects logistic regression results predicting whether participants selected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1" w:history="1">
            <w:r w:rsidRPr="009707B3">
              <w:rPr>
                <w:rStyle w:val="Hyperlink"/>
                <w:noProof/>
              </w:rPr>
              <w:t>Table S6b. Secondary Research Question, Manipulation Check, Study 2b: Mixed effects logistic regression results predicting whether participants selected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2" w:history="1">
            <w:r w:rsidRPr="009707B3">
              <w:rPr>
                <w:rStyle w:val="Hyperlink"/>
                <w:noProof/>
              </w:rPr>
              <w:t>Table S7a. Income Group Analysis; Secondary Research Question, Manipulation Check, Study 1: Mixed effects logistic regression results predicting whether participants selected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3" w:history="1">
            <w:r w:rsidRPr="009707B3">
              <w:rPr>
                <w:rStyle w:val="Hyperlink"/>
                <w:noProof/>
              </w:rPr>
              <w:t>Table S7b. Income Group Analysis; Secondary Research Question, Manipulation Check, Study 2b: Mixed effects logistic regression results predicting whether participants selected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4" w:history="1">
            <w:r w:rsidRPr="009707B3">
              <w:rPr>
                <w:rStyle w:val="Hyperlink"/>
                <w:noProof/>
              </w:rPr>
              <w:t>Table S8a. Occupational Group Analysis; Secondary Research Question, Manipulation Check, Study 1: Mixed effects logistic regression results predicting whether participants selected a lower-energy option.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5" w:history="1">
            <w:r w:rsidRPr="009707B3">
              <w:rPr>
                <w:rStyle w:val="Hyperlink"/>
                <w:noProof/>
              </w:rPr>
              <w:t>Table S9. Descriptives: Proportion of selections by order of preference ranking, whether selected product was higher or lower energy, availability condition, food type and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6" w:history="1">
            <w:r w:rsidRPr="009707B3">
              <w:rPr>
                <w:rStyle w:val="Hyperlink"/>
                <w:noProof/>
              </w:rPr>
              <w:t>Table S10a. Descriptives: Proportion of lower-energy product selections, by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7" w:history="1">
            <w:r w:rsidRPr="009707B3">
              <w:rPr>
                <w:rStyle w:val="Hyperlink"/>
                <w:noProof/>
              </w:rPr>
              <w:t>Table S10b. Descriptives: Mean ranking of lower-energy and higher-energy options, by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6465" w:rsidRDefault="00126465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8" w:history="1">
            <w:r w:rsidRPr="009707B3">
              <w:rPr>
                <w:rStyle w:val="Hyperlink"/>
                <w:noProof/>
              </w:rPr>
              <w:t xml:space="preserve">Table S10c. Descriptives: Proportion of </w:t>
            </w:r>
            <w:r w:rsidR="00FB27D4">
              <w:rPr>
                <w:rStyle w:val="Hyperlink"/>
                <w:noProof/>
              </w:rPr>
              <w:t>highest-ranked</w:t>
            </w:r>
            <w:r w:rsidRPr="009707B3">
              <w:rPr>
                <w:rStyle w:val="Hyperlink"/>
                <w:noProof/>
              </w:rPr>
              <w:t xml:space="preserve"> options that are lower-energy, by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3289" w:rsidRDefault="00126465" w:rsidP="00DF1811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87386399" w:history="1">
            <w:r w:rsidRPr="009707B3">
              <w:rPr>
                <w:rStyle w:val="Hyperlink"/>
                <w:noProof/>
              </w:rPr>
              <w:t>Table S10d. Descriptives: Proportion of product selections by ranking, by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_Toc87386399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  <w:r w:rsidR="00E63289">
            <w:rPr>
              <w:b/>
              <w:bCs/>
              <w:noProof/>
            </w:rPr>
            <w:fldChar w:fldCharType="end"/>
          </w:r>
        </w:p>
      </w:sdtContent>
    </w:sdt>
    <w:p w:rsidR="00041CD3" w:rsidRDefault="00041CD3">
      <w:bookmarkStart w:id="0" w:name="_GoBack"/>
      <w:bookmarkEnd w:id="0"/>
      <w:r>
        <w:br w:type="page"/>
      </w:r>
    </w:p>
    <w:p w:rsidR="00F969F7" w:rsidRDefault="00F969F7" w:rsidP="00F969F7">
      <w:pPr>
        <w:pStyle w:val="Heading1"/>
      </w:pPr>
      <w:bookmarkStart w:id="1" w:name="_Toc87386382"/>
      <w:r>
        <w:lastRenderedPageBreak/>
        <w:t>Analysis Plan: Secondary Research Questions</w:t>
      </w:r>
      <w:bookmarkEnd w:id="1"/>
    </w:p>
    <w:p w:rsidR="00F969F7" w:rsidRDefault="00F969F7" w:rsidP="00F969F7">
      <w:pPr>
        <w:rPr>
          <w:i/>
        </w:rPr>
      </w:pPr>
    </w:p>
    <w:p w:rsidR="00F969F7" w:rsidRDefault="00126465" w:rsidP="00F969F7">
      <w:r>
        <w:rPr>
          <w:i/>
        </w:rPr>
        <w:t>Lower-energy vs. higher-energy</w:t>
      </w:r>
      <w:r w:rsidR="00F969F7" w:rsidRPr="00C047D1">
        <w:rPr>
          <w:i/>
        </w:rPr>
        <w:t xml:space="preserve"> </w:t>
      </w:r>
      <w:r w:rsidR="00FB27D4">
        <w:rPr>
          <w:i/>
        </w:rPr>
        <w:t>highest-ranked</w:t>
      </w:r>
      <w:r w:rsidR="00F969F7" w:rsidRPr="00D07E00">
        <w:t xml:space="preserve"> </w:t>
      </w:r>
      <w:r w:rsidR="00F969F7" w:rsidRPr="00C047D1">
        <w:rPr>
          <w:i/>
        </w:rPr>
        <w:t>product</w:t>
      </w:r>
      <w:r w:rsidR="00F969F7">
        <w:t xml:space="preserve">: </w:t>
      </w:r>
    </w:p>
    <w:p w:rsidR="00F969F7" w:rsidRDefault="00F969F7" w:rsidP="00F969F7">
      <w:r>
        <w:rPr>
          <w:i/>
        </w:rPr>
        <w:t>Hypothesis</w:t>
      </w:r>
      <w:r w:rsidRPr="00C047D1">
        <w:rPr>
          <w:i/>
        </w:rPr>
        <w:t xml:space="preserve"> 2</w:t>
      </w:r>
      <w:r>
        <w:rPr>
          <w:i/>
        </w:rPr>
        <w:t>:</w:t>
      </w:r>
      <w:r>
        <w:t xml:space="preserve"> Analysed using mixed effects logistic regression, conducted at the participant-level, examining whether a dummy variable indicating </w:t>
      </w:r>
      <w:r w:rsidR="00126465">
        <w:t>whether</w:t>
      </w:r>
      <w:r>
        <w:t xml:space="preserve"> participants’ </w:t>
      </w:r>
      <w:r w:rsidR="00FB27D4">
        <w:t>highest-ranked</w:t>
      </w:r>
      <w:r>
        <w:t xml:space="preserve"> option </w:t>
      </w:r>
      <w:r w:rsidR="00126465">
        <w:t xml:space="preserve">was lower energy vs. higher energy </w:t>
      </w:r>
      <w:r>
        <w:t xml:space="preserve">from ranges of options of (a) one </w:t>
      </w:r>
      <w:r w:rsidR="00126465">
        <w:t>lower-energy</w:t>
      </w:r>
      <w:r>
        <w:t xml:space="preserve">, three </w:t>
      </w:r>
      <w:r w:rsidR="00126465">
        <w:t>higher-energy</w:t>
      </w:r>
      <w:r>
        <w:t xml:space="preserve"> options or (b) three </w:t>
      </w:r>
      <w:r w:rsidR="00126465">
        <w:t>lower-energy</w:t>
      </w:r>
      <w:r>
        <w:t xml:space="preserve">, one </w:t>
      </w:r>
      <w:r w:rsidR="00126465">
        <w:t>higher-energy</w:t>
      </w:r>
      <w:r>
        <w:t xml:space="preserve"> options [for (i) branded snack or (ii) unbranded main meal options] alters the likelihood that participants select their </w:t>
      </w:r>
      <w:r w:rsidR="00FB27D4">
        <w:t>highest-ranked</w:t>
      </w:r>
      <w:r>
        <w:t xml:space="preserve"> option, with random effects for participant. </w:t>
      </w:r>
      <w:r w:rsidRPr="00C047D1">
        <w:t>Covariates included age</w:t>
      </w:r>
      <w:r>
        <w:t>, gender, and hunger.</w:t>
      </w:r>
    </w:p>
    <w:p w:rsidR="00F969F7" w:rsidRDefault="00F969F7" w:rsidP="00F969F7">
      <w:pPr>
        <w:rPr>
          <w:i/>
        </w:rPr>
      </w:pPr>
    </w:p>
    <w:p w:rsidR="00F969F7" w:rsidRDefault="00F969F7" w:rsidP="00F969F7">
      <w:r w:rsidRPr="00152592">
        <w:rPr>
          <w:i/>
        </w:rPr>
        <w:t>Food type analysis</w:t>
      </w:r>
      <w:r>
        <w:t xml:space="preserve">: </w:t>
      </w:r>
    </w:p>
    <w:p w:rsidR="00F969F7" w:rsidRDefault="00F969F7" w:rsidP="00F969F7">
      <w:r>
        <w:rPr>
          <w:i/>
        </w:rPr>
        <w:t>Hypothesis</w:t>
      </w:r>
      <w:r w:rsidRPr="00F937C0">
        <w:rPr>
          <w:i/>
        </w:rPr>
        <w:t xml:space="preserve"> 1</w:t>
      </w:r>
      <w:r>
        <w:rPr>
          <w:i/>
        </w:rPr>
        <w:t xml:space="preserve">: </w:t>
      </w:r>
      <w:r>
        <w:t>Analysis as for Research Question 1, including interactions between availability conditions and food type.</w:t>
      </w:r>
    </w:p>
    <w:p w:rsidR="00F969F7" w:rsidRPr="00F937C0" w:rsidRDefault="00F969F7" w:rsidP="00F969F7">
      <w:r>
        <w:rPr>
          <w:i/>
        </w:rPr>
        <w:t>Hypothesis</w:t>
      </w:r>
      <w:r w:rsidRPr="00D07E00">
        <w:rPr>
          <w:i/>
        </w:rPr>
        <w:t xml:space="preserve"> 2:</w:t>
      </w:r>
      <w:r w:rsidRPr="00D07E00">
        <w:t xml:space="preserve"> Analysis as for </w:t>
      </w:r>
      <w:r w:rsidR="00126465">
        <w:t xml:space="preserve">whether participants’ </w:t>
      </w:r>
      <w:r w:rsidR="00FB27D4">
        <w:t>highest-ranked</w:t>
      </w:r>
      <w:r w:rsidR="00126465">
        <w:t xml:space="preserve"> option was lower energy vs. higher energy (above)</w:t>
      </w:r>
      <w:r w:rsidR="00FB27D4">
        <w:t>highest-ranked</w:t>
      </w:r>
      <w:r w:rsidRPr="00D07E00">
        <w:t>, including interactions between availability conditions and food type.</w:t>
      </w:r>
    </w:p>
    <w:p w:rsidR="00F969F7" w:rsidRDefault="00F969F7" w:rsidP="00F969F7"/>
    <w:p w:rsidR="00F969F7" w:rsidRDefault="00F969F7" w:rsidP="00F969F7">
      <w:pPr>
        <w:rPr>
          <w:i/>
        </w:rPr>
      </w:pPr>
      <w:r w:rsidRPr="00C642F0">
        <w:rPr>
          <w:i/>
        </w:rPr>
        <w:t xml:space="preserve">Socioeconomic analysis: </w:t>
      </w:r>
    </w:p>
    <w:p w:rsidR="00F969F7" w:rsidRPr="00CE6B4E" w:rsidRDefault="00F969F7" w:rsidP="00F969F7">
      <w:r>
        <w:rPr>
          <w:i/>
        </w:rPr>
        <w:t>Hypothesis</w:t>
      </w:r>
      <w:r w:rsidRPr="00CE6B4E">
        <w:rPr>
          <w:i/>
        </w:rPr>
        <w:t xml:space="preserve"> 1: </w:t>
      </w:r>
      <w:r w:rsidRPr="00CE6B4E">
        <w:t>Analysis as for Research Question 1, including a variable for education.</w:t>
      </w:r>
    </w:p>
    <w:p w:rsidR="00F969F7" w:rsidRPr="00F937C0" w:rsidRDefault="00F969F7" w:rsidP="00F969F7">
      <w:r>
        <w:rPr>
          <w:i/>
        </w:rPr>
        <w:t>Hypothesis</w:t>
      </w:r>
      <w:r w:rsidRPr="00CE6B4E">
        <w:rPr>
          <w:i/>
        </w:rPr>
        <w:t xml:space="preserve"> 2:</w:t>
      </w:r>
      <w:r w:rsidRPr="00CE6B4E">
        <w:t xml:space="preserve"> Analysis as for </w:t>
      </w:r>
      <w:r w:rsidR="00126465">
        <w:t xml:space="preserve">whether participants’ </w:t>
      </w:r>
      <w:r w:rsidR="00FB27D4">
        <w:t>highest-ranked</w:t>
      </w:r>
      <w:r w:rsidR="00126465">
        <w:t xml:space="preserve"> option was lower energy vs. higher energy</w:t>
      </w:r>
      <w:r w:rsidR="00265874">
        <w:t xml:space="preserve"> </w:t>
      </w:r>
      <w:r w:rsidR="00FB27D4">
        <w:t>highest-ranked</w:t>
      </w:r>
      <w:r w:rsidRPr="00CE6B4E">
        <w:t>, including interactions between availability conditions and education.</w:t>
      </w:r>
    </w:p>
    <w:p w:rsidR="00F969F7" w:rsidRPr="003A2FF3" w:rsidRDefault="00F969F7" w:rsidP="00F969F7">
      <w:r w:rsidRPr="00C642F0">
        <w:rPr>
          <w:i/>
        </w:rPr>
        <w:t>N.B.</w:t>
      </w:r>
      <w:r>
        <w:t xml:space="preserve"> These analyses were dependent on a difference in response to the availability manipulation </w:t>
      </w:r>
      <w:r w:rsidRPr="003A2FF3">
        <w:t>being observed by education.</w:t>
      </w:r>
    </w:p>
    <w:p w:rsidR="00F969F7" w:rsidRDefault="00F969F7">
      <w:pPr>
        <w:rPr>
          <w:rFonts w:asciiTheme="majorHAnsi" w:eastAsiaTheme="majorEastAsia" w:hAnsiTheme="majorHAnsi" w:cstheme="majorBidi"/>
          <w:b/>
          <w:bCs/>
          <w:spacing w:val="4"/>
          <w:sz w:val="24"/>
          <w:szCs w:val="28"/>
        </w:rPr>
      </w:pPr>
    </w:p>
    <w:p w:rsidR="00F969F7" w:rsidRDefault="00F969F7">
      <w:pPr>
        <w:rPr>
          <w:rFonts w:asciiTheme="majorHAnsi" w:eastAsiaTheme="majorEastAsia" w:hAnsiTheme="majorHAnsi" w:cstheme="majorBidi"/>
          <w:b/>
          <w:bCs/>
          <w:spacing w:val="4"/>
          <w:sz w:val="24"/>
          <w:szCs w:val="28"/>
        </w:rPr>
      </w:pPr>
      <w:r>
        <w:br w:type="page"/>
      </w:r>
    </w:p>
    <w:p w:rsidR="00CB28FE" w:rsidRDefault="00CB28FE" w:rsidP="00041CD3">
      <w:pPr>
        <w:pStyle w:val="Heading1"/>
      </w:pPr>
      <w:bookmarkStart w:id="2" w:name="_Toc87386383"/>
      <w:r w:rsidRPr="00CB28FE">
        <w:lastRenderedPageBreak/>
        <w:t>Table S</w:t>
      </w:r>
      <w:r w:rsidR="00B35E40">
        <w:t>1a</w:t>
      </w:r>
      <w:r>
        <w:t xml:space="preserve">. Manipulation check, Study 1: Mixed effects logistic regression results predicting whether participants selected a </w:t>
      </w:r>
      <w:r w:rsidR="00126465">
        <w:t>lower-energy</w:t>
      </w:r>
      <w:r>
        <w:t xml:space="preserve"> option.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F1B29" w:rsidTr="00241731">
        <w:tc>
          <w:tcPr>
            <w:tcW w:w="1803" w:type="dxa"/>
            <w:vMerge w:val="restart"/>
          </w:tcPr>
          <w:p w:rsidR="00BF1B29" w:rsidRDefault="00BF1B29"/>
        </w:tc>
        <w:tc>
          <w:tcPr>
            <w:tcW w:w="1803" w:type="dxa"/>
            <w:vMerge w:val="restart"/>
          </w:tcPr>
          <w:p w:rsidR="00BF1B29" w:rsidRPr="006D0C78" w:rsidRDefault="00BF1B29" w:rsidP="00BF1B29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BF1B29" w:rsidRPr="006D0C78" w:rsidRDefault="00BF1B29" w:rsidP="00BF1B29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BF1B29" w:rsidRPr="006D0C78" w:rsidRDefault="00BF1B29" w:rsidP="00BF1B29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BF1B29" w:rsidTr="00E26147">
        <w:tc>
          <w:tcPr>
            <w:tcW w:w="1803" w:type="dxa"/>
            <w:vMerge/>
          </w:tcPr>
          <w:p w:rsidR="00BF1B29" w:rsidRDefault="00BF1B29"/>
        </w:tc>
        <w:tc>
          <w:tcPr>
            <w:tcW w:w="1803" w:type="dxa"/>
            <w:vMerge/>
          </w:tcPr>
          <w:p w:rsidR="00BF1B29" w:rsidRDefault="00BF1B29" w:rsidP="00BF1B29">
            <w:pPr>
              <w:jc w:val="center"/>
            </w:pPr>
          </w:p>
        </w:tc>
        <w:tc>
          <w:tcPr>
            <w:tcW w:w="1803" w:type="dxa"/>
          </w:tcPr>
          <w:p w:rsidR="00BF1B29" w:rsidRPr="006D0C78" w:rsidRDefault="00BF1B29" w:rsidP="00BF1B29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BF1B29" w:rsidRPr="006D0C78" w:rsidRDefault="00BF1B29" w:rsidP="00BF1B29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BF1B29" w:rsidRPr="006D0C78" w:rsidRDefault="00BF1B29" w:rsidP="00BF1B29">
            <w:pPr>
              <w:jc w:val="center"/>
              <w:rPr>
                <w:b/>
              </w:rPr>
            </w:pPr>
          </w:p>
        </w:tc>
      </w:tr>
      <w:tr w:rsidR="00E26147" w:rsidTr="00E26147">
        <w:tc>
          <w:tcPr>
            <w:tcW w:w="1803" w:type="dxa"/>
          </w:tcPr>
          <w:p w:rsidR="00E26147" w:rsidRDefault="00E26147" w:rsidP="00FD04D7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</w:t>
            </w:r>
            <w:r w:rsidR="00251AE4">
              <w:t xml:space="preserve"> (Ref: Predominantly </w:t>
            </w:r>
            <w:r w:rsidR="00126465">
              <w:t>higher-energy</w:t>
            </w:r>
            <w:r w:rsidR="00251AE4">
              <w:t>)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8.9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7.9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10.1</w:t>
            </w:r>
          </w:p>
        </w:tc>
        <w:tc>
          <w:tcPr>
            <w:tcW w:w="1804" w:type="dxa"/>
          </w:tcPr>
          <w:p w:rsidR="00E26147" w:rsidRDefault="00BF1B29" w:rsidP="00BF1B29">
            <w:pPr>
              <w:jc w:val="center"/>
            </w:pPr>
            <w:r>
              <w:t>&lt;0.001</w:t>
            </w:r>
          </w:p>
        </w:tc>
      </w:tr>
      <w:tr w:rsidR="00E26147" w:rsidTr="00E26147">
        <w:tc>
          <w:tcPr>
            <w:tcW w:w="1803" w:type="dxa"/>
          </w:tcPr>
          <w:p w:rsidR="00E26147" w:rsidRDefault="00E26147" w:rsidP="00FD04D7">
            <w:pPr>
              <w:jc w:val="left"/>
            </w:pPr>
            <w:r>
              <w:t>Snack (Ref: Main meal)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E26147" w:rsidRDefault="00BF1B29" w:rsidP="00BF1B29">
            <w:pPr>
              <w:jc w:val="center"/>
            </w:pPr>
            <w:r>
              <w:t>&lt;0.001</w:t>
            </w:r>
          </w:p>
        </w:tc>
      </w:tr>
      <w:tr w:rsidR="00E26147" w:rsidTr="00E26147">
        <w:tc>
          <w:tcPr>
            <w:tcW w:w="1803" w:type="dxa"/>
          </w:tcPr>
          <w:p w:rsidR="00E26147" w:rsidRDefault="00E26147" w:rsidP="00FD04D7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1.01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1.02</w:t>
            </w:r>
          </w:p>
        </w:tc>
        <w:tc>
          <w:tcPr>
            <w:tcW w:w="1804" w:type="dxa"/>
          </w:tcPr>
          <w:p w:rsidR="00E26147" w:rsidRDefault="00BF1B29" w:rsidP="00BF1B29">
            <w:pPr>
              <w:jc w:val="center"/>
            </w:pPr>
            <w:r>
              <w:t>&lt;0.001</w:t>
            </w:r>
          </w:p>
        </w:tc>
      </w:tr>
      <w:tr w:rsidR="00E26147" w:rsidTr="00E26147">
        <w:tc>
          <w:tcPr>
            <w:tcW w:w="1803" w:type="dxa"/>
          </w:tcPr>
          <w:p w:rsidR="00E26147" w:rsidRDefault="00E26147" w:rsidP="00FD04D7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E26147" w:rsidRDefault="00BF1B29" w:rsidP="00BF1B29">
            <w:pPr>
              <w:jc w:val="center"/>
            </w:pPr>
            <w:r>
              <w:t>0.001</w:t>
            </w:r>
          </w:p>
        </w:tc>
      </w:tr>
      <w:tr w:rsidR="00E26147" w:rsidTr="00E26147">
        <w:tc>
          <w:tcPr>
            <w:tcW w:w="1803" w:type="dxa"/>
          </w:tcPr>
          <w:p w:rsidR="00E26147" w:rsidRDefault="00E26147" w:rsidP="00FD04D7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0.92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0.88</w:t>
            </w:r>
          </w:p>
        </w:tc>
        <w:tc>
          <w:tcPr>
            <w:tcW w:w="1803" w:type="dxa"/>
          </w:tcPr>
          <w:p w:rsidR="00E26147" w:rsidRDefault="00BF1B29" w:rsidP="00BF1B29">
            <w:pPr>
              <w:jc w:val="center"/>
            </w:pPr>
            <w:r>
              <w:t>0.97</w:t>
            </w:r>
          </w:p>
        </w:tc>
        <w:tc>
          <w:tcPr>
            <w:tcW w:w="1804" w:type="dxa"/>
          </w:tcPr>
          <w:p w:rsidR="00E26147" w:rsidRDefault="00BF1B29" w:rsidP="00BF1B29">
            <w:pPr>
              <w:jc w:val="center"/>
            </w:pPr>
            <w:r>
              <w:t>0.001</w:t>
            </w:r>
          </w:p>
        </w:tc>
      </w:tr>
      <w:tr w:rsidR="00CB28FE" w:rsidTr="00E26147">
        <w:tc>
          <w:tcPr>
            <w:tcW w:w="1803" w:type="dxa"/>
          </w:tcPr>
          <w:p w:rsidR="00CB28FE" w:rsidRDefault="00CB28FE" w:rsidP="00FD04D7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CB28FE" w:rsidRDefault="00BF1B29" w:rsidP="00BF1B29">
            <w:pPr>
              <w:jc w:val="center"/>
            </w:pPr>
            <w:r>
              <w:t>0.08</w:t>
            </w:r>
          </w:p>
        </w:tc>
        <w:tc>
          <w:tcPr>
            <w:tcW w:w="1803" w:type="dxa"/>
          </w:tcPr>
          <w:p w:rsidR="00CB28FE" w:rsidRDefault="00BF1B29" w:rsidP="00BF1B29">
            <w:pPr>
              <w:jc w:val="center"/>
            </w:pPr>
            <w:r>
              <w:t>0.05</w:t>
            </w:r>
          </w:p>
        </w:tc>
        <w:tc>
          <w:tcPr>
            <w:tcW w:w="1803" w:type="dxa"/>
          </w:tcPr>
          <w:p w:rsidR="00CB28FE" w:rsidRDefault="00BF1B29" w:rsidP="00BF1B29">
            <w:pPr>
              <w:jc w:val="center"/>
            </w:pPr>
            <w:r>
              <w:t>0.11</w:t>
            </w:r>
          </w:p>
        </w:tc>
        <w:tc>
          <w:tcPr>
            <w:tcW w:w="1804" w:type="dxa"/>
          </w:tcPr>
          <w:p w:rsidR="00CB28FE" w:rsidRDefault="00BF1B29" w:rsidP="00BF1B29">
            <w:pPr>
              <w:jc w:val="center"/>
            </w:pPr>
            <w:r>
              <w:t>&lt;0.001</w:t>
            </w:r>
          </w:p>
        </w:tc>
      </w:tr>
      <w:tr w:rsidR="00CB28FE" w:rsidTr="00E26147">
        <w:tc>
          <w:tcPr>
            <w:tcW w:w="1803" w:type="dxa"/>
          </w:tcPr>
          <w:p w:rsidR="00CB28FE" w:rsidRDefault="00CB28FE" w:rsidP="00FD04D7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CB28FE" w:rsidRDefault="00BF1B29" w:rsidP="00BF1B29">
            <w:pPr>
              <w:jc w:val="center"/>
            </w:pPr>
            <w:r>
              <w:t>0.31</w:t>
            </w:r>
          </w:p>
        </w:tc>
        <w:tc>
          <w:tcPr>
            <w:tcW w:w="1803" w:type="dxa"/>
          </w:tcPr>
          <w:p w:rsidR="00CB28FE" w:rsidRDefault="00BF1B29" w:rsidP="00BF1B29">
            <w:pPr>
              <w:jc w:val="center"/>
            </w:pPr>
            <w:r>
              <w:t>0.21</w:t>
            </w:r>
          </w:p>
        </w:tc>
        <w:tc>
          <w:tcPr>
            <w:tcW w:w="1803" w:type="dxa"/>
          </w:tcPr>
          <w:p w:rsidR="00CB28FE" w:rsidRDefault="00BF1B29" w:rsidP="00BF1B29">
            <w:pPr>
              <w:jc w:val="center"/>
            </w:pPr>
            <w:r>
              <w:t>0.47</w:t>
            </w:r>
          </w:p>
        </w:tc>
        <w:tc>
          <w:tcPr>
            <w:tcW w:w="1804" w:type="dxa"/>
          </w:tcPr>
          <w:p w:rsidR="00CB28FE" w:rsidRDefault="00BF1B29" w:rsidP="00BF1B29">
            <w:pPr>
              <w:jc w:val="center"/>
            </w:pPr>
            <w:r>
              <w:t>-</w:t>
            </w:r>
          </w:p>
        </w:tc>
      </w:tr>
    </w:tbl>
    <w:p w:rsidR="00C02DC5" w:rsidRDefault="00EF5F61" w:rsidP="00C02DC5">
      <w:pPr>
        <w:rPr>
          <w:i/>
        </w:rPr>
      </w:pPr>
      <w:r>
        <w:rPr>
          <w:i/>
        </w:rPr>
        <w:t>7864 o</w:t>
      </w:r>
      <w:r w:rsidR="00CB28FE" w:rsidRPr="00BF1B29">
        <w:rPr>
          <w:i/>
        </w:rPr>
        <w:t>bservations from 1966 participants</w:t>
      </w:r>
      <w:r w:rsidR="00BF1B29" w:rsidRPr="00BF1B29">
        <w:rPr>
          <w:i/>
        </w:rPr>
        <w:t>:</w:t>
      </w:r>
      <w:r w:rsidR="00E26147" w:rsidRPr="00BF1B29">
        <w:rPr>
          <w:i/>
        </w:rPr>
        <w:t xml:space="preserve"> </w:t>
      </w:r>
      <w:r w:rsidR="00CB28FE" w:rsidRPr="00BF1B29">
        <w:rPr>
          <w:i/>
        </w:rPr>
        <w:t>Two</w:t>
      </w:r>
      <w:r w:rsidR="00E26147" w:rsidRPr="00BF1B29">
        <w:rPr>
          <w:i/>
        </w:rPr>
        <w:t xml:space="preserve"> participants who reported gender as ‘Other’ were not included in analyses</w:t>
      </w:r>
      <w:r w:rsidR="00CB28FE" w:rsidRPr="00BF1B29">
        <w:rPr>
          <w:i/>
        </w:rPr>
        <w:t xml:space="preserve">; </w:t>
      </w:r>
      <w:r w:rsidR="00065869">
        <w:rPr>
          <w:i/>
        </w:rPr>
        <w:t>Eight</w:t>
      </w:r>
      <w:r w:rsidR="00CB28FE" w:rsidRPr="00BF1B29">
        <w:rPr>
          <w:i/>
        </w:rPr>
        <w:t xml:space="preserve"> participants did not report age or hunger</w:t>
      </w:r>
    </w:p>
    <w:p w:rsidR="00703487" w:rsidRDefault="00703487" w:rsidP="00C02DC5">
      <w:pPr>
        <w:rPr>
          <w:i/>
        </w:rPr>
      </w:pPr>
    </w:p>
    <w:p w:rsidR="00703487" w:rsidRDefault="00703487" w:rsidP="00041CD3">
      <w:pPr>
        <w:pStyle w:val="Heading1"/>
      </w:pPr>
      <w:bookmarkStart w:id="3" w:name="_Toc87386384"/>
      <w:r w:rsidRPr="00CB28FE">
        <w:t>Table S</w:t>
      </w:r>
      <w:r w:rsidR="00B35E40">
        <w:t>1b</w:t>
      </w:r>
      <w:r>
        <w:t xml:space="preserve">. Manipulation check, Study 2b: Mixed effects logistic regression results predicting whether participants selected a </w:t>
      </w:r>
      <w:r w:rsidR="00126465">
        <w:t>lower-energy</w:t>
      </w:r>
      <w:r>
        <w:t xml:space="preserve"> option.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03487" w:rsidTr="00241731">
        <w:tc>
          <w:tcPr>
            <w:tcW w:w="1803" w:type="dxa"/>
            <w:vMerge w:val="restart"/>
          </w:tcPr>
          <w:p w:rsidR="00703487" w:rsidRDefault="00703487" w:rsidP="00241731"/>
        </w:tc>
        <w:tc>
          <w:tcPr>
            <w:tcW w:w="1803" w:type="dxa"/>
            <w:vMerge w:val="restart"/>
          </w:tcPr>
          <w:p w:rsidR="00703487" w:rsidRPr="006D0C78" w:rsidRDefault="00703487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703487" w:rsidRPr="006D0C78" w:rsidRDefault="00703487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703487" w:rsidRPr="006D0C78" w:rsidRDefault="00703487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703487" w:rsidTr="00241731">
        <w:tc>
          <w:tcPr>
            <w:tcW w:w="1803" w:type="dxa"/>
            <w:vMerge/>
          </w:tcPr>
          <w:p w:rsidR="00703487" w:rsidRDefault="00703487" w:rsidP="00241731"/>
        </w:tc>
        <w:tc>
          <w:tcPr>
            <w:tcW w:w="1803" w:type="dxa"/>
            <w:vMerge/>
          </w:tcPr>
          <w:p w:rsidR="00703487" w:rsidRDefault="00703487" w:rsidP="00241731">
            <w:pPr>
              <w:jc w:val="center"/>
            </w:pPr>
          </w:p>
        </w:tc>
        <w:tc>
          <w:tcPr>
            <w:tcW w:w="1803" w:type="dxa"/>
          </w:tcPr>
          <w:p w:rsidR="00703487" w:rsidRPr="006D0C78" w:rsidRDefault="00703487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703487" w:rsidRPr="006D0C78" w:rsidRDefault="00703487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703487" w:rsidRDefault="00703487" w:rsidP="00241731">
            <w:pPr>
              <w:jc w:val="center"/>
            </w:pPr>
          </w:p>
        </w:tc>
      </w:tr>
      <w:tr w:rsidR="00703487" w:rsidTr="00241731">
        <w:tc>
          <w:tcPr>
            <w:tcW w:w="1803" w:type="dxa"/>
          </w:tcPr>
          <w:p w:rsidR="00703487" w:rsidRDefault="00703487" w:rsidP="00FD04D7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</w:t>
            </w:r>
            <w:r w:rsidR="00251AE4">
              <w:t xml:space="preserve"> (Ref: Predominantly </w:t>
            </w:r>
            <w:r w:rsidR="00126465">
              <w:t>higher-energy</w:t>
            </w:r>
            <w:r w:rsidR="00251AE4">
              <w:t>)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9.7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7.0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13.5</w:t>
            </w:r>
          </w:p>
        </w:tc>
        <w:tc>
          <w:tcPr>
            <w:tcW w:w="1804" w:type="dxa"/>
          </w:tcPr>
          <w:p w:rsidR="00703487" w:rsidRDefault="00703487" w:rsidP="00241731">
            <w:pPr>
              <w:jc w:val="center"/>
            </w:pPr>
            <w:r>
              <w:t>&lt;0.001</w:t>
            </w:r>
          </w:p>
        </w:tc>
      </w:tr>
      <w:tr w:rsidR="00703487" w:rsidTr="00241731">
        <w:tc>
          <w:tcPr>
            <w:tcW w:w="1803" w:type="dxa"/>
          </w:tcPr>
          <w:p w:rsidR="00703487" w:rsidRDefault="00703487" w:rsidP="00FD04D7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0.995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0.987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1.004</w:t>
            </w:r>
          </w:p>
        </w:tc>
        <w:tc>
          <w:tcPr>
            <w:tcW w:w="1804" w:type="dxa"/>
          </w:tcPr>
          <w:p w:rsidR="00703487" w:rsidRDefault="00703487" w:rsidP="00241731">
            <w:pPr>
              <w:jc w:val="center"/>
            </w:pPr>
            <w:r>
              <w:t>0.265</w:t>
            </w:r>
          </w:p>
        </w:tc>
      </w:tr>
      <w:tr w:rsidR="00703487" w:rsidTr="00241731">
        <w:tc>
          <w:tcPr>
            <w:tcW w:w="1803" w:type="dxa"/>
          </w:tcPr>
          <w:p w:rsidR="00703487" w:rsidRDefault="00703487" w:rsidP="00FD04D7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1.5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2.0</w:t>
            </w:r>
          </w:p>
        </w:tc>
        <w:tc>
          <w:tcPr>
            <w:tcW w:w="1804" w:type="dxa"/>
          </w:tcPr>
          <w:p w:rsidR="00703487" w:rsidRDefault="00703487" w:rsidP="00241731">
            <w:pPr>
              <w:jc w:val="center"/>
            </w:pPr>
            <w:r>
              <w:t>0.005</w:t>
            </w:r>
          </w:p>
        </w:tc>
      </w:tr>
      <w:tr w:rsidR="00703487" w:rsidTr="00241731">
        <w:tc>
          <w:tcPr>
            <w:tcW w:w="1803" w:type="dxa"/>
          </w:tcPr>
          <w:p w:rsidR="00703487" w:rsidRDefault="00703487" w:rsidP="00FD04D7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0.94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0.84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1.04</w:t>
            </w:r>
          </w:p>
        </w:tc>
        <w:tc>
          <w:tcPr>
            <w:tcW w:w="1804" w:type="dxa"/>
          </w:tcPr>
          <w:p w:rsidR="00703487" w:rsidRDefault="00703487" w:rsidP="00241731">
            <w:pPr>
              <w:jc w:val="center"/>
            </w:pPr>
            <w:r>
              <w:t>0.197</w:t>
            </w:r>
          </w:p>
        </w:tc>
      </w:tr>
      <w:tr w:rsidR="00703487" w:rsidTr="00241731">
        <w:tc>
          <w:tcPr>
            <w:tcW w:w="1803" w:type="dxa"/>
          </w:tcPr>
          <w:p w:rsidR="00703487" w:rsidRDefault="00703487" w:rsidP="00FD04D7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703487" w:rsidRDefault="00703487" w:rsidP="00703487">
            <w:pPr>
              <w:jc w:val="center"/>
            </w:pPr>
            <w:r>
              <w:t>0.07</w:t>
            </w:r>
          </w:p>
        </w:tc>
        <w:tc>
          <w:tcPr>
            <w:tcW w:w="1803" w:type="dxa"/>
          </w:tcPr>
          <w:p w:rsidR="00703487" w:rsidRDefault="00703487" w:rsidP="00703487">
            <w:pPr>
              <w:jc w:val="center"/>
            </w:pPr>
            <w:r>
              <w:t>0.04</w:t>
            </w:r>
          </w:p>
        </w:tc>
        <w:tc>
          <w:tcPr>
            <w:tcW w:w="1803" w:type="dxa"/>
          </w:tcPr>
          <w:p w:rsidR="00703487" w:rsidRDefault="00703487" w:rsidP="00703487">
            <w:pPr>
              <w:jc w:val="center"/>
            </w:pPr>
            <w:r>
              <w:t>0.13</w:t>
            </w:r>
          </w:p>
        </w:tc>
        <w:tc>
          <w:tcPr>
            <w:tcW w:w="1804" w:type="dxa"/>
          </w:tcPr>
          <w:p w:rsidR="00703487" w:rsidRDefault="00703487" w:rsidP="00241731">
            <w:pPr>
              <w:jc w:val="center"/>
            </w:pPr>
            <w:r>
              <w:t>&lt;0.001</w:t>
            </w:r>
          </w:p>
        </w:tc>
      </w:tr>
      <w:tr w:rsidR="00703487" w:rsidTr="00241731">
        <w:tc>
          <w:tcPr>
            <w:tcW w:w="1803" w:type="dxa"/>
          </w:tcPr>
          <w:p w:rsidR="00703487" w:rsidRDefault="00703487" w:rsidP="00FD04D7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1.11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0.57</w:t>
            </w:r>
          </w:p>
        </w:tc>
        <w:tc>
          <w:tcPr>
            <w:tcW w:w="1803" w:type="dxa"/>
          </w:tcPr>
          <w:p w:rsidR="00703487" w:rsidRDefault="00703487" w:rsidP="00241731">
            <w:pPr>
              <w:jc w:val="center"/>
            </w:pPr>
            <w:r>
              <w:t>2.14</w:t>
            </w:r>
          </w:p>
        </w:tc>
        <w:tc>
          <w:tcPr>
            <w:tcW w:w="1804" w:type="dxa"/>
          </w:tcPr>
          <w:p w:rsidR="00703487" w:rsidRDefault="00703487" w:rsidP="00241731">
            <w:pPr>
              <w:jc w:val="center"/>
            </w:pPr>
            <w:r>
              <w:t>-</w:t>
            </w:r>
          </w:p>
        </w:tc>
      </w:tr>
    </w:tbl>
    <w:p w:rsidR="00703487" w:rsidRDefault="00D04E74" w:rsidP="00703487">
      <w:pPr>
        <w:rPr>
          <w:i/>
        </w:rPr>
      </w:pPr>
      <w:r>
        <w:rPr>
          <w:i/>
        </w:rPr>
        <w:t>2156 o</w:t>
      </w:r>
      <w:r w:rsidR="00703487" w:rsidRPr="00BF1B29">
        <w:rPr>
          <w:i/>
        </w:rPr>
        <w:t>bservations from 1</w:t>
      </w:r>
      <w:r w:rsidR="00703487">
        <w:rPr>
          <w:i/>
        </w:rPr>
        <w:t>078</w:t>
      </w:r>
      <w:r w:rsidR="00703487" w:rsidRPr="00BF1B29">
        <w:rPr>
          <w:i/>
        </w:rPr>
        <w:t xml:space="preserve"> participants</w:t>
      </w:r>
    </w:p>
    <w:p w:rsidR="00900B20" w:rsidRDefault="00900B20" w:rsidP="00703487">
      <w:pPr>
        <w:rPr>
          <w:i/>
        </w:rPr>
      </w:pPr>
    </w:p>
    <w:p w:rsidR="00900B20" w:rsidRDefault="00900B20">
      <w:pPr>
        <w:rPr>
          <w:b/>
        </w:rPr>
      </w:pPr>
      <w:r>
        <w:rPr>
          <w:b/>
        </w:rPr>
        <w:br w:type="page"/>
      </w:r>
    </w:p>
    <w:p w:rsidR="00900B20" w:rsidRDefault="00900B20" w:rsidP="00041CD3">
      <w:pPr>
        <w:pStyle w:val="Heading1"/>
      </w:pPr>
      <w:bookmarkStart w:id="4" w:name="_Toc87386385"/>
      <w:r w:rsidRPr="00CB28FE">
        <w:lastRenderedPageBreak/>
        <w:t>Table S</w:t>
      </w:r>
      <w:r>
        <w:t xml:space="preserve">2a. Research Question 1, Study 1: Mixed effects logistic regression results predicting whether participants’ </w:t>
      </w:r>
      <w:r w:rsidR="00FB27D4">
        <w:t>highest-ranked</w:t>
      </w:r>
      <w:r>
        <w:t xml:space="preserve"> option was a </w:t>
      </w:r>
      <w:r w:rsidR="00126465">
        <w:t>lower-energy</w:t>
      </w:r>
      <w:r>
        <w:t xml:space="preserve"> option.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00B20" w:rsidTr="00241731">
        <w:tc>
          <w:tcPr>
            <w:tcW w:w="1803" w:type="dxa"/>
            <w:vMerge w:val="restart"/>
          </w:tcPr>
          <w:p w:rsidR="00900B20" w:rsidRDefault="00900B20" w:rsidP="00241731"/>
        </w:tc>
        <w:tc>
          <w:tcPr>
            <w:tcW w:w="1803" w:type="dxa"/>
            <w:vMerge w:val="restart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900B20" w:rsidTr="00241731">
        <w:tc>
          <w:tcPr>
            <w:tcW w:w="1803" w:type="dxa"/>
            <w:vMerge/>
          </w:tcPr>
          <w:p w:rsidR="00900B20" w:rsidRDefault="00900B20" w:rsidP="00241731"/>
        </w:tc>
        <w:tc>
          <w:tcPr>
            <w:tcW w:w="1803" w:type="dxa"/>
            <w:vMerge/>
          </w:tcPr>
          <w:p w:rsidR="00900B20" w:rsidRDefault="00900B20" w:rsidP="00241731">
            <w:pPr>
              <w:jc w:val="center"/>
            </w:pPr>
          </w:p>
        </w:tc>
        <w:tc>
          <w:tcPr>
            <w:tcW w:w="1803" w:type="dxa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10.1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8.9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11.4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&lt;0.001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Snack (Ref: Main meal)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900B20" w:rsidRDefault="00900B20" w:rsidP="00900B20">
            <w:pPr>
              <w:jc w:val="center"/>
            </w:pPr>
            <w:r>
              <w:t>1.5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&lt;0.001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900B20" w:rsidRDefault="00900B20" w:rsidP="00900B20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900B20" w:rsidRDefault="00900B20" w:rsidP="00900B20">
            <w:pPr>
              <w:jc w:val="center"/>
            </w:pPr>
            <w:r>
              <w:t>1.03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&lt;0.001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900B20" w:rsidRDefault="00900B20" w:rsidP="00900B20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&lt;0.001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0.92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0.88</w:t>
            </w:r>
          </w:p>
        </w:tc>
        <w:tc>
          <w:tcPr>
            <w:tcW w:w="1803" w:type="dxa"/>
          </w:tcPr>
          <w:p w:rsidR="00900B20" w:rsidRDefault="00900B20" w:rsidP="00900B20">
            <w:pPr>
              <w:jc w:val="center"/>
            </w:pPr>
            <w:r>
              <w:t>0.97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0.001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900B20" w:rsidRDefault="00900B20" w:rsidP="00900B20">
            <w:pPr>
              <w:jc w:val="center"/>
            </w:pPr>
            <w:r>
              <w:t>0.06</w:t>
            </w:r>
          </w:p>
        </w:tc>
        <w:tc>
          <w:tcPr>
            <w:tcW w:w="1803" w:type="dxa"/>
          </w:tcPr>
          <w:p w:rsidR="00900B20" w:rsidRDefault="00900B20" w:rsidP="00900B20">
            <w:pPr>
              <w:jc w:val="center"/>
            </w:pPr>
            <w:r>
              <w:t>0.04</w:t>
            </w:r>
          </w:p>
        </w:tc>
        <w:tc>
          <w:tcPr>
            <w:tcW w:w="1803" w:type="dxa"/>
          </w:tcPr>
          <w:p w:rsidR="00900B20" w:rsidRDefault="00900B20" w:rsidP="00900B20">
            <w:pPr>
              <w:jc w:val="center"/>
            </w:pPr>
            <w:r>
              <w:t>0.08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&lt;0.001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0.30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0.19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0.47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-</w:t>
            </w:r>
          </w:p>
        </w:tc>
      </w:tr>
    </w:tbl>
    <w:p w:rsidR="00900B20" w:rsidRDefault="00EF5F61" w:rsidP="00900B20">
      <w:pPr>
        <w:rPr>
          <w:i/>
        </w:rPr>
      </w:pPr>
      <w:r>
        <w:rPr>
          <w:i/>
        </w:rPr>
        <w:t>7616 o</w:t>
      </w:r>
      <w:r w:rsidR="00900B20" w:rsidRPr="00BF1B29">
        <w:rPr>
          <w:i/>
        </w:rPr>
        <w:t xml:space="preserve">bservations from 1966 participants: Two participants who reported gender as ‘Other’ were not included in analyses; </w:t>
      </w:r>
      <w:r w:rsidR="00065869">
        <w:rPr>
          <w:i/>
        </w:rPr>
        <w:t>Eight</w:t>
      </w:r>
      <w:r w:rsidR="00065869" w:rsidRPr="00BF1B29">
        <w:rPr>
          <w:i/>
        </w:rPr>
        <w:t xml:space="preserve"> </w:t>
      </w:r>
      <w:r w:rsidR="00900B20" w:rsidRPr="00BF1B29">
        <w:rPr>
          <w:i/>
        </w:rPr>
        <w:t>participants did not report age or hunger.</w:t>
      </w:r>
      <w:r>
        <w:rPr>
          <w:i/>
        </w:rPr>
        <w:t xml:space="preserve"> Trials with a </w:t>
      </w:r>
      <w:r w:rsidR="00126465">
        <w:rPr>
          <w:i/>
        </w:rPr>
        <w:t>lower-energy</w:t>
      </w:r>
      <w:r>
        <w:rPr>
          <w:i/>
        </w:rPr>
        <w:t xml:space="preserve"> and a </w:t>
      </w:r>
      <w:r w:rsidR="00126465">
        <w:rPr>
          <w:i/>
        </w:rPr>
        <w:t>higher-energy</w:t>
      </w:r>
      <w:r>
        <w:rPr>
          <w:i/>
        </w:rPr>
        <w:t xml:space="preserve"> option tied for </w:t>
      </w:r>
      <w:r w:rsidR="00FB27D4">
        <w:rPr>
          <w:i/>
        </w:rPr>
        <w:t>highest-ranked</w:t>
      </w:r>
      <w:r>
        <w:rPr>
          <w:i/>
        </w:rPr>
        <w:t xml:space="preserve"> were excluded.</w:t>
      </w:r>
    </w:p>
    <w:p w:rsidR="00900B20" w:rsidRDefault="00900B20" w:rsidP="00900B20">
      <w:pPr>
        <w:rPr>
          <w:i/>
        </w:rPr>
      </w:pPr>
    </w:p>
    <w:p w:rsidR="00900B20" w:rsidRDefault="00900B20" w:rsidP="00041CD3">
      <w:pPr>
        <w:pStyle w:val="Heading1"/>
      </w:pPr>
      <w:bookmarkStart w:id="5" w:name="_Toc87386386"/>
      <w:r w:rsidRPr="00CB28FE">
        <w:t>Table S</w:t>
      </w:r>
      <w:r>
        <w:t xml:space="preserve">2b. Research Question 1, Study 2b: Mixed effects logistic regression results predicting whether participants’ </w:t>
      </w:r>
      <w:r w:rsidR="00FB27D4">
        <w:t>highest-ranked</w:t>
      </w:r>
      <w:r>
        <w:t xml:space="preserve"> option was a </w:t>
      </w:r>
      <w:r w:rsidR="00126465">
        <w:t>lower-energy</w:t>
      </w:r>
      <w:r>
        <w:t xml:space="preserve"> option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00B20" w:rsidTr="00241731">
        <w:tc>
          <w:tcPr>
            <w:tcW w:w="1803" w:type="dxa"/>
            <w:vMerge w:val="restart"/>
          </w:tcPr>
          <w:p w:rsidR="00900B20" w:rsidRDefault="00900B20" w:rsidP="00241731"/>
        </w:tc>
        <w:tc>
          <w:tcPr>
            <w:tcW w:w="1803" w:type="dxa"/>
            <w:vMerge w:val="restart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900B20" w:rsidTr="00241731">
        <w:tc>
          <w:tcPr>
            <w:tcW w:w="1803" w:type="dxa"/>
            <w:vMerge/>
          </w:tcPr>
          <w:p w:rsidR="00900B20" w:rsidRDefault="00900B20" w:rsidP="00241731"/>
        </w:tc>
        <w:tc>
          <w:tcPr>
            <w:tcW w:w="1803" w:type="dxa"/>
            <w:vMerge/>
          </w:tcPr>
          <w:p w:rsidR="00900B20" w:rsidRDefault="00900B20" w:rsidP="00241731">
            <w:pPr>
              <w:jc w:val="center"/>
            </w:pPr>
          </w:p>
        </w:tc>
        <w:tc>
          <w:tcPr>
            <w:tcW w:w="1803" w:type="dxa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900B20" w:rsidRPr="006D0C78" w:rsidRDefault="00900B20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900B20" w:rsidRDefault="00900B20" w:rsidP="00241731">
            <w:pPr>
              <w:jc w:val="center"/>
            </w:pP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10.4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7.4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14.7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&lt;0.001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0.994</w:t>
            </w:r>
          </w:p>
        </w:tc>
        <w:tc>
          <w:tcPr>
            <w:tcW w:w="1803" w:type="dxa"/>
          </w:tcPr>
          <w:p w:rsidR="00900B20" w:rsidRDefault="00900B20" w:rsidP="00155D29">
            <w:pPr>
              <w:jc w:val="center"/>
            </w:pPr>
            <w:r>
              <w:t>0.98</w:t>
            </w:r>
            <w:r w:rsidR="00155D29">
              <w:t>6</w:t>
            </w:r>
          </w:p>
        </w:tc>
        <w:tc>
          <w:tcPr>
            <w:tcW w:w="1803" w:type="dxa"/>
          </w:tcPr>
          <w:p w:rsidR="00900B20" w:rsidRDefault="00900B20" w:rsidP="00155D29">
            <w:pPr>
              <w:jc w:val="center"/>
            </w:pPr>
            <w:r>
              <w:t>1.00</w:t>
            </w:r>
            <w:r w:rsidR="00155D29">
              <w:t>3</w:t>
            </w:r>
          </w:p>
        </w:tc>
        <w:tc>
          <w:tcPr>
            <w:tcW w:w="1804" w:type="dxa"/>
          </w:tcPr>
          <w:p w:rsidR="00900B20" w:rsidRDefault="00900B20" w:rsidP="00155D29">
            <w:pPr>
              <w:jc w:val="center"/>
            </w:pPr>
            <w:r>
              <w:t>0.</w:t>
            </w:r>
            <w:r w:rsidR="00155D29">
              <w:t>186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1.5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1.97</w:t>
            </w:r>
          </w:p>
        </w:tc>
        <w:tc>
          <w:tcPr>
            <w:tcW w:w="1804" w:type="dxa"/>
          </w:tcPr>
          <w:p w:rsidR="00900B20" w:rsidRDefault="00900B20" w:rsidP="00155D29">
            <w:pPr>
              <w:jc w:val="center"/>
            </w:pPr>
            <w:r>
              <w:t>0.00</w:t>
            </w:r>
            <w:r w:rsidR="00155D29">
              <w:t>7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0.96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0.86</w:t>
            </w:r>
          </w:p>
        </w:tc>
        <w:tc>
          <w:tcPr>
            <w:tcW w:w="1803" w:type="dxa"/>
          </w:tcPr>
          <w:p w:rsidR="00900B20" w:rsidRDefault="00900B20" w:rsidP="00155D29">
            <w:pPr>
              <w:jc w:val="center"/>
            </w:pPr>
            <w:r>
              <w:t>1.0</w:t>
            </w:r>
            <w:r w:rsidR="00155D29">
              <w:t>7</w:t>
            </w:r>
          </w:p>
        </w:tc>
        <w:tc>
          <w:tcPr>
            <w:tcW w:w="1804" w:type="dxa"/>
          </w:tcPr>
          <w:p w:rsidR="00900B20" w:rsidRDefault="00900B20" w:rsidP="00155D29">
            <w:pPr>
              <w:jc w:val="center"/>
            </w:pPr>
            <w:r>
              <w:t>0.</w:t>
            </w:r>
            <w:r w:rsidR="00155D29">
              <w:t>441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0.07</w:t>
            </w:r>
          </w:p>
        </w:tc>
        <w:tc>
          <w:tcPr>
            <w:tcW w:w="1803" w:type="dxa"/>
          </w:tcPr>
          <w:p w:rsidR="00900B20" w:rsidRDefault="00900B20" w:rsidP="00241731">
            <w:pPr>
              <w:jc w:val="center"/>
            </w:pPr>
            <w:r>
              <w:t>0.04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0.12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&lt;0.001</w:t>
            </w:r>
          </w:p>
        </w:tc>
      </w:tr>
      <w:tr w:rsidR="00900B20" w:rsidTr="00241731">
        <w:tc>
          <w:tcPr>
            <w:tcW w:w="1803" w:type="dxa"/>
          </w:tcPr>
          <w:p w:rsidR="00900B20" w:rsidRDefault="00900B20" w:rsidP="00FD04D7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1.12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0.56</w:t>
            </w:r>
          </w:p>
        </w:tc>
        <w:tc>
          <w:tcPr>
            <w:tcW w:w="1803" w:type="dxa"/>
          </w:tcPr>
          <w:p w:rsidR="00900B20" w:rsidRDefault="00155D29" w:rsidP="00241731">
            <w:pPr>
              <w:jc w:val="center"/>
            </w:pPr>
            <w:r>
              <w:t>2.25</w:t>
            </w:r>
          </w:p>
        </w:tc>
        <w:tc>
          <w:tcPr>
            <w:tcW w:w="1804" w:type="dxa"/>
          </w:tcPr>
          <w:p w:rsidR="00900B20" w:rsidRDefault="00900B20" w:rsidP="00241731">
            <w:pPr>
              <w:jc w:val="center"/>
            </w:pPr>
            <w:r>
              <w:t>-</w:t>
            </w:r>
          </w:p>
        </w:tc>
      </w:tr>
    </w:tbl>
    <w:p w:rsidR="00900B20" w:rsidRDefault="00D04E74" w:rsidP="00900B20">
      <w:pPr>
        <w:rPr>
          <w:i/>
        </w:rPr>
      </w:pPr>
      <w:r>
        <w:rPr>
          <w:i/>
        </w:rPr>
        <w:t>2087 o</w:t>
      </w:r>
      <w:r w:rsidR="00900B20" w:rsidRPr="00BF1B29">
        <w:rPr>
          <w:i/>
        </w:rPr>
        <w:t>bservations from 1</w:t>
      </w:r>
      <w:r w:rsidR="00900B20">
        <w:rPr>
          <w:i/>
        </w:rPr>
        <w:t>07</w:t>
      </w:r>
      <w:r>
        <w:rPr>
          <w:i/>
        </w:rPr>
        <w:t>6</w:t>
      </w:r>
      <w:r w:rsidR="00900B20" w:rsidRPr="00BF1B29">
        <w:rPr>
          <w:i/>
        </w:rPr>
        <w:t xml:space="preserve"> participants</w:t>
      </w:r>
      <w:r>
        <w:rPr>
          <w:i/>
        </w:rPr>
        <w:t xml:space="preserve">. Trials with a </w:t>
      </w:r>
      <w:r w:rsidR="00126465">
        <w:rPr>
          <w:i/>
        </w:rPr>
        <w:t>lower-energy</w:t>
      </w:r>
      <w:r>
        <w:rPr>
          <w:i/>
        </w:rPr>
        <w:t xml:space="preserve"> and a </w:t>
      </w:r>
      <w:r w:rsidR="00126465">
        <w:rPr>
          <w:i/>
        </w:rPr>
        <w:t>higher-energy</w:t>
      </w:r>
      <w:r>
        <w:rPr>
          <w:i/>
        </w:rPr>
        <w:t xml:space="preserve"> option tied for </w:t>
      </w:r>
      <w:r w:rsidR="00FB27D4">
        <w:rPr>
          <w:i/>
        </w:rPr>
        <w:t>highest-ranked</w:t>
      </w:r>
      <w:r>
        <w:rPr>
          <w:i/>
        </w:rPr>
        <w:t xml:space="preserve"> were excluded.</w:t>
      </w:r>
    </w:p>
    <w:p w:rsidR="008E7AF6" w:rsidRDefault="008E7AF6">
      <w:pPr>
        <w:rPr>
          <w:i/>
        </w:rPr>
      </w:pPr>
      <w:r>
        <w:rPr>
          <w:i/>
        </w:rPr>
        <w:br w:type="page"/>
      </w:r>
    </w:p>
    <w:p w:rsidR="005F7646" w:rsidRDefault="005F7646" w:rsidP="005F7646">
      <w:pPr>
        <w:pStyle w:val="Heading1"/>
      </w:pPr>
      <w:bookmarkStart w:id="6" w:name="_Toc87386387"/>
      <w:r w:rsidRPr="00CB28FE">
        <w:lastRenderedPageBreak/>
        <w:t>Table S</w:t>
      </w:r>
      <w:r>
        <w:t xml:space="preserve">3. Secondary Research Question 3a, Study 1: Mixed effects logistic regression results predicting whether participants’ </w:t>
      </w:r>
      <w:r w:rsidR="00FB27D4">
        <w:t>highest-ranked</w:t>
      </w:r>
      <w:r>
        <w:t xml:space="preserve"> option was a </w:t>
      </w:r>
      <w:r w:rsidR="00126465">
        <w:t>lower-energy</w:t>
      </w:r>
      <w:r>
        <w:t xml:space="preserve"> option.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F7646" w:rsidTr="006602A1">
        <w:tc>
          <w:tcPr>
            <w:tcW w:w="1803" w:type="dxa"/>
            <w:vMerge w:val="restart"/>
          </w:tcPr>
          <w:p w:rsidR="005F7646" w:rsidRDefault="005F7646" w:rsidP="006602A1"/>
        </w:tc>
        <w:tc>
          <w:tcPr>
            <w:tcW w:w="1803" w:type="dxa"/>
            <w:vMerge w:val="restart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5F7646" w:rsidTr="006602A1">
        <w:tc>
          <w:tcPr>
            <w:tcW w:w="1803" w:type="dxa"/>
            <w:vMerge/>
          </w:tcPr>
          <w:p w:rsidR="005F7646" w:rsidRDefault="005F7646" w:rsidP="006602A1"/>
        </w:tc>
        <w:tc>
          <w:tcPr>
            <w:tcW w:w="1803" w:type="dxa"/>
            <w:vMerge/>
          </w:tcPr>
          <w:p w:rsidR="005F7646" w:rsidRDefault="005F7646" w:rsidP="006602A1">
            <w:pPr>
              <w:jc w:val="center"/>
            </w:pPr>
          </w:p>
        </w:tc>
        <w:tc>
          <w:tcPr>
            <w:tcW w:w="1803" w:type="dxa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11.0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9.3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13.0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Snack (Ref: Main meal)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1.5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1.7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 xml:space="preserve">Snack * Predominantly </w:t>
            </w:r>
            <w:r w:rsidR="00126465">
              <w:t>lower-energy</w:t>
            </w:r>
            <w:r>
              <w:t xml:space="preserve"> availability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0.7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0.123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1.03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0.92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0.88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0.97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0.05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0.04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0.08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0.30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0.19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0.47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-</w:t>
            </w:r>
          </w:p>
        </w:tc>
      </w:tr>
    </w:tbl>
    <w:p w:rsidR="005F7646" w:rsidRDefault="005F7646" w:rsidP="005F7646">
      <w:pPr>
        <w:rPr>
          <w:i/>
        </w:rPr>
      </w:pPr>
      <w:r>
        <w:rPr>
          <w:i/>
        </w:rPr>
        <w:t>7616 o</w:t>
      </w:r>
      <w:r w:rsidRPr="00BF1B29">
        <w:rPr>
          <w:i/>
        </w:rPr>
        <w:t xml:space="preserve">bservations from 1966 participants: Two participants who reported gender as ‘Other’ were not included in analyses; </w:t>
      </w:r>
      <w:r w:rsidR="00065869">
        <w:rPr>
          <w:i/>
        </w:rPr>
        <w:t>Eight</w:t>
      </w:r>
      <w:r w:rsidR="00065869" w:rsidRPr="00BF1B29">
        <w:rPr>
          <w:i/>
        </w:rPr>
        <w:t xml:space="preserve"> </w:t>
      </w:r>
      <w:r w:rsidRPr="00BF1B29">
        <w:rPr>
          <w:i/>
        </w:rPr>
        <w:t>participants did not report age or hunger.</w:t>
      </w:r>
      <w:r>
        <w:rPr>
          <w:i/>
        </w:rPr>
        <w:t xml:space="preserve"> Trials with a </w:t>
      </w:r>
      <w:r w:rsidR="00126465">
        <w:rPr>
          <w:i/>
        </w:rPr>
        <w:t>lower-energy</w:t>
      </w:r>
      <w:r>
        <w:rPr>
          <w:i/>
        </w:rPr>
        <w:t xml:space="preserve"> and a </w:t>
      </w:r>
      <w:r w:rsidR="00126465">
        <w:rPr>
          <w:i/>
        </w:rPr>
        <w:t>higher-energy</w:t>
      </w:r>
      <w:r>
        <w:rPr>
          <w:i/>
        </w:rPr>
        <w:t xml:space="preserve"> option tied for </w:t>
      </w:r>
      <w:r w:rsidR="00FB27D4">
        <w:rPr>
          <w:i/>
        </w:rPr>
        <w:t>highest-ranked</w:t>
      </w:r>
      <w:r>
        <w:rPr>
          <w:i/>
        </w:rPr>
        <w:t xml:space="preserve"> were excluded.</w:t>
      </w:r>
    </w:p>
    <w:p w:rsidR="005F7646" w:rsidRDefault="005F7646" w:rsidP="005F7646">
      <w:pPr>
        <w:rPr>
          <w:b/>
        </w:rPr>
      </w:pPr>
    </w:p>
    <w:p w:rsidR="005F7646" w:rsidRDefault="005F7646" w:rsidP="005F7646">
      <w:pPr>
        <w:rPr>
          <w:b/>
        </w:rPr>
      </w:pPr>
      <w:r>
        <w:rPr>
          <w:b/>
        </w:rPr>
        <w:br w:type="page"/>
      </w:r>
    </w:p>
    <w:p w:rsidR="00B8380F" w:rsidRPr="008B4061" w:rsidRDefault="00B8380F" w:rsidP="00041CD3">
      <w:pPr>
        <w:pStyle w:val="Heading1"/>
      </w:pPr>
      <w:bookmarkStart w:id="7" w:name="_Toc87386388"/>
      <w:r w:rsidRPr="008B4061">
        <w:lastRenderedPageBreak/>
        <w:t>Table S</w:t>
      </w:r>
      <w:r w:rsidR="005F7646">
        <w:t>4</w:t>
      </w:r>
      <w:r w:rsidRPr="008B4061">
        <w:t xml:space="preserve">a. Secondary Research Question 4a, Study 1: Mixed effects logistic regression results predicting whether participants’ selected option corresponds to their </w:t>
      </w:r>
      <w:r w:rsidR="00FB27D4">
        <w:t>highest-ranked</w:t>
      </w:r>
      <w:r w:rsidRPr="008B4061">
        <w:t xml:space="preserve"> option.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723"/>
        <w:gridCol w:w="1724"/>
        <w:gridCol w:w="1797"/>
        <w:gridCol w:w="1650"/>
      </w:tblGrid>
      <w:tr w:rsidR="00B8380F" w:rsidTr="00041CD3">
        <w:tc>
          <w:tcPr>
            <w:tcW w:w="2122" w:type="dxa"/>
            <w:vMerge w:val="restart"/>
          </w:tcPr>
          <w:p w:rsidR="00B8380F" w:rsidRDefault="00B8380F" w:rsidP="00241731"/>
        </w:tc>
        <w:tc>
          <w:tcPr>
            <w:tcW w:w="1723" w:type="dxa"/>
            <w:vMerge w:val="restart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521" w:type="dxa"/>
            <w:gridSpan w:val="2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650" w:type="dxa"/>
            <w:vMerge w:val="restart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B8380F" w:rsidTr="00041CD3">
        <w:tc>
          <w:tcPr>
            <w:tcW w:w="2122" w:type="dxa"/>
            <w:vMerge/>
          </w:tcPr>
          <w:p w:rsidR="00B8380F" w:rsidRDefault="00B8380F" w:rsidP="00241731"/>
        </w:tc>
        <w:tc>
          <w:tcPr>
            <w:tcW w:w="1723" w:type="dxa"/>
            <w:vMerge/>
          </w:tcPr>
          <w:p w:rsidR="00B8380F" w:rsidRDefault="00B8380F" w:rsidP="00241731">
            <w:pPr>
              <w:jc w:val="center"/>
            </w:pPr>
          </w:p>
        </w:tc>
        <w:tc>
          <w:tcPr>
            <w:tcW w:w="1724" w:type="dxa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797" w:type="dxa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650" w:type="dxa"/>
            <w:vMerge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</w:p>
        </w:tc>
      </w:tr>
      <w:tr w:rsidR="00ED3886" w:rsidTr="00041CD3">
        <w:tc>
          <w:tcPr>
            <w:tcW w:w="2122" w:type="dxa"/>
          </w:tcPr>
          <w:p w:rsidR="00ED3886" w:rsidRDefault="00FB27D4" w:rsidP="00041CD3">
            <w:pPr>
              <w:jc w:val="left"/>
            </w:pPr>
            <w:r>
              <w:t>Highest-ranked</w:t>
            </w:r>
            <w:r w:rsidR="00ED3886">
              <w:t xml:space="preserve"> option is </w:t>
            </w:r>
            <w:r w:rsidR="00126465">
              <w:t>lower-energy</w:t>
            </w:r>
            <w:r w:rsidR="00ED3886">
              <w:t xml:space="preserve"> (Ref: </w:t>
            </w:r>
            <w:r w:rsidR="00126465">
              <w:t>Higher-energy</w:t>
            </w:r>
            <w:r w:rsidR="00ED3886">
              <w:t>)</w:t>
            </w:r>
          </w:p>
        </w:tc>
        <w:tc>
          <w:tcPr>
            <w:tcW w:w="1723" w:type="dxa"/>
          </w:tcPr>
          <w:p w:rsidR="00ED3886" w:rsidRDefault="008B4061" w:rsidP="00241731">
            <w:pPr>
              <w:jc w:val="center"/>
            </w:pPr>
            <w:r>
              <w:t>0.80</w:t>
            </w:r>
          </w:p>
        </w:tc>
        <w:tc>
          <w:tcPr>
            <w:tcW w:w="1724" w:type="dxa"/>
          </w:tcPr>
          <w:p w:rsidR="00ED3886" w:rsidRDefault="008B4061" w:rsidP="00241731">
            <w:pPr>
              <w:jc w:val="center"/>
            </w:pPr>
            <w:r>
              <w:t>0.67</w:t>
            </w:r>
          </w:p>
        </w:tc>
        <w:tc>
          <w:tcPr>
            <w:tcW w:w="1797" w:type="dxa"/>
          </w:tcPr>
          <w:p w:rsidR="00ED3886" w:rsidRDefault="00ED3886" w:rsidP="008B4061">
            <w:pPr>
              <w:jc w:val="center"/>
            </w:pPr>
            <w:r>
              <w:t>0.9</w:t>
            </w:r>
            <w:r w:rsidR="008B4061">
              <w:t>5</w:t>
            </w:r>
          </w:p>
        </w:tc>
        <w:tc>
          <w:tcPr>
            <w:tcW w:w="1650" w:type="dxa"/>
          </w:tcPr>
          <w:p w:rsidR="00ED3886" w:rsidRDefault="00ED3886" w:rsidP="00241731">
            <w:pPr>
              <w:jc w:val="center"/>
            </w:pPr>
            <w:r>
              <w:t>0</w:t>
            </w:r>
            <w:r w:rsidR="008B4061">
              <w:t>.013</w:t>
            </w:r>
          </w:p>
        </w:tc>
      </w:tr>
      <w:tr w:rsidR="00B8380F" w:rsidTr="00041CD3">
        <w:tc>
          <w:tcPr>
            <w:tcW w:w="2122" w:type="dxa"/>
          </w:tcPr>
          <w:p w:rsidR="00B8380F" w:rsidRDefault="00B8380F" w:rsidP="00041CD3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723" w:type="dxa"/>
          </w:tcPr>
          <w:p w:rsidR="00B8380F" w:rsidRDefault="00ED3886" w:rsidP="00241731">
            <w:pPr>
              <w:jc w:val="center"/>
            </w:pPr>
            <w:r>
              <w:t>1.07</w:t>
            </w:r>
          </w:p>
        </w:tc>
        <w:tc>
          <w:tcPr>
            <w:tcW w:w="1724" w:type="dxa"/>
          </w:tcPr>
          <w:p w:rsidR="00B8380F" w:rsidRDefault="008B4061" w:rsidP="00241731">
            <w:pPr>
              <w:jc w:val="center"/>
            </w:pPr>
            <w:r>
              <w:t>0.90</w:t>
            </w:r>
          </w:p>
        </w:tc>
        <w:tc>
          <w:tcPr>
            <w:tcW w:w="1797" w:type="dxa"/>
          </w:tcPr>
          <w:p w:rsidR="00B8380F" w:rsidRDefault="008B4061" w:rsidP="00241731">
            <w:pPr>
              <w:jc w:val="center"/>
            </w:pPr>
            <w:r>
              <w:t>1.27</w:t>
            </w:r>
          </w:p>
        </w:tc>
        <w:tc>
          <w:tcPr>
            <w:tcW w:w="1650" w:type="dxa"/>
          </w:tcPr>
          <w:p w:rsidR="00B8380F" w:rsidRDefault="008B4061" w:rsidP="00241731">
            <w:pPr>
              <w:jc w:val="center"/>
            </w:pPr>
            <w:r>
              <w:t>0.441</w:t>
            </w:r>
          </w:p>
        </w:tc>
      </w:tr>
      <w:tr w:rsidR="00B8380F" w:rsidTr="00041CD3">
        <w:tc>
          <w:tcPr>
            <w:tcW w:w="2122" w:type="dxa"/>
          </w:tcPr>
          <w:p w:rsidR="00B8380F" w:rsidRDefault="00B8380F" w:rsidP="00041CD3">
            <w:pPr>
              <w:jc w:val="left"/>
            </w:pPr>
            <w:r>
              <w:t>Snack (Ref: Main meal)</w:t>
            </w:r>
          </w:p>
        </w:tc>
        <w:tc>
          <w:tcPr>
            <w:tcW w:w="1723" w:type="dxa"/>
          </w:tcPr>
          <w:p w:rsidR="00B8380F" w:rsidRDefault="008B4061" w:rsidP="00241731">
            <w:pPr>
              <w:jc w:val="center"/>
            </w:pPr>
            <w:r>
              <w:t>0.74</w:t>
            </w:r>
          </w:p>
        </w:tc>
        <w:tc>
          <w:tcPr>
            <w:tcW w:w="1724" w:type="dxa"/>
          </w:tcPr>
          <w:p w:rsidR="00B8380F" w:rsidRDefault="008B4061" w:rsidP="00241731">
            <w:pPr>
              <w:jc w:val="center"/>
            </w:pPr>
            <w:r>
              <w:t>0.64</w:t>
            </w:r>
          </w:p>
        </w:tc>
        <w:tc>
          <w:tcPr>
            <w:tcW w:w="1797" w:type="dxa"/>
          </w:tcPr>
          <w:p w:rsidR="00B8380F" w:rsidRDefault="008B4061" w:rsidP="00241731">
            <w:pPr>
              <w:jc w:val="center"/>
            </w:pPr>
            <w:r>
              <w:t>0.86</w:t>
            </w:r>
          </w:p>
        </w:tc>
        <w:tc>
          <w:tcPr>
            <w:tcW w:w="1650" w:type="dxa"/>
          </w:tcPr>
          <w:p w:rsidR="00B8380F" w:rsidRDefault="00B8380F" w:rsidP="00241731">
            <w:pPr>
              <w:jc w:val="center"/>
            </w:pPr>
            <w:r>
              <w:t>&lt;0.001</w:t>
            </w:r>
          </w:p>
        </w:tc>
      </w:tr>
      <w:tr w:rsidR="00B8380F" w:rsidTr="00041CD3">
        <w:tc>
          <w:tcPr>
            <w:tcW w:w="2122" w:type="dxa"/>
          </w:tcPr>
          <w:p w:rsidR="00B8380F" w:rsidRDefault="00B8380F" w:rsidP="00041CD3">
            <w:pPr>
              <w:jc w:val="left"/>
            </w:pPr>
            <w:r>
              <w:t>Age</w:t>
            </w:r>
          </w:p>
        </w:tc>
        <w:tc>
          <w:tcPr>
            <w:tcW w:w="1723" w:type="dxa"/>
          </w:tcPr>
          <w:p w:rsidR="00B8380F" w:rsidRDefault="00B8380F" w:rsidP="00241731">
            <w:pPr>
              <w:jc w:val="center"/>
            </w:pPr>
            <w:r>
              <w:t>1.0</w:t>
            </w:r>
            <w:r w:rsidR="00ED3886">
              <w:t>1</w:t>
            </w:r>
          </w:p>
        </w:tc>
        <w:tc>
          <w:tcPr>
            <w:tcW w:w="1724" w:type="dxa"/>
          </w:tcPr>
          <w:p w:rsidR="00B8380F" w:rsidRDefault="00B8380F" w:rsidP="00241731">
            <w:pPr>
              <w:jc w:val="center"/>
            </w:pPr>
            <w:r>
              <w:t>1.0</w:t>
            </w:r>
            <w:r w:rsidR="00ED3886">
              <w:t>0</w:t>
            </w:r>
          </w:p>
        </w:tc>
        <w:tc>
          <w:tcPr>
            <w:tcW w:w="1797" w:type="dxa"/>
          </w:tcPr>
          <w:p w:rsidR="00B8380F" w:rsidRDefault="00B8380F" w:rsidP="00ED3886">
            <w:pPr>
              <w:jc w:val="center"/>
            </w:pPr>
            <w:r>
              <w:t>1.0</w:t>
            </w:r>
            <w:r w:rsidR="00ED3886">
              <w:t>1</w:t>
            </w:r>
          </w:p>
        </w:tc>
        <w:tc>
          <w:tcPr>
            <w:tcW w:w="1650" w:type="dxa"/>
          </w:tcPr>
          <w:p w:rsidR="00B8380F" w:rsidRDefault="008B4061" w:rsidP="00241731">
            <w:pPr>
              <w:jc w:val="center"/>
            </w:pPr>
            <w:r>
              <w:t>0.046</w:t>
            </w:r>
          </w:p>
        </w:tc>
      </w:tr>
      <w:tr w:rsidR="00B8380F" w:rsidTr="00041CD3">
        <w:tc>
          <w:tcPr>
            <w:tcW w:w="2122" w:type="dxa"/>
          </w:tcPr>
          <w:p w:rsidR="00B8380F" w:rsidRDefault="00B8380F" w:rsidP="00041CD3">
            <w:pPr>
              <w:jc w:val="left"/>
            </w:pPr>
            <w:r>
              <w:t>Female (Ref: Male)</w:t>
            </w:r>
          </w:p>
        </w:tc>
        <w:tc>
          <w:tcPr>
            <w:tcW w:w="1723" w:type="dxa"/>
          </w:tcPr>
          <w:p w:rsidR="00B8380F" w:rsidRDefault="00B8380F" w:rsidP="00241731">
            <w:pPr>
              <w:jc w:val="center"/>
            </w:pPr>
            <w:r>
              <w:t>1.</w:t>
            </w:r>
            <w:r w:rsidR="008B4061">
              <w:t>0</w:t>
            </w:r>
          </w:p>
        </w:tc>
        <w:tc>
          <w:tcPr>
            <w:tcW w:w="1724" w:type="dxa"/>
          </w:tcPr>
          <w:p w:rsidR="00B8380F" w:rsidRDefault="008B4061" w:rsidP="00241731">
            <w:pPr>
              <w:jc w:val="center"/>
            </w:pPr>
            <w:r>
              <w:t>0.89</w:t>
            </w:r>
          </w:p>
        </w:tc>
        <w:tc>
          <w:tcPr>
            <w:tcW w:w="1797" w:type="dxa"/>
          </w:tcPr>
          <w:p w:rsidR="00B8380F" w:rsidRDefault="008B4061" w:rsidP="00241731">
            <w:pPr>
              <w:jc w:val="center"/>
            </w:pPr>
            <w:r>
              <w:t>1.23</w:t>
            </w:r>
          </w:p>
        </w:tc>
        <w:tc>
          <w:tcPr>
            <w:tcW w:w="1650" w:type="dxa"/>
          </w:tcPr>
          <w:p w:rsidR="00B8380F" w:rsidRDefault="008B4061" w:rsidP="00241731">
            <w:pPr>
              <w:jc w:val="center"/>
            </w:pPr>
            <w:r>
              <w:t>0.594</w:t>
            </w:r>
          </w:p>
        </w:tc>
      </w:tr>
      <w:tr w:rsidR="00B8380F" w:rsidTr="00041CD3">
        <w:tc>
          <w:tcPr>
            <w:tcW w:w="2122" w:type="dxa"/>
          </w:tcPr>
          <w:p w:rsidR="00B8380F" w:rsidRDefault="00B8380F" w:rsidP="00041CD3">
            <w:pPr>
              <w:jc w:val="left"/>
            </w:pPr>
            <w:r>
              <w:t>Hunger</w:t>
            </w:r>
          </w:p>
        </w:tc>
        <w:tc>
          <w:tcPr>
            <w:tcW w:w="1723" w:type="dxa"/>
          </w:tcPr>
          <w:p w:rsidR="00B8380F" w:rsidRDefault="008B4061" w:rsidP="00241731">
            <w:pPr>
              <w:jc w:val="center"/>
            </w:pPr>
            <w:r>
              <w:t>1.05</w:t>
            </w:r>
          </w:p>
        </w:tc>
        <w:tc>
          <w:tcPr>
            <w:tcW w:w="1724" w:type="dxa"/>
          </w:tcPr>
          <w:p w:rsidR="00B8380F" w:rsidRDefault="008B4061" w:rsidP="00241731">
            <w:pPr>
              <w:jc w:val="center"/>
            </w:pPr>
            <w:r>
              <w:t>0.99</w:t>
            </w:r>
          </w:p>
        </w:tc>
        <w:tc>
          <w:tcPr>
            <w:tcW w:w="1797" w:type="dxa"/>
          </w:tcPr>
          <w:p w:rsidR="00B8380F" w:rsidRDefault="00ED3886" w:rsidP="00241731">
            <w:pPr>
              <w:jc w:val="center"/>
            </w:pPr>
            <w:r>
              <w:t>1.12</w:t>
            </w:r>
          </w:p>
        </w:tc>
        <w:tc>
          <w:tcPr>
            <w:tcW w:w="1650" w:type="dxa"/>
          </w:tcPr>
          <w:p w:rsidR="00B8380F" w:rsidRDefault="00ED3886" w:rsidP="008B4061">
            <w:pPr>
              <w:jc w:val="center"/>
            </w:pPr>
            <w:r>
              <w:t>0.</w:t>
            </w:r>
            <w:r w:rsidR="008B4061">
              <w:t>121</w:t>
            </w:r>
          </w:p>
        </w:tc>
      </w:tr>
      <w:tr w:rsidR="00B8380F" w:rsidTr="00041CD3">
        <w:tc>
          <w:tcPr>
            <w:tcW w:w="2122" w:type="dxa"/>
          </w:tcPr>
          <w:p w:rsidR="00B8380F" w:rsidRDefault="00B8380F" w:rsidP="00041CD3">
            <w:pPr>
              <w:jc w:val="left"/>
            </w:pPr>
            <w:r>
              <w:t>Constant</w:t>
            </w:r>
          </w:p>
        </w:tc>
        <w:tc>
          <w:tcPr>
            <w:tcW w:w="1723" w:type="dxa"/>
          </w:tcPr>
          <w:p w:rsidR="00B8380F" w:rsidRDefault="008B4061" w:rsidP="00241731">
            <w:pPr>
              <w:jc w:val="center"/>
            </w:pPr>
            <w:r>
              <w:t>7.64</w:t>
            </w:r>
          </w:p>
        </w:tc>
        <w:tc>
          <w:tcPr>
            <w:tcW w:w="1724" w:type="dxa"/>
          </w:tcPr>
          <w:p w:rsidR="00B8380F" w:rsidRDefault="008B4061" w:rsidP="00241731">
            <w:pPr>
              <w:jc w:val="center"/>
            </w:pPr>
            <w:r>
              <w:t>4.67</w:t>
            </w:r>
          </w:p>
        </w:tc>
        <w:tc>
          <w:tcPr>
            <w:tcW w:w="1797" w:type="dxa"/>
          </w:tcPr>
          <w:p w:rsidR="00B8380F" w:rsidRDefault="008B4061" w:rsidP="00241731">
            <w:pPr>
              <w:jc w:val="center"/>
            </w:pPr>
            <w:r>
              <w:t>12.49</w:t>
            </w:r>
          </w:p>
        </w:tc>
        <w:tc>
          <w:tcPr>
            <w:tcW w:w="1650" w:type="dxa"/>
          </w:tcPr>
          <w:p w:rsidR="00B8380F" w:rsidRDefault="00B8380F" w:rsidP="00241731">
            <w:pPr>
              <w:jc w:val="center"/>
            </w:pPr>
            <w:r>
              <w:t>&lt;0.001</w:t>
            </w:r>
          </w:p>
        </w:tc>
      </w:tr>
      <w:tr w:rsidR="00B8380F" w:rsidTr="00041CD3">
        <w:tc>
          <w:tcPr>
            <w:tcW w:w="2122" w:type="dxa"/>
          </w:tcPr>
          <w:p w:rsidR="00B8380F" w:rsidRDefault="00B8380F" w:rsidP="00041CD3">
            <w:pPr>
              <w:jc w:val="left"/>
            </w:pPr>
            <w:r>
              <w:t>Random effects: ID</w:t>
            </w:r>
          </w:p>
        </w:tc>
        <w:tc>
          <w:tcPr>
            <w:tcW w:w="1723" w:type="dxa"/>
          </w:tcPr>
          <w:p w:rsidR="00B8380F" w:rsidRDefault="008B4061" w:rsidP="00241731">
            <w:pPr>
              <w:jc w:val="center"/>
            </w:pPr>
            <w:r>
              <w:t>0.40</w:t>
            </w:r>
          </w:p>
        </w:tc>
        <w:tc>
          <w:tcPr>
            <w:tcW w:w="1724" w:type="dxa"/>
          </w:tcPr>
          <w:p w:rsidR="00B8380F" w:rsidRDefault="008B4061" w:rsidP="00241731">
            <w:pPr>
              <w:jc w:val="center"/>
            </w:pPr>
            <w:r>
              <w:t>0.22</w:t>
            </w:r>
          </w:p>
        </w:tc>
        <w:tc>
          <w:tcPr>
            <w:tcW w:w="1797" w:type="dxa"/>
          </w:tcPr>
          <w:p w:rsidR="00B8380F" w:rsidRDefault="008B4061" w:rsidP="00241731">
            <w:pPr>
              <w:jc w:val="center"/>
            </w:pPr>
            <w:r>
              <w:t>0.72</w:t>
            </w:r>
          </w:p>
        </w:tc>
        <w:tc>
          <w:tcPr>
            <w:tcW w:w="1650" w:type="dxa"/>
          </w:tcPr>
          <w:p w:rsidR="00B8380F" w:rsidRDefault="00B8380F" w:rsidP="00241731">
            <w:pPr>
              <w:jc w:val="center"/>
            </w:pPr>
            <w:r>
              <w:t>-</w:t>
            </w:r>
          </w:p>
        </w:tc>
      </w:tr>
    </w:tbl>
    <w:p w:rsidR="00B8380F" w:rsidRDefault="008B4061" w:rsidP="00B8380F">
      <w:pPr>
        <w:rPr>
          <w:i/>
        </w:rPr>
      </w:pPr>
      <w:r>
        <w:rPr>
          <w:i/>
        </w:rPr>
        <w:t>7338 o</w:t>
      </w:r>
      <w:r w:rsidR="00B8380F" w:rsidRPr="00BF1B29">
        <w:rPr>
          <w:i/>
        </w:rPr>
        <w:t xml:space="preserve">bservations from 1966 participants: Two participants who reported gender as ‘Other’ were not included in analyses; </w:t>
      </w:r>
      <w:r w:rsidR="00065869">
        <w:rPr>
          <w:i/>
        </w:rPr>
        <w:t>Eight</w:t>
      </w:r>
      <w:r w:rsidR="00065869" w:rsidRPr="00BF1B29">
        <w:rPr>
          <w:i/>
        </w:rPr>
        <w:t xml:space="preserve"> </w:t>
      </w:r>
      <w:r w:rsidR="00B8380F" w:rsidRPr="00BF1B29">
        <w:rPr>
          <w:i/>
        </w:rPr>
        <w:t>participants did not report age or hunger.</w:t>
      </w:r>
      <w:r w:rsidRPr="008B4061">
        <w:rPr>
          <w:i/>
        </w:rPr>
        <w:t xml:space="preserve"> </w:t>
      </w:r>
      <w:r>
        <w:rPr>
          <w:i/>
        </w:rPr>
        <w:t xml:space="preserve">Trials with tied options for </w:t>
      </w:r>
      <w:r w:rsidR="00FB27D4">
        <w:rPr>
          <w:i/>
        </w:rPr>
        <w:t>highest-ranked</w:t>
      </w:r>
      <w:r>
        <w:rPr>
          <w:i/>
        </w:rPr>
        <w:t xml:space="preserve"> were excluded.</w:t>
      </w:r>
    </w:p>
    <w:p w:rsidR="00B8380F" w:rsidRPr="00041CD3" w:rsidRDefault="00B8380F" w:rsidP="00B8380F">
      <w:pPr>
        <w:rPr>
          <w:i/>
          <w:sz w:val="2"/>
        </w:rPr>
      </w:pPr>
    </w:p>
    <w:p w:rsidR="00B8380F" w:rsidRPr="008B4061" w:rsidRDefault="00B8380F" w:rsidP="00041CD3">
      <w:pPr>
        <w:pStyle w:val="Heading1"/>
      </w:pPr>
      <w:bookmarkStart w:id="8" w:name="_Toc87386389"/>
      <w:r w:rsidRPr="008B4061">
        <w:t>Table S</w:t>
      </w:r>
      <w:r w:rsidR="005F7646">
        <w:t>4</w:t>
      </w:r>
      <w:r w:rsidRPr="008B4061">
        <w:t xml:space="preserve">b. Secondary Research Question 4a, Study 2b: Mixed effects logistic regression results predicting whether participants’ selected option corresponds to their </w:t>
      </w:r>
      <w:r w:rsidR="00FB27D4">
        <w:t>highest-ranked</w:t>
      </w:r>
      <w:r w:rsidRPr="008B4061">
        <w:t xml:space="preserve"> option.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8380F" w:rsidTr="00241731">
        <w:tc>
          <w:tcPr>
            <w:tcW w:w="1803" w:type="dxa"/>
            <w:vMerge w:val="restart"/>
          </w:tcPr>
          <w:p w:rsidR="00B8380F" w:rsidRDefault="00B8380F" w:rsidP="00241731"/>
        </w:tc>
        <w:tc>
          <w:tcPr>
            <w:tcW w:w="1803" w:type="dxa"/>
            <w:vMerge w:val="restart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B8380F" w:rsidTr="00241731">
        <w:tc>
          <w:tcPr>
            <w:tcW w:w="1803" w:type="dxa"/>
            <w:vMerge/>
          </w:tcPr>
          <w:p w:rsidR="00B8380F" w:rsidRDefault="00B8380F" w:rsidP="00241731"/>
        </w:tc>
        <w:tc>
          <w:tcPr>
            <w:tcW w:w="1803" w:type="dxa"/>
            <w:vMerge/>
          </w:tcPr>
          <w:p w:rsidR="00B8380F" w:rsidRDefault="00B8380F" w:rsidP="00241731">
            <w:pPr>
              <w:jc w:val="center"/>
            </w:pPr>
          </w:p>
        </w:tc>
        <w:tc>
          <w:tcPr>
            <w:tcW w:w="1803" w:type="dxa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B8380F" w:rsidRPr="006D0C78" w:rsidRDefault="00B8380F" w:rsidP="0024173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B8380F" w:rsidRDefault="00B8380F" w:rsidP="00241731">
            <w:pPr>
              <w:jc w:val="center"/>
            </w:pPr>
          </w:p>
        </w:tc>
      </w:tr>
      <w:tr w:rsidR="00B8380F" w:rsidTr="00241731">
        <w:tc>
          <w:tcPr>
            <w:tcW w:w="1803" w:type="dxa"/>
          </w:tcPr>
          <w:p w:rsidR="00B8380F" w:rsidRDefault="00FB27D4" w:rsidP="00041CD3">
            <w:pPr>
              <w:jc w:val="left"/>
            </w:pPr>
            <w:r>
              <w:t>Highest-ranked</w:t>
            </w:r>
            <w:r w:rsidR="00B8380F">
              <w:t xml:space="preserve"> option is </w:t>
            </w:r>
            <w:r w:rsidR="00126465">
              <w:t>lower-energy</w:t>
            </w:r>
            <w:r w:rsidR="00B8380F">
              <w:t xml:space="preserve"> (Ref: </w:t>
            </w:r>
            <w:r w:rsidR="00126465">
              <w:t>Higher-energy</w:t>
            </w:r>
            <w:r w:rsidR="00B8380F">
              <w:t>)</w:t>
            </w:r>
          </w:p>
        </w:tc>
        <w:tc>
          <w:tcPr>
            <w:tcW w:w="1803" w:type="dxa"/>
          </w:tcPr>
          <w:p w:rsidR="00B8380F" w:rsidRDefault="00D04E74" w:rsidP="00241731">
            <w:pPr>
              <w:jc w:val="center"/>
            </w:pPr>
            <w:r>
              <w:t>0.27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0.17</w:t>
            </w:r>
          </w:p>
        </w:tc>
        <w:tc>
          <w:tcPr>
            <w:tcW w:w="1803" w:type="dxa"/>
          </w:tcPr>
          <w:p w:rsidR="00B8380F" w:rsidRDefault="00B8380F" w:rsidP="00241731">
            <w:pPr>
              <w:jc w:val="center"/>
            </w:pPr>
            <w:r>
              <w:t>0.42</w:t>
            </w:r>
          </w:p>
        </w:tc>
        <w:tc>
          <w:tcPr>
            <w:tcW w:w="1804" w:type="dxa"/>
          </w:tcPr>
          <w:p w:rsidR="00B8380F" w:rsidRDefault="00B8380F" w:rsidP="00241731">
            <w:pPr>
              <w:jc w:val="center"/>
            </w:pPr>
            <w:r>
              <w:t>&lt;0.001</w:t>
            </w:r>
          </w:p>
        </w:tc>
      </w:tr>
      <w:tr w:rsidR="00B8380F" w:rsidTr="00241731">
        <w:tc>
          <w:tcPr>
            <w:tcW w:w="1803" w:type="dxa"/>
          </w:tcPr>
          <w:p w:rsidR="00B8380F" w:rsidRDefault="00B8380F" w:rsidP="00041CD3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2.0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1.4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2.9</w:t>
            </w:r>
          </w:p>
        </w:tc>
        <w:tc>
          <w:tcPr>
            <w:tcW w:w="1804" w:type="dxa"/>
          </w:tcPr>
          <w:p w:rsidR="00B8380F" w:rsidRDefault="00B8380F" w:rsidP="00241731">
            <w:pPr>
              <w:jc w:val="center"/>
            </w:pPr>
            <w:r>
              <w:t>&lt;0.001</w:t>
            </w:r>
          </w:p>
        </w:tc>
      </w:tr>
      <w:tr w:rsidR="00B8380F" w:rsidTr="00241731">
        <w:tc>
          <w:tcPr>
            <w:tcW w:w="1803" w:type="dxa"/>
          </w:tcPr>
          <w:p w:rsidR="00B8380F" w:rsidRDefault="00B8380F" w:rsidP="00041CD3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B8380F" w:rsidRDefault="00B8380F" w:rsidP="00241731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B8380F" w:rsidRDefault="00B8380F" w:rsidP="00241731">
            <w:pPr>
              <w:jc w:val="center"/>
            </w:pPr>
            <w:r>
              <w:t>1.01</w:t>
            </w:r>
          </w:p>
        </w:tc>
        <w:tc>
          <w:tcPr>
            <w:tcW w:w="1803" w:type="dxa"/>
          </w:tcPr>
          <w:p w:rsidR="00B8380F" w:rsidRDefault="00B8380F" w:rsidP="00241731">
            <w:pPr>
              <w:jc w:val="center"/>
            </w:pPr>
            <w:r>
              <w:t>1.03</w:t>
            </w:r>
          </w:p>
        </w:tc>
        <w:tc>
          <w:tcPr>
            <w:tcW w:w="1804" w:type="dxa"/>
          </w:tcPr>
          <w:p w:rsidR="00B8380F" w:rsidRDefault="008B4061" w:rsidP="00241731">
            <w:pPr>
              <w:jc w:val="center"/>
            </w:pPr>
            <w:r>
              <w:t>0.003</w:t>
            </w:r>
          </w:p>
        </w:tc>
      </w:tr>
      <w:tr w:rsidR="00B8380F" w:rsidTr="00241731">
        <w:tc>
          <w:tcPr>
            <w:tcW w:w="1803" w:type="dxa"/>
          </w:tcPr>
          <w:p w:rsidR="00B8380F" w:rsidRDefault="00B8380F" w:rsidP="00041CD3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0.88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0.58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1.33</w:t>
            </w:r>
          </w:p>
        </w:tc>
        <w:tc>
          <w:tcPr>
            <w:tcW w:w="1804" w:type="dxa"/>
          </w:tcPr>
          <w:p w:rsidR="00B8380F" w:rsidRDefault="008B4061" w:rsidP="00241731">
            <w:pPr>
              <w:jc w:val="center"/>
            </w:pPr>
            <w:r>
              <w:t>0.551</w:t>
            </w:r>
          </w:p>
        </w:tc>
      </w:tr>
      <w:tr w:rsidR="00B8380F" w:rsidTr="00241731">
        <w:tc>
          <w:tcPr>
            <w:tcW w:w="1803" w:type="dxa"/>
          </w:tcPr>
          <w:p w:rsidR="00B8380F" w:rsidRDefault="00B8380F" w:rsidP="00041CD3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0.89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0.77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1.04</w:t>
            </w:r>
          </w:p>
        </w:tc>
        <w:tc>
          <w:tcPr>
            <w:tcW w:w="1804" w:type="dxa"/>
          </w:tcPr>
          <w:p w:rsidR="00B8380F" w:rsidRDefault="008B4061" w:rsidP="00B8380F">
            <w:pPr>
              <w:jc w:val="center"/>
            </w:pPr>
            <w:r>
              <w:t>0.141</w:t>
            </w:r>
          </w:p>
        </w:tc>
      </w:tr>
      <w:tr w:rsidR="00B8380F" w:rsidTr="00241731">
        <w:tc>
          <w:tcPr>
            <w:tcW w:w="1803" w:type="dxa"/>
          </w:tcPr>
          <w:p w:rsidR="00B8380F" w:rsidRDefault="00B8380F" w:rsidP="00041CD3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7.64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3.49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16.74</w:t>
            </w:r>
          </w:p>
        </w:tc>
        <w:tc>
          <w:tcPr>
            <w:tcW w:w="1804" w:type="dxa"/>
          </w:tcPr>
          <w:p w:rsidR="00B8380F" w:rsidRDefault="00B8380F" w:rsidP="00241731">
            <w:pPr>
              <w:jc w:val="center"/>
            </w:pPr>
            <w:r>
              <w:t>&lt;0.001</w:t>
            </w:r>
          </w:p>
        </w:tc>
      </w:tr>
      <w:tr w:rsidR="00B8380F" w:rsidTr="00241731">
        <w:tc>
          <w:tcPr>
            <w:tcW w:w="1803" w:type="dxa"/>
          </w:tcPr>
          <w:p w:rsidR="00B8380F" w:rsidRDefault="00B8380F" w:rsidP="00041CD3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2.83</w:t>
            </w:r>
          </w:p>
        </w:tc>
        <w:tc>
          <w:tcPr>
            <w:tcW w:w="1803" w:type="dxa"/>
          </w:tcPr>
          <w:p w:rsidR="00B8380F" w:rsidRDefault="008B4061" w:rsidP="008B4061">
            <w:pPr>
              <w:jc w:val="center"/>
            </w:pPr>
            <w:r>
              <w:t>1.63</w:t>
            </w:r>
          </w:p>
        </w:tc>
        <w:tc>
          <w:tcPr>
            <w:tcW w:w="1803" w:type="dxa"/>
          </w:tcPr>
          <w:p w:rsidR="00B8380F" w:rsidRDefault="008B4061" w:rsidP="00241731">
            <w:pPr>
              <w:jc w:val="center"/>
            </w:pPr>
            <w:r>
              <w:t>4.93</w:t>
            </w:r>
          </w:p>
        </w:tc>
        <w:tc>
          <w:tcPr>
            <w:tcW w:w="1804" w:type="dxa"/>
          </w:tcPr>
          <w:p w:rsidR="00B8380F" w:rsidRDefault="00B8380F" w:rsidP="00241731">
            <w:pPr>
              <w:jc w:val="center"/>
            </w:pPr>
            <w:r>
              <w:t>-</w:t>
            </w:r>
          </w:p>
        </w:tc>
      </w:tr>
    </w:tbl>
    <w:p w:rsidR="00B8380F" w:rsidRDefault="008B4061" w:rsidP="00B8380F">
      <w:pPr>
        <w:rPr>
          <w:i/>
        </w:rPr>
      </w:pPr>
      <w:r>
        <w:rPr>
          <w:i/>
        </w:rPr>
        <w:t>1997 o</w:t>
      </w:r>
      <w:r w:rsidR="00B8380F" w:rsidRPr="00BF1B29">
        <w:rPr>
          <w:i/>
        </w:rPr>
        <w:t>bservations from 1</w:t>
      </w:r>
      <w:r w:rsidR="00B8380F">
        <w:rPr>
          <w:i/>
        </w:rPr>
        <w:t>07</w:t>
      </w:r>
      <w:r>
        <w:rPr>
          <w:i/>
        </w:rPr>
        <w:t>1</w:t>
      </w:r>
      <w:r w:rsidR="00B8380F" w:rsidRPr="00BF1B29">
        <w:rPr>
          <w:i/>
        </w:rPr>
        <w:t xml:space="preserve"> participants</w:t>
      </w:r>
      <w:r w:rsidR="00B8380F">
        <w:rPr>
          <w:i/>
        </w:rPr>
        <w:t xml:space="preserve"> (</w:t>
      </w:r>
      <w:r>
        <w:rPr>
          <w:i/>
        </w:rPr>
        <w:t>trial</w:t>
      </w:r>
      <w:r w:rsidR="00B8380F">
        <w:rPr>
          <w:i/>
        </w:rPr>
        <w:t xml:space="preserve">s with tied options for </w:t>
      </w:r>
      <w:r w:rsidR="00FB27D4">
        <w:rPr>
          <w:i/>
        </w:rPr>
        <w:t>highest-ranked</w:t>
      </w:r>
      <w:r w:rsidR="00B8380F">
        <w:rPr>
          <w:i/>
        </w:rPr>
        <w:t xml:space="preserve"> were excluded)</w:t>
      </w:r>
    </w:p>
    <w:p w:rsidR="00041CD3" w:rsidRDefault="00041CD3">
      <w:pPr>
        <w:rPr>
          <w:b/>
        </w:rPr>
      </w:pPr>
      <w:r>
        <w:rPr>
          <w:b/>
        </w:rPr>
        <w:br w:type="page"/>
      </w:r>
    </w:p>
    <w:p w:rsidR="005F7646" w:rsidRDefault="005F7646" w:rsidP="005F7646">
      <w:pPr>
        <w:pStyle w:val="Heading1"/>
      </w:pPr>
      <w:bookmarkStart w:id="9" w:name="_Toc87386390"/>
      <w:r w:rsidRPr="00CB28FE">
        <w:lastRenderedPageBreak/>
        <w:t>Table S</w:t>
      </w:r>
      <w:r>
        <w:t xml:space="preserve">6a. Secondary Research Question, Manipulation Check, Study 1: Mixed effects logistic regression results predicting </w:t>
      </w:r>
      <w:r w:rsidR="006C6E10">
        <w:t xml:space="preserve">whether participants selected a </w:t>
      </w:r>
      <w:r w:rsidR="00126465">
        <w:t>lower-energy</w:t>
      </w:r>
      <w:r w:rsidR="006C6E10">
        <w:t xml:space="preserve"> option</w:t>
      </w:r>
      <w:r>
        <w:t>.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F7646" w:rsidTr="006602A1">
        <w:tc>
          <w:tcPr>
            <w:tcW w:w="1803" w:type="dxa"/>
            <w:vMerge w:val="restart"/>
          </w:tcPr>
          <w:p w:rsidR="005F7646" w:rsidRDefault="005F7646" w:rsidP="006602A1"/>
        </w:tc>
        <w:tc>
          <w:tcPr>
            <w:tcW w:w="1803" w:type="dxa"/>
            <w:vMerge w:val="restart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5F7646" w:rsidTr="006602A1">
        <w:tc>
          <w:tcPr>
            <w:tcW w:w="1803" w:type="dxa"/>
            <w:vMerge/>
          </w:tcPr>
          <w:p w:rsidR="005F7646" w:rsidRDefault="005F7646" w:rsidP="006602A1"/>
        </w:tc>
        <w:tc>
          <w:tcPr>
            <w:tcW w:w="1803" w:type="dxa"/>
            <w:vMerge/>
          </w:tcPr>
          <w:p w:rsidR="005F7646" w:rsidRDefault="005F7646" w:rsidP="006602A1">
            <w:pPr>
              <w:jc w:val="center"/>
            </w:pPr>
          </w:p>
        </w:tc>
        <w:tc>
          <w:tcPr>
            <w:tcW w:w="1803" w:type="dxa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8.9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7.6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10.4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Higher education (Ref: Lower education)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1.3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0.222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Higher education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1.2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0.893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Snack (Ref: Main meal)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1.01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1.02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0.93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0.88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0.97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0.07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0.05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0.10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0.31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0.20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0.47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-</w:t>
            </w:r>
          </w:p>
        </w:tc>
      </w:tr>
    </w:tbl>
    <w:p w:rsidR="005F7646" w:rsidRDefault="005F7646" w:rsidP="005F7646">
      <w:pPr>
        <w:rPr>
          <w:i/>
        </w:rPr>
      </w:pPr>
      <w:r>
        <w:rPr>
          <w:i/>
        </w:rPr>
        <w:t>7864 o</w:t>
      </w:r>
      <w:r w:rsidRPr="00BF1B29">
        <w:rPr>
          <w:i/>
        </w:rPr>
        <w:t xml:space="preserve">bservations from 1966 participants: Two participants who reported gender as ‘Other’ were not included in analyses; </w:t>
      </w:r>
      <w:r w:rsidR="00065869">
        <w:rPr>
          <w:i/>
        </w:rPr>
        <w:t>Eight</w:t>
      </w:r>
      <w:r w:rsidR="00065869" w:rsidRPr="00BF1B29">
        <w:rPr>
          <w:i/>
        </w:rPr>
        <w:t xml:space="preserve"> </w:t>
      </w:r>
      <w:r w:rsidRPr="00BF1B29">
        <w:rPr>
          <w:i/>
        </w:rPr>
        <w:t>participants did not report age or hunger.</w:t>
      </w:r>
    </w:p>
    <w:p w:rsidR="005F7646" w:rsidRDefault="005F7646" w:rsidP="005F7646">
      <w:pPr>
        <w:rPr>
          <w:i/>
        </w:rPr>
      </w:pPr>
    </w:p>
    <w:p w:rsidR="005F7646" w:rsidRDefault="005F7646" w:rsidP="005F7646">
      <w:pPr>
        <w:rPr>
          <w:rFonts w:asciiTheme="majorHAnsi" w:eastAsiaTheme="majorEastAsia" w:hAnsiTheme="majorHAnsi" w:cstheme="majorBidi"/>
          <w:b/>
          <w:bCs/>
          <w:spacing w:val="4"/>
          <w:sz w:val="24"/>
          <w:szCs w:val="28"/>
        </w:rPr>
      </w:pPr>
      <w:r>
        <w:br w:type="page"/>
      </w:r>
    </w:p>
    <w:p w:rsidR="005F7646" w:rsidRDefault="005F7646" w:rsidP="005F7646">
      <w:pPr>
        <w:pStyle w:val="Heading1"/>
      </w:pPr>
      <w:bookmarkStart w:id="10" w:name="_Toc87386391"/>
      <w:r w:rsidRPr="00CB28FE">
        <w:lastRenderedPageBreak/>
        <w:t>Table S</w:t>
      </w:r>
      <w:r>
        <w:t xml:space="preserve">6b. Secondary Research Question, Manipulation Check, Study 2b: Mixed effects logistic regression results predicting </w:t>
      </w:r>
      <w:r w:rsidR="006C6E10">
        <w:t xml:space="preserve">whether participants selected a </w:t>
      </w:r>
      <w:r w:rsidR="00126465">
        <w:t>lower-energy</w:t>
      </w:r>
      <w:r w:rsidR="006C6E10">
        <w:t xml:space="preserve"> option</w:t>
      </w:r>
      <w:r>
        <w:t>.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F7646" w:rsidTr="006602A1">
        <w:tc>
          <w:tcPr>
            <w:tcW w:w="1803" w:type="dxa"/>
            <w:vMerge w:val="restart"/>
          </w:tcPr>
          <w:p w:rsidR="005F7646" w:rsidRDefault="005F7646" w:rsidP="006602A1"/>
        </w:tc>
        <w:tc>
          <w:tcPr>
            <w:tcW w:w="1803" w:type="dxa"/>
            <w:vMerge w:val="restart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5F7646" w:rsidTr="006602A1">
        <w:tc>
          <w:tcPr>
            <w:tcW w:w="1803" w:type="dxa"/>
            <w:vMerge/>
          </w:tcPr>
          <w:p w:rsidR="005F7646" w:rsidRDefault="005F7646" w:rsidP="006602A1"/>
        </w:tc>
        <w:tc>
          <w:tcPr>
            <w:tcW w:w="1803" w:type="dxa"/>
            <w:vMerge/>
          </w:tcPr>
          <w:p w:rsidR="005F7646" w:rsidRDefault="005F7646" w:rsidP="006602A1">
            <w:pPr>
              <w:jc w:val="center"/>
            </w:pPr>
          </w:p>
        </w:tc>
        <w:tc>
          <w:tcPr>
            <w:tcW w:w="1803" w:type="dxa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5F7646" w:rsidRPr="006D0C78" w:rsidRDefault="005F7646" w:rsidP="006602A1">
            <w:pPr>
              <w:jc w:val="center"/>
              <w:rPr>
                <w:b/>
              </w:rPr>
            </w:pP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8.6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5.7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13.1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Higher education (Ref: Lower education)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1.4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2.1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0.189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Higher education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2.1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0.381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0.996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0.988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1.005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0.401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1.5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2.0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0.003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0.94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0.85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1.04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0.208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0.06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0.03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0.11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&lt;0.001</w:t>
            </w:r>
          </w:p>
        </w:tc>
      </w:tr>
      <w:tr w:rsidR="005F7646" w:rsidTr="006602A1">
        <w:tc>
          <w:tcPr>
            <w:tcW w:w="1803" w:type="dxa"/>
          </w:tcPr>
          <w:p w:rsidR="005F7646" w:rsidRDefault="005F7646" w:rsidP="006602A1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1.07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0.54</w:t>
            </w:r>
          </w:p>
        </w:tc>
        <w:tc>
          <w:tcPr>
            <w:tcW w:w="1803" w:type="dxa"/>
          </w:tcPr>
          <w:p w:rsidR="005F7646" w:rsidRDefault="005F7646" w:rsidP="006602A1">
            <w:pPr>
              <w:jc w:val="center"/>
            </w:pPr>
            <w:r>
              <w:t>2.10</w:t>
            </w:r>
          </w:p>
        </w:tc>
        <w:tc>
          <w:tcPr>
            <w:tcW w:w="1804" w:type="dxa"/>
          </w:tcPr>
          <w:p w:rsidR="005F7646" w:rsidRDefault="005F7646" w:rsidP="006602A1">
            <w:pPr>
              <w:jc w:val="center"/>
            </w:pPr>
            <w:r>
              <w:t>-</w:t>
            </w:r>
          </w:p>
        </w:tc>
      </w:tr>
    </w:tbl>
    <w:p w:rsidR="005F7646" w:rsidRDefault="005F7646" w:rsidP="005F7646">
      <w:pPr>
        <w:rPr>
          <w:i/>
        </w:rPr>
      </w:pPr>
      <w:r>
        <w:rPr>
          <w:i/>
        </w:rPr>
        <w:t>2156 o</w:t>
      </w:r>
      <w:r w:rsidRPr="00BF1B29">
        <w:rPr>
          <w:i/>
        </w:rPr>
        <w:t xml:space="preserve">bservations from </w:t>
      </w:r>
      <w:r>
        <w:rPr>
          <w:i/>
        </w:rPr>
        <w:t>1078</w:t>
      </w:r>
      <w:r w:rsidRPr="00BF1B29">
        <w:rPr>
          <w:i/>
        </w:rPr>
        <w:t xml:space="preserve"> participants</w:t>
      </w:r>
    </w:p>
    <w:p w:rsidR="005F7646" w:rsidRDefault="005F7646" w:rsidP="005F7646">
      <w:pPr>
        <w:rPr>
          <w:i/>
        </w:rPr>
      </w:pPr>
    </w:p>
    <w:p w:rsidR="009A6A81" w:rsidRDefault="009A6A81">
      <w:pPr>
        <w:rPr>
          <w:i/>
        </w:rPr>
      </w:pPr>
      <w:r>
        <w:rPr>
          <w:i/>
        </w:rPr>
        <w:br w:type="page"/>
      </w:r>
    </w:p>
    <w:p w:rsidR="009A6A81" w:rsidRDefault="009A6A81" w:rsidP="009A6A81">
      <w:pPr>
        <w:pStyle w:val="Heading1"/>
      </w:pPr>
      <w:bookmarkStart w:id="11" w:name="_Toc87386392"/>
      <w:r w:rsidRPr="00CB28FE">
        <w:lastRenderedPageBreak/>
        <w:t>Table S</w:t>
      </w:r>
      <w:r>
        <w:t xml:space="preserve">7a. Income Group Analysis; Secondary Research Question, Manipulation Check, Study 1: Mixed effects logistic regression results predicting </w:t>
      </w:r>
      <w:r w:rsidR="006C6E10">
        <w:t xml:space="preserve">whether participants selected a </w:t>
      </w:r>
      <w:r w:rsidR="00126465">
        <w:t>lower-energy</w:t>
      </w:r>
      <w:r w:rsidR="006C6E10">
        <w:t xml:space="preserve"> option</w:t>
      </w:r>
      <w:r>
        <w:t>.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A6A81" w:rsidTr="006602A1">
        <w:tc>
          <w:tcPr>
            <w:tcW w:w="1803" w:type="dxa"/>
            <w:vMerge w:val="restart"/>
          </w:tcPr>
          <w:p w:rsidR="009A6A81" w:rsidRDefault="009A6A81" w:rsidP="006602A1"/>
        </w:tc>
        <w:tc>
          <w:tcPr>
            <w:tcW w:w="1803" w:type="dxa"/>
            <w:vMerge w:val="restart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9A6A81" w:rsidTr="006602A1">
        <w:tc>
          <w:tcPr>
            <w:tcW w:w="1803" w:type="dxa"/>
            <w:vMerge/>
          </w:tcPr>
          <w:p w:rsidR="009A6A81" w:rsidRDefault="009A6A81" w:rsidP="006602A1"/>
        </w:tc>
        <w:tc>
          <w:tcPr>
            <w:tcW w:w="1803" w:type="dxa"/>
            <w:vMerge/>
          </w:tcPr>
          <w:p w:rsidR="009A6A81" w:rsidRDefault="009A6A81" w:rsidP="006602A1">
            <w:pPr>
              <w:jc w:val="center"/>
            </w:pPr>
          </w:p>
        </w:tc>
        <w:tc>
          <w:tcPr>
            <w:tcW w:w="1803" w:type="dxa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8.6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6.9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10.6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6602A1" w:rsidP="006602A1">
            <w:pPr>
              <w:jc w:val="left"/>
            </w:pPr>
            <w:r>
              <w:t>Income: £17,500-£29,999</w:t>
            </w:r>
            <w:r w:rsidR="009A6A81">
              <w:t xml:space="preserve"> (Ref: </w:t>
            </w:r>
            <w:r>
              <w:t>Under £17,500</w:t>
            </w:r>
            <w:r w:rsidR="009A6A81">
              <w:t>)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0.9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</w:t>
            </w:r>
            <w:r w:rsidR="006602A1">
              <w:t>8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1.2</w:t>
            </w:r>
          </w:p>
        </w:tc>
        <w:tc>
          <w:tcPr>
            <w:tcW w:w="1804" w:type="dxa"/>
          </w:tcPr>
          <w:p w:rsidR="009A6A81" w:rsidRDefault="006602A1" w:rsidP="006602A1">
            <w:pPr>
              <w:jc w:val="center"/>
            </w:pPr>
            <w:r>
              <w:t>0.60</w:t>
            </w:r>
            <w:r w:rsidR="009A6A81">
              <w:t>2</w:t>
            </w:r>
          </w:p>
        </w:tc>
      </w:tr>
      <w:tr w:rsidR="006602A1" w:rsidTr="006602A1">
        <w:tc>
          <w:tcPr>
            <w:tcW w:w="1803" w:type="dxa"/>
          </w:tcPr>
          <w:p w:rsidR="006602A1" w:rsidRDefault="006602A1" w:rsidP="006602A1">
            <w:pPr>
              <w:jc w:val="left"/>
            </w:pPr>
            <w:r>
              <w:t>Income: £30,000-£49,999 (Ref: Under £17,500)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1.0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1.3</w:t>
            </w:r>
          </w:p>
        </w:tc>
        <w:tc>
          <w:tcPr>
            <w:tcW w:w="1804" w:type="dxa"/>
          </w:tcPr>
          <w:p w:rsidR="006602A1" w:rsidRDefault="006602A1" w:rsidP="006602A1">
            <w:pPr>
              <w:jc w:val="center"/>
            </w:pPr>
            <w:r>
              <w:t>0.845</w:t>
            </w:r>
          </w:p>
        </w:tc>
      </w:tr>
      <w:tr w:rsidR="006602A1" w:rsidTr="006602A1">
        <w:tc>
          <w:tcPr>
            <w:tcW w:w="1803" w:type="dxa"/>
          </w:tcPr>
          <w:p w:rsidR="006602A1" w:rsidRDefault="006602A1" w:rsidP="006602A1">
            <w:pPr>
              <w:jc w:val="left"/>
            </w:pPr>
            <w:r>
              <w:t>Income: £50,000+ (Ref: Under £17,500)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0.9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0.7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1.2</w:t>
            </w:r>
          </w:p>
        </w:tc>
        <w:tc>
          <w:tcPr>
            <w:tcW w:w="1804" w:type="dxa"/>
          </w:tcPr>
          <w:p w:rsidR="006602A1" w:rsidRDefault="006602A1" w:rsidP="006602A1">
            <w:pPr>
              <w:jc w:val="center"/>
            </w:pPr>
            <w:r>
              <w:t>0.665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</w:t>
            </w:r>
            <w:r w:rsidR="006602A1">
              <w:t>Income  £17,500-£29,999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1.5</w:t>
            </w:r>
          </w:p>
        </w:tc>
        <w:tc>
          <w:tcPr>
            <w:tcW w:w="1804" w:type="dxa"/>
          </w:tcPr>
          <w:p w:rsidR="009A6A81" w:rsidRDefault="006602A1" w:rsidP="006602A1">
            <w:pPr>
              <w:jc w:val="center"/>
            </w:pPr>
            <w:r>
              <w:t>0.478</w:t>
            </w:r>
          </w:p>
        </w:tc>
      </w:tr>
      <w:tr w:rsidR="006602A1" w:rsidTr="006602A1">
        <w:tc>
          <w:tcPr>
            <w:tcW w:w="1803" w:type="dxa"/>
          </w:tcPr>
          <w:p w:rsidR="006602A1" w:rsidRDefault="006602A1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Income  £30,000-£49,999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1.0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1.3</w:t>
            </w:r>
          </w:p>
        </w:tc>
        <w:tc>
          <w:tcPr>
            <w:tcW w:w="1804" w:type="dxa"/>
          </w:tcPr>
          <w:p w:rsidR="006602A1" w:rsidRDefault="006602A1" w:rsidP="006602A1">
            <w:pPr>
              <w:jc w:val="center"/>
            </w:pPr>
            <w:r>
              <w:t>0.959</w:t>
            </w:r>
          </w:p>
        </w:tc>
      </w:tr>
      <w:tr w:rsidR="006602A1" w:rsidTr="006602A1">
        <w:tc>
          <w:tcPr>
            <w:tcW w:w="1803" w:type="dxa"/>
          </w:tcPr>
          <w:p w:rsidR="006602A1" w:rsidRDefault="006602A1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Income  £50,000+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1.0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0.7</w:t>
            </w:r>
          </w:p>
        </w:tc>
        <w:tc>
          <w:tcPr>
            <w:tcW w:w="1803" w:type="dxa"/>
          </w:tcPr>
          <w:p w:rsidR="006602A1" w:rsidRDefault="006602A1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6602A1" w:rsidRDefault="006602A1" w:rsidP="006602A1">
            <w:pPr>
              <w:jc w:val="center"/>
            </w:pPr>
            <w:r>
              <w:t>0.920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Snack (Ref: Main meal)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1.01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1.02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9A6A81" w:rsidRDefault="006602A1" w:rsidP="006602A1">
            <w:pPr>
              <w:jc w:val="center"/>
            </w:pPr>
            <w:r>
              <w:t>0.003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0.92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0.88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0.97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0.08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0.05</w:t>
            </w:r>
          </w:p>
        </w:tc>
        <w:tc>
          <w:tcPr>
            <w:tcW w:w="1803" w:type="dxa"/>
          </w:tcPr>
          <w:p w:rsidR="009A6A81" w:rsidRDefault="006602A1" w:rsidP="006602A1">
            <w:pPr>
              <w:jc w:val="center"/>
            </w:pPr>
            <w:r>
              <w:t>0.12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0.31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0.20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0.47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-</w:t>
            </w:r>
          </w:p>
        </w:tc>
      </w:tr>
    </w:tbl>
    <w:p w:rsidR="009A6A81" w:rsidRDefault="009A6A81" w:rsidP="009A6A81">
      <w:pPr>
        <w:rPr>
          <w:i/>
        </w:rPr>
      </w:pPr>
      <w:r>
        <w:rPr>
          <w:i/>
        </w:rPr>
        <w:t>7</w:t>
      </w:r>
      <w:r w:rsidR="006602A1">
        <w:rPr>
          <w:i/>
        </w:rPr>
        <w:t>424</w:t>
      </w:r>
      <w:r>
        <w:rPr>
          <w:i/>
        </w:rPr>
        <w:t xml:space="preserve"> o</w:t>
      </w:r>
      <w:r w:rsidR="006602A1">
        <w:rPr>
          <w:i/>
        </w:rPr>
        <w:t>bservations from 1856</w:t>
      </w:r>
      <w:r w:rsidRPr="00BF1B29">
        <w:rPr>
          <w:i/>
        </w:rPr>
        <w:t xml:space="preserve"> participants: Two participants who reported gender as ‘Other’ were not included in analyses; </w:t>
      </w:r>
      <w:r w:rsidR="00065869">
        <w:rPr>
          <w:i/>
        </w:rPr>
        <w:t>Eight</w:t>
      </w:r>
      <w:r w:rsidR="00065869" w:rsidRPr="00BF1B29">
        <w:rPr>
          <w:i/>
        </w:rPr>
        <w:t xml:space="preserve"> </w:t>
      </w:r>
      <w:r w:rsidR="006602A1">
        <w:rPr>
          <w:i/>
        </w:rPr>
        <w:t xml:space="preserve">participants did not report age, </w:t>
      </w:r>
      <w:r w:rsidRPr="00BF1B29">
        <w:rPr>
          <w:i/>
        </w:rPr>
        <w:t>hunger</w:t>
      </w:r>
      <w:r w:rsidR="006602A1">
        <w:rPr>
          <w:i/>
        </w:rPr>
        <w:t xml:space="preserve"> or income group; 110 additional participants did not report income.</w:t>
      </w:r>
    </w:p>
    <w:p w:rsidR="009A6A81" w:rsidRDefault="009A6A81" w:rsidP="009A6A81">
      <w:pPr>
        <w:rPr>
          <w:i/>
        </w:rPr>
      </w:pPr>
    </w:p>
    <w:p w:rsidR="009A6A81" w:rsidRDefault="009A6A81" w:rsidP="009A6A81">
      <w:pPr>
        <w:rPr>
          <w:rFonts w:asciiTheme="majorHAnsi" w:eastAsiaTheme="majorEastAsia" w:hAnsiTheme="majorHAnsi" w:cstheme="majorBidi"/>
          <w:b/>
          <w:bCs/>
          <w:spacing w:val="4"/>
          <w:sz w:val="24"/>
          <w:szCs w:val="28"/>
        </w:rPr>
      </w:pPr>
      <w:r>
        <w:br w:type="page"/>
      </w:r>
    </w:p>
    <w:p w:rsidR="009A6A81" w:rsidRDefault="009A6A81" w:rsidP="009A6A81">
      <w:pPr>
        <w:pStyle w:val="Heading1"/>
      </w:pPr>
      <w:bookmarkStart w:id="12" w:name="_Toc87386393"/>
      <w:r w:rsidRPr="00CB28FE">
        <w:lastRenderedPageBreak/>
        <w:t>Table S</w:t>
      </w:r>
      <w:r>
        <w:t xml:space="preserve">7b. Income Group Analysis; Secondary Research Question, Manipulation Check, Study 2b: Mixed effects logistic regression results </w:t>
      </w:r>
      <w:r w:rsidR="006C6E10">
        <w:t>predicting whether participants selected a</w:t>
      </w:r>
      <w:r>
        <w:t xml:space="preserve"> </w:t>
      </w:r>
      <w:r w:rsidR="00126465">
        <w:t>lower-energy</w:t>
      </w:r>
      <w:r>
        <w:t xml:space="preserve"> option.</w:t>
      </w:r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A6A81" w:rsidTr="006602A1">
        <w:tc>
          <w:tcPr>
            <w:tcW w:w="1803" w:type="dxa"/>
            <w:vMerge w:val="restart"/>
          </w:tcPr>
          <w:p w:rsidR="009A6A81" w:rsidRDefault="009A6A81" w:rsidP="006602A1"/>
        </w:tc>
        <w:tc>
          <w:tcPr>
            <w:tcW w:w="1803" w:type="dxa"/>
            <w:vMerge w:val="restart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9A6A81" w:rsidTr="006602A1">
        <w:tc>
          <w:tcPr>
            <w:tcW w:w="1803" w:type="dxa"/>
            <w:vMerge/>
          </w:tcPr>
          <w:p w:rsidR="009A6A81" w:rsidRDefault="009A6A81" w:rsidP="006602A1"/>
        </w:tc>
        <w:tc>
          <w:tcPr>
            <w:tcW w:w="1803" w:type="dxa"/>
            <w:vMerge/>
          </w:tcPr>
          <w:p w:rsidR="009A6A81" w:rsidRDefault="009A6A81" w:rsidP="006602A1">
            <w:pPr>
              <w:jc w:val="center"/>
            </w:pPr>
          </w:p>
        </w:tc>
        <w:tc>
          <w:tcPr>
            <w:tcW w:w="1803" w:type="dxa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9A6A81" w:rsidRDefault="00663736" w:rsidP="006602A1">
            <w:pPr>
              <w:jc w:val="center"/>
            </w:pPr>
            <w:r>
              <w:t>13.3</w:t>
            </w:r>
          </w:p>
        </w:tc>
        <w:tc>
          <w:tcPr>
            <w:tcW w:w="1803" w:type="dxa"/>
          </w:tcPr>
          <w:p w:rsidR="009A6A81" w:rsidRDefault="00663736" w:rsidP="006602A1">
            <w:pPr>
              <w:jc w:val="center"/>
            </w:pPr>
            <w:r>
              <w:t>7.3</w:t>
            </w:r>
          </w:p>
        </w:tc>
        <w:tc>
          <w:tcPr>
            <w:tcW w:w="1803" w:type="dxa"/>
          </w:tcPr>
          <w:p w:rsidR="009A6A81" w:rsidRDefault="00663736" w:rsidP="006602A1">
            <w:pPr>
              <w:jc w:val="center"/>
            </w:pPr>
            <w:r>
              <w:t>24.4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663736" w:rsidTr="006602A1">
        <w:tc>
          <w:tcPr>
            <w:tcW w:w="1803" w:type="dxa"/>
          </w:tcPr>
          <w:p w:rsidR="00663736" w:rsidRDefault="00663736" w:rsidP="00663736">
            <w:pPr>
              <w:jc w:val="left"/>
            </w:pPr>
            <w:r>
              <w:t>Income: £17,500-£29,999 (Ref: Under £17,500)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1.5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3.1</w:t>
            </w:r>
          </w:p>
        </w:tc>
        <w:tc>
          <w:tcPr>
            <w:tcW w:w="1804" w:type="dxa"/>
          </w:tcPr>
          <w:p w:rsidR="00663736" w:rsidRDefault="00663736" w:rsidP="00663736">
            <w:pPr>
              <w:jc w:val="center"/>
            </w:pPr>
            <w:r>
              <w:t>0.220</w:t>
            </w:r>
          </w:p>
        </w:tc>
      </w:tr>
      <w:tr w:rsidR="00663736" w:rsidTr="006602A1">
        <w:tc>
          <w:tcPr>
            <w:tcW w:w="1803" w:type="dxa"/>
          </w:tcPr>
          <w:p w:rsidR="00663736" w:rsidRDefault="00663736" w:rsidP="00663736">
            <w:pPr>
              <w:jc w:val="left"/>
            </w:pPr>
            <w:r>
              <w:t>Income: £30,000-£49,999 (Ref: Under £17,500)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0.7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2.6</w:t>
            </w:r>
          </w:p>
        </w:tc>
        <w:tc>
          <w:tcPr>
            <w:tcW w:w="1804" w:type="dxa"/>
          </w:tcPr>
          <w:p w:rsidR="00663736" w:rsidRDefault="00663736" w:rsidP="00663736">
            <w:pPr>
              <w:jc w:val="center"/>
            </w:pPr>
            <w:r>
              <w:t>0.396</w:t>
            </w:r>
          </w:p>
        </w:tc>
      </w:tr>
      <w:tr w:rsidR="00663736" w:rsidTr="006602A1">
        <w:tc>
          <w:tcPr>
            <w:tcW w:w="1803" w:type="dxa"/>
          </w:tcPr>
          <w:p w:rsidR="00663736" w:rsidRDefault="00663736" w:rsidP="00663736">
            <w:pPr>
              <w:jc w:val="left"/>
            </w:pPr>
            <w:r>
              <w:t>Income: £50,000+ (Ref: Under £17,500)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1.6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3.2</w:t>
            </w:r>
          </w:p>
        </w:tc>
        <w:tc>
          <w:tcPr>
            <w:tcW w:w="1804" w:type="dxa"/>
          </w:tcPr>
          <w:p w:rsidR="00663736" w:rsidRDefault="00663736" w:rsidP="00663736">
            <w:pPr>
              <w:jc w:val="center"/>
            </w:pPr>
            <w:r>
              <w:t>0.183</w:t>
            </w:r>
          </w:p>
        </w:tc>
      </w:tr>
      <w:tr w:rsidR="00663736" w:rsidTr="006602A1">
        <w:tc>
          <w:tcPr>
            <w:tcW w:w="1803" w:type="dxa"/>
          </w:tcPr>
          <w:p w:rsidR="00663736" w:rsidRDefault="00663736" w:rsidP="00663736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Income  £17,500-£29,999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0.4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0.2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0.9</w:t>
            </w:r>
          </w:p>
        </w:tc>
        <w:tc>
          <w:tcPr>
            <w:tcW w:w="1804" w:type="dxa"/>
          </w:tcPr>
          <w:p w:rsidR="00663736" w:rsidRDefault="00663736" w:rsidP="00663736">
            <w:pPr>
              <w:jc w:val="center"/>
            </w:pPr>
            <w:r>
              <w:t>0.019</w:t>
            </w:r>
          </w:p>
        </w:tc>
      </w:tr>
      <w:tr w:rsidR="00663736" w:rsidTr="006602A1">
        <w:tc>
          <w:tcPr>
            <w:tcW w:w="1803" w:type="dxa"/>
          </w:tcPr>
          <w:p w:rsidR="00663736" w:rsidRDefault="00663736" w:rsidP="00663736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Income  £30,000-£49,999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1.0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0.5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2.0</w:t>
            </w:r>
          </w:p>
        </w:tc>
        <w:tc>
          <w:tcPr>
            <w:tcW w:w="1804" w:type="dxa"/>
          </w:tcPr>
          <w:p w:rsidR="00663736" w:rsidRDefault="00663736" w:rsidP="00663736">
            <w:pPr>
              <w:jc w:val="center"/>
            </w:pPr>
            <w:r>
              <w:t>0.895</w:t>
            </w:r>
          </w:p>
        </w:tc>
      </w:tr>
      <w:tr w:rsidR="00663736" w:rsidTr="006602A1">
        <w:tc>
          <w:tcPr>
            <w:tcW w:w="1803" w:type="dxa"/>
          </w:tcPr>
          <w:p w:rsidR="00663736" w:rsidRDefault="00663736" w:rsidP="00663736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Income  £50,000+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0.7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0.3</w:t>
            </w:r>
          </w:p>
        </w:tc>
        <w:tc>
          <w:tcPr>
            <w:tcW w:w="1803" w:type="dxa"/>
          </w:tcPr>
          <w:p w:rsidR="00663736" w:rsidRDefault="00663736" w:rsidP="00663736">
            <w:pPr>
              <w:jc w:val="center"/>
            </w:pPr>
            <w:r>
              <w:t>1.6</w:t>
            </w:r>
          </w:p>
        </w:tc>
        <w:tc>
          <w:tcPr>
            <w:tcW w:w="1804" w:type="dxa"/>
          </w:tcPr>
          <w:p w:rsidR="00663736" w:rsidRDefault="00663736" w:rsidP="00663736">
            <w:pPr>
              <w:jc w:val="center"/>
            </w:pPr>
            <w:r>
              <w:t>0.389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9A6A81" w:rsidRDefault="00663736" w:rsidP="006602A1">
            <w:pPr>
              <w:jc w:val="center"/>
            </w:pPr>
            <w:r>
              <w:t>0.99</w:t>
            </w:r>
          </w:p>
        </w:tc>
        <w:tc>
          <w:tcPr>
            <w:tcW w:w="1803" w:type="dxa"/>
          </w:tcPr>
          <w:p w:rsidR="009A6A81" w:rsidRDefault="00663736" w:rsidP="006602A1">
            <w:pPr>
              <w:jc w:val="center"/>
            </w:pPr>
            <w:r>
              <w:t>0.99</w:t>
            </w:r>
          </w:p>
        </w:tc>
        <w:tc>
          <w:tcPr>
            <w:tcW w:w="1803" w:type="dxa"/>
          </w:tcPr>
          <w:p w:rsidR="009A6A81" w:rsidRDefault="00663736" w:rsidP="006602A1">
            <w:pPr>
              <w:jc w:val="center"/>
            </w:pPr>
            <w:r>
              <w:t>1.00</w:t>
            </w:r>
          </w:p>
        </w:tc>
        <w:tc>
          <w:tcPr>
            <w:tcW w:w="1804" w:type="dxa"/>
          </w:tcPr>
          <w:p w:rsidR="009A6A81" w:rsidRDefault="001C57B6" w:rsidP="006602A1">
            <w:pPr>
              <w:jc w:val="center"/>
            </w:pPr>
            <w:r>
              <w:t>0.191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9A6A81" w:rsidRDefault="001C57B6" w:rsidP="006602A1">
            <w:pPr>
              <w:jc w:val="center"/>
            </w:pPr>
            <w:r>
              <w:t>1.6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9A6A81" w:rsidRDefault="001C57B6" w:rsidP="006602A1">
            <w:pPr>
              <w:jc w:val="center"/>
            </w:pPr>
            <w:r>
              <w:t>2.1</w:t>
            </w:r>
          </w:p>
        </w:tc>
        <w:tc>
          <w:tcPr>
            <w:tcW w:w="1804" w:type="dxa"/>
          </w:tcPr>
          <w:p w:rsidR="009A6A81" w:rsidRDefault="009A6A81" w:rsidP="001C57B6">
            <w:pPr>
              <w:jc w:val="center"/>
            </w:pPr>
            <w:r>
              <w:t>0.00</w:t>
            </w:r>
            <w:r w:rsidR="001C57B6">
              <w:t>2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9A6A81" w:rsidRDefault="001C57B6" w:rsidP="006602A1">
            <w:pPr>
              <w:jc w:val="center"/>
            </w:pPr>
            <w:r>
              <w:t>0.93</w:t>
            </w:r>
          </w:p>
        </w:tc>
        <w:tc>
          <w:tcPr>
            <w:tcW w:w="1803" w:type="dxa"/>
          </w:tcPr>
          <w:p w:rsidR="009A6A81" w:rsidRDefault="001C57B6" w:rsidP="006602A1">
            <w:pPr>
              <w:jc w:val="center"/>
            </w:pPr>
            <w:r>
              <w:t>0.83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1.04</w:t>
            </w:r>
          </w:p>
        </w:tc>
        <w:tc>
          <w:tcPr>
            <w:tcW w:w="1804" w:type="dxa"/>
          </w:tcPr>
          <w:p w:rsidR="009A6A81" w:rsidRDefault="001C57B6" w:rsidP="006602A1">
            <w:pPr>
              <w:jc w:val="center"/>
            </w:pPr>
            <w:r>
              <w:t>0.183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9A6A81" w:rsidRDefault="001C57B6" w:rsidP="006602A1">
            <w:pPr>
              <w:jc w:val="center"/>
            </w:pPr>
            <w:r>
              <w:t>0.05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0.03</w:t>
            </w:r>
          </w:p>
        </w:tc>
        <w:tc>
          <w:tcPr>
            <w:tcW w:w="1803" w:type="dxa"/>
          </w:tcPr>
          <w:p w:rsidR="009A6A81" w:rsidRDefault="001C57B6" w:rsidP="006602A1">
            <w:pPr>
              <w:jc w:val="center"/>
            </w:pPr>
            <w:r>
              <w:t>0.12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9A6A81" w:rsidRDefault="001C57B6" w:rsidP="006602A1">
            <w:pPr>
              <w:jc w:val="center"/>
            </w:pPr>
            <w:r>
              <w:t>1.19</w:t>
            </w:r>
          </w:p>
        </w:tc>
        <w:tc>
          <w:tcPr>
            <w:tcW w:w="1803" w:type="dxa"/>
          </w:tcPr>
          <w:p w:rsidR="009A6A81" w:rsidRDefault="001C57B6" w:rsidP="006602A1">
            <w:pPr>
              <w:jc w:val="center"/>
            </w:pPr>
            <w:r>
              <w:t>0.61</w:t>
            </w:r>
          </w:p>
        </w:tc>
        <w:tc>
          <w:tcPr>
            <w:tcW w:w="1803" w:type="dxa"/>
          </w:tcPr>
          <w:p w:rsidR="009A6A81" w:rsidRDefault="001C57B6" w:rsidP="001C57B6">
            <w:pPr>
              <w:jc w:val="center"/>
            </w:pPr>
            <w:r>
              <w:t>2.30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-</w:t>
            </w:r>
          </w:p>
        </w:tc>
      </w:tr>
    </w:tbl>
    <w:p w:rsidR="009A6A81" w:rsidRDefault="009A6A81" w:rsidP="009A6A81">
      <w:pPr>
        <w:rPr>
          <w:i/>
        </w:rPr>
      </w:pPr>
      <w:r>
        <w:rPr>
          <w:i/>
        </w:rPr>
        <w:t>2</w:t>
      </w:r>
      <w:r w:rsidR="00663736">
        <w:rPr>
          <w:i/>
        </w:rPr>
        <w:t>002</w:t>
      </w:r>
      <w:r>
        <w:rPr>
          <w:i/>
        </w:rPr>
        <w:t xml:space="preserve"> o</w:t>
      </w:r>
      <w:r w:rsidRPr="00BF1B29">
        <w:rPr>
          <w:i/>
        </w:rPr>
        <w:t xml:space="preserve">bservations from </w:t>
      </w:r>
      <w:r>
        <w:rPr>
          <w:i/>
        </w:rPr>
        <w:t>10</w:t>
      </w:r>
      <w:r w:rsidR="00663736">
        <w:rPr>
          <w:i/>
        </w:rPr>
        <w:t>01</w:t>
      </w:r>
      <w:r w:rsidRPr="00BF1B29">
        <w:rPr>
          <w:i/>
        </w:rPr>
        <w:t xml:space="preserve"> participants</w:t>
      </w:r>
      <w:r w:rsidR="00663736">
        <w:rPr>
          <w:i/>
        </w:rPr>
        <w:t>; 77 participants did not report income</w:t>
      </w:r>
    </w:p>
    <w:p w:rsidR="009A6A81" w:rsidRDefault="009A6A81">
      <w:pPr>
        <w:rPr>
          <w:i/>
        </w:rPr>
      </w:pPr>
      <w:r>
        <w:rPr>
          <w:i/>
        </w:rPr>
        <w:br w:type="page"/>
      </w:r>
    </w:p>
    <w:p w:rsidR="009A6A81" w:rsidRDefault="009A6A81" w:rsidP="009A6A81">
      <w:pPr>
        <w:pStyle w:val="Heading1"/>
      </w:pPr>
      <w:bookmarkStart w:id="13" w:name="_Toc87386394"/>
      <w:r w:rsidRPr="00CB28FE">
        <w:lastRenderedPageBreak/>
        <w:t>Table S</w:t>
      </w:r>
      <w:r>
        <w:t xml:space="preserve">8a. Occupational Group Analysis; Secondary Research Question, Manipulation Check, Study 1: Mixed effects logistic regression results predicting </w:t>
      </w:r>
      <w:r w:rsidR="006C6E10">
        <w:t xml:space="preserve">whether participants selected a </w:t>
      </w:r>
      <w:r w:rsidR="00126465">
        <w:t>lower-energy</w:t>
      </w:r>
      <w:r w:rsidR="006C6E10">
        <w:t xml:space="preserve"> option.</w:t>
      </w:r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A6A81" w:rsidTr="006602A1">
        <w:tc>
          <w:tcPr>
            <w:tcW w:w="1803" w:type="dxa"/>
            <w:vMerge w:val="restart"/>
          </w:tcPr>
          <w:p w:rsidR="009A6A81" w:rsidRDefault="009A6A81" w:rsidP="006602A1"/>
        </w:tc>
        <w:tc>
          <w:tcPr>
            <w:tcW w:w="1803" w:type="dxa"/>
            <w:vMerge w:val="restart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Odds ratio</w:t>
            </w:r>
          </w:p>
        </w:tc>
        <w:tc>
          <w:tcPr>
            <w:tcW w:w="3606" w:type="dxa"/>
            <w:gridSpan w:val="2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95% CI</w:t>
            </w:r>
          </w:p>
        </w:tc>
        <w:tc>
          <w:tcPr>
            <w:tcW w:w="1804" w:type="dxa"/>
            <w:vMerge w:val="restart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p-value</w:t>
            </w:r>
          </w:p>
        </w:tc>
      </w:tr>
      <w:tr w:rsidR="009A6A81" w:rsidTr="006602A1">
        <w:tc>
          <w:tcPr>
            <w:tcW w:w="1803" w:type="dxa"/>
            <w:vMerge/>
          </w:tcPr>
          <w:p w:rsidR="009A6A81" w:rsidRDefault="009A6A81" w:rsidP="006602A1"/>
        </w:tc>
        <w:tc>
          <w:tcPr>
            <w:tcW w:w="1803" w:type="dxa"/>
            <w:vMerge/>
          </w:tcPr>
          <w:p w:rsidR="009A6A81" w:rsidRDefault="009A6A81" w:rsidP="006602A1">
            <w:pPr>
              <w:jc w:val="center"/>
            </w:pPr>
          </w:p>
        </w:tc>
        <w:tc>
          <w:tcPr>
            <w:tcW w:w="1803" w:type="dxa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Lower</w:t>
            </w:r>
          </w:p>
        </w:tc>
        <w:tc>
          <w:tcPr>
            <w:tcW w:w="1803" w:type="dxa"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  <w:r w:rsidRPr="006D0C78">
              <w:rPr>
                <w:b/>
              </w:rPr>
              <w:t>Higher</w:t>
            </w:r>
          </w:p>
        </w:tc>
        <w:tc>
          <w:tcPr>
            <w:tcW w:w="1804" w:type="dxa"/>
            <w:vMerge/>
          </w:tcPr>
          <w:p w:rsidR="009A6A81" w:rsidRPr="006D0C78" w:rsidRDefault="009A6A81" w:rsidP="006602A1">
            <w:pPr>
              <w:jc w:val="center"/>
              <w:rPr>
                <w:b/>
              </w:rPr>
            </w:pP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(Ref: Predominantly </w:t>
            </w:r>
            <w:r w:rsidR="00126465">
              <w:t>higher-energy</w:t>
            </w:r>
            <w:r>
              <w:t>)</w:t>
            </w:r>
          </w:p>
        </w:tc>
        <w:tc>
          <w:tcPr>
            <w:tcW w:w="1803" w:type="dxa"/>
          </w:tcPr>
          <w:p w:rsidR="009A6A81" w:rsidRDefault="00236FD0" w:rsidP="00236FD0">
            <w:pPr>
              <w:jc w:val="center"/>
            </w:pPr>
            <w:r>
              <w:t>9.1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7.5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10.9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7B6543" w:rsidP="006602A1">
            <w:pPr>
              <w:jc w:val="left"/>
            </w:pPr>
            <w:r>
              <w:t>Occupational group: C1&amp;C2 (Ref: A&amp;B)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0.88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0.73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1.1</w:t>
            </w:r>
          </w:p>
        </w:tc>
        <w:tc>
          <w:tcPr>
            <w:tcW w:w="1804" w:type="dxa"/>
          </w:tcPr>
          <w:p w:rsidR="009A6A81" w:rsidRDefault="00236FD0" w:rsidP="006602A1">
            <w:pPr>
              <w:jc w:val="center"/>
            </w:pPr>
            <w:r>
              <w:t>0.168</w:t>
            </w:r>
          </w:p>
        </w:tc>
      </w:tr>
      <w:tr w:rsidR="007B6543" w:rsidTr="006602A1">
        <w:tc>
          <w:tcPr>
            <w:tcW w:w="1803" w:type="dxa"/>
          </w:tcPr>
          <w:p w:rsidR="007B6543" w:rsidRDefault="007B6543" w:rsidP="006602A1">
            <w:pPr>
              <w:jc w:val="left"/>
            </w:pPr>
            <w:r>
              <w:t>Occupational group: D&amp;E (Ref: A&amp;B)</w:t>
            </w:r>
          </w:p>
        </w:tc>
        <w:tc>
          <w:tcPr>
            <w:tcW w:w="1803" w:type="dxa"/>
          </w:tcPr>
          <w:p w:rsidR="007B6543" w:rsidRDefault="00236FD0" w:rsidP="006602A1">
            <w:pPr>
              <w:jc w:val="center"/>
            </w:pPr>
            <w:r>
              <w:t>1.0</w:t>
            </w:r>
          </w:p>
        </w:tc>
        <w:tc>
          <w:tcPr>
            <w:tcW w:w="1803" w:type="dxa"/>
          </w:tcPr>
          <w:p w:rsidR="007B6543" w:rsidRDefault="00236FD0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7B6543" w:rsidRDefault="00236FD0" w:rsidP="006602A1">
            <w:pPr>
              <w:jc w:val="center"/>
            </w:pPr>
            <w:r>
              <w:t>1.3</w:t>
            </w:r>
          </w:p>
        </w:tc>
        <w:tc>
          <w:tcPr>
            <w:tcW w:w="1804" w:type="dxa"/>
          </w:tcPr>
          <w:p w:rsidR="007B6543" w:rsidRDefault="00236FD0" w:rsidP="006602A1">
            <w:pPr>
              <w:jc w:val="center"/>
            </w:pPr>
            <w:r>
              <w:t>0.845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7B6543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</w:t>
            </w:r>
            <w:r w:rsidR="007B6543">
              <w:t>C1&amp;C2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9A6A81" w:rsidRDefault="00236FD0" w:rsidP="006602A1">
            <w:pPr>
              <w:jc w:val="center"/>
            </w:pPr>
            <w:r>
              <w:t>0.560</w:t>
            </w:r>
          </w:p>
        </w:tc>
      </w:tr>
      <w:tr w:rsidR="007B6543" w:rsidTr="006602A1">
        <w:tc>
          <w:tcPr>
            <w:tcW w:w="1803" w:type="dxa"/>
          </w:tcPr>
          <w:p w:rsidR="007B6543" w:rsidRDefault="007B6543" w:rsidP="007B6543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* D&amp;E</w:t>
            </w:r>
          </w:p>
        </w:tc>
        <w:tc>
          <w:tcPr>
            <w:tcW w:w="1803" w:type="dxa"/>
          </w:tcPr>
          <w:p w:rsidR="007B6543" w:rsidRDefault="00236FD0" w:rsidP="006602A1">
            <w:pPr>
              <w:jc w:val="center"/>
            </w:pPr>
            <w:r>
              <w:t>0.8</w:t>
            </w:r>
          </w:p>
        </w:tc>
        <w:tc>
          <w:tcPr>
            <w:tcW w:w="1803" w:type="dxa"/>
          </w:tcPr>
          <w:p w:rsidR="007B6543" w:rsidRDefault="00236FD0" w:rsidP="006602A1">
            <w:pPr>
              <w:jc w:val="center"/>
            </w:pPr>
            <w:r>
              <w:t>0.6</w:t>
            </w:r>
          </w:p>
        </w:tc>
        <w:tc>
          <w:tcPr>
            <w:tcW w:w="1803" w:type="dxa"/>
          </w:tcPr>
          <w:p w:rsidR="007B6543" w:rsidRDefault="00236FD0" w:rsidP="006602A1">
            <w:pPr>
              <w:jc w:val="center"/>
            </w:pPr>
            <w:r>
              <w:t>1.1</w:t>
            </w:r>
          </w:p>
        </w:tc>
        <w:tc>
          <w:tcPr>
            <w:tcW w:w="1804" w:type="dxa"/>
          </w:tcPr>
          <w:p w:rsidR="007B6543" w:rsidRDefault="00236FD0" w:rsidP="006602A1">
            <w:pPr>
              <w:jc w:val="center"/>
            </w:pPr>
            <w:r>
              <w:t>0.154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Snack (Ref: Main meal)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1.3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Age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1.02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1.01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1.02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Female (Ref: Male)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1.2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1.4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Hunger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0.93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0.88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0.97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Constant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0.08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0.05</w:t>
            </w:r>
          </w:p>
        </w:tc>
        <w:tc>
          <w:tcPr>
            <w:tcW w:w="1803" w:type="dxa"/>
          </w:tcPr>
          <w:p w:rsidR="009A6A81" w:rsidRDefault="00236FD0" w:rsidP="006602A1">
            <w:pPr>
              <w:jc w:val="center"/>
            </w:pPr>
            <w:r>
              <w:t>0.11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&lt;0.001</w:t>
            </w:r>
          </w:p>
        </w:tc>
      </w:tr>
      <w:tr w:rsidR="009A6A81" w:rsidTr="006602A1">
        <w:tc>
          <w:tcPr>
            <w:tcW w:w="1803" w:type="dxa"/>
          </w:tcPr>
          <w:p w:rsidR="009A6A81" w:rsidRDefault="009A6A81" w:rsidP="006602A1">
            <w:pPr>
              <w:jc w:val="left"/>
            </w:pPr>
            <w:r>
              <w:t>Random effects: ID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0.31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0.20</w:t>
            </w:r>
          </w:p>
        </w:tc>
        <w:tc>
          <w:tcPr>
            <w:tcW w:w="1803" w:type="dxa"/>
          </w:tcPr>
          <w:p w:rsidR="009A6A81" w:rsidRDefault="009A6A81" w:rsidP="006602A1">
            <w:pPr>
              <w:jc w:val="center"/>
            </w:pPr>
            <w:r>
              <w:t>0.47</w:t>
            </w:r>
          </w:p>
        </w:tc>
        <w:tc>
          <w:tcPr>
            <w:tcW w:w="1804" w:type="dxa"/>
          </w:tcPr>
          <w:p w:rsidR="009A6A81" w:rsidRDefault="009A6A81" w:rsidP="006602A1">
            <w:pPr>
              <w:jc w:val="center"/>
            </w:pPr>
            <w:r>
              <w:t>-</w:t>
            </w:r>
          </w:p>
        </w:tc>
      </w:tr>
    </w:tbl>
    <w:p w:rsidR="009A6A81" w:rsidRDefault="009A6A81" w:rsidP="009A6A81">
      <w:pPr>
        <w:rPr>
          <w:i/>
        </w:rPr>
      </w:pPr>
      <w:r>
        <w:rPr>
          <w:i/>
        </w:rPr>
        <w:t>78</w:t>
      </w:r>
      <w:r w:rsidR="00236FD0">
        <w:rPr>
          <w:i/>
        </w:rPr>
        <w:t>40</w:t>
      </w:r>
      <w:r>
        <w:rPr>
          <w:i/>
        </w:rPr>
        <w:t xml:space="preserve"> o</w:t>
      </w:r>
      <w:r w:rsidRPr="00BF1B29">
        <w:rPr>
          <w:i/>
        </w:rPr>
        <w:t>bservations from 196</w:t>
      </w:r>
      <w:r w:rsidR="00236FD0">
        <w:rPr>
          <w:i/>
        </w:rPr>
        <w:t>0</w:t>
      </w:r>
      <w:r w:rsidRPr="00BF1B29">
        <w:rPr>
          <w:i/>
        </w:rPr>
        <w:t xml:space="preserve"> participants: Two participants who reported gender as ‘Other’ were not included in analyses; </w:t>
      </w:r>
      <w:r w:rsidR="00065869">
        <w:rPr>
          <w:i/>
        </w:rPr>
        <w:t>Eight</w:t>
      </w:r>
      <w:r w:rsidR="00065869" w:rsidRPr="00BF1B29">
        <w:rPr>
          <w:i/>
        </w:rPr>
        <w:t xml:space="preserve"> </w:t>
      </w:r>
      <w:r w:rsidRPr="00BF1B29">
        <w:rPr>
          <w:i/>
        </w:rPr>
        <w:t>participants did not report age or hunger</w:t>
      </w:r>
      <w:r w:rsidR="00236FD0">
        <w:rPr>
          <w:i/>
        </w:rPr>
        <w:t>; Occupational group was missing for six participants</w:t>
      </w:r>
    </w:p>
    <w:p w:rsidR="007B6543" w:rsidRDefault="007B6543" w:rsidP="009A6A81">
      <w:pPr>
        <w:rPr>
          <w:i/>
        </w:rPr>
      </w:pPr>
      <w:r>
        <w:t xml:space="preserve">Occupational groups: </w:t>
      </w:r>
      <w:r w:rsidRPr="00543399">
        <w:t>A&amp;B: Higher and intermediate managerial, administrative and professional occupations; C1&amp;C2: Supervisory, clerical and junior managerial, administrative and professional occupations; D&amp;E: Semi-skilled and unskilled manual occupations</w:t>
      </w:r>
    </w:p>
    <w:p w:rsidR="009A6A81" w:rsidRDefault="009A6A81" w:rsidP="009A6A81">
      <w:pPr>
        <w:rPr>
          <w:i/>
        </w:rPr>
      </w:pPr>
    </w:p>
    <w:p w:rsidR="005F7646" w:rsidRDefault="005F7646" w:rsidP="005F7646">
      <w:pPr>
        <w:rPr>
          <w:i/>
        </w:rPr>
      </w:pPr>
      <w:r>
        <w:rPr>
          <w:i/>
        </w:rPr>
        <w:br w:type="page"/>
      </w:r>
    </w:p>
    <w:p w:rsidR="005F7646" w:rsidRPr="00BF1B29" w:rsidRDefault="005F7646" w:rsidP="00041CD3">
      <w:pPr>
        <w:tabs>
          <w:tab w:val="left" w:pos="7250"/>
        </w:tabs>
        <w:rPr>
          <w:i/>
        </w:rPr>
        <w:sectPr w:rsidR="005F7646" w:rsidRPr="00BF1B29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02DC5" w:rsidRPr="00EE2600" w:rsidRDefault="00C02DC5" w:rsidP="00041CD3">
      <w:pPr>
        <w:pStyle w:val="Heading1"/>
      </w:pPr>
      <w:bookmarkStart w:id="14" w:name="_Toc87386395"/>
      <w:r w:rsidRPr="00EE2600">
        <w:lastRenderedPageBreak/>
        <w:t>Table S</w:t>
      </w:r>
      <w:r w:rsidR="009A6A81">
        <w:t>9</w:t>
      </w:r>
      <w:r w:rsidRPr="00EE2600">
        <w:t xml:space="preserve">. </w:t>
      </w:r>
      <w:r w:rsidR="002F6943">
        <w:t xml:space="preserve">Descriptives: </w:t>
      </w:r>
      <w:r w:rsidRPr="00EE2600">
        <w:t xml:space="preserve">Proportion of selections by </w:t>
      </w:r>
      <w:r w:rsidR="00126465">
        <w:t>order of preference ranking</w:t>
      </w:r>
      <w:r w:rsidRPr="00EE2600">
        <w:t xml:space="preserve">, </w:t>
      </w:r>
      <w:r w:rsidR="00126465">
        <w:t xml:space="preserve">whether </w:t>
      </w:r>
      <w:r w:rsidRPr="00EE2600">
        <w:t>selected product</w:t>
      </w:r>
      <w:r w:rsidR="00126465">
        <w:t xml:space="preserve"> was higher or lower energy</w:t>
      </w:r>
      <w:r w:rsidRPr="00EE2600">
        <w:t>, availability condition, food type and study</w:t>
      </w:r>
      <w:bookmarkEnd w:id="14"/>
      <w:r w:rsidR="00041CD3">
        <w:t xml:space="preserve"> </w:t>
      </w:r>
    </w:p>
    <w:tbl>
      <w:tblPr>
        <w:tblStyle w:val="TableGrid"/>
        <w:tblW w:w="13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271"/>
        <w:gridCol w:w="2698"/>
        <w:gridCol w:w="1063"/>
        <w:gridCol w:w="1063"/>
        <w:gridCol w:w="1063"/>
        <w:gridCol w:w="1063"/>
        <w:gridCol w:w="1063"/>
        <w:gridCol w:w="1063"/>
        <w:gridCol w:w="1063"/>
        <w:gridCol w:w="1064"/>
      </w:tblGrid>
      <w:tr w:rsidR="00C02DC5" w:rsidTr="00241731">
        <w:tc>
          <w:tcPr>
            <w:tcW w:w="5103" w:type="dxa"/>
            <w:gridSpan w:val="3"/>
            <w:vMerge w:val="restart"/>
          </w:tcPr>
          <w:p w:rsidR="00C02DC5" w:rsidRDefault="00C02DC5" w:rsidP="00241731"/>
        </w:tc>
        <w:tc>
          <w:tcPr>
            <w:tcW w:w="8505" w:type="dxa"/>
            <w:gridSpan w:val="8"/>
          </w:tcPr>
          <w:p w:rsidR="00C02DC5" w:rsidRDefault="00C02DC5" w:rsidP="00241731">
            <w:pPr>
              <w:tabs>
                <w:tab w:val="left" w:pos="2835"/>
              </w:tabs>
              <w:jc w:val="center"/>
            </w:pPr>
            <w:r>
              <w:t>Proportion of product selections (% (n))</w:t>
            </w:r>
          </w:p>
          <w:p w:rsidR="00C02DC5" w:rsidRDefault="00C02DC5" w:rsidP="00241731">
            <w:pPr>
              <w:tabs>
                <w:tab w:val="left" w:pos="2835"/>
              </w:tabs>
              <w:jc w:val="center"/>
            </w:pPr>
          </w:p>
        </w:tc>
      </w:tr>
      <w:tr w:rsidR="00C02DC5" w:rsidTr="00241731">
        <w:tc>
          <w:tcPr>
            <w:tcW w:w="5103" w:type="dxa"/>
            <w:gridSpan w:val="3"/>
            <w:vMerge/>
          </w:tcPr>
          <w:p w:rsidR="00C02DC5" w:rsidRDefault="00C02DC5" w:rsidP="00241731"/>
        </w:tc>
        <w:tc>
          <w:tcPr>
            <w:tcW w:w="4252" w:type="dxa"/>
            <w:gridSpan w:val="4"/>
          </w:tcPr>
          <w:p w:rsidR="00C02DC5" w:rsidRDefault="00126465" w:rsidP="00241731">
            <w:pPr>
              <w:tabs>
                <w:tab w:val="left" w:pos="2835"/>
              </w:tabs>
              <w:jc w:val="center"/>
            </w:pPr>
            <w:r>
              <w:t>Lower-energy</w:t>
            </w:r>
            <w:r w:rsidR="00C02DC5">
              <w:t xml:space="preserve"> product </w:t>
            </w:r>
            <w:r w:rsidR="00FB27D4">
              <w:t>highest-ranked</w:t>
            </w:r>
          </w:p>
        </w:tc>
        <w:tc>
          <w:tcPr>
            <w:tcW w:w="4253" w:type="dxa"/>
            <w:gridSpan w:val="4"/>
          </w:tcPr>
          <w:p w:rsidR="00C02DC5" w:rsidRDefault="00126465" w:rsidP="00241731">
            <w:pPr>
              <w:tabs>
                <w:tab w:val="left" w:pos="2835"/>
              </w:tabs>
              <w:jc w:val="center"/>
            </w:pPr>
            <w:r>
              <w:t>Higher-energy</w:t>
            </w:r>
            <w:r w:rsidR="00C02DC5">
              <w:t xml:space="preserve"> product </w:t>
            </w:r>
            <w:r w:rsidR="00FB27D4">
              <w:t>highest-ranked</w:t>
            </w:r>
          </w:p>
        </w:tc>
      </w:tr>
      <w:tr w:rsidR="00C02DC5" w:rsidTr="00241731">
        <w:tc>
          <w:tcPr>
            <w:tcW w:w="5103" w:type="dxa"/>
            <w:gridSpan w:val="3"/>
          </w:tcPr>
          <w:p w:rsidR="00C02DC5" w:rsidRPr="008D3B94" w:rsidRDefault="00126465" w:rsidP="00126465">
            <w:pPr>
              <w:jc w:val="right"/>
              <w:rPr>
                <w:i/>
              </w:rPr>
            </w:pPr>
            <w:r>
              <w:rPr>
                <w:i/>
              </w:rPr>
              <w:t>Order of preference</w:t>
            </w:r>
            <w:r w:rsidRPr="008D3B94">
              <w:rPr>
                <w:i/>
              </w:rPr>
              <w:t xml:space="preserve"> </w:t>
            </w:r>
            <w:r w:rsidR="00C02DC5" w:rsidRPr="008D3B94">
              <w:rPr>
                <w:i/>
              </w:rPr>
              <w:t xml:space="preserve">ranking </w:t>
            </w:r>
            <w:r>
              <w:rPr>
                <w:i/>
              </w:rPr>
              <w:t>for option</w:t>
            </w:r>
            <w:r w:rsidR="00C02DC5" w:rsidRPr="008D3B94">
              <w:rPr>
                <w:i/>
              </w:rPr>
              <w:t xml:space="preserve"> within range offered</w:t>
            </w:r>
          </w:p>
        </w:tc>
        <w:tc>
          <w:tcPr>
            <w:tcW w:w="1063" w:type="dxa"/>
          </w:tcPr>
          <w:p w:rsidR="00C02DC5" w:rsidRPr="008D3B94" w:rsidRDefault="00C02DC5" w:rsidP="00241731">
            <w:pPr>
              <w:jc w:val="center"/>
              <w:rPr>
                <w:i/>
              </w:rPr>
            </w:pPr>
            <w:r w:rsidRPr="008D3B94">
              <w:rPr>
                <w:i/>
              </w:rPr>
              <w:t>1</w:t>
            </w:r>
          </w:p>
        </w:tc>
        <w:tc>
          <w:tcPr>
            <w:tcW w:w="1063" w:type="dxa"/>
          </w:tcPr>
          <w:p w:rsidR="00C02DC5" w:rsidRPr="008D3B94" w:rsidRDefault="00C02DC5" w:rsidP="00241731">
            <w:pPr>
              <w:jc w:val="center"/>
              <w:rPr>
                <w:i/>
              </w:rPr>
            </w:pPr>
            <w:r w:rsidRPr="008D3B94">
              <w:rPr>
                <w:i/>
              </w:rPr>
              <w:t>2</w:t>
            </w:r>
          </w:p>
        </w:tc>
        <w:tc>
          <w:tcPr>
            <w:tcW w:w="1063" w:type="dxa"/>
          </w:tcPr>
          <w:p w:rsidR="00C02DC5" w:rsidRPr="008D3B94" w:rsidRDefault="00C02DC5" w:rsidP="00241731">
            <w:pPr>
              <w:jc w:val="center"/>
              <w:rPr>
                <w:i/>
              </w:rPr>
            </w:pPr>
            <w:r w:rsidRPr="008D3B94">
              <w:rPr>
                <w:i/>
              </w:rPr>
              <w:t>3</w:t>
            </w:r>
          </w:p>
        </w:tc>
        <w:tc>
          <w:tcPr>
            <w:tcW w:w="1063" w:type="dxa"/>
          </w:tcPr>
          <w:p w:rsidR="00C02DC5" w:rsidRPr="008D3B94" w:rsidRDefault="00C02DC5" w:rsidP="00241731">
            <w:pPr>
              <w:jc w:val="center"/>
              <w:rPr>
                <w:i/>
              </w:rPr>
            </w:pPr>
            <w:r w:rsidRPr="008D3B94">
              <w:rPr>
                <w:i/>
              </w:rPr>
              <w:t>4</w:t>
            </w:r>
          </w:p>
        </w:tc>
        <w:tc>
          <w:tcPr>
            <w:tcW w:w="1063" w:type="dxa"/>
          </w:tcPr>
          <w:p w:rsidR="00C02DC5" w:rsidRPr="008D3B94" w:rsidRDefault="00C02DC5" w:rsidP="00241731">
            <w:pPr>
              <w:jc w:val="center"/>
              <w:rPr>
                <w:i/>
              </w:rPr>
            </w:pPr>
            <w:r w:rsidRPr="008D3B94">
              <w:rPr>
                <w:i/>
              </w:rPr>
              <w:t>1</w:t>
            </w:r>
          </w:p>
        </w:tc>
        <w:tc>
          <w:tcPr>
            <w:tcW w:w="1063" w:type="dxa"/>
          </w:tcPr>
          <w:p w:rsidR="00C02DC5" w:rsidRPr="008D3B94" w:rsidRDefault="00C02DC5" w:rsidP="00241731">
            <w:pPr>
              <w:jc w:val="center"/>
              <w:rPr>
                <w:i/>
              </w:rPr>
            </w:pPr>
            <w:r w:rsidRPr="008D3B94">
              <w:rPr>
                <w:i/>
              </w:rPr>
              <w:t>2</w:t>
            </w:r>
          </w:p>
        </w:tc>
        <w:tc>
          <w:tcPr>
            <w:tcW w:w="1063" w:type="dxa"/>
          </w:tcPr>
          <w:p w:rsidR="00C02DC5" w:rsidRPr="008D3B94" w:rsidRDefault="00C02DC5" w:rsidP="00241731">
            <w:pPr>
              <w:jc w:val="center"/>
              <w:rPr>
                <w:i/>
              </w:rPr>
            </w:pPr>
            <w:r w:rsidRPr="008D3B94">
              <w:rPr>
                <w:i/>
              </w:rPr>
              <w:t>3</w:t>
            </w:r>
          </w:p>
        </w:tc>
        <w:tc>
          <w:tcPr>
            <w:tcW w:w="1064" w:type="dxa"/>
          </w:tcPr>
          <w:p w:rsidR="00C02DC5" w:rsidRPr="008D3B94" w:rsidRDefault="00C02DC5" w:rsidP="00241731">
            <w:pPr>
              <w:jc w:val="center"/>
              <w:rPr>
                <w:i/>
              </w:rPr>
            </w:pPr>
            <w:r w:rsidRPr="008D3B94">
              <w:rPr>
                <w:i/>
              </w:rPr>
              <w:t>4</w:t>
            </w:r>
          </w:p>
        </w:tc>
      </w:tr>
      <w:tr w:rsidR="00C02DC5" w:rsidTr="00241731">
        <w:tc>
          <w:tcPr>
            <w:tcW w:w="1134" w:type="dxa"/>
            <w:vMerge w:val="restart"/>
          </w:tcPr>
          <w:p w:rsidR="00C02DC5" w:rsidRDefault="00C02DC5" w:rsidP="00241731">
            <w:r>
              <w:t>Study 1</w:t>
            </w:r>
          </w:p>
        </w:tc>
        <w:tc>
          <w:tcPr>
            <w:tcW w:w="1271" w:type="dxa"/>
            <w:vMerge w:val="restart"/>
          </w:tcPr>
          <w:p w:rsidR="00C02DC5" w:rsidRPr="001E6F26" w:rsidRDefault="00C02DC5" w:rsidP="00241731">
            <w:r>
              <w:t>Branded snacks</w:t>
            </w:r>
          </w:p>
        </w:tc>
        <w:tc>
          <w:tcPr>
            <w:tcW w:w="2698" w:type="dxa"/>
          </w:tcPr>
          <w:p w:rsidR="00C02DC5" w:rsidRDefault="00C02DC5" w:rsidP="00FD04D7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87.1</w:t>
            </w:r>
          </w:p>
          <w:p w:rsidR="00C02DC5" w:rsidRDefault="005E491A" w:rsidP="005E491A">
            <w:pPr>
              <w:jc w:val="center"/>
            </w:pPr>
            <w:r>
              <w:rPr>
                <w:sz w:val="20"/>
              </w:rPr>
              <w:t>(1223</w:t>
            </w:r>
            <w:r w:rsidR="00C02DC5" w:rsidRPr="00E4072A">
              <w:rPr>
                <w:sz w:val="20"/>
              </w:rPr>
              <w:t>)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1</w:t>
            </w:r>
            <w:r w:rsidR="005E491A">
              <w:t>1.0</w:t>
            </w:r>
          </w:p>
          <w:p w:rsidR="00C02DC5" w:rsidRDefault="005E491A" w:rsidP="00241731">
            <w:pPr>
              <w:jc w:val="center"/>
            </w:pPr>
            <w:r>
              <w:t>(155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1.6</w:t>
            </w:r>
          </w:p>
          <w:p w:rsidR="00C02DC5" w:rsidRDefault="005E491A" w:rsidP="00241731">
            <w:pPr>
              <w:jc w:val="center"/>
            </w:pPr>
            <w:r>
              <w:t>(23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0.2</w:t>
            </w:r>
          </w:p>
          <w:p w:rsidR="00C02DC5" w:rsidRDefault="005E491A" w:rsidP="00241731">
            <w:pPr>
              <w:jc w:val="center"/>
            </w:pPr>
            <w:r>
              <w:t>(3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90.5</w:t>
            </w:r>
          </w:p>
          <w:p w:rsidR="00C02DC5" w:rsidRDefault="005E491A" w:rsidP="00241731">
            <w:pPr>
              <w:jc w:val="center"/>
            </w:pPr>
            <w:r>
              <w:t>(456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8.5</w:t>
            </w:r>
          </w:p>
          <w:p w:rsidR="00C02DC5" w:rsidRDefault="005E491A" w:rsidP="005E491A">
            <w:pPr>
              <w:jc w:val="center"/>
            </w:pPr>
            <w:r>
              <w:t>(43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1</w:t>
            </w:r>
            <w:r w:rsidR="005E491A">
              <w:t>.0</w:t>
            </w:r>
          </w:p>
          <w:p w:rsidR="00C02DC5" w:rsidRDefault="00C02DC5" w:rsidP="005E491A">
            <w:pPr>
              <w:jc w:val="center"/>
            </w:pPr>
            <w:r>
              <w:t>(</w:t>
            </w:r>
            <w:r w:rsidR="005E491A">
              <w:t>5</w:t>
            </w:r>
            <w:r>
              <w:t>)</w:t>
            </w:r>
          </w:p>
        </w:tc>
        <w:tc>
          <w:tcPr>
            <w:tcW w:w="1064" w:type="dxa"/>
          </w:tcPr>
          <w:p w:rsidR="00C02DC5" w:rsidRDefault="00C02DC5" w:rsidP="00241731">
            <w:pPr>
              <w:jc w:val="center"/>
            </w:pPr>
            <w:r>
              <w:t>0</w:t>
            </w:r>
          </w:p>
          <w:p w:rsidR="00C02DC5" w:rsidRDefault="005E491A" w:rsidP="00241731">
            <w:pPr>
              <w:jc w:val="center"/>
            </w:pPr>
            <w:r>
              <w:t>(0</w:t>
            </w:r>
            <w:r w:rsidR="00C02DC5">
              <w:t>)</w:t>
            </w:r>
          </w:p>
        </w:tc>
      </w:tr>
      <w:tr w:rsidR="00C02DC5" w:rsidTr="00241731">
        <w:trPr>
          <w:trHeight w:val="70"/>
        </w:trPr>
        <w:tc>
          <w:tcPr>
            <w:tcW w:w="1134" w:type="dxa"/>
            <w:vMerge/>
          </w:tcPr>
          <w:p w:rsidR="00C02DC5" w:rsidRDefault="00C02DC5" w:rsidP="00241731"/>
        </w:tc>
        <w:tc>
          <w:tcPr>
            <w:tcW w:w="1271" w:type="dxa"/>
            <w:vMerge/>
          </w:tcPr>
          <w:p w:rsidR="00C02DC5" w:rsidRDefault="00C02DC5" w:rsidP="00241731"/>
        </w:tc>
        <w:tc>
          <w:tcPr>
            <w:tcW w:w="2698" w:type="dxa"/>
          </w:tcPr>
          <w:p w:rsidR="00C02DC5" w:rsidRDefault="00C02DC5" w:rsidP="00FD04D7">
            <w:pPr>
              <w:jc w:val="left"/>
            </w:pPr>
            <w:r>
              <w:t xml:space="preserve">Predominantly </w:t>
            </w:r>
            <w:r w:rsidR="00126465">
              <w:t>higher-energy</w:t>
            </w:r>
            <w:r>
              <w:t xml:space="preserve"> availability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89.2</w:t>
            </w:r>
          </w:p>
          <w:p w:rsidR="00C02DC5" w:rsidRDefault="00C02DC5" w:rsidP="00241731">
            <w:pPr>
              <w:jc w:val="center"/>
            </w:pPr>
            <w:r>
              <w:t>(</w:t>
            </w:r>
            <w:r w:rsidR="005E491A">
              <w:t>446</w:t>
            </w:r>
            <w: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9.6</w:t>
            </w:r>
          </w:p>
          <w:p w:rsidR="00C02DC5" w:rsidRDefault="00C02DC5" w:rsidP="005E491A">
            <w:pPr>
              <w:jc w:val="center"/>
            </w:pPr>
            <w:r>
              <w:t>(4</w:t>
            </w:r>
            <w:r w:rsidR="005E491A">
              <w:t>8</w:t>
            </w:r>
            <w: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1.2</w:t>
            </w:r>
          </w:p>
          <w:p w:rsidR="00C02DC5" w:rsidRDefault="005E491A" w:rsidP="00241731">
            <w:pPr>
              <w:jc w:val="center"/>
            </w:pPr>
            <w:r>
              <w:t>(6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0</w:t>
            </w:r>
          </w:p>
          <w:p w:rsidR="00C02DC5" w:rsidRDefault="00C02DC5" w:rsidP="00241731">
            <w:pPr>
              <w:jc w:val="center"/>
            </w:pPr>
            <w:r>
              <w:t>(0)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89.0</w:t>
            </w:r>
          </w:p>
          <w:p w:rsidR="00C02DC5" w:rsidRDefault="005E491A" w:rsidP="00241731">
            <w:pPr>
              <w:jc w:val="center"/>
            </w:pPr>
            <w:r>
              <w:rPr>
                <w:sz w:val="20"/>
              </w:rPr>
              <w:t>(1257</w:t>
            </w:r>
            <w:r w:rsidR="00C02DC5" w:rsidRPr="00E4072A">
              <w:rPr>
                <w:sz w:val="20"/>
              </w:rP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9.9</w:t>
            </w:r>
          </w:p>
          <w:p w:rsidR="00C02DC5" w:rsidRDefault="00C02DC5" w:rsidP="005E491A">
            <w:pPr>
              <w:jc w:val="center"/>
            </w:pPr>
            <w:r>
              <w:t>(14</w:t>
            </w:r>
            <w:r w:rsidR="005E491A">
              <w:t>0</w:t>
            </w:r>
            <w: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0.8</w:t>
            </w:r>
          </w:p>
          <w:p w:rsidR="00C02DC5" w:rsidRDefault="005E491A" w:rsidP="00241731">
            <w:pPr>
              <w:jc w:val="center"/>
            </w:pPr>
            <w:r>
              <w:t>(12</w:t>
            </w:r>
            <w:r w:rsidR="00C02DC5">
              <w:t>)</w:t>
            </w:r>
          </w:p>
        </w:tc>
        <w:tc>
          <w:tcPr>
            <w:tcW w:w="1064" w:type="dxa"/>
          </w:tcPr>
          <w:p w:rsidR="00C02DC5" w:rsidRDefault="00C02DC5" w:rsidP="00241731">
            <w:pPr>
              <w:jc w:val="center"/>
            </w:pPr>
            <w:r>
              <w:t>0.2</w:t>
            </w:r>
          </w:p>
          <w:p w:rsidR="00C02DC5" w:rsidRDefault="00C02DC5" w:rsidP="00241731">
            <w:pPr>
              <w:jc w:val="center"/>
            </w:pPr>
            <w:r>
              <w:t>(3)</w:t>
            </w:r>
          </w:p>
        </w:tc>
      </w:tr>
      <w:tr w:rsidR="00C02DC5" w:rsidTr="00241731">
        <w:tc>
          <w:tcPr>
            <w:tcW w:w="1134" w:type="dxa"/>
            <w:vMerge/>
          </w:tcPr>
          <w:p w:rsidR="00C02DC5" w:rsidRDefault="00C02DC5" w:rsidP="00241731"/>
        </w:tc>
        <w:tc>
          <w:tcPr>
            <w:tcW w:w="1271" w:type="dxa"/>
            <w:vMerge w:val="restart"/>
          </w:tcPr>
          <w:p w:rsidR="00C02DC5" w:rsidRDefault="00C02DC5" w:rsidP="00241731">
            <w:r>
              <w:t>Unbranded meals</w:t>
            </w:r>
          </w:p>
        </w:tc>
        <w:tc>
          <w:tcPr>
            <w:tcW w:w="2698" w:type="dxa"/>
          </w:tcPr>
          <w:p w:rsidR="00C02DC5" w:rsidRDefault="00C02DC5" w:rsidP="00FD04D7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91.0</w:t>
            </w:r>
          </w:p>
          <w:p w:rsidR="00C02DC5" w:rsidRDefault="005E491A" w:rsidP="00241731">
            <w:pPr>
              <w:jc w:val="center"/>
            </w:pPr>
            <w:r>
              <w:rPr>
                <w:sz w:val="20"/>
              </w:rPr>
              <w:t>(1216</w:t>
            </w:r>
            <w:r w:rsidR="00C02DC5" w:rsidRPr="00E4072A">
              <w:rPr>
                <w:sz w:val="20"/>
              </w:rP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8.0</w:t>
            </w:r>
          </w:p>
          <w:p w:rsidR="00C02DC5" w:rsidRDefault="005E491A" w:rsidP="00241731">
            <w:pPr>
              <w:jc w:val="center"/>
            </w:pPr>
            <w:r>
              <w:t>(107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0.6</w:t>
            </w:r>
          </w:p>
          <w:p w:rsidR="00C02DC5" w:rsidRDefault="005E491A" w:rsidP="00241731">
            <w:pPr>
              <w:jc w:val="center"/>
            </w:pPr>
            <w:r>
              <w:t>(8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0.4</w:t>
            </w:r>
          </w:p>
          <w:p w:rsidR="00C02DC5" w:rsidRDefault="005E491A" w:rsidP="00241731">
            <w:pPr>
              <w:jc w:val="center"/>
            </w:pPr>
            <w:r>
              <w:t>(5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92.6</w:t>
            </w:r>
          </w:p>
          <w:p w:rsidR="00C02DC5" w:rsidRDefault="005E491A" w:rsidP="005E491A">
            <w:pPr>
              <w:jc w:val="center"/>
            </w:pPr>
            <w:r>
              <w:t>(538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6</w:t>
            </w:r>
            <w:r w:rsidR="005E491A">
              <w:t>.5</w:t>
            </w:r>
          </w:p>
          <w:p w:rsidR="00C02DC5" w:rsidRDefault="005E491A" w:rsidP="00241731">
            <w:pPr>
              <w:jc w:val="center"/>
            </w:pPr>
            <w:r>
              <w:t>(38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0.9</w:t>
            </w:r>
          </w:p>
          <w:p w:rsidR="00C02DC5" w:rsidRDefault="00C02DC5" w:rsidP="005E491A">
            <w:pPr>
              <w:jc w:val="center"/>
            </w:pPr>
            <w:r>
              <w:t>(</w:t>
            </w:r>
            <w:r w:rsidR="005E491A">
              <w:t>5</w:t>
            </w:r>
            <w:r>
              <w:t>)</w:t>
            </w:r>
          </w:p>
        </w:tc>
        <w:tc>
          <w:tcPr>
            <w:tcW w:w="1064" w:type="dxa"/>
          </w:tcPr>
          <w:p w:rsidR="00C02DC5" w:rsidRDefault="00C02DC5" w:rsidP="00241731">
            <w:pPr>
              <w:jc w:val="center"/>
            </w:pPr>
            <w:r>
              <w:t>0</w:t>
            </w:r>
          </w:p>
          <w:p w:rsidR="00C02DC5" w:rsidRDefault="005E491A" w:rsidP="00241731">
            <w:pPr>
              <w:jc w:val="center"/>
            </w:pPr>
            <w:r>
              <w:t>(0</w:t>
            </w:r>
            <w:r w:rsidR="00C02DC5">
              <w:t>)</w:t>
            </w:r>
          </w:p>
        </w:tc>
      </w:tr>
      <w:tr w:rsidR="00C02DC5" w:rsidTr="00241731">
        <w:tc>
          <w:tcPr>
            <w:tcW w:w="1134" w:type="dxa"/>
            <w:vMerge/>
          </w:tcPr>
          <w:p w:rsidR="00C02DC5" w:rsidRDefault="00C02DC5" w:rsidP="00241731"/>
        </w:tc>
        <w:tc>
          <w:tcPr>
            <w:tcW w:w="1271" w:type="dxa"/>
            <w:vMerge/>
          </w:tcPr>
          <w:p w:rsidR="00C02DC5" w:rsidRDefault="00C02DC5" w:rsidP="00241731"/>
        </w:tc>
        <w:tc>
          <w:tcPr>
            <w:tcW w:w="2698" w:type="dxa"/>
          </w:tcPr>
          <w:p w:rsidR="00C02DC5" w:rsidRDefault="00C02DC5" w:rsidP="00FD04D7">
            <w:pPr>
              <w:jc w:val="left"/>
            </w:pPr>
            <w:r>
              <w:t xml:space="preserve">Predominantly </w:t>
            </w:r>
            <w:r w:rsidR="00126465">
              <w:t>higher-energy</w:t>
            </w:r>
            <w:r>
              <w:t xml:space="preserve"> availability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88.7</w:t>
            </w:r>
          </w:p>
          <w:p w:rsidR="00C02DC5" w:rsidRDefault="005E491A" w:rsidP="005E491A">
            <w:pPr>
              <w:jc w:val="center"/>
            </w:pPr>
            <w:r>
              <w:t>(337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10.3</w:t>
            </w:r>
          </w:p>
          <w:p w:rsidR="00C02DC5" w:rsidRDefault="00C02DC5" w:rsidP="005E491A">
            <w:pPr>
              <w:jc w:val="center"/>
            </w:pPr>
            <w:r>
              <w:t>(3</w:t>
            </w:r>
            <w:r w:rsidR="005E491A">
              <w:t>9</w:t>
            </w:r>
            <w: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1.1</w:t>
            </w:r>
          </w:p>
          <w:p w:rsidR="00C02DC5" w:rsidRDefault="005E491A" w:rsidP="005E491A">
            <w:pPr>
              <w:jc w:val="center"/>
            </w:pPr>
            <w:r>
              <w:t>(4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0</w:t>
            </w:r>
          </w:p>
          <w:p w:rsidR="00C02DC5" w:rsidRDefault="005E491A" w:rsidP="00241731">
            <w:pPr>
              <w:jc w:val="center"/>
            </w:pPr>
            <w:r>
              <w:t>(0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91.5</w:t>
            </w:r>
          </w:p>
          <w:p w:rsidR="00C02DC5" w:rsidRDefault="00C02DC5" w:rsidP="005E491A">
            <w:pPr>
              <w:jc w:val="center"/>
            </w:pPr>
            <w:r w:rsidRPr="00E4072A">
              <w:rPr>
                <w:sz w:val="20"/>
              </w:rPr>
              <w:t>(</w:t>
            </w:r>
            <w:r w:rsidR="005E491A">
              <w:rPr>
                <w:sz w:val="20"/>
              </w:rPr>
              <w:t>1406</w:t>
            </w:r>
            <w:r w:rsidRPr="00E4072A">
              <w:rPr>
                <w:sz w:val="20"/>
              </w:rPr>
              <w:t>)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7.3</w:t>
            </w:r>
          </w:p>
          <w:p w:rsidR="00C02DC5" w:rsidRDefault="00C02DC5" w:rsidP="005E491A">
            <w:pPr>
              <w:jc w:val="center"/>
            </w:pPr>
            <w:r>
              <w:t>(11</w:t>
            </w:r>
            <w:r w:rsidR="005E491A">
              <w:t>2</w:t>
            </w:r>
            <w: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1.1</w:t>
            </w:r>
          </w:p>
          <w:p w:rsidR="00C02DC5" w:rsidRDefault="00C02DC5" w:rsidP="005E491A">
            <w:pPr>
              <w:jc w:val="center"/>
            </w:pPr>
            <w:r>
              <w:t>(1</w:t>
            </w:r>
            <w:r w:rsidR="005E491A">
              <w:t>7</w:t>
            </w:r>
            <w:r>
              <w:t>)</w:t>
            </w:r>
          </w:p>
        </w:tc>
        <w:tc>
          <w:tcPr>
            <w:tcW w:w="1064" w:type="dxa"/>
          </w:tcPr>
          <w:p w:rsidR="00C02DC5" w:rsidRDefault="00C02DC5" w:rsidP="00241731">
            <w:pPr>
              <w:jc w:val="center"/>
            </w:pPr>
            <w:r>
              <w:t>0.1</w:t>
            </w:r>
          </w:p>
          <w:p w:rsidR="00C02DC5" w:rsidRDefault="005E491A" w:rsidP="00241731">
            <w:pPr>
              <w:jc w:val="center"/>
            </w:pPr>
            <w:r>
              <w:t>(2</w:t>
            </w:r>
            <w:r w:rsidR="00C02DC5">
              <w:t>)</w:t>
            </w:r>
          </w:p>
        </w:tc>
      </w:tr>
      <w:tr w:rsidR="00C02DC5" w:rsidTr="00241731">
        <w:tc>
          <w:tcPr>
            <w:tcW w:w="1134" w:type="dxa"/>
            <w:vMerge w:val="restart"/>
          </w:tcPr>
          <w:p w:rsidR="00C02DC5" w:rsidRDefault="00C02DC5" w:rsidP="00241731">
            <w:r>
              <w:t>Study 2b</w:t>
            </w:r>
          </w:p>
        </w:tc>
        <w:tc>
          <w:tcPr>
            <w:tcW w:w="1271" w:type="dxa"/>
            <w:vMerge w:val="restart"/>
          </w:tcPr>
          <w:p w:rsidR="00C02DC5" w:rsidRDefault="00C02DC5" w:rsidP="00241731">
            <w:r>
              <w:t>Unbranded meals</w:t>
            </w:r>
          </w:p>
        </w:tc>
        <w:tc>
          <w:tcPr>
            <w:tcW w:w="2698" w:type="dxa"/>
          </w:tcPr>
          <w:p w:rsidR="00C02DC5" w:rsidRDefault="00C02DC5" w:rsidP="00FD04D7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80.7</w:t>
            </w:r>
          </w:p>
          <w:p w:rsidR="00C02DC5" w:rsidRDefault="005E491A" w:rsidP="00241731">
            <w:pPr>
              <w:jc w:val="center"/>
            </w:pPr>
            <w:r>
              <w:t>(346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14.0</w:t>
            </w:r>
          </w:p>
          <w:p w:rsidR="00C02DC5" w:rsidRDefault="005E491A" w:rsidP="00241731">
            <w:pPr>
              <w:jc w:val="center"/>
            </w:pPr>
            <w:r>
              <w:t>(60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3.5</w:t>
            </w:r>
          </w:p>
          <w:p w:rsidR="00C02DC5" w:rsidRDefault="005E491A" w:rsidP="00241731">
            <w:pPr>
              <w:jc w:val="center"/>
            </w:pPr>
            <w:r>
              <w:t>(15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1.9</w:t>
            </w:r>
          </w:p>
          <w:p w:rsidR="00C02DC5" w:rsidRDefault="005E491A" w:rsidP="00241731">
            <w:pPr>
              <w:jc w:val="center"/>
            </w:pPr>
            <w:r>
              <w:t>(8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93.7</w:t>
            </w:r>
          </w:p>
          <w:p w:rsidR="00C02DC5" w:rsidRDefault="005E491A" w:rsidP="00241731">
            <w:pPr>
              <w:jc w:val="center"/>
            </w:pPr>
            <w:r>
              <w:t>(569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5.8</w:t>
            </w:r>
          </w:p>
          <w:p w:rsidR="00C02DC5" w:rsidRDefault="005E491A" w:rsidP="00241731">
            <w:pPr>
              <w:jc w:val="center"/>
            </w:pPr>
            <w:r>
              <w:t>(35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0.3</w:t>
            </w:r>
          </w:p>
          <w:p w:rsidR="00C02DC5" w:rsidRDefault="00C02DC5" w:rsidP="005E491A">
            <w:pPr>
              <w:jc w:val="center"/>
            </w:pPr>
            <w:r>
              <w:t>(</w:t>
            </w:r>
            <w:r w:rsidR="005E491A">
              <w:t>2</w:t>
            </w:r>
            <w:r>
              <w:t>)</w:t>
            </w:r>
          </w:p>
        </w:tc>
        <w:tc>
          <w:tcPr>
            <w:tcW w:w="1064" w:type="dxa"/>
          </w:tcPr>
          <w:p w:rsidR="00C02DC5" w:rsidRDefault="00C02DC5" w:rsidP="00241731">
            <w:pPr>
              <w:jc w:val="center"/>
            </w:pPr>
            <w:r>
              <w:t>0</w:t>
            </w:r>
            <w:r w:rsidR="005E491A">
              <w:t>.2</w:t>
            </w:r>
          </w:p>
          <w:p w:rsidR="00C02DC5" w:rsidRDefault="005E491A" w:rsidP="00241731">
            <w:pPr>
              <w:jc w:val="center"/>
            </w:pPr>
            <w:r>
              <w:t>(1</w:t>
            </w:r>
            <w:r w:rsidR="00C02DC5">
              <w:t>)</w:t>
            </w:r>
          </w:p>
        </w:tc>
      </w:tr>
      <w:tr w:rsidR="00C02DC5" w:rsidTr="00241731">
        <w:tc>
          <w:tcPr>
            <w:tcW w:w="1134" w:type="dxa"/>
            <w:vMerge/>
          </w:tcPr>
          <w:p w:rsidR="00C02DC5" w:rsidRDefault="00C02DC5" w:rsidP="00241731"/>
        </w:tc>
        <w:tc>
          <w:tcPr>
            <w:tcW w:w="1271" w:type="dxa"/>
            <w:vMerge/>
          </w:tcPr>
          <w:p w:rsidR="00C02DC5" w:rsidRDefault="00C02DC5" w:rsidP="00241731"/>
        </w:tc>
        <w:tc>
          <w:tcPr>
            <w:tcW w:w="2698" w:type="dxa"/>
          </w:tcPr>
          <w:p w:rsidR="00C02DC5" w:rsidRDefault="00C02DC5" w:rsidP="00FD04D7">
            <w:pPr>
              <w:jc w:val="left"/>
            </w:pPr>
            <w:r>
              <w:t xml:space="preserve">Predominantly </w:t>
            </w:r>
            <w:r w:rsidR="00126465">
              <w:t>higher-energy</w:t>
            </w:r>
            <w:r>
              <w:t xml:space="preserve"> availability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79.6</w:t>
            </w:r>
          </w:p>
          <w:p w:rsidR="00C02DC5" w:rsidRDefault="00C02DC5" w:rsidP="005E491A">
            <w:pPr>
              <w:jc w:val="center"/>
            </w:pPr>
            <w:r>
              <w:t>(</w:t>
            </w:r>
            <w:r w:rsidR="005E491A">
              <w:t>74</w:t>
            </w:r>
            <w: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11.8</w:t>
            </w:r>
          </w:p>
          <w:p w:rsidR="00C02DC5" w:rsidRDefault="005E491A" w:rsidP="00241731">
            <w:pPr>
              <w:jc w:val="center"/>
            </w:pPr>
            <w:r>
              <w:t>(11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7.5</w:t>
            </w:r>
          </w:p>
          <w:p w:rsidR="00C02DC5" w:rsidRDefault="00C02DC5" w:rsidP="005E491A">
            <w:pPr>
              <w:jc w:val="center"/>
            </w:pPr>
            <w:r>
              <w:t>(</w:t>
            </w:r>
            <w:r w:rsidR="005E491A">
              <w:t>7</w:t>
            </w:r>
            <w: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1.1</w:t>
            </w:r>
          </w:p>
          <w:p w:rsidR="00C02DC5" w:rsidRDefault="00C02DC5" w:rsidP="005E491A">
            <w:pPr>
              <w:jc w:val="center"/>
            </w:pPr>
            <w:r>
              <w:t>(</w:t>
            </w:r>
            <w:r w:rsidR="005E491A">
              <w:t>1</w:t>
            </w:r>
            <w:r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87.9</w:t>
            </w:r>
          </w:p>
          <w:p w:rsidR="00C02DC5" w:rsidRDefault="005E491A" w:rsidP="00241731">
            <w:pPr>
              <w:jc w:val="center"/>
            </w:pPr>
            <w:r>
              <w:t>(84</w:t>
            </w:r>
            <w:r w:rsidR="00C02DC5">
              <w:t>2)</w:t>
            </w:r>
          </w:p>
        </w:tc>
        <w:tc>
          <w:tcPr>
            <w:tcW w:w="1063" w:type="dxa"/>
          </w:tcPr>
          <w:p w:rsidR="00C02DC5" w:rsidRDefault="00C02DC5" w:rsidP="00241731">
            <w:pPr>
              <w:jc w:val="center"/>
            </w:pPr>
            <w:r>
              <w:t>9.2</w:t>
            </w:r>
          </w:p>
          <w:p w:rsidR="00C02DC5" w:rsidRDefault="005E491A" w:rsidP="00241731">
            <w:pPr>
              <w:jc w:val="center"/>
            </w:pPr>
            <w:r>
              <w:t>(88</w:t>
            </w:r>
            <w:r w:rsidR="00C02DC5">
              <w:t>)</w:t>
            </w:r>
          </w:p>
        </w:tc>
        <w:tc>
          <w:tcPr>
            <w:tcW w:w="1063" w:type="dxa"/>
          </w:tcPr>
          <w:p w:rsidR="00C02DC5" w:rsidRDefault="005E491A" w:rsidP="00241731">
            <w:pPr>
              <w:jc w:val="center"/>
            </w:pPr>
            <w:r>
              <w:t>1.6</w:t>
            </w:r>
          </w:p>
          <w:p w:rsidR="00C02DC5" w:rsidRDefault="005E491A" w:rsidP="00241731">
            <w:pPr>
              <w:jc w:val="center"/>
            </w:pPr>
            <w:r>
              <w:t>(15</w:t>
            </w:r>
            <w:r w:rsidR="00C02DC5">
              <w:t>)</w:t>
            </w:r>
          </w:p>
        </w:tc>
        <w:tc>
          <w:tcPr>
            <w:tcW w:w="1064" w:type="dxa"/>
          </w:tcPr>
          <w:p w:rsidR="00C02DC5" w:rsidRDefault="005E491A" w:rsidP="00241731">
            <w:pPr>
              <w:jc w:val="center"/>
            </w:pPr>
            <w:r>
              <w:t>1.4</w:t>
            </w:r>
          </w:p>
          <w:p w:rsidR="00C02DC5" w:rsidRDefault="005E491A" w:rsidP="00241731">
            <w:pPr>
              <w:jc w:val="center"/>
            </w:pPr>
            <w:r>
              <w:t>(13</w:t>
            </w:r>
            <w:r w:rsidR="00C02DC5">
              <w:t>)</w:t>
            </w:r>
          </w:p>
        </w:tc>
      </w:tr>
    </w:tbl>
    <w:p w:rsidR="00C02DC5" w:rsidRPr="00EC3D60" w:rsidRDefault="00C02DC5" w:rsidP="00C02DC5">
      <w:pPr>
        <w:pStyle w:val="ListParagraph"/>
        <w:ind w:left="1440"/>
        <w:rPr>
          <w:sz w:val="12"/>
          <w:szCs w:val="12"/>
        </w:rPr>
      </w:pPr>
    </w:p>
    <w:p w:rsidR="00C02DC5" w:rsidRDefault="0094293F" w:rsidP="00C02DC5">
      <w:pPr>
        <w:sectPr w:rsidR="00C02DC5" w:rsidSect="0024173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N.B. </w:t>
      </w:r>
      <w:r w:rsidR="00145DD8">
        <w:t>Trials with</w:t>
      </w:r>
      <w:r>
        <w:t xml:space="preserve"> tied </w:t>
      </w:r>
      <w:r w:rsidR="00FB27D4">
        <w:t>highest-ranked</w:t>
      </w:r>
      <w:r>
        <w:t xml:space="preserve"> options that w</w:t>
      </w:r>
      <w:r w:rsidR="00C01306">
        <w:t xml:space="preserve">ere </w:t>
      </w:r>
      <w:r w:rsidR="00126465">
        <w:t>lower-energy</w:t>
      </w:r>
      <w:r w:rsidR="00C01306">
        <w:t xml:space="preserve"> and </w:t>
      </w:r>
      <w:r w:rsidR="00126465">
        <w:t>higher-energy</w:t>
      </w:r>
      <w:r w:rsidR="00C01306">
        <w:t xml:space="preserve"> we</w:t>
      </w:r>
      <w:r>
        <w:t>re excluded.</w:t>
      </w:r>
      <w:r w:rsidR="00DD27E1">
        <w:t xml:space="preserve"> Other ties </w:t>
      </w:r>
      <w:r w:rsidR="00DD27E1" w:rsidRPr="00DD27E1">
        <w:t xml:space="preserve">(e.g. 1.5) </w:t>
      </w:r>
      <w:r w:rsidR="00DD27E1">
        <w:t xml:space="preserve">were </w:t>
      </w:r>
      <w:r w:rsidR="00DD27E1" w:rsidRPr="00DD27E1">
        <w:t>rounded down (i.e. 1.5 to 1)</w:t>
      </w:r>
      <w:r w:rsidR="00DD27E1">
        <w:t>.</w:t>
      </w:r>
    </w:p>
    <w:p w:rsidR="00C02DC5" w:rsidRDefault="00033BBC" w:rsidP="00033BBC">
      <w:pPr>
        <w:pStyle w:val="Heading1"/>
      </w:pPr>
      <w:bookmarkStart w:id="15" w:name="_Toc87386396"/>
      <w:r>
        <w:lastRenderedPageBreak/>
        <w:t>Table S</w:t>
      </w:r>
      <w:r w:rsidR="009A6A81">
        <w:t>10</w:t>
      </w:r>
      <w:r w:rsidR="005F7646">
        <w:t>a</w:t>
      </w:r>
      <w:r>
        <w:t xml:space="preserve">. Descriptives: Proportion of </w:t>
      </w:r>
      <w:r w:rsidR="00126465">
        <w:t>lower-energy</w:t>
      </w:r>
      <w:r>
        <w:t xml:space="preserve"> product selections, by education</w:t>
      </w:r>
      <w:bookmarkEnd w:id="15"/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1653"/>
        <w:gridCol w:w="1607"/>
        <w:gridCol w:w="1701"/>
      </w:tblGrid>
      <w:tr w:rsidR="00C02DC5" w:rsidTr="00535E7C">
        <w:tc>
          <w:tcPr>
            <w:tcW w:w="3539" w:type="dxa"/>
            <w:gridSpan w:val="2"/>
            <w:vMerge w:val="restart"/>
          </w:tcPr>
          <w:p w:rsidR="00C02DC5" w:rsidRDefault="00C02DC5" w:rsidP="00241731"/>
        </w:tc>
        <w:tc>
          <w:tcPr>
            <w:tcW w:w="4961" w:type="dxa"/>
            <w:gridSpan w:val="3"/>
          </w:tcPr>
          <w:p w:rsidR="00C02DC5" w:rsidRDefault="00C02DC5" w:rsidP="00241731">
            <w:pPr>
              <w:tabs>
                <w:tab w:val="left" w:pos="2835"/>
              </w:tabs>
              <w:jc w:val="center"/>
            </w:pPr>
            <w:r>
              <w:t xml:space="preserve">Proportion of </w:t>
            </w:r>
            <w:r w:rsidR="00126465">
              <w:t>lower-energy</w:t>
            </w:r>
            <w:r>
              <w:t xml:space="preserve"> product selections (% (n))</w:t>
            </w:r>
          </w:p>
        </w:tc>
      </w:tr>
      <w:tr w:rsidR="00C02DC5" w:rsidTr="00535E7C">
        <w:tc>
          <w:tcPr>
            <w:tcW w:w="3539" w:type="dxa"/>
            <w:gridSpan w:val="2"/>
            <w:vMerge/>
          </w:tcPr>
          <w:p w:rsidR="00C02DC5" w:rsidRDefault="00C02DC5" w:rsidP="00241731"/>
        </w:tc>
        <w:tc>
          <w:tcPr>
            <w:tcW w:w="3260" w:type="dxa"/>
            <w:gridSpan w:val="2"/>
          </w:tcPr>
          <w:p w:rsidR="00C02DC5" w:rsidRDefault="00C02DC5" w:rsidP="00241731">
            <w:pPr>
              <w:tabs>
                <w:tab w:val="left" w:pos="2835"/>
              </w:tabs>
              <w:jc w:val="center"/>
            </w:pPr>
            <w:r>
              <w:t>Study 1</w:t>
            </w:r>
          </w:p>
        </w:tc>
        <w:tc>
          <w:tcPr>
            <w:tcW w:w="1701" w:type="dxa"/>
          </w:tcPr>
          <w:p w:rsidR="00C02DC5" w:rsidRDefault="00C02DC5" w:rsidP="00241731">
            <w:pPr>
              <w:tabs>
                <w:tab w:val="left" w:pos="2835"/>
              </w:tabs>
              <w:jc w:val="center"/>
            </w:pPr>
            <w:r>
              <w:t>Study 2b</w:t>
            </w:r>
          </w:p>
        </w:tc>
      </w:tr>
      <w:tr w:rsidR="00C02DC5" w:rsidTr="00535E7C">
        <w:tc>
          <w:tcPr>
            <w:tcW w:w="3539" w:type="dxa"/>
            <w:gridSpan w:val="2"/>
            <w:vMerge/>
          </w:tcPr>
          <w:p w:rsidR="00C02DC5" w:rsidRDefault="00C02DC5" w:rsidP="00241731"/>
        </w:tc>
        <w:tc>
          <w:tcPr>
            <w:tcW w:w="1653" w:type="dxa"/>
          </w:tcPr>
          <w:p w:rsidR="00C02DC5" w:rsidRDefault="00C02DC5" w:rsidP="00241731">
            <w:pPr>
              <w:tabs>
                <w:tab w:val="left" w:pos="2835"/>
              </w:tabs>
              <w:jc w:val="center"/>
            </w:pPr>
            <w:r>
              <w:t>Branded snacks</w:t>
            </w:r>
          </w:p>
        </w:tc>
        <w:tc>
          <w:tcPr>
            <w:tcW w:w="1607" w:type="dxa"/>
          </w:tcPr>
          <w:p w:rsidR="00C02DC5" w:rsidRDefault="00C02DC5" w:rsidP="00241731">
            <w:pPr>
              <w:tabs>
                <w:tab w:val="left" w:pos="2835"/>
              </w:tabs>
              <w:jc w:val="center"/>
            </w:pPr>
            <w:r>
              <w:t>Unbranded meals</w:t>
            </w:r>
          </w:p>
        </w:tc>
        <w:tc>
          <w:tcPr>
            <w:tcW w:w="1701" w:type="dxa"/>
          </w:tcPr>
          <w:p w:rsidR="00C02DC5" w:rsidRDefault="00C02DC5" w:rsidP="00241731">
            <w:pPr>
              <w:tabs>
                <w:tab w:val="left" w:pos="2835"/>
              </w:tabs>
              <w:jc w:val="center"/>
            </w:pPr>
            <w:r>
              <w:t>Unbranded meals</w:t>
            </w:r>
          </w:p>
        </w:tc>
      </w:tr>
      <w:tr w:rsidR="00C02DC5" w:rsidTr="00535E7C">
        <w:tc>
          <w:tcPr>
            <w:tcW w:w="1696" w:type="dxa"/>
            <w:vMerge w:val="restart"/>
          </w:tcPr>
          <w:p w:rsidR="00C02DC5" w:rsidRDefault="00C02DC5" w:rsidP="00FD04D7">
            <w:pPr>
              <w:jc w:val="left"/>
            </w:pPr>
            <w:r>
              <w:t xml:space="preserve">Predominantly </w:t>
            </w:r>
            <w:r w:rsidR="00126465">
              <w:t>lower-energy</w:t>
            </w:r>
            <w:r>
              <w:t xml:space="preserve"> availability </w:t>
            </w:r>
          </w:p>
        </w:tc>
        <w:tc>
          <w:tcPr>
            <w:tcW w:w="1843" w:type="dxa"/>
          </w:tcPr>
          <w:p w:rsidR="00C02DC5" w:rsidRPr="001E6F26" w:rsidRDefault="00C02DC5" w:rsidP="00241731">
            <w:r>
              <w:t>Higher education</w:t>
            </w:r>
          </w:p>
        </w:tc>
        <w:tc>
          <w:tcPr>
            <w:tcW w:w="1653" w:type="dxa"/>
          </w:tcPr>
          <w:p w:rsidR="00C02DC5" w:rsidRDefault="00C02DC5" w:rsidP="00241731">
            <w:pPr>
              <w:jc w:val="center"/>
            </w:pPr>
            <w:r>
              <w:t>72.0</w:t>
            </w:r>
          </w:p>
          <w:p w:rsidR="00C02DC5" w:rsidRDefault="00C02DC5" w:rsidP="00241731">
            <w:pPr>
              <w:jc w:val="center"/>
            </w:pPr>
            <w:r>
              <w:t>(716)</w:t>
            </w:r>
          </w:p>
        </w:tc>
        <w:tc>
          <w:tcPr>
            <w:tcW w:w="1607" w:type="dxa"/>
          </w:tcPr>
          <w:p w:rsidR="00C02DC5" w:rsidRDefault="00C02DC5" w:rsidP="00241731">
            <w:pPr>
              <w:jc w:val="center"/>
            </w:pPr>
            <w:r>
              <w:t>69.7</w:t>
            </w:r>
          </w:p>
          <w:p w:rsidR="00C02DC5" w:rsidRDefault="00C02DC5" w:rsidP="00241731">
            <w:pPr>
              <w:jc w:val="center"/>
            </w:pPr>
            <w:r>
              <w:t>(693)</w:t>
            </w:r>
          </w:p>
        </w:tc>
        <w:tc>
          <w:tcPr>
            <w:tcW w:w="1701" w:type="dxa"/>
          </w:tcPr>
          <w:p w:rsidR="00C02DC5" w:rsidRDefault="00C02DC5" w:rsidP="00241731">
            <w:pPr>
              <w:jc w:val="center"/>
            </w:pPr>
            <w:r>
              <w:t xml:space="preserve">47.2% </w:t>
            </w:r>
          </w:p>
          <w:p w:rsidR="00C02DC5" w:rsidRDefault="00C02DC5" w:rsidP="00241731">
            <w:pPr>
              <w:jc w:val="center"/>
            </w:pPr>
            <w:r>
              <w:t>(254)</w:t>
            </w:r>
          </w:p>
        </w:tc>
      </w:tr>
      <w:tr w:rsidR="00C02DC5" w:rsidTr="00535E7C">
        <w:tc>
          <w:tcPr>
            <w:tcW w:w="1696" w:type="dxa"/>
            <w:vMerge/>
          </w:tcPr>
          <w:p w:rsidR="00C02DC5" w:rsidRDefault="00C02DC5" w:rsidP="00FD04D7">
            <w:pPr>
              <w:jc w:val="left"/>
            </w:pPr>
          </w:p>
        </w:tc>
        <w:tc>
          <w:tcPr>
            <w:tcW w:w="1843" w:type="dxa"/>
          </w:tcPr>
          <w:p w:rsidR="00C02DC5" w:rsidRDefault="00C02DC5" w:rsidP="00241731">
            <w:r>
              <w:t>Lower education</w:t>
            </w:r>
          </w:p>
        </w:tc>
        <w:tc>
          <w:tcPr>
            <w:tcW w:w="1653" w:type="dxa"/>
          </w:tcPr>
          <w:p w:rsidR="00C02DC5" w:rsidRDefault="00C02DC5" w:rsidP="00241731">
            <w:pPr>
              <w:jc w:val="center"/>
            </w:pPr>
            <w:r>
              <w:t>72.0</w:t>
            </w:r>
          </w:p>
          <w:p w:rsidR="00C02DC5" w:rsidRDefault="00C02DC5" w:rsidP="00241731">
            <w:pPr>
              <w:jc w:val="center"/>
            </w:pPr>
            <w:r>
              <w:t>(707)</w:t>
            </w:r>
          </w:p>
        </w:tc>
        <w:tc>
          <w:tcPr>
            <w:tcW w:w="1607" w:type="dxa"/>
          </w:tcPr>
          <w:p w:rsidR="00C02DC5" w:rsidRDefault="00C02DC5" w:rsidP="00241731">
            <w:pPr>
              <w:jc w:val="center"/>
            </w:pPr>
            <w:r>
              <w:t>67.8</w:t>
            </w:r>
          </w:p>
          <w:p w:rsidR="00C02DC5" w:rsidRDefault="00C02DC5" w:rsidP="00241731">
            <w:pPr>
              <w:jc w:val="center"/>
            </w:pPr>
            <w:r>
              <w:t>(666)</w:t>
            </w:r>
          </w:p>
        </w:tc>
        <w:tc>
          <w:tcPr>
            <w:tcW w:w="1701" w:type="dxa"/>
          </w:tcPr>
          <w:p w:rsidR="00C02DC5" w:rsidRDefault="00C02DC5" w:rsidP="00241731">
            <w:pPr>
              <w:jc w:val="center"/>
            </w:pPr>
            <w:r>
              <w:t xml:space="preserve">36.7% </w:t>
            </w:r>
          </w:p>
          <w:p w:rsidR="00C02DC5" w:rsidRDefault="00C02DC5" w:rsidP="00241731">
            <w:pPr>
              <w:jc w:val="center"/>
            </w:pPr>
            <w:r>
              <w:t>(198)</w:t>
            </w:r>
          </w:p>
        </w:tc>
      </w:tr>
      <w:tr w:rsidR="00C02DC5" w:rsidTr="00535E7C">
        <w:tc>
          <w:tcPr>
            <w:tcW w:w="1696" w:type="dxa"/>
            <w:vMerge w:val="restart"/>
          </w:tcPr>
          <w:p w:rsidR="00C02DC5" w:rsidRDefault="00C02DC5" w:rsidP="00FD04D7">
            <w:pPr>
              <w:jc w:val="left"/>
            </w:pPr>
            <w:r>
              <w:t xml:space="preserve">Predominantly </w:t>
            </w:r>
            <w:r w:rsidR="00126465">
              <w:t>higher-energy</w:t>
            </w:r>
            <w:r>
              <w:t xml:space="preserve"> availability </w:t>
            </w:r>
          </w:p>
        </w:tc>
        <w:tc>
          <w:tcPr>
            <w:tcW w:w="1843" w:type="dxa"/>
          </w:tcPr>
          <w:p w:rsidR="00C02DC5" w:rsidRDefault="00C02DC5" w:rsidP="00241731">
            <w:r>
              <w:t>Higher education</w:t>
            </w:r>
          </w:p>
        </w:tc>
        <w:tc>
          <w:tcPr>
            <w:tcW w:w="1653" w:type="dxa"/>
          </w:tcPr>
          <w:p w:rsidR="00C02DC5" w:rsidRDefault="00C02DC5" w:rsidP="00241731">
            <w:pPr>
              <w:jc w:val="center"/>
            </w:pPr>
            <w:r>
              <w:t>25.6</w:t>
            </w:r>
          </w:p>
          <w:p w:rsidR="00C02DC5" w:rsidRDefault="00C02DC5" w:rsidP="00241731">
            <w:pPr>
              <w:jc w:val="center"/>
            </w:pPr>
            <w:r>
              <w:t>(254)</w:t>
            </w:r>
          </w:p>
        </w:tc>
        <w:tc>
          <w:tcPr>
            <w:tcW w:w="1607" w:type="dxa"/>
          </w:tcPr>
          <w:p w:rsidR="00C02DC5" w:rsidRDefault="00C02DC5" w:rsidP="00241731">
            <w:pPr>
              <w:jc w:val="center"/>
            </w:pPr>
            <w:r>
              <w:t>23.1</w:t>
            </w:r>
          </w:p>
          <w:p w:rsidR="00C02DC5" w:rsidRDefault="00C02DC5" w:rsidP="00241731">
            <w:pPr>
              <w:tabs>
                <w:tab w:val="left" w:pos="645"/>
                <w:tab w:val="center" w:pos="1097"/>
              </w:tabs>
              <w:jc w:val="center"/>
            </w:pPr>
            <w:r>
              <w:t>(230)</w:t>
            </w:r>
          </w:p>
        </w:tc>
        <w:tc>
          <w:tcPr>
            <w:tcW w:w="1701" w:type="dxa"/>
          </w:tcPr>
          <w:p w:rsidR="00C02DC5" w:rsidRDefault="00C02DC5" w:rsidP="00241731">
            <w:pPr>
              <w:jc w:val="center"/>
            </w:pPr>
            <w:r>
              <w:t xml:space="preserve">10.8% </w:t>
            </w:r>
          </w:p>
          <w:p w:rsidR="00C02DC5" w:rsidRDefault="00C02DC5" w:rsidP="00241731">
            <w:pPr>
              <w:jc w:val="center"/>
            </w:pPr>
            <w:r>
              <w:t>(58)</w:t>
            </w:r>
          </w:p>
        </w:tc>
      </w:tr>
      <w:tr w:rsidR="00C02DC5" w:rsidTr="00535E7C">
        <w:tc>
          <w:tcPr>
            <w:tcW w:w="1696" w:type="dxa"/>
            <w:vMerge/>
          </w:tcPr>
          <w:p w:rsidR="00C02DC5" w:rsidRDefault="00C02DC5" w:rsidP="00241731"/>
        </w:tc>
        <w:tc>
          <w:tcPr>
            <w:tcW w:w="1843" w:type="dxa"/>
          </w:tcPr>
          <w:p w:rsidR="00C02DC5" w:rsidRDefault="00C02DC5" w:rsidP="00241731">
            <w:r>
              <w:t>Lower education</w:t>
            </w:r>
          </w:p>
        </w:tc>
        <w:tc>
          <w:tcPr>
            <w:tcW w:w="1653" w:type="dxa"/>
          </w:tcPr>
          <w:p w:rsidR="00C02DC5" w:rsidRDefault="00C02DC5" w:rsidP="00241731">
            <w:pPr>
              <w:jc w:val="center"/>
            </w:pPr>
            <w:r>
              <w:t>28.0</w:t>
            </w:r>
          </w:p>
          <w:p w:rsidR="00C02DC5" w:rsidRDefault="00C02DC5" w:rsidP="00241731">
            <w:pPr>
              <w:jc w:val="center"/>
            </w:pPr>
            <w:r>
              <w:t>(275)</w:t>
            </w:r>
          </w:p>
        </w:tc>
        <w:tc>
          <w:tcPr>
            <w:tcW w:w="1607" w:type="dxa"/>
          </w:tcPr>
          <w:p w:rsidR="00C02DC5" w:rsidRDefault="00C02DC5" w:rsidP="00241731">
            <w:pPr>
              <w:jc w:val="center"/>
            </w:pPr>
            <w:r>
              <w:t>19.2</w:t>
            </w:r>
          </w:p>
          <w:p w:rsidR="00C02DC5" w:rsidRDefault="00C02DC5" w:rsidP="00241731">
            <w:pPr>
              <w:jc w:val="center"/>
            </w:pPr>
            <w:r>
              <w:t>(189)</w:t>
            </w:r>
          </w:p>
        </w:tc>
        <w:tc>
          <w:tcPr>
            <w:tcW w:w="1701" w:type="dxa"/>
          </w:tcPr>
          <w:p w:rsidR="00C02DC5" w:rsidRDefault="00C02DC5" w:rsidP="00241731">
            <w:pPr>
              <w:jc w:val="center"/>
            </w:pPr>
            <w:r>
              <w:t xml:space="preserve">8.3% </w:t>
            </w:r>
          </w:p>
          <w:p w:rsidR="00C02DC5" w:rsidRDefault="00C02DC5" w:rsidP="00241731">
            <w:pPr>
              <w:jc w:val="center"/>
            </w:pPr>
            <w:r>
              <w:t>(45)</w:t>
            </w:r>
          </w:p>
        </w:tc>
      </w:tr>
    </w:tbl>
    <w:p w:rsidR="00C02DC5" w:rsidRDefault="00C02DC5" w:rsidP="00C02DC5"/>
    <w:p w:rsidR="008E7C79" w:rsidRDefault="008E7C79" w:rsidP="00C02DC5"/>
    <w:p w:rsidR="008E7C79" w:rsidRDefault="008E7C79" w:rsidP="00C02DC5"/>
    <w:p w:rsidR="00535E7C" w:rsidRDefault="00033BBC" w:rsidP="00033BBC">
      <w:pPr>
        <w:pStyle w:val="Heading1"/>
      </w:pPr>
      <w:bookmarkStart w:id="16" w:name="_Toc87386397"/>
      <w:r>
        <w:t>Table S</w:t>
      </w:r>
      <w:r w:rsidR="009A6A81">
        <w:t>10</w:t>
      </w:r>
      <w:r w:rsidR="005F7646">
        <w:t>b</w:t>
      </w:r>
      <w:r>
        <w:t xml:space="preserve">. Descriptives: Mean ranking of </w:t>
      </w:r>
      <w:r w:rsidR="00126465">
        <w:t>lower-energy</w:t>
      </w:r>
      <w:r>
        <w:t xml:space="preserve"> and </w:t>
      </w:r>
      <w:r w:rsidR="00126465">
        <w:t>higher-energy</w:t>
      </w:r>
      <w:r>
        <w:t xml:space="preserve"> options, by education</w:t>
      </w:r>
      <w:bookmarkEnd w:id="16"/>
      <w:r>
        <w:t xml:space="preserve">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257"/>
        <w:gridCol w:w="1293"/>
        <w:gridCol w:w="1293"/>
        <w:gridCol w:w="1293"/>
        <w:gridCol w:w="1293"/>
        <w:gridCol w:w="1293"/>
        <w:gridCol w:w="1294"/>
      </w:tblGrid>
      <w:tr w:rsidR="008E7C79" w:rsidRPr="008E7C79" w:rsidTr="00241731">
        <w:tc>
          <w:tcPr>
            <w:tcW w:w="1257" w:type="dxa"/>
            <w:vMerge w:val="restart"/>
          </w:tcPr>
          <w:p w:rsidR="008E7C79" w:rsidRPr="008E7C79" w:rsidRDefault="008E7C79" w:rsidP="008E7C79"/>
        </w:tc>
        <w:tc>
          <w:tcPr>
            <w:tcW w:w="7759" w:type="dxa"/>
            <w:gridSpan w:val="6"/>
          </w:tcPr>
          <w:p w:rsidR="008E7C79" w:rsidRPr="008E7C79" w:rsidRDefault="008E7C79" w:rsidP="008E7C79">
            <w:pPr>
              <w:jc w:val="center"/>
            </w:pPr>
            <w:r w:rsidRPr="008E7C79">
              <w:t>Mean ranking (s.d.)</w:t>
            </w:r>
          </w:p>
        </w:tc>
      </w:tr>
      <w:tr w:rsidR="008E7C79" w:rsidRPr="008E7C79" w:rsidTr="00241731">
        <w:tc>
          <w:tcPr>
            <w:tcW w:w="1257" w:type="dxa"/>
            <w:vMerge/>
          </w:tcPr>
          <w:p w:rsidR="008E7C79" w:rsidRPr="008E7C79" w:rsidRDefault="008E7C79" w:rsidP="008E7C79"/>
        </w:tc>
        <w:tc>
          <w:tcPr>
            <w:tcW w:w="5172" w:type="dxa"/>
            <w:gridSpan w:val="4"/>
          </w:tcPr>
          <w:p w:rsidR="008E7C79" w:rsidRPr="008E7C79" w:rsidRDefault="008E7C79" w:rsidP="008E7C79">
            <w:pPr>
              <w:jc w:val="center"/>
            </w:pPr>
            <w:r w:rsidRPr="008E7C79">
              <w:t>Study 1</w:t>
            </w:r>
          </w:p>
        </w:tc>
        <w:tc>
          <w:tcPr>
            <w:tcW w:w="2587" w:type="dxa"/>
            <w:gridSpan w:val="2"/>
          </w:tcPr>
          <w:p w:rsidR="008E7C79" w:rsidRPr="008E7C79" w:rsidRDefault="008E7C79" w:rsidP="008E7C79">
            <w:pPr>
              <w:jc w:val="center"/>
            </w:pPr>
            <w:r w:rsidRPr="008E7C79">
              <w:t>Study 2b</w:t>
            </w:r>
          </w:p>
        </w:tc>
      </w:tr>
      <w:tr w:rsidR="008E7C79" w:rsidRPr="008E7C79" w:rsidTr="00241731">
        <w:tc>
          <w:tcPr>
            <w:tcW w:w="1257" w:type="dxa"/>
            <w:vMerge/>
          </w:tcPr>
          <w:p w:rsidR="008E7C79" w:rsidRPr="008E7C79" w:rsidRDefault="008E7C79" w:rsidP="008E7C79"/>
        </w:tc>
        <w:tc>
          <w:tcPr>
            <w:tcW w:w="2586" w:type="dxa"/>
            <w:gridSpan w:val="2"/>
          </w:tcPr>
          <w:p w:rsidR="008E7C79" w:rsidRPr="008E7C79" w:rsidRDefault="008E7C79" w:rsidP="008E7C79">
            <w:pPr>
              <w:jc w:val="center"/>
            </w:pPr>
            <w:r w:rsidRPr="008E7C79">
              <w:t>Branded snacks</w:t>
            </w:r>
          </w:p>
        </w:tc>
        <w:tc>
          <w:tcPr>
            <w:tcW w:w="2586" w:type="dxa"/>
            <w:gridSpan w:val="2"/>
          </w:tcPr>
          <w:p w:rsidR="008E7C79" w:rsidRPr="008E7C79" w:rsidRDefault="008E7C79" w:rsidP="008E7C79">
            <w:pPr>
              <w:jc w:val="center"/>
            </w:pPr>
            <w:r w:rsidRPr="008E7C79">
              <w:t>Unbranded main meals</w:t>
            </w:r>
          </w:p>
        </w:tc>
        <w:tc>
          <w:tcPr>
            <w:tcW w:w="2587" w:type="dxa"/>
            <w:gridSpan w:val="2"/>
          </w:tcPr>
          <w:p w:rsidR="008E7C79" w:rsidRPr="008E7C79" w:rsidRDefault="008E7C79" w:rsidP="008E7C79">
            <w:pPr>
              <w:jc w:val="center"/>
            </w:pPr>
            <w:r w:rsidRPr="008E7C79">
              <w:t>Unbranded main meals</w:t>
            </w:r>
          </w:p>
        </w:tc>
      </w:tr>
      <w:tr w:rsidR="008E7C79" w:rsidRPr="008E7C79" w:rsidTr="00241731">
        <w:tc>
          <w:tcPr>
            <w:tcW w:w="1257" w:type="dxa"/>
          </w:tcPr>
          <w:p w:rsidR="008E7C79" w:rsidRPr="008E7C79" w:rsidRDefault="008E7C79" w:rsidP="008E7C79"/>
        </w:tc>
        <w:tc>
          <w:tcPr>
            <w:tcW w:w="1293" w:type="dxa"/>
          </w:tcPr>
          <w:p w:rsidR="008E7C79" w:rsidRPr="008E7C79" w:rsidRDefault="00126465" w:rsidP="008E7C79">
            <w:pPr>
              <w:jc w:val="center"/>
            </w:pPr>
            <w:r>
              <w:t>Lower-energy</w:t>
            </w:r>
            <w:r w:rsidR="008E7C79" w:rsidRPr="008E7C79">
              <w:t xml:space="preserve"> items </w:t>
            </w:r>
          </w:p>
        </w:tc>
        <w:tc>
          <w:tcPr>
            <w:tcW w:w="1293" w:type="dxa"/>
          </w:tcPr>
          <w:p w:rsidR="008E7C79" w:rsidRPr="008E7C79" w:rsidRDefault="00126465" w:rsidP="008E7C79">
            <w:pPr>
              <w:jc w:val="center"/>
            </w:pPr>
            <w:r>
              <w:t>Higher-energy</w:t>
            </w:r>
            <w:r w:rsidR="008E7C79" w:rsidRPr="008E7C79">
              <w:t xml:space="preserve"> items</w:t>
            </w:r>
          </w:p>
        </w:tc>
        <w:tc>
          <w:tcPr>
            <w:tcW w:w="1293" w:type="dxa"/>
          </w:tcPr>
          <w:p w:rsidR="008E7C79" w:rsidRPr="008E7C79" w:rsidRDefault="00126465" w:rsidP="008E7C79">
            <w:pPr>
              <w:jc w:val="center"/>
            </w:pPr>
            <w:r>
              <w:t>Lower-energy</w:t>
            </w:r>
            <w:r w:rsidR="008E7C79" w:rsidRPr="008E7C79">
              <w:t xml:space="preserve"> items </w:t>
            </w:r>
          </w:p>
        </w:tc>
        <w:tc>
          <w:tcPr>
            <w:tcW w:w="1293" w:type="dxa"/>
          </w:tcPr>
          <w:p w:rsidR="008E7C79" w:rsidRPr="008E7C79" w:rsidRDefault="00126465" w:rsidP="008E7C79">
            <w:pPr>
              <w:jc w:val="center"/>
            </w:pPr>
            <w:r>
              <w:t>Higher-energy</w:t>
            </w:r>
            <w:r w:rsidR="008E7C79" w:rsidRPr="008E7C79">
              <w:t xml:space="preserve"> items</w:t>
            </w:r>
          </w:p>
        </w:tc>
        <w:tc>
          <w:tcPr>
            <w:tcW w:w="1293" w:type="dxa"/>
          </w:tcPr>
          <w:p w:rsidR="008E7C79" w:rsidRPr="008E7C79" w:rsidRDefault="00126465" w:rsidP="008E7C79">
            <w:pPr>
              <w:jc w:val="center"/>
            </w:pPr>
            <w:r>
              <w:t>Lower-energy</w:t>
            </w:r>
            <w:r w:rsidR="008E7C79" w:rsidRPr="008E7C79">
              <w:t xml:space="preserve"> items </w:t>
            </w:r>
          </w:p>
        </w:tc>
        <w:tc>
          <w:tcPr>
            <w:tcW w:w="1294" w:type="dxa"/>
          </w:tcPr>
          <w:p w:rsidR="008E7C79" w:rsidRPr="008E7C79" w:rsidRDefault="00126465" w:rsidP="008E7C79">
            <w:pPr>
              <w:jc w:val="center"/>
            </w:pPr>
            <w:r>
              <w:t>Higher-energy</w:t>
            </w:r>
            <w:r w:rsidR="008E7C79" w:rsidRPr="008E7C79">
              <w:t xml:space="preserve"> items</w:t>
            </w:r>
          </w:p>
        </w:tc>
      </w:tr>
      <w:tr w:rsidR="008E7C79" w:rsidRPr="008E7C79" w:rsidTr="00241731">
        <w:tc>
          <w:tcPr>
            <w:tcW w:w="1257" w:type="dxa"/>
          </w:tcPr>
          <w:p w:rsidR="008E7C79" w:rsidRPr="008E7C79" w:rsidRDefault="008E7C79" w:rsidP="008E7C79">
            <w:r w:rsidRPr="008E7C79">
              <w:t>Higher education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4.40 (0.99)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4.60 (0.99)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4.57 (0.96)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4.43 (0.96)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5.40 (0.99)</w:t>
            </w:r>
          </w:p>
        </w:tc>
        <w:tc>
          <w:tcPr>
            <w:tcW w:w="1294" w:type="dxa"/>
          </w:tcPr>
          <w:p w:rsidR="008E7C79" w:rsidRPr="008E7C79" w:rsidRDefault="008E7C79" w:rsidP="008E7C79">
            <w:pPr>
              <w:jc w:val="center"/>
            </w:pPr>
            <w:r w:rsidRPr="008E7C79">
              <w:t>3.60 (0.99)</w:t>
            </w:r>
          </w:p>
        </w:tc>
      </w:tr>
      <w:tr w:rsidR="008E7C79" w:rsidRPr="008E7C79" w:rsidTr="00241731">
        <w:tc>
          <w:tcPr>
            <w:tcW w:w="1257" w:type="dxa"/>
          </w:tcPr>
          <w:p w:rsidR="008E7C79" w:rsidRPr="008E7C79" w:rsidRDefault="008E7C79" w:rsidP="008E7C79">
            <w:r w:rsidRPr="008E7C79">
              <w:t>Lower education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4.38 (0.98)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4.62 (0.98)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4.70 (0.94)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4.30 (0.94)</w:t>
            </w:r>
          </w:p>
        </w:tc>
        <w:tc>
          <w:tcPr>
            <w:tcW w:w="1293" w:type="dxa"/>
          </w:tcPr>
          <w:p w:rsidR="008E7C79" w:rsidRPr="008E7C79" w:rsidRDefault="008E7C79" w:rsidP="008E7C79">
            <w:pPr>
              <w:jc w:val="center"/>
            </w:pPr>
            <w:r w:rsidRPr="008E7C79">
              <w:t>5.60 (0.91)</w:t>
            </w:r>
          </w:p>
        </w:tc>
        <w:tc>
          <w:tcPr>
            <w:tcW w:w="1294" w:type="dxa"/>
          </w:tcPr>
          <w:p w:rsidR="008E7C79" w:rsidRPr="008E7C79" w:rsidRDefault="008E7C79" w:rsidP="008E7C79">
            <w:pPr>
              <w:jc w:val="center"/>
            </w:pPr>
            <w:r w:rsidRPr="008E7C79">
              <w:t>3.40 (0.91)</w:t>
            </w:r>
          </w:p>
        </w:tc>
      </w:tr>
      <w:tr w:rsidR="009413F8" w:rsidRPr="008E7C79" w:rsidTr="006602A1">
        <w:tc>
          <w:tcPr>
            <w:tcW w:w="1257" w:type="dxa"/>
          </w:tcPr>
          <w:p w:rsidR="009413F8" w:rsidRPr="008E7C79" w:rsidRDefault="009413F8" w:rsidP="008E7C79">
            <w:r>
              <w:t>Mann-Whitney U</w:t>
            </w:r>
            <w:r w:rsidR="00990592" w:rsidRPr="00990592">
              <w:rPr>
                <w:vertAlign w:val="superscript"/>
              </w:rPr>
              <w:t>1</w:t>
            </w:r>
          </w:p>
        </w:tc>
        <w:tc>
          <w:tcPr>
            <w:tcW w:w="2586" w:type="dxa"/>
            <w:gridSpan w:val="2"/>
          </w:tcPr>
          <w:p w:rsidR="009413F8" w:rsidRPr="008E7C79" w:rsidRDefault="00990592" w:rsidP="008E7C79">
            <w:pPr>
              <w:jc w:val="center"/>
            </w:pPr>
            <w:r>
              <w:t>Z=-0.218 (p=0.8277)</w:t>
            </w:r>
          </w:p>
        </w:tc>
        <w:tc>
          <w:tcPr>
            <w:tcW w:w="2586" w:type="dxa"/>
            <w:gridSpan w:val="2"/>
          </w:tcPr>
          <w:p w:rsidR="009413F8" w:rsidRPr="008E7C79" w:rsidRDefault="00990592" w:rsidP="008E7C79">
            <w:pPr>
              <w:jc w:val="center"/>
            </w:pPr>
            <w:r>
              <w:t>Z=3.075 (p=0.0021)</w:t>
            </w:r>
          </w:p>
        </w:tc>
        <w:tc>
          <w:tcPr>
            <w:tcW w:w="2587" w:type="dxa"/>
            <w:gridSpan w:val="2"/>
          </w:tcPr>
          <w:p w:rsidR="009413F8" w:rsidRPr="008E7C79" w:rsidRDefault="009413F8" w:rsidP="008E7C79">
            <w:pPr>
              <w:jc w:val="center"/>
            </w:pPr>
            <w:r>
              <w:t>Z=3.451 (p=0.0006)</w:t>
            </w:r>
          </w:p>
        </w:tc>
      </w:tr>
    </w:tbl>
    <w:p w:rsidR="008E7C79" w:rsidRDefault="00990592" w:rsidP="00C02DC5">
      <w:r w:rsidRPr="00990592">
        <w:rPr>
          <w:vertAlign w:val="superscript"/>
        </w:rPr>
        <w:t>1</w:t>
      </w:r>
      <w:r>
        <w:t xml:space="preserve"> Test for differences by education</w:t>
      </w:r>
    </w:p>
    <w:p w:rsidR="008E7C79" w:rsidRDefault="008E7C79" w:rsidP="00C02DC5"/>
    <w:p w:rsidR="008E7C79" w:rsidRDefault="008E7C79" w:rsidP="00C02DC5"/>
    <w:p w:rsidR="008E7C79" w:rsidRDefault="008E7C79" w:rsidP="00C02DC5">
      <w:pPr>
        <w:sectPr w:rsidR="008E7C79" w:rsidSect="00535E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02DC5" w:rsidRDefault="00033BBC" w:rsidP="00033BBC">
      <w:pPr>
        <w:pStyle w:val="Heading1"/>
      </w:pPr>
      <w:bookmarkStart w:id="17" w:name="_Toc87386398"/>
      <w:r>
        <w:lastRenderedPageBreak/>
        <w:t>Table S</w:t>
      </w:r>
      <w:r w:rsidR="009A6A81">
        <w:t>10</w:t>
      </w:r>
      <w:r w:rsidR="005F7646">
        <w:t>c</w:t>
      </w:r>
      <w:r>
        <w:t xml:space="preserve">. Descriptives: Proportion of </w:t>
      </w:r>
      <w:r w:rsidR="00FB27D4">
        <w:t>highest-ranked</w:t>
      </w:r>
      <w:r>
        <w:t xml:space="preserve"> options that are </w:t>
      </w:r>
      <w:r w:rsidR="00126465">
        <w:t>lower-energy</w:t>
      </w:r>
      <w:r>
        <w:t>, by education</w:t>
      </w:r>
      <w:bookmarkEnd w:id="17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9"/>
        <w:gridCol w:w="1702"/>
        <w:gridCol w:w="1828"/>
        <w:gridCol w:w="2283"/>
        <w:gridCol w:w="2074"/>
      </w:tblGrid>
      <w:tr w:rsidR="00033BBC" w:rsidTr="006602A1">
        <w:tc>
          <w:tcPr>
            <w:tcW w:w="2584" w:type="pct"/>
            <w:gridSpan w:val="3"/>
            <w:vMerge w:val="restart"/>
          </w:tcPr>
          <w:p w:rsidR="00033BBC" w:rsidRDefault="00033BBC" w:rsidP="006602A1"/>
        </w:tc>
        <w:tc>
          <w:tcPr>
            <w:tcW w:w="2416" w:type="pct"/>
            <w:gridSpan w:val="2"/>
          </w:tcPr>
          <w:p w:rsidR="00033BBC" w:rsidRDefault="00033BBC" w:rsidP="006602A1">
            <w:pPr>
              <w:jc w:val="center"/>
            </w:pPr>
            <w:r>
              <w:t xml:space="preserve">Proportion of highest-ranked options that are </w:t>
            </w:r>
            <w:r w:rsidR="00126465">
              <w:t>lower-energy</w:t>
            </w:r>
            <w:r>
              <w:t xml:space="preserve"> (% (n))</w:t>
            </w:r>
          </w:p>
        </w:tc>
      </w:tr>
      <w:tr w:rsidR="00033BBC" w:rsidTr="006602A1">
        <w:trPr>
          <w:trHeight w:val="74"/>
        </w:trPr>
        <w:tc>
          <w:tcPr>
            <w:tcW w:w="2584" w:type="pct"/>
            <w:gridSpan w:val="3"/>
            <w:vMerge/>
          </w:tcPr>
          <w:p w:rsidR="00033BBC" w:rsidRDefault="00033BBC" w:rsidP="006602A1"/>
        </w:tc>
        <w:tc>
          <w:tcPr>
            <w:tcW w:w="1266" w:type="pct"/>
          </w:tcPr>
          <w:p w:rsidR="00033BBC" w:rsidRDefault="00033BBC" w:rsidP="006602A1">
            <w:pPr>
              <w:jc w:val="center"/>
            </w:pPr>
            <w:r>
              <w:t xml:space="preserve">Predominantly </w:t>
            </w:r>
            <w:r w:rsidR="00126465">
              <w:t>higher-energy</w:t>
            </w:r>
            <w:r>
              <w:t xml:space="preserve"> range</w:t>
            </w:r>
          </w:p>
        </w:tc>
        <w:tc>
          <w:tcPr>
            <w:tcW w:w="1150" w:type="pct"/>
          </w:tcPr>
          <w:p w:rsidR="00033BBC" w:rsidRDefault="00033BBC" w:rsidP="006602A1">
            <w:pPr>
              <w:jc w:val="center"/>
            </w:pPr>
            <w:r>
              <w:t xml:space="preserve">Predominantly </w:t>
            </w:r>
            <w:r w:rsidR="00126465">
              <w:t>lower-energy</w:t>
            </w:r>
            <w:r>
              <w:t xml:space="preserve"> range</w:t>
            </w:r>
          </w:p>
        </w:tc>
      </w:tr>
      <w:tr w:rsidR="00033BBC" w:rsidTr="006602A1">
        <w:tc>
          <w:tcPr>
            <w:tcW w:w="626" w:type="pct"/>
            <w:vMerge w:val="restart"/>
          </w:tcPr>
          <w:p w:rsidR="00033BBC" w:rsidRDefault="00033BBC" w:rsidP="006602A1">
            <w:r>
              <w:t>Study 1</w:t>
            </w:r>
          </w:p>
        </w:tc>
        <w:tc>
          <w:tcPr>
            <w:tcW w:w="944" w:type="pct"/>
            <w:vMerge w:val="restart"/>
          </w:tcPr>
          <w:p w:rsidR="00033BBC" w:rsidRDefault="00033BBC" w:rsidP="006602A1">
            <w:r>
              <w:t>Branded snacks</w:t>
            </w:r>
          </w:p>
        </w:tc>
        <w:tc>
          <w:tcPr>
            <w:tcW w:w="1014" w:type="pct"/>
          </w:tcPr>
          <w:p w:rsidR="00033BBC" w:rsidRDefault="00033BBC" w:rsidP="006602A1">
            <w:r>
              <w:t>Higher education</w:t>
            </w:r>
          </w:p>
        </w:tc>
        <w:tc>
          <w:tcPr>
            <w:tcW w:w="1266" w:type="pct"/>
          </w:tcPr>
          <w:p w:rsidR="00033BBC" w:rsidRDefault="00033BBC" w:rsidP="006602A1">
            <w:pPr>
              <w:jc w:val="center"/>
            </w:pPr>
            <w:r>
              <w:t>25.8 (247)</w:t>
            </w:r>
          </w:p>
        </w:tc>
        <w:tc>
          <w:tcPr>
            <w:tcW w:w="1150" w:type="pct"/>
          </w:tcPr>
          <w:p w:rsidR="00033BBC" w:rsidRDefault="00033BBC" w:rsidP="006602A1">
            <w:pPr>
              <w:jc w:val="center"/>
            </w:pPr>
            <w:r>
              <w:t>72.9 (703)</w:t>
            </w:r>
          </w:p>
        </w:tc>
      </w:tr>
      <w:tr w:rsidR="00033BBC" w:rsidTr="006602A1">
        <w:tc>
          <w:tcPr>
            <w:tcW w:w="626" w:type="pct"/>
            <w:vMerge/>
          </w:tcPr>
          <w:p w:rsidR="00033BBC" w:rsidRDefault="00033BBC" w:rsidP="006602A1"/>
        </w:tc>
        <w:tc>
          <w:tcPr>
            <w:tcW w:w="944" w:type="pct"/>
            <w:vMerge/>
          </w:tcPr>
          <w:p w:rsidR="00033BBC" w:rsidRDefault="00033BBC" w:rsidP="006602A1"/>
        </w:tc>
        <w:tc>
          <w:tcPr>
            <w:tcW w:w="1014" w:type="pct"/>
          </w:tcPr>
          <w:p w:rsidR="00033BBC" w:rsidRDefault="00033BBC" w:rsidP="006602A1">
            <w:r>
              <w:t>Lower education</w:t>
            </w:r>
          </w:p>
        </w:tc>
        <w:tc>
          <w:tcPr>
            <w:tcW w:w="1266" w:type="pct"/>
          </w:tcPr>
          <w:p w:rsidR="00033BBC" w:rsidRDefault="00033BBC" w:rsidP="006602A1">
            <w:pPr>
              <w:jc w:val="center"/>
            </w:pPr>
            <w:r>
              <w:t>26.5 (253)</w:t>
            </w:r>
          </w:p>
        </w:tc>
        <w:tc>
          <w:tcPr>
            <w:tcW w:w="1150" w:type="pct"/>
          </w:tcPr>
          <w:p w:rsidR="00033BBC" w:rsidRDefault="00033BBC" w:rsidP="006602A1">
            <w:pPr>
              <w:jc w:val="center"/>
            </w:pPr>
            <w:r>
              <w:t>74.3 (701)</w:t>
            </w:r>
          </w:p>
        </w:tc>
      </w:tr>
      <w:tr w:rsidR="00033BBC" w:rsidTr="006602A1">
        <w:tc>
          <w:tcPr>
            <w:tcW w:w="626" w:type="pct"/>
            <w:vMerge/>
          </w:tcPr>
          <w:p w:rsidR="00033BBC" w:rsidRDefault="00033BBC" w:rsidP="006602A1"/>
        </w:tc>
        <w:tc>
          <w:tcPr>
            <w:tcW w:w="944" w:type="pct"/>
            <w:vMerge w:val="restart"/>
          </w:tcPr>
          <w:p w:rsidR="00033BBC" w:rsidRDefault="00033BBC" w:rsidP="006602A1">
            <w:r>
              <w:t>Unbranded meals</w:t>
            </w:r>
          </w:p>
        </w:tc>
        <w:tc>
          <w:tcPr>
            <w:tcW w:w="1014" w:type="pct"/>
          </w:tcPr>
          <w:p w:rsidR="00033BBC" w:rsidRDefault="00033BBC" w:rsidP="006602A1">
            <w:r>
              <w:t>Higher education</w:t>
            </w:r>
          </w:p>
        </w:tc>
        <w:tc>
          <w:tcPr>
            <w:tcW w:w="1266" w:type="pct"/>
          </w:tcPr>
          <w:p w:rsidR="00033BBC" w:rsidRDefault="00033BBC" w:rsidP="006602A1">
            <w:pPr>
              <w:jc w:val="center"/>
            </w:pPr>
            <w:r>
              <w:t>18.5 (178)</w:t>
            </w:r>
          </w:p>
        </w:tc>
        <w:tc>
          <w:tcPr>
            <w:tcW w:w="1150" w:type="pct"/>
          </w:tcPr>
          <w:p w:rsidR="00033BBC" w:rsidRDefault="00033BBC" w:rsidP="006602A1">
            <w:pPr>
              <w:jc w:val="center"/>
            </w:pPr>
            <w:r>
              <w:t>71.2 (688)</w:t>
            </w:r>
          </w:p>
        </w:tc>
      </w:tr>
      <w:tr w:rsidR="00033BBC" w:rsidTr="006602A1">
        <w:tc>
          <w:tcPr>
            <w:tcW w:w="626" w:type="pct"/>
            <w:vMerge/>
          </w:tcPr>
          <w:p w:rsidR="00033BBC" w:rsidRDefault="00033BBC" w:rsidP="006602A1"/>
        </w:tc>
        <w:tc>
          <w:tcPr>
            <w:tcW w:w="944" w:type="pct"/>
            <w:vMerge/>
          </w:tcPr>
          <w:p w:rsidR="00033BBC" w:rsidRDefault="00033BBC" w:rsidP="006602A1"/>
        </w:tc>
        <w:tc>
          <w:tcPr>
            <w:tcW w:w="1014" w:type="pct"/>
          </w:tcPr>
          <w:p w:rsidR="00033BBC" w:rsidRDefault="00033BBC" w:rsidP="006602A1">
            <w:r>
              <w:t>Lower education</w:t>
            </w:r>
          </w:p>
        </w:tc>
        <w:tc>
          <w:tcPr>
            <w:tcW w:w="1266" w:type="pct"/>
          </w:tcPr>
          <w:p w:rsidR="00033BBC" w:rsidRDefault="00033BBC" w:rsidP="006602A1">
            <w:pPr>
              <w:jc w:val="center"/>
            </w:pPr>
            <w:r>
              <w:t>21.1 (202)</w:t>
            </w:r>
          </w:p>
        </w:tc>
        <w:tc>
          <w:tcPr>
            <w:tcW w:w="1150" w:type="pct"/>
          </w:tcPr>
          <w:p w:rsidR="00033BBC" w:rsidRDefault="00033BBC" w:rsidP="006602A1">
            <w:pPr>
              <w:tabs>
                <w:tab w:val="center" w:pos="1380"/>
                <w:tab w:val="right" w:pos="2761"/>
              </w:tabs>
              <w:jc w:val="center"/>
            </w:pPr>
            <w:r>
              <w:t>68.1 (648)</w:t>
            </w:r>
          </w:p>
        </w:tc>
      </w:tr>
      <w:tr w:rsidR="00033BBC" w:rsidTr="006602A1">
        <w:tc>
          <w:tcPr>
            <w:tcW w:w="626" w:type="pct"/>
            <w:vMerge w:val="restart"/>
          </w:tcPr>
          <w:p w:rsidR="00033BBC" w:rsidRDefault="00033BBC" w:rsidP="006602A1">
            <w:r>
              <w:t>Study 2b</w:t>
            </w:r>
          </w:p>
        </w:tc>
        <w:tc>
          <w:tcPr>
            <w:tcW w:w="944" w:type="pct"/>
            <w:vMerge w:val="restart"/>
          </w:tcPr>
          <w:p w:rsidR="00033BBC" w:rsidRDefault="00033BBC" w:rsidP="006602A1">
            <w:r>
              <w:t>Unbranded meals</w:t>
            </w:r>
          </w:p>
        </w:tc>
        <w:tc>
          <w:tcPr>
            <w:tcW w:w="1014" w:type="pct"/>
          </w:tcPr>
          <w:p w:rsidR="00033BBC" w:rsidRDefault="00033BBC" w:rsidP="006602A1">
            <w:r>
              <w:t>Higher education</w:t>
            </w:r>
          </w:p>
        </w:tc>
        <w:tc>
          <w:tcPr>
            <w:tcW w:w="1266" w:type="pct"/>
          </w:tcPr>
          <w:p w:rsidR="00033BBC" w:rsidRDefault="00033BBC" w:rsidP="006602A1">
            <w:pPr>
              <w:jc w:val="center"/>
            </w:pPr>
            <w:r>
              <w:t>9.9 (52)</w:t>
            </w:r>
          </w:p>
        </w:tc>
        <w:tc>
          <w:tcPr>
            <w:tcW w:w="1150" w:type="pct"/>
          </w:tcPr>
          <w:p w:rsidR="00033BBC" w:rsidRDefault="00033BBC" w:rsidP="006602A1">
            <w:pPr>
              <w:tabs>
                <w:tab w:val="center" w:pos="1380"/>
                <w:tab w:val="right" w:pos="2761"/>
              </w:tabs>
              <w:jc w:val="center"/>
            </w:pPr>
            <w:r>
              <w:t>46.8 (239)</w:t>
            </w:r>
          </w:p>
        </w:tc>
      </w:tr>
      <w:tr w:rsidR="00033BBC" w:rsidTr="006602A1">
        <w:tc>
          <w:tcPr>
            <w:tcW w:w="626" w:type="pct"/>
            <w:vMerge/>
          </w:tcPr>
          <w:p w:rsidR="00033BBC" w:rsidRDefault="00033BBC" w:rsidP="006602A1"/>
        </w:tc>
        <w:tc>
          <w:tcPr>
            <w:tcW w:w="944" w:type="pct"/>
            <w:vMerge/>
          </w:tcPr>
          <w:p w:rsidR="00033BBC" w:rsidRDefault="00033BBC" w:rsidP="006602A1"/>
        </w:tc>
        <w:tc>
          <w:tcPr>
            <w:tcW w:w="1014" w:type="pct"/>
          </w:tcPr>
          <w:p w:rsidR="00033BBC" w:rsidRDefault="00033BBC" w:rsidP="006602A1">
            <w:r>
              <w:t>Lower education</w:t>
            </w:r>
          </w:p>
        </w:tc>
        <w:tc>
          <w:tcPr>
            <w:tcW w:w="1266" w:type="pct"/>
          </w:tcPr>
          <w:p w:rsidR="00033BBC" w:rsidRDefault="00033BBC" w:rsidP="006602A1">
            <w:pPr>
              <w:jc w:val="center"/>
            </w:pPr>
            <w:r>
              <w:t>7.8 (41)</w:t>
            </w:r>
          </w:p>
        </w:tc>
        <w:tc>
          <w:tcPr>
            <w:tcW w:w="1150" w:type="pct"/>
          </w:tcPr>
          <w:p w:rsidR="00033BBC" w:rsidRDefault="00033BBC" w:rsidP="006602A1">
            <w:pPr>
              <w:tabs>
                <w:tab w:val="center" w:pos="1380"/>
                <w:tab w:val="right" w:pos="2761"/>
              </w:tabs>
              <w:jc w:val="center"/>
            </w:pPr>
            <w:r>
              <w:t>36.2 (190)</w:t>
            </w:r>
          </w:p>
        </w:tc>
      </w:tr>
    </w:tbl>
    <w:p w:rsidR="00033BBC" w:rsidRDefault="00033BBC" w:rsidP="00033BBC">
      <w:pPr>
        <w:sectPr w:rsidR="00033BBC" w:rsidSect="00535E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N.B. </w:t>
      </w:r>
      <w:r w:rsidR="00145DD8">
        <w:t>Trials with</w:t>
      </w:r>
      <w:r>
        <w:t xml:space="preserve"> tied </w:t>
      </w:r>
      <w:r w:rsidR="00FB27D4">
        <w:t>highest-ranked</w:t>
      </w:r>
      <w:r>
        <w:t xml:space="preserve"> options that were </w:t>
      </w:r>
      <w:r w:rsidR="00126465">
        <w:t>lower-energy</w:t>
      </w:r>
      <w:r>
        <w:t xml:space="preserve"> and </w:t>
      </w:r>
      <w:r w:rsidR="00126465">
        <w:t>higher-energy</w:t>
      </w:r>
      <w:r>
        <w:t xml:space="preserve"> were excluded </w:t>
      </w:r>
    </w:p>
    <w:p w:rsidR="00033BBC" w:rsidRDefault="00033BBC" w:rsidP="00C02DC5"/>
    <w:p w:rsidR="00C02DC5" w:rsidRDefault="00033BBC" w:rsidP="00033BBC">
      <w:pPr>
        <w:pStyle w:val="Heading1"/>
      </w:pPr>
      <w:bookmarkStart w:id="18" w:name="_Toc87386399"/>
      <w:r>
        <w:t>Table S</w:t>
      </w:r>
      <w:r w:rsidR="009A6A81">
        <w:t>10</w:t>
      </w:r>
      <w:r w:rsidR="005F7646">
        <w:t>d</w:t>
      </w:r>
      <w:r>
        <w:t>. Descriptives: Proportion of product selections by ranking, by education</w:t>
      </w:r>
      <w:bookmarkEnd w:id="18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54"/>
        <w:gridCol w:w="1724"/>
        <w:gridCol w:w="2884"/>
        <w:gridCol w:w="1021"/>
        <w:gridCol w:w="1024"/>
        <w:gridCol w:w="1024"/>
        <w:gridCol w:w="1024"/>
        <w:gridCol w:w="1021"/>
        <w:gridCol w:w="1024"/>
        <w:gridCol w:w="1024"/>
        <w:gridCol w:w="1024"/>
      </w:tblGrid>
      <w:tr w:rsidR="00C02DC5" w:rsidRPr="00DB6C6C" w:rsidTr="00241731">
        <w:tc>
          <w:tcPr>
            <w:tcW w:w="2066" w:type="pct"/>
            <w:gridSpan w:val="3"/>
            <w:vMerge w:val="restart"/>
          </w:tcPr>
          <w:p w:rsidR="00C02DC5" w:rsidRDefault="00C02DC5" w:rsidP="00241731"/>
        </w:tc>
        <w:tc>
          <w:tcPr>
            <w:tcW w:w="2934" w:type="pct"/>
            <w:gridSpan w:val="8"/>
          </w:tcPr>
          <w:p w:rsidR="00C02DC5" w:rsidRPr="00DB6C6C" w:rsidRDefault="00C02DC5" w:rsidP="00241731">
            <w:pPr>
              <w:tabs>
                <w:tab w:val="left" w:pos="2835"/>
              </w:tabs>
              <w:jc w:val="center"/>
            </w:pPr>
            <w:r w:rsidRPr="00DB6C6C">
              <w:t>Proportion of product selections (% (n))</w:t>
            </w:r>
          </w:p>
        </w:tc>
      </w:tr>
      <w:tr w:rsidR="00C02DC5" w:rsidRPr="00DB6C6C" w:rsidTr="00241731">
        <w:tc>
          <w:tcPr>
            <w:tcW w:w="2066" w:type="pct"/>
            <w:gridSpan w:val="3"/>
            <w:vMerge/>
          </w:tcPr>
          <w:p w:rsidR="00C02DC5" w:rsidRPr="00DB6C6C" w:rsidRDefault="00C02DC5" w:rsidP="00241731"/>
        </w:tc>
        <w:tc>
          <w:tcPr>
            <w:tcW w:w="1467" w:type="pct"/>
            <w:gridSpan w:val="4"/>
          </w:tcPr>
          <w:p w:rsidR="00C02DC5" w:rsidRPr="00DB6C6C" w:rsidRDefault="00C02DC5" w:rsidP="00241731">
            <w:pPr>
              <w:tabs>
                <w:tab w:val="left" w:pos="2835"/>
              </w:tabs>
              <w:jc w:val="center"/>
            </w:pPr>
            <w:r w:rsidRPr="00DB6C6C">
              <w:t>Higher education</w:t>
            </w:r>
          </w:p>
        </w:tc>
        <w:tc>
          <w:tcPr>
            <w:tcW w:w="1467" w:type="pct"/>
            <w:gridSpan w:val="4"/>
          </w:tcPr>
          <w:p w:rsidR="00C02DC5" w:rsidRPr="00DB6C6C" w:rsidRDefault="00C02DC5" w:rsidP="00241731">
            <w:pPr>
              <w:tabs>
                <w:tab w:val="left" w:pos="2835"/>
              </w:tabs>
              <w:jc w:val="center"/>
            </w:pPr>
            <w:r w:rsidRPr="00DB6C6C">
              <w:t>Lower education</w:t>
            </w:r>
          </w:p>
        </w:tc>
      </w:tr>
      <w:tr w:rsidR="00C02DC5" w:rsidRPr="00DB6C6C" w:rsidTr="00241731">
        <w:tc>
          <w:tcPr>
            <w:tcW w:w="2066" w:type="pct"/>
            <w:gridSpan w:val="3"/>
          </w:tcPr>
          <w:p w:rsidR="00C02DC5" w:rsidRPr="00DB6C6C" w:rsidRDefault="00126465" w:rsidP="00126465">
            <w:pPr>
              <w:jc w:val="right"/>
            </w:pPr>
            <w:r>
              <w:t>Order of preference ranking for option</w:t>
            </w:r>
            <w:r w:rsidR="00C02DC5" w:rsidRPr="00DB6C6C">
              <w:t xml:space="preserve"> within range offered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1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2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3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4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1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2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3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4</w:t>
            </w:r>
          </w:p>
        </w:tc>
      </w:tr>
      <w:tr w:rsidR="00C02DC5" w:rsidRPr="00DB6C6C" w:rsidTr="00241731">
        <w:tc>
          <w:tcPr>
            <w:tcW w:w="414" w:type="pct"/>
            <w:vMerge w:val="restart"/>
          </w:tcPr>
          <w:p w:rsidR="00C02DC5" w:rsidRPr="00DB6C6C" w:rsidRDefault="00C02DC5" w:rsidP="00535E7C">
            <w:pPr>
              <w:jc w:val="left"/>
            </w:pPr>
            <w:r w:rsidRPr="00DB6C6C">
              <w:t>Study 1</w:t>
            </w:r>
          </w:p>
        </w:tc>
        <w:tc>
          <w:tcPr>
            <w:tcW w:w="618" w:type="pct"/>
            <w:vMerge w:val="restart"/>
          </w:tcPr>
          <w:p w:rsidR="00C02DC5" w:rsidRPr="00DB6C6C" w:rsidRDefault="00C02DC5" w:rsidP="00535E7C">
            <w:pPr>
              <w:jc w:val="left"/>
            </w:pPr>
            <w:r w:rsidRPr="00DB6C6C">
              <w:t>Branded snacks</w:t>
            </w:r>
          </w:p>
        </w:tc>
        <w:tc>
          <w:tcPr>
            <w:tcW w:w="1034" w:type="pct"/>
          </w:tcPr>
          <w:p w:rsidR="00C02DC5" w:rsidRPr="00DB6C6C" w:rsidRDefault="00C02DC5" w:rsidP="00535E7C">
            <w:pPr>
              <w:jc w:val="left"/>
            </w:pPr>
            <w:r w:rsidRPr="00DB6C6C">
              <w:t xml:space="preserve">Predominantly </w:t>
            </w:r>
            <w:r w:rsidR="00126465">
              <w:t>lower-energy</w:t>
            </w:r>
            <w:r w:rsidRPr="00DB6C6C">
              <w:t xml:space="preserve"> availability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88.6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(881)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9.7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(96)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1.5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(15)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(2)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87.8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(862)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10.7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(105)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1.3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(13)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(2)</w:t>
            </w:r>
          </w:p>
        </w:tc>
      </w:tr>
      <w:tr w:rsidR="00C02DC5" w:rsidRPr="00DB6C6C" w:rsidTr="00241731">
        <w:trPr>
          <w:trHeight w:val="70"/>
        </w:trPr>
        <w:tc>
          <w:tcPr>
            <w:tcW w:w="414" w:type="pct"/>
            <w:vMerge/>
          </w:tcPr>
          <w:p w:rsidR="00C02DC5" w:rsidRPr="00DB6C6C" w:rsidRDefault="00C02DC5" w:rsidP="00535E7C">
            <w:pPr>
              <w:jc w:val="left"/>
            </w:pPr>
          </w:p>
        </w:tc>
        <w:tc>
          <w:tcPr>
            <w:tcW w:w="618" w:type="pct"/>
            <w:vMerge/>
          </w:tcPr>
          <w:p w:rsidR="00C02DC5" w:rsidRPr="00DB6C6C" w:rsidRDefault="00C02DC5" w:rsidP="00535E7C">
            <w:pPr>
              <w:jc w:val="left"/>
            </w:pPr>
          </w:p>
        </w:tc>
        <w:tc>
          <w:tcPr>
            <w:tcW w:w="1034" w:type="pct"/>
          </w:tcPr>
          <w:p w:rsidR="00C02DC5" w:rsidRPr="00DB6C6C" w:rsidRDefault="00C02DC5" w:rsidP="00535E7C">
            <w:pPr>
              <w:jc w:val="left"/>
            </w:pPr>
            <w:r w:rsidRPr="00DB6C6C">
              <w:t xml:space="preserve">Predominantly </w:t>
            </w:r>
            <w:r w:rsidR="00126465">
              <w:t>higher-energy</w:t>
            </w:r>
            <w:r w:rsidRPr="00DB6C6C">
              <w:t xml:space="preserve"> availability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88.6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(881)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10.2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(101)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1.0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(10)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(2)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90.1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(885)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8.9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(87)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0.9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(9)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0.1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(1)</w:t>
            </w:r>
          </w:p>
        </w:tc>
      </w:tr>
      <w:tr w:rsidR="00C02DC5" w:rsidRPr="00DB6C6C" w:rsidTr="00241731">
        <w:tc>
          <w:tcPr>
            <w:tcW w:w="414" w:type="pct"/>
            <w:vMerge/>
          </w:tcPr>
          <w:p w:rsidR="00C02DC5" w:rsidRPr="00DB6C6C" w:rsidRDefault="00C02DC5" w:rsidP="00535E7C">
            <w:pPr>
              <w:jc w:val="left"/>
            </w:pPr>
          </w:p>
        </w:tc>
        <w:tc>
          <w:tcPr>
            <w:tcW w:w="618" w:type="pct"/>
            <w:vMerge w:val="restart"/>
          </w:tcPr>
          <w:p w:rsidR="00C02DC5" w:rsidRPr="00DB6C6C" w:rsidRDefault="00C02DC5" w:rsidP="00535E7C">
            <w:pPr>
              <w:jc w:val="left"/>
            </w:pPr>
            <w:r w:rsidRPr="00DB6C6C">
              <w:t>Unbranded meals</w:t>
            </w:r>
          </w:p>
        </w:tc>
        <w:tc>
          <w:tcPr>
            <w:tcW w:w="1034" w:type="pct"/>
          </w:tcPr>
          <w:p w:rsidR="00C02DC5" w:rsidRPr="00DB6C6C" w:rsidRDefault="00C02DC5" w:rsidP="00535E7C">
            <w:pPr>
              <w:jc w:val="left"/>
            </w:pPr>
            <w:r w:rsidRPr="00DB6C6C">
              <w:t xml:space="preserve">Predominantly </w:t>
            </w:r>
            <w:r w:rsidR="00126465">
              <w:t>lower-energy</w:t>
            </w:r>
            <w:r w:rsidRPr="00DB6C6C">
              <w:t xml:space="preserve"> availability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91.9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(913)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7.3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(73)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0.5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(5)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0.3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(3)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91.3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(897)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7.5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(74)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0.9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(9)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(2)</w:t>
            </w:r>
          </w:p>
        </w:tc>
      </w:tr>
      <w:tr w:rsidR="00C02DC5" w:rsidRPr="00DB6C6C" w:rsidTr="00241731">
        <w:tc>
          <w:tcPr>
            <w:tcW w:w="414" w:type="pct"/>
            <w:vMerge/>
          </w:tcPr>
          <w:p w:rsidR="00C02DC5" w:rsidRPr="00DB6C6C" w:rsidRDefault="00C02DC5" w:rsidP="00535E7C">
            <w:pPr>
              <w:jc w:val="left"/>
            </w:pPr>
          </w:p>
        </w:tc>
        <w:tc>
          <w:tcPr>
            <w:tcW w:w="618" w:type="pct"/>
            <w:vMerge/>
          </w:tcPr>
          <w:p w:rsidR="00C02DC5" w:rsidRPr="00DB6C6C" w:rsidRDefault="00C02DC5" w:rsidP="00535E7C">
            <w:pPr>
              <w:jc w:val="left"/>
            </w:pPr>
          </w:p>
        </w:tc>
        <w:tc>
          <w:tcPr>
            <w:tcW w:w="1034" w:type="pct"/>
          </w:tcPr>
          <w:p w:rsidR="00C02DC5" w:rsidRPr="00DB6C6C" w:rsidRDefault="00C02DC5" w:rsidP="00535E7C">
            <w:pPr>
              <w:jc w:val="left"/>
            </w:pPr>
            <w:r w:rsidRPr="00DB6C6C">
              <w:t xml:space="preserve">Predominantly </w:t>
            </w:r>
            <w:r w:rsidR="00126465">
              <w:t>higher-energy</w:t>
            </w:r>
            <w:r w:rsidRPr="00DB6C6C">
              <w:t xml:space="preserve"> availability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90.9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(903)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7.7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(76)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(12)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(2)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91.3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(897)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7.6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(75)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10.0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(10)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(0)</w:t>
            </w:r>
          </w:p>
        </w:tc>
      </w:tr>
      <w:tr w:rsidR="00C02DC5" w:rsidRPr="00DB6C6C" w:rsidTr="00241731">
        <w:tc>
          <w:tcPr>
            <w:tcW w:w="414" w:type="pct"/>
            <w:vMerge w:val="restart"/>
          </w:tcPr>
          <w:p w:rsidR="00C02DC5" w:rsidRPr="00DB6C6C" w:rsidRDefault="00C02DC5" w:rsidP="00535E7C">
            <w:pPr>
              <w:jc w:val="left"/>
            </w:pPr>
            <w:r w:rsidRPr="00DB6C6C">
              <w:t>Study 2b</w:t>
            </w:r>
          </w:p>
        </w:tc>
        <w:tc>
          <w:tcPr>
            <w:tcW w:w="618" w:type="pct"/>
            <w:vMerge w:val="restart"/>
          </w:tcPr>
          <w:p w:rsidR="00C02DC5" w:rsidRPr="00DB6C6C" w:rsidRDefault="00C02DC5" w:rsidP="00535E7C">
            <w:pPr>
              <w:jc w:val="left"/>
            </w:pPr>
            <w:r w:rsidRPr="00DB6C6C">
              <w:t>Unbranded meals</w:t>
            </w:r>
          </w:p>
        </w:tc>
        <w:tc>
          <w:tcPr>
            <w:tcW w:w="1034" w:type="pct"/>
          </w:tcPr>
          <w:p w:rsidR="00C02DC5" w:rsidRPr="00DB6C6C" w:rsidRDefault="00C02DC5" w:rsidP="00535E7C">
            <w:pPr>
              <w:jc w:val="left"/>
            </w:pPr>
            <w:r w:rsidRPr="00DB6C6C">
              <w:t xml:space="preserve">Predominantly </w:t>
            </w:r>
            <w:r w:rsidR="00126465">
              <w:t>lower-energy</w:t>
            </w:r>
            <w:r w:rsidRPr="00DB6C6C">
              <w:t xml:space="preserve"> availability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86.8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(467)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9.9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(53)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1.7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(9)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1.7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(9)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90.2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(487)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8.3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(45)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1.5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0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(0)</w:t>
            </w:r>
          </w:p>
        </w:tc>
      </w:tr>
      <w:tr w:rsidR="00C02DC5" w:rsidTr="00241731">
        <w:tc>
          <w:tcPr>
            <w:tcW w:w="414" w:type="pct"/>
            <w:vMerge/>
          </w:tcPr>
          <w:p w:rsidR="00C02DC5" w:rsidRPr="00DB6C6C" w:rsidRDefault="00C02DC5" w:rsidP="00535E7C">
            <w:pPr>
              <w:jc w:val="left"/>
            </w:pPr>
          </w:p>
        </w:tc>
        <w:tc>
          <w:tcPr>
            <w:tcW w:w="618" w:type="pct"/>
            <w:vMerge/>
          </w:tcPr>
          <w:p w:rsidR="00C02DC5" w:rsidRPr="00DB6C6C" w:rsidRDefault="00C02DC5" w:rsidP="00535E7C">
            <w:pPr>
              <w:jc w:val="left"/>
            </w:pPr>
          </w:p>
        </w:tc>
        <w:tc>
          <w:tcPr>
            <w:tcW w:w="1034" w:type="pct"/>
          </w:tcPr>
          <w:p w:rsidR="00C02DC5" w:rsidRPr="00DB6C6C" w:rsidRDefault="00C02DC5" w:rsidP="00535E7C">
            <w:pPr>
              <w:jc w:val="left"/>
            </w:pPr>
            <w:r w:rsidRPr="00DB6C6C">
              <w:t xml:space="preserve">Predominantly </w:t>
            </w:r>
            <w:r w:rsidR="00126465">
              <w:t>higher-energy</w:t>
            </w:r>
            <w:r w:rsidRPr="00DB6C6C">
              <w:t xml:space="preserve"> availability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84.9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(457)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10.0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(54)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2.8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(15)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2.2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(12)</w:t>
            </w:r>
          </w:p>
        </w:tc>
        <w:tc>
          <w:tcPr>
            <w:tcW w:w="366" w:type="pct"/>
          </w:tcPr>
          <w:p w:rsidR="00C02DC5" w:rsidRPr="00DB6C6C" w:rsidRDefault="00C02DC5" w:rsidP="00241731">
            <w:pPr>
              <w:jc w:val="center"/>
            </w:pPr>
            <w:r w:rsidRPr="00DB6C6C">
              <w:t>89.1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(481)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8.3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(45)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1.5</w:t>
            </w:r>
          </w:p>
          <w:p w:rsidR="00C02DC5" w:rsidRPr="00DB6C6C" w:rsidRDefault="00C02DC5" w:rsidP="00241731">
            <w:pPr>
              <w:jc w:val="center"/>
            </w:pPr>
            <w:r w:rsidRPr="00DB6C6C">
              <w:t>(8)</w:t>
            </w:r>
          </w:p>
        </w:tc>
        <w:tc>
          <w:tcPr>
            <w:tcW w:w="367" w:type="pct"/>
          </w:tcPr>
          <w:p w:rsidR="00C02DC5" w:rsidRPr="00DB6C6C" w:rsidRDefault="00C02DC5" w:rsidP="00241731">
            <w:pPr>
              <w:jc w:val="center"/>
            </w:pPr>
            <w:r w:rsidRPr="00DB6C6C">
              <w:t>1.1</w:t>
            </w:r>
          </w:p>
          <w:p w:rsidR="00C02DC5" w:rsidRDefault="00C02DC5" w:rsidP="00241731">
            <w:pPr>
              <w:jc w:val="center"/>
            </w:pPr>
            <w:r w:rsidRPr="00DB6C6C">
              <w:t>(6)</w:t>
            </w:r>
          </w:p>
        </w:tc>
      </w:tr>
    </w:tbl>
    <w:p w:rsidR="00C02DC5" w:rsidRDefault="00C02DC5" w:rsidP="00C02DC5"/>
    <w:p w:rsidR="00C02DC5" w:rsidRDefault="00535E7C" w:rsidP="00E50786">
      <w:r>
        <w:t xml:space="preserve">N.B. </w:t>
      </w:r>
      <w:r w:rsidR="00DB6C6C">
        <w:t>T</w:t>
      </w:r>
      <w:r>
        <w:t xml:space="preserve">ies </w:t>
      </w:r>
      <w:r w:rsidRPr="00DD27E1">
        <w:t xml:space="preserve">(e.g. 1.5) </w:t>
      </w:r>
      <w:r>
        <w:t xml:space="preserve">were </w:t>
      </w:r>
      <w:r w:rsidRPr="00DD27E1">
        <w:t>rounded down (i.e. 1.5 to 1)</w:t>
      </w:r>
    </w:p>
    <w:sectPr w:rsidR="00C02DC5" w:rsidSect="00E507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368" w:rsidRDefault="00C61368" w:rsidP="00041CD3">
      <w:pPr>
        <w:spacing w:after="0" w:line="240" w:lineRule="auto"/>
      </w:pPr>
      <w:r>
        <w:separator/>
      </w:r>
    </w:p>
  </w:endnote>
  <w:endnote w:type="continuationSeparator" w:id="0">
    <w:p w:rsidR="00C61368" w:rsidRDefault="00C61368" w:rsidP="0004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6372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682B" w:rsidRDefault="00B868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8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682B" w:rsidRDefault="00B86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368" w:rsidRDefault="00C61368" w:rsidP="00041CD3">
      <w:pPr>
        <w:spacing w:after="0" w:line="240" w:lineRule="auto"/>
      </w:pPr>
      <w:r>
        <w:separator/>
      </w:r>
    </w:p>
  </w:footnote>
  <w:footnote w:type="continuationSeparator" w:id="0">
    <w:p w:rsidR="00C61368" w:rsidRDefault="00C61368" w:rsidP="00041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C5"/>
    <w:rsid w:val="00033BBC"/>
    <w:rsid w:val="00041CD3"/>
    <w:rsid w:val="00065869"/>
    <w:rsid w:val="00126465"/>
    <w:rsid w:val="0013143E"/>
    <w:rsid w:val="00140B18"/>
    <w:rsid w:val="00145DD8"/>
    <w:rsid w:val="00155D29"/>
    <w:rsid w:val="00172C5E"/>
    <w:rsid w:val="001C3222"/>
    <w:rsid w:val="001C57B6"/>
    <w:rsid w:val="00236FD0"/>
    <w:rsid w:val="00241731"/>
    <w:rsid w:val="00251AE4"/>
    <w:rsid w:val="00265874"/>
    <w:rsid w:val="002F6943"/>
    <w:rsid w:val="003B1217"/>
    <w:rsid w:val="004D1090"/>
    <w:rsid w:val="004D7135"/>
    <w:rsid w:val="005033D1"/>
    <w:rsid w:val="00535E7C"/>
    <w:rsid w:val="00553D95"/>
    <w:rsid w:val="00583B80"/>
    <w:rsid w:val="005E491A"/>
    <w:rsid w:val="005F7646"/>
    <w:rsid w:val="006602A1"/>
    <w:rsid w:val="00663736"/>
    <w:rsid w:val="0067393C"/>
    <w:rsid w:val="006C6E10"/>
    <w:rsid w:val="006D0C78"/>
    <w:rsid w:val="0070052E"/>
    <w:rsid w:val="00703487"/>
    <w:rsid w:val="007B6543"/>
    <w:rsid w:val="00807FE7"/>
    <w:rsid w:val="008132E0"/>
    <w:rsid w:val="0083172C"/>
    <w:rsid w:val="008B4061"/>
    <w:rsid w:val="008E7AF6"/>
    <w:rsid w:val="008E7C79"/>
    <w:rsid w:val="00900B20"/>
    <w:rsid w:val="009413F8"/>
    <w:rsid w:val="0094293F"/>
    <w:rsid w:val="00956A0E"/>
    <w:rsid w:val="00990592"/>
    <w:rsid w:val="009A6A81"/>
    <w:rsid w:val="009D0FFF"/>
    <w:rsid w:val="009E3EE2"/>
    <w:rsid w:val="00A464B0"/>
    <w:rsid w:val="00AE736C"/>
    <w:rsid w:val="00B35E40"/>
    <w:rsid w:val="00B8380F"/>
    <w:rsid w:val="00B8682B"/>
    <w:rsid w:val="00BF1B29"/>
    <w:rsid w:val="00C01306"/>
    <w:rsid w:val="00C02DC5"/>
    <w:rsid w:val="00C61368"/>
    <w:rsid w:val="00CB01C0"/>
    <w:rsid w:val="00CB28FE"/>
    <w:rsid w:val="00D04E74"/>
    <w:rsid w:val="00DB6C6C"/>
    <w:rsid w:val="00DD27E1"/>
    <w:rsid w:val="00DF1811"/>
    <w:rsid w:val="00E26147"/>
    <w:rsid w:val="00E50786"/>
    <w:rsid w:val="00E63289"/>
    <w:rsid w:val="00EC2159"/>
    <w:rsid w:val="00ED3886"/>
    <w:rsid w:val="00EE2600"/>
    <w:rsid w:val="00EF5F61"/>
    <w:rsid w:val="00F176CB"/>
    <w:rsid w:val="00F234F7"/>
    <w:rsid w:val="00F60F6D"/>
    <w:rsid w:val="00F969F7"/>
    <w:rsid w:val="00FB27D4"/>
    <w:rsid w:val="00FD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6F93"/>
  <w15:chartTrackingRefBased/>
  <w15:docId w15:val="{FEBF15DC-4B82-4324-94F0-CA7ECB67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CD3"/>
  </w:style>
  <w:style w:type="paragraph" w:styleId="Heading1">
    <w:name w:val="heading 1"/>
    <w:basedOn w:val="Normal"/>
    <w:next w:val="Normal"/>
    <w:link w:val="Heading1Char"/>
    <w:uiPriority w:val="9"/>
    <w:qFormat/>
    <w:rsid w:val="00041CD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spacing w:val="4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CD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CD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CD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CD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CD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CD3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CD3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CD3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DC5"/>
    <w:pPr>
      <w:ind w:left="720"/>
      <w:contextualSpacing/>
    </w:pPr>
  </w:style>
  <w:style w:type="table" w:styleId="TableGrid">
    <w:name w:val="Table Grid"/>
    <w:basedOn w:val="TableNormal"/>
    <w:uiPriority w:val="39"/>
    <w:rsid w:val="00C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E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41CD3"/>
    <w:rPr>
      <w:rFonts w:asciiTheme="majorHAnsi" w:eastAsiaTheme="majorEastAsia" w:hAnsiTheme="majorHAnsi" w:cstheme="majorBidi"/>
      <w:b/>
      <w:bCs/>
      <w:spacing w:val="4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41CD3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41CD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CD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CD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CD3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CD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CD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CD3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CD3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CD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41CD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41CD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CD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41CD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41CD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41CD3"/>
    <w:rPr>
      <w:i/>
      <w:iCs/>
      <w:color w:val="auto"/>
    </w:rPr>
  </w:style>
  <w:style w:type="paragraph" w:styleId="NoSpacing">
    <w:name w:val="No Spacing"/>
    <w:uiPriority w:val="1"/>
    <w:qFormat/>
    <w:rsid w:val="00041CD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41CD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41CD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CD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CD3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41CD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41CD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41CD3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41CD3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41CD3"/>
    <w:rPr>
      <w:b/>
      <w:bCs/>
      <w:smallCaps/>
      <w:color w:val="auto"/>
    </w:rPr>
  </w:style>
  <w:style w:type="paragraph" w:styleId="Header">
    <w:name w:val="header"/>
    <w:basedOn w:val="Normal"/>
    <w:link w:val="HeaderChar"/>
    <w:uiPriority w:val="99"/>
    <w:unhideWhenUsed/>
    <w:rsid w:val="0004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CD3"/>
  </w:style>
  <w:style w:type="paragraph" w:styleId="Footer">
    <w:name w:val="footer"/>
    <w:basedOn w:val="Normal"/>
    <w:link w:val="FooterChar"/>
    <w:uiPriority w:val="99"/>
    <w:unhideWhenUsed/>
    <w:rsid w:val="0004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CD3"/>
  </w:style>
  <w:style w:type="paragraph" w:styleId="TOC1">
    <w:name w:val="toc 1"/>
    <w:basedOn w:val="Normal"/>
    <w:next w:val="Normal"/>
    <w:autoRedefine/>
    <w:uiPriority w:val="39"/>
    <w:unhideWhenUsed/>
    <w:rsid w:val="00041CD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41CD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4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A273-2F71-4831-B4E9-3BAE6C00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Clinical School Computing Service</Company>
  <LinksUpToDate>false</LinksUpToDate>
  <CharactersWithSpaces>19387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Pechey</dc:creator>
  <cp:keywords/>
  <dc:description/>
  <cp:lastModifiedBy>Rachel Pechey</cp:lastModifiedBy>
  <cp:revision>2</cp:revision>
  <dcterms:created xsi:type="dcterms:W3CDTF">2021-11-22T20:12:00Z</dcterms:created>
  <dcterms:modified xsi:type="dcterms:W3CDTF">2021-11-22T20:12:00Z</dcterms:modified>
</cp:coreProperties>
</file>