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15ACB" w14:textId="77777777" w:rsidR="008979B0" w:rsidRPr="00CE0DE8" w:rsidRDefault="008979B0" w:rsidP="008979B0">
      <w:pPr>
        <w:pStyle w:val="Ttulo6"/>
        <w:spacing w:before="0" w:after="0" w:line="360" w:lineRule="auto"/>
        <w:ind w:left="0"/>
        <w:jc w:val="both"/>
        <w:rPr>
          <w:rFonts w:ascii="Times New Roman" w:hAnsi="Times New Roman"/>
          <w:sz w:val="24"/>
          <w:szCs w:val="24"/>
          <w:lang w:eastAsia="de-CH"/>
        </w:rPr>
      </w:pPr>
      <w:bookmarkStart w:id="0" w:name="_Hlk95326879"/>
      <w:r w:rsidRPr="00CE0DE8">
        <w:rPr>
          <w:rFonts w:ascii="Times New Roman" w:hAnsi="Times New Roman"/>
          <w:sz w:val="24"/>
          <w:szCs w:val="24"/>
          <w:lang w:eastAsia="de-CH"/>
        </w:rPr>
        <w:t>Supplementary material</w:t>
      </w:r>
    </w:p>
    <w:bookmarkEnd w:id="0"/>
    <w:p w14:paraId="36B4DF29" w14:textId="77777777" w:rsidR="008979B0" w:rsidRDefault="008979B0" w:rsidP="008979B0">
      <w:pPr>
        <w:pStyle w:val="Ttulo6"/>
      </w:pPr>
    </w:p>
    <w:p w14:paraId="53E1F153" w14:textId="68F3F89C" w:rsidR="008979B0" w:rsidRDefault="008979B0" w:rsidP="008979B0">
      <w:pPr>
        <w:rPr>
          <w:lang w:val="en-GB"/>
        </w:rPr>
      </w:pPr>
    </w:p>
    <w:p w14:paraId="1DF3D74B" w14:textId="53A920B9" w:rsidR="008979B0" w:rsidRDefault="008979B0" w:rsidP="008979B0">
      <w:pPr>
        <w:rPr>
          <w:lang w:val="en-GB"/>
        </w:rPr>
      </w:pPr>
    </w:p>
    <w:p w14:paraId="2E971F6E" w14:textId="275AF5C4" w:rsidR="008979B0" w:rsidRDefault="008979B0" w:rsidP="008979B0">
      <w:pPr>
        <w:rPr>
          <w:lang w:val="en-GB"/>
        </w:rPr>
      </w:pPr>
    </w:p>
    <w:p w14:paraId="769D87DD" w14:textId="72956A09" w:rsidR="008979B0" w:rsidRDefault="008979B0" w:rsidP="008979B0">
      <w:pPr>
        <w:rPr>
          <w:lang w:val="en-GB"/>
        </w:rPr>
      </w:pPr>
      <w:r w:rsidRPr="000F1598">
        <w:rPr>
          <w:rFonts w:ascii="Times New Roman" w:hAnsi="Times New Roman"/>
          <w:sz w:val="24"/>
          <w:szCs w:val="24"/>
          <w:lang w:eastAsia="de-CH"/>
        </w:rPr>
        <w:drawing>
          <wp:anchor distT="0" distB="0" distL="114300" distR="114300" simplePos="0" relativeHeight="251659776" behindDoc="1" locked="0" layoutInCell="1" allowOverlap="1" wp14:anchorId="412B0B2A" wp14:editId="4EBF399B">
            <wp:simplePos x="0" y="0"/>
            <wp:positionH relativeFrom="column">
              <wp:posOffset>556133</wp:posOffset>
            </wp:positionH>
            <wp:positionV relativeFrom="paragraph">
              <wp:posOffset>276225</wp:posOffset>
            </wp:positionV>
            <wp:extent cx="4201610" cy="3641262"/>
            <wp:effectExtent l="0" t="0" r="8890" b="0"/>
            <wp:wrapTight wrapText="bothSides">
              <wp:wrapPolygon edited="0">
                <wp:start x="0" y="0"/>
                <wp:lineTo x="0" y="21472"/>
                <wp:lineTo x="21548" y="21472"/>
                <wp:lineTo x="21548" y="0"/>
                <wp:lineTo x="0" y="0"/>
              </wp:wrapPolygon>
            </wp:wrapTight>
            <wp:docPr id="62" name="Picture 62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Chart, bar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610" cy="3641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721F60" w14:textId="77777777" w:rsidR="008979B0" w:rsidRDefault="008979B0" w:rsidP="008979B0">
      <w:pPr>
        <w:rPr>
          <w:lang w:val="en-GB"/>
        </w:rPr>
      </w:pPr>
    </w:p>
    <w:p w14:paraId="792A638A" w14:textId="77777777" w:rsidR="008979B0" w:rsidRDefault="008979B0" w:rsidP="008979B0">
      <w:pPr>
        <w:rPr>
          <w:lang w:val="en-GB"/>
        </w:rPr>
      </w:pPr>
    </w:p>
    <w:p w14:paraId="6A3991C7" w14:textId="77777777" w:rsidR="008979B0" w:rsidRDefault="008979B0" w:rsidP="008979B0">
      <w:pPr>
        <w:rPr>
          <w:lang w:val="en-GB"/>
        </w:rPr>
      </w:pPr>
    </w:p>
    <w:p w14:paraId="3D9A67D2" w14:textId="77777777" w:rsidR="008979B0" w:rsidRDefault="008979B0" w:rsidP="008979B0">
      <w:pPr>
        <w:rPr>
          <w:lang w:val="en-GB"/>
        </w:rPr>
      </w:pPr>
    </w:p>
    <w:p w14:paraId="678DA5AC" w14:textId="77777777" w:rsidR="008979B0" w:rsidRDefault="008979B0" w:rsidP="008979B0">
      <w:pPr>
        <w:rPr>
          <w:lang w:val="en-GB"/>
        </w:rPr>
      </w:pPr>
    </w:p>
    <w:p w14:paraId="4019B524" w14:textId="77777777" w:rsidR="008979B0" w:rsidRDefault="008979B0" w:rsidP="008979B0">
      <w:pPr>
        <w:rPr>
          <w:lang w:val="en-GB"/>
        </w:rPr>
      </w:pPr>
    </w:p>
    <w:p w14:paraId="3546F102" w14:textId="77777777" w:rsidR="008979B0" w:rsidRDefault="008979B0" w:rsidP="008979B0">
      <w:pPr>
        <w:rPr>
          <w:lang w:val="en-GB"/>
        </w:rPr>
      </w:pPr>
    </w:p>
    <w:p w14:paraId="7D98A5C6" w14:textId="77777777" w:rsidR="008979B0" w:rsidRDefault="008979B0" w:rsidP="008979B0">
      <w:pPr>
        <w:rPr>
          <w:lang w:val="en-GB"/>
        </w:rPr>
      </w:pPr>
    </w:p>
    <w:p w14:paraId="641CAB24" w14:textId="75EC9119" w:rsidR="008979B0" w:rsidRDefault="008979B0" w:rsidP="008979B0">
      <w:pPr>
        <w:rPr>
          <w:lang w:val="en-GB"/>
        </w:rPr>
      </w:pPr>
    </w:p>
    <w:p w14:paraId="0F876ACA" w14:textId="48E686DC" w:rsidR="008979B0" w:rsidRDefault="008979B0" w:rsidP="008979B0">
      <w:pPr>
        <w:rPr>
          <w:lang w:val="en-GB"/>
        </w:rPr>
      </w:pPr>
    </w:p>
    <w:p w14:paraId="4ED0921E" w14:textId="5DD1D416" w:rsidR="008979B0" w:rsidRDefault="008979B0" w:rsidP="008979B0">
      <w:pPr>
        <w:rPr>
          <w:lang w:val="en-GB"/>
        </w:rPr>
      </w:pPr>
    </w:p>
    <w:p w14:paraId="55C22F4D" w14:textId="1AF85391" w:rsidR="008979B0" w:rsidRDefault="008979B0" w:rsidP="008979B0">
      <w:pPr>
        <w:rPr>
          <w:lang w:val="en-GB"/>
        </w:rPr>
      </w:pPr>
    </w:p>
    <w:p w14:paraId="43AA9287" w14:textId="77777777" w:rsidR="008979B0" w:rsidRDefault="008979B0" w:rsidP="008979B0">
      <w:pPr>
        <w:rPr>
          <w:lang w:val="en-GB"/>
        </w:rPr>
      </w:pPr>
    </w:p>
    <w:p w14:paraId="3ADE7AFD" w14:textId="77777777" w:rsidR="008979B0" w:rsidRPr="008979B0" w:rsidRDefault="008979B0" w:rsidP="008979B0">
      <w:pPr>
        <w:rPr>
          <w:lang w:val="en-GB"/>
        </w:rPr>
      </w:pPr>
    </w:p>
    <w:p w14:paraId="04211FDE" w14:textId="1DDAF798" w:rsidR="008979B0" w:rsidRDefault="008979B0" w:rsidP="008979B0">
      <w:pPr>
        <w:pStyle w:val="Ttulo6"/>
        <w:rPr>
          <w:rFonts w:ascii="Times New Roman" w:hAnsi="Times New Roman"/>
          <w:b w:val="0"/>
          <w:bCs w:val="0"/>
          <w:sz w:val="24"/>
          <w:szCs w:val="24"/>
        </w:rPr>
      </w:pPr>
      <w:r w:rsidRPr="008979B0">
        <w:rPr>
          <w:rFonts w:ascii="Times New Roman" w:hAnsi="Times New Roman"/>
          <w:sz w:val="24"/>
          <w:szCs w:val="24"/>
        </w:rPr>
        <w:t>Figure S1</w:t>
      </w:r>
      <w:r w:rsidRPr="008979B0">
        <w:rPr>
          <w:rFonts w:ascii="Times New Roman" w:hAnsi="Times New Roman"/>
          <w:b w:val="0"/>
          <w:bCs w:val="0"/>
          <w:sz w:val="24"/>
          <w:szCs w:val="24"/>
        </w:rPr>
        <w:t xml:space="preserve">- Prevalence of absenteeism in each time-point considered (Obese vs </w:t>
      </w:r>
      <w:r w:rsidR="00213475" w:rsidRPr="008979B0">
        <w:rPr>
          <w:rFonts w:ascii="Times New Roman" w:hAnsi="Times New Roman"/>
          <w:b w:val="0"/>
          <w:bCs w:val="0"/>
          <w:sz w:val="24"/>
          <w:szCs w:val="24"/>
        </w:rPr>
        <w:t>non-Obese</w:t>
      </w:r>
      <w:r w:rsidRPr="008979B0">
        <w:rPr>
          <w:rFonts w:ascii="Times New Roman" w:hAnsi="Times New Roman"/>
          <w:b w:val="0"/>
          <w:bCs w:val="0"/>
          <w:sz w:val="24"/>
          <w:szCs w:val="24"/>
        </w:rPr>
        <w:t>)</w:t>
      </w:r>
    </w:p>
    <w:p w14:paraId="01959DD9" w14:textId="58A799EA" w:rsidR="008979B0" w:rsidRDefault="008979B0" w:rsidP="008979B0">
      <w:pPr>
        <w:rPr>
          <w:lang w:val="en-GB"/>
        </w:rPr>
      </w:pPr>
    </w:p>
    <w:p w14:paraId="312CDB7A" w14:textId="63593EDF" w:rsidR="008979B0" w:rsidRDefault="008979B0" w:rsidP="008979B0">
      <w:pPr>
        <w:rPr>
          <w:lang w:val="en-GB"/>
        </w:rPr>
      </w:pPr>
    </w:p>
    <w:sectPr w:rsidR="008979B0" w:rsidSect="00213475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9B0"/>
    <w:rsid w:val="001E75D8"/>
    <w:rsid w:val="00213475"/>
    <w:rsid w:val="002E645F"/>
    <w:rsid w:val="008979B0"/>
    <w:rsid w:val="00AB0EC4"/>
    <w:rsid w:val="00AF6A4E"/>
    <w:rsid w:val="00BB7F01"/>
    <w:rsid w:val="00D40EBD"/>
    <w:rsid w:val="00EC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A5729"/>
  <w15:chartTrackingRefBased/>
  <w15:docId w15:val="{9B4AB88F-7BC4-4CFE-8D27-89CA149B8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Ttulo6">
    <w:name w:val="heading 6"/>
    <w:basedOn w:val="Normal"/>
    <w:next w:val="Normal"/>
    <w:link w:val="Ttulo6Carter"/>
    <w:uiPriority w:val="9"/>
    <w:unhideWhenUsed/>
    <w:qFormat/>
    <w:rsid w:val="008979B0"/>
    <w:pPr>
      <w:spacing w:before="240" w:after="60" w:line="276" w:lineRule="auto"/>
      <w:ind w:left="708"/>
      <w:outlineLvl w:val="5"/>
    </w:pPr>
    <w:rPr>
      <w:rFonts w:ascii="Calibri" w:eastAsia="Times New Roman" w:hAnsi="Calibri" w:cs="Times New Roman"/>
      <w:b/>
      <w:bCs/>
      <w:noProof w:val="0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arter">
    <w:name w:val="Título 6 Caráter"/>
    <w:basedOn w:val="Tipodeletrapredefinidodopargrafo"/>
    <w:link w:val="Ttulo6"/>
    <w:uiPriority w:val="9"/>
    <w:rsid w:val="008979B0"/>
    <w:rPr>
      <w:rFonts w:ascii="Calibri" w:eastAsia="Times New Roman" w:hAnsi="Calibri" w:cs="Times New Roman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Destri</dc:creator>
  <cp:keywords/>
  <dc:description/>
  <cp:lastModifiedBy>Kelli Destri</cp:lastModifiedBy>
  <cp:revision>4</cp:revision>
  <dcterms:created xsi:type="dcterms:W3CDTF">2022-02-10T22:47:00Z</dcterms:created>
  <dcterms:modified xsi:type="dcterms:W3CDTF">2022-04-06T17:57:00Z</dcterms:modified>
</cp:coreProperties>
</file>