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4FA83" w14:textId="0FB600A0" w:rsidR="00234A03" w:rsidRDefault="002336D2">
      <w:pPr>
        <w:spacing w:after="160" w:line="259" w:lineRule="auto"/>
        <w:rPr>
          <w:rFonts w:cs="Times New Roman"/>
          <w:b/>
          <w:bCs/>
          <w:szCs w:val="24"/>
        </w:rPr>
      </w:pPr>
      <w:r>
        <w:rPr>
          <w:rFonts w:cs="Times New Roman"/>
          <w:b/>
          <w:bCs/>
          <w:szCs w:val="24"/>
        </w:rPr>
        <w:t xml:space="preserve">Supplementary </w:t>
      </w:r>
      <w:r w:rsidR="007121A5">
        <w:rPr>
          <w:rFonts w:cs="Times New Roman"/>
          <w:b/>
          <w:bCs/>
          <w:szCs w:val="24"/>
        </w:rPr>
        <w:t>f</w:t>
      </w:r>
      <w:r>
        <w:rPr>
          <w:rFonts w:cs="Times New Roman"/>
          <w:b/>
          <w:bCs/>
          <w:szCs w:val="24"/>
        </w:rPr>
        <w:t xml:space="preserve">ile </w:t>
      </w:r>
      <w:r w:rsidR="00A620D1">
        <w:rPr>
          <w:rFonts w:cs="Times New Roman"/>
          <w:b/>
          <w:bCs/>
          <w:szCs w:val="24"/>
        </w:rPr>
        <w:t>1</w:t>
      </w:r>
      <w:r w:rsidR="00A26B2A">
        <w:rPr>
          <w:rFonts w:cs="Times New Roman"/>
          <w:b/>
          <w:bCs/>
          <w:szCs w:val="24"/>
        </w:rPr>
        <w:t>: S</w:t>
      </w:r>
      <w:r w:rsidR="00F95C6A">
        <w:rPr>
          <w:rFonts w:cs="Times New Roman"/>
          <w:b/>
          <w:bCs/>
          <w:szCs w:val="24"/>
        </w:rPr>
        <w:t>ystematic literature review</w:t>
      </w:r>
    </w:p>
    <w:p w14:paraId="41B07293" w14:textId="79A0139A" w:rsidR="004913FB" w:rsidRDefault="004913FB" w:rsidP="00ED6772">
      <w:pPr>
        <w:spacing w:after="160" w:line="259" w:lineRule="auto"/>
        <w:rPr>
          <w:rFonts w:cs="Times New Roman"/>
          <w:b/>
          <w:bCs/>
          <w:szCs w:val="24"/>
        </w:rPr>
      </w:pPr>
      <w:r>
        <w:rPr>
          <w:rFonts w:cs="Times New Roman"/>
          <w:b/>
          <w:bCs/>
          <w:szCs w:val="24"/>
        </w:rPr>
        <w:t xml:space="preserve">Figure S1.1 </w:t>
      </w:r>
      <w:r w:rsidRPr="004913FB">
        <w:rPr>
          <w:rFonts w:cs="Times New Roman"/>
          <w:szCs w:val="24"/>
        </w:rPr>
        <w:t>Plain Language summary</w:t>
      </w:r>
    </w:p>
    <w:p w14:paraId="29CE344E" w14:textId="12682DC4" w:rsidR="00ED6772" w:rsidRPr="00ED6772" w:rsidRDefault="00ED6772" w:rsidP="00ED6772">
      <w:pPr>
        <w:spacing w:after="160" w:line="259" w:lineRule="auto"/>
        <w:rPr>
          <w:rFonts w:cs="Times New Roman"/>
          <w:szCs w:val="24"/>
        </w:rPr>
      </w:pPr>
      <w:r w:rsidRPr="00BB557F">
        <w:rPr>
          <w:rFonts w:cs="Times New Roman"/>
          <w:b/>
          <w:bCs/>
          <w:szCs w:val="24"/>
        </w:rPr>
        <w:t>Table S1</w:t>
      </w:r>
      <w:r w:rsidR="004852C3" w:rsidRPr="00BB557F">
        <w:rPr>
          <w:rFonts w:cs="Times New Roman"/>
          <w:b/>
          <w:bCs/>
          <w:szCs w:val="24"/>
        </w:rPr>
        <w:t>.1</w:t>
      </w:r>
      <w:r w:rsidRPr="00BB557F">
        <w:rPr>
          <w:rFonts w:cs="Times New Roman"/>
          <w:b/>
          <w:bCs/>
          <w:szCs w:val="24"/>
        </w:rPr>
        <w:t xml:space="preserve">. </w:t>
      </w:r>
      <w:r w:rsidRPr="00ED6772">
        <w:rPr>
          <w:rFonts w:cs="Times New Roman"/>
          <w:szCs w:val="24"/>
        </w:rPr>
        <w:t>Search strategies</w:t>
      </w:r>
      <w:r>
        <w:rPr>
          <w:rFonts w:cs="Times New Roman"/>
          <w:szCs w:val="24"/>
        </w:rPr>
        <w:t xml:space="preserve"> (A. Observational / B. </w:t>
      </w:r>
      <w:r w:rsidR="004676A3">
        <w:rPr>
          <w:rFonts w:cs="Times New Roman"/>
          <w:szCs w:val="24"/>
        </w:rPr>
        <w:t>E</w:t>
      </w:r>
      <w:r>
        <w:rPr>
          <w:rFonts w:cs="Times New Roman"/>
          <w:szCs w:val="24"/>
        </w:rPr>
        <w:t>conomic</w:t>
      </w:r>
      <w:r w:rsidR="004676A3">
        <w:rPr>
          <w:rFonts w:cs="Times New Roman"/>
          <w:szCs w:val="24"/>
        </w:rPr>
        <w:t xml:space="preserve"> evaluation</w:t>
      </w:r>
      <w:r>
        <w:rPr>
          <w:rFonts w:cs="Times New Roman"/>
          <w:szCs w:val="24"/>
        </w:rPr>
        <w:t>)</w:t>
      </w:r>
    </w:p>
    <w:p w14:paraId="7A750D1A" w14:textId="7466956B" w:rsidR="00ED6772" w:rsidRDefault="00ED6772" w:rsidP="00ED6772">
      <w:pPr>
        <w:spacing w:after="160" w:line="259" w:lineRule="auto"/>
        <w:rPr>
          <w:rFonts w:cs="Times New Roman"/>
          <w:szCs w:val="24"/>
        </w:rPr>
      </w:pPr>
      <w:r w:rsidRPr="00BB557F">
        <w:rPr>
          <w:rFonts w:cs="Times New Roman"/>
          <w:b/>
          <w:bCs/>
          <w:szCs w:val="24"/>
        </w:rPr>
        <w:t>Table S</w:t>
      </w:r>
      <w:r w:rsidR="004852C3" w:rsidRPr="00BB557F">
        <w:rPr>
          <w:rFonts w:cs="Times New Roman"/>
          <w:b/>
          <w:bCs/>
          <w:szCs w:val="24"/>
        </w:rPr>
        <w:t>1.</w:t>
      </w:r>
      <w:r w:rsidRPr="00BB557F">
        <w:rPr>
          <w:rFonts w:cs="Times New Roman"/>
          <w:b/>
          <w:bCs/>
          <w:szCs w:val="24"/>
        </w:rPr>
        <w:t xml:space="preserve">2. </w:t>
      </w:r>
      <w:r w:rsidR="00055CC1" w:rsidRPr="00055CC1">
        <w:rPr>
          <w:rFonts w:cs="Times New Roman"/>
          <w:szCs w:val="24"/>
        </w:rPr>
        <w:t>PICOS i</w:t>
      </w:r>
      <w:r w:rsidRPr="00055CC1">
        <w:rPr>
          <w:rFonts w:cs="Times New Roman"/>
          <w:szCs w:val="24"/>
        </w:rPr>
        <w:t>n</w:t>
      </w:r>
      <w:r w:rsidRPr="00ED6772">
        <w:rPr>
          <w:rFonts w:cs="Times New Roman"/>
          <w:szCs w:val="24"/>
        </w:rPr>
        <w:t>clusion/exclusion selection criteria</w:t>
      </w:r>
    </w:p>
    <w:p w14:paraId="6ACA87FC" w14:textId="28AE3714" w:rsidR="00221188" w:rsidRDefault="00221188" w:rsidP="00ED6772">
      <w:pPr>
        <w:spacing w:after="160" w:line="259" w:lineRule="auto"/>
        <w:rPr>
          <w:rFonts w:cs="Times New Roman"/>
          <w:szCs w:val="24"/>
        </w:rPr>
      </w:pPr>
      <w:r w:rsidRPr="00BB557F">
        <w:rPr>
          <w:rFonts w:cs="Times New Roman"/>
          <w:b/>
          <w:bCs/>
          <w:szCs w:val="24"/>
        </w:rPr>
        <w:t>Figure S1.</w:t>
      </w:r>
      <w:r w:rsidR="004913FB">
        <w:rPr>
          <w:rFonts w:cs="Times New Roman"/>
          <w:b/>
          <w:bCs/>
          <w:szCs w:val="24"/>
        </w:rPr>
        <w:t>2</w:t>
      </w:r>
      <w:r>
        <w:rPr>
          <w:rFonts w:cs="Times New Roman"/>
          <w:szCs w:val="24"/>
        </w:rPr>
        <w:t xml:space="preserve"> PRISMA flow diagram – </w:t>
      </w:r>
      <w:r w:rsidR="00D141F9">
        <w:rPr>
          <w:rFonts w:cs="Times New Roman"/>
          <w:szCs w:val="24"/>
        </w:rPr>
        <w:t>o</w:t>
      </w:r>
      <w:r>
        <w:rPr>
          <w:rFonts w:cs="Times New Roman"/>
          <w:szCs w:val="24"/>
        </w:rPr>
        <w:t>bservational stud</w:t>
      </w:r>
      <w:r w:rsidR="00727DFF">
        <w:rPr>
          <w:rFonts w:cs="Times New Roman"/>
          <w:szCs w:val="24"/>
        </w:rPr>
        <w:t>y searches</w:t>
      </w:r>
    </w:p>
    <w:p w14:paraId="3AE99992" w14:textId="5EE929F5" w:rsidR="00221188" w:rsidRDefault="00221188" w:rsidP="00221188">
      <w:pPr>
        <w:spacing w:after="160" w:line="259" w:lineRule="auto"/>
        <w:rPr>
          <w:rFonts w:cs="Times New Roman"/>
          <w:szCs w:val="24"/>
        </w:rPr>
      </w:pPr>
      <w:r w:rsidRPr="00BB557F">
        <w:rPr>
          <w:rFonts w:cs="Times New Roman"/>
          <w:b/>
          <w:bCs/>
          <w:szCs w:val="24"/>
        </w:rPr>
        <w:t>Figure S</w:t>
      </w:r>
      <w:r w:rsidR="008145DB">
        <w:rPr>
          <w:rFonts w:cs="Times New Roman"/>
          <w:b/>
          <w:bCs/>
          <w:szCs w:val="24"/>
        </w:rPr>
        <w:t>1.</w:t>
      </w:r>
      <w:r w:rsidR="004913FB">
        <w:rPr>
          <w:rFonts w:cs="Times New Roman"/>
          <w:b/>
          <w:bCs/>
          <w:szCs w:val="24"/>
        </w:rPr>
        <w:t>3</w:t>
      </w:r>
      <w:r>
        <w:rPr>
          <w:rFonts w:cs="Times New Roman"/>
          <w:szCs w:val="24"/>
        </w:rPr>
        <w:t xml:space="preserve"> PRISMA flow diagram – </w:t>
      </w:r>
      <w:r w:rsidR="00D141F9">
        <w:rPr>
          <w:rFonts w:cs="Times New Roman"/>
          <w:szCs w:val="24"/>
        </w:rPr>
        <w:t>h</w:t>
      </w:r>
      <w:r>
        <w:rPr>
          <w:rFonts w:cs="Times New Roman"/>
          <w:szCs w:val="24"/>
        </w:rPr>
        <w:t>ealth economic stu</w:t>
      </w:r>
      <w:r w:rsidR="00727DFF">
        <w:rPr>
          <w:rFonts w:cs="Times New Roman"/>
          <w:szCs w:val="24"/>
        </w:rPr>
        <w:t>dy searches</w:t>
      </w:r>
    </w:p>
    <w:p w14:paraId="69E5E226" w14:textId="58B54E99" w:rsidR="00ED6772" w:rsidRPr="00055CC1" w:rsidRDefault="00ED6772" w:rsidP="00055CC1">
      <w:pPr>
        <w:spacing w:after="160" w:line="259" w:lineRule="auto"/>
        <w:rPr>
          <w:rFonts w:cs="Times New Roman"/>
          <w:szCs w:val="24"/>
        </w:rPr>
      </w:pPr>
      <w:r w:rsidRPr="00BB557F">
        <w:rPr>
          <w:rFonts w:cs="Times New Roman"/>
          <w:b/>
          <w:bCs/>
          <w:szCs w:val="24"/>
        </w:rPr>
        <w:t>Table S</w:t>
      </w:r>
      <w:r w:rsidR="004852C3" w:rsidRPr="00BB557F">
        <w:rPr>
          <w:rFonts w:cs="Times New Roman"/>
          <w:b/>
          <w:bCs/>
          <w:szCs w:val="24"/>
        </w:rPr>
        <w:t>1.</w:t>
      </w:r>
      <w:r w:rsidRPr="00BB557F">
        <w:rPr>
          <w:rFonts w:cs="Times New Roman"/>
          <w:b/>
          <w:bCs/>
          <w:szCs w:val="24"/>
        </w:rPr>
        <w:t>3.</w:t>
      </w:r>
      <w:r w:rsidRPr="00055CC1">
        <w:rPr>
          <w:rFonts w:cs="Times New Roman"/>
          <w:b/>
          <w:bCs/>
          <w:szCs w:val="24"/>
        </w:rPr>
        <w:t xml:space="preserve"> </w:t>
      </w:r>
      <w:r w:rsidRPr="00055CC1">
        <w:rPr>
          <w:rFonts w:cs="Times New Roman"/>
          <w:szCs w:val="24"/>
        </w:rPr>
        <w:t xml:space="preserve">Completed 2009 PRISMA </w:t>
      </w:r>
      <w:r w:rsidR="00D141F9" w:rsidRPr="00055CC1">
        <w:rPr>
          <w:rFonts w:cs="Times New Roman"/>
          <w:szCs w:val="24"/>
        </w:rPr>
        <w:t>c</w:t>
      </w:r>
      <w:r w:rsidRPr="00055CC1">
        <w:rPr>
          <w:rFonts w:cs="Times New Roman"/>
          <w:szCs w:val="24"/>
        </w:rPr>
        <w:t xml:space="preserve">hecklist </w:t>
      </w:r>
    </w:p>
    <w:p w14:paraId="689A0F68" w14:textId="7451D709" w:rsidR="00403192" w:rsidRPr="00403192" w:rsidRDefault="00403192" w:rsidP="00403192">
      <w:pPr>
        <w:rPr>
          <w:b/>
          <w:bCs/>
        </w:rPr>
      </w:pPr>
      <w:r w:rsidRPr="005B6C11">
        <w:rPr>
          <w:b/>
          <w:bCs/>
        </w:rPr>
        <w:t xml:space="preserve">References </w:t>
      </w:r>
      <w:r w:rsidRPr="00403192">
        <w:t>(for the 66 observational studies and 34 economic evaluations)</w:t>
      </w:r>
      <w:r w:rsidRPr="00403192">
        <w:rPr>
          <w:b/>
          <w:bCs/>
        </w:rPr>
        <w:t xml:space="preserve"> </w:t>
      </w:r>
    </w:p>
    <w:p w14:paraId="18EA208D" w14:textId="77777777" w:rsidR="00055CC1" w:rsidRPr="00055CC1" w:rsidRDefault="00055CC1" w:rsidP="00055CC1">
      <w:pPr>
        <w:spacing w:after="160" w:line="259" w:lineRule="auto"/>
        <w:rPr>
          <w:rFonts w:cs="Times New Roman"/>
          <w:b/>
          <w:bCs/>
          <w:szCs w:val="24"/>
        </w:rPr>
      </w:pPr>
    </w:p>
    <w:p w14:paraId="7697E67B" w14:textId="6D4E24C7" w:rsidR="002336D2" w:rsidRPr="00ED6772" w:rsidRDefault="002336D2" w:rsidP="00ED6772">
      <w:pPr>
        <w:rPr>
          <w:rFonts w:cs="Times New Roman"/>
          <w:szCs w:val="24"/>
        </w:rPr>
      </w:pPr>
      <w:r w:rsidRPr="00ED6772">
        <w:rPr>
          <w:rFonts w:cs="Times New Roman"/>
          <w:szCs w:val="24"/>
        </w:rPr>
        <w:br w:type="page"/>
      </w:r>
    </w:p>
    <w:p w14:paraId="08905E01" w14:textId="77777777" w:rsidR="00242E59" w:rsidRPr="00310A80" w:rsidRDefault="00242E59" w:rsidP="00242E59">
      <w:pPr>
        <w:rPr>
          <w:rFonts w:cs="Times New Roman"/>
          <w:b/>
          <w:bCs/>
          <w:szCs w:val="24"/>
        </w:rPr>
      </w:pPr>
      <w:r>
        <w:rPr>
          <w:rFonts w:cs="Times New Roman"/>
          <w:b/>
          <w:bCs/>
          <w:szCs w:val="24"/>
        </w:rPr>
        <w:lastRenderedPageBreak/>
        <w:t>Figure 1.1</w:t>
      </w:r>
      <w:r w:rsidRPr="00310A80">
        <w:rPr>
          <w:rFonts w:cs="Times New Roman"/>
          <w:b/>
          <w:bCs/>
          <w:szCs w:val="24"/>
        </w:rPr>
        <w:t xml:space="preserve"> Plain Language Summary</w:t>
      </w:r>
    </w:p>
    <w:p w14:paraId="1A6868AA" w14:textId="5E26A4DC" w:rsidR="004913FB" w:rsidRDefault="006E4CF3">
      <w:pPr>
        <w:spacing w:after="160" w:line="259" w:lineRule="auto"/>
        <w:rPr>
          <w:rFonts w:cs="Times New Roman"/>
          <w:b/>
          <w:bCs/>
          <w:szCs w:val="24"/>
        </w:rPr>
      </w:pPr>
      <w:r>
        <w:rPr>
          <w:rFonts w:cs="Times New Roman"/>
          <w:b/>
          <w:bCs/>
          <w:noProof/>
          <w:szCs w:val="24"/>
        </w:rPr>
        <w:drawing>
          <wp:inline distT="0" distB="0" distL="0" distR="0" wp14:anchorId="70D20FFF" wp14:editId="5A573204">
            <wp:extent cx="5730240" cy="46405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240" cy="4640580"/>
                    </a:xfrm>
                    <a:prstGeom prst="rect">
                      <a:avLst/>
                    </a:prstGeom>
                    <a:noFill/>
                    <a:ln>
                      <a:noFill/>
                    </a:ln>
                  </pic:spPr>
                </pic:pic>
              </a:graphicData>
            </a:graphic>
          </wp:inline>
        </w:drawing>
      </w:r>
      <w:r w:rsidR="004913FB">
        <w:rPr>
          <w:rFonts w:cs="Times New Roman"/>
          <w:b/>
          <w:bCs/>
          <w:szCs w:val="24"/>
        </w:rPr>
        <w:br w:type="page"/>
      </w:r>
    </w:p>
    <w:p w14:paraId="167210A0" w14:textId="31FB8D4C" w:rsidR="002336D2" w:rsidRDefault="002336D2">
      <w:pPr>
        <w:spacing w:after="160" w:line="259" w:lineRule="auto"/>
        <w:rPr>
          <w:rFonts w:cs="Times New Roman"/>
          <w:b/>
          <w:bCs/>
          <w:szCs w:val="24"/>
        </w:rPr>
      </w:pPr>
      <w:r>
        <w:rPr>
          <w:rFonts w:cs="Times New Roman"/>
          <w:b/>
          <w:bCs/>
          <w:szCs w:val="24"/>
        </w:rPr>
        <w:t>Table S</w:t>
      </w:r>
      <w:r w:rsidR="00BB557F">
        <w:rPr>
          <w:rFonts w:cs="Times New Roman"/>
          <w:b/>
          <w:bCs/>
          <w:szCs w:val="24"/>
        </w:rPr>
        <w:t>1.</w:t>
      </w:r>
      <w:r>
        <w:rPr>
          <w:rFonts w:cs="Times New Roman"/>
          <w:b/>
          <w:bCs/>
          <w:szCs w:val="24"/>
        </w:rPr>
        <w:t>1. Search strategies</w:t>
      </w:r>
    </w:p>
    <w:p w14:paraId="2F2321AB" w14:textId="006E5737" w:rsidR="000C2248" w:rsidRPr="00D26790" w:rsidRDefault="000C2248" w:rsidP="00ED6772">
      <w:pPr>
        <w:pStyle w:val="ListParagraph"/>
        <w:numPr>
          <w:ilvl w:val="0"/>
          <w:numId w:val="1"/>
        </w:numPr>
        <w:rPr>
          <w:rFonts w:cs="Times New Roman"/>
          <w:szCs w:val="24"/>
        </w:rPr>
      </w:pPr>
      <w:r w:rsidRPr="00ED6772">
        <w:rPr>
          <w:rFonts w:cs="Times New Roman"/>
          <w:szCs w:val="24"/>
        </w:rPr>
        <w:t>Observational studies –</w:t>
      </w:r>
      <w:r w:rsidR="00AC4E9B">
        <w:rPr>
          <w:rFonts w:cs="Times New Roman"/>
          <w:szCs w:val="24"/>
        </w:rPr>
        <w:t xml:space="preserve"> </w:t>
      </w:r>
      <w:r w:rsidR="000B3A97" w:rsidRPr="00ED6772">
        <w:rPr>
          <w:rFonts w:cs="Times New Roman"/>
          <w:szCs w:val="24"/>
        </w:rPr>
        <w:t xml:space="preserve">search dates: </w:t>
      </w:r>
      <w:r w:rsidRPr="00ED6772">
        <w:rPr>
          <w:rFonts w:cs="Times New Roman"/>
          <w:szCs w:val="24"/>
        </w:rPr>
        <w:t>from 1 August 20</w:t>
      </w:r>
      <w:r w:rsidR="00E133CD">
        <w:rPr>
          <w:rFonts w:cs="Times New Roman"/>
          <w:szCs w:val="24"/>
        </w:rPr>
        <w:t>16</w:t>
      </w:r>
      <w:r w:rsidRPr="00ED6772">
        <w:rPr>
          <w:rFonts w:cs="Times New Roman"/>
          <w:szCs w:val="24"/>
        </w:rPr>
        <w:t xml:space="preserve"> – </w:t>
      </w:r>
      <w:r w:rsidRPr="00D26790">
        <w:rPr>
          <w:rFonts w:cs="Times New Roman"/>
          <w:szCs w:val="24"/>
        </w:rPr>
        <w:t>2 April 2020</w:t>
      </w:r>
      <w:r w:rsidR="00E133CD">
        <w:rPr>
          <w:rFonts w:cs="Times New Roman"/>
          <w:szCs w:val="24"/>
        </w:rPr>
        <w:t xml:space="preserve"> </w:t>
      </w:r>
      <w:r w:rsidR="00E133CD" w:rsidRPr="00D26790">
        <w:rPr>
          <w:rFonts w:cs="Times New Roman"/>
          <w:szCs w:val="24"/>
        </w:rPr>
        <w:t xml:space="preserve">(filters: </w:t>
      </w:r>
      <w:r w:rsidR="00D26790" w:rsidRPr="00D26790">
        <w:rPr>
          <w:rFonts w:cs="Times New Roman"/>
          <w:szCs w:val="24"/>
        </w:rPr>
        <w:t>Humans, Dutch, English, German, Spanish, French)</w:t>
      </w:r>
      <w:r w:rsidR="00AC4E9B">
        <w:rPr>
          <w:rFonts w:cs="Times New Roman"/>
          <w:szCs w:val="24"/>
        </w:rPr>
        <w:t>,</w:t>
      </w:r>
      <w:r w:rsidR="00020A5C">
        <w:rPr>
          <w:rFonts w:cs="Times New Roman"/>
          <w:szCs w:val="24"/>
        </w:rPr>
        <w:t xml:space="preserve"> </w:t>
      </w:r>
      <w:r w:rsidR="00CE1329">
        <w:rPr>
          <w:rFonts w:cs="Times New Roman"/>
          <w:szCs w:val="24"/>
        </w:rPr>
        <w:t>systematic literature review (SLR)</w:t>
      </w:r>
      <w:r w:rsidR="00AC4E9B">
        <w:rPr>
          <w:rFonts w:cs="Times New Roman"/>
          <w:szCs w:val="24"/>
        </w:rPr>
        <w:t xml:space="preserve"> update </w:t>
      </w:r>
      <w:r w:rsidR="00020A5C">
        <w:rPr>
          <w:rFonts w:cs="Times New Roman"/>
          <w:szCs w:val="24"/>
        </w:rPr>
        <w:t>of a previous SLR from 2001-2016</w:t>
      </w:r>
    </w:p>
    <w:tbl>
      <w:tblPr>
        <w:tblStyle w:val="GSKtable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4156"/>
        <w:gridCol w:w="4092"/>
      </w:tblGrid>
      <w:tr w:rsidR="000B3A97" w:rsidRPr="000B3A97" w14:paraId="594A8865" w14:textId="77777777" w:rsidTr="00D26790">
        <w:trPr>
          <w:cnfStyle w:val="100000000000" w:firstRow="1" w:lastRow="0" w:firstColumn="0" w:lastColumn="0" w:oddVBand="0" w:evenVBand="0" w:oddHBand="0"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1CF74C9" w14:textId="77777777" w:rsidR="000C2248" w:rsidRPr="000B3A97" w:rsidRDefault="000C2248" w:rsidP="000B3A97">
            <w:pPr>
              <w:spacing w:before="0" w:line="240" w:lineRule="auto"/>
              <w:rPr>
                <w:rFonts w:cs="Times New Roman"/>
                <w:bCs/>
                <w:color w:val="auto"/>
                <w:sz w:val="20"/>
              </w:rPr>
            </w:pPr>
            <w:r w:rsidRPr="000B3A97">
              <w:rPr>
                <w:rFonts w:cs="Times New Roman"/>
                <w:bCs/>
                <w:color w:val="auto"/>
                <w:sz w:val="20"/>
              </w:rPr>
              <w:t>#</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EC030CA" w14:textId="77777777" w:rsidR="000C2248" w:rsidRPr="000B3A97" w:rsidRDefault="000C2248" w:rsidP="000B3A97">
            <w:pPr>
              <w:spacing w:before="0" w:line="240" w:lineRule="auto"/>
              <w:rPr>
                <w:rFonts w:cs="Times New Roman"/>
                <w:bCs/>
                <w:color w:val="auto"/>
                <w:sz w:val="20"/>
              </w:rPr>
            </w:pPr>
            <w:r w:rsidRPr="000B3A97">
              <w:rPr>
                <w:rFonts w:cs="Times New Roman"/>
                <w:bCs/>
                <w:color w:val="auto"/>
                <w:sz w:val="20"/>
              </w:rPr>
              <w:t>Medline (PubMed)</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E1C9344" w14:textId="77777777" w:rsidR="000C2248" w:rsidRPr="000B3A97" w:rsidRDefault="000C2248" w:rsidP="000B3A97">
            <w:pPr>
              <w:spacing w:before="0" w:line="240" w:lineRule="auto"/>
              <w:rPr>
                <w:rFonts w:cs="Times New Roman"/>
                <w:bCs/>
                <w:color w:val="auto"/>
                <w:sz w:val="20"/>
              </w:rPr>
            </w:pPr>
            <w:r w:rsidRPr="000B3A97">
              <w:rPr>
                <w:rFonts w:cs="Times New Roman"/>
                <w:bCs/>
                <w:color w:val="auto"/>
                <w:sz w:val="20"/>
              </w:rPr>
              <w:t>Embase</w:t>
            </w:r>
          </w:p>
        </w:tc>
      </w:tr>
      <w:tr w:rsidR="000B3A97" w:rsidRPr="000B3A97" w14:paraId="5E4A85B8"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1B5F6BBA"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w:t>
            </w:r>
          </w:p>
        </w:tc>
        <w:tc>
          <w:tcPr>
            <w:tcW w:w="4156" w:type="dxa"/>
            <w:tcBorders>
              <w:top w:val="none" w:sz="0" w:space="0" w:color="auto"/>
              <w:left w:val="none" w:sz="0" w:space="0" w:color="auto"/>
              <w:bottom w:val="none" w:sz="0" w:space="0" w:color="auto"/>
              <w:right w:val="none" w:sz="0" w:space="0" w:color="auto"/>
            </w:tcBorders>
            <w:vAlign w:val="center"/>
          </w:tcPr>
          <w:p w14:paraId="36B47AAA"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Neisseria meningitidis [mh]</w:t>
            </w:r>
          </w:p>
        </w:tc>
        <w:tc>
          <w:tcPr>
            <w:tcW w:w="4092" w:type="dxa"/>
            <w:tcBorders>
              <w:top w:val="none" w:sz="0" w:space="0" w:color="auto"/>
              <w:left w:val="none" w:sz="0" w:space="0" w:color="auto"/>
              <w:bottom w:val="none" w:sz="0" w:space="0" w:color="auto"/>
              <w:right w:val="none" w:sz="0" w:space="0" w:color="auto"/>
            </w:tcBorders>
            <w:vAlign w:val="center"/>
          </w:tcPr>
          <w:p w14:paraId="44D29929" w14:textId="6DC58C7F" w:rsidR="000C2248" w:rsidRPr="000B3A97" w:rsidRDefault="0099401F" w:rsidP="000B3A97">
            <w:pPr>
              <w:spacing w:before="0" w:line="240" w:lineRule="auto"/>
              <w:rPr>
                <w:rFonts w:cs="Times New Roman"/>
                <w:color w:val="auto"/>
                <w:sz w:val="20"/>
              </w:rPr>
            </w:pPr>
            <w:r>
              <w:rPr>
                <w:rFonts w:cs="Times New Roman"/>
                <w:color w:val="auto"/>
                <w:sz w:val="20"/>
              </w:rPr>
              <w:t>N</w:t>
            </w:r>
            <w:r w:rsidR="000C2248" w:rsidRPr="000B3A97">
              <w:rPr>
                <w:rFonts w:cs="Times New Roman"/>
                <w:color w:val="auto"/>
                <w:sz w:val="20"/>
              </w:rPr>
              <w:t>eisseria meningitidis'/exp</w:t>
            </w:r>
          </w:p>
        </w:tc>
      </w:tr>
      <w:tr w:rsidR="000B3A97" w:rsidRPr="000B3A97" w14:paraId="3AAFFCEC"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BF8DD26"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#2</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548FDEE" w14:textId="4EABE217" w:rsidR="000C2248" w:rsidRPr="000B3A97" w:rsidRDefault="000C2248" w:rsidP="000B3A97">
            <w:pPr>
              <w:spacing w:before="0" w:line="240" w:lineRule="auto"/>
              <w:rPr>
                <w:rFonts w:cs="Times New Roman"/>
                <w:color w:val="auto"/>
                <w:sz w:val="20"/>
              </w:rPr>
            </w:pPr>
            <w:r w:rsidRPr="000B3A97">
              <w:rPr>
                <w:rFonts w:cs="Times New Roman"/>
                <w:color w:val="auto"/>
                <w:sz w:val="20"/>
              </w:rPr>
              <w:t xml:space="preserve">Meningococcal </w:t>
            </w:r>
            <w:r w:rsidR="00CD20BB">
              <w:rPr>
                <w:rFonts w:cs="Times New Roman"/>
                <w:color w:val="auto"/>
                <w:sz w:val="20"/>
              </w:rPr>
              <w:t>i</w:t>
            </w:r>
            <w:r w:rsidRPr="000B3A97">
              <w:rPr>
                <w:rFonts w:cs="Times New Roman"/>
                <w:color w:val="auto"/>
                <w:sz w:val="20"/>
              </w:rPr>
              <w:t>nfections [mh]</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C426882" w14:textId="330D733C"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99401F">
              <w:rPr>
                <w:rFonts w:cs="Times New Roman"/>
                <w:color w:val="auto"/>
                <w:sz w:val="20"/>
              </w:rPr>
              <w:t>M</w:t>
            </w:r>
            <w:r w:rsidRPr="000B3A97">
              <w:rPr>
                <w:rFonts w:cs="Times New Roman"/>
                <w:color w:val="auto"/>
                <w:sz w:val="20"/>
              </w:rPr>
              <w:t>eningococcosis'/exp</w:t>
            </w:r>
          </w:p>
        </w:tc>
      </w:tr>
      <w:tr w:rsidR="000B3A97" w:rsidRPr="000B3A97" w14:paraId="0CE4F748"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0C86BE55"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#3</w:t>
            </w:r>
          </w:p>
        </w:tc>
        <w:tc>
          <w:tcPr>
            <w:tcW w:w="4156" w:type="dxa"/>
            <w:tcBorders>
              <w:top w:val="none" w:sz="0" w:space="0" w:color="auto"/>
              <w:left w:val="none" w:sz="0" w:space="0" w:color="auto"/>
              <w:bottom w:val="none" w:sz="0" w:space="0" w:color="auto"/>
              <w:right w:val="none" w:sz="0" w:space="0" w:color="auto"/>
            </w:tcBorders>
            <w:vAlign w:val="center"/>
          </w:tcPr>
          <w:p w14:paraId="28407921" w14:textId="260A8756" w:rsidR="000C2248" w:rsidRPr="000B3A97" w:rsidRDefault="009E31A9" w:rsidP="000B3A97">
            <w:pPr>
              <w:spacing w:before="0" w:line="240" w:lineRule="auto"/>
              <w:rPr>
                <w:rFonts w:cs="Times New Roman"/>
                <w:color w:val="auto"/>
                <w:sz w:val="20"/>
              </w:rPr>
            </w:pPr>
            <w:r>
              <w:rPr>
                <w:rFonts w:cs="Times New Roman"/>
                <w:color w:val="auto"/>
                <w:sz w:val="20"/>
              </w:rPr>
              <w:t>N</w:t>
            </w:r>
            <w:r w:rsidR="000C2248" w:rsidRPr="000B3A97">
              <w:rPr>
                <w:rFonts w:cs="Times New Roman"/>
                <w:color w:val="auto"/>
                <w:sz w:val="20"/>
              </w:rPr>
              <w:t>eisseria meningitidis</w:t>
            </w:r>
          </w:p>
        </w:tc>
        <w:tc>
          <w:tcPr>
            <w:tcW w:w="4092" w:type="dxa"/>
            <w:tcBorders>
              <w:top w:val="none" w:sz="0" w:space="0" w:color="auto"/>
              <w:left w:val="none" w:sz="0" w:space="0" w:color="auto"/>
              <w:bottom w:val="none" w:sz="0" w:space="0" w:color="auto"/>
              <w:right w:val="none" w:sz="0" w:space="0" w:color="auto"/>
            </w:tcBorders>
            <w:vAlign w:val="center"/>
          </w:tcPr>
          <w:p w14:paraId="4C73ADF2" w14:textId="7CF6AD1B"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99401F">
              <w:rPr>
                <w:rFonts w:cs="Times New Roman"/>
                <w:color w:val="auto"/>
                <w:sz w:val="20"/>
              </w:rPr>
              <w:t>N</w:t>
            </w:r>
            <w:r w:rsidRPr="000B3A97">
              <w:rPr>
                <w:rFonts w:cs="Times New Roman"/>
                <w:color w:val="auto"/>
                <w:sz w:val="20"/>
              </w:rPr>
              <w:t>eisseria meningitides'</w:t>
            </w:r>
          </w:p>
        </w:tc>
      </w:tr>
      <w:tr w:rsidR="000B3A97" w:rsidRPr="000B3A97" w14:paraId="458F4CD9"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6EF3AE1"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#4</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2B2ACA4" w14:textId="1E5BCDDC" w:rsidR="000C2248" w:rsidRPr="000B3A97" w:rsidRDefault="009E31A9" w:rsidP="000B3A97">
            <w:pPr>
              <w:spacing w:before="0" w:line="240" w:lineRule="auto"/>
              <w:rPr>
                <w:rFonts w:cs="Times New Roman"/>
                <w:color w:val="auto"/>
                <w:sz w:val="20"/>
              </w:rPr>
            </w:pPr>
            <w:r>
              <w:rPr>
                <w:rFonts w:cs="Times New Roman"/>
                <w:color w:val="auto"/>
                <w:sz w:val="20"/>
              </w:rPr>
              <w:t>M</w:t>
            </w:r>
            <w:r w:rsidR="000C2248" w:rsidRPr="000B3A97">
              <w:rPr>
                <w:rFonts w:cs="Times New Roman"/>
                <w:color w:val="auto"/>
                <w:sz w:val="20"/>
              </w:rPr>
              <w:t>eningococcal disease</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B9606C9" w14:textId="42F53DE0" w:rsidR="000C2248" w:rsidRPr="000B3A97" w:rsidRDefault="0099401F" w:rsidP="000B3A97">
            <w:pPr>
              <w:spacing w:before="0" w:line="240" w:lineRule="auto"/>
              <w:rPr>
                <w:rFonts w:cs="Times New Roman"/>
                <w:color w:val="auto"/>
                <w:sz w:val="20"/>
              </w:rPr>
            </w:pPr>
            <w:r>
              <w:rPr>
                <w:rFonts w:cs="Times New Roman"/>
                <w:color w:val="auto"/>
                <w:sz w:val="20"/>
              </w:rPr>
              <w:t>M</w:t>
            </w:r>
            <w:r w:rsidR="000C2248" w:rsidRPr="000B3A97">
              <w:rPr>
                <w:rFonts w:cs="Times New Roman"/>
                <w:color w:val="auto"/>
                <w:sz w:val="20"/>
              </w:rPr>
              <w:t>eningococcal disease'</w:t>
            </w:r>
          </w:p>
        </w:tc>
      </w:tr>
      <w:tr w:rsidR="000B3A97" w:rsidRPr="000B3A97" w14:paraId="1378B4CC"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2583F62D"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#5</w:t>
            </w:r>
          </w:p>
        </w:tc>
        <w:tc>
          <w:tcPr>
            <w:tcW w:w="4156" w:type="dxa"/>
            <w:tcBorders>
              <w:top w:val="none" w:sz="0" w:space="0" w:color="auto"/>
              <w:left w:val="none" w:sz="0" w:space="0" w:color="auto"/>
              <w:bottom w:val="none" w:sz="0" w:space="0" w:color="auto"/>
              <w:right w:val="none" w:sz="0" w:space="0" w:color="auto"/>
            </w:tcBorders>
            <w:vAlign w:val="center"/>
          </w:tcPr>
          <w:p w14:paraId="5287F1EA" w14:textId="555382C1" w:rsidR="000C2248" w:rsidRPr="000B3A97" w:rsidRDefault="009E31A9" w:rsidP="000B3A97">
            <w:pPr>
              <w:spacing w:before="0" w:line="240" w:lineRule="auto"/>
              <w:rPr>
                <w:rFonts w:cs="Times New Roman"/>
                <w:color w:val="auto"/>
                <w:sz w:val="20"/>
              </w:rPr>
            </w:pPr>
            <w:r>
              <w:rPr>
                <w:rFonts w:cs="Times New Roman"/>
                <w:color w:val="auto"/>
                <w:sz w:val="20"/>
              </w:rPr>
              <w:t>M</w:t>
            </w:r>
            <w:r w:rsidR="000C2248" w:rsidRPr="000B3A97">
              <w:rPr>
                <w:rFonts w:cs="Times New Roman"/>
                <w:color w:val="auto"/>
                <w:sz w:val="20"/>
              </w:rPr>
              <w:t>eningococcal infection</w:t>
            </w:r>
          </w:p>
        </w:tc>
        <w:tc>
          <w:tcPr>
            <w:tcW w:w="4092" w:type="dxa"/>
            <w:tcBorders>
              <w:top w:val="none" w:sz="0" w:space="0" w:color="auto"/>
              <w:left w:val="none" w:sz="0" w:space="0" w:color="auto"/>
              <w:bottom w:val="none" w:sz="0" w:space="0" w:color="auto"/>
              <w:right w:val="none" w:sz="0" w:space="0" w:color="auto"/>
            </w:tcBorders>
            <w:vAlign w:val="center"/>
          </w:tcPr>
          <w:p w14:paraId="4458887B" w14:textId="52D32688"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99401F">
              <w:rPr>
                <w:rFonts w:cs="Times New Roman"/>
                <w:color w:val="auto"/>
                <w:sz w:val="20"/>
              </w:rPr>
              <w:t>M</w:t>
            </w:r>
            <w:r w:rsidRPr="000B3A97">
              <w:rPr>
                <w:rFonts w:cs="Times New Roman"/>
                <w:color w:val="auto"/>
                <w:sz w:val="20"/>
              </w:rPr>
              <w:t>eningococcal infection'</w:t>
            </w:r>
          </w:p>
        </w:tc>
      </w:tr>
      <w:tr w:rsidR="000B3A97" w:rsidRPr="000B3A97" w14:paraId="72724A20"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8BCAEFC"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#6</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991A7DB"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((((#1) OR #2) OR #3) OR #4) OR #5</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3E139C7"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#1 OR #2 OR #3 OR #4 OR #5</w:t>
            </w:r>
          </w:p>
        </w:tc>
      </w:tr>
      <w:tr w:rsidR="000B3A97" w:rsidRPr="000B3A97" w14:paraId="756E6D10"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2592AEBA"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#7</w:t>
            </w:r>
          </w:p>
        </w:tc>
        <w:tc>
          <w:tcPr>
            <w:tcW w:w="4156" w:type="dxa"/>
            <w:tcBorders>
              <w:top w:val="none" w:sz="0" w:space="0" w:color="auto"/>
              <w:left w:val="none" w:sz="0" w:space="0" w:color="auto"/>
              <w:bottom w:val="none" w:sz="0" w:space="0" w:color="auto"/>
              <w:right w:val="none" w:sz="0" w:space="0" w:color="auto"/>
            </w:tcBorders>
            <w:vAlign w:val="center"/>
          </w:tcPr>
          <w:p w14:paraId="0745EE37" w14:textId="097A196F" w:rsidR="000C2248" w:rsidRPr="000B3A97" w:rsidRDefault="009E31A9" w:rsidP="000B3A97">
            <w:pPr>
              <w:spacing w:before="0" w:line="240" w:lineRule="auto"/>
              <w:rPr>
                <w:rFonts w:cs="Times New Roman"/>
                <w:color w:val="auto"/>
                <w:sz w:val="20"/>
              </w:rPr>
            </w:pPr>
            <w:r>
              <w:rPr>
                <w:rFonts w:cs="Times New Roman"/>
                <w:color w:val="auto"/>
                <w:sz w:val="20"/>
              </w:rPr>
              <w:t>Q</w:t>
            </w:r>
            <w:r w:rsidR="000C2248" w:rsidRPr="000B3A97">
              <w:rPr>
                <w:rFonts w:cs="Times New Roman"/>
                <w:color w:val="auto"/>
                <w:sz w:val="20"/>
              </w:rPr>
              <w:t>uality of life [mh:noexp]</w:t>
            </w:r>
          </w:p>
        </w:tc>
        <w:tc>
          <w:tcPr>
            <w:tcW w:w="4092" w:type="dxa"/>
            <w:tcBorders>
              <w:top w:val="none" w:sz="0" w:space="0" w:color="auto"/>
              <w:left w:val="none" w:sz="0" w:space="0" w:color="auto"/>
              <w:bottom w:val="none" w:sz="0" w:space="0" w:color="auto"/>
              <w:right w:val="none" w:sz="0" w:space="0" w:color="auto"/>
            </w:tcBorders>
            <w:vAlign w:val="center"/>
          </w:tcPr>
          <w:p w14:paraId="20D062E3" w14:textId="2C2E6BA0" w:rsidR="000C2248" w:rsidRPr="000B3A97" w:rsidRDefault="0099401F" w:rsidP="000B3A97">
            <w:pPr>
              <w:spacing w:before="0" w:line="240" w:lineRule="auto"/>
              <w:rPr>
                <w:rFonts w:cs="Times New Roman"/>
                <w:color w:val="auto"/>
                <w:sz w:val="20"/>
              </w:rPr>
            </w:pPr>
            <w:r>
              <w:rPr>
                <w:rFonts w:cs="Times New Roman"/>
                <w:color w:val="auto"/>
                <w:sz w:val="20"/>
              </w:rPr>
              <w:t>Q</w:t>
            </w:r>
            <w:r w:rsidR="000C2248" w:rsidRPr="000B3A97">
              <w:rPr>
                <w:rFonts w:cs="Times New Roman"/>
                <w:color w:val="auto"/>
                <w:sz w:val="20"/>
              </w:rPr>
              <w:t>uality of life'/exp</w:t>
            </w:r>
          </w:p>
        </w:tc>
      </w:tr>
      <w:tr w:rsidR="000B3A97" w:rsidRPr="000B3A97" w14:paraId="106DB708"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85AED69"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#8</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3528C84" w14:textId="3DC3EBD6" w:rsidR="000C2248" w:rsidRPr="000B3A97" w:rsidRDefault="000C2248" w:rsidP="000B3A97">
            <w:pPr>
              <w:spacing w:before="0" w:line="240" w:lineRule="auto"/>
              <w:rPr>
                <w:rFonts w:cs="Times New Roman"/>
                <w:color w:val="auto"/>
                <w:sz w:val="20"/>
              </w:rPr>
            </w:pPr>
            <w:r w:rsidRPr="000B3A97">
              <w:rPr>
                <w:rFonts w:cs="Times New Roman"/>
                <w:color w:val="auto"/>
                <w:sz w:val="20"/>
              </w:rPr>
              <w:t xml:space="preserve">Quality-adjusted </w:t>
            </w:r>
            <w:r w:rsidR="009F38A3">
              <w:rPr>
                <w:rFonts w:cs="Times New Roman"/>
                <w:color w:val="auto"/>
                <w:sz w:val="20"/>
              </w:rPr>
              <w:t>l</w:t>
            </w:r>
            <w:r w:rsidRPr="000B3A97">
              <w:rPr>
                <w:rFonts w:cs="Times New Roman"/>
                <w:color w:val="auto"/>
                <w:sz w:val="20"/>
              </w:rPr>
              <w:t xml:space="preserve">ife </w:t>
            </w:r>
            <w:r w:rsidR="009F38A3">
              <w:rPr>
                <w:rFonts w:cs="Times New Roman"/>
                <w:color w:val="auto"/>
                <w:sz w:val="20"/>
              </w:rPr>
              <w:t>y</w:t>
            </w:r>
            <w:r w:rsidRPr="000B3A97">
              <w:rPr>
                <w:rFonts w:cs="Times New Roman"/>
                <w:color w:val="auto"/>
                <w:sz w:val="20"/>
              </w:rPr>
              <w:t>ears [mh:noexp]</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0E586B5" w14:textId="203B3C1F" w:rsidR="000C2248" w:rsidRPr="000B3A97" w:rsidRDefault="0099401F" w:rsidP="000B3A97">
            <w:pPr>
              <w:spacing w:before="0" w:line="240" w:lineRule="auto"/>
              <w:rPr>
                <w:rFonts w:cs="Times New Roman"/>
                <w:color w:val="auto"/>
                <w:sz w:val="20"/>
              </w:rPr>
            </w:pPr>
            <w:r>
              <w:rPr>
                <w:rFonts w:cs="Times New Roman"/>
                <w:color w:val="auto"/>
                <w:sz w:val="20"/>
              </w:rPr>
              <w:t>Q</w:t>
            </w:r>
            <w:r w:rsidR="000C2248" w:rsidRPr="000B3A97">
              <w:rPr>
                <w:rFonts w:cs="Times New Roman"/>
                <w:color w:val="auto"/>
                <w:sz w:val="20"/>
              </w:rPr>
              <w:t>uality adjusted life year'/exp</w:t>
            </w:r>
          </w:p>
        </w:tc>
      </w:tr>
      <w:tr w:rsidR="000B3A97" w:rsidRPr="000B3A97" w14:paraId="7CB597F3"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5C136940"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#9</w:t>
            </w:r>
          </w:p>
        </w:tc>
        <w:tc>
          <w:tcPr>
            <w:tcW w:w="4156" w:type="dxa"/>
            <w:tcBorders>
              <w:top w:val="none" w:sz="0" w:space="0" w:color="auto"/>
              <w:left w:val="none" w:sz="0" w:space="0" w:color="auto"/>
              <w:bottom w:val="none" w:sz="0" w:space="0" w:color="auto"/>
              <w:right w:val="none" w:sz="0" w:space="0" w:color="auto"/>
            </w:tcBorders>
            <w:vAlign w:val="center"/>
          </w:tcPr>
          <w:p w14:paraId="6FB990B1"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Health Status [mh]</w:t>
            </w:r>
          </w:p>
        </w:tc>
        <w:tc>
          <w:tcPr>
            <w:tcW w:w="4092" w:type="dxa"/>
            <w:tcBorders>
              <w:top w:val="none" w:sz="0" w:space="0" w:color="auto"/>
              <w:left w:val="none" w:sz="0" w:space="0" w:color="auto"/>
              <w:bottom w:val="none" w:sz="0" w:space="0" w:color="auto"/>
              <w:right w:val="none" w:sz="0" w:space="0" w:color="auto"/>
            </w:tcBorders>
            <w:vAlign w:val="center"/>
          </w:tcPr>
          <w:p w14:paraId="3CF0CB57" w14:textId="558747F7"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99401F">
              <w:rPr>
                <w:rFonts w:cs="Times New Roman"/>
                <w:color w:val="auto"/>
                <w:sz w:val="20"/>
              </w:rPr>
              <w:t>H</w:t>
            </w:r>
            <w:r w:rsidRPr="000B3A97">
              <w:rPr>
                <w:rFonts w:cs="Times New Roman"/>
                <w:color w:val="auto"/>
                <w:sz w:val="20"/>
              </w:rPr>
              <w:t>ealth status'/exp</w:t>
            </w:r>
          </w:p>
        </w:tc>
      </w:tr>
      <w:tr w:rsidR="000B3A97" w:rsidRPr="000B3A97" w14:paraId="78D0D809"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D935331"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#10</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7EB59D6" w14:textId="41E0A160" w:rsidR="000C2248" w:rsidRPr="000B3A97" w:rsidRDefault="000C2248" w:rsidP="000B3A97">
            <w:pPr>
              <w:spacing w:before="0" w:line="240" w:lineRule="auto"/>
              <w:rPr>
                <w:rFonts w:cs="Times New Roman"/>
                <w:color w:val="auto"/>
                <w:sz w:val="20"/>
              </w:rPr>
            </w:pPr>
            <w:r w:rsidRPr="000B3A97">
              <w:rPr>
                <w:rFonts w:cs="Times New Roman"/>
                <w:color w:val="auto"/>
                <w:sz w:val="20"/>
              </w:rPr>
              <w:t xml:space="preserve">Patient </w:t>
            </w:r>
            <w:r w:rsidR="009F38A3">
              <w:rPr>
                <w:rFonts w:cs="Times New Roman"/>
                <w:color w:val="auto"/>
                <w:sz w:val="20"/>
              </w:rPr>
              <w:t>p</w:t>
            </w:r>
            <w:r w:rsidRPr="000B3A97">
              <w:rPr>
                <w:rFonts w:cs="Times New Roman"/>
                <w:color w:val="auto"/>
                <w:sz w:val="20"/>
              </w:rPr>
              <w:t>reference [mh]</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AE25B2F" w14:textId="619BC720" w:rsidR="000C2248" w:rsidRPr="000B3A97" w:rsidRDefault="0099401F" w:rsidP="000B3A97">
            <w:pPr>
              <w:spacing w:before="0" w:line="240" w:lineRule="auto"/>
              <w:rPr>
                <w:rFonts w:cs="Times New Roman"/>
                <w:color w:val="auto"/>
                <w:sz w:val="20"/>
              </w:rPr>
            </w:pPr>
            <w:r>
              <w:rPr>
                <w:rFonts w:cs="Times New Roman"/>
                <w:color w:val="auto"/>
                <w:sz w:val="20"/>
              </w:rPr>
              <w:t>P</w:t>
            </w:r>
            <w:r w:rsidR="000C2248" w:rsidRPr="000B3A97">
              <w:rPr>
                <w:rFonts w:cs="Times New Roman"/>
                <w:color w:val="auto"/>
                <w:sz w:val="20"/>
              </w:rPr>
              <w:t>atient preference'/exp</w:t>
            </w:r>
          </w:p>
        </w:tc>
      </w:tr>
      <w:tr w:rsidR="000B3A97" w:rsidRPr="000B3A97" w14:paraId="7225551F"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7EFCD9C9"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#11</w:t>
            </w:r>
          </w:p>
        </w:tc>
        <w:tc>
          <w:tcPr>
            <w:tcW w:w="4156" w:type="dxa"/>
            <w:tcBorders>
              <w:top w:val="none" w:sz="0" w:space="0" w:color="auto"/>
              <w:left w:val="none" w:sz="0" w:space="0" w:color="auto"/>
              <w:bottom w:val="none" w:sz="0" w:space="0" w:color="auto"/>
              <w:right w:val="none" w:sz="0" w:space="0" w:color="auto"/>
            </w:tcBorders>
            <w:vAlign w:val="center"/>
          </w:tcPr>
          <w:p w14:paraId="453BF26C" w14:textId="3032FC01"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2F4F6D">
              <w:rPr>
                <w:rFonts w:cs="Times New Roman"/>
                <w:color w:val="auto"/>
                <w:sz w:val="20"/>
              </w:rPr>
              <w:t>U</w:t>
            </w:r>
            <w:r w:rsidRPr="000B3A97">
              <w:rPr>
                <w:rFonts w:cs="Times New Roman"/>
                <w:color w:val="auto"/>
                <w:sz w:val="20"/>
              </w:rPr>
              <w:t>tility or utilities)</w:t>
            </w:r>
          </w:p>
        </w:tc>
        <w:tc>
          <w:tcPr>
            <w:tcW w:w="4092" w:type="dxa"/>
            <w:tcBorders>
              <w:top w:val="none" w:sz="0" w:space="0" w:color="auto"/>
              <w:left w:val="none" w:sz="0" w:space="0" w:color="auto"/>
              <w:bottom w:val="none" w:sz="0" w:space="0" w:color="auto"/>
              <w:right w:val="none" w:sz="0" w:space="0" w:color="auto"/>
            </w:tcBorders>
            <w:vAlign w:val="center"/>
          </w:tcPr>
          <w:p w14:paraId="27D0038F" w14:textId="2EFA82FD" w:rsidR="000C2248" w:rsidRPr="000B3A97" w:rsidRDefault="0099401F" w:rsidP="000B3A97">
            <w:pPr>
              <w:spacing w:before="0" w:line="240" w:lineRule="auto"/>
              <w:rPr>
                <w:rFonts w:cs="Times New Roman"/>
                <w:color w:val="auto"/>
                <w:sz w:val="20"/>
              </w:rPr>
            </w:pPr>
            <w:r>
              <w:rPr>
                <w:rFonts w:cs="Times New Roman"/>
                <w:color w:val="auto"/>
                <w:sz w:val="20"/>
              </w:rPr>
              <w:t>U</w:t>
            </w:r>
            <w:r w:rsidR="000C2248" w:rsidRPr="000B3A97">
              <w:rPr>
                <w:rFonts w:cs="Times New Roman"/>
                <w:color w:val="auto"/>
                <w:sz w:val="20"/>
              </w:rPr>
              <w:t>tility OR utilities</w:t>
            </w:r>
          </w:p>
        </w:tc>
      </w:tr>
      <w:tr w:rsidR="000B3A97" w:rsidRPr="000B3A97" w14:paraId="1F73DAE8"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D3F6DBD"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#12</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561BFA8" w14:textId="5B7FE878" w:rsidR="000C2248" w:rsidRPr="000B3A97" w:rsidRDefault="009E31A9" w:rsidP="000B3A97">
            <w:pPr>
              <w:spacing w:before="0" w:line="240" w:lineRule="auto"/>
              <w:rPr>
                <w:rFonts w:cs="Times New Roman"/>
                <w:color w:val="auto"/>
                <w:sz w:val="20"/>
              </w:rPr>
            </w:pPr>
            <w:r>
              <w:rPr>
                <w:rFonts w:cs="Times New Roman"/>
                <w:color w:val="auto"/>
                <w:sz w:val="20"/>
              </w:rPr>
              <w:t>P</w:t>
            </w:r>
            <w:r w:rsidR="000C2248" w:rsidRPr="000B3A97">
              <w:rPr>
                <w:rFonts w:cs="Times New Roman"/>
                <w:color w:val="auto"/>
                <w:sz w:val="20"/>
              </w:rPr>
              <w:t>reference*</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2025B43" w14:textId="55062526" w:rsidR="000C2248" w:rsidRPr="000B3A97" w:rsidRDefault="0099401F" w:rsidP="000B3A97">
            <w:pPr>
              <w:spacing w:before="0" w:line="240" w:lineRule="auto"/>
              <w:rPr>
                <w:rFonts w:cs="Times New Roman"/>
                <w:color w:val="auto"/>
                <w:sz w:val="20"/>
              </w:rPr>
            </w:pPr>
            <w:r>
              <w:rPr>
                <w:rFonts w:cs="Times New Roman"/>
                <w:color w:val="auto"/>
                <w:sz w:val="20"/>
              </w:rPr>
              <w:t>P</w:t>
            </w:r>
            <w:r w:rsidR="000C2248" w:rsidRPr="000B3A97">
              <w:rPr>
                <w:rFonts w:cs="Times New Roman"/>
                <w:color w:val="auto"/>
                <w:sz w:val="20"/>
              </w:rPr>
              <w:t>reference*</w:t>
            </w:r>
          </w:p>
        </w:tc>
      </w:tr>
      <w:tr w:rsidR="000B3A97" w:rsidRPr="000B3A97" w14:paraId="5E04C5B2"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3AA1A749"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#13</w:t>
            </w:r>
          </w:p>
        </w:tc>
        <w:tc>
          <w:tcPr>
            <w:tcW w:w="4156" w:type="dxa"/>
            <w:tcBorders>
              <w:top w:val="none" w:sz="0" w:space="0" w:color="auto"/>
              <w:left w:val="none" w:sz="0" w:space="0" w:color="auto"/>
              <w:bottom w:val="none" w:sz="0" w:space="0" w:color="auto"/>
              <w:right w:val="none" w:sz="0" w:space="0" w:color="auto"/>
            </w:tcBorders>
            <w:vAlign w:val="center"/>
          </w:tcPr>
          <w:p w14:paraId="669B6D6A"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Burden of illness [mh:noexp]</w:t>
            </w:r>
          </w:p>
        </w:tc>
        <w:tc>
          <w:tcPr>
            <w:tcW w:w="4092" w:type="dxa"/>
            <w:tcBorders>
              <w:top w:val="none" w:sz="0" w:space="0" w:color="auto"/>
              <w:left w:val="none" w:sz="0" w:space="0" w:color="auto"/>
              <w:bottom w:val="none" w:sz="0" w:space="0" w:color="auto"/>
              <w:right w:val="none" w:sz="0" w:space="0" w:color="auto"/>
            </w:tcBorders>
            <w:vAlign w:val="center"/>
          </w:tcPr>
          <w:p w14:paraId="73C169CD" w14:textId="1A8236C4"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99401F">
              <w:rPr>
                <w:rFonts w:cs="Times New Roman"/>
                <w:color w:val="auto"/>
                <w:sz w:val="20"/>
              </w:rPr>
              <w:t>B</w:t>
            </w:r>
            <w:r w:rsidRPr="000B3A97">
              <w:rPr>
                <w:rFonts w:cs="Times New Roman"/>
                <w:color w:val="auto"/>
                <w:sz w:val="20"/>
              </w:rPr>
              <w:t>urden of illness'</w:t>
            </w:r>
          </w:p>
        </w:tc>
      </w:tr>
      <w:tr w:rsidR="000B3A97" w:rsidRPr="000B3A97" w14:paraId="55E2BDCD"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82130FA"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#14</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C60D591" w14:textId="107BCBA8"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2F4F6D">
              <w:rPr>
                <w:rFonts w:cs="Times New Roman"/>
                <w:color w:val="auto"/>
                <w:sz w:val="20"/>
              </w:rPr>
              <w:t>D</w:t>
            </w:r>
            <w:r w:rsidRPr="000B3A97">
              <w:rPr>
                <w:rFonts w:cs="Times New Roman"/>
                <w:color w:val="auto"/>
                <w:sz w:val="20"/>
              </w:rPr>
              <w:t>isease AND burden)</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9EDE123" w14:textId="7840A653" w:rsidR="000C2248" w:rsidRPr="000B3A97" w:rsidRDefault="0099401F" w:rsidP="000B3A97">
            <w:pPr>
              <w:spacing w:before="0" w:line="240" w:lineRule="auto"/>
              <w:rPr>
                <w:rFonts w:cs="Times New Roman"/>
                <w:color w:val="auto"/>
                <w:sz w:val="20"/>
              </w:rPr>
            </w:pPr>
            <w:r>
              <w:rPr>
                <w:rFonts w:cs="Times New Roman"/>
                <w:color w:val="auto"/>
                <w:sz w:val="20"/>
              </w:rPr>
              <w:t>D</w:t>
            </w:r>
            <w:r w:rsidR="000C2248" w:rsidRPr="000B3A97">
              <w:rPr>
                <w:rFonts w:cs="Times New Roman"/>
                <w:color w:val="auto"/>
                <w:sz w:val="20"/>
              </w:rPr>
              <w:t>isease NEAR/3 burden</w:t>
            </w:r>
          </w:p>
        </w:tc>
      </w:tr>
      <w:tr w:rsidR="000B3A97" w:rsidRPr="000B3A97" w14:paraId="160619A9"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76984340"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#15</w:t>
            </w:r>
          </w:p>
        </w:tc>
        <w:tc>
          <w:tcPr>
            <w:tcW w:w="4156" w:type="dxa"/>
            <w:tcBorders>
              <w:top w:val="none" w:sz="0" w:space="0" w:color="auto"/>
              <w:left w:val="none" w:sz="0" w:space="0" w:color="auto"/>
              <w:bottom w:val="none" w:sz="0" w:space="0" w:color="auto"/>
              <w:right w:val="none" w:sz="0" w:space="0" w:color="auto"/>
            </w:tcBorders>
            <w:vAlign w:val="center"/>
          </w:tcPr>
          <w:p w14:paraId="4A58F007"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Health state</w:t>
            </w:r>
          </w:p>
        </w:tc>
        <w:tc>
          <w:tcPr>
            <w:tcW w:w="4092" w:type="dxa"/>
            <w:tcBorders>
              <w:top w:val="none" w:sz="0" w:space="0" w:color="auto"/>
              <w:left w:val="none" w:sz="0" w:space="0" w:color="auto"/>
              <w:bottom w:val="none" w:sz="0" w:space="0" w:color="auto"/>
              <w:right w:val="none" w:sz="0" w:space="0" w:color="auto"/>
            </w:tcBorders>
            <w:vAlign w:val="center"/>
          </w:tcPr>
          <w:p w14:paraId="50FD0719" w14:textId="355A6812" w:rsidR="000C2248" w:rsidRPr="000B3A97" w:rsidRDefault="000C2248" w:rsidP="000B3A97">
            <w:pPr>
              <w:spacing w:before="0" w:line="240" w:lineRule="auto"/>
              <w:rPr>
                <w:rFonts w:cs="Times New Roman"/>
                <w:color w:val="auto"/>
                <w:sz w:val="20"/>
              </w:rPr>
            </w:pPr>
            <w:r w:rsidRPr="000B3A97">
              <w:rPr>
                <w:rFonts w:cs="Times New Roman"/>
                <w:color w:val="auto"/>
                <w:sz w:val="20"/>
              </w:rPr>
              <w:t>'</w:t>
            </w:r>
            <w:r w:rsidR="0099401F">
              <w:rPr>
                <w:rFonts w:cs="Times New Roman"/>
                <w:color w:val="auto"/>
                <w:sz w:val="20"/>
              </w:rPr>
              <w:t>H</w:t>
            </w:r>
            <w:r w:rsidRPr="000B3A97">
              <w:rPr>
                <w:rFonts w:cs="Times New Roman"/>
                <w:color w:val="auto"/>
                <w:sz w:val="20"/>
              </w:rPr>
              <w:t>ealth state'</w:t>
            </w:r>
          </w:p>
        </w:tc>
      </w:tr>
      <w:tr w:rsidR="000B3A97" w:rsidRPr="000B3A97" w14:paraId="1B386BD3"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3131821" w14:textId="77777777" w:rsidR="000C2248" w:rsidRPr="000B3A97" w:rsidRDefault="000C2248" w:rsidP="000B3A97">
            <w:pPr>
              <w:spacing w:before="0" w:line="240" w:lineRule="auto"/>
              <w:rPr>
                <w:rFonts w:cs="Times New Roman"/>
                <w:color w:val="auto"/>
                <w:sz w:val="20"/>
              </w:rPr>
            </w:pPr>
            <w:r w:rsidRPr="000B3A97">
              <w:rPr>
                <w:rFonts w:cs="Times New Roman"/>
                <w:bCs/>
                <w:color w:val="auto"/>
                <w:sz w:val="20"/>
              </w:rPr>
              <w:t>#16</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E915227" w14:textId="68574B76" w:rsidR="000C2248" w:rsidRPr="000B3A97" w:rsidRDefault="009E31A9" w:rsidP="000B3A97">
            <w:pPr>
              <w:spacing w:before="0" w:line="240" w:lineRule="auto"/>
              <w:rPr>
                <w:rFonts w:cs="Times New Roman"/>
                <w:color w:val="auto"/>
                <w:sz w:val="20"/>
              </w:rPr>
            </w:pPr>
            <w:r>
              <w:rPr>
                <w:rFonts w:cs="Times New Roman"/>
                <w:color w:val="auto"/>
                <w:sz w:val="20"/>
              </w:rPr>
              <w:t>S</w:t>
            </w:r>
            <w:r w:rsidR="000C2248" w:rsidRPr="000B3A97">
              <w:rPr>
                <w:rFonts w:cs="Times New Roman"/>
                <w:color w:val="auto"/>
                <w:sz w:val="20"/>
              </w:rPr>
              <w:t>equela*</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809636E" w14:textId="77F6CE4C" w:rsidR="000C2248" w:rsidRPr="000B3A97" w:rsidRDefault="0099401F" w:rsidP="000B3A97">
            <w:pPr>
              <w:spacing w:before="0" w:line="240" w:lineRule="auto"/>
              <w:rPr>
                <w:rFonts w:cs="Times New Roman"/>
                <w:color w:val="auto"/>
                <w:sz w:val="20"/>
              </w:rPr>
            </w:pPr>
            <w:r>
              <w:rPr>
                <w:rFonts w:cs="Times New Roman"/>
                <w:color w:val="auto"/>
                <w:sz w:val="20"/>
              </w:rPr>
              <w:t>S</w:t>
            </w:r>
            <w:r w:rsidR="000C2248" w:rsidRPr="000B3A97">
              <w:rPr>
                <w:rFonts w:cs="Times New Roman"/>
                <w:color w:val="auto"/>
                <w:sz w:val="20"/>
              </w:rPr>
              <w:t>equela*</w:t>
            </w:r>
          </w:p>
        </w:tc>
      </w:tr>
      <w:tr w:rsidR="000B3A97" w:rsidRPr="000B3A97" w14:paraId="73BA1806"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5E8D30AD" w14:textId="77777777" w:rsidR="000C2248" w:rsidRPr="000B3A97" w:rsidRDefault="000C2248" w:rsidP="000B3A97">
            <w:pPr>
              <w:spacing w:before="0" w:line="240" w:lineRule="auto"/>
              <w:rPr>
                <w:rFonts w:cs="Times New Roman"/>
                <w:b/>
                <w:bCs/>
                <w:color w:val="auto"/>
                <w:sz w:val="20"/>
              </w:rPr>
            </w:pPr>
            <w:r w:rsidRPr="000B3A97">
              <w:rPr>
                <w:rFonts w:cs="Times New Roman"/>
                <w:bCs/>
                <w:color w:val="auto"/>
                <w:sz w:val="20"/>
              </w:rPr>
              <w:t>#17</w:t>
            </w:r>
          </w:p>
        </w:tc>
        <w:tc>
          <w:tcPr>
            <w:tcW w:w="4156" w:type="dxa"/>
            <w:tcBorders>
              <w:top w:val="none" w:sz="0" w:space="0" w:color="auto"/>
              <w:left w:val="none" w:sz="0" w:space="0" w:color="auto"/>
              <w:bottom w:val="none" w:sz="0" w:space="0" w:color="auto"/>
              <w:right w:val="none" w:sz="0" w:space="0" w:color="auto"/>
            </w:tcBorders>
            <w:vAlign w:val="center"/>
          </w:tcPr>
          <w:p w14:paraId="6991516F" w14:textId="5255310B" w:rsidR="000C2248" w:rsidRPr="000B3A97" w:rsidRDefault="009E31A9" w:rsidP="000B3A97">
            <w:pPr>
              <w:spacing w:before="0" w:line="240" w:lineRule="auto"/>
              <w:rPr>
                <w:rFonts w:cs="Times New Roman"/>
                <w:color w:val="auto"/>
                <w:sz w:val="20"/>
              </w:rPr>
            </w:pPr>
            <w:r>
              <w:rPr>
                <w:rFonts w:cs="Times New Roman"/>
                <w:color w:val="auto"/>
                <w:sz w:val="20"/>
              </w:rPr>
              <w:t>C</w:t>
            </w:r>
            <w:r w:rsidR="000C2248" w:rsidRPr="000B3A97">
              <w:rPr>
                <w:rFonts w:cs="Times New Roman"/>
                <w:color w:val="auto"/>
                <w:sz w:val="20"/>
              </w:rPr>
              <w:t>omplication*</w:t>
            </w:r>
          </w:p>
        </w:tc>
        <w:tc>
          <w:tcPr>
            <w:tcW w:w="4092" w:type="dxa"/>
            <w:tcBorders>
              <w:top w:val="none" w:sz="0" w:space="0" w:color="auto"/>
              <w:left w:val="none" w:sz="0" w:space="0" w:color="auto"/>
              <w:bottom w:val="none" w:sz="0" w:space="0" w:color="auto"/>
              <w:right w:val="none" w:sz="0" w:space="0" w:color="auto"/>
            </w:tcBorders>
            <w:vAlign w:val="center"/>
          </w:tcPr>
          <w:p w14:paraId="06EE0172" w14:textId="29476184" w:rsidR="000C2248" w:rsidRPr="000B3A97" w:rsidRDefault="0099401F" w:rsidP="000B3A97">
            <w:pPr>
              <w:spacing w:before="0" w:line="240" w:lineRule="auto"/>
              <w:rPr>
                <w:rFonts w:cs="Times New Roman"/>
                <w:color w:val="auto"/>
                <w:sz w:val="20"/>
              </w:rPr>
            </w:pPr>
            <w:r>
              <w:rPr>
                <w:rFonts w:cs="Times New Roman"/>
                <w:color w:val="auto"/>
                <w:sz w:val="20"/>
              </w:rPr>
              <w:t>C</w:t>
            </w:r>
            <w:r w:rsidR="000C2248" w:rsidRPr="000B3A97">
              <w:rPr>
                <w:rFonts w:cs="Times New Roman"/>
                <w:color w:val="auto"/>
                <w:sz w:val="20"/>
              </w:rPr>
              <w:t>omplication*</w:t>
            </w:r>
          </w:p>
        </w:tc>
      </w:tr>
      <w:tr w:rsidR="000B3A97" w:rsidRPr="000B3A97" w14:paraId="3316C077"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538A56D" w14:textId="77777777" w:rsidR="000C2248" w:rsidRPr="000B3A97" w:rsidRDefault="000C2248" w:rsidP="000B3A97">
            <w:pPr>
              <w:spacing w:before="0" w:line="240" w:lineRule="auto"/>
              <w:rPr>
                <w:rFonts w:cs="Times New Roman"/>
                <w:b/>
                <w:bCs/>
                <w:color w:val="auto"/>
                <w:sz w:val="20"/>
              </w:rPr>
            </w:pPr>
            <w:r w:rsidRPr="000B3A97">
              <w:rPr>
                <w:rFonts w:cs="Times New Roman"/>
                <w:bCs/>
                <w:color w:val="auto"/>
                <w:sz w:val="20"/>
              </w:rPr>
              <w:t>#18</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92F1B32" w14:textId="3274DBB9" w:rsidR="000C2248" w:rsidRPr="000B3A97" w:rsidRDefault="009E31A9" w:rsidP="000B3A97">
            <w:pPr>
              <w:spacing w:before="0" w:line="240" w:lineRule="auto"/>
              <w:rPr>
                <w:rFonts w:cs="Times New Roman"/>
                <w:color w:val="auto"/>
                <w:sz w:val="20"/>
              </w:rPr>
            </w:pPr>
            <w:r>
              <w:rPr>
                <w:rFonts w:cs="Times New Roman"/>
                <w:color w:val="auto"/>
                <w:sz w:val="20"/>
              </w:rPr>
              <w:t>M</w:t>
            </w:r>
            <w:r w:rsidR="000C2248" w:rsidRPr="000B3A97">
              <w:rPr>
                <w:rFonts w:cs="Times New Roman"/>
                <w:color w:val="auto"/>
                <w:sz w:val="20"/>
              </w:rPr>
              <w:t>ortality [mh]</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F33036A" w14:textId="481E08B8" w:rsidR="000C2248" w:rsidRPr="000B3A97" w:rsidRDefault="0099401F" w:rsidP="000B3A97">
            <w:pPr>
              <w:spacing w:before="0" w:line="240" w:lineRule="auto"/>
              <w:rPr>
                <w:rFonts w:cs="Times New Roman"/>
                <w:color w:val="auto"/>
                <w:sz w:val="20"/>
              </w:rPr>
            </w:pPr>
            <w:r>
              <w:rPr>
                <w:rFonts w:cs="Times New Roman"/>
                <w:color w:val="auto"/>
                <w:sz w:val="20"/>
              </w:rPr>
              <w:t>M</w:t>
            </w:r>
            <w:r w:rsidR="000C2248" w:rsidRPr="000B3A97">
              <w:rPr>
                <w:rFonts w:cs="Times New Roman"/>
                <w:color w:val="auto"/>
                <w:sz w:val="20"/>
              </w:rPr>
              <w:t>ortality'/exp</w:t>
            </w:r>
          </w:p>
        </w:tc>
      </w:tr>
      <w:tr w:rsidR="000B3A97" w:rsidRPr="000B3A97" w14:paraId="6E4BA85E" w14:textId="77777777" w:rsidTr="00D26790">
        <w:trPr>
          <w:cnfStyle w:val="000000100000" w:firstRow="0" w:lastRow="0" w:firstColumn="0" w:lastColumn="0" w:oddVBand="0" w:evenVBand="0" w:oddHBand="1" w:evenHBand="0"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cBorders>
            <w:vAlign w:val="center"/>
          </w:tcPr>
          <w:p w14:paraId="0AE26F99" w14:textId="77777777" w:rsidR="000C2248" w:rsidRPr="000B3A97" w:rsidRDefault="000C2248" w:rsidP="000B3A97">
            <w:pPr>
              <w:spacing w:before="0" w:line="240" w:lineRule="auto"/>
              <w:rPr>
                <w:rFonts w:cs="Times New Roman"/>
                <w:b/>
                <w:bCs/>
                <w:color w:val="auto"/>
                <w:sz w:val="20"/>
              </w:rPr>
            </w:pPr>
            <w:r w:rsidRPr="000B3A97">
              <w:rPr>
                <w:rFonts w:cs="Times New Roman"/>
                <w:bCs/>
                <w:color w:val="auto"/>
                <w:sz w:val="20"/>
              </w:rPr>
              <w:t>#19</w:t>
            </w:r>
          </w:p>
        </w:tc>
        <w:tc>
          <w:tcPr>
            <w:tcW w:w="4156" w:type="dxa"/>
            <w:tcBorders>
              <w:top w:val="none" w:sz="0" w:space="0" w:color="auto"/>
              <w:left w:val="none" w:sz="0" w:space="0" w:color="auto"/>
              <w:bottom w:val="none" w:sz="0" w:space="0" w:color="auto"/>
              <w:right w:val="none" w:sz="0" w:space="0" w:color="auto"/>
            </w:tcBorders>
            <w:vAlign w:val="center"/>
          </w:tcPr>
          <w:p w14:paraId="2BDFF64F"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(((((((((((#7) OR #8) OR #9) OR #10) OR #11) OR #12) OR #13) OR #14) OR #15) OR #16) OR #17) OR #18</w:t>
            </w:r>
          </w:p>
        </w:tc>
        <w:tc>
          <w:tcPr>
            <w:tcW w:w="4092" w:type="dxa"/>
            <w:tcBorders>
              <w:top w:val="none" w:sz="0" w:space="0" w:color="auto"/>
              <w:left w:val="none" w:sz="0" w:space="0" w:color="auto"/>
              <w:bottom w:val="none" w:sz="0" w:space="0" w:color="auto"/>
              <w:right w:val="none" w:sz="0" w:space="0" w:color="auto"/>
            </w:tcBorders>
            <w:vAlign w:val="center"/>
          </w:tcPr>
          <w:p w14:paraId="49F8F13E"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#7 - #18/OR</w:t>
            </w:r>
          </w:p>
        </w:tc>
      </w:tr>
      <w:tr w:rsidR="000B3A97" w:rsidRPr="000B3A97" w14:paraId="73C4661F" w14:textId="77777777" w:rsidTr="00D26790">
        <w:trPr>
          <w:cnfStyle w:val="000000010000" w:firstRow="0" w:lastRow="0" w:firstColumn="0" w:lastColumn="0" w:oddVBand="0" w:evenVBand="0" w:oddHBand="0" w:evenHBand="1" w:firstRowFirstColumn="0" w:firstRowLastColumn="0" w:lastRowFirstColumn="0" w:lastRowLastColumn="0"/>
        </w:trPr>
        <w:tc>
          <w:tcPr>
            <w:tcW w:w="7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7871DF9" w14:textId="77777777" w:rsidR="000C2248" w:rsidRPr="000B3A97" w:rsidRDefault="000C2248" w:rsidP="000B3A97">
            <w:pPr>
              <w:spacing w:before="0" w:line="240" w:lineRule="auto"/>
              <w:rPr>
                <w:rFonts w:cs="Times New Roman"/>
                <w:b/>
                <w:bCs/>
                <w:color w:val="auto"/>
                <w:sz w:val="20"/>
              </w:rPr>
            </w:pPr>
            <w:r w:rsidRPr="000B3A97">
              <w:rPr>
                <w:rFonts w:cs="Times New Roman"/>
                <w:bCs/>
                <w:color w:val="auto"/>
                <w:sz w:val="20"/>
              </w:rPr>
              <w:t>#20</w:t>
            </w:r>
          </w:p>
        </w:tc>
        <w:tc>
          <w:tcPr>
            <w:tcW w:w="415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595D52A"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((#6) AND #19)</w:t>
            </w:r>
          </w:p>
        </w:tc>
        <w:tc>
          <w:tcPr>
            <w:tcW w:w="409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01F81D4" w14:textId="77777777" w:rsidR="000C2248" w:rsidRPr="000B3A97" w:rsidRDefault="000C2248" w:rsidP="000B3A97">
            <w:pPr>
              <w:spacing w:before="0" w:line="240" w:lineRule="auto"/>
              <w:rPr>
                <w:rFonts w:cs="Times New Roman"/>
                <w:color w:val="auto"/>
                <w:sz w:val="20"/>
              </w:rPr>
            </w:pPr>
            <w:r w:rsidRPr="000B3A97">
              <w:rPr>
                <w:rFonts w:cs="Times New Roman"/>
                <w:color w:val="auto"/>
                <w:sz w:val="20"/>
              </w:rPr>
              <w:t>#6 AND #19</w:t>
            </w:r>
          </w:p>
        </w:tc>
      </w:tr>
    </w:tbl>
    <w:p w14:paraId="1B39A7E3" w14:textId="77777777" w:rsidR="000C2248" w:rsidRPr="000B3A97" w:rsidRDefault="000C2248" w:rsidP="000B3A97">
      <w:pPr>
        <w:rPr>
          <w:rFonts w:cs="Times New Roman"/>
          <w:sz w:val="20"/>
          <w:szCs w:val="20"/>
        </w:rPr>
      </w:pPr>
    </w:p>
    <w:p w14:paraId="0DEA63D8" w14:textId="2051A6D5" w:rsidR="000C2248" w:rsidRPr="00ED6772" w:rsidRDefault="00D26790" w:rsidP="00ED6772">
      <w:pPr>
        <w:pStyle w:val="ListParagraph"/>
        <w:numPr>
          <w:ilvl w:val="0"/>
          <w:numId w:val="1"/>
        </w:numPr>
        <w:rPr>
          <w:rFonts w:cs="Times New Roman"/>
          <w:szCs w:val="24"/>
        </w:rPr>
      </w:pPr>
      <w:r>
        <w:rPr>
          <w:rFonts w:cs="Times New Roman"/>
          <w:szCs w:val="24"/>
        </w:rPr>
        <w:t>E</w:t>
      </w:r>
      <w:r w:rsidR="004876C3" w:rsidRPr="00ED6772">
        <w:rPr>
          <w:rFonts w:cs="Times New Roman"/>
          <w:szCs w:val="24"/>
        </w:rPr>
        <w:t xml:space="preserve">conomic </w:t>
      </w:r>
      <w:r w:rsidR="00F8677D">
        <w:rPr>
          <w:rFonts w:cs="Times New Roman"/>
          <w:szCs w:val="24"/>
        </w:rPr>
        <w:t xml:space="preserve">evaluation - </w:t>
      </w:r>
      <w:r w:rsidR="004876C3" w:rsidRPr="00ED6772">
        <w:rPr>
          <w:rFonts w:cs="Times New Roman"/>
          <w:szCs w:val="24"/>
        </w:rPr>
        <w:t xml:space="preserve">search dates: </w:t>
      </w:r>
      <w:r w:rsidR="00E50C22" w:rsidRPr="00ED6772">
        <w:rPr>
          <w:rFonts w:cs="Times New Roman"/>
          <w:szCs w:val="24"/>
        </w:rPr>
        <w:t xml:space="preserve">from </w:t>
      </w:r>
      <w:r w:rsidR="00E50C22" w:rsidRPr="0003305D">
        <w:rPr>
          <w:rFonts w:cs="Times New Roman"/>
          <w:szCs w:val="24"/>
        </w:rPr>
        <w:t>1</w:t>
      </w:r>
      <w:r w:rsidR="0003305D" w:rsidRPr="0003305D">
        <w:rPr>
          <w:rFonts w:cs="Times New Roman"/>
          <w:szCs w:val="24"/>
        </w:rPr>
        <w:t>0</w:t>
      </w:r>
      <w:r w:rsidR="00E50C22" w:rsidRPr="0003305D">
        <w:rPr>
          <w:rFonts w:cs="Times New Roman"/>
          <w:szCs w:val="24"/>
        </w:rPr>
        <w:t xml:space="preserve"> </w:t>
      </w:r>
      <w:r w:rsidR="0003305D" w:rsidRPr="0003305D">
        <w:rPr>
          <w:rFonts w:cs="Times New Roman"/>
          <w:szCs w:val="24"/>
        </w:rPr>
        <w:t>October</w:t>
      </w:r>
      <w:r w:rsidR="00E50C22" w:rsidRPr="0003305D">
        <w:rPr>
          <w:rFonts w:cs="Times New Roman"/>
          <w:szCs w:val="24"/>
        </w:rPr>
        <w:t xml:space="preserve"> 20</w:t>
      </w:r>
      <w:r w:rsidR="0003305D">
        <w:rPr>
          <w:rFonts w:cs="Times New Roman"/>
          <w:szCs w:val="24"/>
        </w:rPr>
        <w:t>16</w:t>
      </w:r>
      <w:r w:rsidR="00E50C22" w:rsidRPr="00ED6772">
        <w:rPr>
          <w:rFonts w:cs="Times New Roman"/>
          <w:szCs w:val="24"/>
        </w:rPr>
        <w:t xml:space="preserve"> – </w:t>
      </w:r>
      <w:r w:rsidR="0003305D">
        <w:rPr>
          <w:rFonts w:cs="Times New Roman"/>
          <w:szCs w:val="24"/>
        </w:rPr>
        <w:t>2</w:t>
      </w:r>
      <w:r w:rsidR="00E50C22" w:rsidRPr="00ED6772">
        <w:rPr>
          <w:rFonts w:cs="Times New Roman"/>
          <w:szCs w:val="24"/>
        </w:rPr>
        <w:t xml:space="preserve"> </w:t>
      </w:r>
      <w:r w:rsidR="003816FC" w:rsidRPr="00ED6772">
        <w:rPr>
          <w:rFonts w:cs="Times New Roman"/>
          <w:szCs w:val="24"/>
        </w:rPr>
        <w:t>June</w:t>
      </w:r>
      <w:r w:rsidR="00E50C22" w:rsidRPr="00ED6772">
        <w:rPr>
          <w:rFonts w:cs="Times New Roman"/>
          <w:szCs w:val="24"/>
        </w:rPr>
        <w:t xml:space="preserve"> 2020</w:t>
      </w:r>
      <w:r w:rsidR="009F375B">
        <w:rPr>
          <w:rFonts w:cs="Times New Roman"/>
          <w:szCs w:val="24"/>
        </w:rPr>
        <w:t xml:space="preserve"> (filters: Humans, English, French)</w:t>
      </w:r>
      <w:r w:rsidR="00AC4E9B">
        <w:rPr>
          <w:rFonts w:cs="Times New Roman"/>
          <w:szCs w:val="24"/>
        </w:rPr>
        <w:t>,</w:t>
      </w:r>
      <w:r w:rsidR="00020A5C">
        <w:rPr>
          <w:rFonts w:cs="Times New Roman"/>
          <w:szCs w:val="24"/>
        </w:rPr>
        <w:t xml:space="preserve"> </w:t>
      </w:r>
      <w:r w:rsidR="00AC4E9B">
        <w:rPr>
          <w:rFonts w:cs="Times New Roman"/>
          <w:szCs w:val="24"/>
        </w:rPr>
        <w:t xml:space="preserve">SLR update </w:t>
      </w:r>
      <w:r w:rsidR="00020A5C">
        <w:rPr>
          <w:rFonts w:cs="Times New Roman"/>
          <w:szCs w:val="24"/>
        </w:rPr>
        <w:t>of a previous comprehensive search from 2001-2016</w:t>
      </w:r>
    </w:p>
    <w:tbl>
      <w:tblPr>
        <w:tblStyle w:val="GSKtable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974"/>
        <w:gridCol w:w="2462"/>
        <w:gridCol w:w="2840"/>
      </w:tblGrid>
      <w:tr w:rsidR="00954D89" w:rsidRPr="00954D89" w14:paraId="3878DB43" w14:textId="77777777" w:rsidTr="009F375B">
        <w:trPr>
          <w:cnfStyle w:val="100000000000" w:firstRow="1" w:lastRow="0" w:firstColumn="0" w:lastColumn="0" w:oddVBand="0" w:evenVBand="0" w:oddHBand="0" w:evenHBand="0" w:firstRowFirstColumn="0" w:firstRowLastColumn="0" w:lastRowFirstColumn="0" w:lastRowLastColumn="0"/>
          <w:tblHeader/>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1467225" w14:textId="77777777" w:rsidR="004876C3" w:rsidRPr="00954D89" w:rsidRDefault="004876C3" w:rsidP="00954D89">
            <w:pPr>
              <w:spacing w:before="0" w:line="240" w:lineRule="auto"/>
              <w:rPr>
                <w:rFonts w:cs="Times New Roman"/>
                <w:b w:val="0"/>
                <w:color w:val="auto"/>
                <w:sz w:val="20"/>
              </w:rPr>
            </w:pPr>
            <w:r w:rsidRPr="00954D89">
              <w:rPr>
                <w:rFonts w:cs="Times New Roman"/>
                <w:color w:val="auto"/>
                <w:sz w:val="20"/>
              </w:rPr>
              <w:t>#</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695DE91" w14:textId="77777777" w:rsidR="004876C3" w:rsidRPr="00954D89" w:rsidRDefault="004876C3" w:rsidP="00954D89">
            <w:pPr>
              <w:spacing w:before="0" w:line="240" w:lineRule="auto"/>
              <w:rPr>
                <w:rFonts w:cs="Times New Roman"/>
                <w:b w:val="0"/>
                <w:color w:val="auto"/>
                <w:sz w:val="20"/>
              </w:rPr>
            </w:pPr>
            <w:r w:rsidRPr="00954D89">
              <w:rPr>
                <w:rFonts w:cs="Times New Roman"/>
                <w:color w:val="auto"/>
                <w:sz w:val="20"/>
              </w:rPr>
              <w:t>Medline (PubMed)</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E883486" w14:textId="77777777" w:rsidR="004876C3" w:rsidRPr="00954D89" w:rsidRDefault="004876C3" w:rsidP="00954D89">
            <w:pPr>
              <w:spacing w:before="0" w:line="240" w:lineRule="auto"/>
              <w:rPr>
                <w:rFonts w:cs="Times New Roman"/>
                <w:b w:val="0"/>
                <w:color w:val="auto"/>
                <w:sz w:val="20"/>
              </w:rPr>
            </w:pPr>
            <w:r w:rsidRPr="00954D89">
              <w:rPr>
                <w:rFonts w:cs="Times New Roman"/>
                <w:color w:val="auto"/>
                <w:sz w:val="20"/>
              </w:rPr>
              <w:t>Embase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A53B5F9" w14:textId="77777777" w:rsidR="004876C3" w:rsidRPr="00954D89" w:rsidRDefault="004876C3" w:rsidP="00954D89">
            <w:pPr>
              <w:spacing w:before="0" w:line="240" w:lineRule="auto"/>
              <w:rPr>
                <w:rFonts w:cs="Times New Roman"/>
                <w:color w:val="auto"/>
                <w:sz w:val="20"/>
              </w:rPr>
            </w:pPr>
          </w:p>
        </w:tc>
      </w:tr>
      <w:tr w:rsidR="00954D89" w:rsidRPr="00954D89" w14:paraId="06C3F2C9" w14:textId="77777777" w:rsidTr="009F375B">
        <w:trPr>
          <w:cnfStyle w:val="000000100000" w:firstRow="0" w:lastRow="0" w:firstColumn="0" w:lastColumn="0" w:oddVBand="0" w:evenVBand="0" w:oddHBand="1" w:evenHBand="0" w:firstRowFirstColumn="0" w:firstRowLastColumn="0" w:lastRowFirstColumn="0" w:lastRowLastColumn="0"/>
        </w:trPr>
        <w:tc>
          <w:tcPr>
            <w:tcW w:w="3714" w:type="dxa"/>
            <w:gridSpan w:val="2"/>
            <w:tcBorders>
              <w:top w:val="none" w:sz="0" w:space="0" w:color="auto"/>
              <w:left w:val="none" w:sz="0" w:space="0" w:color="auto"/>
              <w:bottom w:val="none" w:sz="0" w:space="0" w:color="auto"/>
              <w:right w:val="none" w:sz="0" w:space="0" w:color="auto"/>
            </w:tcBorders>
            <w:shd w:val="clear" w:color="auto" w:fill="FAF9F9" w:themeFill="background2" w:themeFillTint="33"/>
          </w:tcPr>
          <w:p w14:paraId="0F806FF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Disease and intervention</w:t>
            </w:r>
          </w:p>
        </w:tc>
        <w:tc>
          <w:tcPr>
            <w:tcW w:w="2462" w:type="dxa"/>
            <w:tcBorders>
              <w:top w:val="none" w:sz="0" w:space="0" w:color="auto"/>
              <w:left w:val="none" w:sz="0" w:space="0" w:color="auto"/>
              <w:bottom w:val="none" w:sz="0" w:space="0" w:color="auto"/>
              <w:right w:val="none" w:sz="0" w:space="0" w:color="auto"/>
            </w:tcBorders>
            <w:shd w:val="clear" w:color="auto" w:fill="FAF9F9" w:themeFill="background2" w:themeFillTint="33"/>
          </w:tcPr>
          <w:p w14:paraId="4D53E2F1" w14:textId="77777777" w:rsidR="004876C3" w:rsidRPr="00954D89" w:rsidRDefault="004876C3" w:rsidP="00954D89">
            <w:pPr>
              <w:spacing w:before="0" w:line="240" w:lineRule="auto"/>
              <w:rPr>
                <w:rFonts w:cs="Times New Roman"/>
                <w:color w:val="auto"/>
                <w:sz w:val="20"/>
              </w:rPr>
            </w:pPr>
          </w:p>
        </w:tc>
        <w:tc>
          <w:tcPr>
            <w:tcW w:w="2840" w:type="dxa"/>
            <w:tcBorders>
              <w:top w:val="none" w:sz="0" w:space="0" w:color="auto"/>
              <w:left w:val="none" w:sz="0" w:space="0" w:color="auto"/>
              <w:bottom w:val="none" w:sz="0" w:space="0" w:color="auto"/>
              <w:right w:val="none" w:sz="0" w:space="0" w:color="auto"/>
            </w:tcBorders>
            <w:shd w:val="clear" w:color="auto" w:fill="FAF9F9" w:themeFill="background2" w:themeFillTint="33"/>
          </w:tcPr>
          <w:p w14:paraId="263628B2" w14:textId="77777777" w:rsidR="004876C3" w:rsidRPr="00954D89" w:rsidRDefault="004876C3" w:rsidP="00954D89">
            <w:pPr>
              <w:spacing w:before="0" w:line="240" w:lineRule="auto"/>
              <w:rPr>
                <w:rFonts w:cs="Times New Roman"/>
                <w:color w:val="auto"/>
                <w:sz w:val="20"/>
              </w:rPr>
            </w:pPr>
          </w:p>
        </w:tc>
      </w:tr>
      <w:tr w:rsidR="00954D89" w:rsidRPr="00954D89" w14:paraId="14656B0D"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645AC6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F3219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“Meningococcal Infections”[MeSH] </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5D6118" w14:textId="3E9C5541"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2F4F6D">
              <w:rPr>
                <w:rFonts w:cs="Times New Roman"/>
                <w:color w:val="auto"/>
                <w:sz w:val="20"/>
              </w:rPr>
              <w:t>B</w:t>
            </w:r>
            <w:r w:rsidRPr="00954D89">
              <w:rPr>
                <w:rFonts w:cs="Times New Roman"/>
                <w:color w:val="auto"/>
                <w:sz w:val="20"/>
              </w:rPr>
              <w:t>acterial meningitis’/exp</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62C67D"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MeSH descriptor: [Meningococcal Infections] explode all trees</w:t>
            </w:r>
          </w:p>
        </w:tc>
      </w:tr>
      <w:tr w:rsidR="00954D89" w:rsidRPr="00954D89" w14:paraId="68330C79"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11C889B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w:t>
            </w:r>
          </w:p>
        </w:tc>
        <w:tc>
          <w:tcPr>
            <w:tcW w:w="2974" w:type="dxa"/>
            <w:tcBorders>
              <w:top w:val="none" w:sz="0" w:space="0" w:color="auto"/>
              <w:left w:val="none" w:sz="0" w:space="0" w:color="auto"/>
              <w:bottom w:val="none" w:sz="0" w:space="0" w:color="auto"/>
              <w:right w:val="none" w:sz="0" w:space="0" w:color="auto"/>
            </w:tcBorders>
          </w:tcPr>
          <w:p w14:paraId="55573F70"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Meningococcal*[TW]</w:t>
            </w:r>
          </w:p>
        </w:tc>
        <w:tc>
          <w:tcPr>
            <w:tcW w:w="2462" w:type="dxa"/>
            <w:tcBorders>
              <w:top w:val="none" w:sz="0" w:space="0" w:color="auto"/>
              <w:left w:val="none" w:sz="0" w:space="0" w:color="auto"/>
              <w:bottom w:val="none" w:sz="0" w:space="0" w:color="auto"/>
              <w:right w:val="none" w:sz="0" w:space="0" w:color="auto"/>
            </w:tcBorders>
          </w:tcPr>
          <w:p w14:paraId="0F299A5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‘Meningococcal*’:ab,ti</w:t>
            </w:r>
          </w:p>
        </w:tc>
        <w:tc>
          <w:tcPr>
            <w:tcW w:w="2840" w:type="dxa"/>
            <w:tcBorders>
              <w:top w:val="none" w:sz="0" w:space="0" w:color="auto"/>
              <w:left w:val="none" w:sz="0" w:space="0" w:color="auto"/>
              <w:bottom w:val="none" w:sz="0" w:space="0" w:color="auto"/>
              <w:right w:val="none" w:sz="0" w:space="0" w:color="auto"/>
            </w:tcBorders>
          </w:tcPr>
          <w:p w14:paraId="4A1379C3"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MeSH descriptor: [Meningitis] explode all trees</w:t>
            </w:r>
          </w:p>
        </w:tc>
      </w:tr>
      <w:tr w:rsidR="00954D89" w:rsidRPr="00954D89" w14:paraId="4E12931A"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972679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FD837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Meningitis[MeSH] </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AA5EF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‘Meningitis’/exp</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0A6D5D"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Meningococcal*:ti,ab,kw</w:t>
            </w:r>
          </w:p>
        </w:tc>
      </w:tr>
      <w:tr w:rsidR="00954D89" w:rsidRPr="00954D89" w14:paraId="55438A55"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39A2324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w:t>
            </w:r>
          </w:p>
        </w:tc>
        <w:tc>
          <w:tcPr>
            <w:tcW w:w="2974" w:type="dxa"/>
            <w:tcBorders>
              <w:top w:val="none" w:sz="0" w:space="0" w:color="auto"/>
              <w:left w:val="none" w:sz="0" w:space="0" w:color="auto"/>
              <w:bottom w:val="none" w:sz="0" w:space="0" w:color="auto"/>
              <w:right w:val="none" w:sz="0" w:space="0" w:color="auto"/>
            </w:tcBorders>
          </w:tcPr>
          <w:p w14:paraId="1E6F7B80"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Meningitis*[TW]</w:t>
            </w:r>
          </w:p>
        </w:tc>
        <w:tc>
          <w:tcPr>
            <w:tcW w:w="2462" w:type="dxa"/>
            <w:tcBorders>
              <w:top w:val="none" w:sz="0" w:space="0" w:color="auto"/>
              <w:left w:val="none" w:sz="0" w:space="0" w:color="auto"/>
              <w:bottom w:val="none" w:sz="0" w:space="0" w:color="auto"/>
              <w:right w:val="none" w:sz="0" w:space="0" w:color="auto"/>
            </w:tcBorders>
          </w:tcPr>
          <w:p w14:paraId="35E1AFB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‘Meningitis*’:ab,ti</w:t>
            </w:r>
          </w:p>
        </w:tc>
        <w:tc>
          <w:tcPr>
            <w:tcW w:w="2840" w:type="dxa"/>
            <w:tcBorders>
              <w:top w:val="none" w:sz="0" w:space="0" w:color="auto"/>
              <w:left w:val="none" w:sz="0" w:space="0" w:color="auto"/>
              <w:bottom w:val="none" w:sz="0" w:space="0" w:color="auto"/>
              <w:right w:val="none" w:sz="0" w:space="0" w:color="auto"/>
            </w:tcBorders>
          </w:tcPr>
          <w:p w14:paraId="2E1E2378"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Meningitis*:ti,ab,kw</w:t>
            </w:r>
          </w:p>
        </w:tc>
      </w:tr>
      <w:tr w:rsidR="00954D89" w:rsidRPr="00954D89" w14:paraId="1F492A63"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B1ED39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#5</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A92E1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Immunization[MeSH]</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59EC1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‘Immunization’/exp</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C30FFC"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MeSH descriptor: [Immunization] explode all trees</w:t>
            </w:r>
          </w:p>
        </w:tc>
      </w:tr>
      <w:tr w:rsidR="00954D89" w:rsidRPr="00954D89" w14:paraId="64F26510"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54EBEAC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#6</w:t>
            </w:r>
          </w:p>
        </w:tc>
        <w:tc>
          <w:tcPr>
            <w:tcW w:w="2974" w:type="dxa"/>
            <w:tcBorders>
              <w:top w:val="none" w:sz="0" w:space="0" w:color="auto"/>
              <w:left w:val="none" w:sz="0" w:space="0" w:color="auto"/>
              <w:bottom w:val="none" w:sz="0" w:space="0" w:color="auto"/>
              <w:right w:val="none" w:sz="0" w:space="0" w:color="auto"/>
            </w:tcBorders>
          </w:tcPr>
          <w:p w14:paraId="799A09A9"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Immuni*[TW]</w:t>
            </w:r>
          </w:p>
        </w:tc>
        <w:tc>
          <w:tcPr>
            <w:tcW w:w="2462" w:type="dxa"/>
            <w:tcBorders>
              <w:top w:val="none" w:sz="0" w:space="0" w:color="auto"/>
              <w:left w:val="none" w:sz="0" w:space="0" w:color="auto"/>
              <w:bottom w:val="none" w:sz="0" w:space="0" w:color="auto"/>
              <w:right w:val="none" w:sz="0" w:space="0" w:color="auto"/>
            </w:tcBorders>
          </w:tcPr>
          <w:p w14:paraId="25719BE5"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‘Immuni*’:ab,ti</w:t>
            </w:r>
          </w:p>
        </w:tc>
        <w:tc>
          <w:tcPr>
            <w:tcW w:w="2840" w:type="dxa"/>
            <w:tcBorders>
              <w:top w:val="none" w:sz="0" w:space="0" w:color="auto"/>
              <w:left w:val="none" w:sz="0" w:space="0" w:color="auto"/>
              <w:bottom w:val="none" w:sz="0" w:space="0" w:color="auto"/>
              <w:right w:val="none" w:sz="0" w:space="0" w:color="auto"/>
            </w:tcBorders>
          </w:tcPr>
          <w:p w14:paraId="127671A4"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Immuni*:ti,ab,kw</w:t>
            </w:r>
          </w:p>
        </w:tc>
      </w:tr>
      <w:tr w:rsidR="00954D89" w:rsidRPr="00954D89" w14:paraId="299F61E1"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21BF16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#7</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08C70C" w14:textId="0E7F614E"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“Immunization </w:t>
            </w:r>
            <w:r w:rsidR="00245523">
              <w:rPr>
                <w:rFonts w:cs="Times New Roman"/>
                <w:color w:val="auto"/>
                <w:sz w:val="20"/>
              </w:rPr>
              <w:t>p</w:t>
            </w:r>
            <w:r w:rsidRPr="00954D89">
              <w:rPr>
                <w:rFonts w:cs="Times New Roman"/>
                <w:color w:val="auto"/>
                <w:sz w:val="20"/>
              </w:rPr>
              <w:t>rograms”[MeSH]</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C8EDE6" w14:textId="71446735"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‘Preventive </w:t>
            </w:r>
            <w:r w:rsidR="00245523">
              <w:rPr>
                <w:rFonts w:cs="Times New Roman"/>
                <w:color w:val="auto"/>
                <w:sz w:val="20"/>
              </w:rPr>
              <w:t>h</w:t>
            </w:r>
            <w:r w:rsidRPr="00954D89">
              <w:rPr>
                <w:rFonts w:cs="Times New Roman"/>
                <w:color w:val="auto"/>
                <w:sz w:val="20"/>
              </w:rPr>
              <w:t xml:space="preserve">ealth </w:t>
            </w:r>
            <w:r w:rsidR="00245523">
              <w:rPr>
                <w:rFonts w:cs="Times New Roman"/>
                <w:color w:val="auto"/>
                <w:sz w:val="20"/>
              </w:rPr>
              <w:t>s</w:t>
            </w:r>
            <w:r w:rsidRPr="00954D89">
              <w:rPr>
                <w:rFonts w:cs="Times New Roman"/>
                <w:color w:val="auto"/>
                <w:sz w:val="20"/>
              </w:rPr>
              <w:t>ervices’/exp</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5B88E4"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MeSH descriptor: [Preventive Health Services] explode all trees</w:t>
            </w:r>
          </w:p>
        </w:tc>
      </w:tr>
      <w:tr w:rsidR="00954D89" w:rsidRPr="00954D89" w14:paraId="077580DD"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627AC06A"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#8</w:t>
            </w:r>
          </w:p>
        </w:tc>
        <w:tc>
          <w:tcPr>
            <w:tcW w:w="2974" w:type="dxa"/>
            <w:tcBorders>
              <w:top w:val="none" w:sz="0" w:space="0" w:color="auto"/>
              <w:left w:val="none" w:sz="0" w:space="0" w:color="auto"/>
              <w:bottom w:val="none" w:sz="0" w:space="0" w:color="auto"/>
              <w:right w:val="none" w:sz="0" w:space="0" w:color="auto"/>
            </w:tcBorders>
          </w:tcPr>
          <w:p w14:paraId="1A348DE2" w14:textId="1C61DB9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“Preventive </w:t>
            </w:r>
            <w:r w:rsidR="00245523">
              <w:rPr>
                <w:rFonts w:cs="Times New Roman"/>
                <w:color w:val="auto"/>
                <w:sz w:val="20"/>
              </w:rPr>
              <w:t>h</w:t>
            </w:r>
            <w:r w:rsidRPr="00954D89">
              <w:rPr>
                <w:rFonts w:cs="Times New Roman"/>
                <w:color w:val="auto"/>
                <w:sz w:val="20"/>
              </w:rPr>
              <w:t xml:space="preserve">ealth </w:t>
            </w:r>
            <w:r w:rsidR="00245523">
              <w:rPr>
                <w:rFonts w:cs="Times New Roman"/>
                <w:color w:val="auto"/>
                <w:sz w:val="20"/>
              </w:rPr>
              <w:t>s</w:t>
            </w:r>
            <w:r w:rsidRPr="00954D89">
              <w:rPr>
                <w:rFonts w:cs="Times New Roman"/>
                <w:color w:val="auto"/>
                <w:sz w:val="20"/>
              </w:rPr>
              <w:t>ervices” [MeSH]</w:t>
            </w:r>
          </w:p>
        </w:tc>
        <w:tc>
          <w:tcPr>
            <w:tcW w:w="2462" w:type="dxa"/>
            <w:tcBorders>
              <w:top w:val="none" w:sz="0" w:space="0" w:color="auto"/>
              <w:left w:val="none" w:sz="0" w:space="0" w:color="auto"/>
              <w:bottom w:val="none" w:sz="0" w:space="0" w:color="auto"/>
              <w:right w:val="none" w:sz="0" w:space="0" w:color="auto"/>
            </w:tcBorders>
          </w:tcPr>
          <w:p w14:paraId="6D33D5B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‘Vaccine’/exp</w:t>
            </w:r>
          </w:p>
        </w:tc>
        <w:tc>
          <w:tcPr>
            <w:tcW w:w="2840" w:type="dxa"/>
            <w:tcBorders>
              <w:top w:val="none" w:sz="0" w:space="0" w:color="auto"/>
              <w:left w:val="none" w:sz="0" w:space="0" w:color="auto"/>
              <w:bottom w:val="none" w:sz="0" w:space="0" w:color="auto"/>
              <w:right w:val="none" w:sz="0" w:space="0" w:color="auto"/>
            </w:tcBorders>
          </w:tcPr>
          <w:p w14:paraId="789BAE2A"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MeSH descriptor: [Vaccines] explode all trees</w:t>
            </w:r>
          </w:p>
        </w:tc>
      </w:tr>
      <w:tr w:rsidR="00954D89" w:rsidRPr="00954D89" w14:paraId="47DA375D"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1DD5EA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#9</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84E144"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Vaccines[MeSH]</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8C2DB2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‘Vaccination’/exp </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5F0F49"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MeSH descriptor: [Vaccination] explode all trees</w:t>
            </w:r>
          </w:p>
        </w:tc>
      </w:tr>
      <w:tr w:rsidR="00954D89" w:rsidRPr="00954D89" w14:paraId="18096AAA"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198ACE7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#10</w:t>
            </w:r>
          </w:p>
        </w:tc>
        <w:tc>
          <w:tcPr>
            <w:tcW w:w="2974" w:type="dxa"/>
            <w:tcBorders>
              <w:top w:val="none" w:sz="0" w:space="0" w:color="auto"/>
              <w:left w:val="none" w:sz="0" w:space="0" w:color="auto"/>
              <w:bottom w:val="none" w:sz="0" w:space="0" w:color="auto"/>
              <w:right w:val="none" w:sz="0" w:space="0" w:color="auto"/>
            </w:tcBorders>
          </w:tcPr>
          <w:p w14:paraId="7D1E8EDA"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Vaccination[MeSH] </w:t>
            </w:r>
          </w:p>
        </w:tc>
        <w:tc>
          <w:tcPr>
            <w:tcW w:w="2462" w:type="dxa"/>
            <w:tcBorders>
              <w:top w:val="none" w:sz="0" w:space="0" w:color="auto"/>
              <w:left w:val="none" w:sz="0" w:space="0" w:color="auto"/>
              <w:bottom w:val="none" w:sz="0" w:space="0" w:color="auto"/>
              <w:right w:val="none" w:sz="0" w:space="0" w:color="auto"/>
            </w:tcBorders>
          </w:tcPr>
          <w:p w14:paraId="185B3E2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‘Vaccin*’:ab,ti</w:t>
            </w:r>
          </w:p>
        </w:tc>
        <w:tc>
          <w:tcPr>
            <w:tcW w:w="2840" w:type="dxa"/>
            <w:tcBorders>
              <w:top w:val="none" w:sz="0" w:space="0" w:color="auto"/>
              <w:left w:val="none" w:sz="0" w:space="0" w:color="auto"/>
              <w:bottom w:val="none" w:sz="0" w:space="0" w:color="auto"/>
              <w:right w:val="none" w:sz="0" w:space="0" w:color="auto"/>
            </w:tcBorders>
          </w:tcPr>
          <w:p w14:paraId="7F6D1D49"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Vaccin*:ti,ab,kw</w:t>
            </w:r>
          </w:p>
        </w:tc>
      </w:tr>
      <w:tr w:rsidR="00954D89" w:rsidRPr="00954D89" w14:paraId="7D3AA7D0"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C4DBA0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#11</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E64FD9"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Vaccin*[tw]</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91FF3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‘Inoculat*’:ab,ti</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F9A4F8"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Inoculat*:ti,ab,kw</w:t>
            </w:r>
          </w:p>
        </w:tc>
      </w:tr>
      <w:tr w:rsidR="00954D89" w:rsidRPr="00954D89" w14:paraId="42E829D6"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4E44E214"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#12</w:t>
            </w:r>
          </w:p>
        </w:tc>
        <w:tc>
          <w:tcPr>
            <w:tcW w:w="2974" w:type="dxa"/>
            <w:tcBorders>
              <w:top w:val="none" w:sz="0" w:space="0" w:color="auto"/>
              <w:left w:val="none" w:sz="0" w:space="0" w:color="auto"/>
              <w:bottom w:val="none" w:sz="0" w:space="0" w:color="auto"/>
              <w:right w:val="none" w:sz="0" w:space="0" w:color="auto"/>
            </w:tcBorders>
          </w:tcPr>
          <w:p w14:paraId="43A1FB7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Inoculat*[tw]</w:t>
            </w:r>
          </w:p>
        </w:tc>
        <w:tc>
          <w:tcPr>
            <w:tcW w:w="2462" w:type="dxa"/>
            <w:tcBorders>
              <w:top w:val="none" w:sz="0" w:space="0" w:color="auto"/>
              <w:left w:val="none" w:sz="0" w:space="0" w:color="auto"/>
              <w:bottom w:val="none" w:sz="0" w:space="0" w:color="auto"/>
              <w:right w:val="none" w:sz="0" w:space="0" w:color="auto"/>
            </w:tcBorders>
          </w:tcPr>
          <w:p w14:paraId="383A15F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#1 OR #2 OR #3 OR #4 </w:t>
            </w:r>
          </w:p>
        </w:tc>
        <w:tc>
          <w:tcPr>
            <w:tcW w:w="2840" w:type="dxa"/>
            <w:tcBorders>
              <w:top w:val="none" w:sz="0" w:space="0" w:color="auto"/>
              <w:left w:val="none" w:sz="0" w:space="0" w:color="auto"/>
              <w:bottom w:val="none" w:sz="0" w:space="0" w:color="auto"/>
              <w:right w:val="none" w:sz="0" w:space="0" w:color="auto"/>
            </w:tcBorders>
          </w:tcPr>
          <w:p w14:paraId="276AAFD4"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#1 or #2 or #3 or #4</w:t>
            </w:r>
          </w:p>
        </w:tc>
      </w:tr>
      <w:tr w:rsidR="00954D89" w:rsidRPr="00954D89" w14:paraId="0E0AF9C4"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F99DE1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#13</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E91E8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#1 OR #2 OR #3 OR #4 </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44C72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#5 OR #6 OR #7 OR #8 OR #9 OR #10 OR #11</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9A1B03"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#5 or #6 or #7 or #8 or #9 or #10 or #11</w:t>
            </w:r>
          </w:p>
        </w:tc>
      </w:tr>
      <w:tr w:rsidR="00954D89" w:rsidRPr="00954D89" w14:paraId="79C46B00"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561C861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#14</w:t>
            </w:r>
          </w:p>
        </w:tc>
        <w:tc>
          <w:tcPr>
            <w:tcW w:w="2974" w:type="dxa"/>
            <w:tcBorders>
              <w:top w:val="none" w:sz="0" w:space="0" w:color="auto"/>
              <w:left w:val="none" w:sz="0" w:space="0" w:color="auto"/>
              <w:bottom w:val="none" w:sz="0" w:space="0" w:color="auto"/>
              <w:right w:val="none" w:sz="0" w:space="0" w:color="auto"/>
            </w:tcBorders>
          </w:tcPr>
          <w:p w14:paraId="1F51929A"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#5 OR #6 OR #7 OR # 8 OR #9 OR #10 OR #11 OR #12 </w:t>
            </w:r>
          </w:p>
        </w:tc>
        <w:tc>
          <w:tcPr>
            <w:tcW w:w="2462" w:type="dxa"/>
            <w:tcBorders>
              <w:top w:val="none" w:sz="0" w:space="0" w:color="auto"/>
              <w:left w:val="none" w:sz="0" w:space="0" w:color="auto"/>
              <w:bottom w:val="none" w:sz="0" w:space="0" w:color="auto"/>
              <w:right w:val="none" w:sz="0" w:space="0" w:color="auto"/>
            </w:tcBorders>
          </w:tcPr>
          <w:p w14:paraId="1771DACA"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#12 AND #13 </w:t>
            </w:r>
          </w:p>
        </w:tc>
        <w:tc>
          <w:tcPr>
            <w:tcW w:w="2840" w:type="dxa"/>
            <w:tcBorders>
              <w:top w:val="none" w:sz="0" w:space="0" w:color="auto"/>
              <w:left w:val="none" w:sz="0" w:space="0" w:color="auto"/>
              <w:bottom w:val="none" w:sz="0" w:space="0" w:color="auto"/>
              <w:right w:val="none" w:sz="0" w:space="0" w:color="auto"/>
            </w:tcBorders>
          </w:tcPr>
          <w:p w14:paraId="05E33DBF"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#12 and #13</w:t>
            </w:r>
          </w:p>
        </w:tc>
      </w:tr>
      <w:tr w:rsidR="00954D89" w:rsidRPr="00954D89" w14:paraId="0020D8C0"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F49DC0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#15</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8BE51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#13 AND #14 </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DFB13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9F58DC" w14:textId="77777777" w:rsidR="004876C3" w:rsidRPr="00954D89" w:rsidRDefault="004876C3" w:rsidP="00954D89">
            <w:pPr>
              <w:spacing w:before="0" w:line="240" w:lineRule="auto"/>
              <w:rPr>
                <w:rFonts w:cs="Times New Roman"/>
                <w:color w:val="auto"/>
                <w:sz w:val="20"/>
              </w:rPr>
            </w:pPr>
          </w:p>
        </w:tc>
      </w:tr>
      <w:tr w:rsidR="00954D89" w:rsidRPr="00954D89" w14:paraId="7DF648E3" w14:textId="77777777" w:rsidTr="009F375B">
        <w:trPr>
          <w:cnfStyle w:val="000000100000" w:firstRow="0" w:lastRow="0" w:firstColumn="0" w:lastColumn="0" w:oddVBand="0" w:evenVBand="0" w:oddHBand="1" w:evenHBand="0" w:firstRowFirstColumn="0" w:firstRowLastColumn="0" w:lastRowFirstColumn="0" w:lastRowLastColumn="0"/>
        </w:trPr>
        <w:tc>
          <w:tcPr>
            <w:tcW w:w="3714" w:type="dxa"/>
            <w:gridSpan w:val="2"/>
            <w:tcBorders>
              <w:top w:val="none" w:sz="0" w:space="0" w:color="auto"/>
              <w:left w:val="none" w:sz="0" w:space="0" w:color="auto"/>
              <w:bottom w:val="none" w:sz="0" w:space="0" w:color="auto"/>
              <w:right w:val="none" w:sz="0" w:space="0" w:color="auto"/>
            </w:tcBorders>
            <w:shd w:val="clear" w:color="auto" w:fill="FAF9F9" w:themeFill="background2" w:themeFillTint="33"/>
            <w:vAlign w:val="center"/>
          </w:tcPr>
          <w:p w14:paraId="0727F5A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Outcomes/study type</w:t>
            </w:r>
          </w:p>
        </w:tc>
        <w:tc>
          <w:tcPr>
            <w:tcW w:w="2462" w:type="dxa"/>
            <w:tcBorders>
              <w:top w:val="none" w:sz="0" w:space="0" w:color="auto"/>
              <w:left w:val="none" w:sz="0" w:space="0" w:color="auto"/>
              <w:bottom w:val="none" w:sz="0" w:space="0" w:color="auto"/>
              <w:right w:val="none" w:sz="0" w:space="0" w:color="auto"/>
            </w:tcBorders>
            <w:shd w:val="clear" w:color="auto" w:fill="FAF9F9" w:themeFill="background2" w:themeFillTint="33"/>
            <w:vAlign w:val="center"/>
          </w:tcPr>
          <w:p w14:paraId="2307A81E" w14:textId="77777777" w:rsidR="004876C3" w:rsidRPr="00954D89" w:rsidRDefault="004876C3" w:rsidP="00954D89">
            <w:pPr>
              <w:spacing w:before="0" w:line="240" w:lineRule="auto"/>
              <w:rPr>
                <w:rFonts w:cs="Times New Roman"/>
                <w:color w:val="auto"/>
                <w:sz w:val="20"/>
              </w:rPr>
            </w:pPr>
          </w:p>
        </w:tc>
        <w:tc>
          <w:tcPr>
            <w:tcW w:w="2840" w:type="dxa"/>
            <w:tcBorders>
              <w:top w:val="none" w:sz="0" w:space="0" w:color="auto"/>
              <w:left w:val="none" w:sz="0" w:space="0" w:color="auto"/>
              <w:bottom w:val="none" w:sz="0" w:space="0" w:color="auto"/>
              <w:right w:val="none" w:sz="0" w:space="0" w:color="auto"/>
            </w:tcBorders>
            <w:shd w:val="clear" w:color="auto" w:fill="FAF9F9" w:themeFill="background2" w:themeFillTint="33"/>
          </w:tcPr>
          <w:p w14:paraId="77C93B56" w14:textId="77777777" w:rsidR="004876C3" w:rsidRPr="00954D89" w:rsidRDefault="004876C3" w:rsidP="00954D89">
            <w:pPr>
              <w:spacing w:before="0" w:line="240" w:lineRule="auto"/>
              <w:rPr>
                <w:rFonts w:cs="Times New Roman"/>
                <w:color w:val="auto"/>
                <w:sz w:val="20"/>
              </w:rPr>
            </w:pPr>
          </w:p>
        </w:tc>
      </w:tr>
      <w:tr w:rsidR="00954D89" w:rsidRPr="00954D89" w14:paraId="4062D3C0"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C57319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#16</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172555"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Economics[MeSH:noexp] </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000ADD" w14:textId="24A2A642"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S</w:t>
            </w:r>
            <w:r w:rsidRPr="00954D89">
              <w:rPr>
                <w:rFonts w:cs="Times New Roman"/>
                <w:color w:val="auto"/>
                <w:sz w:val="20"/>
              </w:rPr>
              <w:t>ocioeconomics'/exp OR 'socioeconomics':ab,ti OR 'socioeconomics'/de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ADAA16" w14:textId="77777777" w:rsidR="004876C3" w:rsidRPr="00954D89" w:rsidRDefault="004876C3" w:rsidP="00954D89">
            <w:pPr>
              <w:spacing w:before="0" w:line="240" w:lineRule="auto"/>
              <w:rPr>
                <w:rFonts w:cs="Times New Roman"/>
                <w:color w:val="auto"/>
                <w:sz w:val="20"/>
              </w:rPr>
            </w:pPr>
            <w:r w:rsidRPr="00954D89">
              <w:rPr>
                <w:rFonts w:eastAsia="Times New Roman" w:cs="Times New Roman"/>
                <w:color w:val="auto"/>
                <w:sz w:val="20"/>
                <w:lang w:eastAsia="en-GB"/>
              </w:rPr>
              <w:t>Filter: 2001 AND “economic evaluation” *</w:t>
            </w:r>
          </w:p>
        </w:tc>
      </w:tr>
      <w:tr w:rsidR="00954D89" w:rsidRPr="00954D89" w14:paraId="77E4F657"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2A624AB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#17</w:t>
            </w:r>
          </w:p>
        </w:tc>
        <w:tc>
          <w:tcPr>
            <w:tcW w:w="2974" w:type="dxa"/>
            <w:tcBorders>
              <w:top w:val="none" w:sz="0" w:space="0" w:color="auto"/>
              <w:left w:val="none" w:sz="0" w:space="0" w:color="auto"/>
              <w:bottom w:val="none" w:sz="0" w:space="0" w:color="auto"/>
              <w:right w:val="none" w:sz="0" w:space="0" w:color="auto"/>
            </w:tcBorders>
          </w:tcPr>
          <w:p w14:paraId="17D8F96B" w14:textId="0ED0E528"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2F4F6D">
              <w:rPr>
                <w:rFonts w:cs="Times New Roman"/>
                <w:color w:val="auto"/>
                <w:sz w:val="20"/>
              </w:rPr>
              <w:t>C</w:t>
            </w:r>
            <w:r w:rsidRPr="00954D89">
              <w:rPr>
                <w:rFonts w:cs="Times New Roman"/>
                <w:color w:val="auto"/>
                <w:sz w:val="20"/>
              </w:rPr>
              <w:t xml:space="preserve">osts and cost analysis"[MeSH:noexp] </w:t>
            </w:r>
          </w:p>
        </w:tc>
        <w:tc>
          <w:tcPr>
            <w:tcW w:w="2462" w:type="dxa"/>
            <w:tcBorders>
              <w:top w:val="none" w:sz="0" w:space="0" w:color="auto"/>
              <w:left w:val="none" w:sz="0" w:space="0" w:color="auto"/>
              <w:bottom w:val="none" w:sz="0" w:space="0" w:color="auto"/>
              <w:right w:val="none" w:sz="0" w:space="0" w:color="auto"/>
            </w:tcBorders>
          </w:tcPr>
          <w:p w14:paraId="79E5346A" w14:textId="6DB1B163"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C</w:t>
            </w:r>
            <w:r w:rsidRPr="00954D89">
              <w:rPr>
                <w:rFonts w:cs="Times New Roman"/>
                <w:color w:val="auto"/>
                <w:sz w:val="20"/>
              </w:rPr>
              <w:t>ost benefit analysis'/exp OR 'cost benefit analysis':ab,ti OR 'cost benefit analysis'/de</w:t>
            </w:r>
          </w:p>
        </w:tc>
        <w:tc>
          <w:tcPr>
            <w:tcW w:w="2840" w:type="dxa"/>
            <w:tcBorders>
              <w:top w:val="none" w:sz="0" w:space="0" w:color="auto"/>
              <w:left w:val="none" w:sz="0" w:space="0" w:color="auto"/>
              <w:bottom w:val="none" w:sz="0" w:space="0" w:color="auto"/>
              <w:right w:val="none" w:sz="0" w:space="0" w:color="auto"/>
            </w:tcBorders>
          </w:tcPr>
          <w:p w14:paraId="6918CFB3" w14:textId="77777777" w:rsidR="004876C3" w:rsidRPr="00954D89" w:rsidRDefault="004876C3" w:rsidP="00954D89">
            <w:pPr>
              <w:spacing w:before="0" w:line="240" w:lineRule="auto"/>
              <w:rPr>
                <w:rFonts w:cs="Times New Roman"/>
                <w:color w:val="auto"/>
                <w:sz w:val="20"/>
              </w:rPr>
            </w:pPr>
          </w:p>
        </w:tc>
      </w:tr>
      <w:tr w:rsidR="00954D89" w:rsidRPr="00954D89" w14:paraId="55F945DD"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5CB728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#18</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F54F88"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“Cost allocation”[MeSH:noexp] </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F8C782" w14:textId="7330D0DE"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C</w:t>
            </w:r>
            <w:r w:rsidRPr="00954D89">
              <w:rPr>
                <w:rFonts w:cs="Times New Roman"/>
                <w:color w:val="auto"/>
                <w:sz w:val="20"/>
              </w:rPr>
              <w:t>ost effectiveness analysis'/exp OR 'cost effectiveness analysis':ab,ti OR 'cost effectiveness analysis'/de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0A9B6B" w14:textId="77777777" w:rsidR="004876C3" w:rsidRPr="00954D89" w:rsidRDefault="004876C3" w:rsidP="00954D89">
            <w:pPr>
              <w:spacing w:before="0" w:line="240" w:lineRule="auto"/>
              <w:rPr>
                <w:rFonts w:cs="Times New Roman"/>
                <w:color w:val="auto"/>
                <w:sz w:val="20"/>
              </w:rPr>
            </w:pPr>
          </w:p>
        </w:tc>
      </w:tr>
      <w:tr w:rsidR="00954D89" w:rsidRPr="00954D89" w14:paraId="08B8F055"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56FA2200"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#19</w:t>
            </w:r>
          </w:p>
        </w:tc>
        <w:tc>
          <w:tcPr>
            <w:tcW w:w="2974" w:type="dxa"/>
            <w:tcBorders>
              <w:top w:val="none" w:sz="0" w:space="0" w:color="auto"/>
              <w:left w:val="none" w:sz="0" w:space="0" w:color="auto"/>
              <w:bottom w:val="none" w:sz="0" w:space="0" w:color="auto"/>
              <w:right w:val="none" w:sz="0" w:space="0" w:color="auto"/>
            </w:tcBorders>
          </w:tcPr>
          <w:p w14:paraId="54F7375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“Cost-benefit analysis”[MeSH:noexp]</w:t>
            </w:r>
          </w:p>
        </w:tc>
        <w:tc>
          <w:tcPr>
            <w:tcW w:w="2462" w:type="dxa"/>
            <w:tcBorders>
              <w:top w:val="none" w:sz="0" w:space="0" w:color="auto"/>
              <w:left w:val="none" w:sz="0" w:space="0" w:color="auto"/>
              <w:bottom w:val="none" w:sz="0" w:space="0" w:color="auto"/>
              <w:right w:val="none" w:sz="0" w:space="0" w:color="auto"/>
            </w:tcBorders>
          </w:tcPr>
          <w:p w14:paraId="2B13AAB3" w14:textId="032B6A0E"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C</w:t>
            </w:r>
            <w:r w:rsidRPr="00954D89">
              <w:rPr>
                <w:rFonts w:cs="Times New Roman"/>
                <w:color w:val="auto"/>
                <w:sz w:val="20"/>
              </w:rPr>
              <w:t>ost of illness'/exp OR 'cost of illness':ab,ti OR 'cost of illness'/de</w:t>
            </w:r>
          </w:p>
        </w:tc>
        <w:tc>
          <w:tcPr>
            <w:tcW w:w="2840" w:type="dxa"/>
            <w:tcBorders>
              <w:top w:val="none" w:sz="0" w:space="0" w:color="auto"/>
              <w:left w:val="none" w:sz="0" w:space="0" w:color="auto"/>
              <w:bottom w:val="none" w:sz="0" w:space="0" w:color="auto"/>
              <w:right w:val="none" w:sz="0" w:space="0" w:color="auto"/>
            </w:tcBorders>
          </w:tcPr>
          <w:p w14:paraId="2C886C8C" w14:textId="77777777" w:rsidR="004876C3" w:rsidRPr="00954D89" w:rsidRDefault="004876C3" w:rsidP="00954D89">
            <w:pPr>
              <w:spacing w:before="0" w:line="240" w:lineRule="auto"/>
              <w:rPr>
                <w:rFonts w:cs="Times New Roman"/>
                <w:color w:val="auto"/>
                <w:sz w:val="20"/>
              </w:rPr>
            </w:pPr>
          </w:p>
        </w:tc>
      </w:tr>
      <w:tr w:rsidR="00954D89" w:rsidRPr="00954D89" w14:paraId="790CF722"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9E8AC9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#20</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311FA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“Cost control”[MeSH:noexp]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980F81" w14:textId="3FEC75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C</w:t>
            </w:r>
            <w:r w:rsidRPr="00954D89">
              <w:rPr>
                <w:rFonts w:cs="Times New Roman"/>
                <w:color w:val="auto"/>
                <w:sz w:val="20"/>
              </w:rPr>
              <w:t>ost control'/exp OR 'cost control':ab,ti OR 'cost control'/de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97866E" w14:textId="77777777" w:rsidR="004876C3" w:rsidRPr="00954D89" w:rsidRDefault="004876C3" w:rsidP="00954D89">
            <w:pPr>
              <w:spacing w:before="0" w:line="240" w:lineRule="auto"/>
              <w:rPr>
                <w:rFonts w:cs="Times New Roman"/>
                <w:color w:val="auto"/>
                <w:sz w:val="20"/>
              </w:rPr>
            </w:pPr>
          </w:p>
        </w:tc>
      </w:tr>
      <w:tr w:rsidR="00954D89" w:rsidRPr="00954D89" w14:paraId="590C6710"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0171D70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#21</w:t>
            </w:r>
          </w:p>
        </w:tc>
        <w:tc>
          <w:tcPr>
            <w:tcW w:w="2974" w:type="dxa"/>
            <w:tcBorders>
              <w:top w:val="none" w:sz="0" w:space="0" w:color="auto"/>
              <w:left w:val="none" w:sz="0" w:space="0" w:color="auto"/>
              <w:bottom w:val="none" w:sz="0" w:space="0" w:color="auto"/>
              <w:right w:val="none" w:sz="0" w:space="0" w:color="auto"/>
            </w:tcBorders>
          </w:tcPr>
          <w:p w14:paraId="0751FA6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“Cost savings”[MeSH:noexp]</w:t>
            </w:r>
          </w:p>
        </w:tc>
        <w:tc>
          <w:tcPr>
            <w:tcW w:w="2462" w:type="dxa"/>
            <w:tcBorders>
              <w:top w:val="none" w:sz="0" w:space="0" w:color="auto"/>
              <w:left w:val="none" w:sz="0" w:space="0" w:color="auto"/>
              <w:bottom w:val="none" w:sz="0" w:space="0" w:color="auto"/>
              <w:right w:val="none" w:sz="0" w:space="0" w:color="auto"/>
            </w:tcBorders>
          </w:tcPr>
          <w:p w14:paraId="6EFF6435" w14:textId="0FC804C5"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E</w:t>
            </w:r>
            <w:r w:rsidRPr="00954D89">
              <w:rPr>
                <w:rFonts w:cs="Times New Roman"/>
                <w:color w:val="auto"/>
                <w:sz w:val="20"/>
              </w:rPr>
              <w:t>conomic aspect'/exp OR 'economic aspect':ab,ti OR 'economic aspect'/de</w:t>
            </w:r>
          </w:p>
        </w:tc>
        <w:tc>
          <w:tcPr>
            <w:tcW w:w="2840" w:type="dxa"/>
            <w:tcBorders>
              <w:top w:val="none" w:sz="0" w:space="0" w:color="auto"/>
              <w:left w:val="none" w:sz="0" w:space="0" w:color="auto"/>
              <w:bottom w:val="none" w:sz="0" w:space="0" w:color="auto"/>
              <w:right w:val="none" w:sz="0" w:space="0" w:color="auto"/>
            </w:tcBorders>
          </w:tcPr>
          <w:p w14:paraId="56B42C18" w14:textId="77777777" w:rsidR="004876C3" w:rsidRPr="00954D89" w:rsidRDefault="004876C3" w:rsidP="00954D89">
            <w:pPr>
              <w:spacing w:before="0" w:line="240" w:lineRule="auto"/>
              <w:rPr>
                <w:rFonts w:cs="Times New Roman"/>
                <w:color w:val="auto"/>
                <w:sz w:val="20"/>
              </w:rPr>
            </w:pPr>
          </w:p>
        </w:tc>
      </w:tr>
      <w:tr w:rsidR="00954D89" w:rsidRPr="00954D89" w14:paraId="1B4F30C0"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BDAC28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#22</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66911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“Cost of illness”[MeSH:noexp]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D8C81E" w14:textId="475EE1BD"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F</w:t>
            </w:r>
            <w:r w:rsidRPr="00954D89">
              <w:rPr>
                <w:rFonts w:cs="Times New Roman"/>
                <w:color w:val="auto"/>
                <w:sz w:val="20"/>
              </w:rPr>
              <w:t>inancial management'/exp OR 'financial management':ab,ti OR 'financial management'/de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81F98B" w14:textId="77777777" w:rsidR="004876C3" w:rsidRPr="00954D89" w:rsidRDefault="004876C3" w:rsidP="00954D89">
            <w:pPr>
              <w:spacing w:before="0" w:line="240" w:lineRule="auto"/>
              <w:rPr>
                <w:rFonts w:cs="Times New Roman"/>
                <w:color w:val="auto"/>
                <w:sz w:val="20"/>
              </w:rPr>
            </w:pPr>
          </w:p>
        </w:tc>
      </w:tr>
      <w:tr w:rsidR="00954D89" w:rsidRPr="00954D89" w14:paraId="3D879BE0"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480DF4C4"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#23</w:t>
            </w:r>
          </w:p>
        </w:tc>
        <w:tc>
          <w:tcPr>
            <w:tcW w:w="2974" w:type="dxa"/>
            <w:tcBorders>
              <w:top w:val="none" w:sz="0" w:space="0" w:color="auto"/>
              <w:left w:val="none" w:sz="0" w:space="0" w:color="auto"/>
              <w:bottom w:val="none" w:sz="0" w:space="0" w:color="auto"/>
              <w:right w:val="none" w:sz="0" w:space="0" w:color="auto"/>
            </w:tcBorders>
          </w:tcPr>
          <w:p w14:paraId="5A73D3D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"Cost sharing"[MeSH:noexp] </w:t>
            </w:r>
          </w:p>
        </w:tc>
        <w:tc>
          <w:tcPr>
            <w:tcW w:w="2462" w:type="dxa"/>
            <w:tcBorders>
              <w:top w:val="none" w:sz="0" w:space="0" w:color="auto"/>
              <w:left w:val="none" w:sz="0" w:space="0" w:color="auto"/>
              <w:bottom w:val="none" w:sz="0" w:space="0" w:color="auto"/>
              <w:right w:val="none" w:sz="0" w:space="0" w:color="auto"/>
            </w:tcBorders>
          </w:tcPr>
          <w:p w14:paraId="28923094" w14:textId="0B2FDA0E"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D</w:t>
            </w:r>
            <w:r w:rsidRPr="00954D89">
              <w:rPr>
                <w:rFonts w:cs="Times New Roman"/>
                <w:color w:val="auto"/>
                <w:sz w:val="20"/>
              </w:rPr>
              <w:t>rug cost'/exp OR 'drug cost':ab,ti OR 'drug cost'/de</w:t>
            </w:r>
          </w:p>
        </w:tc>
        <w:tc>
          <w:tcPr>
            <w:tcW w:w="2840" w:type="dxa"/>
            <w:tcBorders>
              <w:top w:val="none" w:sz="0" w:space="0" w:color="auto"/>
              <w:left w:val="none" w:sz="0" w:space="0" w:color="auto"/>
              <w:bottom w:val="none" w:sz="0" w:space="0" w:color="auto"/>
              <w:right w:val="none" w:sz="0" w:space="0" w:color="auto"/>
            </w:tcBorders>
          </w:tcPr>
          <w:p w14:paraId="0B5E58F6" w14:textId="77777777" w:rsidR="004876C3" w:rsidRPr="00954D89" w:rsidRDefault="004876C3" w:rsidP="00954D89">
            <w:pPr>
              <w:spacing w:before="0" w:line="240" w:lineRule="auto"/>
              <w:rPr>
                <w:rFonts w:cs="Times New Roman"/>
                <w:color w:val="auto"/>
                <w:sz w:val="20"/>
              </w:rPr>
            </w:pPr>
          </w:p>
        </w:tc>
      </w:tr>
      <w:tr w:rsidR="00954D89" w:rsidRPr="00954D89" w14:paraId="0CA066F4"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673B74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#24</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4B86B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"Deductibles and coinsurance"[MeSH:noexp]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7B3B53" w14:textId="62DEBC89"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H</w:t>
            </w:r>
            <w:r w:rsidRPr="00954D89">
              <w:rPr>
                <w:rFonts w:cs="Times New Roman"/>
                <w:color w:val="auto"/>
                <w:sz w:val="20"/>
              </w:rPr>
              <w:t>ealth care cost'/exp OR 'health care cost':ab,ti OR 'health care cost'/de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9F9EEB" w14:textId="77777777" w:rsidR="004876C3" w:rsidRPr="00954D89" w:rsidRDefault="004876C3" w:rsidP="00954D89">
            <w:pPr>
              <w:spacing w:before="0" w:line="240" w:lineRule="auto"/>
              <w:rPr>
                <w:rFonts w:cs="Times New Roman"/>
                <w:color w:val="auto"/>
                <w:sz w:val="20"/>
              </w:rPr>
            </w:pPr>
          </w:p>
        </w:tc>
      </w:tr>
      <w:tr w:rsidR="00954D89" w:rsidRPr="00954D89" w14:paraId="45330F96"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009A605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#25</w:t>
            </w:r>
          </w:p>
        </w:tc>
        <w:tc>
          <w:tcPr>
            <w:tcW w:w="2974" w:type="dxa"/>
            <w:tcBorders>
              <w:top w:val="none" w:sz="0" w:space="0" w:color="auto"/>
              <w:left w:val="none" w:sz="0" w:space="0" w:color="auto"/>
              <w:bottom w:val="none" w:sz="0" w:space="0" w:color="auto"/>
              <w:right w:val="none" w:sz="0" w:space="0" w:color="auto"/>
            </w:tcBorders>
          </w:tcPr>
          <w:p w14:paraId="3D6F4200"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“Medical savings accounts”[MeSH:noexp]</w:t>
            </w:r>
          </w:p>
        </w:tc>
        <w:tc>
          <w:tcPr>
            <w:tcW w:w="2462" w:type="dxa"/>
            <w:tcBorders>
              <w:top w:val="none" w:sz="0" w:space="0" w:color="auto"/>
              <w:left w:val="none" w:sz="0" w:space="0" w:color="auto"/>
              <w:bottom w:val="none" w:sz="0" w:space="0" w:color="auto"/>
              <w:right w:val="none" w:sz="0" w:space="0" w:color="auto"/>
            </w:tcBorders>
          </w:tcPr>
          <w:p w14:paraId="7043C3A7" w14:textId="44969A75"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H</w:t>
            </w:r>
            <w:r w:rsidRPr="00954D89">
              <w:rPr>
                <w:rFonts w:cs="Times New Roman"/>
                <w:color w:val="auto"/>
                <w:sz w:val="20"/>
              </w:rPr>
              <w:t>ealth care financing'/exp OR 'health care financing':ab,ti OR 'health care financing'/de</w:t>
            </w:r>
          </w:p>
        </w:tc>
        <w:tc>
          <w:tcPr>
            <w:tcW w:w="2840" w:type="dxa"/>
            <w:tcBorders>
              <w:top w:val="none" w:sz="0" w:space="0" w:color="auto"/>
              <w:left w:val="none" w:sz="0" w:space="0" w:color="auto"/>
              <w:bottom w:val="none" w:sz="0" w:space="0" w:color="auto"/>
              <w:right w:val="none" w:sz="0" w:space="0" w:color="auto"/>
            </w:tcBorders>
          </w:tcPr>
          <w:p w14:paraId="72B5D82C" w14:textId="77777777" w:rsidR="004876C3" w:rsidRPr="00954D89" w:rsidRDefault="004876C3" w:rsidP="00954D89">
            <w:pPr>
              <w:spacing w:before="0" w:line="240" w:lineRule="auto"/>
              <w:rPr>
                <w:rFonts w:cs="Times New Roman"/>
                <w:color w:val="auto"/>
                <w:sz w:val="20"/>
              </w:rPr>
            </w:pPr>
          </w:p>
        </w:tc>
      </w:tr>
      <w:tr w:rsidR="00954D89" w:rsidRPr="00954D89" w14:paraId="6196D16E"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2E9D438"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#26</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7F434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“Health care costs”[MeSH:noexp]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45F4CF" w14:textId="69D3EC4A"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H</w:t>
            </w:r>
            <w:r w:rsidRPr="00954D89">
              <w:rPr>
                <w:rFonts w:cs="Times New Roman"/>
                <w:color w:val="auto"/>
                <w:sz w:val="20"/>
              </w:rPr>
              <w:t>ealth economics'/exp OR 'health economics':ab,ti OR 'health economics'/de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6CD6B37" w14:textId="77777777" w:rsidR="004876C3" w:rsidRPr="00954D89" w:rsidRDefault="004876C3" w:rsidP="00954D89">
            <w:pPr>
              <w:spacing w:before="0" w:line="240" w:lineRule="auto"/>
              <w:rPr>
                <w:rFonts w:cs="Times New Roman"/>
                <w:color w:val="auto"/>
                <w:sz w:val="20"/>
              </w:rPr>
            </w:pPr>
          </w:p>
        </w:tc>
      </w:tr>
      <w:tr w:rsidR="00954D89" w:rsidRPr="00954D89" w14:paraId="4EDB120D"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71ED56D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#27</w:t>
            </w:r>
          </w:p>
        </w:tc>
        <w:tc>
          <w:tcPr>
            <w:tcW w:w="2974" w:type="dxa"/>
            <w:tcBorders>
              <w:top w:val="none" w:sz="0" w:space="0" w:color="auto"/>
              <w:left w:val="none" w:sz="0" w:space="0" w:color="auto"/>
              <w:bottom w:val="none" w:sz="0" w:space="0" w:color="auto"/>
              <w:right w:val="none" w:sz="0" w:space="0" w:color="auto"/>
            </w:tcBorders>
          </w:tcPr>
          <w:p w14:paraId="392A2989"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“Direct service costs”[MeSH:noexp]</w:t>
            </w:r>
          </w:p>
        </w:tc>
        <w:tc>
          <w:tcPr>
            <w:tcW w:w="2462" w:type="dxa"/>
            <w:tcBorders>
              <w:top w:val="none" w:sz="0" w:space="0" w:color="auto"/>
              <w:left w:val="none" w:sz="0" w:space="0" w:color="auto"/>
              <w:bottom w:val="none" w:sz="0" w:space="0" w:color="auto"/>
              <w:right w:val="none" w:sz="0" w:space="0" w:color="auto"/>
            </w:tcBorders>
          </w:tcPr>
          <w:p w14:paraId="2188511A" w14:textId="26790910"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H</w:t>
            </w:r>
            <w:r w:rsidRPr="00954D89">
              <w:rPr>
                <w:rFonts w:cs="Times New Roman"/>
                <w:color w:val="auto"/>
                <w:sz w:val="20"/>
              </w:rPr>
              <w:t>ospital cost'/exp OR 'hospital cost':ab,ti OR 'hospital cost'/de</w:t>
            </w:r>
          </w:p>
        </w:tc>
        <w:tc>
          <w:tcPr>
            <w:tcW w:w="2840" w:type="dxa"/>
            <w:tcBorders>
              <w:top w:val="none" w:sz="0" w:space="0" w:color="auto"/>
              <w:left w:val="none" w:sz="0" w:space="0" w:color="auto"/>
              <w:bottom w:val="none" w:sz="0" w:space="0" w:color="auto"/>
              <w:right w:val="none" w:sz="0" w:space="0" w:color="auto"/>
            </w:tcBorders>
          </w:tcPr>
          <w:p w14:paraId="059C0E3E" w14:textId="77777777" w:rsidR="004876C3" w:rsidRPr="00954D89" w:rsidRDefault="004876C3" w:rsidP="00954D89">
            <w:pPr>
              <w:spacing w:before="0" w:line="240" w:lineRule="auto"/>
              <w:rPr>
                <w:rFonts w:cs="Times New Roman"/>
                <w:color w:val="auto"/>
                <w:sz w:val="20"/>
              </w:rPr>
            </w:pPr>
          </w:p>
        </w:tc>
      </w:tr>
      <w:tr w:rsidR="00954D89" w:rsidRPr="00954D89" w14:paraId="7E7AAD6F"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5505909"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#28</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747FB8"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“Drug costs”[MeSH:noexp]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547A54" w14:textId="78A5FB23"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C</w:t>
            </w:r>
            <w:r w:rsidRPr="00954D89">
              <w:rPr>
                <w:rFonts w:cs="Times New Roman"/>
                <w:color w:val="auto"/>
                <w:sz w:val="20"/>
              </w:rPr>
              <w:t>ost minimization analysis'/exp OR 'cost minimization analysis':ab,ti OR 'cost minimization analysis'/de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E5C31A" w14:textId="77777777" w:rsidR="004876C3" w:rsidRPr="00954D89" w:rsidRDefault="004876C3" w:rsidP="00954D89">
            <w:pPr>
              <w:spacing w:before="0" w:line="240" w:lineRule="auto"/>
              <w:rPr>
                <w:rFonts w:cs="Times New Roman"/>
                <w:color w:val="auto"/>
                <w:sz w:val="20"/>
              </w:rPr>
            </w:pPr>
          </w:p>
        </w:tc>
      </w:tr>
      <w:tr w:rsidR="00954D89" w:rsidRPr="00954D89" w14:paraId="108FC4E2"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435C783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#29</w:t>
            </w:r>
          </w:p>
        </w:tc>
        <w:tc>
          <w:tcPr>
            <w:tcW w:w="2974" w:type="dxa"/>
            <w:tcBorders>
              <w:top w:val="none" w:sz="0" w:space="0" w:color="auto"/>
              <w:left w:val="none" w:sz="0" w:space="0" w:color="auto"/>
              <w:bottom w:val="none" w:sz="0" w:space="0" w:color="auto"/>
              <w:right w:val="none" w:sz="0" w:space="0" w:color="auto"/>
            </w:tcBorders>
          </w:tcPr>
          <w:p w14:paraId="4D7D417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“Employer health costs”[MeSH:noexp]</w:t>
            </w:r>
          </w:p>
        </w:tc>
        <w:tc>
          <w:tcPr>
            <w:tcW w:w="2462" w:type="dxa"/>
            <w:tcBorders>
              <w:top w:val="none" w:sz="0" w:space="0" w:color="auto"/>
              <w:left w:val="none" w:sz="0" w:space="0" w:color="auto"/>
              <w:bottom w:val="none" w:sz="0" w:space="0" w:color="auto"/>
              <w:right w:val="none" w:sz="0" w:space="0" w:color="auto"/>
            </w:tcBorders>
          </w:tcPr>
          <w:p w14:paraId="5945E18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'Fiscal'/exp OR 'fiscal'/de OR 'fiscal':ab,ti</w:t>
            </w:r>
          </w:p>
        </w:tc>
        <w:tc>
          <w:tcPr>
            <w:tcW w:w="2840" w:type="dxa"/>
            <w:tcBorders>
              <w:top w:val="none" w:sz="0" w:space="0" w:color="auto"/>
              <w:left w:val="none" w:sz="0" w:space="0" w:color="auto"/>
              <w:bottom w:val="none" w:sz="0" w:space="0" w:color="auto"/>
              <w:right w:val="none" w:sz="0" w:space="0" w:color="auto"/>
            </w:tcBorders>
          </w:tcPr>
          <w:p w14:paraId="68EABE34" w14:textId="77777777" w:rsidR="004876C3" w:rsidRPr="00954D89" w:rsidRDefault="004876C3" w:rsidP="00954D89">
            <w:pPr>
              <w:spacing w:before="0" w:line="240" w:lineRule="auto"/>
              <w:rPr>
                <w:rFonts w:cs="Times New Roman"/>
                <w:color w:val="auto"/>
                <w:sz w:val="20"/>
              </w:rPr>
            </w:pPr>
          </w:p>
        </w:tc>
      </w:tr>
      <w:tr w:rsidR="00954D89" w:rsidRPr="00954D89" w14:paraId="49CE6241"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680CC78"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#30</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31048A"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“Hospital costs”[MeSH:noexp]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88002B" w14:textId="2CDFA1FD"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F</w:t>
            </w:r>
            <w:r w:rsidRPr="00954D89">
              <w:rPr>
                <w:rFonts w:cs="Times New Roman"/>
                <w:color w:val="auto"/>
                <w:sz w:val="20"/>
              </w:rPr>
              <w:t>inancial':ab,ti OR 'financial'/de OR 'financial'/exp</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7B49E3" w14:textId="77777777" w:rsidR="004876C3" w:rsidRPr="00954D89" w:rsidRDefault="004876C3" w:rsidP="00954D89">
            <w:pPr>
              <w:spacing w:before="0" w:line="240" w:lineRule="auto"/>
              <w:rPr>
                <w:rFonts w:cs="Times New Roman"/>
                <w:color w:val="auto"/>
                <w:sz w:val="20"/>
              </w:rPr>
            </w:pPr>
          </w:p>
        </w:tc>
      </w:tr>
      <w:tr w:rsidR="00954D89" w:rsidRPr="00954D89" w14:paraId="19C78387"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0D9C3AD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#31</w:t>
            </w:r>
          </w:p>
        </w:tc>
        <w:tc>
          <w:tcPr>
            <w:tcW w:w="2974" w:type="dxa"/>
            <w:tcBorders>
              <w:top w:val="none" w:sz="0" w:space="0" w:color="auto"/>
              <w:left w:val="none" w:sz="0" w:space="0" w:color="auto"/>
              <w:bottom w:val="none" w:sz="0" w:space="0" w:color="auto"/>
              <w:right w:val="none" w:sz="0" w:space="0" w:color="auto"/>
            </w:tcBorders>
          </w:tcPr>
          <w:p w14:paraId="3D8950A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“Health expenditures”[MeSH:noexp]</w:t>
            </w:r>
          </w:p>
        </w:tc>
        <w:tc>
          <w:tcPr>
            <w:tcW w:w="2462" w:type="dxa"/>
            <w:tcBorders>
              <w:top w:val="none" w:sz="0" w:space="0" w:color="auto"/>
              <w:left w:val="none" w:sz="0" w:space="0" w:color="auto"/>
              <w:bottom w:val="none" w:sz="0" w:space="0" w:color="auto"/>
              <w:right w:val="none" w:sz="0" w:space="0" w:color="auto"/>
            </w:tcBorders>
          </w:tcPr>
          <w:p w14:paraId="57E7B949" w14:textId="773E971B"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F</w:t>
            </w:r>
            <w:r w:rsidRPr="00954D89">
              <w:rPr>
                <w:rFonts w:cs="Times New Roman"/>
                <w:color w:val="auto"/>
                <w:sz w:val="20"/>
              </w:rPr>
              <w:t>iscal' OR 'financial' OR 'financial':ab,ti OR funding:ab,ti OR 'funding'/exp OR 'funding'/de OR 'finance'/exp OR 'finance':ab,ti OR 'finance'/de</w:t>
            </w:r>
          </w:p>
        </w:tc>
        <w:tc>
          <w:tcPr>
            <w:tcW w:w="2840" w:type="dxa"/>
            <w:tcBorders>
              <w:top w:val="none" w:sz="0" w:space="0" w:color="auto"/>
              <w:left w:val="none" w:sz="0" w:space="0" w:color="auto"/>
              <w:bottom w:val="none" w:sz="0" w:space="0" w:color="auto"/>
              <w:right w:val="none" w:sz="0" w:space="0" w:color="auto"/>
            </w:tcBorders>
          </w:tcPr>
          <w:p w14:paraId="6FBBFC35" w14:textId="77777777" w:rsidR="004876C3" w:rsidRPr="00954D89" w:rsidRDefault="004876C3" w:rsidP="00954D89">
            <w:pPr>
              <w:spacing w:before="0" w:line="240" w:lineRule="auto"/>
              <w:rPr>
                <w:rFonts w:cs="Times New Roman"/>
                <w:color w:val="auto"/>
                <w:sz w:val="20"/>
              </w:rPr>
            </w:pPr>
          </w:p>
        </w:tc>
      </w:tr>
      <w:tr w:rsidR="00954D89" w:rsidRPr="00954D89" w14:paraId="1E0E31BF"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60D98B4"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#32</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A7EFE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“Capital expenditures”[MeSH:noexp]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AA7750" w14:textId="3737CC6A"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F52CCB">
              <w:rPr>
                <w:rFonts w:cs="Times New Roman"/>
                <w:color w:val="auto"/>
                <w:sz w:val="20"/>
              </w:rPr>
              <w:t>C</w:t>
            </w:r>
            <w:r w:rsidRPr="00954D89">
              <w:rPr>
                <w:rFonts w:cs="Times New Roman"/>
                <w:color w:val="auto"/>
                <w:sz w:val="20"/>
              </w:rPr>
              <w:t>ost AND estimate*):ab,ti</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AFF31B" w14:textId="77777777" w:rsidR="004876C3" w:rsidRPr="00954D89" w:rsidRDefault="004876C3" w:rsidP="00954D89">
            <w:pPr>
              <w:spacing w:before="0" w:line="240" w:lineRule="auto"/>
              <w:rPr>
                <w:rFonts w:cs="Times New Roman"/>
                <w:color w:val="auto"/>
                <w:sz w:val="20"/>
              </w:rPr>
            </w:pPr>
          </w:p>
        </w:tc>
      </w:tr>
      <w:tr w:rsidR="00954D89" w:rsidRPr="00954D89" w14:paraId="5342F865"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2197252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#33</w:t>
            </w:r>
          </w:p>
        </w:tc>
        <w:tc>
          <w:tcPr>
            <w:tcW w:w="2974" w:type="dxa"/>
            <w:tcBorders>
              <w:top w:val="none" w:sz="0" w:space="0" w:color="auto"/>
              <w:left w:val="none" w:sz="0" w:space="0" w:color="auto"/>
              <w:bottom w:val="none" w:sz="0" w:space="0" w:color="auto"/>
              <w:right w:val="none" w:sz="0" w:space="0" w:color="auto"/>
            </w:tcBorders>
          </w:tcPr>
          <w:p w14:paraId="3E7A49C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“Value of life”[MeSH:noexp]</w:t>
            </w:r>
          </w:p>
        </w:tc>
        <w:tc>
          <w:tcPr>
            <w:tcW w:w="2462" w:type="dxa"/>
            <w:tcBorders>
              <w:top w:val="none" w:sz="0" w:space="0" w:color="auto"/>
              <w:left w:val="none" w:sz="0" w:space="0" w:color="auto"/>
              <w:bottom w:val="none" w:sz="0" w:space="0" w:color="auto"/>
              <w:right w:val="none" w:sz="0" w:space="0" w:color="auto"/>
            </w:tcBorders>
          </w:tcPr>
          <w:p w14:paraId="746D18A1" w14:textId="72A9BDAB" w:rsidR="004876C3" w:rsidRPr="00954D89" w:rsidRDefault="00F52CCB" w:rsidP="00954D89">
            <w:pPr>
              <w:spacing w:before="0" w:line="240" w:lineRule="auto"/>
              <w:rPr>
                <w:rFonts w:cs="Times New Roman"/>
                <w:color w:val="auto"/>
                <w:sz w:val="20"/>
              </w:rPr>
            </w:pPr>
            <w:r>
              <w:rPr>
                <w:rFonts w:cs="Times New Roman"/>
                <w:color w:val="auto"/>
                <w:sz w:val="20"/>
              </w:rPr>
              <w:t>C</w:t>
            </w:r>
            <w:r w:rsidR="004876C3" w:rsidRPr="00954D89">
              <w:rPr>
                <w:rFonts w:cs="Times New Roman"/>
                <w:color w:val="auto"/>
                <w:sz w:val="20"/>
              </w:rPr>
              <w:t>ost:ab,ti AND variable*:ab,ti</w:t>
            </w:r>
          </w:p>
        </w:tc>
        <w:tc>
          <w:tcPr>
            <w:tcW w:w="2840" w:type="dxa"/>
            <w:tcBorders>
              <w:top w:val="none" w:sz="0" w:space="0" w:color="auto"/>
              <w:left w:val="none" w:sz="0" w:space="0" w:color="auto"/>
              <w:bottom w:val="none" w:sz="0" w:space="0" w:color="auto"/>
              <w:right w:val="none" w:sz="0" w:space="0" w:color="auto"/>
            </w:tcBorders>
          </w:tcPr>
          <w:p w14:paraId="1856C151" w14:textId="77777777" w:rsidR="004876C3" w:rsidRPr="00954D89" w:rsidRDefault="004876C3" w:rsidP="00954D89">
            <w:pPr>
              <w:spacing w:before="0" w:line="240" w:lineRule="auto"/>
              <w:rPr>
                <w:rFonts w:cs="Times New Roman"/>
                <w:color w:val="auto"/>
                <w:sz w:val="20"/>
              </w:rPr>
            </w:pPr>
          </w:p>
        </w:tc>
      </w:tr>
      <w:tr w:rsidR="00954D89" w:rsidRPr="00954D89" w14:paraId="036F1440"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B402ED4"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#34</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5169A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“Economics, hospital”[MeSH]</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50434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cost*:ab,ti AND unit:ab,ti</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31D96E" w14:textId="77777777" w:rsidR="004876C3" w:rsidRPr="00954D89" w:rsidRDefault="004876C3" w:rsidP="00954D89">
            <w:pPr>
              <w:spacing w:before="0" w:line="240" w:lineRule="auto"/>
              <w:rPr>
                <w:rFonts w:cs="Times New Roman"/>
                <w:color w:val="auto"/>
                <w:sz w:val="20"/>
              </w:rPr>
            </w:pPr>
          </w:p>
        </w:tc>
      </w:tr>
      <w:tr w:rsidR="00954D89" w:rsidRPr="00954D89" w14:paraId="32CE75F4"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5768931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#35</w:t>
            </w:r>
          </w:p>
        </w:tc>
        <w:tc>
          <w:tcPr>
            <w:tcW w:w="2974" w:type="dxa"/>
            <w:tcBorders>
              <w:top w:val="none" w:sz="0" w:space="0" w:color="auto"/>
              <w:left w:val="none" w:sz="0" w:space="0" w:color="auto"/>
              <w:bottom w:val="none" w:sz="0" w:space="0" w:color="auto"/>
              <w:right w:val="none" w:sz="0" w:space="0" w:color="auto"/>
            </w:tcBorders>
          </w:tcPr>
          <w:p w14:paraId="61DEFFB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“Economics, medical”[MeSH]</w:t>
            </w:r>
          </w:p>
        </w:tc>
        <w:tc>
          <w:tcPr>
            <w:tcW w:w="2462" w:type="dxa"/>
            <w:tcBorders>
              <w:top w:val="none" w:sz="0" w:space="0" w:color="auto"/>
              <w:left w:val="none" w:sz="0" w:space="0" w:color="auto"/>
              <w:bottom w:val="none" w:sz="0" w:space="0" w:color="auto"/>
              <w:right w:val="none" w:sz="0" w:space="0" w:color="auto"/>
            </w:tcBorders>
          </w:tcPr>
          <w:p w14:paraId="4305EC9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#15 OR #16 OR #17 OR #18 OR #19 OR #20 OR #21 OR #22 OR #23 OR #24 OR #25 OR #26 OR #27 OR #28 OR #29 OR #30 OR #31 OR #32 OR #33</w:t>
            </w:r>
          </w:p>
        </w:tc>
        <w:tc>
          <w:tcPr>
            <w:tcW w:w="2840" w:type="dxa"/>
            <w:tcBorders>
              <w:top w:val="none" w:sz="0" w:space="0" w:color="auto"/>
              <w:left w:val="none" w:sz="0" w:space="0" w:color="auto"/>
              <w:bottom w:val="none" w:sz="0" w:space="0" w:color="auto"/>
              <w:right w:val="none" w:sz="0" w:space="0" w:color="auto"/>
            </w:tcBorders>
          </w:tcPr>
          <w:p w14:paraId="555180FE" w14:textId="77777777" w:rsidR="004876C3" w:rsidRPr="00954D89" w:rsidRDefault="004876C3" w:rsidP="00954D89">
            <w:pPr>
              <w:spacing w:before="0" w:line="240" w:lineRule="auto"/>
              <w:rPr>
                <w:rFonts w:cs="Times New Roman"/>
                <w:color w:val="auto"/>
                <w:sz w:val="20"/>
              </w:rPr>
            </w:pPr>
          </w:p>
        </w:tc>
      </w:tr>
      <w:tr w:rsidR="00954D89" w:rsidRPr="00954D89" w14:paraId="2834C926"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58FD7C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#36</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55A15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“Economics, nursing”[MeSH:noexp]</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21C763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#14 AND #34</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EF87AD" w14:textId="77777777" w:rsidR="004876C3" w:rsidRPr="00954D89" w:rsidRDefault="004876C3" w:rsidP="00954D89">
            <w:pPr>
              <w:spacing w:before="0" w:line="240" w:lineRule="auto"/>
              <w:rPr>
                <w:rFonts w:cs="Times New Roman"/>
                <w:color w:val="auto"/>
                <w:sz w:val="20"/>
              </w:rPr>
            </w:pPr>
          </w:p>
        </w:tc>
      </w:tr>
      <w:tr w:rsidR="00954D89" w:rsidRPr="00954D89" w14:paraId="585589AF"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0C156D5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#37</w:t>
            </w:r>
          </w:p>
        </w:tc>
        <w:tc>
          <w:tcPr>
            <w:tcW w:w="2974" w:type="dxa"/>
            <w:tcBorders>
              <w:top w:val="none" w:sz="0" w:space="0" w:color="auto"/>
              <w:left w:val="none" w:sz="0" w:space="0" w:color="auto"/>
              <w:bottom w:val="none" w:sz="0" w:space="0" w:color="auto"/>
              <w:right w:val="none" w:sz="0" w:space="0" w:color="auto"/>
            </w:tcBorders>
          </w:tcPr>
          <w:p w14:paraId="2D10F88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“Economics, pharmaceutical”[MeSH:noexp]</w:t>
            </w:r>
          </w:p>
        </w:tc>
        <w:tc>
          <w:tcPr>
            <w:tcW w:w="2462" w:type="dxa"/>
            <w:tcBorders>
              <w:top w:val="none" w:sz="0" w:space="0" w:color="auto"/>
              <w:left w:val="none" w:sz="0" w:space="0" w:color="auto"/>
              <w:bottom w:val="none" w:sz="0" w:space="0" w:color="auto"/>
              <w:right w:val="none" w:sz="0" w:space="0" w:color="auto"/>
            </w:tcBorders>
            <w:vAlign w:val="center"/>
          </w:tcPr>
          <w:p w14:paraId="7F1B1CE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cBorders>
          </w:tcPr>
          <w:p w14:paraId="4E316752" w14:textId="77777777" w:rsidR="004876C3" w:rsidRPr="00954D89" w:rsidRDefault="004876C3" w:rsidP="00954D89">
            <w:pPr>
              <w:spacing w:before="0" w:line="240" w:lineRule="auto"/>
              <w:rPr>
                <w:rFonts w:cs="Times New Roman"/>
                <w:color w:val="auto"/>
                <w:sz w:val="20"/>
              </w:rPr>
            </w:pPr>
          </w:p>
        </w:tc>
      </w:tr>
      <w:tr w:rsidR="00954D89" w:rsidRPr="00954D89" w14:paraId="2165BBF9"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48FD0B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#38</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46197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"Fees and charges"[MeSH]</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84D1F5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B900F0" w14:textId="77777777" w:rsidR="004876C3" w:rsidRPr="00954D89" w:rsidRDefault="004876C3" w:rsidP="00954D89">
            <w:pPr>
              <w:spacing w:before="0" w:line="240" w:lineRule="auto"/>
              <w:rPr>
                <w:rFonts w:cs="Times New Roman"/>
                <w:color w:val="auto"/>
                <w:sz w:val="20"/>
              </w:rPr>
            </w:pPr>
          </w:p>
        </w:tc>
      </w:tr>
      <w:tr w:rsidR="00954D89" w:rsidRPr="00954D89" w14:paraId="6FA22BC6"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56E90F8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#39</w:t>
            </w:r>
          </w:p>
        </w:tc>
        <w:tc>
          <w:tcPr>
            <w:tcW w:w="2974" w:type="dxa"/>
            <w:tcBorders>
              <w:top w:val="none" w:sz="0" w:space="0" w:color="auto"/>
              <w:left w:val="none" w:sz="0" w:space="0" w:color="auto"/>
              <w:bottom w:val="none" w:sz="0" w:space="0" w:color="auto"/>
              <w:right w:val="none" w:sz="0" w:space="0" w:color="auto"/>
            </w:tcBorders>
          </w:tcPr>
          <w:p w14:paraId="46069B18"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Budgets[MESH]</w:t>
            </w:r>
          </w:p>
        </w:tc>
        <w:tc>
          <w:tcPr>
            <w:tcW w:w="2462" w:type="dxa"/>
            <w:tcBorders>
              <w:top w:val="none" w:sz="0" w:space="0" w:color="auto"/>
              <w:left w:val="none" w:sz="0" w:space="0" w:color="auto"/>
              <w:bottom w:val="none" w:sz="0" w:space="0" w:color="auto"/>
              <w:right w:val="none" w:sz="0" w:space="0" w:color="auto"/>
            </w:tcBorders>
            <w:vAlign w:val="center"/>
          </w:tcPr>
          <w:p w14:paraId="0678BFC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cBorders>
          </w:tcPr>
          <w:p w14:paraId="61615FB9" w14:textId="77777777" w:rsidR="004876C3" w:rsidRPr="00954D89" w:rsidRDefault="004876C3" w:rsidP="00954D89">
            <w:pPr>
              <w:spacing w:before="0" w:line="240" w:lineRule="auto"/>
              <w:rPr>
                <w:rFonts w:cs="Times New Roman"/>
                <w:color w:val="auto"/>
                <w:sz w:val="20"/>
              </w:rPr>
            </w:pPr>
          </w:p>
        </w:tc>
      </w:tr>
      <w:tr w:rsidR="00954D89" w:rsidRPr="00954D89" w14:paraId="4A9AF8FB"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B76368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#40</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16AC9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Low[TW] AND cost*[TW]</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DE7E4A4"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3B1B80" w14:textId="77777777" w:rsidR="004876C3" w:rsidRPr="00954D89" w:rsidRDefault="004876C3" w:rsidP="00954D89">
            <w:pPr>
              <w:spacing w:before="0" w:line="240" w:lineRule="auto"/>
              <w:rPr>
                <w:rFonts w:cs="Times New Roman"/>
                <w:color w:val="auto"/>
                <w:sz w:val="20"/>
              </w:rPr>
            </w:pPr>
          </w:p>
        </w:tc>
      </w:tr>
      <w:tr w:rsidR="00954D89" w:rsidRPr="00954D89" w14:paraId="1456990B"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364E9C3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#41</w:t>
            </w:r>
          </w:p>
        </w:tc>
        <w:tc>
          <w:tcPr>
            <w:tcW w:w="2974" w:type="dxa"/>
            <w:tcBorders>
              <w:top w:val="none" w:sz="0" w:space="0" w:color="auto"/>
              <w:left w:val="none" w:sz="0" w:space="0" w:color="auto"/>
              <w:bottom w:val="none" w:sz="0" w:space="0" w:color="auto"/>
              <w:right w:val="none" w:sz="0" w:space="0" w:color="auto"/>
            </w:tcBorders>
          </w:tcPr>
          <w:p w14:paraId="00CB9418"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High[TW] AND cost*[TW]</w:t>
            </w:r>
          </w:p>
        </w:tc>
        <w:tc>
          <w:tcPr>
            <w:tcW w:w="2462" w:type="dxa"/>
            <w:tcBorders>
              <w:top w:val="none" w:sz="0" w:space="0" w:color="auto"/>
              <w:left w:val="none" w:sz="0" w:space="0" w:color="auto"/>
              <w:bottom w:val="none" w:sz="0" w:space="0" w:color="auto"/>
              <w:right w:val="none" w:sz="0" w:space="0" w:color="auto"/>
            </w:tcBorders>
            <w:vAlign w:val="center"/>
          </w:tcPr>
          <w:p w14:paraId="1CFD1358"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cBorders>
          </w:tcPr>
          <w:p w14:paraId="33DBDA68" w14:textId="77777777" w:rsidR="004876C3" w:rsidRPr="00954D89" w:rsidRDefault="004876C3" w:rsidP="00954D89">
            <w:pPr>
              <w:spacing w:before="0" w:line="240" w:lineRule="auto"/>
              <w:rPr>
                <w:rFonts w:cs="Times New Roman"/>
                <w:color w:val="auto"/>
                <w:sz w:val="20"/>
              </w:rPr>
            </w:pPr>
          </w:p>
        </w:tc>
      </w:tr>
      <w:tr w:rsidR="00954D89" w:rsidRPr="00954D89" w14:paraId="5EB8A15C"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93A013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#42</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4E793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"Health?care"[tw] AND cost*[tw]</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A8DBC8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8656B2" w14:textId="77777777" w:rsidR="004876C3" w:rsidRPr="00954D89" w:rsidRDefault="004876C3" w:rsidP="00954D89">
            <w:pPr>
              <w:spacing w:before="0" w:line="240" w:lineRule="auto"/>
              <w:rPr>
                <w:rFonts w:cs="Times New Roman"/>
                <w:color w:val="auto"/>
                <w:sz w:val="20"/>
              </w:rPr>
            </w:pPr>
          </w:p>
        </w:tc>
      </w:tr>
      <w:tr w:rsidR="00954D89" w:rsidRPr="00954D89" w14:paraId="6C0E094F"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6C133730"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#43</w:t>
            </w:r>
          </w:p>
        </w:tc>
        <w:tc>
          <w:tcPr>
            <w:tcW w:w="2974" w:type="dxa"/>
            <w:tcBorders>
              <w:top w:val="none" w:sz="0" w:space="0" w:color="auto"/>
              <w:left w:val="none" w:sz="0" w:space="0" w:color="auto"/>
              <w:bottom w:val="none" w:sz="0" w:space="0" w:color="auto"/>
              <w:right w:val="none" w:sz="0" w:space="0" w:color="auto"/>
            </w:tcBorders>
          </w:tcPr>
          <w:p w14:paraId="38391470"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Fiscal[TIAB] OR funding[TIAB] OR financial[TIAB] OR finance[TIAB]</w:t>
            </w:r>
          </w:p>
        </w:tc>
        <w:tc>
          <w:tcPr>
            <w:tcW w:w="2462" w:type="dxa"/>
            <w:tcBorders>
              <w:top w:val="none" w:sz="0" w:space="0" w:color="auto"/>
              <w:left w:val="none" w:sz="0" w:space="0" w:color="auto"/>
              <w:bottom w:val="none" w:sz="0" w:space="0" w:color="auto"/>
              <w:right w:val="none" w:sz="0" w:space="0" w:color="auto"/>
            </w:tcBorders>
            <w:vAlign w:val="center"/>
          </w:tcPr>
          <w:p w14:paraId="00D1EB0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cBorders>
          </w:tcPr>
          <w:p w14:paraId="103212F5" w14:textId="77777777" w:rsidR="004876C3" w:rsidRPr="00954D89" w:rsidRDefault="004876C3" w:rsidP="00954D89">
            <w:pPr>
              <w:spacing w:before="0" w:line="240" w:lineRule="auto"/>
              <w:rPr>
                <w:rFonts w:cs="Times New Roman"/>
                <w:color w:val="auto"/>
                <w:sz w:val="20"/>
              </w:rPr>
            </w:pPr>
          </w:p>
        </w:tc>
      </w:tr>
      <w:tr w:rsidR="00954D89" w:rsidRPr="00954D89" w14:paraId="54D5FC00"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1880BE7"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#44</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3D8A3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Cost[tw] AND estimate*[tw]</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2ED2099"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0870A2" w14:textId="77777777" w:rsidR="004876C3" w:rsidRPr="00954D89" w:rsidRDefault="004876C3" w:rsidP="00954D89">
            <w:pPr>
              <w:spacing w:before="0" w:line="240" w:lineRule="auto"/>
              <w:rPr>
                <w:rFonts w:cs="Times New Roman"/>
                <w:color w:val="auto"/>
                <w:sz w:val="20"/>
              </w:rPr>
            </w:pPr>
          </w:p>
        </w:tc>
      </w:tr>
      <w:tr w:rsidR="00954D89" w:rsidRPr="00954D89" w14:paraId="3364EC08"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30315D4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#45</w:t>
            </w:r>
          </w:p>
        </w:tc>
        <w:tc>
          <w:tcPr>
            <w:tcW w:w="2974" w:type="dxa"/>
            <w:tcBorders>
              <w:top w:val="none" w:sz="0" w:space="0" w:color="auto"/>
              <w:left w:val="none" w:sz="0" w:space="0" w:color="auto"/>
              <w:bottom w:val="none" w:sz="0" w:space="0" w:color="auto"/>
              <w:right w:val="none" w:sz="0" w:space="0" w:color="auto"/>
            </w:tcBorders>
          </w:tcPr>
          <w:p w14:paraId="70D50985"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Cost[tw] AND variable*[tw]</w:t>
            </w:r>
          </w:p>
        </w:tc>
        <w:tc>
          <w:tcPr>
            <w:tcW w:w="2462" w:type="dxa"/>
            <w:tcBorders>
              <w:top w:val="none" w:sz="0" w:space="0" w:color="auto"/>
              <w:left w:val="none" w:sz="0" w:space="0" w:color="auto"/>
              <w:bottom w:val="none" w:sz="0" w:space="0" w:color="auto"/>
              <w:right w:val="none" w:sz="0" w:space="0" w:color="auto"/>
            </w:tcBorders>
            <w:vAlign w:val="center"/>
          </w:tcPr>
          <w:p w14:paraId="37DB1626"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cBorders>
          </w:tcPr>
          <w:p w14:paraId="6AED79C2" w14:textId="77777777" w:rsidR="004876C3" w:rsidRPr="00954D89" w:rsidRDefault="004876C3" w:rsidP="00954D89">
            <w:pPr>
              <w:spacing w:before="0" w:line="240" w:lineRule="auto"/>
              <w:rPr>
                <w:rFonts w:cs="Times New Roman"/>
                <w:color w:val="auto"/>
                <w:sz w:val="20"/>
              </w:rPr>
            </w:pPr>
          </w:p>
        </w:tc>
      </w:tr>
      <w:tr w:rsidR="00954D89" w:rsidRPr="00954D89" w14:paraId="3BA9F739"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1BFBFC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#46</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2C289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Unit[tw] AND cost*[tw]</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D1D8AF5"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68C713" w14:textId="77777777" w:rsidR="004876C3" w:rsidRPr="00954D89" w:rsidRDefault="004876C3" w:rsidP="00954D89">
            <w:pPr>
              <w:spacing w:before="0" w:line="240" w:lineRule="auto"/>
              <w:rPr>
                <w:rFonts w:cs="Times New Roman"/>
                <w:color w:val="auto"/>
                <w:sz w:val="20"/>
              </w:rPr>
            </w:pPr>
          </w:p>
        </w:tc>
      </w:tr>
      <w:tr w:rsidR="00954D89" w:rsidRPr="00954D89" w14:paraId="0DE92158"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027E1EF3"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#47</w:t>
            </w:r>
          </w:p>
        </w:tc>
        <w:tc>
          <w:tcPr>
            <w:tcW w:w="2974" w:type="dxa"/>
            <w:tcBorders>
              <w:top w:val="none" w:sz="0" w:space="0" w:color="auto"/>
              <w:left w:val="none" w:sz="0" w:space="0" w:color="auto"/>
              <w:bottom w:val="none" w:sz="0" w:space="0" w:color="auto"/>
              <w:right w:val="none" w:sz="0" w:space="0" w:color="auto"/>
            </w:tcBorders>
          </w:tcPr>
          <w:p w14:paraId="3B76109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Economic*[TIAB] OR pharmacoeconomic*[TIAB] OR price*[TIAB] OR pricing*[TIAB]</w:t>
            </w:r>
          </w:p>
        </w:tc>
        <w:tc>
          <w:tcPr>
            <w:tcW w:w="2462" w:type="dxa"/>
            <w:tcBorders>
              <w:top w:val="none" w:sz="0" w:space="0" w:color="auto"/>
              <w:left w:val="none" w:sz="0" w:space="0" w:color="auto"/>
              <w:bottom w:val="none" w:sz="0" w:space="0" w:color="auto"/>
              <w:right w:val="none" w:sz="0" w:space="0" w:color="auto"/>
            </w:tcBorders>
            <w:vAlign w:val="center"/>
          </w:tcPr>
          <w:p w14:paraId="3B665EA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cBorders>
          </w:tcPr>
          <w:p w14:paraId="614ACEB7" w14:textId="77777777" w:rsidR="004876C3" w:rsidRPr="00954D89" w:rsidRDefault="004876C3" w:rsidP="00954D89">
            <w:pPr>
              <w:spacing w:before="0" w:line="240" w:lineRule="auto"/>
              <w:rPr>
                <w:rFonts w:cs="Times New Roman"/>
                <w:color w:val="auto"/>
                <w:sz w:val="20"/>
              </w:rPr>
            </w:pPr>
          </w:p>
        </w:tc>
      </w:tr>
      <w:tr w:rsidR="00954D89" w:rsidRPr="00954D89" w14:paraId="7379C785"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3B0DEC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#48</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6009EE"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 xml:space="preserve">#16 OR #17 OR #18 OR #19 OR 20 OR #21 OR #22 OR #23 OR #24 OR #25 OR #26 OR #27 OR #28 OR #29 OR #30 OR #31 OR #32 OR #33 OR #34 OR #35 OR #36 OR #37 OR #38 OR #39 OR #40 OR #41 OR #42 OR #43 OR #44 OR #45 OR #46 OR #47 </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4669D6C9"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61C970" w14:textId="77777777" w:rsidR="004876C3" w:rsidRPr="00954D89" w:rsidRDefault="004876C3" w:rsidP="00954D89">
            <w:pPr>
              <w:spacing w:before="0" w:line="240" w:lineRule="auto"/>
              <w:rPr>
                <w:rFonts w:cs="Times New Roman"/>
                <w:color w:val="auto"/>
                <w:sz w:val="20"/>
              </w:rPr>
            </w:pPr>
          </w:p>
        </w:tc>
      </w:tr>
      <w:tr w:rsidR="00954D89" w:rsidRPr="00954D89" w14:paraId="06A31A3E"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21E8207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#49</w:t>
            </w:r>
          </w:p>
        </w:tc>
        <w:tc>
          <w:tcPr>
            <w:tcW w:w="2974" w:type="dxa"/>
            <w:tcBorders>
              <w:top w:val="none" w:sz="0" w:space="0" w:color="auto"/>
              <w:left w:val="none" w:sz="0" w:space="0" w:color="auto"/>
              <w:bottom w:val="none" w:sz="0" w:space="0" w:color="auto"/>
              <w:right w:val="none" w:sz="0" w:space="0" w:color="auto"/>
            </w:tcBorders>
          </w:tcPr>
          <w:p w14:paraId="61336042"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#48 AND #15</w:t>
            </w:r>
          </w:p>
        </w:tc>
        <w:tc>
          <w:tcPr>
            <w:tcW w:w="2462" w:type="dxa"/>
            <w:tcBorders>
              <w:top w:val="none" w:sz="0" w:space="0" w:color="auto"/>
              <w:left w:val="none" w:sz="0" w:space="0" w:color="auto"/>
              <w:bottom w:val="none" w:sz="0" w:space="0" w:color="auto"/>
              <w:right w:val="none" w:sz="0" w:space="0" w:color="auto"/>
            </w:tcBorders>
            <w:vAlign w:val="center"/>
          </w:tcPr>
          <w:p w14:paraId="0B009FB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w:t>
            </w:r>
          </w:p>
        </w:tc>
        <w:tc>
          <w:tcPr>
            <w:tcW w:w="2840" w:type="dxa"/>
            <w:tcBorders>
              <w:top w:val="none" w:sz="0" w:space="0" w:color="auto"/>
              <w:left w:val="none" w:sz="0" w:space="0" w:color="auto"/>
              <w:bottom w:val="none" w:sz="0" w:space="0" w:color="auto"/>
              <w:right w:val="none" w:sz="0" w:space="0" w:color="auto"/>
            </w:tcBorders>
          </w:tcPr>
          <w:p w14:paraId="31FB095E" w14:textId="77777777" w:rsidR="004876C3" w:rsidRPr="00954D89" w:rsidRDefault="004876C3" w:rsidP="00954D89">
            <w:pPr>
              <w:spacing w:before="0" w:line="240" w:lineRule="auto"/>
              <w:rPr>
                <w:rFonts w:cs="Times New Roman"/>
                <w:color w:val="auto"/>
                <w:sz w:val="20"/>
              </w:rPr>
            </w:pPr>
          </w:p>
        </w:tc>
      </w:tr>
      <w:tr w:rsidR="00954D89" w:rsidRPr="00954D89" w14:paraId="4DB80584" w14:textId="77777777" w:rsidTr="009F375B">
        <w:trPr>
          <w:cnfStyle w:val="000000010000" w:firstRow="0" w:lastRow="0" w:firstColumn="0" w:lastColumn="0" w:oddVBand="0" w:evenVBand="0" w:oddHBand="0" w:evenHBand="1" w:firstRowFirstColumn="0" w:firstRowLastColumn="0" w:lastRowFirstColumn="0" w:lastRowLastColumn="0"/>
        </w:trPr>
        <w:tc>
          <w:tcPr>
            <w:tcW w:w="3714"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AF9F9" w:themeFill="background2" w:themeFillTint="33"/>
            <w:vAlign w:val="center"/>
          </w:tcPr>
          <w:p w14:paraId="3A326DC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Exclusion terms</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AF9F9" w:themeFill="background2" w:themeFillTint="33"/>
            <w:vAlign w:val="center"/>
          </w:tcPr>
          <w:p w14:paraId="3BA9458D" w14:textId="77777777" w:rsidR="004876C3" w:rsidRPr="00954D89" w:rsidRDefault="004876C3" w:rsidP="00954D89">
            <w:pPr>
              <w:spacing w:before="0" w:line="240" w:lineRule="auto"/>
              <w:rPr>
                <w:rFonts w:cs="Times New Roman"/>
                <w:color w:val="auto"/>
                <w:sz w:val="20"/>
              </w:rPr>
            </w:pP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AF9F9" w:themeFill="background2" w:themeFillTint="33"/>
          </w:tcPr>
          <w:p w14:paraId="67DE1427" w14:textId="77777777" w:rsidR="004876C3" w:rsidRPr="00954D89" w:rsidRDefault="004876C3" w:rsidP="00954D89">
            <w:pPr>
              <w:spacing w:before="0" w:line="240" w:lineRule="auto"/>
              <w:rPr>
                <w:rFonts w:cs="Times New Roman"/>
                <w:color w:val="auto"/>
                <w:sz w:val="20"/>
              </w:rPr>
            </w:pPr>
          </w:p>
        </w:tc>
      </w:tr>
      <w:tr w:rsidR="00954D89" w:rsidRPr="00954D89" w14:paraId="2B63265D"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27B881A1"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#50</w:t>
            </w:r>
          </w:p>
        </w:tc>
        <w:tc>
          <w:tcPr>
            <w:tcW w:w="2974" w:type="dxa"/>
            <w:tcBorders>
              <w:top w:val="none" w:sz="0" w:space="0" w:color="auto"/>
              <w:left w:val="none" w:sz="0" w:space="0" w:color="auto"/>
              <w:bottom w:val="none" w:sz="0" w:space="0" w:color="auto"/>
              <w:right w:val="none" w:sz="0" w:space="0" w:color="auto"/>
            </w:tcBorders>
          </w:tcPr>
          <w:p w14:paraId="6C51CDC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“Case reports”[PT] OR comment[PT] OR editorial[PT]  OR historical article[PT]  OR letter[PT]</w:t>
            </w:r>
          </w:p>
        </w:tc>
        <w:tc>
          <w:tcPr>
            <w:tcW w:w="2462" w:type="dxa"/>
            <w:tcBorders>
              <w:top w:val="none" w:sz="0" w:space="0" w:color="auto"/>
              <w:left w:val="none" w:sz="0" w:space="0" w:color="auto"/>
              <w:bottom w:val="none" w:sz="0" w:space="0" w:color="auto"/>
              <w:right w:val="none" w:sz="0" w:space="0" w:color="auto"/>
            </w:tcBorders>
          </w:tcPr>
          <w:p w14:paraId="1951739D" w14:textId="0F64DED4"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A91485">
              <w:rPr>
                <w:rFonts w:cs="Times New Roman"/>
                <w:color w:val="auto"/>
                <w:sz w:val="20"/>
              </w:rPr>
              <w:t>C</w:t>
            </w:r>
            <w:r w:rsidRPr="00954D89">
              <w:rPr>
                <w:rFonts w:cs="Times New Roman"/>
                <w:color w:val="auto"/>
                <w:sz w:val="20"/>
              </w:rPr>
              <w:t>omment':it OR 'editorial':it OR 'letter':it</w:t>
            </w:r>
          </w:p>
        </w:tc>
        <w:tc>
          <w:tcPr>
            <w:tcW w:w="2840" w:type="dxa"/>
            <w:tcBorders>
              <w:top w:val="none" w:sz="0" w:space="0" w:color="auto"/>
              <w:left w:val="none" w:sz="0" w:space="0" w:color="auto"/>
              <w:bottom w:val="none" w:sz="0" w:space="0" w:color="auto"/>
              <w:right w:val="none" w:sz="0" w:space="0" w:color="auto"/>
            </w:tcBorders>
          </w:tcPr>
          <w:p w14:paraId="64CD19C9" w14:textId="77777777" w:rsidR="004876C3" w:rsidRPr="00954D89" w:rsidRDefault="004876C3" w:rsidP="00954D89">
            <w:pPr>
              <w:spacing w:before="0" w:line="240" w:lineRule="auto"/>
              <w:rPr>
                <w:rFonts w:cs="Times New Roman"/>
                <w:color w:val="auto"/>
                <w:sz w:val="20"/>
              </w:rPr>
            </w:pPr>
          </w:p>
        </w:tc>
      </w:tr>
      <w:tr w:rsidR="00954D89" w:rsidRPr="00954D89" w14:paraId="0864D016"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5C3784F"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#51</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EB1CD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Animals[MeSH] NOT humans[MeSH]</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BED335" w14:textId="478DF2A6" w:rsidR="004876C3" w:rsidRPr="00954D89" w:rsidRDefault="004876C3" w:rsidP="00954D89">
            <w:pPr>
              <w:spacing w:before="0" w:line="240" w:lineRule="auto"/>
              <w:rPr>
                <w:rFonts w:cs="Times New Roman"/>
                <w:color w:val="auto"/>
                <w:sz w:val="20"/>
              </w:rPr>
            </w:pPr>
            <w:r w:rsidRPr="00954D89">
              <w:rPr>
                <w:rFonts w:cs="Times New Roman"/>
                <w:color w:val="auto"/>
                <w:sz w:val="20"/>
              </w:rPr>
              <w:t>'</w:t>
            </w:r>
            <w:r w:rsidR="00A91485">
              <w:rPr>
                <w:rFonts w:cs="Times New Roman"/>
                <w:color w:val="auto"/>
                <w:sz w:val="20"/>
              </w:rPr>
              <w:t>A</w:t>
            </w:r>
            <w:r w:rsidRPr="00954D89">
              <w:rPr>
                <w:rFonts w:cs="Times New Roman"/>
                <w:color w:val="auto"/>
                <w:sz w:val="20"/>
              </w:rPr>
              <w:t>nimals'/exp NOT 'humans'/exp</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B93CF8" w14:textId="77777777" w:rsidR="004876C3" w:rsidRPr="00954D89" w:rsidRDefault="004876C3" w:rsidP="00954D89">
            <w:pPr>
              <w:spacing w:before="0" w:line="240" w:lineRule="auto"/>
              <w:rPr>
                <w:rFonts w:cs="Times New Roman"/>
                <w:color w:val="auto"/>
                <w:sz w:val="20"/>
              </w:rPr>
            </w:pPr>
          </w:p>
        </w:tc>
      </w:tr>
      <w:tr w:rsidR="00954D89" w:rsidRPr="00954D89" w14:paraId="3FA27F14" w14:textId="77777777" w:rsidTr="009F375B">
        <w:trPr>
          <w:cnfStyle w:val="000000100000" w:firstRow="0" w:lastRow="0" w:firstColumn="0" w:lastColumn="0" w:oddVBand="0" w:evenVBand="0" w:oddHBand="1" w:evenHBand="0"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cBorders>
            <w:vAlign w:val="center"/>
          </w:tcPr>
          <w:p w14:paraId="1E8F953D"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#52</w:t>
            </w:r>
          </w:p>
        </w:tc>
        <w:tc>
          <w:tcPr>
            <w:tcW w:w="2974" w:type="dxa"/>
            <w:tcBorders>
              <w:top w:val="none" w:sz="0" w:space="0" w:color="auto"/>
              <w:left w:val="none" w:sz="0" w:space="0" w:color="auto"/>
              <w:bottom w:val="none" w:sz="0" w:space="0" w:color="auto"/>
              <w:right w:val="none" w:sz="0" w:space="0" w:color="auto"/>
            </w:tcBorders>
          </w:tcPr>
          <w:p w14:paraId="055D1650"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#50 OR #51</w:t>
            </w:r>
          </w:p>
        </w:tc>
        <w:tc>
          <w:tcPr>
            <w:tcW w:w="2462" w:type="dxa"/>
            <w:tcBorders>
              <w:top w:val="none" w:sz="0" w:space="0" w:color="auto"/>
              <w:left w:val="none" w:sz="0" w:space="0" w:color="auto"/>
              <w:bottom w:val="none" w:sz="0" w:space="0" w:color="auto"/>
              <w:right w:val="none" w:sz="0" w:space="0" w:color="auto"/>
            </w:tcBorders>
          </w:tcPr>
          <w:p w14:paraId="5F2DA3AC"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#36 OR #51</w:t>
            </w:r>
          </w:p>
        </w:tc>
        <w:tc>
          <w:tcPr>
            <w:tcW w:w="2840" w:type="dxa"/>
            <w:tcBorders>
              <w:top w:val="none" w:sz="0" w:space="0" w:color="auto"/>
              <w:left w:val="none" w:sz="0" w:space="0" w:color="auto"/>
              <w:bottom w:val="none" w:sz="0" w:space="0" w:color="auto"/>
              <w:right w:val="none" w:sz="0" w:space="0" w:color="auto"/>
            </w:tcBorders>
          </w:tcPr>
          <w:p w14:paraId="74ECE88E" w14:textId="77777777" w:rsidR="004876C3" w:rsidRPr="00954D89" w:rsidRDefault="004876C3" w:rsidP="00954D89">
            <w:pPr>
              <w:spacing w:before="0" w:line="240" w:lineRule="auto"/>
              <w:rPr>
                <w:rFonts w:cs="Times New Roman"/>
                <w:color w:val="auto"/>
                <w:sz w:val="20"/>
              </w:rPr>
            </w:pPr>
          </w:p>
        </w:tc>
      </w:tr>
      <w:tr w:rsidR="00954D89" w:rsidRPr="00954D89" w14:paraId="1CAE02C0" w14:textId="77777777" w:rsidTr="009F375B">
        <w:trPr>
          <w:cnfStyle w:val="000000010000" w:firstRow="0" w:lastRow="0" w:firstColumn="0" w:lastColumn="0" w:oddVBand="0" w:evenVBand="0" w:oddHBand="0" w:evenHBand="1" w:firstRowFirstColumn="0" w:firstRowLastColumn="0" w:lastRowFirstColumn="0" w:lastRowLastColumn="0"/>
        </w:trPr>
        <w:tc>
          <w:tcPr>
            <w:tcW w:w="74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7F206E5"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#53</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FF56DB"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#49 NOT #52</w:t>
            </w:r>
          </w:p>
        </w:tc>
        <w:tc>
          <w:tcPr>
            <w:tcW w:w="246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B3FD54" w14:textId="77777777" w:rsidR="004876C3" w:rsidRPr="00954D89" w:rsidRDefault="004876C3" w:rsidP="00954D89">
            <w:pPr>
              <w:spacing w:before="0" w:line="240" w:lineRule="auto"/>
              <w:rPr>
                <w:rFonts w:cs="Times New Roman"/>
                <w:color w:val="auto"/>
                <w:sz w:val="20"/>
              </w:rPr>
            </w:pPr>
            <w:r w:rsidRPr="00954D89">
              <w:rPr>
                <w:rFonts w:cs="Times New Roman"/>
                <w:color w:val="auto"/>
                <w:sz w:val="20"/>
              </w:rPr>
              <w:t>#35 NOT #52</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0A5D68" w14:textId="77777777" w:rsidR="004876C3" w:rsidRPr="00954D89" w:rsidRDefault="004876C3" w:rsidP="00954D89">
            <w:pPr>
              <w:spacing w:before="0" w:line="240" w:lineRule="auto"/>
              <w:rPr>
                <w:rFonts w:cs="Times New Roman"/>
                <w:color w:val="auto"/>
                <w:sz w:val="20"/>
              </w:rPr>
            </w:pPr>
          </w:p>
        </w:tc>
      </w:tr>
    </w:tbl>
    <w:p w14:paraId="626FACD6" w14:textId="77777777" w:rsidR="004876C3" w:rsidRPr="000B3A97" w:rsidRDefault="004876C3" w:rsidP="000B3A97">
      <w:pPr>
        <w:rPr>
          <w:rFonts w:cs="Times New Roman"/>
          <w:sz w:val="20"/>
          <w:szCs w:val="20"/>
        </w:rPr>
      </w:pPr>
    </w:p>
    <w:p w14:paraId="740507AB" w14:textId="77777777" w:rsidR="000C2248" w:rsidRPr="000B3A97" w:rsidRDefault="000C2248" w:rsidP="000B3A97">
      <w:pPr>
        <w:rPr>
          <w:rFonts w:cs="Times New Roman"/>
          <w:sz w:val="20"/>
          <w:szCs w:val="20"/>
        </w:rPr>
      </w:pPr>
    </w:p>
    <w:p w14:paraId="2E01F470" w14:textId="77777777" w:rsidR="002336D2" w:rsidRPr="000B3A97" w:rsidRDefault="002336D2" w:rsidP="000B3A97">
      <w:pPr>
        <w:rPr>
          <w:rFonts w:cs="Times New Roman"/>
          <w:sz w:val="20"/>
          <w:szCs w:val="20"/>
        </w:rPr>
      </w:pPr>
    </w:p>
    <w:p w14:paraId="7EE8831F" w14:textId="30F47A3B" w:rsidR="002336D2" w:rsidRDefault="002336D2">
      <w:pPr>
        <w:spacing w:after="160" w:line="259" w:lineRule="auto"/>
        <w:rPr>
          <w:rFonts w:cs="Times New Roman"/>
          <w:b/>
          <w:bCs/>
          <w:szCs w:val="24"/>
        </w:rPr>
      </w:pPr>
      <w:r>
        <w:rPr>
          <w:rFonts w:cs="Times New Roman"/>
          <w:b/>
          <w:bCs/>
          <w:szCs w:val="24"/>
        </w:rPr>
        <w:br w:type="page"/>
      </w:r>
    </w:p>
    <w:p w14:paraId="40FFE5C5" w14:textId="0C310937" w:rsidR="002336D2" w:rsidRDefault="002336D2">
      <w:pPr>
        <w:spacing w:after="160" w:line="259" w:lineRule="auto"/>
        <w:rPr>
          <w:rFonts w:cs="Times New Roman"/>
          <w:b/>
          <w:bCs/>
          <w:szCs w:val="24"/>
        </w:rPr>
      </w:pPr>
      <w:r>
        <w:rPr>
          <w:rFonts w:cs="Times New Roman"/>
          <w:b/>
          <w:bCs/>
          <w:szCs w:val="24"/>
        </w:rPr>
        <w:t>Table S</w:t>
      </w:r>
      <w:r w:rsidR="00BB557F">
        <w:rPr>
          <w:rFonts w:cs="Times New Roman"/>
          <w:b/>
          <w:bCs/>
          <w:szCs w:val="24"/>
        </w:rPr>
        <w:t>1.</w:t>
      </w:r>
      <w:r>
        <w:rPr>
          <w:rFonts w:cs="Times New Roman"/>
          <w:b/>
          <w:bCs/>
          <w:szCs w:val="24"/>
        </w:rPr>
        <w:t xml:space="preserve">2. </w:t>
      </w:r>
      <w:r w:rsidR="00976312">
        <w:rPr>
          <w:rFonts w:cs="Times New Roman"/>
          <w:b/>
          <w:bCs/>
          <w:szCs w:val="24"/>
        </w:rPr>
        <w:t>PICOS i</w:t>
      </w:r>
      <w:r>
        <w:rPr>
          <w:rFonts w:cs="Times New Roman"/>
          <w:b/>
          <w:bCs/>
          <w:szCs w:val="24"/>
        </w:rPr>
        <w:t>nclusion/exclusion selection criteria</w:t>
      </w:r>
    </w:p>
    <w:tbl>
      <w:tblPr>
        <w:tblStyle w:val="GSKtablestyle1"/>
        <w:tblW w:w="9072" w:type="dxa"/>
        <w:tblInd w:w="-5" w:type="dxa"/>
        <w:tblLook w:val="00A0" w:firstRow="1" w:lastRow="0" w:firstColumn="1" w:lastColumn="0" w:noHBand="0" w:noVBand="0"/>
      </w:tblPr>
      <w:tblGrid>
        <w:gridCol w:w="1476"/>
        <w:gridCol w:w="2237"/>
        <w:gridCol w:w="1682"/>
        <w:gridCol w:w="1626"/>
        <w:gridCol w:w="2051"/>
      </w:tblGrid>
      <w:tr w:rsidR="00450BF0" w:rsidRPr="00F26F8E" w14:paraId="60F30DEC" w14:textId="77777777" w:rsidTr="00861C9F">
        <w:trPr>
          <w:cnfStyle w:val="100000000000" w:firstRow="1" w:lastRow="0" w:firstColumn="0" w:lastColumn="0" w:oddVBand="0" w:evenVBand="0" w:oddHBand="0" w:evenHBand="0" w:firstRowFirstColumn="0" w:firstRowLastColumn="0" w:lastRowFirstColumn="0" w:lastRowLastColumn="0"/>
          <w:trHeight w:val="216"/>
          <w:tblHeader/>
        </w:trPr>
        <w:tc>
          <w:tcPr>
            <w:tcW w:w="0" w:type="dxa"/>
            <w:tcBorders>
              <w:bottom w:val="single" w:sz="4" w:space="0" w:color="auto"/>
            </w:tcBorders>
            <w:shd w:val="clear" w:color="auto" w:fill="auto"/>
          </w:tcPr>
          <w:p w14:paraId="4AF66D74"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Criteria</w:t>
            </w:r>
          </w:p>
        </w:tc>
        <w:tc>
          <w:tcPr>
            <w:tcW w:w="0" w:type="dxa"/>
            <w:gridSpan w:val="2"/>
            <w:tcBorders>
              <w:bottom w:val="single" w:sz="4" w:space="0" w:color="auto"/>
            </w:tcBorders>
            <w:shd w:val="clear" w:color="auto" w:fill="auto"/>
          </w:tcPr>
          <w:p w14:paraId="6AD1E204" w14:textId="77777777" w:rsidR="004066E2" w:rsidRPr="004066E2" w:rsidRDefault="004066E2" w:rsidP="004066E2">
            <w:pPr>
              <w:spacing w:line="240" w:lineRule="auto"/>
              <w:jc w:val="center"/>
              <w:rPr>
                <w:rFonts w:eastAsia="Arial" w:cs="Times New Roman"/>
                <w:color w:val="auto"/>
                <w:sz w:val="20"/>
              </w:rPr>
            </w:pPr>
            <w:r w:rsidRPr="004066E2">
              <w:rPr>
                <w:rFonts w:eastAsia="Arial" w:cs="Times New Roman"/>
                <w:color w:val="auto"/>
                <w:sz w:val="20"/>
              </w:rPr>
              <w:t>OS</w:t>
            </w:r>
          </w:p>
        </w:tc>
        <w:tc>
          <w:tcPr>
            <w:tcW w:w="0" w:type="dxa"/>
            <w:gridSpan w:val="2"/>
            <w:tcBorders>
              <w:bottom w:val="single" w:sz="4" w:space="0" w:color="auto"/>
            </w:tcBorders>
            <w:shd w:val="clear" w:color="auto" w:fill="auto"/>
          </w:tcPr>
          <w:p w14:paraId="10D89C5B" w14:textId="77777777" w:rsidR="004066E2" w:rsidRPr="004066E2" w:rsidRDefault="004066E2" w:rsidP="004066E2">
            <w:pPr>
              <w:spacing w:line="240" w:lineRule="auto"/>
              <w:jc w:val="center"/>
              <w:rPr>
                <w:rFonts w:eastAsia="Arial" w:cs="Times New Roman"/>
                <w:color w:val="auto"/>
                <w:sz w:val="20"/>
              </w:rPr>
            </w:pPr>
            <w:r w:rsidRPr="004066E2">
              <w:rPr>
                <w:rFonts w:eastAsia="Arial" w:cs="Times New Roman"/>
                <w:color w:val="auto"/>
                <w:sz w:val="20"/>
              </w:rPr>
              <w:t>HE</w:t>
            </w:r>
          </w:p>
        </w:tc>
      </w:tr>
      <w:tr w:rsidR="00450BF0" w:rsidRPr="00F26F8E" w14:paraId="271CAF1B" w14:textId="77777777" w:rsidTr="00861C9F">
        <w:trPr>
          <w:cnfStyle w:val="000000100000" w:firstRow="0" w:lastRow="0" w:firstColumn="0" w:lastColumn="0" w:oddVBand="0" w:evenVBand="0" w:oddHBand="1" w:evenHBand="0" w:firstRowFirstColumn="0" w:firstRowLastColumn="0" w:lastRowFirstColumn="0" w:lastRowLastColumn="0"/>
          <w:trHeight w:val="216"/>
        </w:trPr>
        <w:tc>
          <w:tcPr>
            <w:tcW w:w="0" w:type="dxa"/>
            <w:tcBorders>
              <w:top w:val="single" w:sz="4" w:space="0" w:color="auto"/>
            </w:tcBorders>
            <w:shd w:val="clear" w:color="auto" w:fill="auto"/>
          </w:tcPr>
          <w:p w14:paraId="6769FFC8" w14:textId="77777777" w:rsidR="004066E2" w:rsidRPr="004066E2" w:rsidRDefault="004066E2" w:rsidP="004066E2">
            <w:pPr>
              <w:spacing w:line="240" w:lineRule="auto"/>
              <w:rPr>
                <w:rFonts w:eastAsia="Arial" w:cs="Times New Roman"/>
                <w:b/>
                <w:bCs/>
                <w:color w:val="auto"/>
                <w:sz w:val="20"/>
              </w:rPr>
            </w:pPr>
          </w:p>
        </w:tc>
        <w:tc>
          <w:tcPr>
            <w:tcW w:w="0" w:type="dxa"/>
            <w:tcBorders>
              <w:top w:val="single" w:sz="4" w:space="0" w:color="auto"/>
            </w:tcBorders>
            <w:shd w:val="clear" w:color="auto" w:fill="auto"/>
          </w:tcPr>
          <w:p w14:paraId="68868ED2" w14:textId="77777777" w:rsidR="004066E2" w:rsidRPr="004066E2" w:rsidRDefault="004066E2" w:rsidP="004066E2">
            <w:pPr>
              <w:spacing w:line="240" w:lineRule="auto"/>
              <w:rPr>
                <w:rFonts w:eastAsia="Arial" w:cs="Times New Roman"/>
                <w:b/>
                <w:bCs/>
                <w:color w:val="auto"/>
                <w:sz w:val="20"/>
              </w:rPr>
            </w:pPr>
            <w:r w:rsidRPr="004066E2">
              <w:rPr>
                <w:rFonts w:eastAsia="Arial" w:cs="Times New Roman"/>
                <w:b/>
                <w:bCs/>
                <w:color w:val="auto"/>
                <w:sz w:val="20"/>
              </w:rPr>
              <w:t xml:space="preserve">Inclusion </w:t>
            </w:r>
          </w:p>
        </w:tc>
        <w:tc>
          <w:tcPr>
            <w:tcW w:w="0" w:type="dxa"/>
            <w:tcBorders>
              <w:top w:val="single" w:sz="4" w:space="0" w:color="auto"/>
            </w:tcBorders>
            <w:shd w:val="clear" w:color="auto" w:fill="auto"/>
          </w:tcPr>
          <w:p w14:paraId="0D21EF1A" w14:textId="77777777" w:rsidR="004066E2" w:rsidRPr="004066E2" w:rsidRDefault="004066E2" w:rsidP="004066E2">
            <w:pPr>
              <w:spacing w:line="240" w:lineRule="auto"/>
              <w:rPr>
                <w:rFonts w:eastAsia="Arial" w:cs="Times New Roman"/>
                <w:b/>
                <w:bCs/>
                <w:color w:val="auto"/>
                <w:sz w:val="20"/>
              </w:rPr>
            </w:pPr>
            <w:r w:rsidRPr="004066E2">
              <w:rPr>
                <w:rFonts w:eastAsia="Arial" w:cs="Times New Roman"/>
                <w:b/>
                <w:bCs/>
                <w:color w:val="auto"/>
                <w:sz w:val="20"/>
              </w:rPr>
              <w:t>Exclusion</w:t>
            </w:r>
          </w:p>
        </w:tc>
        <w:tc>
          <w:tcPr>
            <w:tcW w:w="0" w:type="dxa"/>
            <w:tcBorders>
              <w:top w:val="single" w:sz="4" w:space="0" w:color="auto"/>
            </w:tcBorders>
            <w:shd w:val="clear" w:color="auto" w:fill="auto"/>
          </w:tcPr>
          <w:p w14:paraId="69DE5FA1" w14:textId="77777777" w:rsidR="004066E2" w:rsidRPr="004066E2" w:rsidRDefault="004066E2" w:rsidP="004066E2">
            <w:pPr>
              <w:spacing w:line="240" w:lineRule="auto"/>
              <w:rPr>
                <w:rFonts w:eastAsia="Arial" w:cs="Times New Roman"/>
                <w:b/>
                <w:bCs/>
                <w:color w:val="auto"/>
                <w:sz w:val="20"/>
              </w:rPr>
            </w:pPr>
            <w:r w:rsidRPr="004066E2">
              <w:rPr>
                <w:rFonts w:eastAsia="Arial" w:cs="Times New Roman"/>
                <w:b/>
                <w:bCs/>
                <w:color w:val="auto"/>
                <w:sz w:val="20"/>
              </w:rPr>
              <w:t>Inclusion</w:t>
            </w:r>
          </w:p>
        </w:tc>
        <w:tc>
          <w:tcPr>
            <w:tcW w:w="0" w:type="dxa"/>
            <w:tcBorders>
              <w:top w:val="single" w:sz="4" w:space="0" w:color="auto"/>
            </w:tcBorders>
            <w:shd w:val="clear" w:color="auto" w:fill="auto"/>
          </w:tcPr>
          <w:p w14:paraId="1307A39E" w14:textId="77777777" w:rsidR="004066E2" w:rsidRPr="004066E2" w:rsidRDefault="004066E2" w:rsidP="004066E2">
            <w:pPr>
              <w:spacing w:line="240" w:lineRule="auto"/>
              <w:rPr>
                <w:rFonts w:eastAsia="Arial" w:cs="Times New Roman"/>
                <w:b/>
                <w:bCs/>
                <w:color w:val="auto"/>
                <w:sz w:val="20"/>
              </w:rPr>
            </w:pPr>
            <w:r w:rsidRPr="004066E2">
              <w:rPr>
                <w:rFonts w:eastAsia="Arial" w:cs="Times New Roman"/>
                <w:b/>
                <w:bCs/>
                <w:color w:val="auto"/>
                <w:sz w:val="20"/>
              </w:rPr>
              <w:t>Exclusion</w:t>
            </w:r>
          </w:p>
        </w:tc>
      </w:tr>
      <w:tr w:rsidR="00450BF0" w:rsidRPr="00F26F8E" w14:paraId="2B848D02" w14:textId="77777777" w:rsidTr="00861C9F">
        <w:trPr>
          <w:cnfStyle w:val="000000010000" w:firstRow="0" w:lastRow="0" w:firstColumn="0" w:lastColumn="0" w:oddVBand="0" w:evenVBand="0" w:oddHBand="0" w:evenHBand="1" w:firstRowFirstColumn="0" w:firstRowLastColumn="0" w:lastRowFirstColumn="0" w:lastRowLastColumn="0"/>
          <w:trHeight w:val="928"/>
        </w:trPr>
        <w:tc>
          <w:tcPr>
            <w:tcW w:w="0" w:type="dxa"/>
          </w:tcPr>
          <w:p w14:paraId="127655F5"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Patients</w:t>
            </w:r>
          </w:p>
        </w:tc>
        <w:tc>
          <w:tcPr>
            <w:tcW w:w="0" w:type="dxa"/>
          </w:tcPr>
          <w:p w14:paraId="60CC65DA" w14:textId="77777777" w:rsidR="004066E2" w:rsidRPr="004066E2" w:rsidRDefault="004066E2" w:rsidP="004066E2">
            <w:pPr>
              <w:spacing w:line="240" w:lineRule="auto"/>
              <w:rPr>
                <w:rFonts w:eastAsia="Arial" w:cs="Times New Roman"/>
                <w:i/>
                <w:iCs/>
                <w:color w:val="auto"/>
                <w:sz w:val="20"/>
              </w:rPr>
            </w:pPr>
            <w:r w:rsidRPr="004066E2">
              <w:rPr>
                <w:rFonts w:eastAsia="Arial" w:cs="Times New Roman"/>
                <w:color w:val="auto"/>
                <w:sz w:val="20"/>
              </w:rPr>
              <w:t xml:space="preserve">IMD survivors all ages in HIC with clinical presentation of meningitis, septicaemia, septic shock or meningococcaemia, regardless of pathogen if a significant proportion was attributable to </w:t>
            </w:r>
            <w:r w:rsidRPr="004066E2">
              <w:rPr>
                <w:rFonts w:eastAsia="Arial" w:cs="Times New Roman"/>
                <w:i/>
                <w:iCs/>
                <w:color w:val="auto"/>
                <w:sz w:val="20"/>
              </w:rPr>
              <w:t>N. meningitidis.</w:t>
            </w:r>
          </w:p>
        </w:tc>
        <w:tc>
          <w:tcPr>
            <w:tcW w:w="0" w:type="dxa"/>
          </w:tcPr>
          <w:p w14:paraId="1C6C51D6" w14:textId="77777777" w:rsidR="004066E2" w:rsidRPr="004066E2" w:rsidRDefault="004066E2" w:rsidP="004066E2">
            <w:pPr>
              <w:spacing w:line="240" w:lineRule="auto"/>
              <w:rPr>
                <w:rFonts w:eastAsia="Arial" w:cs="Times New Roman"/>
                <w:color w:val="auto"/>
                <w:sz w:val="20"/>
              </w:rPr>
            </w:pPr>
          </w:p>
        </w:tc>
        <w:tc>
          <w:tcPr>
            <w:tcW w:w="0" w:type="dxa"/>
          </w:tcPr>
          <w:p w14:paraId="028C38F7"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All ages eligible for IMD vaccination regardless of comorbidities</w:t>
            </w:r>
          </w:p>
        </w:tc>
        <w:tc>
          <w:tcPr>
            <w:tcW w:w="0" w:type="dxa"/>
          </w:tcPr>
          <w:p w14:paraId="58721460" w14:textId="503B4704"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 xml:space="preserve">No further restrictions </w:t>
            </w:r>
            <w:r w:rsidR="00607831" w:rsidRPr="004066E2">
              <w:rPr>
                <w:rFonts w:eastAsia="Arial" w:cs="Times New Roman"/>
                <w:color w:val="auto"/>
                <w:sz w:val="20"/>
              </w:rPr>
              <w:t>were</w:t>
            </w:r>
            <w:r w:rsidRPr="004066E2">
              <w:rPr>
                <w:rFonts w:eastAsia="Arial" w:cs="Times New Roman"/>
                <w:color w:val="auto"/>
                <w:sz w:val="20"/>
              </w:rPr>
              <w:t xml:space="preserve"> applied</w:t>
            </w:r>
          </w:p>
        </w:tc>
      </w:tr>
      <w:tr w:rsidR="00450BF0" w:rsidRPr="00F26F8E" w14:paraId="29F46C3A" w14:textId="77777777" w:rsidTr="00861C9F">
        <w:trPr>
          <w:cnfStyle w:val="000000100000" w:firstRow="0" w:lastRow="0" w:firstColumn="0" w:lastColumn="0" w:oddVBand="0" w:evenVBand="0" w:oddHBand="1" w:evenHBand="0" w:firstRowFirstColumn="0" w:firstRowLastColumn="0" w:lastRowFirstColumn="0" w:lastRowLastColumn="0"/>
          <w:trHeight w:val="883"/>
        </w:trPr>
        <w:tc>
          <w:tcPr>
            <w:tcW w:w="0" w:type="dxa"/>
          </w:tcPr>
          <w:p w14:paraId="17223FF3"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Intervention</w:t>
            </w:r>
          </w:p>
        </w:tc>
        <w:tc>
          <w:tcPr>
            <w:tcW w:w="0" w:type="dxa"/>
          </w:tcPr>
          <w:p w14:paraId="17FC05ED"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Not of specific interest</w:t>
            </w:r>
          </w:p>
        </w:tc>
        <w:tc>
          <w:tcPr>
            <w:tcW w:w="0" w:type="dxa"/>
          </w:tcPr>
          <w:p w14:paraId="3A7C14DD" w14:textId="77777777" w:rsidR="004066E2" w:rsidRPr="004066E2" w:rsidRDefault="004066E2" w:rsidP="004066E2">
            <w:pPr>
              <w:spacing w:line="240" w:lineRule="auto"/>
              <w:rPr>
                <w:rFonts w:eastAsia="Arial" w:cs="Times New Roman"/>
                <w:color w:val="auto"/>
                <w:sz w:val="20"/>
              </w:rPr>
            </w:pPr>
          </w:p>
        </w:tc>
        <w:tc>
          <w:tcPr>
            <w:tcW w:w="0" w:type="dxa"/>
          </w:tcPr>
          <w:p w14:paraId="45392BDD"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 xml:space="preserve">All IMD vaccination strategies (including no vaccination). </w:t>
            </w:r>
          </w:p>
          <w:p w14:paraId="3D54A55C" w14:textId="77777777" w:rsidR="004066E2" w:rsidRPr="004066E2" w:rsidRDefault="004066E2" w:rsidP="004066E2">
            <w:pPr>
              <w:spacing w:line="240" w:lineRule="auto"/>
              <w:rPr>
                <w:rFonts w:eastAsia="Arial" w:cs="Times New Roman"/>
                <w:color w:val="auto"/>
                <w:sz w:val="20"/>
              </w:rPr>
            </w:pPr>
          </w:p>
        </w:tc>
        <w:tc>
          <w:tcPr>
            <w:tcW w:w="0" w:type="dxa"/>
          </w:tcPr>
          <w:p w14:paraId="73589FB9"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All pharmacological and non-pharmacological intervention focused on treating or curing the disease</w:t>
            </w:r>
          </w:p>
        </w:tc>
      </w:tr>
      <w:tr w:rsidR="00450BF0" w:rsidRPr="00F26F8E" w14:paraId="2739A00C" w14:textId="77777777" w:rsidTr="00861C9F">
        <w:trPr>
          <w:cnfStyle w:val="000000010000" w:firstRow="0" w:lastRow="0" w:firstColumn="0" w:lastColumn="0" w:oddVBand="0" w:evenVBand="0" w:oddHBand="0" w:evenHBand="1" w:firstRowFirstColumn="0" w:firstRowLastColumn="0" w:lastRowFirstColumn="0" w:lastRowLastColumn="0"/>
          <w:trHeight w:val="617"/>
        </w:trPr>
        <w:tc>
          <w:tcPr>
            <w:tcW w:w="0" w:type="dxa"/>
          </w:tcPr>
          <w:p w14:paraId="20E8B5D4"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Comparator</w:t>
            </w:r>
          </w:p>
        </w:tc>
        <w:tc>
          <w:tcPr>
            <w:tcW w:w="0" w:type="dxa"/>
          </w:tcPr>
          <w:p w14:paraId="1A9447CE"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Not of specific interest</w:t>
            </w:r>
          </w:p>
        </w:tc>
        <w:tc>
          <w:tcPr>
            <w:tcW w:w="0" w:type="dxa"/>
          </w:tcPr>
          <w:p w14:paraId="45936FBE" w14:textId="77777777" w:rsidR="004066E2" w:rsidRPr="004066E2" w:rsidRDefault="004066E2" w:rsidP="004066E2">
            <w:pPr>
              <w:spacing w:line="240" w:lineRule="auto"/>
              <w:rPr>
                <w:rFonts w:eastAsia="Arial" w:cs="Times New Roman"/>
                <w:color w:val="auto"/>
                <w:sz w:val="20"/>
              </w:rPr>
            </w:pPr>
          </w:p>
        </w:tc>
        <w:tc>
          <w:tcPr>
            <w:tcW w:w="0" w:type="dxa"/>
          </w:tcPr>
          <w:p w14:paraId="4432B7EC"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All IMD vaccination strategies (including no vaccination)</w:t>
            </w:r>
          </w:p>
        </w:tc>
        <w:tc>
          <w:tcPr>
            <w:tcW w:w="0" w:type="dxa"/>
          </w:tcPr>
          <w:p w14:paraId="68C6A1CA"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w:t>
            </w:r>
          </w:p>
        </w:tc>
      </w:tr>
      <w:tr w:rsidR="00450BF0" w:rsidRPr="00F26F8E" w14:paraId="6A20E1B0" w14:textId="77777777" w:rsidTr="00861C9F">
        <w:trPr>
          <w:cnfStyle w:val="000000100000" w:firstRow="0" w:lastRow="0" w:firstColumn="0" w:lastColumn="0" w:oddVBand="0" w:evenVBand="0" w:oddHBand="1" w:evenHBand="0" w:firstRowFirstColumn="0" w:firstRowLastColumn="0" w:lastRowFirstColumn="0" w:lastRowLastColumn="0"/>
          <w:trHeight w:val="159"/>
        </w:trPr>
        <w:tc>
          <w:tcPr>
            <w:tcW w:w="0" w:type="dxa"/>
          </w:tcPr>
          <w:p w14:paraId="68BDA1C8"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Outcomes*</w:t>
            </w:r>
          </w:p>
        </w:tc>
        <w:tc>
          <w:tcPr>
            <w:tcW w:w="0" w:type="dxa"/>
          </w:tcPr>
          <w:p w14:paraId="4DF4630D"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IMD sequelae and health related quality of life in patients and caregivers</w:t>
            </w:r>
          </w:p>
        </w:tc>
        <w:tc>
          <w:tcPr>
            <w:tcW w:w="0" w:type="dxa"/>
          </w:tcPr>
          <w:p w14:paraId="3388CB0E" w14:textId="77777777" w:rsidR="004066E2" w:rsidRPr="004066E2" w:rsidRDefault="004066E2" w:rsidP="004066E2">
            <w:pPr>
              <w:spacing w:line="240" w:lineRule="auto"/>
              <w:rPr>
                <w:rFonts w:eastAsia="Arial" w:cs="Times New Roman"/>
                <w:color w:val="auto"/>
                <w:sz w:val="20"/>
              </w:rPr>
            </w:pPr>
          </w:p>
        </w:tc>
        <w:tc>
          <w:tcPr>
            <w:tcW w:w="0" w:type="dxa"/>
          </w:tcPr>
          <w:p w14:paraId="21E2B00E"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Incremental costs and QALYs; any other measure of effectiveness reported together with costs</w:t>
            </w:r>
          </w:p>
        </w:tc>
        <w:tc>
          <w:tcPr>
            <w:tcW w:w="0" w:type="dxa"/>
          </w:tcPr>
          <w:p w14:paraId="1088C602"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Studies with cost only or epidemiology only outcomes</w:t>
            </w:r>
          </w:p>
        </w:tc>
      </w:tr>
      <w:tr w:rsidR="00450BF0" w:rsidRPr="00F26F8E" w14:paraId="04F744E1" w14:textId="77777777" w:rsidTr="00861C9F">
        <w:trPr>
          <w:cnfStyle w:val="000000010000" w:firstRow="0" w:lastRow="0" w:firstColumn="0" w:lastColumn="0" w:oddVBand="0" w:evenVBand="0" w:oddHBand="0" w:evenHBand="1" w:firstRowFirstColumn="0" w:firstRowLastColumn="0" w:lastRowFirstColumn="0" w:lastRowLastColumn="0"/>
          <w:trHeight w:val="1214"/>
        </w:trPr>
        <w:tc>
          <w:tcPr>
            <w:tcW w:w="0" w:type="dxa"/>
          </w:tcPr>
          <w:p w14:paraId="0A7F082A"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Study design</w:t>
            </w:r>
          </w:p>
        </w:tc>
        <w:tc>
          <w:tcPr>
            <w:tcW w:w="0" w:type="dxa"/>
          </w:tcPr>
          <w:p w14:paraId="4668E3F6"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Primary studies including prospective cohort, case-controlled studies, retrospective chart reviews.</w:t>
            </w:r>
          </w:p>
        </w:tc>
        <w:tc>
          <w:tcPr>
            <w:tcW w:w="0" w:type="dxa"/>
          </w:tcPr>
          <w:p w14:paraId="40FE30C1"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SLRs, case reports, medication or vaccination studies and epidemiologic or economic studies</w:t>
            </w:r>
          </w:p>
        </w:tc>
        <w:tc>
          <w:tcPr>
            <w:tcW w:w="0" w:type="dxa"/>
          </w:tcPr>
          <w:p w14:paraId="72A13487"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Full economic evaluations with incremental costs or QALYs (or other measures of effectiveness with costs).</w:t>
            </w:r>
          </w:p>
          <w:p w14:paraId="2D6905C5" w14:textId="77777777" w:rsidR="004066E2" w:rsidRPr="004066E2" w:rsidRDefault="004066E2" w:rsidP="004066E2">
            <w:pPr>
              <w:spacing w:line="240" w:lineRule="auto"/>
              <w:rPr>
                <w:rFonts w:eastAsia="Arial" w:cs="Times New Roman"/>
                <w:color w:val="auto"/>
                <w:sz w:val="20"/>
              </w:rPr>
            </w:pPr>
          </w:p>
          <w:p w14:paraId="310F319B"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CBA studies with clinical outcomes (only if study was quantified in monetary units).</w:t>
            </w:r>
          </w:p>
          <w:p w14:paraId="2EEED563" w14:textId="77777777" w:rsidR="004066E2" w:rsidRPr="004066E2" w:rsidRDefault="004066E2" w:rsidP="004066E2">
            <w:pPr>
              <w:spacing w:line="240" w:lineRule="auto"/>
              <w:rPr>
                <w:rFonts w:eastAsia="Arial" w:cs="Times New Roman"/>
                <w:color w:val="auto"/>
                <w:sz w:val="20"/>
              </w:rPr>
            </w:pPr>
          </w:p>
          <w:p w14:paraId="1B7CF4C9"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CEA considered if based on both modelling techniques or RCT</w:t>
            </w:r>
          </w:p>
        </w:tc>
        <w:tc>
          <w:tcPr>
            <w:tcW w:w="0" w:type="dxa"/>
          </w:tcPr>
          <w:p w14:paraId="23C770E1"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Burden of illness, costing, utility, epidemiological and clinical/biological studies.</w:t>
            </w:r>
          </w:p>
          <w:p w14:paraId="35422182" w14:textId="77777777" w:rsidR="004066E2" w:rsidRPr="004066E2" w:rsidRDefault="004066E2" w:rsidP="004066E2">
            <w:pPr>
              <w:spacing w:line="240" w:lineRule="auto"/>
              <w:rPr>
                <w:rFonts w:eastAsia="Arial" w:cs="Times New Roman"/>
                <w:color w:val="auto"/>
                <w:sz w:val="20"/>
              </w:rPr>
            </w:pPr>
          </w:p>
          <w:p w14:paraId="450C53CA" w14:textId="77777777" w:rsidR="004066E2" w:rsidRPr="004066E2" w:rsidRDefault="004066E2" w:rsidP="004066E2">
            <w:pPr>
              <w:spacing w:line="240" w:lineRule="auto"/>
              <w:rPr>
                <w:rFonts w:eastAsia="Arial" w:cs="Times New Roman"/>
                <w:color w:val="auto"/>
                <w:sz w:val="20"/>
              </w:rPr>
            </w:pPr>
            <w:r w:rsidRPr="004066E2">
              <w:rPr>
                <w:rFonts w:eastAsia="Arial" w:cs="Times New Roman"/>
                <w:color w:val="auto"/>
                <w:sz w:val="20"/>
              </w:rPr>
              <w:t>Epidemiology models without cost component, studies of disease transmission without an economic component, studies of diagnostic samples and diagnostic performance</w:t>
            </w:r>
          </w:p>
        </w:tc>
      </w:tr>
    </w:tbl>
    <w:p w14:paraId="1D1A0CB6" w14:textId="5AC6061D" w:rsidR="004066E2" w:rsidRPr="004066E2" w:rsidRDefault="004066E2" w:rsidP="004066E2">
      <w:pPr>
        <w:spacing w:line="240" w:lineRule="auto"/>
        <w:rPr>
          <w:rFonts w:eastAsia="Arial" w:cs="Times New Roman"/>
          <w:sz w:val="20"/>
          <w:szCs w:val="52"/>
        </w:rPr>
      </w:pPr>
      <w:r w:rsidRPr="00861C9F">
        <w:rPr>
          <w:b/>
          <w:sz w:val="20"/>
        </w:rPr>
        <w:t>CBA</w:t>
      </w:r>
      <w:r w:rsidRPr="004066E2">
        <w:rPr>
          <w:rFonts w:eastAsia="Arial" w:cs="Times New Roman"/>
          <w:sz w:val="20"/>
          <w:szCs w:val="52"/>
        </w:rPr>
        <w:t xml:space="preserve"> cost-benefit analysis; </w:t>
      </w:r>
      <w:r w:rsidRPr="00861C9F">
        <w:rPr>
          <w:b/>
          <w:sz w:val="20"/>
        </w:rPr>
        <w:t>CEA</w:t>
      </w:r>
      <w:r w:rsidRPr="004066E2">
        <w:rPr>
          <w:rFonts w:eastAsia="Arial" w:cs="Times New Roman"/>
          <w:sz w:val="20"/>
          <w:szCs w:val="52"/>
        </w:rPr>
        <w:t xml:space="preserve"> cost-effectiveness analysis; </w:t>
      </w:r>
      <w:r w:rsidRPr="00861C9F">
        <w:rPr>
          <w:b/>
          <w:sz w:val="20"/>
        </w:rPr>
        <w:t>HE</w:t>
      </w:r>
      <w:r w:rsidRPr="004066E2">
        <w:rPr>
          <w:rFonts w:eastAsia="Arial" w:cs="Times New Roman"/>
          <w:sz w:val="20"/>
          <w:szCs w:val="52"/>
        </w:rPr>
        <w:t xml:space="preserve"> health economics; </w:t>
      </w:r>
      <w:r w:rsidRPr="00861C9F">
        <w:rPr>
          <w:b/>
          <w:sz w:val="20"/>
        </w:rPr>
        <w:t>HIC</w:t>
      </w:r>
      <w:r w:rsidRPr="004066E2">
        <w:rPr>
          <w:rFonts w:eastAsia="Arial" w:cs="Times New Roman"/>
          <w:sz w:val="20"/>
          <w:szCs w:val="52"/>
        </w:rPr>
        <w:t xml:space="preserve"> high income countries; </w:t>
      </w:r>
      <w:r w:rsidRPr="00861C9F">
        <w:rPr>
          <w:b/>
          <w:sz w:val="20"/>
        </w:rPr>
        <w:t>IMD</w:t>
      </w:r>
      <w:r w:rsidRPr="004066E2">
        <w:rPr>
          <w:rFonts w:eastAsia="Arial" w:cs="Times New Roman"/>
          <w:sz w:val="20"/>
          <w:szCs w:val="52"/>
        </w:rPr>
        <w:t xml:space="preserve"> invasive meningococcal disease; </w:t>
      </w:r>
      <w:r w:rsidRPr="00861C9F">
        <w:rPr>
          <w:b/>
          <w:sz w:val="20"/>
        </w:rPr>
        <w:t>OS</w:t>
      </w:r>
      <w:r w:rsidRPr="004066E2">
        <w:rPr>
          <w:rFonts w:eastAsia="Arial" w:cs="Times New Roman"/>
          <w:sz w:val="20"/>
          <w:szCs w:val="52"/>
        </w:rPr>
        <w:t xml:space="preserve"> observational studies; </w:t>
      </w:r>
      <w:r w:rsidRPr="00861C9F">
        <w:rPr>
          <w:b/>
          <w:sz w:val="20"/>
        </w:rPr>
        <w:t>PICOS</w:t>
      </w:r>
      <w:r w:rsidRPr="004066E2">
        <w:rPr>
          <w:rFonts w:eastAsia="Arial" w:cs="Times New Roman"/>
          <w:sz w:val="20"/>
          <w:szCs w:val="52"/>
        </w:rPr>
        <w:t xml:space="preserve"> patients, intervention, comparator, outcomes, study design; </w:t>
      </w:r>
      <w:r w:rsidR="00976312" w:rsidRPr="00976312">
        <w:rPr>
          <w:rFonts w:eastAsia="Arial" w:cs="Times New Roman"/>
          <w:b/>
          <w:bCs/>
          <w:sz w:val="20"/>
          <w:szCs w:val="52"/>
        </w:rPr>
        <w:t>QALY</w:t>
      </w:r>
      <w:r w:rsidR="00976312">
        <w:rPr>
          <w:rFonts w:eastAsia="Arial" w:cs="Times New Roman"/>
          <w:sz w:val="20"/>
          <w:szCs w:val="52"/>
        </w:rPr>
        <w:t xml:space="preserve">: quality-adjusted life-year; </w:t>
      </w:r>
      <w:r w:rsidR="00976312" w:rsidRPr="00976312">
        <w:rPr>
          <w:rFonts w:eastAsia="Arial" w:cs="Times New Roman"/>
          <w:b/>
          <w:bCs/>
          <w:sz w:val="20"/>
          <w:szCs w:val="52"/>
        </w:rPr>
        <w:t>RCT</w:t>
      </w:r>
      <w:r w:rsidR="00976312">
        <w:rPr>
          <w:rFonts w:eastAsia="Arial" w:cs="Times New Roman"/>
          <w:sz w:val="20"/>
          <w:szCs w:val="52"/>
        </w:rPr>
        <w:t xml:space="preserve">: randomised controlled trial; </w:t>
      </w:r>
      <w:r w:rsidRPr="00861C9F">
        <w:rPr>
          <w:b/>
          <w:sz w:val="20"/>
        </w:rPr>
        <w:t>SLR</w:t>
      </w:r>
      <w:r w:rsidRPr="004066E2">
        <w:rPr>
          <w:rFonts w:eastAsia="Arial" w:cs="Times New Roman"/>
          <w:sz w:val="20"/>
          <w:szCs w:val="52"/>
        </w:rPr>
        <w:t xml:space="preserve"> systematic literature review</w:t>
      </w:r>
    </w:p>
    <w:p w14:paraId="12D718AC" w14:textId="69A111EF" w:rsidR="007B75CD" w:rsidRPr="004066E2" w:rsidRDefault="007B75CD" w:rsidP="004066E2">
      <w:pPr>
        <w:spacing w:line="240" w:lineRule="auto"/>
        <w:rPr>
          <w:rFonts w:eastAsia="Arial" w:cs="Times New Roman"/>
          <w:sz w:val="20"/>
          <w:szCs w:val="52"/>
        </w:rPr>
      </w:pPr>
      <w:r w:rsidRPr="007B75CD">
        <w:rPr>
          <w:rFonts w:eastAsia="Arial" w:cs="Times New Roman"/>
          <w:b/>
          <w:bCs/>
          <w:sz w:val="20"/>
          <w:szCs w:val="52"/>
        </w:rPr>
        <w:t>OECD high-income countries include:</w:t>
      </w:r>
      <w:r w:rsidRPr="007B75CD">
        <w:rPr>
          <w:rFonts w:eastAsia="Arial" w:cs="Times New Roman"/>
          <w:sz w:val="20"/>
          <w:szCs w:val="52"/>
        </w:rPr>
        <w:t xml:space="preserve"> Australia, Austria, Belgium, Canada, Chile, Czech Republic, Denmark, Estonia, Finland, France, Germany, Greece, Iceland, Ireland, Israel, Italy, Japan, Luxembourg, Netherlands, New Zealand, Norway, Poland, Portugal, Slovakia, Slovenia, South Korea, Spain, Sweden, Switzerland, United Kingdom, United States</w:t>
      </w:r>
    </w:p>
    <w:p w14:paraId="24BEEBDF" w14:textId="6B02812E" w:rsidR="00EE4A56" w:rsidRPr="00EE4A56" w:rsidRDefault="00EE4A56" w:rsidP="00EE4A56">
      <w:pPr>
        <w:spacing w:line="240" w:lineRule="auto"/>
        <w:rPr>
          <w:rFonts w:eastAsia="Arial" w:cs="Times New Roman"/>
          <w:sz w:val="20"/>
          <w:szCs w:val="52"/>
        </w:rPr>
      </w:pPr>
      <w:r w:rsidRPr="00EE4A56">
        <w:rPr>
          <w:rFonts w:eastAsia="Arial" w:cs="Times New Roman"/>
          <w:sz w:val="20"/>
          <w:szCs w:val="52"/>
        </w:rPr>
        <w:t>*All outcomes relevant to understanding the disease burden of the patient and beyond was considered, however the outcomes considered in this study focused on IMD sequelae</w:t>
      </w:r>
    </w:p>
    <w:p w14:paraId="3AE37D1B" w14:textId="0CBADC0F" w:rsidR="002336D2" w:rsidRPr="00F26F8E" w:rsidRDefault="002336D2">
      <w:pPr>
        <w:spacing w:after="160" w:line="259" w:lineRule="auto"/>
        <w:rPr>
          <w:rFonts w:cs="Times New Roman"/>
          <w:sz w:val="20"/>
          <w:szCs w:val="20"/>
        </w:rPr>
      </w:pPr>
    </w:p>
    <w:p w14:paraId="78395E1D" w14:textId="77777777" w:rsidR="00F26F8E" w:rsidRPr="00F26F8E" w:rsidRDefault="00F26F8E">
      <w:pPr>
        <w:spacing w:after="160" w:line="259" w:lineRule="auto"/>
        <w:rPr>
          <w:rFonts w:cs="Times New Roman"/>
          <w:sz w:val="14"/>
          <w:szCs w:val="14"/>
        </w:rPr>
      </w:pPr>
      <w:r w:rsidRPr="00F26F8E">
        <w:rPr>
          <w:rFonts w:cs="Times New Roman"/>
          <w:sz w:val="14"/>
          <w:szCs w:val="14"/>
        </w:rPr>
        <w:br w:type="page"/>
      </w:r>
    </w:p>
    <w:p w14:paraId="46AB11FF" w14:textId="459C1C50" w:rsidR="00727DFF" w:rsidRDefault="00727DFF">
      <w:pPr>
        <w:spacing w:after="160" w:line="259" w:lineRule="auto"/>
        <w:rPr>
          <w:rFonts w:cs="Times New Roman"/>
          <w:b/>
          <w:bCs/>
          <w:szCs w:val="24"/>
        </w:rPr>
      </w:pPr>
      <w:r>
        <w:rPr>
          <w:rFonts w:cs="Times New Roman"/>
          <w:b/>
          <w:bCs/>
          <w:szCs w:val="24"/>
        </w:rPr>
        <w:t>Figure S1.</w:t>
      </w:r>
      <w:r w:rsidR="008145DB">
        <w:rPr>
          <w:rFonts w:cs="Times New Roman"/>
          <w:b/>
          <w:bCs/>
          <w:szCs w:val="24"/>
        </w:rPr>
        <w:t>1</w:t>
      </w:r>
      <w:r>
        <w:rPr>
          <w:rFonts w:cs="Times New Roman"/>
          <w:b/>
          <w:bCs/>
          <w:szCs w:val="24"/>
        </w:rPr>
        <w:t xml:space="preserve"> PRISMA flow diagram – </w:t>
      </w:r>
      <w:r w:rsidR="00A91485">
        <w:rPr>
          <w:rFonts w:cs="Times New Roman"/>
          <w:b/>
          <w:bCs/>
          <w:szCs w:val="24"/>
        </w:rPr>
        <w:t>o</w:t>
      </w:r>
      <w:r>
        <w:rPr>
          <w:rFonts w:cs="Times New Roman"/>
          <w:b/>
          <w:bCs/>
          <w:szCs w:val="24"/>
        </w:rPr>
        <w:t>bservational study search</w:t>
      </w:r>
      <w:r w:rsidR="007D0787">
        <w:rPr>
          <w:rFonts w:cs="Times New Roman"/>
          <w:b/>
          <w:bCs/>
          <w:szCs w:val="24"/>
        </w:rPr>
        <w:t xml:space="preserve"> </w:t>
      </w:r>
      <w:r w:rsidR="007D0787" w:rsidRPr="00F966E1">
        <w:rPr>
          <w:rFonts w:cs="Times New Roman"/>
          <w:b/>
          <w:bCs/>
          <w:szCs w:val="24"/>
        </w:rPr>
        <w:t>2001-2020</w:t>
      </w:r>
    </w:p>
    <w:p w14:paraId="484BCDAA" w14:textId="6DAD1501" w:rsidR="00E05BF0" w:rsidRDefault="00D14802">
      <w:pPr>
        <w:spacing w:after="160" w:line="259" w:lineRule="auto"/>
        <w:rPr>
          <w:rFonts w:cs="Times New Roman"/>
          <w:b/>
          <w:bCs/>
          <w:szCs w:val="24"/>
        </w:rPr>
      </w:pPr>
      <w:r>
        <w:rPr>
          <w:noProof/>
        </w:rPr>
        <mc:AlternateContent>
          <mc:Choice Requires="wpg">
            <w:drawing>
              <wp:anchor distT="0" distB="0" distL="114300" distR="114300" simplePos="0" relativeHeight="251660288" behindDoc="0" locked="0" layoutInCell="1" allowOverlap="1" wp14:anchorId="714B64EB" wp14:editId="0C87E2A9">
                <wp:simplePos x="0" y="0"/>
                <wp:positionH relativeFrom="column">
                  <wp:posOffset>1213884</wp:posOffset>
                </wp:positionH>
                <wp:positionV relativeFrom="paragraph">
                  <wp:posOffset>303176</wp:posOffset>
                </wp:positionV>
                <wp:extent cx="1983450" cy="3152190"/>
                <wp:effectExtent l="76200" t="76200" r="0" b="67310"/>
                <wp:wrapNone/>
                <wp:docPr id="53" name="Group 19"/>
                <wp:cNvGraphicFramePr/>
                <a:graphic xmlns:a="http://schemas.openxmlformats.org/drawingml/2006/main">
                  <a:graphicData uri="http://schemas.microsoft.com/office/word/2010/wordprocessingGroup">
                    <wpg:wgp>
                      <wpg:cNvGrpSpPr/>
                      <wpg:grpSpPr>
                        <a:xfrm>
                          <a:off x="0" y="0"/>
                          <a:ext cx="1983450" cy="3152190"/>
                          <a:chOff x="923925" y="573922"/>
                          <a:chExt cx="1538287" cy="3152414"/>
                        </a:xfrm>
                      </wpg:grpSpPr>
                      <wps:wsp>
                        <wps:cNvPr id="54" name="Straight Arrow Connector 54"/>
                        <wps:cNvCnPr/>
                        <wps:spPr>
                          <a:xfrm>
                            <a:off x="1843087" y="573922"/>
                            <a:ext cx="609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 name="Straight Arrow Connector 55"/>
                        <wps:cNvCnPr/>
                        <wps:spPr>
                          <a:xfrm flipV="1">
                            <a:off x="1843087" y="2266951"/>
                            <a:ext cx="619125" cy="47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 name="Straight Arrow Connector 56"/>
                        <wps:cNvCnPr/>
                        <wps:spPr>
                          <a:xfrm>
                            <a:off x="1825955" y="3080405"/>
                            <a:ext cx="619125" cy="47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 name="Straight Arrow Connector 57"/>
                        <wps:cNvCnPr/>
                        <wps:spPr>
                          <a:xfrm>
                            <a:off x="933450" y="823912"/>
                            <a:ext cx="0" cy="3333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 name="Straight Arrow Connector 58"/>
                        <wps:cNvCnPr/>
                        <wps:spPr>
                          <a:xfrm>
                            <a:off x="933450" y="1728788"/>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flipH="1">
                            <a:off x="923925" y="2519363"/>
                            <a:ext cx="9525" cy="3600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Straight Arrow Connector 60"/>
                        <wps:cNvCnPr/>
                        <wps:spPr>
                          <a:xfrm>
                            <a:off x="935222" y="3366310"/>
                            <a:ext cx="4762" cy="3600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993860" id="Group 19" o:spid="_x0000_s1026" style="position:absolute;margin-left:95.6pt;margin-top:23.85pt;width:156.2pt;height:248.2pt;z-index:251660288;mso-width-relative:margin;mso-height-relative:margin" coordorigin="9239,5739" coordsize="15382,3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">
                <v:shapetype id="_x0000_t32" coordsize="21600,21600" o:spt="32" o:oned="t" path="m,l21600,21600e" filled="f">
                  <v:path arrowok="t" fillok="f" o:connecttype="none"/>
                  <o:lock v:ext="edit" shapetype="t"/>
                </v:shapetype>
                <v:shape id="Straight Arrow Connector 54" o:spid="_x0000_s1027" type="#_x0000_t32" style="position:absolute;left:18430;top:5739;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" strokecolor="black [3200]" strokeweight=".5pt">
                  <v:stroke endarrow="block" joinstyle="miter"/>
                </v:shape>
                <v:shape id="Straight Arrow Connector 55" o:spid="_x0000_s1028" type="#_x0000_t32" style="position:absolute;left:18430;top:22669;width:6192;height: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" strokecolor="black [3200]" strokeweight=".5pt">
                  <v:stroke endarrow="block" joinstyle="miter"/>
                </v:shape>
                <v:shape id="Straight Arrow Connector 56" o:spid="_x0000_s1029" type="#_x0000_t32" style="position:absolute;left:18259;top:30804;width:6191;height: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" strokecolor="black [3200]" strokeweight=".5pt">
                  <v:stroke endarrow="block" joinstyle="miter"/>
                </v:shape>
                <v:shape id="Straight Arrow Connector 57" o:spid="_x0000_s1030" type="#_x0000_t32" style="position:absolute;left:9334;top:8239;width:0;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" strokecolor="black [3200]" strokeweight=".5pt">
                  <v:stroke endarrow="block" joinstyle="miter"/>
                </v:shape>
                <v:shape id="Straight Arrow Connector 58" o:spid="_x0000_s1031" type="#_x0000_t32" style="position:absolute;left:9334;top:17287;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" strokecolor="black [3200]" strokeweight=".5pt">
                  <v:stroke endarrow="block" joinstyle="miter"/>
                </v:shape>
                <v:shape id="Straight Arrow Connector 59" o:spid="_x0000_s1032" type="#_x0000_t32" style="position:absolute;left:9239;top:25193;width:95;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" strokecolor="black [3200]" strokeweight=".5pt">
                  <v:stroke endarrow="block" joinstyle="miter"/>
                </v:shape>
                <v:shape id="Straight Arrow Connector 60" o:spid="_x0000_s1033" type="#_x0000_t32" style="position:absolute;left:9352;top:33663;width:47;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" strokecolor="black [3200]" strokeweight=".5pt">
                  <v:stroke endarrow="block" joinstyle="miter"/>
                </v:shape>
              </v:group>
            </w:pict>
          </mc:Fallback>
        </mc:AlternateContent>
      </w:r>
      <w:r>
        <w:rPr>
          <w:noProof/>
        </w:rPr>
        <mc:AlternateContent>
          <mc:Choice Requires="wpg">
            <w:drawing>
              <wp:inline distT="0" distB="0" distL="0" distR="0" wp14:anchorId="630EB955" wp14:editId="07B5CF43">
                <wp:extent cx="5603358" cy="3840844"/>
                <wp:effectExtent l="0" t="0" r="16510" b="26670"/>
                <wp:docPr id="42" name="Group 1"/>
                <wp:cNvGraphicFramePr/>
                <a:graphic xmlns:a="http://schemas.openxmlformats.org/drawingml/2006/main">
                  <a:graphicData uri="http://schemas.microsoft.com/office/word/2010/wordprocessingGroup">
                    <wpg:wgp>
                      <wpg:cNvGrpSpPr/>
                      <wpg:grpSpPr>
                        <a:xfrm>
                          <a:off x="0" y="0"/>
                          <a:ext cx="5603358" cy="3840844"/>
                          <a:chOff x="-9524" y="247646"/>
                          <a:chExt cx="4303114" cy="3840844"/>
                        </a:xfrm>
                        <a:solidFill>
                          <a:schemeClr val="bg2"/>
                        </a:solidFill>
                      </wpg:grpSpPr>
                      <wps:wsp>
                        <wps:cNvPr id="43" name="TextBox 2"/>
                        <wps:cNvSpPr txBox="1"/>
                        <wps:spPr>
                          <a:xfrm>
                            <a:off x="9525" y="247646"/>
                            <a:ext cx="1819275" cy="561937"/>
                          </a:xfrm>
                          <a:prstGeom prst="rect">
                            <a:avLst/>
                          </a:prstGeom>
                          <a:ln/>
                        </wps:spPr>
                        <wps:style>
                          <a:lnRef idx="2">
                            <a:schemeClr val="dk1"/>
                          </a:lnRef>
                          <a:fillRef idx="1">
                            <a:schemeClr val="lt1"/>
                          </a:fillRef>
                          <a:effectRef idx="0">
                            <a:schemeClr val="dk1"/>
                          </a:effectRef>
                          <a:fontRef idx="minor">
                            <a:schemeClr val="dk1"/>
                          </a:fontRef>
                        </wps:style>
                        <wps:txbx>
                          <w:txbxContent>
                            <w:p w14:paraId="3753E24F" w14:textId="10F6FB60" w:rsidR="00607F83" w:rsidRPr="00FE1DD3" w:rsidRDefault="00607F83" w:rsidP="00A82761">
                              <w:pPr>
                                <w:spacing w:line="240" w:lineRule="auto"/>
                                <w:rPr>
                                  <w:rFonts w:cs="Times New Roman"/>
                                  <w:color w:val="000000" w:themeColor="dark1"/>
                                  <w:szCs w:val="24"/>
                                </w:rPr>
                              </w:pPr>
                              <w:r w:rsidRPr="00FE1DD3">
                                <w:rPr>
                                  <w:rFonts w:cs="Times New Roman"/>
                                  <w:color w:val="000000" w:themeColor="dark1"/>
                                  <w:szCs w:val="24"/>
                                </w:rPr>
                                <w:t>Records identified through database searches N=</w:t>
                              </w:r>
                              <w:r>
                                <w:rPr>
                                  <w:rFonts w:cs="Times New Roman"/>
                                  <w:color w:val="000000" w:themeColor="dark1"/>
                                  <w:szCs w:val="24"/>
                                </w:rPr>
                                <w:t>3862</w:t>
                              </w:r>
                            </w:p>
                          </w:txbxContent>
                        </wps:txbx>
                        <wps:bodyPr wrap="square" rtlCol="0" anchor="t"/>
                      </wps:wsp>
                      <wps:wsp>
                        <wps:cNvPr id="44" name="TextBox 3"/>
                        <wps:cNvSpPr txBox="1"/>
                        <wps:spPr>
                          <a:xfrm>
                            <a:off x="2445929" y="396506"/>
                            <a:ext cx="1819275" cy="314325"/>
                          </a:xfrm>
                          <a:prstGeom prst="rect">
                            <a:avLst/>
                          </a:prstGeom>
                          <a:ln/>
                        </wps:spPr>
                        <wps:style>
                          <a:lnRef idx="2">
                            <a:schemeClr val="dk1"/>
                          </a:lnRef>
                          <a:fillRef idx="1">
                            <a:schemeClr val="lt1"/>
                          </a:fillRef>
                          <a:effectRef idx="0">
                            <a:schemeClr val="dk1"/>
                          </a:effectRef>
                          <a:fontRef idx="minor">
                            <a:schemeClr val="dk1"/>
                          </a:fontRef>
                        </wps:style>
                        <wps:txbx>
                          <w:txbxContent>
                            <w:p w14:paraId="281DB7A8" w14:textId="77777777"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Duplicates removed N=216</w:t>
                              </w:r>
                            </w:p>
                          </w:txbxContent>
                        </wps:txbx>
                        <wps:bodyPr wrap="square" rtlCol="0" anchor="t"/>
                      </wps:wsp>
                      <wpg:grpSp>
                        <wpg:cNvPr id="45" name="Group 45"/>
                        <wpg:cNvGrpSpPr/>
                        <wpg:grpSpPr>
                          <a:xfrm>
                            <a:off x="9525" y="2009776"/>
                            <a:ext cx="4284065" cy="495300"/>
                            <a:chOff x="9525" y="2009776"/>
                            <a:chExt cx="4284065" cy="495300"/>
                          </a:xfrm>
                          <a:grpFill/>
                        </wpg:grpSpPr>
                        <wps:wsp>
                          <wps:cNvPr id="46" name="TextBox 10"/>
                          <wps:cNvSpPr txBox="1"/>
                          <wps:spPr>
                            <a:xfrm>
                              <a:off x="9525" y="2009776"/>
                              <a:ext cx="1819275"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171B8266" w14:textId="67A03D2B"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Titles/Abstracts screened N=</w:t>
                                </w:r>
                                <w:r>
                                  <w:rPr>
                                    <w:rFonts w:cs="Times New Roman"/>
                                    <w:color w:val="000000" w:themeColor="dark1"/>
                                    <w:szCs w:val="24"/>
                                  </w:rPr>
                                  <w:t>3646</w:t>
                                </w:r>
                              </w:p>
                            </w:txbxContent>
                          </wps:txbx>
                          <wps:bodyPr wrap="square" rtlCol="0" anchor="t"/>
                        </wps:wsp>
                        <wps:wsp>
                          <wps:cNvPr id="47" name="TextBox 11"/>
                          <wps:cNvSpPr txBox="1"/>
                          <wps:spPr>
                            <a:xfrm>
                              <a:off x="2464790" y="2032143"/>
                              <a:ext cx="1828800" cy="365138"/>
                            </a:xfrm>
                            <a:prstGeom prst="rect">
                              <a:avLst/>
                            </a:prstGeom>
                            <a:ln/>
                          </wps:spPr>
                          <wps:style>
                            <a:lnRef idx="2">
                              <a:schemeClr val="dk1"/>
                            </a:lnRef>
                            <a:fillRef idx="1">
                              <a:schemeClr val="lt1"/>
                            </a:fillRef>
                            <a:effectRef idx="0">
                              <a:schemeClr val="dk1"/>
                            </a:effectRef>
                            <a:fontRef idx="minor">
                              <a:schemeClr val="dk1"/>
                            </a:fontRef>
                          </wps:style>
                          <wps:txbx>
                            <w:txbxContent>
                              <w:p w14:paraId="156638C8" w14:textId="09577AC2"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Records excluded N=</w:t>
                                </w:r>
                                <w:r>
                                  <w:rPr>
                                    <w:rFonts w:cs="Times New Roman"/>
                                    <w:color w:val="000000" w:themeColor="dark1"/>
                                    <w:szCs w:val="24"/>
                                  </w:rPr>
                                  <w:t>3579</w:t>
                                </w:r>
                              </w:p>
                            </w:txbxContent>
                          </wps:txbx>
                          <wps:bodyPr wrap="square" rtlCol="0" anchor="t"/>
                        </wps:wsp>
                      </wpg:grpSp>
                      <wpg:grpSp>
                        <wpg:cNvPr id="48" name="Group 48"/>
                        <wpg:cNvGrpSpPr/>
                        <wpg:grpSpPr>
                          <a:xfrm>
                            <a:off x="0" y="2850047"/>
                            <a:ext cx="4293587" cy="495300"/>
                            <a:chOff x="0" y="2850047"/>
                            <a:chExt cx="4293587" cy="495300"/>
                          </a:xfrm>
                          <a:grpFill/>
                        </wpg:grpSpPr>
                        <wps:wsp>
                          <wps:cNvPr id="49" name="TextBox 8"/>
                          <wps:cNvSpPr txBox="1"/>
                          <wps:spPr>
                            <a:xfrm>
                              <a:off x="0" y="2850047"/>
                              <a:ext cx="1819275"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5174281A" w14:textId="77777777"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Full text articles assessed for eligibility N=67</w:t>
                                </w:r>
                              </w:p>
                            </w:txbxContent>
                          </wps:txbx>
                          <wps:bodyPr wrap="square" rtlCol="0" anchor="t"/>
                        </wps:wsp>
                        <wps:wsp>
                          <wps:cNvPr id="50" name="TextBox 9"/>
                          <wps:cNvSpPr txBox="1"/>
                          <wps:spPr>
                            <a:xfrm>
                              <a:off x="2464787" y="2850063"/>
                              <a:ext cx="1828800" cy="399452"/>
                            </a:xfrm>
                            <a:prstGeom prst="rect">
                              <a:avLst/>
                            </a:prstGeom>
                            <a:ln/>
                          </wps:spPr>
                          <wps:style>
                            <a:lnRef idx="2">
                              <a:schemeClr val="dk1"/>
                            </a:lnRef>
                            <a:fillRef idx="1">
                              <a:schemeClr val="lt1"/>
                            </a:fillRef>
                            <a:effectRef idx="0">
                              <a:schemeClr val="dk1"/>
                            </a:effectRef>
                            <a:fontRef idx="minor">
                              <a:schemeClr val="dk1"/>
                            </a:fontRef>
                          </wps:style>
                          <wps:txbx>
                            <w:txbxContent>
                              <w:p w14:paraId="70336028" w14:textId="53C30860"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Full text excluded N=1</w:t>
                                </w:r>
                              </w:p>
                            </w:txbxContent>
                          </wps:txbx>
                          <wps:bodyPr wrap="square" rtlCol="0" anchor="t"/>
                        </wps:wsp>
                      </wpg:grpSp>
                      <wps:wsp>
                        <wps:cNvPr id="51" name="TextBox 6"/>
                        <wps:cNvSpPr txBox="1"/>
                        <wps:spPr>
                          <a:xfrm>
                            <a:off x="9525" y="1143001"/>
                            <a:ext cx="1819275" cy="571500"/>
                          </a:xfrm>
                          <a:prstGeom prst="rect">
                            <a:avLst/>
                          </a:prstGeom>
                          <a:ln/>
                        </wps:spPr>
                        <wps:style>
                          <a:lnRef idx="2">
                            <a:schemeClr val="dk1"/>
                          </a:lnRef>
                          <a:fillRef idx="1">
                            <a:schemeClr val="lt1"/>
                          </a:fillRef>
                          <a:effectRef idx="0">
                            <a:schemeClr val="dk1"/>
                          </a:effectRef>
                          <a:fontRef idx="minor">
                            <a:schemeClr val="dk1"/>
                          </a:fontRef>
                        </wps:style>
                        <wps:txbx>
                          <w:txbxContent>
                            <w:p w14:paraId="3B4A5ED2" w14:textId="6E16469F"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Records after duplicates removed N=</w:t>
                              </w:r>
                              <w:r>
                                <w:rPr>
                                  <w:rFonts w:cs="Times New Roman"/>
                                  <w:color w:val="000000" w:themeColor="dark1"/>
                                  <w:szCs w:val="24"/>
                                </w:rPr>
                                <w:t>3646</w:t>
                              </w:r>
                            </w:p>
                          </w:txbxContent>
                        </wps:txbx>
                        <wps:bodyPr wrap="square" rtlCol="0" anchor="t"/>
                      </wps:wsp>
                      <wps:wsp>
                        <wps:cNvPr id="52" name="TextBox 7"/>
                        <wps:cNvSpPr txBox="1"/>
                        <wps:spPr>
                          <a:xfrm>
                            <a:off x="-9524" y="3704831"/>
                            <a:ext cx="1828800" cy="383659"/>
                          </a:xfrm>
                          <a:prstGeom prst="rect">
                            <a:avLst/>
                          </a:prstGeom>
                          <a:ln/>
                        </wps:spPr>
                        <wps:style>
                          <a:lnRef idx="2">
                            <a:schemeClr val="dk1"/>
                          </a:lnRef>
                          <a:fillRef idx="1">
                            <a:schemeClr val="lt1"/>
                          </a:fillRef>
                          <a:effectRef idx="0">
                            <a:schemeClr val="dk1"/>
                          </a:effectRef>
                          <a:fontRef idx="minor">
                            <a:schemeClr val="dk1"/>
                          </a:fontRef>
                        </wps:style>
                        <wps:txbx>
                          <w:txbxContent>
                            <w:p w14:paraId="2F248099" w14:textId="19556CA5"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Studies included N=66</w:t>
                              </w:r>
                            </w:p>
                          </w:txbxContent>
                        </wps:txbx>
                        <wps:bodyPr wrap="square" rtlCol="0" anchor="t"/>
                      </wps:wsp>
                    </wpg:wgp>
                  </a:graphicData>
                </a:graphic>
              </wp:inline>
            </w:drawing>
          </mc:Choice>
          <mc:Fallback>
            <w:pict>
              <v:group w14:anchorId="630EB955" id="Group 1" o:spid="_x0000_s1026" style="width:441.2pt;height:302.45pt;mso-position-horizontal-relative:char;mso-position-vertical-relative:line" coordorigin="-95,2476" coordsize="43031,3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">
                <v:shapetype id="_x0000_t202" coordsize="21600,21600" o:spt="202" path="m,l,21600r21600,l21600,xe">
                  <v:stroke joinstyle="miter"/>
                  <v:path gradientshapeok="t" o:connecttype="rect"/>
                </v:shapetype>
                <v:shape id="TextBox 2" o:spid="_x0000_s1027" type="#_x0000_t202" style="position:absolute;left:95;top:2476;width:18193;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" fillcolor="white [3201]" strokecolor="black [3200]" strokeweight="1pt">
                  <v:textbox>
                    <w:txbxContent>
                      <w:p w14:paraId="3753E24F" w14:textId="10F6FB60" w:rsidR="00607F83" w:rsidRPr="00FE1DD3" w:rsidRDefault="00607F83" w:rsidP="00A82761">
                        <w:pPr>
                          <w:spacing w:line="240" w:lineRule="auto"/>
                          <w:rPr>
                            <w:rFonts w:cs="Times New Roman"/>
                            <w:color w:val="000000" w:themeColor="dark1"/>
                            <w:szCs w:val="24"/>
                          </w:rPr>
                        </w:pPr>
                        <w:r w:rsidRPr="00FE1DD3">
                          <w:rPr>
                            <w:rFonts w:cs="Times New Roman"/>
                            <w:color w:val="000000" w:themeColor="dark1"/>
                            <w:szCs w:val="24"/>
                          </w:rPr>
                          <w:t>Records identified through database searches N=</w:t>
                        </w:r>
                        <w:r>
                          <w:rPr>
                            <w:rFonts w:cs="Times New Roman"/>
                            <w:color w:val="000000" w:themeColor="dark1"/>
                            <w:szCs w:val="24"/>
                          </w:rPr>
                          <w:t>3862</w:t>
                        </w:r>
                      </w:p>
                    </w:txbxContent>
                  </v:textbox>
                </v:shape>
                <v:shape id="TextBox 3" o:spid="_x0000_s1028" type="#_x0000_t202" style="position:absolute;left:24459;top:3965;width:1819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" fillcolor="white [3201]" strokecolor="black [3200]" strokeweight="1pt">
                  <v:textbox>
                    <w:txbxContent>
                      <w:p w14:paraId="281DB7A8" w14:textId="77777777"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Duplicates removed N=216</w:t>
                        </w:r>
                      </w:p>
                    </w:txbxContent>
                  </v:textbox>
                </v:shape>
                <v:group id="Group 45" o:spid="_x0000_s1029" style="position:absolute;left:95;top:20097;width:42840;height:4953" coordorigin="95,20097" coordsize="42840,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Box 10" o:spid="_x0000_s1030" type="#_x0000_t202" style="position:absolute;left:95;top:20097;width:18193;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" fillcolor="white [3201]" strokecolor="black [3200]" strokeweight="1pt">
                    <v:textbox>
                      <w:txbxContent>
                        <w:p w14:paraId="171B8266" w14:textId="67A03D2B"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Titles/Abstracts screened N=</w:t>
                          </w:r>
                          <w:r>
                            <w:rPr>
                              <w:rFonts w:cs="Times New Roman"/>
                              <w:color w:val="000000" w:themeColor="dark1"/>
                              <w:szCs w:val="24"/>
                            </w:rPr>
                            <w:t>3646</w:t>
                          </w:r>
                        </w:p>
                      </w:txbxContent>
                    </v:textbox>
                  </v:shape>
                  <v:shape id="TextBox 11" o:spid="_x0000_s1031" type="#_x0000_t202" style="position:absolute;left:24647;top:20321;width:18288;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" fillcolor="white [3201]" strokecolor="black [3200]" strokeweight="1pt">
                    <v:textbox>
                      <w:txbxContent>
                        <w:p w14:paraId="156638C8" w14:textId="09577AC2"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Records excluded N=</w:t>
                          </w:r>
                          <w:r>
                            <w:rPr>
                              <w:rFonts w:cs="Times New Roman"/>
                              <w:color w:val="000000" w:themeColor="dark1"/>
                              <w:szCs w:val="24"/>
                            </w:rPr>
                            <w:t>3579</w:t>
                          </w:r>
                        </w:p>
                      </w:txbxContent>
                    </v:textbox>
                  </v:shape>
                </v:group>
                <v:group id="Group 48" o:spid="_x0000_s1032" style="position:absolute;top:28500;width:42935;height:4953" coordorigin=",28500" coordsize="42935,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Box 8" o:spid="_x0000_s1033" type="#_x0000_t202" style="position:absolute;top:28500;width:1819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" fillcolor="white [3201]" strokecolor="black [3200]" strokeweight="1pt">
                    <v:textbox>
                      <w:txbxContent>
                        <w:p w14:paraId="5174281A" w14:textId="77777777"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Full text articles assessed for eligibility N=67</w:t>
                          </w:r>
                        </w:p>
                      </w:txbxContent>
                    </v:textbox>
                  </v:shape>
                  <v:shape id="TextBox 9" o:spid="_x0000_s1034" type="#_x0000_t202" style="position:absolute;left:24647;top:28500;width:18288;height:3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" fillcolor="white [3201]" strokecolor="black [3200]" strokeweight="1pt">
                    <v:textbox>
                      <w:txbxContent>
                        <w:p w14:paraId="70336028" w14:textId="53C30860"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Full text excluded N=1</w:t>
                          </w:r>
                        </w:p>
                      </w:txbxContent>
                    </v:textbox>
                  </v:shape>
                </v:group>
                <v:shape id="TextBox 6" o:spid="_x0000_s1035" type="#_x0000_t202" style="position:absolute;left:95;top:11430;width:1819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" fillcolor="white [3201]" strokecolor="black [3200]" strokeweight="1pt">
                  <v:textbox>
                    <w:txbxContent>
                      <w:p w14:paraId="3B4A5ED2" w14:textId="6E16469F"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Records after duplicates removed N=</w:t>
                        </w:r>
                        <w:r>
                          <w:rPr>
                            <w:rFonts w:cs="Times New Roman"/>
                            <w:color w:val="000000" w:themeColor="dark1"/>
                            <w:szCs w:val="24"/>
                          </w:rPr>
                          <w:t>3646</w:t>
                        </w:r>
                      </w:p>
                    </w:txbxContent>
                  </v:textbox>
                </v:shape>
                <v:shape id="TextBox 7" o:spid="_x0000_s1036" type="#_x0000_t202" style="position:absolute;left:-95;top:37048;width:18287;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" fillcolor="white [3201]" strokecolor="black [3200]" strokeweight="1pt">
                  <v:textbox>
                    <w:txbxContent>
                      <w:p w14:paraId="2F248099" w14:textId="19556CA5" w:rsidR="00607F83" w:rsidRPr="00FE1DD3" w:rsidRDefault="00607F83" w:rsidP="00D14802">
                        <w:pPr>
                          <w:spacing w:line="240" w:lineRule="auto"/>
                          <w:rPr>
                            <w:rFonts w:cs="Times New Roman"/>
                            <w:color w:val="000000" w:themeColor="dark1"/>
                            <w:szCs w:val="24"/>
                          </w:rPr>
                        </w:pPr>
                        <w:r w:rsidRPr="00FE1DD3">
                          <w:rPr>
                            <w:rFonts w:cs="Times New Roman"/>
                            <w:color w:val="000000" w:themeColor="dark1"/>
                            <w:szCs w:val="24"/>
                          </w:rPr>
                          <w:t>Studies included N=66</w:t>
                        </w:r>
                      </w:p>
                    </w:txbxContent>
                  </v:textbox>
                </v:shape>
                <w10:anchorlock/>
              </v:group>
            </w:pict>
          </mc:Fallback>
        </mc:AlternateContent>
      </w:r>
    </w:p>
    <w:p w14:paraId="4E62FF53" w14:textId="5C38EC5F" w:rsidR="00E05BF0" w:rsidRDefault="00E05BF0">
      <w:pPr>
        <w:spacing w:after="160" w:line="259" w:lineRule="auto"/>
        <w:rPr>
          <w:rFonts w:cs="Times New Roman"/>
          <w:b/>
          <w:bCs/>
          <w:szCs w:val="24"/>
        </w:rPr>
      </w:pPr>
    </w:p>
    <w:p w14:paraId="5259C2EC" w14:textId="0A0E2FCF" w:rsidR="00727DFF" w:rsidRDefault="00727DFF">
      <w:pPr>
        <w:spacing w:after="160" w:line="259" w:lineRule="auto"/>
        <w:rPr>
          <w:rFonts w:cs="Times New Roman"/>
          <w:b/>
          <w:bCs/>
          <w:szCs w:val="24"/>
        </w:rPr>
      </w:pPr>
      <w:r>
        <w:rPr>
          <w:rFonts w:cs="Times New Roman"/>
          <w:b/>
          <w:bCs/>
          <w:szCs w:val="24"/>
        </w:rPr>
        <w:t>Figure S</w:t>
      </w:r>
      <w:r w:rsidR="008145DB">
        <w:rPr>
          <w:rFonts w:cs="Times New Roman"/>
          <w:b/>
          <w:bCs/>
          <w:szCs w:val="24"/>
        </w:rPr>
        <w:t>1.</w:t>
      </w:r>
      <w:r w:rsidR="00D14802">
        <w:rPr>
          <w:rFonts w:cs="Times New Roman"/>
          <w:b/>
          <w:bCs/>
          <w:szCs w:val="24"/>
        </w:rPr>
        <w:t>2</w:t>
      </w:r>
      <w:r>
        <w:rPr>
          <w:rFonts w:cs="Times New Roman"/>
          <w:b/>
          <w:bCs/>
          <w:szCs w:val="24"/>
        </w:rPr>
        <w:t xml:space="preserve"> PRISMA flow diagram –</w:t>
      </w:r>
      <w:r w:rsidR="00DB6D49">
        <w:rPr>
          <w:rFonts w:cs="Times New Roman"/>
          <w:b/>
          <w:bCs/>
          <w:szCs w:val="24"/>
        </w:rPr>
        <w:t xml:space="preserve"> </w:t>
      </w:r>
      <w:r w:rsidR="00D14802">
        <w:rPr>
          <w:rFonts w:cs="Times New Roman"/>
          <w:b/>
          <w:bCs/>
          <w:szCs w:val="24"/>
        </w:rPr>
        <w:t>economic</w:t>
      </w:r>
      <w:r>
        <w:rPr>
          <w:rFonts w:cs="Times New Roman"/>
          <w:b/>
          <w:bCs/>
          <w:szCs w:val="24"/>
        </w:rPr>
        <w:t xml:space="preserve"> </w:t>
      </w:r>
      <w:r w:rsidR="00DB6D49">
        <w:rPr>
          <w:rFonts w:cs="Times New Roman"/>
          <w:b/>
          <w:bCs/>
          <w:szCs w:val="24"/>
        </w:rPr>
        <w:t xml:space="preserve">evaluation </w:t>
      </w:r>
      <w:r>
        <w:rPr>
          <w:rFonts w:cs="Times New Roman"/>
          <w:b/>
          <w:bCs/>
          <w:szCs w:val="24"/>
        </w:rPr>
        <w:t>search</w:t>
      </w:r>
      <w:r w:rsidR="00DB6D49">
        <w:rPr>
          <w:rFonts w:cs="Times New Roman"/>
          <w:b/>
          <w:bCs/>
          <w:szCs w:val="24"/>
        </w:rPr>
        <w:t xml:space="preserve"> </w:t>
      </w:r>
      <w:r w:rsidR="00DB6D49" w:rsidRPr="00F966E1">
        <w:rPr>
          <w:rFonts w:cs="Times New Roman"/>
          <w:b/>
          <w:bCs/>
          <w:szCs w:val="24"/>
        </w:rPr>
        <w:t>2001-2020</w:t>
      </w:r>
    </w:p>
    <w:p w14:paraId="50A64D80" w14:textId="1CB12D35" w:rsidR="00727DFF" w:rsidRPr="00727DFF" w:rsidRDefault="001F29A2">
      <w:pPr>
        <w:spacing w:after="160" w:line="259" w:lineRule="auto"/>
        <w:rPr>
          <w:rFonts w:cs="Times New Roman"/>
          <w:szCs w:val="24"/>
        </w:rPr>
      </w:pPr>
      <w:r>
        <w:rPr>
          <w:noProof/>
        </w:rPr>
        <mc:AlternateContent>
          <mc:Choice Requires="wpg">
            <w:drawing>
              <wp:inline distT="0" distB="0" distL="0" distR="0" wp14:anchorId="54201A47" wp14:editId="62F1423E">
                <wp:extent cx="5560828" cy="3801440"/>
                <wp:effectExtent l="0" t="0" r="20955" b="27940"/>
                <wp:docPr id="1" name="Group 39"/>
                <wp:cNvGraphicFramePr/>
                <a:graphic xmlns:a="http://schemas.openxmlformats.org/drawingml/2006/main">
                  <a:graphicData uri="http://schemas.microsoft.com/office/word/2010/wordprocessingGroup">
                    <wpg:wgp>
                      <wpg:cNvGrpSpPr/>
                      <wpg:grpSpPr>
                        <a:xfrm>
                          <a:off x="0" y="0"/>
                          <a:ext cx="5560828" cy="3801440"/>
                          <a:chOff x="-9525" y="263906"/>
                          <a:chExt cx="4286250" cy="3801440"/>
                        </a:xfrm>
                      </wpg:grpSpPr>
                      <wpg:grpSp>
                        <wpg:cNvPr id="13" name="Group 13"/>
                        <wpg:cNvGrpSpPr/>
                        <wpg:grpSpPr>
                          <a:xfrm>
                            <a:off x="-9525" y="263906"/>
                            <a:ext cx="4286250" cy="3801440"/>
                            <a:chOff x="-9525" y="263906"/>
                            <a:chExt cx="4286250" cy="3801440"/>
                          </a:xfrm>
                          <a:solidFill>
                            <a:schemeClr val="bg2"/>
                          </a:solidFill>
                        </wpg:grpSpPr>
                        <wps:wsp>
                          <wps:cNvPr id="14" name="TextBox 48"/>
                          <wps:cNvSpPr txBox="1"/>
                          <wps:spPr>
                            <a:xfrm>
                              <a:off x="0" y="263906"/>
                              <a:ext cx="1819275" cy="518993"/>
                            </a:xfrm>
                            <a:prstGeom prst="rect">
                              <a:avLst/>
                            </a:prstGeom>
                            <a:ln/>
                          </wps:spPr>
                          <wps:style>
                            <a:lnRef idx="2">
                              <a:schemeClr val="dk1"/>
                            </a:lnRef>
                            <a:fillRef idx="1">
                              <a:schemeClr val="lt1"/>
                            </a:fillRef>
                            <a:effectRef idx="0">
                              <a:schemeClr val="dk1"/>
                            </a:effectRef>
                            <a:fontRef idx="minor">
                              <a:schemeClr val="dk1"/>
                            </a:fontRef>
                          </wps:style>
                          <wps:txbx>
                            <w:txbxContent>
                              <w:p w14:paraId="37250E90" w14:textId="20C6B7DD" w:rsidR="00607F83" w:rsidRPr="00CE2340" w:rsidRDefault="00607F83" w:rsidP="00562EB1">
                                <w:pPr>
                                  <w:spacing w:line="240" w:lineRule="auto"/>
                                  <w:rPr>
                                    <w:rFonts w:cs="Times New Roman"/>
                                    <w:color w:val="000000" w:themeColor="dark1"/>
                                    <w:szCs w:val="24"/>
                                  </w:rPr>
                                </w:pPr>
                                <w:r w:rsidRPr="00CE2340">
                                  <w:rPr>
                                    <w:rFonts w:cs="Times New Roman"/>
                                    <w:color w:val="000000" w:themeColor="dark1"/>
                                    <w:szCs w:val="24"/>
                                  </w:rPr>
                                  <w:t>Records identified through database searches N=4</w:t>
                                </w:r>
                                <w:r>
                                  <w:rPr>
                                    <w:rFonts w:cs="Times New Roman"/>
                                    <w:color w:val="000000" w:themeColor="dark1"/>
                                    <w:szCs w:val="24"/>
                                  </w:rPr>
                                  <w:t>994</w:t>
                                </w:r>
                              </w:p>
                            </w:txbxContent>
                          </wps:txbx>
                          <wps:bodyPr wrap="square" rtlCol="0" anchor="t"/>
                        </wps:wsp>
                        <wps:wsp>
                          <wps:cNvPr id="15" name="TextBox 49"/>
                          <wps:cNvSpPr txBox="1"/>
                          <wps:spPr>
                            <a:xfrm>
                              <a:off x="2447925" y="361950"/>
                              <a:ext cx="1819275" cy="314325"/>
                            </a:xfrm>
                            <a:prstGeom prst="rect">
                              <a:avLst/>
                            </a:prstGeom>
                            <a:ln/>
                          </wps:spPr>
                          <wps:style>
                            <a:lnRef idx="2">
                              <a:schemeClr val="dk1"/>
                            </a:lnRef>
                            <a:fillRef idx="1">
                              <a:schemeClr val="lt1"/>
                            </a:fillRef>
                            <a:effectRef idx="0">
                              <a:schemeClr val="dk1"/>
                            </a:effectRef>
                            <a:fontRef idx="minor">
                              <a:schemeClr val="dk1"/>
                            </a:fontRef>
                          </wps:style>
                          <wps:txbx>
                            <w:txbxContent>
                              <w:p w14:paraId="2A0F1818" w14:textId="74D9651A"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Duplicates removed N=708</w:t>
                                </w:r>
                              </w:p>
                            </w:txbxContent>
                          </wps:txbx>
                          <wps:bodyPr wrap="square" rtlCol="0" anchor="t"/>
                        </wps:wsp>
                        <wpg:grpSp>
                          <wpg:cNvPr id="16" name="Group 16"/>
                          <wpg:cNvGrpSpPr/>
                          <wpg:grpSpPr>
                            <a:xfrm>
                              <a:off x="0" y="1952641"/>
                              <a:ext cx="4276725" cy="495300"/>
                              <a:chOff x="0" y="1952641"/>
                              <a:chExt cx="4276725" cy="495300"/>
                            </a:xfrm>
                            <a:grpFill/>
                          </wpg:grpSpPr>
                          <wps:wsp>
                            <wps:cNvPr id="17" name="TextBox 56"/>
                            <wps:cNvSpPr txBox="1"/>
                            <wps:spPr>
                              <a:xfrm>
                                <a:off x="0" y="1952641"/>
                                <a:ext cx="1819275"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726BAF33" w14:textId="6FD39290"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Titles/Abstracts screened N=4286</w:t>
                                  </w:r>
                                </w:p>
                              </w:txbxContent>
                            </wps:txbx>
                            <wps:bodyPr wrap="square" rtlCol="0" anchor="t"/>
                          </wps:wsp>
                          <wps:wsp>
                            <wps:cNvPr id="18" name="TextBox 57"/>
                            <wps:cNvSpPr txBox="1"/>
                            <wps:spPr>
                              <a:xfrm>
                                <a:off x="2447925" y="1979042"/>
                                <a:ext cx="1828800" cy="368815"/>
                              </a:xfrm>
                              <a:prstGeom prst="rect">
                                <a:avLst/>
                              </a:prstGeom>
                              <a:ln/>
                            </wps:spPr>
                            <wps:style>
                              <a:lnRef idx="2">
                                <a:schemeClr val="dk1"/>
                              </a:lnRef>
                              <a:fillRef idx="1">
                                <a:schemeClr val="lt1"/>
                              </a:fillRef>
                              <a:effectRef idx="0">
                                <a:schemeClr val="dk1"/>
                              </a:effectRef>
                              <a:fontRef idx="minor">
                                <a:schemeClr val="dk1"/>
                              </a:fontRef>
                            </wps:style>
                            <wps:txbx>
                              <w:txbxContent>
                                <w:p w14:paraId="1276BF16" w14:textId="5E93C80C" w:rsidR="00607F83" w:rsidRPr="00CE2340" w:rsidRDefault="00607F83" w:rsidP="00566843">
                                  <w:pPr>
                                    <w:spacing w:line="240" w:lineRule="auto"/>
                                    <w:rPr>
                                      <w:rFonts w:cs="Times New Roman"/>
                                      <w:color w:val="000000" w:themeColor="dark1"/>
                                      <w:szCs w:val="24"/>
                                    </w:rPr>
                                  </w:pPr>
                                  <w:r w:rsidRPr="00CE2340">
                                    <w:rPr>
                                      <w:rFonts w:cs="Times New Roman"/>
                                      <w:color w:val="000000" w:themeColor="dark1"/>
                                      <w:szCs w:val="24"/>
                                    </w:rPr>
                                    <w:t>Records excluded N=4193</w:t>
                                  </w:r>
                                </w:p>
                              </w:txbxContent>
                            </wps:txbx>
                            <wps:bodyPr wrap="square" rtlCol="0" anchor="t"/>
                          </wps:wsp>
                        </wpg:grpSp>
                        <wpg:grpSp>
                          <wpg:cNvPr id="19" name="Group 19"/>
                          <wpg:cNvGrpSpPr/>
                          <wpg:grpSpPr>
                            <a:xfrm>
                              <a:off x="0" y="2807976"/>
                              <a:ext cx="4267201" cy="495300"/>
                              <a:chOff x="0" y="2807976"/>
                              <a:chExt cx="4267201" cy="495300"/>
                            </a:xfrm>
                            <a:grpFill/>
                          </wpg:grpSpPr>
                          <wps:wsp>
                            <wps:cNvPr id="20" name="TextBox 54"/>
                            <wps:cNvSpPr txBox="1"/>
                            <wps:spPr>
                              <a:xfrm>
                                <a:off x="0" y="2807976"/>
                                <a:ext cx="1819275"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79AE76C8" w14:textId="134E2C23"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Full text articles assessed for eligibility N=93</w:t>
                                  </w:r>
                                </w:p>
                              </w:txbxContent>
                            </wps:txbx>
                            <wps:bodyPr wrap="square" rtlCol="0" anchor="t"/>
                          </wps:wsp>
                          <wps:wsp>
                            <wps:cNvPr id="21" name="TextBox 55"/>
                            <wps:cNvSpPr txBox="1"/>
                            <wps:spPr>
                              <a:xfrm>
                                <a:off x="2438401" y="2917019"/>
                                <a:ext cx="1828800" cy="367707"/>
                              </a:xfrm>
                              <a:prstGeom prst="rect">
                                <a:avLst/>
                              </a:prstGeom>
                              <a:ln/>
                            </wps:spPr>
                            <wps:style>
                              <a:lnRef idx="2">
                                <a:schemeClr val="dk1"/>
                              </a:lnRef>
                              <a:fillRef idx="1">
                                <a:schemeClr val="lt1"/>
                              </a:fillRef>
                              <a:effectRef idx="0">
                                <a:schemeClr val="dk1"/>
                              </a:effectRef>
                              <a:fontRef idx="minor">
                                <a:schemeClr val="dk1"/>
                              </a:fontRef>
                            </wps:style>
                            <wps:txbx>
                              <w:txbxContent>
                                <w:p w14:paraId="3B060F6E" w14:textId="19C5B2BF"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Full text articles N=59</w:t>
                                  </w:r>
                                </w:p>
                              </w:txbxContent>
                            </wps:txbx>
                            <wps:bodyPr wrap="square" rtlCol="0" anchor="t"/>
                          </wps:wsp>
                        </wpg:grpSp>
                        <wps:wsp>
                          <wps:cNvPr id="22" name="TextBox 52"/>
                          <wps:cNvSpPr txBox="1"/>
                          <wps:spPr>
                            <a:xfrm>
                              <a:off x="0" y="1084482"/>
                              <a:ext cx="1819275" cy="571500"/>
                            </a:xfrm>
                            <a:prstGeom prst="rect">
                              <a:avLst/>
                            </a:prstGeom>
                            <a:ln/>
                          </wps:spPr>
                          <wps:style>
                            <a:lnRef idx="2">
                              <a:schemeClr val="dk1"/>
                            </a:lnRef>
                            <a:fillRef idx="1">
                              <a:schemeClr val="lt1"/>
                            </a:fillRef>
                            <a:effectRef idx="0">
                              <a:schemeClr val="dk1"/>
                            </a:effectRef>
                            <a:fontRef idx="minor">
                              <a:schemeClr val="dk1"/>
                            </a:fontRef>
                          </wps:style>
                          <wps:txbx>
                            <w:txbxContent>
                              <w:p w14:paraId="30CF1272" w14:textId="21042A2B"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Records after duplicates removed N=4286</w:t>
                                </w:r>
                              </w:p>
                            </w:txbxContent>
                          </wps:txbx>
                          <wps:bodyPr wrap="square" rtlCol="0" anchor="t"/>
                        </wps:wsp>
                        <wps:wsp>
                          <wps:cNvPr id="23" name="TextBox 53"/>
                          <wps:cNvSpPr txBox="1"/>
                          <wps:spPr>
                            <a:xfrm>
                              <a:off x="-9525" y="3589095"/>
                              <a:ext cx="1828800" cy="476251"/>
                            </a:xfrm>
                            <a:prstGeom prst="rect">
                              <a:avLst/>
                            </a:prstGeom>
                            <a:ln/>
                          </wps:spPr>
                          <wps:style>
                            <a:lnRef idx="2">
                              <a:schemeClr val="dk1"/>
                            </a:lnRef>
                            <a:fillRef idx="1">
                              <a:schemeClr val="lt1"/>
                            </a:fillRef>
                            <a:effectRef idx="0">
                              <a:schemeClr val="dk1"/>
                            </a:effectRef>
                            <a:fontRef idx="minor">
                              <a:schemeClr val="dk1"/>
                            </a:fontRef>
                          </wps:style>
                          <wps:txbx>
                            <w:txbxContent>
                              <w:p w14:paraId="070D6743" w14:textId="57317944"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Studies included for data extraction N=34</w:t>
                                </w:r>
                              </w:p>
                            </w:txbxContent>
                          </wps:txbx>
                          <wps:bodyPr wrap="square" rtlCol="0" anchor="t"/>
                        </wps:wsp>
                      </wpg:grpSp>
                      <wps:wsp>
                        <wps:cNvPr id="24" name="Straight Arrow Connector 24"/>
                        <wps:cNvCnPr/>
                        <wps:spPr>
                          <a:xfrm>
                            <a:off x="909638" y="782914"/>
                            <a:ext cx="0" cy="29527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5" name="Straight Arrow Connector 25"/>
                        <wps:cNvCnPr/>
                        <wps:spPr>
                          <a:xfrm>
                            <a:off x="909638" y="1655996"/>
                            <a:ext cx="0" cy="29527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6" name="Straight Arrow Connector 26"/>
                        <wps:cNvCnPr/>
                        <wps:spPr>
                          <a:xfrm>
                            <a:off x="914400" y="2447955"/>
                            <a:ext cx="0" cy="36000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7" name="Straight Arrow Connector 27"/>
                        <wps:cNvCnPr/>
                        <wps:spPr>
                          <a:xfrm>
                            <a:off x="914400" y="3303311"/>
                            <a:ext cx="4762" cy="28574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8" name="Straight Arrow Connector 28"/>
                        <wps:cNvCnPr/>
                        <wps:spPr>
                          <a:xfrm flipV="1">
                            <a:off x="1828800" y="2225001"/>
                            <a:ext cx="619125" cy="476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9" name="Straight Arrow Connector 29"/>
                        <wps:cNvCnPr/>
                        <wps:spPr>
                          <a:xfrm>
                            <a:off x="1819275" y="519113"/>
                            <a:ext cx="628650"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30" name="Straight Arrow Connector 30"/>
                        <wps:cNvCnPr/>
                        <wps:spPr>
                          <a:xfrm>
                            <a:off x="1819275" y="3062668"/>
                            <a:ext cx="609600" cy="476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inline>
            </w:drawing>
          </mc:Choice>
          <mc:Fallback>
            <w:pict>
              <v:group w14:anchorId="54201A47" id="Group 39" o:spid="_x0000_s1037" style="width:437.85pt;height:299.35pt;mso-position-horizontal-relative:char;mso-position-vertical-relative:line" coordorigin="-95,2639" coordsize="42862,38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">
                <v:group id="Group 13" o:spid="_x0000_s1038" style="position:absolute;left:-95;top:2639;width:42862;height:38014" coordorigin="-95,2639" coordsize="42862,38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Box 48" o:spid="_x0000_s1039" type="#_x0000_t202" style="position:absolute;top:2639;width:18192;height:5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" fillcolor="white [3201]" strokecolor="black [3200]" strokeweight="1pt">
                    <v:textbox>
                      <w:txbxContent>
                        <w:p w14:paraId="37250E90" w14:textId="20C6B7DD" w:rsidR="00607F83" w:rsidRPr="00CE2340" w:rsidRDefault="00607F83" w:rsidP="00562EB1">
                          <w:pPr>
                            <w:spacing w:line="240" w:lineRule="auto"/>
                            <w:rPr>
                              <w:rFonts w:cs="Times New Roman"/>
                              <w:color w:val="000000" w:themeColor="dark1"/>
                              <w:szCs w:val="24"/>
                            </w:rPr>
                          </w:pPr>
                          <w:r w:rsidRPr="00CE2340">
                            <w:rPr>
                              <w:rFonts w:cs="Times New Roman"/>
                              <w:color w:val="000000" w:themeColor="dark1"/>
                              <w:szCs w:val="24"/>
                            </w:rPr>
                            <w:t>Records identified through database searches N=4</w:t>
                          </w:r>
                          <w:r>
                            <w:rPr>
                              <w:rFonts w:cs="Times New Roman"/>
                              <w:color w:val="000000" w:themeColor="dark1"/>
                              <w:szCs w:val="24"/>
                            </w:rPr>
                            <w:t>994</w:t>
                          </w:r>
                        </w:p>
                      </w:txbxContent>
                    </v:textbox>
                  </v:shape>
                  <v:shape id="TextBox 49" o:spid="_x0000_s1040" type="#_x0000_t202" style="position:absolute;left:24479;top:3619;width:1819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" fillcolor="white [3201]" strokecolor="black [3200]" strokeweight="1pt">
                    <v:textbox>
                      <w:txbxContent>
                        <w:p w14:paraId="2A0F1818" w14:textId="74D9651A"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Duplicates removed N=708</w:t>
                          </w:r>
                        </w:p>
                      </w:txbxContent>
                    </v:textbox>
                  </v:shape>
                  <v:group id="Group 16" o:spid="_x0000_s1041" style="position:absolute;top:19526;width:42767;height:4953" coordorigin=",19526" coordsize="42767,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Box 56" o:spid="_x0000_s1042" type="#_x0000_t202" style="position:absolute;top:19526;width:1819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" fillcolor="white [3201]" strokecolor="black [3200]" strokeweight="1pt">
                      <v:textbox>
                        <w:txbxContent>
                          <w:p w14:paraId="726BAF33" w14:textId="6FD39290"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Titles/Abstracts screened N=4286</w:t>
                            </w:r>
                          </w:p>
                        </w:txbxContent>
                      </v:textbox>
                    </v:shape>
                    <v:shape id="TextBox 57" o:spid="_x0000_s1043" type="#_x0000_t202" style="position:absolute;left:24479;top:19790;width:18288;height:3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" fillcolor="white [3201]" strokecolor="black [3200]" strokeweight="1pt">
                      <v:textbox>
                        <w:txbxContent>
                          <w:p w14:paraId="1276BF16" w14:textId="5E93C80C" w:rsidR="00607F83" w:rsidRPr="00CE2340" w:rsidRDefault="00607F83" w:rsidP="00566843">
                            <w:pPr>
                              <w:spacing w:line="240" w:lineRule="auto"/>
                              <w:rPr>
                                <w:rFonts w:cs="Times New Roman"/>
                                <w:color w:val="000000" w:themeColor="dark1"/>
                                <w:szCs w:val="24"/>
                              </w:rPr>
                            </w:pPr>
                            <w:r w:rsidRPr="00CE2340">
                              <w:rPr>
                                <w:rFonts w:cs="Times New Roman"/>
                                <w:color w:val="000000" w:themeColor="dark1"/>
                                <w:szCs w:val="24"/>
                              </w:rPr>
                              <w:t>Records excluded N=4193</w:t>
                            </w:r>
                          </w:p>
                        </w:txbxContent>
                      </v:textbox>
                    </v:shape>
                  </v:group>
                  <v:group id="Group 19" o:spid="_x0000_s1044" style="position:absolute;top:28079;width:42672;height:4953" coordorigin=",28079" coordsize="42672,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Box 54" o:spid="_x0000_s1045" type="#_x0000_t202" style="position:absolute;top:28079;width:1819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" fillcolor="white [3201]" strokecolor="black [3200]" strokeweight="1pt">
                      <v:textbox>
                        <w:txbxContent>
                          <w:p w14:paraId="79AE76C8" w14:textId="134E2C23"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Full text articles assessed for eligibility N=93</w:t>
                            </w:r>
                          </w:p>
                        </w:txbxContent>
                      </v:textbox>
                    </v:shape>
                    <v:shape id="TextBox 55" o:spid="_x0000_s1046" type="#_x0000_t202" style="position:absolute;left:24384;top:29170;width:18288;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" fillcolor="white [3201]" strokecolor="black [3200]" strokeweight="1pt">
                      <v:textbox>
                        <w:txbxContent>
                          <w:p w14:paraId="3B060F6E" w14:textId="19C5B2BF"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Full text articles N=59</w:t>
                            </w:r>
                          </w:p>
                        </w:txbxContent>
                      </v:textbox>
                    </v:shape>
                  </v:group>
                  <v:shape id="TextBox 52" o:spid="_x0000_s1047" type="#_x0000_t202" style="position:absolute;top:10844;width:1819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" fillcolor="white [3201]" strokecolor="black [3200]" strokeweight="1pt">
                    <v:textbox>
                      <w:txbxContent>
                        <w:p w14:paraId="30CF1272" w14:textId="21042A2B"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Records after duplicates removed N=4286</w:t>
                          </w:r>
                        </w:p>
                      </w:txbxContent>
                    </v:textbox>
                  </v:shape>
                  <v:shape id="TextBox 53" o:spid="_x0000_s1048" type="#_x0000_t202" style="position:absolute;left:-95;top:35890;width:18287;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" fillcolor="white [3201]" strokecolor="black [3200]" strokeweight="1pt">
                    <v:textbox>
                      <w:txbxContent>
                        <w:p w14:paraId="070D6743" w14:textId="57317944" w:rsidR="00607F83" w:rsidRPr="00CE2340" w:rsidRDefault="00607F83" w:rsidP="00D14802">
                          <w:pPr>
                            <w:spacing w:line="240" w:lineRule="auto"/>
                            <w:rPr>
                              <w:rFonts w:cs="Times New Roman"/>
                              <w:color w:val="000000" w:themeColor="dark1"/>
                              <w:szCs w:val="24"/>
                            </w:rPr>
                          </w:pPr>
                          <w:r w:rsidRPr="00CE2340">
                            <w:rPr>
                              <w:rFonts w:cs="Times New Roman"/>
                              <w:color w:val="000000" w:themeColor="dark1"/>
                              <w:szCs w:val="24"/>
                            </w:rPr>
                            <w:t>Studies included for data extraction N=34</w:t>
                          </w:r>
                        </w:p>
                      </w:txbxContent>
                    </v:textbox>
                  </v:shape>
                </v:group>
                <v:shapetype id="_x0000_t32" coordsize="21600,21600" o:spt="32" o:oned="t" path="m,l21600,21600e" filled="f">
                  <v:path arrowok="t" fillok="f" o:connecttype="none"/>
                  <o:lock v:ext="edit" shapetype="t"/>
                </v:shapetype>
                <v:shape id="Straight Arrow Connector 24" o:spid="_x0000_s1049" type="#_x0000_t32" style="position:absolute;left:9096;top:7829;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" filled="t" fillcolor="white [3201]" strokecolor="black [3200]" strokeweight="1pt">
                  <v:stroke endarrow="block" joinstyle="miter"/>
                </v:shape>
                <v:shape id="Straight Arrow Connector 25" o:spid="_x0000_s1050" type="#_x0000_t32" style="position:absolute;left:9096;top:16559;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" filled="t" fillcolor="white [3201]" strokecolor="black [3200]" strokeweight="1pt">
                  <v:stroke endarrow="block" joinstyle="miter"/>
                </v:shape>
                <v:shape id="Straight Arrow Connector 26" o:spid="_x0000_s1051" type="#_x0000_t32" style="position:absolute;left:9144;top:24479;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" filled="t" fillcolor="white [3201]" strokecolor="black [3200]" strokeweight="1pt">
                  <v:stroke endarrow="block" joinstyle="miter"/>
                </v:shape>
                <v:shape id="Straight Arrow Connector 27" o:spid="_x0000_s1052" type="#_x0000_t32" style="position:absolute;left:9144;top:33033;width:47;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" filled="t" fillcolor="white [3201]" strokecolor="black [3200]" strokeweight="1pt">
                  <v:stroke endarrow="block" joinstyle="miter"/>
                </v:shape>
                <v:shape id="Straight Arrow Connector 28" o:spid="_x0000_s1053" type="#_x0000_t32" style="position:absolute;left:18288;top:22250;width:6191;height: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" filled="t" fillcolor="white [3201]" strokecolor="black [3200]" strokeweight="1pt">
                  <v:stroke endarrow="block" joinstyle="miter"/>
                </v:shape>
                <v:shape id="Straight Arrow Connector 29" o:spid="_x0000_s1054" type="#_x0000_t32" style="position:absolute;left:18192;top:5191;width: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" filled="t" fillcolor="white [3201]" strokecolor="black [3200]" strokeweight="1pt">
                  <v:stroke endarrow="block" joinstyle="miter"/>
                </v:shape>
                <v:shape id="Straight Arrow Connector 30" o:spid="_x0000_s1055" type="#_x0000_t32" style="position:absolute;left:18192;top:30626;width:6096;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" filled="t" fillcolor="white [3201]" strokecolor="black [3200]" strokeweight="1pt">
                  <v:stroke endarrow="block" joinstyle="miter"/>
                </v:shape>
                <w10:anchorlock/>
              </v:group>
            </w:pict>
          </mc:Fallback>
        </mc:AlternateContent>
      </w:r>
    </w:p>
    <w:p w14:paraId="6E9B5691" w14:textId="0944FA10" w:rsidR="00F6445E" w:rsidRPr="009D5AB5" w:rsidRDefault="002336D2" w:rsidP="00F6445E">
      <w:pPr>
        <w:rPr>
          <w:rFonts w:cs="Times New Roman"/>
          <w:b/>
          <w:bCs/>
          <w:szCs w:val="24"/>
        </w:rPr>
      </w:pPr>
      <w:r>
        <w:rPr>
          <w:rFonts w:cs="Times New Roman"/>
          <w:b/>
          <w:bCs/>
          <w:szCs w:val="24"/>
        </w:rPr>
        <w:t>Table S</w:t>
      </w:r>
      <w:r w:rsidR="00BB557F">
        <w:rPr>
          <w:rFonts w:cs="Times New Roman"/>
          <w:b/>
          <w:bCs/>
          <w:szCs w:val="24"/>
        </w:rPr>
        <w:t>1.</w:t>
      </w:r>
      <w:r>
        <w:rPr>
          <w:rFonts w:cs="Times New Roman"/>
          <w:b/>
          <w:bCs/>
          <w:szCs w:val="24"/>
        </w:rPr>
        <w:t>3.</w:t>
      </w:r>
      <w:r w:rsidR="00F6445E" w:rsidRPr="009D5AB5">
        <w:rPr>
          <w:rFonts w:cs="Times New Roman"/>
          <w:b/>
          <w:bCs/>
          <w:szCs w:val="24"/>
        </w:rPr>
        <w:t xml:space="preserve"> Completed 2009 PRISMA Checklist </w:t>
      </w:r>
    </w:p>
    <w:tbl>
      <w:tblPr>
        <w:tblStyle w:val="TableGrid"/>
        <w:tblW w:w="9257" w:type="dxa"/>
        <w:tblLook w:val="0000" w:firstRow="0" w:lastRow="0" w:firstColumn="0" w:lastColumn="0" w:noHBand="0" w:noVBand="0"/>
      </w:tblPr>
      <w:tblGrid>
        <w:gridCol w:w="1695"/>
        <w:gridCol w:w="567"/>
        <w:gridCol w:w="5813"/>
        <w:gridCol w:w="1182"/>
      </w:tblGrid>
      <w:tr w:rsidR="00F6445E" w:rsidRPr="00ED6772" w14:paraId="0BBF1808" w14:textId="77777777" w:rsidTr="003C1777">
        <w:trPr>
          <w:trHeight w:val="135"/>
        </w:trPr>
        <w:tc>
          <w:tcPr>
            <w:tcW w:w="1695" w:type="dxa"/>
          </w:tcPr>
          <w:p w14:paraId="5854ED30" w14:textId="77777777" w:rsidR="00F6445E" w:rsidRPr="00ED6772" w:rsidRDefault="00F6445E" w:rsidP="00F6445E">
            <w:pPr>
              <w:spacing w:line="240" w:lineRule="auto"/>
              <w:rPr>
                <w:rFonts w:cs="Times New Roman"/>
                <w:sz w:val="22"/>
              </w:rPr>
            </w:pPr>
            <w:r w:rsidRPr="00ED6772">
              <w:rPr>
                <w:rFonts w:cs="Times New Roman"/>
                <w:b/>
                <w:bCs/>
                <w:sz w:val="22"/>
              </w:rPr>
              <w:t xml:space="preserve">Section/topic </w:t>
            </w:r>
          </w:p>
        </w:tc>
        <w:tc>
          <w:tcPr>
            <w:tcW w:w="567" w:type="dxa"/>
          </w:tcPr>
          <w:p w14:paraId="4D1C35A9" w14:textId="77777777" w:rsidR="00F6445E" w:rsidRPr="00ED6772" w:rsidRDefault="00F6445E" w:rsidP="00F6445E">
            <w:pPr>
              <w:spacing w:line="240" w:lineRule="auto"/>
              <w:rPr>
                <w:rFonts w:cs="Times New Roman"/>
                <w:b/>
                <w:bCs/>
                <w:sz w:val="22"/>
              </w:rPr>
            </w:pPr>
            <w:r w:rsidRPr="00ED6772">
              <w:rPr>
                <w:rFonts w:cs="Times New Roman"/>
                <w:b/>
                <w:bCs/>
                <w:sz w:val="22"/>
              </w:rPr>
              <w:t>#</w:t>
            </w:r>
          </w:p>
        </w:tc>
        <w:tc>
          <w:tcPr>
            <w:tcW w:w="5813" w:type="dxa"/>
          </w:tcPr>
          <w:p w14:paraId="4E436B76" w14:textId="77777777" w:rsidR="00F6445E" w:rsidRPr="00ED6772" w:rsidRDefault="00F6445E" w:rsidP="00F6445E">
            <w:pPr>
              <w:spacing w:line="240" w:lineRule="auto"/>
              <w:rPr>
                <w:rFonts w:cs="Times New Roman"/>
                <w:sz w:val="22"/>
              </w:rPr>
            </w:pPr>
            <w:r w:rsidRPr="00ED6772">
              <w:rPr>
                <w:rFonts w:cs="Times New Roman"/>
                <w:b/>
                <w:bCs/>
                <w:sz w:val="22"/>
              </w:rPr>
              <w:t xml:space="preserve">Checklist item </w:t>
            </w:r>
          </w:p>
        </w:tc>
        <w:tc>
          <w:tcPr>
            <w:tcW w:w="1182" w:type="dxa"/>
          </w:tcPr>
          <w:p w14:paraId="0B7E6A42" w14:textId="77777777" w:rsidR="00F6445E" w:rsidRPr="00ED6772" w:rsidRDefault="00F6445E" w:rsidP="00F6445E">
            <w:pPr>
              <w:spacing w:line="240" w:lineRule="auto"/>
              <w:rPr>
                <w:rFonts w:cs="Times New Roman"/>
                <w:sz w:val="22"/>
              </w:rPr>
            </w:pPr>
            <w:r w:rsidRPr="00ED6772">
              <w:rPr>
                <w:rFonts w:cs="Times New Roman"/>
                <w:b/>
                <w:bCs/>
                <w:sz w:val="22"/>
              </w:rPr>
              <w:t xml:space="preserve">Reported on page # </w:t>
            </w:r>
          </w:p>
        </w:tc>
      </w:tr>
      <w:tr w:rsidR="00F6445E" w:rsidRPr="00ED6772" w14:paraId="08BD6704" w14:textId="77777777" w:rsidTr="003C1777">
        <w:trPr>
          <w:trHeight w:val="197"/>
        </w:trPr>
        <w:tc>
          <w:tcPr>
            <w:tcW w:w="8075" w:type="dxa"/>
            <w:gridSpan w:val="3"/>
          </w:tcPr>
          <w:p w14:paraId="3D09AB45" w14:textId="77777777" w:rsidR="00F6445E" w:rsidRPr="00ED6772" w:rsidRDefault="00F6445E" w:rsidP="00F6445E">
            <w:pPr>
              <w:spacing w:line="240" w:lineRule="auto"/>
              <w:rPr>
                <w:rFonts w:cs="Times New Roman"/>
                <w:sz w:val="22"/>
              </w:rPr>
            </w:pPr>
            <w:r w:rsidRPr="00ED6772">
              <w:rPr>
                <w:rFonts w:cs="Times New Roman"/>
                <w:b/>
                <w:bCs/>
                <w:sz w:val="22"/>
              </w:rPr>
              <w:t xml:space="preserve">TITLE </w:t>
            </w:r>
          </w:p>
        </w:tc>
        <w:tc>
          <w:tcPr>
            <w:tcW w:w="1182" w:type="dxa"/>
          </w:tcPr>
          <w:p w14:paraId="36FC5108" w14:textId="77777777" w:rsidR="00F6445E" w:rsidRPr="00ED6772" w:rsidRDefault="00F6445E" w:rsidP="00F6445E">
            <w:pPr>
              <w:spacing w:line="240" w:lineRule="auto"/>
              <w:rPr>
                <w:rFonts w:cs="Times New Roman"/>
                <w:sz w:val="22"/>
              </w:rPr>
            </w:pPr>
          </w:p>
        </w:tc>
      </w:tr>
      <w:tr w:rsidR="00F6445E" w:rsidRPr="00ED6772" w14:paraId="252857F6" w14:textId="77777777" w:rsidTr="003C1777">
        <w:trPr>
          <w:trHeight w:val="199"/>
        </w:trPr>
        <w:tc>
          <w:tcPr>
            <w:tcW w:w="1695" w:type="dxa"/>
          </w:tcPr>
          <w:p w14:paraId="6525C663" w14:textId="77777777" w:rsidR="00F6445E" w:rsidRPr="00ED6772" w:rsidRDefault="00F6445E" w:rsidP="00F6445E">
            <w:pPr>
              <w:spacing w:line="240" w:lineRule="auto"/>
              <w:rPr>
                <w:rFonts w:cs="Times New Roman"/>
                <w:sz w:val="22"/>
              </w:rPr>
            </w:pPr>
            <w:r w:rsidRPr="00ED6772">
              <w:rPr>
                <w:rFonts w:cs="Times New Roman"/>
                <w:sz w:val="22"/>
              </w:rPr>
              <w:t xml:space="preserve">Title </w:t>
            </w:r>
          </w:p>
        </w:tc>
        <w:tc>
          <w:tcPr>
            <w:tcW w:w="567" w:type="dxa"/>
          </w:tcPr>
          <w:p w14:paraId="7538BE2C" w14:textId="77777777" w:rsidR="00F6445E" w:rsidRPr="00ED6772" w:rsidRDefault="00F6445E" w:rsidP="00F6445E">
            <w:pPr>
              <w:spacing w:line="240" w:lineRule="auto"/>
              <w:rPr>
                <w:rFonts w:cs="Times New Roman"/>
                <w:sz w:val="22"/>
              </w:rPr>
            </w:pPr>
            <w:r w:rsidRPr="00ED6772">
              <w:rPr>
                <w:rFonts w:cs="Times New Roman"/>
                <w:sz w:val="22"/>
              </w:rPr>
              <w:t>1</w:t>
            </w:r>
          </w:p>
        </w:tc>
        <w:tc>
          <w:tcPr>
            <w:tcW w:w="5813" w:type="dxa"/>
          </w:tcPr>
          <w:p w14:paraId="1CE481A4" w14:textId="77777777" w:rsidR="00F6445E" w:rsidRPr="00ED6772" w:rsidRDefault="00F6445E" w:rsidP="00F6445E">
            <w:pPr>
              <w:spacing w:line="240" w:lineRule="auto"/>
              <w:rPr>
                <w:rFonts w:cs="Times New Roman"/>
                <w:sz w:val="22"/>
              </w:rPr>
            </w:pPr>
            <w:r w:rsidRPr="00ED6772">
              <w:rPr>
                <w:rFonts w:cs="Times New Roman"/>
                <w:sz w:val="22"/>
              </w:rPr>
              <w:t xml:space="preserve">Identify the report as a systematic review, meta-analysis, or both. </w:t>
            </w:r>
          </w:p>
        </w:tc>
        <w:tc>
          <w:tcPr>
            <w:tcW w:w="1182" w:type="dxa"/>
          </w:tcPr>
          <w:p w14:paraId="054E3A89" w14:textId="7E73B58D" w:rsidR="00F6445E" w:rsidRPr="00ED6772" w:rsidRDefault="003C1777" w:rsidP="00F6445E">
            <w:pPr>
              <w:spacing w:line="240" w:lineRule="auto"/>
              <w:rPr>
                <w:rFonts w:cs="Times New Roman"/>
                <w:sz w:val="22"/>
              </w:rPr>
            </w:pPr>
            <w:r w:rsidRPr="00ED6772">
              <w:rPr>
                <w:rFonts w:cs="Times New Roman"/>
                <w:sz w:val="22"/>
              </w:rPr>
              <w:t>L</w:t>
            </w:r>
            <w:r w:rsidR="00C1208A">
              <w:rPr>
                <w:rFonts w:cs="Times New Roman"/>
                <w:sz w:val="22"/>
              </w:rPr>
              <w:t>2-3</w:t>
            </w:r>
          </w:p>
        </w:tc>
      </w:tr>
      <w:tr w:rsidR="00F6445E" w:rsidRPr="00ED6772" w14:paraId="02DDC2D5" w14:textId="77777777" w:rsidTr="003C1777">
        <w:trPr>
          <w:trHeight w:val="161"/>
        </w:trPr>
        <w:tc>
          <w:tcPr>
            <w:tcW w:w="8075" w:type="dxa"/>
            <w:gridSpan w:val="3"/>
          </w:tcPr>
          <w:p w14:paraId="17C34911" w14:textId="77777777" w:rsidR="00F6445E" w:rsidRPr="00ED6772" w:rsidRDefault="00F6445E" w:rsidP="00F6445E">
            <w:pPr>
              <w:spacing w:line="240" w:lineRule="auto"/>
              <w:rPr>
                <w:rFonts w:cs="Times New Roman"/>
                <w:sz w:val="22"/>
              </w:rPr>
            </w:pPr>
            <w:r w:rsidRPr="00ED6772">
              <w:rPr>
                <w:rFonts w:cs="Times New Roman"/>
                <w:b/>
                <w:bCs/>
                <w:sz w:val="22"/>
              </w:rPr>
              <w:t xml:space="preserve">ABSTRACT </w:t>
            </w:r>
          </w:p>
        </w:tc>
        <w:tc>
          <w:tcPr>
            <w:tcW w:w="1182" w:type="dxa"/>
          </w:tcPr>
          <w:p w14:paraId="39D6DCB4" w14:textId="77777777" w:rsidR="00F6445E" w:rsidRPr="00ED6772" w:rsidRDefault="00F6445E" w:rsidP="00F6445E">
            <w:pPr>
              <w:spacing w:line="240" w:lineRule="auto"/>
              <w:rPr>
                <w:rFonts w:cs="Times New Roman"/>
                <w:sz w:val="22"/>
              </w:rPr>
            </w:pPr>
          </w:p>
        </w:tc>
      </w:tr>
      <w:tr w:rsidR="00F6445E" w:rsidRPr="00ED6772" w14:paraId="23CCDA92" w14:textId="77777777" w:rsidTr="003C1777">
        <w:trPr>
          <w:trHeight w:val="262"/>
        </w:trPr>
        <w:tc>
          <w:tcPr>
            <w:tcW w:w="1695" w:type="dxa"/>
          </w:tcPr>
          <w:p w14:paraId="108805E7" w14:textId="77777777" w:rsidR="00F6445E" w:rsidRPr="00ED6772" w:rsidRDefault="00F6445E" w:rsidP="00F6445E">
            <w:pPr>
              <w:spacing w:line="240" w:lineRule="auto"/>
              <w:rPr>
                <w:rFonts w:cs="Times New Roman"/>
                <w:sz w:val="22"/>
              </w:rPr>
            </w:pPr>
            <w:r w:rsidRPr="00ED6772">
              <w:rPr>
                <w:rFonts w:cs="Times New Roman"/>
                <w:sz w:val="22"/>
              </w:rPr>
              <w:t xml:space="preserve">Structured summary </w:t>
            </w:r>
          </w:p>
        </w:tc>
        <w:tc>
          <w:tcPr>
            <w:tcW w:w="567" w:type="dxa"/>
          </w:tcPr>
          <w:p w14:paraId="4D571BF4" w14:textId="77777777" w:rsidR="00F6445E" w:rsidRPr="00ED6772" w:rsidRDefault="00F6445E" w:rsidP="00F6445E">
            <w:pPr>
              <w:spacing w:line="240" w:lineRule="auto"/>
              <w:rPr>
                <w:rFonts w:cs="Times New Roman"/>
                <w:sz w:val="22"/>
              </w:rPr>
            </w:pPr>
            <w:r w:rsidRPr="00ED6772">
              <w:rPr>
                <w:rFonts w:cs="Times New Roman"/>
                <w:sz w:val="22"/>
              </w:rPr>
              <w:t>2</w:t>
            </w:r>
          </w:p>
        </w:tc>
        <w:tc>
          <w:tcPr>
            <w:tcW w:w="5813" w:type="dxa"/>
          </w:tcPr>
          <w:p w14:paraId="21D8307E" w14:textId="77777777" w:rsidR="00F6445E" w:rsidRPr="00ED6772" w:rsidRDefault="00F6445E" w:rsidP="00F6445E">
            <w:pPr>
              <w:spacing w:line="240" w:lineRule="auto"/>
              <w:rPr>
                <w:rFonts w:cs="Times New Roman"/>
                <w:sz w:val="22"/>
              </w:rPr>
            </w:pPr>
            <w:r w:rsidRPr="00ED6772">
              <w:rPr>
                <w:rFonts w:cs="Times New Roman"/>
                <w:sz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82" w:type="dxa"/>
          </w:tcPr>
          <w:p w14:paraId="7DC904DF" w14:textId="17CABED8" w:rsidR="00F6445E" w:rsidRPr="00ED6772" w:rsidRDefault="003C1777" w:rsidP="00F6445E">
            <w:pPr>
              <w:spacing w:line="240" w:lineRule="auto"/>
              <w:rPr>
                <w:rFonts w:cs="Times New Roman"/>
                <w:sz w:val="22"/>
              </w:rPr>
            </w:pPr>
            <w:r w:rsidRPr="00ED6772">
              <w:rPr>
                <w:rFonts w:cs="Times New Roman"/>
                <w:sz w:val="22"/>
              </w:rPr>
              <w:t>L</w:t>
            </w:r>
            <w:r w:rsidR="00B150D8">
              <w:rPr>
                <w:rFonts w:cs="Times New Roman"/>
                <w:sz w:val="22"/>
              </w:rPr>
              <w:t>19</w:t>
            </w:r>
            <w:r w:rsidR="00030C40">
              <w:rPr>
                <w:rFonts w:cs="Times New Roman"/>
                <w:sz w:val="22"/>
              </w:rPr>
              <w:t>-38</w:t>
            </w:r>
          </w:p>
        </w:tc>
      </w:tr>
      <w:tr w:rsidR="00F6445E" w:rsidRPr="00ED6772" w14:paraId="47B08CFE" w14:textId="77777777" w:rsidTr="003C1777">
        <w:trPr>
          <w:trHeight w:val="128"/>
        </w:trPr>
        <w:tc>
          <w:tcPr>
            <w:tcW w:w="8075" w:type="dxa"/>
            <w:gridSpan w:val="3"/>
          </w:tcPr>
          <w:p w14:paraId="04E9DAC0" w14:textId="77777777" w:rsidR="00F6445E" w:rsidRPr="00ED6772" w:rsidRDefault="00F6445E" w:rsidP="00F6445E">
            <w:pPr>
              <w:spacing w:line="240" w:lineRule="auto"/>
              <w:rPr>
                <w:rFonts w:cs="Times New Roman"/>
                <w:sz w:val="22"/>
              </w:rPr>
            </w:pPr>
            <w:r w:rsidRPr="00ED6772">
              <w:rPr>
                <w:rFonts w:cs="Times New Roman"/>
                <w:b/>
                <w:bCs/>
                <w:sz w:val="22"/>
              </w:rPr>
              <w:t xml:space="preserve">INTRODUCTION </w:t>
            </w:r>
          </w:p>
        </w:tc>
        <w:tc>
          <w:tcPr>
            <w:tcW w:w="1182" w:type="dxa"/>
          </w:tcPr>
          <w:p w14:paraId="1A79A4B6" w14:textId="77777777" w:rsidR="00F6445E" w:rsidRPr="00ED6772" w:rsidRDefault="00F6445E" w:rsidP="00F6445E">
            <w:pPr>
              <w:spacing w:line="240" w:lineRule="auto"/>
              <w:rPr>
                <w:rFonts w:cs="Times New Roman"/>
                <w:sz w:val="22"/>
              </w:rPr>
            </w:pPr>
          </w:p>
        </w:tc>
      </w:tr>
      <w:tr w:rsidR="00F6445E" w:rsidRPr="00ED6772" w14:paraId="75E89378" w14:textId="77777777" w:rsidTr="003C1777">
        <w:trPr>
          <w:trHeight w:val="322"/>
        </w:trPr>
        <w:tc>
          <w:tcPr>
            <w:tcW w:w="1695" w:type="dxa"/>
          </w:tcPr>
          <w:p w14:paraId="5B1DD2ED" w14:textId="77777777" w:rsidR="00F6445E" w:rsidRPr="00ED6772" w:rsidRDefault="00F6445E" w:rsidP="00F6445E">
            <w:pPr>
              <w:spacing w:line="240" w:lineRule="auto"/>
              <w:rPr>
                <w:rFonts w:cs="Times New Roman"/>
                <w:sz w:val="22"/>
              </w:rPr>
            </w:pPr>
            <w:r w:rsidRPr="00ED6772">
              <w:rPr>
                <w:rFonts w:cs="Times New Roman"/>
                <w:sz w:val="22"/>
              </w:rPr>
              <w:t xml:space="preserve">Rationale </w:t>
            </w:r>
          </w:p>
        </w:tc>
        <w:tc>
          <w:tcPr>
            <w:tcW w:w="567" w:type="dxa"/>
          </w:tcPr>
          <w:p w14:paraId="2231A218" w14:textId="77777777" w:rsidR="00F6445E" w:rsidRPr="00ED6772" w:rsidRDefault="00F6445E" w:rsidP="00F6445E">
            <w:pPr>
              <w:spacing w:line="240" w:lineRule="auto"/>
              <w:rPr>
                <w:rFonts w:cs="Times New Roman"/>
                <w:sz w:val="22"/>
              </w:rPr>
            </w:pPr>
            <w:r w:rsidRPr="00ED6772">
              <w:rPr>
                <w:rFonts w:cs="Times New Roman"/>
                <w:sz w:val="22"/>
              </w:rPr>
              <w:t>3</w:t>
            </w:r>
          </w:p>
        </w:tc>
        <w:tc>
          <w:tcPr>
            <w:tcW w:w="5813" w:type="dxa"/>
          </w:tcPr>
          <w:p w14:paraId="65243DF2" w14:textId="77777777" w:rsidR="00F6445E" w:rsidRPr="00ED6772" w:rsidRDefault="00F6445E" w:rsidP="00F6445E">
            <w:pPr>
              <w:spacing w:line="240" w:lineRule="auto"/>
              <w:rPr>
                <w:rFonts w:cs="Times New Roman"/>
                <w:sz w:val="22"/>
              </w:rPr>
            </w:pPr>
            <w:r w:rsidRPr="00ED6772">
              <w:rPr>
                <w:rFonts w:cs="Times New Roman"/>
                <w:sz w:val="22"/>
              </w:rPr>
              <w:t xml:space="preserve">Describe the rationale for the review in the context of what is already known. </w:t>
            </w:r>
          </w:p>
        </w:tc>
        <w:tc>
          <w:tcPr>
            <w:tcW w:w="1182" w:type="dxa"/>
          </w:tcPr>
          <w:p w14:paraId="3A6954D7" w14:textId="2E57BD36" w:rsidR="00F6445E" w:rsidRPr="00ED6772" w:rsidRDefault="003C1777" w:rsidP="00F6445E">
            <w:pPr>
              <w:spacing w:line="240" w:lineRule="auto"/>
              <w:rPr>
                <w:rFonts w:cs="Times New Roman"/>
                <w:sz w:val="22"/>
              </w:rPr>
            </w:pPr>
            <w:r w:rsidRPr="00ED6772">
              <w:rPr>
                <w:rFonts w:cs="Times New Roman"/>
                <w:sz w:val="22"/>
              </w:rPr>
              <w:t>L</w:t>
            </w:r>
            <w:r w:rsidR="009C4D0A">
              <w:rPr>
                <w:rFonts w:cs="Times New Roman"/>
                <w:sz w:val="22"/>
              </w:rPr>
              <w:t>72-80</w:t>
            </w:r>
          </w:p>
        </w:tc>
      </w:tr>
      <w:tr w:rsidR="00F6445E" w:rsidRPr="00ED6772" w14:paraId="4CACAF3A" w14:textId="77777777" w:rsidTr="003C1777">
        <w:trPr>
          <w:trHeight w:val="213"/>
        </w:trPr>
        <w:tc>
          <w:tcPr>
            <w:tcW w:w="1695" w:type="dxa"/>
          </w:tcPr>
          <w:p w14:paraId="766E5ADA" w14:textId="77777777" w:rsidR="00F6445E" w:rsidRPr="00ED6772" w:rsidRDefault="00F6445E" w:rsidP="00F6445E">
            <w:pPr>
              <w:spacing w:line="240" w:lineRule="auto"/>
              <w:rPr>
                <w:rFonts w:cs="Times New Roman"/>
                <w:sz w:val="22"/>
              </w:rPr>
            </w:pPr>
            <w:r w:rsidRPr="00ED6772">
              <w:rPr>
                <w:rFonts w:cs="Times New Roman"/>
                <w:sz w:val="22"/>
              </w:rPr>
              <w:t xml:space="preserve">Objectives </w:t>
            </w:r>
          </w:p>
        </w:tc>
        <w:tc>
          <w:tcPr>
            <w:tcW w:w="567" w:type="dxa"/>
          </w:tcPr>
          <w:p w14:paraId="02A04B92" w14:textId="77777777" w:rsidR="00F6445E" w:rsidRPr="00ED6772" w:rsidRDefault="00F6445E" w:rsidP="00F6445E">
            <w:pPr>
              <w:spacing w:line="240" w:lineRule="auto"/>
              <w:rPr>
                <w:rFonts w:cs="Times New Roman"/>
                <w:sz w:val="22"/>
              </w:rPr>
            </w:pPr>
            <w:r w:rsidRPr="00ED6772">
              <w:rPr>
                <w:rFonts w:cs="Times New Roman"/>
                <w:sz w:val="22"/>
              </w:rPr>
              <w:t>4</w:t>
            </w:r>
          </w:p>
        </w:tc>
        <w:tc>
          <w:tcPr>
            <w:tcW w:w="5813" w:type="dxa"/>
          </w:tcPr>
          <w:p w14:paraId="5A7FC294" w14:textId="77777777" w:rsidR="00F6445E" w:rsidRPr="00ED6772" w:rsidRDefault="00F6445E" w:rsidP="00F6445E">
            <w:pPr>
              <w:spacing w:line="240" w:lineRule="auto"/>
              <w:rPr>
                <w:rFonts w:cs="Times New Roman"/>
                <w:sz w:val="22"/>
              </w:rPr>
            </w:pPr>
            <w:r w:rsidRPr="00ED6772">
              <w:rPr>
                <w:rFonts w:cs="Times New Roman"/>
                <w:sz w:val="22"/>
              </w:rPr>
              <w:t xml:space="preserve">Provide an explicit statement of questions being addressed with reference to participants, interventions, comparisons, outcomes, and study design (PICOS). </w:t>
            </w:r>
          </w:p>
        </w:tc>
        <w:tc>
          <w:tcPr>
            <w:tcW w:w="1182" w:type="dxa"/>
          </w:tcPr>
          <w:p w14:paraId="72589DDA" w14:textId="1B6D3A71" w:rsidR="00F6445E" w:rsidRPr="00ED6772" w:rsidRDefault="003C1777" w:rsidP="00F6445E">
            <w:pPr>
              <w:spacing w:line="240" w:lineRule="auto"/>
              <w:rPr>
                <w:rFonts w:cs="Times New Roman"/>
                <w:sz w:val="22"/>
              </w:rPr>
            </w:pPr>
            <w:r w:rsidRPr="00ED6772">
              <w:rPr>
                <w:rFonts w:cs="Times New Roman"/>
                <w:sz w:val="22"/>
              </w:rPr>
              <w:t>L</w:t>
            </w:r>
            <w:r w:rsidR="009C4D0A">
              <w:rPr>
                <w:rFonts w:cs="Times New Roman"/>
                <w:sz w:val="22"/>
              </w:rPr>
              <w:t>81-84</w:t>
            </w:r>
          </w:p>
        </w:tc>
      </w:tr>
      <w:tr w:rsidR="00F6445E" w:rsidRPr="00ED6772" w14:paraId="3389A762" w14:textId="77777777" w:rsidTr="003C1777">
        <w:trPr>
          <w:trHeight w:val="56"/>
        </w:trPr>
        <w:tc>
          <w:tcPr>
            <w:tcW w:w="8075" w:type="dxa"/>
            <w:gridSpan w:val="3"/>
          </w:tcPr>
          <w:p w14:paraId="17CB27CD" w14:textId="77777777" w:rsidR="00F6445E" w:rsidRPr="00ED6772" w:rsidRDefault="00F6445E" w:rsidP="00F6445E">
            <w:pPr>
              <w:spacing w:line="240" w:lineRule="auto"/>
              <w:rPr>
                <w:rFonts w:cs="Times New Roman"/>
                <w:sz w:val="22"/>
              </w:rPr>
            </w:pPr>
            <w:r w:rsidRPr="00ED6772">
              <w:rPr>
                <w:rFonts w:cs="Times New Roman"/>
                <w:b/>
                <w:bCs/>
                <w:sz w:val="22"/>
              </w:rPr>
              <w:t xml:space="preserve">METHODS </w:t>
            </w:r>
          </w:p>
        </w:tc>
        <w:tc>
          <w:tcPr>
            <w:tcW w:w="1182" w:type="dxa"/>
          </w:tcPr>
          <w:p w14:paraId="67C2B43E" w14:textId="77777777" w:rsidR="00F6445E" w:rsidRPr="00ED6772" w:rsidRDefault="00F6445E" w:rsidP="00F6445E">
            <w:pPr>
              <w:spacing w:line="240" w:lineRule="auto"/>
              <w:rPr>
                <w:rFonts w:cs="Times New Roman"/>
                <w:sz w:val="22"/>
              </w:rPr>
            </w:pPr>
          </w:p>
        </w:tc>
      </w:tr>
      <w:tr w:rsidR="00F6445E" w:rsidRPr="00ED6772" w14:paraId="7569B25E" w14:textId="77777777" w:rsidTr="003C1777">
        <w:trPr>
          <w:trHeight w:val="252"/>
        </w:trPr>
        <w:tc>
          <w:tcPr>
            <w:tcW w:w="1695" w:type="dxa"/>
          </w:tcPr>
          <w:p w14:paraId="42E733EB" w14:textId="77777777" w:rsidR="00F6445E" w:rsidRPr="00ED6772" w:rsidRDefault="00F6445E" w:rsidP="00F6445E">
            <w:pPr>
              <w:spacing w:line="240" w:lineRule="auto"/>
              <w:rPr>
                <w:rFonts w:cs="Times New Roman"/>
                <w:sz w:val="22"/>
              </w:rPr>
            </w:pPr>
            <w:r w:rsidRPr="00ED6772">
              <w:rPr>
                <w:rFonts w:cs="Times New Roman"/>
                <w:sz w:val="22"/>
              </w:rPr>
              <w:t xml:space="preserve">Protocol and registration </w:t>
            </w:r>
          </w:p>
        </w:tc>
        <w:tc>
          <w:tcPr>
            <w:tcW w:w="567" w:type="dxa"/>
          </w:tcPr>
          <w:p w14:paraId="3ABF85A1" w14:textId="77777777" w:rsidR="00F6445E" w:rsidRPr="00ED6772" w:rsidRDefault="00F6445E" w:rsidP="00F6445E">
            <w:pPr>
              <w:spacing w:line="240" w:lineRule="auto"/>
              <w:rPr>
                <w:rFonts w:cs="Times New Roman"/>
                <w:sz w:val="22"/>
              </w:rPr>
            </w:pPr>
            <w:r w:rsidRPr="00ED6772">
              <w:rPr>
                <w:rFonts w:cs="Times New Roman"/>
                <w:sz w:val="22"/>
              </w:rPr>
              <w:t>5</w:t>
            </w:r>
          </w:p>
        </w:tc>
        <w:tc>
          <w:tcPr>
            <w:tcW w:w="5813" w:type="dxa"/>
          </w:tcPr>
          <w:p w14:paraId="6076415C" w14:textId="77777777" w:rsidR="00F6445E" w:rsidRPr="00ED6772" w:rsidRDefault="00F6445E" w:rsidP="00F6445E">
            <w:pPr>
              <w:spacing w:line="240" w:lineRule="auto"/>
              <w:rPr>
                <w:rFonts w:cs="Times New Roman"/>
                <w:sz w:val="22"/>
              </w:rPr>
            </w:pPr>
            <w:r w:rsidRPr="00ED6772">
              <w:rPr>
                <w:rFonts w:cs="Times New Roman"/>
                <w:sz w:val="22"/>
              </w:rPr>
              <w:t xml:space="preserve">Indicate if a review protocol exists, if and where it can be accessed (e.g., Web address), and, if available, provide registration information including registration number. </w:t>
            </w:r>
          </w:p>
        </w:tc>
        <w:tc>
          <w:tcPr>
            <w:tcW w:w="1182" w:type="dxa"/>
          </w:tcPr>
          <w:p w14:paraId="33B65864" w14:textId="12C793E6" w:rsidR="00F6445E" w:rsidRPr="00ED6772" w:rsidRDefault="003C1777" w:rsidP="00F6445E">
            <w:pPr>
              <w:spacing w:line="240" w:lineRule="auto"/>
              <w:rPr>
                <w:rFonts w:cs="Times New Roman"/>
                <w:sz w:val="22"/>
              </w:rPr>
            </w:pPr>
            <w:r w:rsidRPr="00ED6772">
              <w:rPr>
                <w:rFonts w:cs="Times New Roman"/>
                <w:sz w:val="22"/>
              </w:rPr>
              <w:t>NA</w:t>
            </w:r>
          </w:p>
        </w:tc>
      </w:tr>
      <w:tr w:rsidR="00F6445E" w:rsidRPr="00ED6772" w14:paraId="55540A90" w14:textId="77777777" w:rsidTr="003C1777">
        <w:trPr>
          <w:trHeight w:val="202"/>
        </w:trPr>
        <w:tc>
          <w:tcPr>
            <w:tcW w:w="1695" w:type="dxa"/>
          </w:tcPr>
          <w:p w14:paraId="72ECA945" w14:textId="77777777" w:rsidR="00F6445E" w:rsidRPr="00ED6772" w:rsidRDefault="00F6445E" w:rsidP="00F6445E">
            <w:pPr>
              <w:spacing w:line="240" w:lineRule="auto"/>
              <w:rPr>
                <w:rFonts w:cs="Times New Roman"/>
                <w:sz w:val="22"/>
              </w:rPr>
            </w:pPr>
            <w:r w:rsidRPr="00ED6772">
              <w:rPr>
                <w:rFonts w:cs="Times New Roman"/>
                <w:sz w:val="22"/>
              </w:rPr>
              <w:t xml:space="preserve">Eligibility criteria </w:t>
            </w:r>
          </w:p>
        </w:tc>
        <w:tc>
          <w:tcPr>
            <w:tcW w:w="567" w:type="dxa"/>
          </w:tcPr>
          <w:p w14:paraId="7C26B645" w14:textId="77777777" w:rsidR="00F6445E" w:rsidRPr="00ED6772" w:rsidRDefault="00F6445E" w:rsidP="00F6445E">
            <w:pPr>
              <w:spacing w:line="240" w:lineRule="auto"/>
              <w:rPr>
                <w:rFonts w:cs="Times New Roman"/>
                <w:sz w:val="22"/>
              </w:rPr>
            </w:pPr>
            <w:r w:rsidRPr="00ED6772">
              <w:rPr>
                <w:rFonts w:cs="Times New Roman"/>
                <w:sz w:val="22"/>
              </w:rPr>
              <w:t>6</w:t>
            </w:r>
          </w:p>
        </w:tc>
        <w:tc>
          <w:tcPr>
            <w:tcW w:w="5813" w:type="dxa"/>
          </w:tcPr>
          <w:p w14:paraId="742B7F28" w14:textId="77777777" w:rsidR="00F6445E" w:rsidRPr="00ED6772" w:rsidRDefault="00F6445E" w:rsidP="00F6445E">
            <w:pPr>
              <w:spacing w:line="240" w:lineRule="auto"/>
              <w:rPr>
                <w:rFonts w:cs="Times New Roman"/>
                <w:sz w:val="22"/>
              </w:rPr>
            </w:pPr>
            <w:r w:rsidRPr="00ED6772">
              <w:rPr>
                <w:rFonts w:cs="Times New Roman"/>
                <w:sz w:val="22"/>
              </w:rPr>
              <w:t xml:space="preserve">Specify study characteristics (e.g., PICOS, length of follow-up) and report characteristics (e.g., years considered, language, publication status) used as criteria for eligibility, giving rationale. </w:t>
            </w:r>
          </w:p>
        </w:tc>
        <w:tc>
          <w:tcPr>
            <w:tcW w:w="1182" w:type="dxa"/>
          </w:tcPr>
          <w:p w14:paraId="43BA18BE" w14:textId="57CC9059" w:rsidR="00F6445E" w:rsidRPr="00ED6772" w:rsidRDefault="009A329E" w:rsidP="00F6445E">
            <w:pPr>
              <w:spacing w:line="240" w:lineRule="auto"/>
              <w:rPr>
                <w:rFonts w:cs="Times New Roman"/>
                <w:sz w:val="22"/>
              </w:rPr>
            </w:pPr>
            <w:r>
              <w:rPr>
                <w:rFonts w:cs="Times New Roman"/>
                <w:sz w:val="22"/>
              </w:rPr>
              <w:t>Table S1.2</w:t>
            </w:r>
          </w:p>
        </w:tc>
      </w:tr>
      <w:tr w:rsidR="00F6445E" w:rsidRPr="00ED6772" w14:paraId="71C1440C" w14:textId="77777777" w:rsidTr="003C1777">
        <w:trPr>
          <w:trHeight w:val="166"/>
        </w:trPr>
        <w:tc>
          <w:tcPr>
            <w:tcW w:w="1695" w:type="dxa"/>
          </w:tcPr>
          <w:p w14:paraId="1426127A" w14:textId="77777777" w:rsidR="00F6445E" w:rsidRPr="00ED6772" w:rsidRDefault="00F6445E" w:rsidP="00F6445E">
            <w:pPr>
              <w:spacing w:line="240" w:lineRule="auto"/>
              <w:rPr>
                <w:rFonts w:cs="Times New Roman"/>
                <w:sz w:val="22"/>
              </w:rPr>
            </w:pPr>
            <w:r w:rsidRPr="00ED6772">
              <w:rPr>
                <w:rFonts w:cs="Times New Roman"/>
                <w:sz w:val="22"/>
              </w:rPr>
              <w:t xml:space="preserve">Information sources </w:t>
            </w:r>
          </w:p>
        </w:tc>
        <w:tc>
          <w:tcPr>
            <w:tcW w:w="567" w:type="dxa"/>
          </w:tcPr>
          <w:p w14:paraId="139F95D5" w14:textId="77777777" w:rsidR="00F6445E" w:rsidRPr="00ED6772" w:rsidRDefault="00F6445E" w:rsidP="00F6445E">
            <w:pPr>
              <w:spacing w:line="240" w:lineRule="auto"/>
              <w:rPr>
                <w:rFonts w:cs="Times New Roman"/>
                <w:sz w:val="22"/>
              </w:rPr>
            </w:pPr>
            <w:r w:rsidRPr="00ED6772">
              <w:rPr>
                <w:rFonts w:cs="Times New Roman"/>
                <w:sz w:val="22"/>
              </w:rPr>
              <w:t>7</w:t>
            </w:r>
          </w:p>
        </w:tc>
        <w:tc>
          <w:tcPr>
            <w:tcW w:w="5813" w:type="dxa"/>
          </w:tcPr>
          <w:p w14:paraId="6C43D91A" w14:textId="77777777" w:rsidR="00F6445E" w:rsidRPr="00ED6772" w:rsidRDefault="00F6445E" w:rsidP="00F6445E">
            <w:pPr>
              <w:spacing w:line="240" w:lineRule="auto"/>
              <w:rPr>
                <w:rFonts w:cs="Times New Roman"/>
                <w:sz w:val="22"/>
              </w:rPr>
            </w:pPr>
            <w:r w:rsidRPr="00ED6772">
              <w:rPr>
                <w:rFonts w:cs="Times New Roman"/>
                <w:sz w:val="22"/>
              </w:rPr>
              <w:t xml:space="preserve">Describe all information sources (e.g., databases with dates of coverage, contact with study authors to identify additional studies) in the search and date last searched. </w:t>
            </w:r>
          </w:p>
        </w:tc>
        <w:tc>
          <w:tcPr>
            <w:tcW w:w="1182" w:type="dxa"/>
          </w:tcPr>
          <w:p w14:paraId="01ECBAA7" w14:textId="4C4AF4CD" w:rsidR="00F6445E" w:rsidRPr="00ED6772" w:rsidRDefault="00DB20D1" w:rsidP="00F6445E">
            <w:pPr>
              <w:spacing w:line="240" w:lineRule="auto"/>
              <w:rPr>
                <w:rFonts w:cs="Times New Roman"/>
                <w:sz w:val="22"/>
              </w:rPr>
            </w:pPr>
            <w:r>
              <w:rPr>
                <w:rFonts w:cs="Times New Roman"/>
                <w:sz w:val="22"/>
              </w:rPr>
              <w:t>L88-94</w:t>
            </w:r>
          </w:p>
        </w:tc>
      </w:tr>
      <w:tr w:rsidR="00F6445E" w:rsidRPr="00ED6772" w14:paraId="340CE3D1" w14:textId="77777777" w:rsidTr="003C1777">
        <w:trPr>
          <w:trHeight w:val="131"/>
        </w:trPr>
        <w:tc>
          <w:tcPr>
            <w:tcW w:w="1695" w:type="dxa"/>
          </w:tcPr>
          <w:p w14:paraId="1E5C8716" w14:textId="77777777" w:rsidR="00F6445E" w:rsidRPr="00ED6772" w:rsidRDefault="00F6445E" w:rsidP="00F6445E">
            <w:pPr>
              <w:spacing w:line="240" w:lineRule="auto"/>
              <w:rPr>
                <w:rFonts w:cs="Times New Roman"/>
                <w:sz w:val="22"/>
              </w:rPr>
            </w:pPr>
            <w:r w:rsidRPr="00ED6772">
              <w:rPr>
                <w:rFonts w:cs="Times New Roman"/>
                <w:sz w:val="22"/>
              </w:rPr>
              <w:t xml:space="preserve">Search </w:t>
            </w:r>
          </w:p>
        </w:tc>
        <w:tc>
          <w:tcPr>
            <w:tcW w:w="567" w:type="dxa"/>
          </w:tcPr>
          <w:p w14:paraId="5EB711CF" w14:textId="77777777" w:rsidR="00F6445E" w:rsidRPr="00ED6772" w:rsidRDefault="00F6445E" w:rsidP="00F6445E">
            <w:pPr>
              <w:spacing w:line="240" w:lineRule="auto"/>
              <w:rPr>
                <w:rFonts w:cs="Times New Roman"/>
                <w:sz w:val="22"/>
              </w:rPr>
            </w:pPr>
            <w:r w:rsidRPr="00ED6772">
              <w:rPr>
                <w:rFonts w:cs="Times New Roman"/>
                <w:sz w:val="22"/>
              </w:rPr>
              <w:t>8</w:t>
            </w:r>
          </w:p>
        </w:tc>
        <w:tc>
          <w:tcPr>
            <w:tcW w:w="5813" w:type="dxa"/>
          </w:tcPr>
          <w:p w14:paraId="30332298" w14:textId="77777777" w:rsidR="00F6445E" w:rsidRPr="00ED6772" w:rsidRDefault="00F6445E" w:rsidP="00F6445E">
            <w:pPr>
              <w:spacing w:line="240" w:lineRule="auto"/>
              <w:rPr>
                <w:rFonts w:cs="Times New Roman"/>
                <w:sz w:val="22"/>
              </w:rPr>
            </w:pPr>
            <w:r w:rsidRPr="00ED6772">
              <w:rPr>
                <w:rFonts w:cs="Times New Roman"/>
                <w:sz w:val="22"/>
              </w:rPr>
              <w:t xml:space="preserve">Present full electronic search strategy for at least one database, including any limits used, such that it could be repeated. </w:t>
            </w:r>
          </w:p>
        </w:tc>
        <w:tc>
          <w:tcPr>
            <w:tcW w:w="1182" w:type="dxa"/>
          </w:tcPr>
          <w:p w14:paraId="34C2E661" w14:textId="151875AC" w:rsidR="00F6445E" w:rsidRPr="00ED6772" w:rsidRDefault="00EB4DC2" w:rsidP="00F6445E">
            <w:pPr>
              <w:spacing w:line="240" w:lineRule="auto"/>
              <w:rPr>
                <w:rFonts w:cs="Times New Roman"/>
                <w:sz w:val="22"/>
              </w:rPr>
            </w:pPr>
            <w:r>
              <w:rPr>
                <w:rFonts w:cs="Times New Roman"/>
                <w:sz w:val="22"/>
              </w:rPr>
              <w:t>Table S1.1A/B</w:t>
            </w:r>
          </w:p>
        </w:tc>
      </w:tr>
      <w:tr w:rsidR="00F6445E" w:rsidRPr="00ED6772" w14:paraId="6F459214" w14:textId="77777777" w:rsidTr="003C1777">
        <w:trPr>
          <w:trHeight w:val="222"/>
        </w:trPr>
        <w:tc>
          <w:tcPr>
            <w:tcW w:w="1695" w:type="dxa"/>
          </w:tcPr>
          <w:p w14:paraId="6D8C94D3" w14:textId="77777777" w:rsidR="00F6445E" w:rsidRPr="00ED6772" w:rsidRDefault="00F6445E" w:rsidP="00F6445E">
            <w:pPr>
              <w:spacing w:line="240" w:lineRule="auto"/>
              <w:rPr>
                <w:rFonts w:cs="Times New Roman"/>
                <w:sz w:val="22"/>
              </w:rPr>
            </w:pPr>
            <w:r w:rsidRPr="00ED6772">
              <w:rPr>
                <w:rFonts w:cs="Times New Roman"/>
                <w:sz w:val="22"/>
              </w:rPr>
              <w:t xml:space="preserve">Study selection </w:t>
            </w:r>
          </w:p>
        </w:tc>
        <w:tc>
          <w:tcPr>
            <w:tcW w:w="567" w:type="dxa"/>
          </w:tcPr>
          <w:p w14:paraId="453662EE" w14:textId="77777777" w:rsidR="00F6445E" w:rsidRPr="00ED6772" w:rsidRDefault="00F6445E" w:rsidP="00F6445E">
            <w:pPr>
              <w:spacing w:line="240" w:lineRule="auto"/>
              <w:rPr>
                <w:rFonts w:cs="Times New Roman"/>
                <w:sz w:val="22"/>
              </w:rPr>
            </w:pPr>
            <w:r w:rsidRPr="00ED6772">
              <w:rPr>
                <w:rFonts w:cs="Times New Roman"/>
                <w:sz w:val="22"/>
              </w:rPr>
              <w:t>9</w:t>
            </w:r>
          </w:p>
        </w:tc>
        <w:tc>
          <w:tcPr>
            <w:tcW w:w="5813" w:type="dxa"/>
          </w:tcPr>
          <w:p w14:paraId="527E1D1A" w14:textId="77777777" w:rsidR="00F6445E" w:rsidRPr="00ED6772" w:rsidRDefault="00F6445E" w:rsidP="00F6445E">
            <w:pPr>
              <w:spacing w:line="240" w:lineRule="auto"/>
              <w:rPr>
                <w:rFonts w:cs="Times New Roman"/>
                <w:sz w:val="22"/>
              </w:rPr>
            </w:pPr>
            <w:r w:rsidRPr="00ED6772">
              <w:rPr>
                <w:rFonts w:cs="Times New Roman"/>
                <w:sz w:val="22"/>
              </w:rPr>
              <w:t xml:space="preserve">State the process for selecting studies (i.e., screening, eligibility, included in systematic review, and, if applicable, included in the meta-analysis). </w:t>
            </w:r>
          </w:p>
        </w:tc>
        <w:tc>
          <w:tcPr>
            <w:tcW w:w="1182" w:type="dxa"/>
          </w:tcPr>
          <w:p w14:paraId="4B2F43B7" w14:textId="23D52600" w:rsidR="00F6445E" w:rsidRPr="00ED6772" w:rsidRDefault="00CC27CE" w:rsidP="00F6445E">
            <w:pPr>
              <w:spacing w:line="240" w:lineRule="auto"/>
              <w:rPr>
                <w:rFonts w:cs="Times New Roman"/>
                <w:sz w:val="22"/>
              </w:rPr>
            </w:pPr>
            <w:r>
              <w:rPr>
                <w:rFonts w:cs="Times New Roman"/>
                <w:sz w:val="22"/>
              </w:rPr>
              <w:t>L96-103</w:t>
            </w:r>
          </w:p>
        </w:tc>
      </w:tr>
      <w:tr w:rsidR="00F6445E" w:rsidRPr="00ED6772" w14:paraId="542D5DC5" w14:textId="77777777" w:rsidTr="003C1777">
        <w:trPr>
          <w:trHeight w:val="186"/>
        </w:trPr>
        <w:tc>
          <w:tcPr>
            <w:tcW w:w="1695" w:type="dxa"/>
          </w:tcPr>
          <w:p w14:paraId="5B01F7DC" w14:textId="77777777" w:rsidR="00F6445E" w:rsidRPr="00ED6772" w:rsidRDefault="00F6445E" w:rsidP="00F6445E">
            <w:pPr>
              <w:spacing w:line="240" w:lineRule="auto"/>
              <w:rPr>
                <w:rFonts w:cs="Times New Roman"/>
                <w:sz w:val="22"/>
              </w:rPr>
            </w:pPr>
            <w:r w:rsidRPr="00ED6772">
              <w:rPr>
                <w:rFonts w:cs="Times New Roman"/>
                <w:sz w:val="22"/>
              </w:rPr>
              <w:t xml:space="preserve">Data collection process </w:t>
            </w:r>
          </w:p>
        </w:tc>
        <w:tc>
          <w:tcPr>
            <w:tcW w:w="567" w:type="dxa"/>
          </w:tcPr>
          <w:p w14:paraId="758E90A7" w14:textId="77777777" w:rsidR="00F6445E" w:rsidRPr="00ED6772" w:rsidRDefault="00F6445E" w:rsidP="00F6445E">
            <w:pPr>
              <w:spacing w:line="240" w:lineRule="auto"/>
              <w:rPr>
                <w:rFonts w:cs="Times New Roman"/>
                <w:sz w:val="22"/>
              </w:rPr>
            </w:pPr>
            <w:r w:rsidRPr="00ED6772">
              <w:rPr>
                <w:rFonts w:cs="Times New Roman"/>
                <w:sz w:val="22"/>
              </w:rPr>
              <w:t>10</w:t>
            </w:r>
          </w:p>
        </w:tc>
        <w:tc>
          <w:tcPr>
            <w:tcW w:w="5813" w:type="dxa"/>
          </w:tcPr>
          <w:p w14:paraId="79505FC9" w14:textId="77777777" w:rsidR="00F6445E" w:rsidRPr="00ED6772" w:rsidRDefault="00F6445E" w:rsidP="00F6445E">
            <w:pPr>
              <w:spacing w:line="240" w:lineRule="auto"/>
              <w:rPr>
                <w:rFonts w:cs="Times New Roman"/>
                <w:sz w:val="22"/>
              </w:rPr>
            </w:pPr>
            <w:r w:rsidRPr="00ED6772">
              <w:rPr>
                <w:rFonts w:cs="Times New Roman"/>
                <w:sz w:val="22"/>
              </w:rPr>
              <w:t xml:space="preserve">Describe method of data extraction from reports (e.g., piloted forms, independently, in duplicate) and any processes for obtaining and confirming data from investigators. </w:t>
            </w:r>
          </w:p>
        </w:tc>
        <w:tc>
          <w:tcPr>
            <w:tcW w:w="1182" w:type="dxa"/>
          </w:tcPr>
          <w:p w14:paraId="1B778B72" w14:textId="0094B444" w:rsidR="00F6445E" w:rsidRPr="00ED6772" w:rsidRDefault="00CC27CE" w:rsidP="00F6445E">
            <w:pPr>
              <w:spacing w:line="240" w:lineRule="auto"/>
              <w:rPr>
                <w:rFonts w:cs="Times New Roman"/>
                <w:sz w:val="22"/>
              </w:rPr>
            </w:pPr>
            <w:r>
              <w:rPr>
                <w:rFonts w:cs="Times New Roman"/>
                <w:sz w:val="22"/>
              </w:rPr>
              <w:t>L103-105</w:t>
            </w:r>
          </w:p>
        </w:tc>
      </w:tr>
      <w:tr w:rsidR="00F6445E" w:rsidRPr="00ED6772" w14:paraId="4FF5ADA7" w14:textId="77777777" w:rsidTr="003C1777">
        <w:trPr>
          <w:trHeight w:val="56"/>
        </w:trPr>
        <w:tc>
          <w:tcPr>
            <w:tcW w:w="1695" w:type="dxa"/>
          </w:tcPr>
          <w:p w14:paraId="6B7321BC" w14:textId="77777777" w:rsidR="00F6445E" w:rsidRPr="00ED6772" w:rsidRDefault="00F6445E" w:rsidP="00F6445E">
            <w:pPr>
              <w:spacing w:line="240" w:lineRule="auto"/>
              <w:rPr>
                <w:rFonts w:cs="Times New Roman"/>
                <w:sz w:val="22"/>
              </w:rPr>
            </w:pPr>
            <w:r w:rsidRPr="00ED6772">
              <w:rPr>
                <w:rFonts w:cs="Times New Roman"/>
                <w:sz w:val="22"/>
              </w:rPr>
              <w:t xml:space="preserve">Data items </w:t>
            </w:r>
          </w:p>
        </w:tc>
        <w:tc>
          <w:tcPr>
            <w:tcW w:w="567" w:type="dxa"/>
          </w:tcPr>
          <w:p w14:paraId="3AE21AF7" w14:textId="77777777" w:rsidR="00F6445E" w:rsidRPr="00ED6772" w:rsidRDefault="00F6445E" w:rsidP="00F6445E">
            <w:pPr>
              <w:spacing w:line="240" w:lineRule="auto"/>
              <w:rPr>
                <w:rFonts w:cs="Times New Roman"/>
                <w:sz w:val="22"/>
              </w:rPr>
            </w:pPr>
            <w:r w:rsidRPr="00ED6772">
              <w:rPr>
                <w:rFonts w:cs="Times New Roman"/>
                <w:sz w:val="22"/>
              </w:rPr>
              <w:t>11</w:t>
            </w:r>
          </w:p>
        </w:tc>
        <w:tc>
          <w:tcPr>
            <w:tcW w:w="5813" w:type="dxa"/>
          </w:tcPr>
          <w:p w14:paraId="0F313E57" w14:textId="77777777" w:rsidR="00F6445E" w:rsidRPr="00ED6772" w:rsidRDefault="00F6445E" w:rsidP="00F6445E">
            <w:pPr>
              <w:spacing w:line="240" w:lineRule="auto"/>
              <w:rPr>
                <w:rFonts w:cs="Times New Roman"/>
                <w:sz w:val="22"/>
              </w:rPr>
            </w:pPr>
            <w:r w:rsidRPr="00ED6772">
              <w:rPr>
                <w:rFonts w:cs="Times New Roman"/>
                <w:sz w:val="22"/>
              </w:rPr>
              <w:t xml:space="preserve">List and define all variables for which data were sought (e.g., PICOS, funding sources) and any assumptions and simplifications made. </w:t>
            </w:r>
          </w:p>
        </w:tc>
        <w:tc>
          <w:tcPr>
            <w:tcW w:w="1182" w:type="dxa"/>
          </w:tcPr>
          <w:p w14:paraId="1BFFE69D" w14:textId="77777777" w:rsidR="00F6445E" w:rsidRDefault="00EC50B9" w:rsidP="00F6445E">
            <w:pPr>
              <w:spacing w:line="240" w:lineRule="auto"/>
              <w:rPr>
                <w:rFonts w:cs="Times New Roman"/>
                <w:sz w:val="22"/>
              </w:rPr>
            </w:pPr>
            <w:r>
              <w:rPr>
                <w:rFonts w:cs="Times New Roman"/>
                <w:sz w:val="22"/>
              </w:rPr>
              <w:t>L104-105</w:t>
            </w:r>
          </w:p>
          <w:p w14:paraId="6F314374" w14:textId="314112C2" w:rsidR="00EC50B9" w:rsidRPr="00ED6772" w:rsidRDefault="00EC50B9" w:rsidP="00F6445E">
            <w:pPr>
              <w:spacing w:line="240" w:lineRule="auto"/>
              <w:rPr>
                <w:rFonts w:cs="Times New Roman"/>
                <w:sz w:val="22"/>
              </w:rPr>
            </w:pPr>
            <w:r>
              <w:rPr>
                <w:rFonts w:cs="Times New Roman"/>
                <w:sz w:val="22"/>
              </w:rPr>
              <w:t>Table S1.2</w:t>
            </w:r>
          </w:p>
        </w:tc>
      </w:tr>
      <w:tr w:rsidR="00F6445E" w:rsidRPr="00ED6772" w14:paraId="12153D71" w14:textId="77777777" w:rsidTr="003C1777">
        <w:trPr>
          <w:trHeight w:val="56"/>
        </w:trPr>
        <w:tc>
          <w:tcPr>
            <w:tcW w:w="1695" w:type="dxa"/>
          </w:tcPr>
          <w:p w14:paraId="1F13CAE5" w14:textId="77777777" w:rsidR="00F6445E" w:rsidRPr="00ED6772" w:rsidRDefault="00F6445E" w:rsidP="00F6445E">
            <w:pPr>
              <w:spacing w:line="240" w:lineRule="auto"/>
              <w:rPr>
                <w:rFonts w:cs="Times New Roman"/>
                <w:sz w:val="22"/>
              </w:rPr>
            </w:pPr>
            <w:r w:rsidRPr="00ED6772">
              <w:rPr>
                <w:rFonts w:cs="Times New Roman"/>
                <w:sz w:val="22"/>
              </w:rPr>
              <w:t xml:space="preserve">Risk of bias in individual studies </w:t>
            </w:r>
          </w:p>
        </w:tc>
        <w:tc>
          <w:tcPr>
            <w:tcW w:w="567" w:type="dxa"/>
          </w:tcPr>
          <w:p w14:paraId="555B63E5" w14:textId="77777777" w:rsidR="00F6445E" w:rsidRPr="00ED6772" w:rsidRDefault="00F6445E" w:rsidP="00F6445E">
            <w:pPr>
              <w:spacing w:line="240" w:lineRule="auto"/>
              <w:rPr>
                <w:rFonts w:cs="Times New Roman"/>
                <w:sz w:val="22"/>
              </w:rPr>
            </w:pPr>
            <w:r w:rsidRPr="00ED6772">
              <w:rPr>
                <w:rFonts w:cs="Times New Roman"/>
                <w:sz w:val="22"/>
              </w:rPr>
              <w:t>12</w:t>
            </w:r>
          </w:p>
        </w:tc>
        <w:tc>
          <w:tcPr>
            <w:tcW w:w="5813" w:type="dxa"/>
          </w:tcPr>
          <w:p w14:paraId="2E142494" w14:textId="77777777" w:rsidR="00F6445E" w:rsidRPr="00ED6772" w:rsidRDefault="00F6445E" w:rsidP="00F6445E">
            <w:pPr>
              <w:spacing w:line="240" w:lineRule="auto"/>
              <w:rPr>
                <w:rFonts w:cs="Times New Roman"/>
                <w:sz w:val="22"/>
              </w:rPr>
            </w:pPr>
            <w:r w:rsidRPr="00ED6772">
              <w:rPr>
                <w:rFonts w:cs="Times New Roman"/>
                <w:sz w:val="22"/>
              </w:rPr>
              <w:t xml:space="preserve">Describe methods used for assessing risk of bias of individual studies (including specification of whether this was done at the study or outcome level), and how this information is to be used in any data synthesis. </w:t>
            </w:r>
          </w:p>
        </w:tc>
        <w:tc>
          <w:tcPr>
            <w:tcW w:w="1182" w:type="dxa"/>
          </w:tcPr>
          <w:p w14:paraId="4D31E060" w14:textId="77777777" w:rsidR="00F6445E" w:rsidRDefault="00EC50B9" w:rsidP="00F6445E">
            <w:pPr>
              <w:spacing w:line="240" w:lineRule="auto"/>
              <w:rPr>
                <w:rFonts w:cs="Times New Roman"/>
                <w:sz w:val="22"/>
              </w:rPr>
            </w:pPr>
            <w:r>
              <w:rPr>
                <w:rFonts w:cs="Times New Roman"/>
                <w:sz w:val="22"/>
              </w:rPr>
              <w:t>L100, L103</w:t>
            </w:r>
          </w:p>
          <w:p w14:paraId="55CC1A2E" w14:textId="0D35216C" w:rsidR="00A44FB9" w:rsidRPr="00ED6772" w:rsidRDefault="00A44FB9" w:rsidP="00F6445E">
            <w:pPr>
              <w:spacing w:line="240" w:lineRule="auto"/>
              <w:rPr>
                <w:rFonts w:cs="Times New Roman"/>
                <w:sz w:val="22"/>
              </w:rPr>
            </w:pPr>
            <w:r>
              <w:rPr>
                <w:rFonts w:cs="Times New Roman"/>
                <w:sz w:val="22"/>
              </w:rPr>
              <w:t>Fig 1</w:t>
            </w:r>
          </w:p>
        </w:tc>
      </w:tr>
      <w:tr w:rsidR="00F6445E" w:rsidRPr="00ED6772" w14:paraId="1C2C6773" w14:textId="77777777" w:rsidTr="003C1777">
        <w:trPr>
          <w:trHeight w:val="180"/>
        </w:trPr>
        <w:tc>
          <w:tcPr>
            <w:tcW w:w="1695" w:type="dxa"/>
          </w:tcPr>
          <w:p w14:paraId="53E2CCA6" w14:textId="77777777" w:rsidR="00F6445E" w:rsidRPr="00ED6772" w:rsidRDefault="00F6445E" w:rsidP="00F6445E">
            <w:pPr>
              <w:spacing w:line="240" w:lineRule="auto"/>
              <w:rPr>
                <w:rFonts w:cs="Times New Roman"/>
                <w:sz w:val="22"/>
              </w:rPr>
            </w:pPr>
            <w:r w:rsidRPr="00ED6772">
              <w:rPr>
                <w:rFonts w:cs="Times New Roman"/>
                <w:sz w:val="22"/>
              </w:rPr>
              <w:t xml:space="preserve">Summary measures </w:t>
            </w:r>
          </w:p>
        </w:tc>
        <w:tc>
          <w:tcPr>
            <w:tcW w:w="567" w:type="dxa"/>
          </w:tcPr>
          <w:p w14:paraId="3ED1E9C6" w14:textId="77777777" w:rsidR="00F6445E" w:rsidRPr="00ED6772" w:rsidRDefault="00F6445E" w:rsidP="00F6445E">
            <w:pPr>
              <w:spacing w:line="240" w:lineRule="auto"/>
              <w:rPr>
                <w:rFonts w:cs="Times New Roman"/>
                <w:sz w:val="22"/>
              </w:rPr>
            </w:pPr>
            <w:r w:rsidRPr="00ED6772">
              <w:rPr>
                <w:rFonts w:cs="Times New Roman"/>
                <w:sz w:val="22"/>
              </w:rPr>
              <w:t>13</w:t>
            </w:r>
          </w:p>
        </w:tc>
        <w:tc>
          <w:tcPr>
            <w:tcW w:w="5813" w:type="dxa"/>
          </w:tcPr>
          <w:p w14:paraId="1602393C" w14:textId="77777777" w:rsidR="00F6445E" w:rsidRPr="00ED6772" w:rsidRDefault="00F6445E" w:rsidP="00F6445E">
            <w:pPr>
              <w:spacing w:line="240" w:lineRule="auto"/>
              <w:rPr>
                <w:rFonts w:cs="Times New Roman"/>
                <w:sz w:val="22"/>
              </w:rPr>
            </w:pPr>
            <w:r w:rsidRPr="00ED6772">
              <w:rPr>
                <w:rFonts w:cs="Times New Roman"/>
                <w:sz w:val="22"/>
              </w:rPr>
              <w:t xml:space="preserve">State the principal summary measures (e.g., risk ratio, difference in means). </w:t>
            </w:r>
          </w:p>
        </w:tc>
        <w:tc>
          <w:tcPr>
            <w:tcW w:w="1182" w:type="dxa"/>
          </w:tcPr>
          <w:p w14:paraId="7BF0A1DE" w14:textId="77777777" w:rsidR="00F6445E" w:rsidRDefault="00977B0E" w:rsidP="00F6445E">
            <w:pPr>
              <w:spacing w:line="240" w:lineRule="auto"/>
              <w:rPr>
                <w:rFonts w:cs="Times New Roman"/>
                <w:sz w:val="22"/>
              </w:rPr>
            </w:pPr>
            <w:r>
              <w:rPr>
                <w:rFonts w:cs="Times New Roman"/>
                <w:sz w:val="22"/>
              </w:rPr>
              <w:t>L110-115</w:t>
            </w:r>
          </w:p>
          <w:p w14:paraId="6E5A6047" w14:textId="27743F6D" w:rsidR="004B18D2" w:rsidRPr="00ED6772" w:rsidRDefault="004B18D2" w:rsidP="00F6445E">
            <w:pPr>
              <w:spacing w:line="240" w:lineRule="auto"/>
              <w:rPr>
                <w:rFonts w:cs="Times New Roman"/>
                <w:sz w:val="22"/>
              </w:rPr>
            </w:pPr>
            <w:r>
              <w:rPr>
                <w:rFonts w:cs="Times New Roman"/>
                <w:sz w:val="22"/>
              </w:rPr>
              <w:t>L126-129</w:t>
            </w:r>
          </w:p>
        </w:tc>
      </w:tr>
      <w:tr w:rsidR="00F6445E" w:rsidRPr="00ED6772" w14:paraId="43705B3F" w14:textId="77777777" w:rsidTr="003C1777">
        <w:trPr>
          <w:trHeight w:val="56"/>
        </w:trPr>
        <w:tc>
          <w:tcPr>
            <w:tcW w:w="1695" w:type="dxa"/>
          </w:tcPr>
          <w:p w14:paraId="6E8970BB" w14:textId="77777777" w:rsidR="00F6445E" w:rsidRPr="00ED6772" w:rsidRDefault="00F6445E" w:rsidP="00F6445E">
            <w:pPr>
              <w:spacing w:line="240" w:lineRule="auto"/>
              <w:rPr>
                <w:rFonts w:cs="Times New Roman"/>
                <w:sz w:val="22"/>
              </w:rPr>
            </w:pPr>
            <w:r w:rsidRPr="00ED6772">
              <w:rPr>
                <w:rFonts w:cs="Times New Roman"/>
                <w:sz w:val="22"/>
              </w:rPr>
              <w:t xml:space="preserve">Synthesis of results </w:t>
            </w:r>
          </w:p>
        </w:tc>
        <w:tc>
          <w:tcPr>
            <w:tcW w:w="567" w:type="dxa"/>
          </w:tcPr>
          <w:p w14:paraId="29B69A7D" w14:textId="77777777" w:rsidR="00F6445E" w:rsidRPr="00ED6772" w:rsidRDefault="00F6445E" w:rsidP="00F6445E">
            <w:pPr>
              <w:spacing w:line="240" w:lineRule="auto"/>
              <w:rPr>
                <w:rFonts w:cs="Times New Roman"/>
                <w:sz w:val="22"/>
              </w:rPr>
            </w:pPr>
            <w:r w:rsidRPr="00ED6772">
              <w:rPr>
                <w:rFonts w:cs="Times New Roman"/>
                <w:sz w:val="22"/>
              </w:rPr>
              <w:t>14</w:t>
            </w:r>
          </w:p>
        </w:tc>
        <w:tc>
          <w:tcPr>
            <w:tcW w:w="5813" w:type="dxa"/>
          </w:tcPr>
          <w:p w14:paraId="5D517E42" w14:textId="77777777" w:rsidR="00F6445E" w:rsidRPr="00ED6772" w:rsidRDefault="00F6445E" w:rsidP="00F6445E">
            <w:pPr>
              <w:spacing w:line="240" w:lineRule="auto"/>
              <w:rPr>
                <w:rFonts w:cs="Times New Roman"/>
                <w:sz w:val="22"/>
              </w:rPr>
            </w:pPr>
            <w:r w:rsidRPr="00ED6772">
              <w:rPr>
                <w:rFonts w:cs="Times New Roman"/>
                <w:sz w:val="22"/>
              </w:rPr>
              <w:t>Describe the methods of handling data and combining results of studies, if done, including measures of consistency (e.g., I</w:t>
            </w:r>
            <w:r w:rsidRPr="00ED6772">
              <w:rPr>
                <w:rFonts w:cs="Times New Roman"/>
                <w:sz w:val="22"/>
                <w:vertAlign w:val="superscript"/>
              </w:rPr>
              <w:t>2</w:t>
            </w:r>
            <w:r w:rsidRPr="00ED6772">
              <w:rPr>
                <w:rFonts w:cs="Times New Roman"/>
                <w:sz w:val="22"/>
              </w:rPr>
              <w:t xml:space="preserve">) for each meta-analysis. </w:t>
            </w:r>
          </w:p>
        </w:tc>
        <w:tc>
          <w:tcPr>
            <w:tcW w:w="1182" w:type="dxa"/>
          </w:tcPr>
          <w:p w14:paraId="1A658372" w14:textId="68FB5872" w:rsidR="00F6445E" w:rsidRPr="00ED6772" w:rsidRDefault="00977B0E" w:rsidP="00F6445E">
            <w:pPr>
              <w:spacing w:line="240" w:lineRule="auto"/>
              <w:rPr>
                <w:rFonts w:cs="Times New Roman"/>
                <w:sz w:val="22"/>
              </w:rPr>
            </w:pPr>
            <w:r>
              <w:rPr>
                <w:rFonts w:cs="Times New Roman"/>
                <w:sz w:val="22"/>
              </w:rPr>
              <w:t>NA</w:t>
            </w:r>
          </w:p>
        </w:tc>
      </w:tr>
      <w:tr w:rsidR="00F6445E" w:rsidRPr="00ED6772" w14:paraId="5B03F6E2" w14:textId="77777777" w:rsidTr="003C1777">
        <w:trPr>
          <w:trHeight w:val="56"/>
        </w:trPr>
        <w:tc>
          <w:tcPr>
            <w:tcW w:w="1695" w:type="dxa"/>
          </w:tcPr>
          <w:p w14:paraId="48694785" w14:textId="77777777" w:rsidR="00F6445E" w:rsidRPr="00ED6772" w:rsidRDefault="00F6445E" w:rsidP="00F6445E">
            <w:pPr>
              <w:spacing w:line="240" w:lineRule="auto"/>
              <w:rPr>
                <w:rFonts w:cs="Times New Roman"/>
                <w:sz w:val="22"/>
              </w:rPr>
            </w:pPr>
            <w:r w:rsidRPr="00ED6772">
              <w:rPr>
                <w:rFonts w:cs="Times New Roman"/>
                <w:sz w:val="22"/>
              </w:rPr>
              <w:t xml:space="preserve">Risk of bias across studies </w:t>
            </w:r>
          </w:p>
        </w:tc>
        <w:tc>
          <w:tcPr>
            <w:tcW w:w="567" w:type="dxa"/>
          </w:tcPr>
          <w:p w14:paraId="09E985AC" w14:textId="77777777" w:rsidR="00F6445E" w:rsidRPr="00ED6772" w:rsidRDefault="00F6445E" w:rsidP="00F6445E">
            <w:pPr>
              <w:spacing w:line="240" w:lineRule="auto"/>
              <w:rPr>
                <w:rFonts w:cs="Times New Roman"/>
                <w:sz w:val="22"/>
              </w:rPr>
            </w:pPr>
            <w:r w:rsidRPr="00ED6772">
              <w:rPr>
                <w:rFonts w:cs="Times New Roman"/>
                <w:sz w:val="22"/>
              </w:rPr>
              <w:t>15</w:t>
            </w:r>
          </w:p>
        </w:tc>
        <w:tc>
          <w:tcPr>
            <w:tcW w:w="5813" w:type="dxa"/>
          </w:tcPr>
          <w:p w14:paraId="5EB9CE7B" w14:textId="77777777" w:rsidR="00F6445E" w:rsidRPr="00ED6772" w:rsidRDefault="00F6445E" w:rsidP="00F6445E">
            <w:pPr>
              <w:spacing w:line="240" w:lineRule="auto"/>
              <w:rPr>
                <w:rFonts w:cs="Times New Roman"/>
                <w:sz w:val="22"/>
              </w:rPr>
            </w:pPr>
            <w:r w:rsidRPr="00ED6772">
              <w:rPr>
                <w:rFonts w:cs="Times New Roman"/>
                <w:sz w:val="22"/>
              </w:rPr>
              <w:t xml:space="preserve">Specify any assessment of risk of bias that may affect the cumulative evidence (e.g., publication bias, selective reporting within studies). </w:t>
            </w:r>
          </w:p>
        </w:tc>
        <w:tc>
          <w:tcPr>
            <w:tcW w:w="1182" w:type="dxa"/>
          </w:tcPr>
          <w:p w14:paraId="19332AF7" w14:textId="1A4B99D6" w:rsidR="00F6445E" w:rsidRPr="00ED6772" w:rsidRDefault="00C43069" w:rsidP="00F6445E">
            <w:pPr>
              <w:spacing w:line="240" w:lineRule="auto"/>
              <w:rPr>
                <w:rFonts w:cs="Times New Roman"/>
                <w:sz w:val="22"/>
              </w:rPr>
            </w:pPr>
            <w:r>
              <w:rPr>
                <w:rFonts w:cs="Times New Roman"/>
                <w:sz w:val="22"/>
              </w:rPr>
              <w:t>L132-134</w:t>
            </w:r>
          </w:p>
        </w:tc>
      </w:tr>
      <w:tr w:rsidR="00F6445E" w:rsidRPr="00ED6772" w14:paraId="1DB07CF9" w14:textId="77777777" w:rsidTr="003C1777">
        <w:trPr>
          <w:trHeight w:val="56"/>
        </w:trPr>
        <w:tc>
          <w:tcPr>
            <w:tcW w:w="1695" w:type="dxa"/>
          </w:tcPr>
          <w:p w14:paraId="42231BEF" w14:textId="77777777" w:rsidR="00F6445E" w:rsidRPr="00ED6772" w:rsidRDefault="00F6445E" w:rsidP="00F6445E">
            <w:pPr>
              <w:spacing w:line="240" w:lineRule="auto"/>
              <w:rPr>
                <w:rFonts w:cs="Times New Roman"/>
                <w:sz w:val="22"/>
              </w:rPr>
            </w:pPr>
            <w:r w:rsidRPr="00ED6772">
              <w:rPr>
                <w:rFonts w:cs="Times New Roman"/>
                <w:sz w:val="22"/>
              </w:rPr>
              <w:t xml:space="preserve">Additional analyses </w:t>
            </w:r>
          </w:p>
        </w:tc>
        <w:tc>
          <w:tcPr>
            <w:tcW w:w="567" w:type="dxa"/>
          </w:tcPr>
          <w:p w14:paraId="57F385E0" w14:textId="77777777" w:rsidR="00F6445E" w:rsidRPr="00ED6772" w:rsidRDefault="00F6445E" w:rsidP="00F6445E">
            <w:pPr>
              <w:spacing w:line="240" w:lineRule="auto"/>
              <w:rPr>
                <w:rFonts w:cs="Times New Roman"/>
                <w:sz w:val="22"/>
              </w:rPr>
            </w:pPr>
            <w:r w:rsidRPr="00ED6772">
              <w:rPr>
                <w:rFonts w:cs="Times New Roman"/>
                <w:sz w:val="22"/>
              </w:rPr>
              <w:t>16</w:t>
            </w:r>
          </w:p>
        </w:tc>
        <w:tc>
          <w:tcPr>
            <w:tcW w:w="5813" w:type="dxa"/>
          </w:tcPr>
          <w:p w14:paraId="3463CB5A" w14:textId="77777777" w:rsidR="00F6445E" w:rsidRPr="00ED6772" w:rsidRDefault="00F6445E" w:rsidP="00F6445E">
            <w:pPr>
              <w:spacing w:line="240" w:lineRule="auto"/>
              <w:rPr>
                <w:rFonts w:cs="Times New Roman"/>
                <w:sz w:val="22"/>
              </w:rPr>
            </w:pPr>
            <w:r w:rsidRPr="00ED6772">
              <w:rPr>
                <w:rFonts w:cs="Times New Roman"/>
                <w:sz w:val="22"/>
              </w:rPr>
              <w:t xml:space="preserve">Describe methods of additional analyses (e.g., sensitivity or subgroup analyses, meta-regression), if done, indicating which were pre-specified. </w:t>
            </w:r>
          </w:p>
        </w:tc>
        <w:tc>
          <w:tcPr>
            <w:tcW w:w="1182" w:type="dxa"/>
          </w:tcPr>
          <w:p w14:paraId="737D0187" w14:textId="3FDDA5DE" w:rsidR="00F6445E" w:rsidRPr="00ED6772" w:rsidRDefault="00C43069" w:rsidP="00F6445E">
            <w:pPr>
              <w:spacing w:line="240" w:lineRule="auto"/>
              <w:rPr>
                <w:rFonts w:cs="Times New Roman"/>
                <w:sz w:val="22"/>
              </w:rPr>
            </w:pPr>
            <w:r>
              <w:rPr>
                <w:rFonts w:cs="Times New Roman"/>
                <w:sz w:val="22"/>
              </w:rPr>
              <w:t>NA</w:t>
            </w:r>
          </w:p>
        </w:tc>
      </w:tr>
      <w:tr w:rsidR="00F6445E" w:rsidRPr="00ED6772" w14:paraId="0F42CCEB" w14:textId="77777777" w:rsidTr="003C1777">
        <w:trPr>
          <w:trHeight w:val="136"/>
        </w:trPr>
        <w:tc>
          <w:tcPr>
            <w:tcW w:w="8075" w:type="dxa"/>
            <w:gridSpan w:val="3"/>
          </w:tcPr>
          <w:p w14:paraId="16B729B6" w14:textId="77777777" w:rsidR="00F6445E" w:rsidRPr="00ED6772" w:rsidRDefault="00F6445E" w:rsidP="00F6445E">
            <w:pPr>
              <w:spacing w:line="240" w:lineRule="auto"/>
              <w:rPr>
                <w:rFonts w:cs="Times New Roman"/>
                <w:sz w:val="22"/>
              </w:rPr>
            </w:pPr>
            <w:r w:rsidRPr="00ED6772">
              <w:rPr>
                <w:rFonts w:cs="Times New Roman"/>
                <w:b/>
                <w:bCs/>
                <w:sz w:val="22"/>
              </w:rPr>
              <w:t xml:space="preserve">RESULTS </w:t>
            </w:r>
          </w:p>
        </w:tc>
        <w:tc>
          <w:tcPr>
            <w:tcW w:w="1182" w:type="dxa"/>
          </w:tcPr>
          <w:p w14:paraId="0BC7E903" w14:textId="77777777" w:rsidR="00F6445E" w:rsidRPr="00ED6772" w:rsidRDefault="00F6445E" w:rsidP="00F6445E">
            <w:pPr>
              <w:spacing w:line="240" w:lineRule="auto"/>
              <w:rPr>
                <w:rFonts w:cs="Times New Roman"/>
                <w:sz w:val="22"/>
              </w:rPr>
            </w:pPr>
          </w:p>
        </w:tc>
      </w:tr>
      <w:tr w:rsidR="00F6445E" w:rsidRPr="00ED6772" w14:paraId="506F9A8F" w14:textId="77777777" w:rsidTr="003C1777">
        <w:trPr>
          <w:trHeight w:val="56"/>
        </w:trPr>
        <w:tc>
          <w:tcPr>
            <w:tcW w:w="1695" w:type="dxa"/>
          </w:tcPr>
          <w:p w14:paraId="10BC0906" w14:textId="77777777" w:rsidR="00F6445E" w:rsidRPr="00ED6772" w:rsidRDefault="00F6445E" w:rsidP="00F6445E">
            <w:pPr>
              <w:spacing w:line="240" w:lineRule="auto"/>
              <w:rPr>
                <w:rFonts w:cs="Times New Roman"/>
                <w:b/>
                <w:bCs/>
                <w:sz w:val="22"/>
              </w:rPr>
            </w:pPr>
            <w:r w:rsidRPr="00ED6772">
              <w:rPr>
                <w:rFonts w:cs="Times New Roman"/>
                <w:sz w:val="22"/>
              </w:rPr>
              <w:t xml:space="preserve">Study selection </w:t>
            </w:r>
          </w:p>
        </w:tc>
        <w:tc>
          <w:tcPr>
            <w:tcW w:w="567" w:type="dxa"/>
          </w:tcPr>
          <w:p w14:paraId="18B2E0C2" w14:textId="77777777" w:rsidR="00F6445E" w:rsidRPr="00ED6772" w:rsidRDefault="00F6445E" w:rsidP="00F6445E">
            <w:pPr>
              <w:spacing w:line="240" w:lineRule="auto"/>
              <w:rPr>
                <w:rFonts w:cs="Times New Roman"/>
                <w:b/>
                <w:bCs/>
                <w:sz w:val="22"/>
              </w:rPr>
            </w:pPr>
            <w:r w:rsidRPr="00ED6772">
              <w:rPr>
                <w:rFonts w:cs="Times New Roman"/>
                <w:sz w:val="22"/>
              </w:rPr>
              <w:t>17</w:t>
            </w:r>
          </w:p>
        </w:tc>
        <w:tc>
          <w:tcPr>
            <w:tcW w:w="5813" w:type="dxa"/>
          </w:tcPr>
          <w:p w14:paraId="21652116" w14:textId="77777777" w:rsidR="00F6445E" w:rsidRPr="00ED6772" w:rsidRDefault="00F6445E" w:rsidP="00F6445E">
            <w:pPr>
              <w:spacing w:line="240" w:lineRule="auto"/>
              <w:rPr>
                <w:rFonts w:cs="Times New Roman"/>
                <w:b/>
                <w:bCs/>
                <w:sz w:val="22"/>
              </w:rPr>
            </w:pPr>
            <w:r w:rsidRPr="00ED6772">
              <w:rPr>
                <w:rFonts w:cs="Times New Roman"/>
                <w:sz w:val="22"/>
              </w:rPr>
              <w:t xml:space="preserve">Give numbers of studies screened, assessed for eligibility, and included in the review, with reasons for exclusions at each stage, ideally with a flow diagram. </w:t>
            </w:r>
          </w:p>
        </w:tc>
        <w:tc>
          <w:tcPr>
            <w:tcW w:w="1182" w:type="dxa"/>
          </w:tcPr>
          <w:p w14:paraId="3FB2FBB8" w14:textId="2AE40685" w:rsidR="00F6445E" w:rsidRPr="00312B30" w:rsidRDefault="00312B30" w:rsidP="00F6445E">
            <w:pPr>
              <w:spacing w:line="240" w:lineRule="auto"/>
              <w:rPr>
                <w:rFonts w:cs="Times New Roman"/>
                <w:sz w:val="22"/>
              </w:rPr>
            </w:pPr>
            <w:r w:rsidRPr="00312B30">
              <w:rPr>
                <w:rFonts w:cs="Times New Roman"/>
                <w:sz w:val="22"/>
              </w:rPr>
              <w:t>Fig S1.1, Fig S1.2</w:t>
            </w:r>
          </w:p>
        </w:tc>
      </w:tr>
      <w:tr w:rsidR="00F6445E" w:rsidRPr="00ED6772" w14:paraId="4CFA8E5D" w14:textId="77777777" w:rsidTr="003C1777">
        <w:trPr>
          <w:trHeight w:val="56"/>
        </w:trPr>
        <w:tc>
          <w:tcPr>
            <w:tcW w:w="1695" w:type="dxa"/>
          </w:tcPr>
          <w:p w14:paraId="64893C2F" w14:textId="77777777" w:rsidR="00F6445E" w:rsidRPr="00ED6772" w:rsidRDefault="00F6445E" w:rsidP="00F6445E">
            <w:pPr>
              <w:spacing w:line="240" w:lineRule="auto"/>
              <w:rPr>
                <w:rFonts w:cs="Times New Roman"/>
                <w:sz w:val="22"/>
              </w:rPr>
            </w:pPr>
            <w:r w:rsidRPr="00ED6772">
              <w:rPr>
                <w:rFonts w:cs="Times New Roman"/>
                <w:sz w:val="22"/>
              </w:rPr>
              <w:t xml:space="preserve">Study characteristics </w:t>
            </w:r>
          </w:p>
        </w:tc>
        <w:tc>
          <w:tcPr>
            <w:tcW w:w="567" w:type="dxa"/>
          </w:tcPr>
          <w:p w14:paraId="7FD6C7EA" w14:textId="77777777" w:rsidR="00F6445E" w:rsidRPr="00ED6772" w:rsidRDefault="00F6445E" w:rsidP="00F6445E">
            <w:pPr>
              <w:spacing w:line="240" w:lineRule="auto"/>
              <w:rPr>
                <w:rFonts w:cs="Times New Roman"/>
                <w:sz w:val="22"/>
              </w:rPr>
            </w:pPr>
            <w:r w:rsidRPr="00ED6772">
              <w:rPr>
                <w:rFonts w:cs="Times New Roman"/>
                <w:sz w:val="22"/>
              </w:rPr>
              <w:t>18</w:t>
            </w:r>
          </w:p>
        </w:tc>
        <w:tc>
          <w:tcPr>
            <w:tcW w:w="5813" w:type="dxa"/>
          </w:tcPr>
          <w:p w14:paraId="6DC04AF9" w14:textId="77777777" w:rsidR="00F6445E" w:rsidRPr="00ED6772" w:rsidRDefault="00F6445E" w:rsidP="00F6445E">
            <w:pPr>
              <w:spacing w:line="240" w:lineRule="auto"/>
              <w:rPr>
                <w:rFonts w:cs="Times New Roman"/>
                <w:sz w:val="22"/>
              </w:rPr>
            </w:pPr>
            <w:r w:rsidRPr="00ED6772">
              <w:rPr>
                <w:rFonts w:cs="Times New Roman"/>
                <w:sz w:val="22"/>
              </w:rPr>
              <w:t xml:space="preserve">For each study, present characteristics for which data were extracted (e.g., study size, PICOS, follow-up period) and provide the citations. </w:t>
            </w:r>
          </w:p>
        </w:tc>
        <w:tc>
          <w:tcPr>
            <w:tcW w:w="1182" w:type="dxa"/>
          </w:tcPr>
          <w:p w14:paraId="280495D9" w14:textId="1C057DA1" w:rsidR="00F9128B" w:rsidRDefault="00F9128B" w:rsidP="00F6445E">
            <w:pPr>
              <w:spacing w:line="240" w:lineRule="auto"/>
              <w:rPr>
                <w:rFonts w:cs="Times New Roman"/>
                <w:sz w:val="22"/>
              </w:rPr>
            </w:pPr>
            <w:r>
              <w:rPr>
                <w:rFonts w:cs="Times New Roman"/>
                <w:sz w:val="22"/>
              </w:rPr>
              <w:t xml:space="preserve">Figs </w:t>
            </w:r>
            <w:r w:rsidR="000104B6">
              <w:rPr>
                <w:rFonts w:cs="Times New Roman"/>
                <w:sz w:val="22"/>
              </w:rPr>
              <w:t>2</w:t>
            </w:r>
            <w:r>
              <w:rPr>
                <w:rFonts w:cs="Times New Roman"/>
                <w:sz w:val="22"/>
              </w:rPr>
              <w:t>-</w:t>
            </w:r>
            <w:r w:rsidR="000104B6">
              <w:rPr>
                <w:rFonts w:cs="Times New Roman"/>
                <w:sz w:val="22"/>
              </w:rPr>
              <w:t>4</w:t>
            </w:r>
          </w:p>
          <w:p w14:paraId="567E7004" w14:textId="479E8942" w:rsidR="00D76E58" w:rsidRDefault="00D76E58" w:rsidP="00F6445E">
            <w:pPr>
              <w:spacing w:line="240" w:lineRule="auto"/>
              <w:rPr>
                <w:rFonts w:cs="Times New Roman"/>
                <w:sz w:val="22"/>
              </w:rPr>
            </w:pPr>
            <w:r>
              <w:rPr>
                <w:rFonts w:cs="Times New Roman"/>
                <w:sz w:val="22"/>
              </w:rPr>
              <w:t>Table 1</w:t>
            </w:r>
          </w:p>
          <w:p w14:paraId="0509331D" w14:textId="5C9836E2" w:rsidR="00F6445E" w:rsidRPr="00ED6772" w:rsidRDefault="00D76E58" w:rsidP="00F6445E">
            <w:pPr>
              <w:spacing w:line="240" w:lineRule="auto"/>
              <w:rPr>
                <w:rFonts w:cs="Times New Roman"/>
                <w:sz w:val="22"/>
              </w:rPr>
            </w:pPr>
            <w:r>
              <w:rPr>
                <w:rFonts w:cs="Times New Roman"/>
                <w:sz w:val="22"/>
              </w:rPr>
              <w:t>Table S2.2</w:t>
            </w:r>
          </w:p>
        </w:tc>
      </w:tr>
      <w:tr w:rsidR="00F6445E" w:rsidRPr="00ED6772" w14:paraId="4B920E95" w14:textId="77777777" w:rsidTr="003C1777">
        <w:trPr>
          <w:trHeight w:val="56"/>
        </w:trPr>
        <w:tc>
          <w:tcPr>
            <w:tcW w:w="1695" w:type="dxa"/>
          </w:tcPr>
          <w:p w14:paraId="433473C8" w14:textId="77777777" w:rsidR="00F6445E" w:rsidRPr="00ED6772" w:rsidRDefault="00F6445E" w:rsidP="00F6445E">
            <w:pPr>
              <w:spacing w:line="240" w:lineRule="auto"/>
              <w:rPr>
                <w:rFonts w:cs="Times New Roman"/>
                <w:sz w:val="22"/>
              </w:rPr>
            </w:pPr>
            <w:r w:rsidRPr="00ED6772">
              <w:rPr>
                <w:rFonts w:cs="Times New Roman"/>
                <w:sz w:val="22"/>
              </w:rPr>
              <w:t xml:space="preserve">Risk of bias within studies </w:t>
            </w:r>
          </w:p>
        </w:tc>
        <w:tc>
          <w:tcPr>
            <w:tcW w:w="567" w:type="dxa"/>
          </w:tcPr>
          <w:p w14:paraId="4E4A8C02" w14:textId="77777777" w:rsidR="00F6445E" w:rsidRPr="00ED6772" w:rsidRDefault="00F6445E" w:rsidP="00F6445E">
            <w:pPr>
              <w:spacing w:line="240" w:lineRule="auto"/>
              <w:rPr>
                <w:rFonts w:cs="Times New Roman"/>
                <w:sz w:val="22"/>
              </w:rPr>
            </w:pPr>
            <w:r w:rsidRPr="00ED6772">
              <w:rPr>
                <w:rFonts w:cs="Times New Roman"/>
                <w:sz w:val="22"/>
              </w:rPr>
              <w:t>19</w:t>
            </w:r>
          </w:p>
        </w:tc>
        <w:tc>
          <w:tcPr>
            <w:tcW w:w="5813" w:type="dxa"/>
          </w:tcPr>
          <w:p w14:paraId="1CEA0617" w14:textId="77777777" w:rsidR="00F6445E" w:rsidRPr="00ED6772" w:rsidRDefault="00F6445E" w:rsidP="00F6445E">
            <w:pPr>
              <w:spacing w:line="240" w:lineRule="auto"/>
              <w:rPr>
                <w:rFonts w:cs="Times New Roman"/>
                <w:sz w:val="22"/>
              </w:rPr>
            </w:pPr>
            <w:r w:rsidRPr="00ED6772">
              <w:rPr>
                <w:rFonts w:cs="Times New Roman"/>
                <w:sz w:val="22"/>
              </w:rPr>
              <w:t xml:space="preserve">Present data on risk of bias of each study and, if available, any outcome level assessment (see item 12). </w:t>
            </w:r>
          </w:p>
        </w:tc>
        <w:tc>
          <w:tcPr>
            <w:tcW w:w="1182" w:type="dxa"/>
          </w:tcPr>
          <w:p w14:paraId="58F86045" w14:textId="7B371878" w:rsidR="00F6445E" w:rsidRPr="00ED6772" w:rsidRDefault="00D76E58" w:rsidP="00F6445E">
            <w:pPr>
              <w:spacing w:line="240" w:lineRule="auto"/>
              <w:rPr>
                <w:rFonts w:cs="Times New Roman"/>
                <w:sz w:val="22"/>
              </w:rPr>
            </w:pPr>
            <w:r>
              <w:rPr>
                <w:rFonts w:cs="Times New Roman"/>
                <w:sz w:val="22"/>
              </w:rPr>
              <w:t>Table 1</w:t>
            </w:r>
          </w:p>
        </w:tc>
      </w:tr>
      <w:tr w:rsidR="00F6445E" w:rsidRPr="00ED6772" w14:paraId="394DE1B0" w14:textId="77777777" w:rsidTr="003C1777">
        <w:trPr>
          <w:trHeight w:val="56"/>
        </w:trPr>
        <w:tc>
          <w:tcPr>
            <w:tcW w:w="1695" w:type="dxa"/>
          </w:tcPr>
          <w:p w14:paraId="3D4649F6" w14:textId="77777777" w:rsidR="00F6445E" w:rsidRPr="00ED6772" w:rsidRDefault="00F6445E" w:rsidP="00F6445E">
            <w:pPr>
              <w:spacing w:line="240" w:lineRule="auto"/>
              <w:rPr>
                <w:rFonts w:cs="Times New Roman"/>
                <w:sz w:val="22"/>
              </w:rPr>
            </w:pPr>
            <w:r w:rsidRPr="00ED6772">
              <w:rPr>
                <w:rFonts w:cs="Times New Roman"/>
                <w:sz w:val="22"/>
              </w:rPr>
              <w:t xml:space="preserve">Results of individual studies </w:t>
            </w:r>
          </w:p>
        </w:tc>
        <w:tc>
          <w:tcPr>
            <w:tcW w:w="567" w:type="dxa"/>
          </w:tcPr>
          <w:p w14:paraId="4C90486B" w14:textId="77777777" w:rsidR="00F6445E" w:rsidRPr="00ED6772" w:rsidRDefault="00F6445E" w:rsidP="00F6445E">
            <w:pPr>
              <w:spacing w:line="240" w:lineRule="auto"/>
              <w:rPr>
                <w:rFonts w:cs="Times New Roman"/>
                <w:sz w:val="22"/>
              </w:rPr>
            </w:pPr>
            <w:r w:rsidRPr="00ED6772">
              <w:rPr>
                <w:rFonts w:cs="Times New Roman"/>
                <w:sz w:val="22"/>
              </w:rPr>
              <w:t>20</w:t>
            </w:r>
          </w:p>
        </w:tc>
        <w:tc>
          <w:tcPr>
            <w:tcW w:w="5813" w:type="dxa"/>
          </w:tcPr>
          <w:p w14:paraId="563719D8" w14:textId="77777777" w:rsidR="00F6445E" w:rsidRPr="00ED6772" w:rsidRDefault="00F6445E" w:rsidP="00F6445E">
            <w:pPr>
              <w:spacing w:line="240" w:lineRule="auto"/>
              <w:rPr>
                <w:rFonts w:cs="Times New Roman"/>
                <w:sz w:val="22"/>
              </w:rPr>
            </w:pPr>
            <w:r w:rsidRPr="00ED6772">
              <w:rPr>
                <w:rFonts w:cs="Times New Roman"/>
                <w:sz w:val="22"/>
              </w:rPr>
              <w:t xml:space="preserve">For all outcomes considered (benefits or harms), present, for each study: (a) simple summary data for each intervention group (b) effect estimates and confidence intervals, ideally with a forest plot. </w:t>
            </w:r>
          </w:p>
        </w:tc>
        <w:tc>
          <w:tcPr>
            <w:tcW w:w="1182" w:type="dxa"/>
          </w:tcPr>
          <w:p w14:paraId="7695561F" w14:textId="77777777" w:rsidR="00F9128B" w:rsidRDefault="00F9128B" w:rsidP="00F9128B">
            <w:pPr>
              <w:spacing w:line="240" w:lineRule="auto"/>
              <w:rPr>
                <w:rFonts w:cs="Times New Roman"/>
                <w:sz w:val="22"/>
              </w:rPr>
            </w:pPr>
            <w:r>
              <w:rPr>
                <w:rFonts w:cs="Times New Roman"/>
                <w:sz w:val="22"/>
              </w:rPr>
              <w:t>Table 1</w:t>
            </w:r>
          </w:p>
          <w:p w14:paraId="1AE75FAB" w14:textId="5A15CEB5" w:rsidR="00F6445E" w:rsidRPr="00ED6772" w:rsidRDefault="00F9128B" w:rsidP="00F9128B">
            <w:pPr>
              <w:spacing w:line="240" w:lineRule="auto"/>
              <w:rPr>
                <w:rFonts w:cs="Times New Roman"/>
                <w:sz w:val="22"/>
              </w:rPr>
            </w:pPr>
            <w:r>
              <w:rPr>
                <w:rFonts w:cs="Times New Roman"/>
                <w:sz w:val="22"/>
              </w:rPr>
              <w:t>Table S2.2</w:t>
            </w:r>
          </w:p>
        </w:tc>
      </w:tr>
      <w:tr w:rsidR="00F6445E" w:rsidRPr="00ED6772" w14:paraId="126714B2" w14:textId="77777777" w:rsidTr="003C1777">
        <w:trPr>
          <w:trHeight w:val="56"/>
        </w:trPr>
        <w:tc>
          <w:tcPr>
            <w:tcW w:w="1695" w:type="dxa"/>
          </w:tcPr>
          <w:p w14:paraId="7BD7EA1C" w14:textId="77777777" w:rsidR="00F6445E" w:rsidRPr="00ED6772" w:rsidRDefault="00F6445E" w:rsidP="00F6445E">
            <w:pPr>
              <w:spacing w:line="240" w:lineRule="auto"/>
              <w:rPr>
                <w:rFonts w:cs="Times New Roman"/>
                <w:sz w:val="22"/>
              </w:rPr>
            </w:pPr>
            <w:r w:rsidRPr="00ED6772">
              <w:rPr>
                <w:rFonts w:cs="Times New Roman"/>
                <w:sz w:val="22"/>
              </w:rPr>
              <w:t xml:space="preserve">Synthesis of results </w:t>
            </w:r>
          </w:p>
        </w:tc>
        <w:tc>
          <w:tcPr>
            <w:tcW w:w="567" w:type="dxa"/>
          </w:tcPr>
          <w:p w14:paraId="253D37D3" w14:textId="77777777" w:rsidR="00F6445E" w:rsidRPr="00ED6772" w:rsidRDefault="00F6445E" w:rsidP="00F6445E">
            <w:pPr>
              <w:spacing w:line="240" w:lineRule="auto"/>
              <w:rPr>
                <w:rFonts w:cs="Times New Roman"/>
                <w:sz w:val="22"/>
              </w:rPr>
            </w:pPr>
            <w:r w:rsidRPr="00ED6772">
              <w:rPr>
                <w:rFonts w:cs="Times New Roman"/>
                <w:sz w:val="22"/>
              </w:rPr>
              <w:t>21</w:t>
            </w:r>
          </w:p>
        </w:tc>
        <w:tc>
          <w:tcPr>
            <w:tcW w:w="5813" w:type="dxa"/>
          </w:tcPr>
          <w:p w14:paraId="389352AC" w14:textId="77777777" w:rsidR="00F6445E" w:rsidRPr="00ED6772" w:rsidRDefault="00F6445E" w:rsidP="00F6445E">
            <w:pPr>
              <w:spacing w:line="240" w:lineRule="auto"/>
              <w:rPr>
                <w:rFonts w:cs="Times New Roman"/>
                <w:sz w:val="22"/>
              </w:rPr>
            </w:pPr>
            <w:r w:rsidRPr="00ED6772">
              <w:rPr>
                <w:rFonts w:cs="Times New Roman"/>
                <w:sz w:val="22"/>
              </w:rPr>
              <w:t xml:space="preserve">Present results of each meta-analysis done, including confidence intervals and measures of consistency. </w:t>
            </w:r>
          </w:p>
        </w:tc>
        <w:tc>
          <w:tcPr>
            <w:tcW w:w="1182" w:type="dxa"/>
          </w:tcPr>
          <w:p w14:paraId="06D77318" w14:textId="700E19D3" w:rsidR="00F6445E" w:rsidRPr="00ED6772" w:rsidRDefault="00F31751" w:rsidP="00F6445E">
            <w:pPr>
              <w:spacing w:line="240" w:lineRule="auto"/>
              <w:rPr>
                <w:rFonts w:cs="Times New Roman"/>
                <w:sz w:val="22"/>
              </w:rPr>
            </w:pPr>
            <w:r>
              <w:rPr>
                <w:rFonts w:cs="Times New Roman"/>
                <w:sz w:val="22"/>
              </w:rPr>
              <w:t>NA</w:t>
            </w:r>
          </w:p>
        </w:tc>
      </w:tr>
      <w:tr w:rsidR="00F6445E" w:rsidRPr="00ED6772" w14:paraId="7EDAAC6B" w14:textId="77777777" w:rsidTr="003C1777">
        <w:trPr>
          <w:trHeight w:val="56"/>
        </w:trPr>
        <w:tc>
          <w:tcPr>
            <w:tcW w:w="1695" w:type="dxa"/>
          </w:tcPr>
          <w:p w14:paraId="1791B441" w14:textId="77777777" w:rsidR="00F6445E" w:rsidRPr="00ED6772" w:rsidRDefault="00F6445E" w:rsidP="00F6445E">
            <w:pPr>
              <w:spacing w:line="240" w:lineRule="auto"/>
              <w:rPr>
                <w:rFonts w:cs="Times New Roman"/>
                <w:sz w:val="22"/>
              </w:rPr>
            </w:pPr>
            <w:r w:rsidRPr="00ED6772">
              <w:rPr>
                <w:rFonts w:cs="Times New Roman"/>
                <w:sz w:val="22"/>
              </w:rPr>
              <w:t xml:space="preserve">Risk of bias across studies </w:t>
            </w:r>
          </w:p>
        </w:tc>
        <w:tc>
          <w:tcPr>
            <w:tcW w:w="567" w:type="dxa"/>
          </w:tcPr>
          <w:p w14:paraId="4BBCCEF2" w14:textId="77777777" w:rsidR="00F6445E" w:rsidRPr="00ED6772" w:rsidRDefault="00F6445E" w:rsidP="00F6445E">
            <w:pPr>
              <w:spacing w:line="240" w:lineRule="auto"/>
              <w:rPr>
                <w:rFonts w:cs="Times New Roman"/>
                <w:sz w:val="22"/>
              </w:rPr>
            </w:pPr>
            <w:r w:rsidRPr="00ED6772">
              <w:rPr>
                <w:rFonts w:cs="Times New Roman"/>
                <w:sz w:val="22"/>
              </w:rPr>
              <w:t>22</w:t>
            </w:r>
          </w:p>
        </w:tc>
        <w:tc>
          <w:tcPr>
            <w:tcW w:w="5813" w:type="dxa"/>
          </w:tcPr>
          <w:p w14:paraId="255BEFA2" w14:textId="77777777" w:rsidR="00F6445E" w:rsidRPr="00ED6772" w:rsidRDefault="00F6445E" w:rsidP="00F6445E">
            <w:pPr>
              <w:spacing w:line="240" w:lineRule="auto"/>
              <w:rPr>
                <w:rFonts w:cs="Times New Roman"/>
                <w:sz w:val="22"/>
              </w:rPr>
            </w:pPr>
            <w:r w:rsidRPr="00ED6772">
              <w:rPr>
                <w:rFonts w:cs="Times New Roman"/>
                <w:sz w:val="22"/>
              </w:rPr>
              <w:t xml:space="preserve">Present results of any assessment of risk of bias across studies (see Item 15). </w:t>
            </w:r>
          </w:p>
        </w:tc>
        <w:tc>
          <w:tcPr>
            <w:tcW w:w="1182" w:type="dxa"/>
          </w:tcPr>
          <w:p w14:paraId="38D03980" w14:textId="77777777" w:rsidR="00F6445E" w:rsidRDefault="00A631B2" w:rsidP="00F6445E">
            <w:pPr>
              <w:spacing w:line="240" w:lineRule="auto"/>
              <w:rPr>
                <w:rFonts w:cs="Times New Roman"/>
                <w:sz w:val="22"/>
              </w:rPr>
            </w:pPr>
            <w:r>
              <w:rPr>
                <w:rFonts w:cs="Times New Roman"/>
                <w:sz w:val="22"/>
              </w:rPr>
              <w:t>Fig 1</w:t>
            </w:r>
          </w:p>
          <w:p w14:paraId="5304EBE6" w14:textId="38FCF136" w:rsidR="00A631B2" w:rsidRPr="00ED6772" w:rsidRDefault="00A631B2" w:rsidP="00F6445E">
            <w:pPr>
              <w:spacing w:line="240" w:lineRule="auto"/>
              <w:rPr>
                <w:rFonts w:cs="Times New Roman"/>
                <w:sz w:val="22"/>
              </w:rPr>
            </w:pPr>
            <w:r>
              <w:rPr>
                <w:rFonts w:cs="Times New Roman"/>
                <w:sz w:val="22"/>
              </w:rPr>
              <w:t>Table 2.2</w:t>
            </w:r>
          </w:p>
        </w:tc>
      </w:tr>
      <w:tr w:rsidR="00F6445E" w:rsidRPr="00ED6772" w14:paraId="7721E4AB" w14:textId="77777777" w:rsidTr="003C1777">
        <w:trPr>
          <w:trHeight w:val="56"/>
        </w:trPr>
        <w:tc>
          <w:tcPr>
            <w:tcW w:w="1695" w:type="dxa"/>
          </w:tcPr>
          <w:p w14:paraId="26158B38" w14:textId="77777777" w:rsidR="00F6445E" w:rsidRPr="00ED6772" w:rsidRDefault="00F6445E" w:rsidP="00F6445E">
            <w:pPr>
              <w:spacing w:line="240" w:lineRule="auto"/>
              <w:rPr>
                <w:rFonts w:cs="Times New Roman"/>
                <w:sz w:val="22"/>
              </w:rPr>
            </w:pPr>
            <w:r w:rsidRPr="00ED6772">
              <w:rPr>
                <w:rFonts w:cs="Times New Roman"/>
                <w:sz w:val="22"/>
              </w:rPr>
              <w:t xml:space="preserve">Additional analysis </w:t>
            </w:r>
          </w:p>
        </w:tc>
        <w:tc>
          <w:tcPr>
            <w:tcW w:w="567" w:type="dxa"/>
          </w:tcPr>
          <w:p w14:paraId="238AB10C" w14:textId="77777777" w:rsidR="00F6445E" w:rsidRPr="00ED6772" w:rsidRDefault="00F6445E" w:rsidP="00F6445E">
            <w:pPr>
              <w:spacing w:line="240" w:lineRule="auto"/>
              <w:rPr>
                <w:rFonts w:cs="Times New Roman"/>
                <w:sz w:val="22"/>
              </w:rPr>
            </w:pPr>
            <w:r w:rsidRPr="00ED6772">
              <w:rPr>
                <w:rFonts w:cs="Times New Roman"/>
                <w:sz w:val="22"/>
              </w:rPr>
              <w:t>23</w:t>
            </w:r>
          </w:p>
        </w:tc>
        <w:tc>
          <w:tcPr>
            <w:tcW w:w="5813" w:type="dxa"/>
          </w:tcPr>
          <w:p w14:paraId="1AB6DAB3" w14:textId="77777777" w:rsidR="00F6445E" w:rsidRPr="00ED6772" w:rsidRDefault="00F6445E" w:rsidP="00F6445E">
            <w:pPr>
              <w:spacing w:line="240" w:lineRule="auto"/>
              <w:rPr>
                <w:rFonts w:cs="Times New Roman"/>
                <w:sz w:val="22"/>
              </w:rPr>
            </w:pPr>
            <w:r w:rsidRPr="00ED6772">
              <w:rPr>
                <w:rFonts w:cs="Times New Roman"/>
                <w:sz w:val="22"/>
              </w:rPr>
              <w:t xml:space="preserve">Give results of additional analyses, if done (e.g., sensitivity or subgroup analyses, meta-regression [see Item 16]). </w:t>
            </w:r>
          </w:p>
        </w:tc>
        <w:tc>
          <w:tcPr>
            <w:tcW w:w="1182" w:type="dxa"/>
          </w:tcPr>
          <w:p w14:paraId="73F0C77C" w14:textId="14F64E76" w:rsidR="00F6445E" w:rsidRPr="00ED6772" w:rsidRDefault="000104B6" w:rsidP="00F6445E">
            <w:pPr>
              <w:spacing w:line="240" w:lineRule="auto"/>
              <w:rPr>
                <w:rFonts w:cs="Times New Roman"/>
                <w:sz w:val="22"/>
              </w:rPr>
            </w:pPr>
            <w:r>
              <w:rPr>
                <w:rFonts w:cs="Times New Roman"/>
                <w:sz w:val="22"/>
              </w:rPr>
              <w:t>NA</w:t>
            </w:r>
          </w:p>
        </w:tc>
      </w:tr>
      <w:tr w:rsidR="00F6445E" w:rsidRPr="00ED6772" w14:paraId="14EECC78" w14:textId="77777777" w:rsidTr="003C1777">
        <w:trPr>
          <w:trHeight w:val="145"/>
        </w:trPr>
        <w:tc>
          <w:tcPr>
            <w:tcW w:w="8075" w:type="dxa"/>
            <w:gridSpan w:val="3"/>
          </w:tcPr>
          <w:p w14:paraId="6A4E6170" w14:textId="77777777" w:rsidR="00F6445E" w:rsidRPr="00ED6772" w:rsidRDefault="00F6445E" w:rsidP="00F6445E">
            <w:pPr>
              <w:spacing w:line="240" w:lineRule="auto"/>
              <w:rPr>
                <w:rFonts w:cs="Times New Roman"/>
                <w:sz w:val="22"/>
              </w:rPr>
            </w:pPr>
            <w:r w:rsidRPr="00ED6772">
              <w:rPr>
                <w:rFonts w:cs="Times New Roman"/>
                <w:b/>
                <w:bCs/>
                <w:sz w:val="22"/>
              </w:rPr>
              <w:t xml:space="preserve">DISCUSSION </w:t>
            </w:r>
          </w:p>
        </w:tc>
        <w:tc>
          <w:tcPr>
            <w:tcW w:w="1182" w:type="dxa"/>
          </w:tcPr>
          <w:p w14:paraId="5BFD067D" w14:textId="77777777" w:rsidR="00F6445E" w:rsidRPr="00ED6772" w:rsidRDefault="00F6445E" w:rsidP="00F6445E">
            <w:pPr>
              <w:spacing w:line="240" w:lineRule="auto"/>
              <w:rPr>
                <w:rFonts w:cs="Times New Roman"/>
                <w:sz w:val="22"/>
              </w:rPr>
            </w:pPr>
          </w:p>
        </w:tc>
      </w:tr>
      <w:tr w:rsidR="00F6445E" w:rsidRPr="00ED6772" w14:paraId="546EBC9E" w14:textId="77777777" w:rsidTr="003C1777">
        <w:trPr>
          <w:trHeight w:val="56"/>
        </w:trPr>
        <w:tc>
          <w:tcPr>
            <w:tcW w:w="1695" w:type="dxa"/>
          </w:tcPr>
          <w:p w14:paraId="2826D004" w14:textId="77777777" w:rsidR="00F6445E" w:rsidRPr="00ED6772" w:rsidRDefault="00F6445E" w:rsidP="00F6445E">
            <w:pPr>
              <w:spacing w:line="240" w:lineRule="auto"/>
              <w:rPr>
                <w:rFonts w:cs="Times New Roman"/>
                <w:sz w:val="22"/>
              </w:rPr>
            </w:pPr>
            <w:r w:rsidRPr="00ED6772">
              <w:rPr>
                <w:rFonts w:cs="Times New Roman"/>
                <w:sz w:val="22"/>
              </w:rPr>
              <w:t xml:space="preserve">Summary of evidence </w:t>
            </w:r>
          </w:p>
        </w:tc>
        <w:tc>
          <w:tcPr>
            <w:tcW w:w="567" w:type="dxa"/>
          </w:tcPr>
          <w:p w14:paraId="7406FAAC" w14:textId="77777777" w:rsidR="00F6445E" w:rsidRPr="00ED6772" w:rsidRDefault="00F6445E" w:rsidP="00F6445E">
            <w:pPr>
              <w:spacing w:line="240" w:lineRule="auto"/>
              <w:rPr>
                <w:rFonts w:cs="Times New Roman"/>
                <w:sz w:val="22"/>
              </w:rPr>
            </w:pPr>
            <w:r w:rsidRPr="00ED6772">
              <w:rPr>
                <w:rFonts w:cs="Times New Roman"/>
                <w:sz w:val="22"/>
              </w:rPr>
              <w:t>24</w:t>
            </w:r>
          </w:p>
        </w:tc>
        <w:tc>
          <w:tcPr>
            <w:tcW w:w="5813" w:type="dxa"/>
          </w:tcPr>
          <w:p w14:paraId="4ACB94CA" w14:textId="77777777" w:rsidR="00F6445E" w:rsidRPr="00ED6772" w:rsidRDefault="00F6445E" w:rsidP="00F6445E">
            <w:pPr>
              <w:spacing w:line="240" w:lineRule="auto"/>
              <w:rPr>
                <w:rFonts w:cs="Times New Roman"/>
                <w:sz w:val="22"/>
              </w:rPr>
            </w:pPr>
            <w:r w:rsidRPr="00ED6772">
              <w:rPr>
                <w:rFonts w:cs="Times New Roman"/>
                <w:sz w:val="22"/>
              </w:rPr>
              <w:t xml:space="preserve">Summarize the main findings including the strength of evidence for each main outcome; consider their relevance to key groups (e.g., healthcare providers, users, and policy makers). </w:t>
            </w:r>
          </w:p>
        </w:tc>
        <w:tc>
          <w:tcPr>
            <w:tcW w:w="1182" w:type="dxa"/>
          </w:tcPr>
          <w:p w14:paraId="25FC6813" w14:textId="77777777" w:rsidR="00F6445E" w:rsidRDefault="009C55BA" w:rsidP="00F6445E">
            <w:pPr>
              <w:spacing w:line="240" w:lineRule="auto"/>
              <w:rPr>
                <w:rFonts w:cs="Times New Roman"/>
                <w:sz w:val="22"/>
              </w:rPr>
            </w:pPr>
            <w:r>
              <w:rPr>
                <w:rFonts w:cs="Times New Roman"/>
                <w:sz w:val="22"/>
              </w:rPr>
              <w:t>L232-237</w:t>
            </w:r>
          </w:p>
          <w:p w14:paraId="11480590" w14:textId="77777777" w:rsidR="009C55BA" w:rsidRDefault="009C55BA" w:rsidP="00F6445E">
            <w:pPr>
              <w:spacing w:line="240" w:lineRule="auto"/>
              <w:rPr>
                <w:rFonts w:cs="Times New Roman"/>
                <w:sz w:val="22"/>
              </w:rPr>
            </w:pPr>
            <w:r>
              <w:rPr>
                <w:rFonts w:cs="Times New Roman"/>
                <w:sz w:val="22"/>
              </w:rPr>
              <w:t>L</w:t>
            </w:r>
            <w:r w:rsidR="007E6CAA">
              <w:rPr>
                <w:rFonts w:cs="Times New Roman"/>
                <w:sz w:val="22"/>
              </w:rPr>
              <w:t>260-270</w:t>
            </w:r>
          </w:p>
          <w:p w14:paraId="7F17F068" w14:textId="140CF6E4" w:rsidR="007E6CAA" w:rsidRPr="00ED6772" w:rsidRDefault="007E6CAA" w:rsidP="00F6445E">
            <w:pPr>
              <w:spacing w:line="240" w:lineRule="auto"/>
              <w:rPr>
                <w:rFonts w:cs="Times New Roman"/>
                <w:sz w:val="22"/>
              </w:rPr>
            </w:pPr>
          </w:p>
        </w:tc>
      </w:tr>
      <w:tr w:rsidR="00F6445E" w:rsidRPr="00ED6772" w14:paraId="21E952BD" w14:textId="77777777" w:rsidTr="003C1777">
        <w:trPr>
          <w:trHeight w:val="56"/>
        </w:trPr>
        <w:tc>
          <w:tcPr>
            <w:tcW w:w="1695" w:type="dxa"/>
          </w:tcPr>
          <w:p w14:paraId="3746D689" w14:textId="77777777" w:rsidR="00F6445E" w:rsidRPr="00ED6772" w:rsidRDefault="00F6445E" w:rsidP="00F6445E">
            <w:pPr>
              <w:spacing w:line="240" w:lineRule="auto"/>
              <w:rPr>
                <w:rFonts w:cs="Times New Roman"/>
                <w:sz w:val="22"/>
              </w:rPr>
            </w:pPr>
            <w:r w:rsidRPr="00ED6772">
              <w:rPr>
                <w:rFonts w:cs="Times New Roman"/>
                <w:sz w:val="22"/>
              </w:rPr>
              <w:t xml:space="preserve">Limitations </w:t>
            </w:r>
          </w:p>
        </w:tc>
        <w:tc>
          <w:tcPr>
            <w:tcW w:w="567" w:type="dxa"/>
          </w:tcPr>
          <w:p w14:paraId="33A11725" w14:textId="77777777" w:rsidR="00F6445E" w:rsidRPr="00ED6772" w:rsidRDefault="00F6445E" w:rsidP="00F6445E">
            <w:pPr>
              <w:spacing w:line="240" w:lineRule="auto"/>
              <w:rPr>
                <w:rFonts w:cs="Times New Roman"/>
                <w:sz w:val="22"/>
              </w:rPr>
            </w:pPr>
            <w:r w:rsidRPr="00ED6772">
              <w:rPr>
                <w:rFonts w:cs="Times New Roman"/>
                <w:sz w:val="22"/>
              </w:rPr>
              <w:t>25</w:t>
            </w:r>
          </w:p>
        </w:tc>
        <w:tc>
          <w:tcPr>
            <w:tcW w:w="5813" w:type="dxa"/>
          </w:tcPr>
          <w:p w14:paraId="4601A3F5" w14:textId="77777777" w:rsidR="00F6445E" w:rsidRPr="00ED6772" w:rsidRDefault="00F6445E" w:rsidP="00F6445E">
            <w:pPr>
              <w:spacing w:line="240" w:lineRule="auto"/>
              <w:rPr>
                <w:rFonts w:cs="Times New Roman"/>
                <w:sz w:val="22"/>
              </w:rPr>
            </w:pPr>
            <w:r w:rsidRPr="00ED6772">
              <w:rPr>
                <w:rFonts w:cs="Times New Roman"/>
                <w:sz w:val="22"/>
              </w:rPr>
              <w:t xml:space="preserve">Discuss limitations at study and outcome level (e.g., risk of bias), and at review-level (e.g., incomplete retrieval of identified research, reporting bias). </w:t>
            </w:r>
          </w:p>
        </w:tc>
        <w:tc>
          <w:tcPr>
            <w:tcW w:w="1182" w:type="dxa"/>
          </w:tcPr>
          <w:p w14:paraId="47FBCCB7" w14:textId="15A68C34" w:rsidR="00484CEB" w:rsidRPr="00ED6772" w:rsidRDefault="00A96A14" w:rsidP="00F6445E">
            <w:pPr>
              <w:spacing w:line="240" w:lineRule="auto"/>
              <w:rPr>
                <w:rFonts w:cs="Times New Roman"/>
                <w:sz w:val="22"/>
              </w:rPr>
            </w:pPr>
            <w:r>
              <w:rPr>
                <w:rFonts w:cs="Times New Roman"/>
                <w:sz w:val="22"/>
              </w:rPr>
              <w:t>L309-325</w:t>
            </w:r>
          </w:p>
        </w:tc>
      </w:tr>
      <w:tr w:rsidR="00F6445E" w:rsidRPr="00ED6772" w14:paraId="7945D660" w14:textId="77777777" w:rsidTr="003C1777">
        <w:trPr>
          <w:trHeight w:val="56"/>
        </w:trPr>
        <w:tc>
          <w:tcPr>
            <w:tcW w:w="1695" w:type="dxa"/>
          </w:tcPr>
          <w:p w14:paraId="0F17D05D" w14:textId="77777777" w:rsidR="00F6445E" w:rsidRPr="00ED6772" w:rsidRDefault="00F6445E" w:rsidP="00F6445E">
            <w:pPr>
              <w:spacing w:line="240" w:lineRule="auto"/>
              <w:rPr>
                <w:rFonts w:cs="Times New Roman"/>
                <w:sz w:val="22"/>
              </w:rPr>
            </w:pPr>
            <w:r w:rsidRPr="00ED6772">
              <w:rPr>
                <w:rFonts w:cs="Times New Roman"/>
                <w:sz w:val="22"/>
              </w:rPr>
              <w:t xml:space="preserve">Conclusions </w:t>
            </w:r>
          </w:p>
        </w:tc>
        <w:tc>
          <w:tcPr>
            <w:tcW w:w="567" w:type="dxa"/>
          </w:tcPr>
          <w:p w14:paraId="1FA14000" w14:textId="77777777" w:rsidR="00F6445E" w:rsidRPr="00ED6772" w:rsidRDefault="00F6445E" w:rsidP="00F6445E">
            <w:pPr>
              <w:spacing w:line="240" w:lineRule="auto"/>
              <w:rPr>
                <w:rFonts w:cs="Times New Roman"/>
                <w:sz w:val="22"/>
              </w:rPr>
            </w:pPr>
            <w:r w:rsidRPr="00ED6772">
              <w:rPr>
                <w:rFonts w:cs="Times New Roman"/>
                <w:sz w:val="22"/>
              </w:rPr>
              <w:t>26</w:t>
            </w:r>
          </w:p>
        </w:tc>
        <w:tc>
          <w:tcPr>
            <w:tcW w:w="5813" w:type="dxa"/>
          </w:tcPr>
          <w:p w14:paraId="08210D08" w14:textId="77777777" w:rsidR="00F6445E" w:rsidRPr="00ED6772" w:rsidRDefault="00F6445E" w:rsidP="00F6445E">
            <w:pPr>
              <w:spacing w:line="240" w:lineRule="auto"/>
              <w:rPr>
                <w:rFonts w:cs="Times New Roman"/>
                <w:sz w:val="22"/>
              </w:rPr>
            </w:pPr>
            <w:r w:rsidRPr="00ED6772">
              <w:rPr>
                <w:rFonts w:cs="Times New Roman"/>
                <w:sz w:val="22"/>
              </w:rPr>
              <w:t xml:space="preserve">Provide a general interpretation of the results in the context of other evidence, and implications for future research. </w:t>
            </w:r>
          </w:p>
        </w:tc>
        <w:tc>
          <w:tcPr>
            <w:tcW w:w="1182" w:type="dxa"/>
          </w:tcPr>
          <w:p w14:paraId="76FD94E4" w14:textId="559281F6" w:rsidR="00F6445E" w:rsidRPr="00ED6772" w:rsidRDefault="004456FF" w:rsidP="00F6445E">
            <w:pPr>
              <w:spacing w:line="240" w:lineRule="auto"/>
              <w:rPr>
                <w:rFonts w:cs="Times New Roman"/>
                <w:sz w:val="22"/>
              </w:rPr>
            </w:pPr>
            <w:r>
              <w:rPr>
                <w:rFonts w:cs="Times New Roman"/>
                <w:sz w:val="22"/>
              </w:rPr>
              <w:t>L335-342</w:t>
            </w:r>
          </w:p>
        </w:tc>
      </w:tr>
      <w:tr w:rsidR="00F6445E" w:rsidRPr="00ED6772" w14:paraId="5A5DC7B2" w14:textId="77777777" w:rsidTr="003C1777">
        <w:trPr>
          <w:trHeight w:val="62"/>
        </w:trPr>
        <w:tc>
          <w:tcPr>
            <w:tcW w:w="8075" w:type="dxa"/>
            <w:gridSpan w:val="3"/>
          </w:tcPr>
          <w:p w14:paraId="073E2248" w14:textId="77777777" w:rsidR="00F6445E" w:rsidRPr="00ED6772" w:rsidRDefault="00F6445E" w:rsidP="00F6445E">
            <w:pPr>
              <w:spacing w:line="240" w:lineRule="auto"/>
              <w:rPr>
                <w:rFonts w:cs="Times New Roman"/>
                <w:sz w:val="22"/>
              </w:rPr>
            </w:pPr>
            <w:r w:rsidRPr="00ED6772">
              <w:rPr>
                <w:rFonts w:cs="Times New Roman"/>
                <w:b/>
                <w:bCs/>
                <w:sz w:val="22"/>
              </w:rPr>
              <w:t xml:space="preserve">FUNDING </w:t>
            </w:r>
          </w:p>
        </w:tc>
        <w:tc>
          <w:tcPr>
            <w:tcW w:w="1182" w:type="dxa"/>
          </w:tcPr>
          <w:p w14:paraId="75B5CBF1" w14:textId="77777777" w:rsidR="00F6445E" w:rsidRPr="00ED6772" w:rsidRDefault="00F6445E" w:rsidP="00F6445E">
            <w:pPr>
              <w:spacing w:line="240" w:lineRule="auto"/>
              <w:rPr>
                <w:rFonts w:cs="Times New Roman"/>
                <w:sz w:val="22"/>
              </w:rPr>
            </w:pPr>
          </w:p>
        </w:tc>
      </w:tr>
      <w:tr w:rsidR="00F6445E" w:rsidRPr="00ED6772" w14:paraId="158F64B7" w14:textId="77777777" w:rsidTr="003C1777">
        <w:trPr>
          <w:trHeight w:val="56"/>
        </w:trPr>
        <w:tc>
          <w:tcPr>
            <w:tcW w:w="1695" w:type="dxa"/>
          </w:tcPr>
          <w:p w14:paraId="5AC2EE46" w14:textId="77777777" w:rsidR="00F6445E" w:rsidRPr="00ED6772" w:rsidRDefault="00F6445E" w:rsidP="00F6445E">
            <w:pPr>
              <w:spacing w:line="240" w:lineRule="auto"/>
              <w:rPr>
                <w:rFonts w:cs="Times New Roman"/>
                <w:sz w:val="22"/>
              </w:rPr>
            </w:pPr>
            <w:r w:rsidRPr="00ED6772">
              <w:rPr>
                <w:rFonts w:cs="Times New Roman"/>
                <w:sz w:val="22"/>
              </w:rPr>
              <w:t xml:space="preserve">Funding </w:t>
            </w:r>
          </w:p>
        </w:tc>
        <w:tc>
          <w:tcPr>
            <w:tcW w:w="567" w:type="dxa"/>
          </w:tcPr>
          <w:p w14:paraId="033BE1E1" w14:textId="77777777" w:rsidR="00F6445E" w:rsidRPr="00ED6772" w:rsidRDefault="00F6445E" w:rsidP="00F6445E">
            <w:pPr>
              <w:spacing w:line="240" w:lineRule="auto"/>
              <w:rPr>
                <w:rFonts w:cs="Times New Roman"/>
                <w:sz w:val="22"/>
              </w:rPr>
            </w:pPr>
            <w:r w:rsidRPr="00ED6772">
              <w:rPr>
                <w:rFonts w:cs="Times New Roman"/>
                <w:sz w:val="22"/>
              </w:rPr>
              <w:t>27</w:t>
            </w:r>
          </w:p>
        </w:tc>
        <w:tc>
          <w:tcPr>
            <w:tcW w:w="5813" w:type="dxa"/>
          </w:tcPr>
          <w:p w14:paraId="2B551E2D" w14:textId="77777777" w:rsidR="00F6445E" w:rsidRPr="00ED6772" w:rsidRDefault="00F6445E" w:rsidP="00F6445E">
            <w:pPr>
              <w:spacing w:line="240" w:lineRule="auto"/>
              <w:rPr>
                <w:rFonts w:cs="Times New Roman"/>
                <w:sz w:val="22"/>
              </w:rPr>
            </w:pPr>
            <w:r w:rsidRPr="00ED6772">
              <w:rPr>
                <w:rFonts w:cs="Times New Roman"/>
                <w:sz w:val="22"/>
              </w:rPr>
              <w:t xml:space="preserve">Describe sources of funding for the systematic review and other support (e.g., supply of data); role of funders for the systematic review. </w:t>
            </w:r>
          </w:p>
        </w:tc>
        <w:tc>
          <w:tcPr>
            <w:tcW w:w="1182" w:type="dxa"/>
          </w:tcPr>
          <w:p w14:paraId="7B7368FB" w14:textId="2C34CAF5" w:rsidR="00F6445E" w:rsidRPr="00ED6772" w:rsidRDefault="004456FF" w:rsidP="00F6445E">
            <w:pPr>
              <w:spacing w:line="240" w:lineRule="auto"/>
              <w:rPr>
                <w:rFonts w:cs="Times New Roman"/>
                <w:sz w:val="22"/>
              </w:rPr>
            </w:pPr>
            <w:r>
              <w:rPr>
                <w:rFonts w:cs="Times New Roman"/>
                <w:sz w:val="22"/>
              </w:rPr>
              <w:t>L390-391</w:t>
            </w:r>
          </w:p>
        </w:tc>
      </w:tr>
    </w:tbl>
    <w:p w14:paraId="391779F4" w14:textId="77777777" w:rsidR="00F6445E" w:rsidRPr="009D5AB5" w:rsidRDefault="00F6445E" w:rsidP="00F6445E">
      <w:pPr>
        <w:rPr>
          <w:rFonts w:cs="Times New Roman"/>
          <w:b/>
          <w:bCs/>
          <w:szCs w:val="24"/>
        </w:rPr>
      </w:pPr>
      <w:r w:rsidRPr="009D5AB5">
        <w:rPr>
          <w:rFonts w:cs="Times New Roman"/>
          <w:b/>
          <w:bCs/>
          <w:szCs w:val="24"/>
        </w:rPr>
        <w:t xml:space="preserve"> </w:t>
      </w:r>
    </w:p>
    <w:p w14:paraId="4D88BA18" w14:textId="5B3B3873" w:rsidR="00512724" w:rsidRDefault="005B6C11" w:rsidP="00542A43">
      <w:pPr>
        <w:rPr>
          <w:rFonts w:cs="Times New Roman"/>
          <w:szCs w:val="24"/>
          <w:highlight w:val="green"/>
        </w:rPr>
      </w:pPr>
      <w:r>
        <w:br w:type="page"/>
      </w:r>
    </w:p>
    <w:p w14:paraId="54C8F01A" w14:textId="1CFBB682" w:rsidR="00F74D37" w:rsidRPr="005B6C11" w:rsidRDefault="005B6C11" w:rsidP="00F74D37">
      <w:pPr>
        <w:rPr>
          <w:b/>
          <w:bCs/>
        </w:rPr>
      </w:pPr>
      <w:r w:rsidRPr="005B6C11">
        <w:rPr>
          <w:b/>
          <w:bCs/>
        </w:rPr>
        <w:t xml:space="preserve">References for </w:t>
      </w:r>
      <w:r w:rsidR="00403192">
        <w:rPr>
          <w:b/>
          <w:bCs/>
        </w:rPr>
        <w:t xml:space="preserve">the 66 </w:t>
      </w:r>
      <w:r w:rsidRPr="005B6C11">
        <w:rPr>
          <w:b/>
          <w:bCs/>
        </w:rPr>
        <w:t>observational studies</w:t>
      </w:r>
      <w:r w:rsidR="00E61D77">
        <w:rPr>
          <w:b/>
          <w:bCs/>
        </w:rPr>
        <w:t xml:space="preserve"> </w:t>
      </w:r>
      <w:r>
        <w:fldChar w:fldCharType="begin">
          <w:fldData xml:space="preserve">b2RpY2FsPjxwYWdlcz4yOTYtMzA2PC9wYWdlcz48dm9sdW1lPjkxPC92b2x1bWU+PG51bWJlcj41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</w:fldData>
        </w:fldChar>
      </w:r>
      <w:r w:rsidR="00A26B2A">
        <w:instrText xml:space="preserve"> ADDIN EN.CITE </w:instrText>
      </w:r>
      <w:r w:rsidR="00A26B2A">
        <w:fldChar w:fldCharType="begin">
          <w:fldData xml:space="preserve">PEVuZE5vdGU+PENpdGU+PEF1dGhvcj5Fcmlja3NvbjwvQXV0aG9yPjxZZWFyPjIwMDE8L1llYXI+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==
</w:fldData>
        </w:fldChar>
      </w:r>
      <w:r w:rsidR="00A26B2A">
        <w:instrText xml:space="preserve"> ADDIN EN.CITE.DATA </w:instrText>
      </w:r>
      <w:r w:rsidR="00A26B2A">
        <w:fldChar w:fldCharType="end"/>
      </w:r>
      <w:r w:rsidR="00A26B2A">
        <w:fldChar w:fldCharType="begin">
          <w:fldData xml:space="preserve">ZjM1cHh0YjJ0OWZ6eHB4cjJ0eCIgdGltZXN0YW1wPSIxNjI3OTA3NzkzIj41OTwva2V5PjwvZm9y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==
</w:fldData>
        </w:fldChar>
      </w:r>
      <w:r w:rsidR="00A26B2A">
        <w:instrText xml:space="preserve"> ADDIN EN.CITE.DATA </w:instrText>
      </w:r>
      <w:r w:rsidR="00A26B2A">
        <w:fldChar w:fldCharType="end"/>
      </w:r>
      <w:r w:rsidR="00A26B2A">
        <w:fldChar w:fldCharType="begin">
          <w:fldData xml:space="preserve">cDovL3d3dy5uY2JpLm5sbS5uaWguZ292L3B1Ym1lZC8yMDY1OTQ5OTwvdXJsPjwvcmVsYXRlZC11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==
</w:fldData>
        </w:fldChar>
      </w:r>
      <w:r w:rsidR="00A26B2A">
        <w:instrText xml:space="preserve"> ADDIN EN.CITE.DATA </w:instrText>
      </w:r>
      <w:r w:rsidR="00A26B2A">
        <w:fldChar w:fldCharType="end"/>
      </w:r>
      <w:r w:rsidR="00A26B2A">
        <w:fldChar w:fldCharType="begin">
          <w:fldData xml:space="preserve">aG9yPlNhZGFyYW5nYW5pLCBNLjwvYXV0aG9yPjxhdXRob3I+U2NoZWlmZWxlLCBELlcuPC9hdXRo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==
</w:fldData>
        </w:fldChar>
      </w:r>
      <w:r w:rsidR="00A26B2A">
        <w:instrText xml:space="preserve"> ADDIN EN.CITE.DATA </w:instrText>
      </w:r>
      <w:r w:rsidR="00A26B2A">
        <w:fldChar w:fldCharType="end"/>
      </w:r>
      <w:r w:rsidR="00A26B2A">
        <w:fldChar w:fldCharType="begin">
          <w:fldData xml:space="preserve">ZGVzIEZvc3PDqXMsIEZyYW5jZS4mI3hEO0NlbnRyZSBIb3NwaXRhbGllciBJbnRlcmNvbW11bmFs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==
</w:fldData>
        </w:fldChar>
      </w:r>
      <w:r w:rsidR="00A26B2A">
        <w:instrText xml:space="preserve"> ADDIN EN.CITE.DATA </w:instrText>
      </w:r>
      <w:r w:rsidR="00A26B2A">
        <w:fldChar w:fldCharType="end"/>
      </w:r>
      <w:r w:rsidR="00A26B2A">
        <w:fldChar w:fldCharType="begin">
          <w:fldData xml:space="preserve">b2RpY2FsPjxwYWdlcz4yOTYtMzA2PC9wYWdlcz48dm9sdW1lPjkxPC92b2x1bWU+PG51bWJlcj41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</w:fldData>
        </w:fldChar>
      </w:r>
      <w:r w:rsidR="00A26B2A">
        <w:instrText xml:space="preserve"> ADDIN EN.CITE.DATA </w:instrText>
      </w:r>
      <w:r w:rsidR="00A26B2A">
        <w:fldChar w:fldCharType="end"/>
      </w:r>
      <w:r>
        <w:fldChar w:fldCharType="separate"/>
      </w:r>
      <w:r w:rsidR="005D78F2">
        <w:rPr>
          <w:noProof/>
        </w:rPr>
        <w:t>[1-66]</w:t>
      </w:r>
      <w:r>
        <w:fldChar w:fldCharType="end"/>
      </w:r>
      <w:r w:rsidR="00403192">
        <w:t xml:space="preserve"> and </w:t>
      </w:r>
      <w:r w:rsidR="00403192">
        <w:rPr>
          <w:b/>
          <w:bCs/>
        </w:rPr>
        <w:t xml:space="preserve">34 </w:t>
      </w:r>
      <w:r w:rsidR="00F74D37" w:rsidRPr="005B6C11">
        <w:rPr>
          <w:b/>
          <w:bCs/>
        </w:rPr>
        <w:t>economic evaluations</w:t>
      </w:r>
      <w:r w:rsidR="00F74D37">
        <w:rPr>
          <w:b/>
          <w:bCs/>
        </w:rPr>
        <w:t xml:space="preserve"> </w:t>
      </w:r>
      <w:r w:rsidR="00F74D37">
        <w:fldChar w:fldCharType="begin">
          <w:fldData xml:space="preserve">PHB1Yi1kYXRlcz48ZGF0ZT5BcHIgMjc8L2RhdGU+PC9wdWItZGF0ZXM+PC9kYXRlcz48aXNibj4w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</w:fldData>
        </w:fldChar>
      </w:r>
      <w:r w:rsidR="00A26B2A">
        <w:instrText xml:space="preserve"> ADDIN EN.CITE </w:instrText>
      </w:r>
      <w:r w:rsidR="00A26B2A">
        <w:fldChar w:fldCharType="begin">
          <w:fldData xml:space="preserve">PEVuZE5vdGU+PENpdGU+PEF1dGhvcj5Cb3M8L0F1dGhvcj48WWVhcj4yMDAxPC9ZZWFyPjxSZWNO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==
</w:fldData>
        </w:fldChar>
      </w:r>
      <w:r w:rsidR="00A26B2A">
        <w:instrText xml:space="preserve"> ADDIN EN.CITE.DATA </w:instrText>
      </w:r>
      <w:r w:rsidR="00A26B2A">
        <w:fldChar w:fldCharType="end"/>
      </w:r>
      <w:r w:rsidR="00A26B2A">
        <w:fldChar w:fldCharType="begin">
          <w:fldData xml:space="preserve">dGl2aXR5IGFuZCBTcGVjaWZpY2l0eTwva2V5d29yZD48a2V5d29yZD5Vbml0ZWQgU3RhdGVzPC9r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==
</w:fldData>
        </w:fldChar>
      </w:r>
      <w:r w:rsidR="00A26B2A">
        <w:instrText xml:space="preserve"> ADDIN EN.CITE.DATA </w:instrText>
      </w:r>
      <w:r w:rsidR="00A26B2A">
        <w:fldChar w:fldCharType="end"/>
      </w:r>
      <w:r w:rsidR="00A26B2A">
        <w:fldChar w:fldCharType="begin">
          <w:fldData xml:space="preserve">PHB1Yi1kYXRlcz48ZGF0ZT5BcHIgMjc8L2RhdGU+PC9wdWItZGF0ZXM+PC9kYXRlcz48aXNibj4w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</w:fldData>
        </w:fldChar>
      </w:r>
      <w:r w:rsidR="00A26B2A">
        <w:instrText xml:space="preserve"> ADDIN EN.CITE.DATA </w:instrText>
      </w:r>
      <w:r w:rsidR="00A26B2A">
        <w:fldChar w:fldCharType="end"/>
      </w:r>
      <w:r w:rsidR="00F74D37">
        <w:fldChar w:fldCharType="separate"/>
      </w:r>
      <w:r w:rsidR="007A09B8">
        <w:rPr>
          <w:noProof/>
        </w:rPr>
        <w:t>[67-100]</w:t>
      </w:r>
      <w:r w:rsidR="00F74D37">
        <w:fldChar w:fldCharType="end"/>
      </w:r>
    </w:p>
    <w:p w14:paraId="6D76F33F" w14:textId="3413D2D8" w:rsidR="00A26B2A" w:rsidRPr="00A26B2A" w:rsidRDefault="005B6C11" w:rsidP="00A26B2A">
      <w:pPr>
        <w:pStyle w:val="EndNoteBibliography"/>
        <w:spacing w:after="240"/>
      </w:pPr>
      <w:r>
        <w:fldChar w:fldCharType="begin"/>
      </w:r>
      <w:r>
        <w:instrText xml:space="preserve"> ADDIN EN.REFLIST </w:instrText>
      </w:r>
      <w:r>
        <w:fldChar w:fldCharType="separate"/>
      </w:r>
      <w:r w:rsidR="00A26B2A" w:rsidRPr="00A26B2A">
        <w:t xml:space="preserve">1. Erickson LJ, De Wals P, McMahon J, Heim S. Complications of meningococcal disease in college students. Clin Infect Dis. 2001;33(5):737-9. </w:t>
      </w:r>
      <w:hyperlink r:id="rId13" w:history="1">
        <w:r w:rsidR="00A26B2A" w:rsidRPr="00A26B2A">
          <w:rPr>
            <w:rStyle w:val="Hyperlink"/>
          </w:rPr>
          <w:t>https://doi.org/10.1086/322587</w:t>
        </w:r>
      </w:hyperlink>
      <w:r w:rsidR="00A26B2A" w:rsidRPr="00A26B2A">
        <w:t xml:space="preserve"> </w:t>
      </w:r>
    </w:p>
    <w:p w14:paraId="579F47F4" w14:textId="20700685" w:rsidR="00A26B2A" w:rsidRPr="00A26B2A" w:rsidRDefault="00A26B2A" w:rsidP="00A26B2A">
      <w:pPr>
        <w:pStyle w:val="EndNoteBibliography"/>
        <w:spacing w:after="240"/>
      </w:pPr>
      <w:r w:rsidRPr="00A26B2A">
        <w:t xml:space="preserve">2. Oostenbrink R, Maas M, Moons KGM, Moll HA. Sequelae after bacterial meningitis in childhood. Scand J Infect Dis. 2002;34(5):379-82. </w:t>
      </w:r>
      <w:hyperlink r:id="rId14" w:history="1">
        <w:r w:rsidRPr="00A26B2A">
          <w:rPr>
            <w:rStyle w:val="Hyperlink"/>
          </w:rPr>
          <w:t>https://doi.org/10.1080/00365540110080179</w:t>
        </w:r>
      </w:hyperlink>
    </w:p>
    <w:p w14:paraId="4A30BB32" w14:textId="130D4A14" w:rsidR="00A26B2A" w:rsidRPr="00A26B2A" w:rsidRDefault="00A26B2A" w:rsidP="00A26B2A">
      <w:pPr>
        <w:pStyle w:val="EndNoteBibliography"/>
        <w:spacing w:after="240"/>
      </w:pPr>
      <w:r w:rsidRPr="00A26B2A">
        <w:t xml:space="preserve">3. Berg S, Trollfors B, Hugosson S, Fernell E, Svensson E. Long-term follow-up of children with bacterial meningitis with emphasis on behavioural characteristics. Eur J Pediatr. 2002;161(6):330-6. </w:t>
      </w:r>
      <w:hyperlink r:id="rId15" w:history="1">
        <w:r w:rsidRPr="00A26B2A">
          <w:rPr>
            <w:rStyle w:val="Hyperlink"/>
          </w:rPr>
          <w:t>https://doi.org/10.1007/s00431-002-0957-1</w:t>
        </w:r>
      </w:hyperlink>
      <w:r w:rsidRPr="00A26B2A">
        <w:t xml:space="preserve"> </w:t>
      </w:r>
    </w:p>
    <w:p w14:paraId="43C19D5F" w14:textId="6FD3AEEB" w:rsidR="00A26B2A" w:rsidRPr="00A26B2A" w:rsidRDefault="00A26B2A" w:rsidP="00A26B2A">
      <w:pPr>
        <w:pStyle w:val="EndNoteBibliography"/>
        <w:spacing w:after="240"/>
      </w:pPr>
      <w:r w:rsidRPr="00A26B2A">
        <w:t xml:space="preserve">4. van de Beek D, Schmand B, de Gans J, Weisfelt M, Vaessen H, Dankert J et al. Cognitive impairment in adults with good recovery after bacterial meningitis. J Infect Dis. 2002;186(7):1047-52. </w:t>
      </w:r>
      <w:hyperlink r:id="rId16" w:history="1">
        <w:r w:rsidRPr="00A26B2A">
          <w:rPr>
            <w:rStyle w:val="Hyperlink"/>
          </w:rPr>
          <w:t>https://doi.org/10.1086/344229</w:t>
        </w:r>
      </w:hyperlink>
    </w:p>
    <w:p w14:paraId="45D8D204" w14:textId="77777777" w:rsidR="00A26B2A" w:rsidRPr="00A26B2A" w:rsidRDefault="00A26B2A" w:rsidP="00A26B2A">
      <w:pPr>
        <w:pStyle w:val="EndNoteBibliography"/>
        <w:spacing w:after="240"/>
      </w:pPr>
      <w:r w:rsidRPr="00A26B2A">
        <w:t xml:space="preserve">5. Plötz FB, Uiterwaal CSPM, Riedijk M, van Vught AJ, van der Ent CK. Arteriële zuurstofsaturatie enkele jaren na een meningokokkensepsissyndroom: ernstige daling na maximale inspanning bij 6 van de 18 onderzochte kinderen. Ned Tijdschr Geneeskd. 2002 146(3):120-3. </w:t>
      </w:r>
    </w:p>
    <w:p w14:paraId="04A76B31" w14:textId="0C0AD8AA" w:rsidR="00A26B2A" w:rsidRPr="00A26B2A" w:rsidRDefault="00A26B2A" w:rsidP="00A26B2A">
      <w:pPr>
        <w:pStyle w:val="EndNoteBibliography"/>
        <w:spacing w:after="240"/>
      </w:pPr>
      <w:r w:rsidRPr="00A26B2A">
        <w:t xml:space="preserve">6. Stovall SH, Schutze GE. Meningococcal infections in children from Arkansas. Pediatr Infect Dis J. 2002;21(5):366-70. </w:t>
      </w:r>
      <w:hyperlink r:id="rId17" w:history="1">
        <w:r w:rsidRPr="00A26B2A">
          <w:rPr>
            <w:rStyle w:val="Hyperlink"/>
          </w:rPr>
          <w:t>https://doi.org/10.1097/00006454-200205000-00003</w:t>
        </w:r>
      </w:hyperlink>
    </w:p>
    <w:p w14:paraId="24BC5662" w14:textId="77777777" w:rsidR="00A26B2A" w:rsidRPr="00A26B2A" w:rsidRDefault="00A26B2A" w:rsidP="00A26B2A">
      <w:pPr>
        <w:pStyle w:val="EndNoteBibliography"/>
        <w:spacing w:after="240"/>
      </w:pPr>
      <w:r w:rsidRPr="00A26B2A">
        <w:t xml:space="preserve">7. Goicoechea Saez M, Fullana Montoro AM, Momparler CP, Redondo Gallego MJ, Brines SJ, Bueno Canigral FJ. [Evolution of meningococcal infection among infant population in the autonomous community of Valencia (1996-2000). Effectiveness of A+C meningococcal vaccination]. Rev Esp Salud Publica. 2003;77(1):125-42. </w:t>
      </w:r>
    </w:p>
    <w:p w14:paraId="1348BFF9" w14:textId="54FEB517" w:rsidR="00A26B2A" w:rsidRPr="00A26B2A" w:rsidRDefault="00A26B2A" w:rsidP="00A26B2A">
      <w:pPr>
        <w:pStyle w:val="EndNoteBibliography"/>
        <w:spacing w:after="240"/>
      </w:pPr>
      <w:r w:rsidRPr="00A26B2A">
        <w:t xml:space="preserve">8. Halket S, de Louvois J, Holt DE, Harvey D. Long term follow up after meningitis in infancy: behaviour of teenagers. Arch Dis Child. 2003;88(5):395-8. </w:t>
      </w:r>
      <w:hyperlink r:id="rId18" w:history="1">
        <w:r w:rsidRPr="00A26B2A">
          <w:rPr>
            <w:rStyle w:val="Hyperlink"/>
          </w:rPr>
          <w:t>https://doi.org/10.1136/adc.88.5.395</w:t>
        </w:r>
      </w:hyperlink>
    </w:p>
    <w:p w14:paraId="246BB7E1" w14:textId="01A9B8BA" w:rsidR="00A26B2A" w:rsidRPr="00A26B2A" w:rsidRDefault="00A26B2A" w:rsidP="00A26B2A">
      <w:pPr>
        <w:pStyle w:val="EndNoteBibliography"/>
        <w:spacing w:after="240"/>
      </w:pPr>
      <w:r w:rsidRPr="00A26B2A">
        <w:t xml:space="preserve">9. Wellman MB, Sommer DD, McKenna J. Sensorineural hearing loss in postmeningitic children. Otol Neurotol. 2003;24(6):907-12. </w:t>
      </w:r>
      <w:hyperlink r:id="rId19" w:history="1">
        <w:r w:rsidRPr="00A26B2A">
          <w:rPr>
            <w:rStyle w:val="Hyperlink"/>
          </w:rPr>
          <w:t>https://doi.org/10.1097/00129492-200311000-00015</w:t>
        </w:r>
      </w:hyperlink>
    </w:p>
    <w:p w14:paraId="586183BE" w14:textId="47384554" w:rsidR="00A26B2A" w:rsidRPr="00A26B2A" w:rsidRDefault="00A26B2A" w:rsidP="00A26B2A">
      <w:pPr>
        <w:pStyle w:val="EndNoteBibliography"/>
        <w:spacing w:after="240"/>
      </w:pPr>
      <w:r w:rsidRPr="00A26B2A">
        <w:t xml:space="preserve">10. Koomen I, Raat H, Jennekens-Schinkel A, Grobbee DE, Roord JJ, van Furth M. Academic and behavioral limitations and health-related quality of life in school-age survivors of bacterial meningitis. Qual Life Res. 2005;14(6):1563-72. </w:t>
      </w:r>
      <w:hyperlink r:id="rId20" w:history="1">
        <w:r w:rsidRPr="00A26B2A">
          <w:rPr>
            <w:rStyle w:val="Hyperlink"/>
          </w:rPr>
          <w:t>https://doi.org/10.1007/s11136-004-7706-z</w:t>
        </w:r>
      </w:hyperlink>
    </w:p>
    <w:p w14:paraId="73AEE4B3" w14:textId="77777777" w:rsidR="00A26B2A" w:rsidRPr="00A26B2A" w:rsidRDefault="00A26B2A" w:rsidP="00A26B2A">
      <w:pPr>
        <w:pStyle w:val="EndNoteBibliography"/>
        <w:spacing w:after="240"/>
      </w:pPr>
      <w:r w:rsidRPr="00A26B2A">
        <w:t xml:space="preserve">11. Dahlem P, de Jongh FHC, Griffioen RW, Bos AP, van Aalderen WMC. Respiratory sequelae after acute hypoxemic respiratory failure in children with meningococcal septic shock. Crit Care Shock. 2004;7(1):20-6. </w:t>
      </w:r>
    </w:p>
    <w:p w14:paraId="3747E5B7" w14:textId="2734050D" w:rsidR="00A26B2A" w:rsidRPr="00A26B2A" w:rsidRDefault="00A26B2A" w:rsidP="00A26B2A">
      <w:pPr>
        <w:pStyle w:val="EndNoteBibliography"/>
        <w:spacing w:after="240"/>
      </w:pPr>
      <w:r w:rsidRPr="00A26B2A">
        <w:t xml:space="preserve">12. Shears D, Nadel S, Gledhill J, Garralda ME. Short-term psychiatric adjustment of children and their parents following meningococcal disease. Pediatr Crit Care Med. 2005;6(1):39-43. </w:t>
      </w:r>
      <w:hyperlink r:id="rId21" w:history="1">
        <w:r w:rsidRPr="00A26B2A">
          <w:rPr>
            <w:rStyle w:val="Hyperlink"/>
          </w:rPr>
          <w:t>https://doi.org/10.1097/01.PCC.0000144705.81825.EE</w:t>
        </w:r>
      </w:hyperlink>
      <w:r w:rsidRPr="00A26B2A">
        <w:t xml:space="preserve"> </w:t>
      </w:r>
    </w:p>
    <w:p w14:paraId="0224EB90" w14:textId="04FC8B3E" w:rsidR="00A26B2A" w:rsidRPr="00A26B2A" w:rsidRDefault="00A26B2A" w:rsidP="00A26B2A">
      <w:pPr>
        <w:pStyle w:val="EndNoteBibliography"/>
        <w:spacing w:after="240"/>
      </w:pPr>
      <w:r w:rsidRPr="00A26B2A">
        <w:t xml:space="preserve">13. Slack R, Hawkins KC, Gilhooley L, Addison GM, Lewis MA, Webb NJ. Long-term outcome of meningococcal sepsis-associated acute renal failure. Pediatr Crit Care Med. 2005;6(4):477-9. </w:t>
      </w:r>
      <w:hyperlink r:id="rId22" w:history="1">
        <w:r w:rsidRPr="00A26B2A">
          <w:rPr>
            <w:rStyle w:val="Hyperlink"/>
          </w:rPr>
          <w:t>https://doi.org/10.1097/01.Pcc.0000163285.74452.23</w:t>
        </w:r>
      </w:hyperlink>
    </w:p>
    <w:p w14:paraId="310CAFFF" w14:textId="3EBA2CFE" w:rsidR="00A26B2A" w:rsidRPr="00A26B2A" w:rsidRDefault="00A26B2A" w:rsidP="00A26B2A">
      <w:pPr>
        <w:pStyle w:val="EndNoteBibliography"/>
        <w:spacing w:after="240"/>
      </w:pPr>
      <w:r w:rsidRPr="00A26B2A">
        <w:t xml:space="preserve">14. Kutz JW, Simon LM, Chennupati SK, Giannoni CM, Manolidis S. Clinical predictors for hearing loss in children with bacterial meningitis. Arch Otolaryngol Head Neck Surg. 2006;132(9):941-5. </w:t>
      </w:r>
      <w:hyperlink r:id="rId23" w:history="1">
        <w:r w:rsidRPr="00A26B2A">
          <w:rPr>
            <w:rStyle w:val="Hyperlink"/>
          </w:rPr>
          <w:t>https://doi.org/10.1001/archotol.132.9.941</w:t>
        </w:r>
      </w:hyperlink>
      <w:r w:rsidRPr="00A26B2A">
        <w:t xml:space="preserve"> </w:t>
      </w:r>
    </w:p>
    <w:p w14:paraId="01683A2E" w14:textId="6964021E" w:rsidR="00A26B2A" w:rsidRPr="00A26B2A" w:rsidRDefault="00A26B2A" w:rsidP="00A26B2A">
      <w:pPr>
        <w:pStyle w:val="EndNoteBibliography"/>
        <w:spacing w:after="240"/>
      </w:pPr>
      <w:r w:rsidRPr="00A26B2A">
        <w:t xml:space="preserve">15. Bache CE, Torode IP. Orthopaedic sequelae of meningococcal septicemia. J Pediatr Orthop. 2006;26(1):135-9. </w:t>
      </w:r>
      <w:hyperlink r:id="rId24" w:history="1">
        <w:r w:rsidRPr="00A26B2A">
          <w:rPr>
            <w:rStyle w:val="Hyperlink"/>
          </w:rPr>
          <w:t>https://doi.org/10.1097/01.bpo.0000187991.71645.e7</w:t>
        </w:r>
      </w:hyperlink>
    </w:p>
    <w:p w14:paraId="718C2B99" w14:textId="77777777" w:rsidR="00A26B2A" w:rsidRPr="00A26B2A" w:rsidRDefault="00A26B2A" w:rsidP="00A26B2A">
      <w:pPr>
        <w:pStyle w:val="EndNoteBibliography"/>
        <w:spacing w:after="240"/>
      </w:pPr>
      <w:r w:rsidRPr="00A26B2A">
        <w:t xml:space="preserve">16. Van Dijk IAG, de Vries E. Meningococcal disease: Not always a fulminant course. Tijdschrift voor Kindergeneeskunde. 2006;74(3):97-100. </w:t>
      </w:r>
    </w:p>
    <w:p w14:paraId="6AC5ADCD" w14:textId="7A4B8360" w:rsidR="00A26B2A" w:rsidRPr="00A26B2A" w:rsidRDefault="00A26B2A" w:rsidP="00A26B2A">
      <w:pPr>
        <w:pStyle w:val="EndNoteBibliography"/>
        <w:spacing w:after="240"/>
      </w:pPr>
      <w:r w:rsidRPr="00A26B2A">
        <w:t xml:space="preserve">17. Hoogman M, van de Beek D, Weisfelt M, de Gans J, Schmand B. Cognitive outcome in adults after bacterial meningitis. J Neurol Neurosurg Psychiatry. 2007;78(10):1092-6. </w:t>
      </w:r>
      <w:hyperlink r:id="rId25" w:history="1">
        <w:r w:rsidRPr="00A26B2A">
          <w:rPr>
            <w:rStyle w:val="Hyperlink"/>
          </w:rPr>
          <w:t>https://doi.org/10.1136/jnnp.2006.110023</w:t>
        </w:r>
      </w:hyperlink>
    </w:p>
    <w:p w14:paraId="5E32D112" w14:textId="3913CEAB" w:rsidR="00A26B2A" w:rsidRPr="00A26B2A" w:rsidRDefault="00A26B2A" w:rsidP="00A26B2A">
      <w:pPr>
        <w:pStyle w:val="EndNoteBibliography"/>
        <w:spacing w:after="240"/>
      </w:pPr>
      <w:r w:rsidRPr="00A26B2A">
        <w:t xml:space="preserve">18. Shears D, Nadel S, Gledhill J, Gordon F, Garralda ME. Psychiatric adjustment in the year after meningococcal disease in childhood. J Am Acad Child Adolesc Psychiatry. 2007;46(1):76-82. </w:t>
      </w:r>
      <w:hyperlink r:id="rId26" w:history="1">
        <w:r w:rsidRPr="00A26B2A">
          <w:rPr>
            <w:rStyle w:val="Hyperlink"/>
          </w:rPr>
          <w:t>https://doi.org/10.1097/01.chi.0000242234.83140.56</w:t>
        </w:r>
      </w:hyperlink>
    </w:p>
    <w:p w14:paraId="2B7C64B8" w14:textId="77777777" w:rsidR="00A26B2A" w:rsidRPr="00A26B2A" w:rsidRDefault="00A26B2A" w:rsidP="00A26B2A">
      <w:pPr>
        <w:pStyle w:val="EndNoteBibliography"/>
        <w:spacing w:after="240"/>
      </w:pPr>
      <w:r w:rsidRPr="00A26B2A">
        <w:t xml:space="preserve">19. Streharova A, Krcmery V, Kisac P, Kalavsky E, Holeckova K, Lesnakova A et al. Predictors of inferior outcome in community acquired bacterial meningitis. Neuro Endocrinol Lett. 2007;28(Suppl. 3):2-4. </w:t>
      </w:r>
    </w:p>
    <w:p w14:paraId="67F7DA8E" w14:textId="04354BA9" w:rsidR="00A26B2A" w:rsidRPr="00A26B2A" w:rsidRDefault="00A26B2A" w:rsidP="00A26B2A">
      <w:pPr>
        <w:pStyle w:val="EndNoteBibliography"/>
        <w:spacing w:after="240"/>
      </w:pPr>
      <w:r w:rsidRPr="00A26B2A">
        <w:t xml:space="preserve">20. Buysse CMP, Raat H, Hazelzet JA, Hop WC, Maliepaard M, Joosten KF. Surviving meningococcal septic shock: health consequences and quality of life in children and their parents up to 2 years after pediatric intensive care unit discharge. Crit Care Med. 2008;36(2):596-602. </w:t>
      </w:r>
      <w:hyperlink r:id="rId27" w:history="1">
        <w:r w:rsidRPr="00A26B2A">
          <w:rPr>
            <w:rStyle w:val="Hyperlink"/>
          </w:rPr>
          <w:t>https://doi.org/10.1097/01.CCM.0000299740.65484.CA</w:t>
        </w:r>
      </w:hyperlink>
      <w:r w:rsidRPr="00A26B2A">
        <w:t xml:space="preserve"> </w:t>
      </w:r>
    </w:p>
    <w:p w14:paraId="4D18C2E7" w14:textId="0E6FCF1E" w:rsidR="00A26B2A" w:rsidRPr="00A26B2A" w:rsidRDefault="00A26B2A" w:rsidP="00A26B2A">
      <w:pPr>
        <w:pStyle w:val="EndNoteBibliography"/>
        <w:spacing w:after="240"/>
      </w:pPr>
      <w:r w:rsidRPr="00A26B2A">
        <w:t xml:space="preserve">21. Heckenberg SG, de Gans J, Brouwer MC, Weisfelt M, Piet JR, Spanjaard L et al. Clinical features, outcome, and meningococcal genotype in 258 adults with meningococcal meningitis: a prospective cohort study. Medicine (Baltimore). 2008;87(4):185-92. </w:t>
      </w:r>
      <w:hyperlink r:id="rId28" w:history="1">
        <w:r w:rsidRPr="00A26B2A">
          <w:rPr>
            <w:rStyle w:val="Hyperlink"/>
          </w:rPr>
          <w:t>https://doi.org/10.1097/MD.0b013e318180a6b4</w:t>
        </w:r>
      </w:hyperlink>
      <w:r w:rsidRPr="00A26B2A">
        <w:t xml:space="preserve"> </w:t>
      </w:r>
    </w:p>
    <w:p w14:paraId="00951958" w14:textId="4396A4B1" w:rsidR="00A26B2A" w:rsidRPr="00A26B2A" w:rsidRDefault="00A26B2A" w:rsidP="00A26B2A">
      <w:pPr>
        <w:pStyle w:val="EndNoteBibliography"/>
        <w:spacing w:after="240"/>
      </w:pPr>
      <w:r w:rsidRPr="00A26B2A">
        <w:t xml:space="preserve">22. Vermunt LC, Buysse CM, Joosten KF, Hazelzet JA, Verhulst FC, Utens EM. Behavioural, emotional, and post-traumatic stress problems in children and adolescents, long term after septic shock caused by Neisseria meningitidis. Br J Clin Psychol. 2008;47(Part 3):251-63. </w:t>
      </w:r>
      <w:hyperlink r:id="rId29" w:history="1">
        <w:r w:rsidRPr="00A26B2A">
          <w:rPr>
            <w:rStyle w:val="Hyperlink"/>
          </w:rPr>
          <w:t>https://doi.org/10.1348/014466507x258868</w:t>
        </w:r>
      </w:hyperlink>
    </w:p>
    <w:p w14:paraId="63827491" w14:textId="700F57AC" w:rsidR="00A26B2A" w:rsidRPr="00A26B2A" w:rsidRDefault="00A26B2A" w:rsidP="00A26B2A">
      <w:pPr>
        <w:pStyle w:val="EndNoteBibliography"/>
        <w:spacing w:after="240"/>
      </w:pPr>
      <w:r w:rsidRPr="00A26B2A">
        <w:t xml:space="preserve">23. Douglas SA, Sanli H, Gibson WPR. Meningitis resulting in hearing loss and labyrinthitis ossificans - Does the causative organism matter? Cochlear Implants Int. 2008;9(2):90-6. </w:t>
      </w:r>
      <w:hyperlink r:id="rId30" w:history="1">
        <w:r w:rsidRPr="00A26B2A">
          <w:rPr>
            <w:rStyle w:val="Hyperlink"/>
          </w:rPr>
          <w:t>https://doi.org/10.1179/cim.2008.9.2.90</w:t>
        </w:r>
      </w:hyperlink>
    </w:p>
    <w:p w14:paraId="023CDE2D" w14:textId="617A09AC" w:rsidR="00A26B2A" w:rsidRPr="00A26B2A" w:rsidRDefault="00A26B2A" w:rsidP="00A26B2A">
      <w:pPr>
        <w:pStyle w:val="EndNoteBibliography"/>
        <w:spacing w:after="240"/>
      </w:pPr>
      <w:r w:rsidRPr="00A26B2A">
        <w:t xml:space="preserve">24. Ritchi L, Jennekens-Schinkel A, Van Schooneveld M, Koomen I, Geenen R. Behaviour is not really at risk after surviving meningitis in childhood. Acta Paediatrica, International Journal of Paediatrics. 2008;97(4):438-41. </w:t>
      </w:r>
      <w:hyperlink r:id="rId31" w:history="1">
        <w:r w:rsidRPr="00A26B2A">
          <w:rPr>
            <w:rStyle w:val="Hyperlink"/>
          </w:rPr>
          <w:t>https://doi.org/10.1111/j.1651-2227.2008.00682.x</w:t>
        </w:r>
      </w:hyperlink>
    </w:p>
    <w:p w14:paraId="3850F6C9" w14:textId="5BAF8230" w:rsidR="00A26B2A" w:rsidRPr="00A26B2A" w:rsidRDefault="00A26B2A" w:rsidP="00A26B2A">
      <w:pPr>
        <w:pStyle w:val="EndNoteBibliography"/>
        <w:spacing w:after="240"/>
      </w:pPr>
      <w:r w:rsidRPr="00A26B2A">
        <w:t xml:space="preserve">25. Borg J, Christie D, Coen PG, Booy R, Viner RM. Outcomes of meningococcal disease in adolescence: prospective, matched-cohort study. Pediatrics. 2009;123(3):e502-e9. </w:t>
      </w:r>
      <w:hyperlink r:id="rId32" w:history="1">
        <w:r w:rsidRPr="00A26B2A">
          <w:rPr>
            <w:rStyle w:val="Hyperlink"/>
          </w:rPr>
          <w:t>https://doi.org/10.1542/peds.2008-0581</w:t>
        </w:r>
      </w:hyperlink>
      <w:r w:rsidRPr="00A26B2A">
        <w:t xml:space="preserve"> </w:t>
      </w:r>
    </w:p>
    <w:p w14:paraId="4B206DF7" w14:textId="14173539" w:rsidR="00A26B2A" w:rsidRPr="00A26B2A" w:rsidRDefault="00A26B2A" w:rsidP="00A26B2A">
      <w:pPr>
        <w:pStyle w:val="EndNoteBibliography"/>
        <w:spacing w:after="240"/>
      </w:pPr>
      <w:r w:rsidRPr="00A26B2A">
        <w:t xml:space="preserve">26. Buysse CMP, Oranje AP, Zuidema E, Hazelzet JA, Hop WC, Diepstraten AF et al. Long-term skin scarring and orthopaedic sequelae in survivors of meningococcal septic shock. Arch Dis Child. 2009;94(5):381-6. </w:t>
      </w:r>
      <w:hyperlink r:id="rId33" w:history="1">
        <w:r w:rsidRPr="00A26B2A">
          <w:rPr>
            <w:rStyle w:val="Hyperlink"/>
          </w:rPr>
          <w:t>https://doi.org/10.1136/adc.2007.131862</w:t>
        </w:r>
      </w:hyperlink>
    </w:p>
    <w:p w14:paraId="35126640" w14:textId="675B09A6" w:rsidR="00A26B2A" w:rsidRPr="00A26B2A" w:rsidRDefault="00A26B2A" w:rsidP="00A26B2A">
      <w:pPr>
        <w:pStyle w:val="EndNoteBibliography"/>
        <w:spacing w:after="240"/>
      </w:pPr>
      <w:r w:rsidRPr="00A26B2A">
        <w:t xml:space="preserve">27. Cabellos C, Verdaguer R, Olmo M, Fernández-Sabé N, Cisnal M, Ariza J et al. Community-acquired bacterial meningitis in elderly patients: Experience over 30 years. Medicine. 2009;88(2):115-9. </w:t>
      </w:r>
      <w:hyperlink r:id="rId34" w:history="1">
        <w:r w:rsidRPr="00A26B2A">
          <w:rPr>
            <w:rStyle w:val="Hyperlink"/>
          </w:rPr>
          <w:t>https://doi.org/10.1097/MD.0b013e31819d50ef</w:t>
        </w:r>
      </w:hyperlink>
    </w:p>
    <w:p w14:paraId="511D95A1" w14:textId="1CBCA386" w:rsidR="00A26B2A" w:rsidRPr="00A26B2A" w:rsidRDefault="00A26B2A" w:rsidP="00A26B2A">
      <w:pPr>
        <w:pStyle w:val="EndNoteBibliography"/>
        <w:spacing w:after="240"/>
      </w:pPr>
      <w:r w:rsidRPr="00A26B2A">
        <w:t xml:space="preserve">28. Dzupova O, Rozsypal H, Prochazka B, Benes J. Acute bacterial meningitis in adults: predictors of outcome. Scand J Infect Dis. 2009;41(5):348-54. </w:t>
      </w:r>
      <w:hyperlink r:id="rId35" w:history="1">
        <w:r w:rsidRPr="00A26B2A">
          <w:rPr>
            <w:rStyle w:val="Hyperlink"/>
          </w:rPr>
          <w:t>https://doi.org/10.1080/00365540902849391</w:t>
        </w:r>
      </w:hyperlink>
    </w:p>
    <w:p w14:paraId="27077561" w14:textId="70513DD4" w:rsidR="00A26B2A" w:rsidRPr="00A26B2A" w:rsidRDefault="00A26B2A" w:rsidP="00A26B2A">
      <w:pPr>
        <w:pStyle w:val="EndNoteBibliography"/>
        <w:spacing w:after="240"/>
      </w:pPr>
      <w:r w:rsidRPr="00A26B2A">
        <w:t xml:space="preserve">29. Schmand B, de Bruin E, de Gans J, van de Beek D. Cognitive functioning and quality of life nine years after bacterial meningitis. J Infect. 2010;61(4):330-4. </w:t>
      </w:r>
      <w:hyperlink r:id="rId36" w:history="1">
        <w:r w:rsidRPr="00A26B2A">
          <w:rPr>
            <w:rStyle w:val="Hyperlink"/>
          </w:rPr>
          <w:t>https://doi.org/10.1016/j.jinf.2010.07.006</w:t>
        </w:r>
      </w:hyperlink>
      <w:r w:rsidRPr="00A26B2A">
        <w:t xml:space="preserve"> </w:t>
      </w:r>
    </w:p>
    <w:p w14:paraId="73109A88" w14:textId="1CE6E75B" w:rsidR="00A26B2A" w:rsidRPr="00A26B2A" w:rsidRDefault="00A26B2A" w:rsidP="00A26B2A">
      <w:pPr>
        <w:pStyle w:val="EndNoteBibliography"/>
        <w:spacing w:after="240"/>
      </w:pPr>
      <w:r w:rsidRPr="00A26B2A">
        <w:t xml:space="preserve">30. Vermunt LC, Buysse CM, Joosten KF, Hazelzet JA, Verhulst FC, Utens EM. Recovery in parents of children and adolescents who survived septic shock caused by Neisseria meningitidis: a cross-sectional study. Intensive Crit Care Nurs. 2010;26(3):128-37. </w:t>
      </w:r>
      <w:hyperlink r:id="rId37" w:history="1">
        <w:r w:rsidRPr="00A26B2A">
          <w:rPr>
            <w:rStyle w:val="Hyperlink"/>
          </w:rPr>
          <w:t>https://doi.org/10.1016/j.iccn.2010.01.001</w:t>
        </w:r>
      </w:hyperlink>
    </w:p>
    <w:p w14:paraId="004AFF64" w14:textId="6B873C00" w:rsidR="00A26B2A" w:rsidRPr="00A26B2A" w:rsidRDefault="00A26B2A" w:rsidP="00A26B2A">
      <w:pPr>
        <w:pStyle w:val="EndNoteBibliography"/>
        <w:spacing w:after="240"/>
      </w:pPr>
      <w:r w:rsidRPr="00A26B2A">
        <w:t xml:space="preserve">31. Vermunt LC, Buysse CM, Joosten KF, Duivenvoorden HJ, Hazelzet JA, Verhulst FC et al. Survivors of septic shock caused by Neisseria meningitidis in childhood: psychosocial outcomes in young adulthood. Pediatr Crit Care Med. 2011;12(6):e302-e9. </w:t>
      </w:r>
      <w:hyperlink r:id="rId38" w:history="1">
        <w:r w:rsidRPr="00A26B2A">
          <w:rPr>
            <w:rStyle w:val="Hyperlink"/>
          </w:rPr>
          <w:t>https://doi.org/10.1097/PCC.0b013e3182192d7f</w:t>
        </w:r>
      </w:hyperlink>
      <w:r w:rsidRPr="00A26B2A">
        <w:t xml:space="preserve"> </w:t>
      </w:r>
    </w:p>
    <w:p w14:paraId="0FBC9DC1" w14:textId="1EAF7538" w:rsidR="00A26B2A" w:rsidRPr="00A26B2A" w:rsidRDefault="00A26B2A" w:rsidP="00A26B2A">
      <w:pPr>
        <w:pStyle w:val="EndNoteBibliography"/>
        <w:spacing w:after="240"/>
      </w:pPr>
      <w:r w:rsidRPr="00A26B2A">
        <w:t xml:space="preserve">32. Gottfredsson M, Reynisson IK, Ingvarsson RF, Kristjansdottir H, Nardini MV, Sigurdsson JF et al. Comparative long-term adverse effects elicited by invasive group B and C meningococcal infections. Clin Infect Dis. 2011;53(9):e117-e24. </w:t>
      </w:r>
      <w:hyperlink r:id="rId39" w:history="1">
        <w:r w:rsidRPr="00A26B2A">
          <w:rPr>
            <w:rStyle w:val="Hyperlink"/>
          </w:rPr>
          <w:t>https://doi.org/10.1093/cid/cir500</w:t>
        </w:r>
      </w:hyperlink>
      <w:r w:rsidRPr="00A26B2A">
        <w:t xml:space="preserve"> </w:t>
      </w:r>
    </w:p>
    <w:p w14:paraId="61E72421" w14:textId="05FCCD73" w:rsidR="00A26B2A" w:rsidRPr="00A26B2A" w:rsidRDefault="00A26B2A" w:rsidP="00A26B2A">
      <w:pPr>
        <w:pStyle w:val="EndNoteBibliography"/>
        <w:spacing w:after="240"/>
      </w:pPr>
      <w:r w:rsidRPr="00A26B2A">
        <w:t xml:space="preserve">33. Sumpter R, Brunklaus A, McWilliam R, Dorris L. Health-related quality-of-life and behavioural outcome in survivors of childhood meningitis. Brain Inj. 2011;25(13-14):1288-95. </w:t>
      </w:r>
      <w:hyperlink r:id="rId40" w:history="1">
        <w:r w:rsidRPr="00A26B2A">
          <w:rPr>
            <w:rStyle w:val="Hyperlink"/>
          </w:rPr>
          <w:t>https://doi.org/10.3109/02699052.2011.613090</w:t>
        </w:r>
      </w:hyperlink>
      <w:r w:rsidRPr="00A26B2A">
        <w:t xml:space="preserve"> </w:t>
      </w:r>
    </w:p>
    <w:p w14:paraId="7AF6F5CE" w14:textId="25426657" w:rsidR="00A26B2A" w:rsidRPr="00A26B2A" w:rsidRDefault="00A26B2A" w:rsidP="00A26B2A">
      <w:pPr>
        <w:pStyle w:val="EndNoteBibliography"/>
        <w:spacing w:after="240"/>
      </w:pPr>
      <w:r w:rsidRPr="00A26B2A">
        <w:t xml:space="preserve">34. Vartzelis G, Vasilopoulou V, Katsioulis A, Hadjichristodoulou C, Theodoridou M. Functional and behavioral outcome of bacterial meningitis in school-aged survivors. Pediatrics Int. 2011;53(3):300-2. </w:t>
      </w:r>
      <w:hyperlink r:id="rId41" w:history="1">
        <w:r w:rsidRPr="00A26B2A">
          <w:rPr>
            <w:rStyle w:val="Hyperlink"/>
          </w:rPr>
          <w:t>https://doi.org/10.1111/j.1442-200X.2011.03387.x</w:t>
        </w:r>
      </w:hyperlink>
    </w:p>
    <w:p w14:paraId="512470DB" w14:textId="76BB2156" w:rsidR="00A26B2A" w:rsidRPr="00A26B2A" w:rsidRDefault="00A26B2A" w:rsidP="00A26B2A">
      <w:pPr>
        <w:pStyle w:val="EndNoteBibliography"/>
        <w:spacing w:after="240"/>
      </w:pPr>
      <w:r w:rsidRPr="00A26B2A">
        <w:t xml:space="preserve">35. Viner RM, Booy R, Johnson H, Edmunds WJ, Hudson L, Bedford H et al. Outcomes of invasive meningococcal serogroup B disease in children and adolescents (MOSAIC): a case-control study. Lancet Neurol. 2012;11(9):774-83. </w:t>
      </w:r>
      <w:hyperlink r:id="rId42" w:history="1">
        <w:r w:rsidRPr="00A26B2A">
          <w:rPr>
            <w:rStyle w:val="Hyperlink"/>
          </w:rPr>
          <w:t>https://doi.org/10.1016/S1474-4422(12)70180-1</w:t>
        </w:r>
      </w:hyperlink>
    </w:p>
    <w:p w14:paraId="33AEA3C8" w14:textId="5627304D" w:rsidR="00A26B2A" w:rsidRPr="00A26B2A" w:rsidRDefault="00A26B2A" w:rsidP="00A26B2A">
      <w:pPr>
        <w:pStyle w:val="EndNoteBibliography"/>
        <w:spacing w:after="240"/>
      </w:pPr>
      <w:r w:rsidRPr="00A26B2A">
        <w:t xml:space="preserve">36. Herrero M, Alcalde M, Gómez B, Hernández JL, Sota M, Benito J et al. Invasive bacterial infections in a paediatric emergency department in the era of the heptavalent pneumococcal conjugate vaccine. Eur J Emerg Med. 2012;19(2):89-94. </w:t>
      </w:r>
      <w:hyperlink r:id="rId43" w:history="1">
        <w:r w:rsidRPr="00A26B2A">
          <w:rPr>
            <w:rStyle w:val="Hyperlink"/>
          </w:rPr>
          <w:t>https://doi.org/10.1097/MEJ.0b013e3283484bbc</w:t>
        </w:r>
      </w:hyperlink>
    </w:p>
    <w:p w14:paraId="0CCF4DEE" w14:textId="0B453633" w:rsidR="00A26B2A" w:rsidRPr="00A26B2A" w:rsidRDefault="00A26B2A" w:rsidP="00A26B2A">
      <w:pPr>
        <w:pStyle w:val="EndNoteBibliography"/>
        <w:spacing w:after="240"/>
      </w:pPr>
      <w:r w:rsidRPr="00A26B2A">
        <w:t xml:space="preserve">37. Bettinger JA, Scheifele DW, Le Saux N, Halperin SA, Vaudry W, Tsang R. The disease burden of invasive meningococcal serogroup B disease in Canada. Pediatr Infect Dis J. 2013;32(1):e20-5. </w:t>
      </w:r>
      <w:hyperlink r:id="rId44" w:history="1">
        <w:r w:rsidRPr="00A26B2A">
          <w:rPr>
            <w:rStyle w:val="Hyperlink"/>
          </w:rPr>
          <w:t>https://doi.org/10.1097/INF.0b013e3182706b89</w:t>
        </w:r>
      </w:hyperlink>
    </w:p>
    <w:p w14:paraId="54F08AE2" w14:textId="48A463BF" w:rsidR="00A26B2A" w:rsidRPr="00A26B2A" w:rsidRDefault="00A26B2A" w:rsidP="00A26B2A">
      <w:pPr>
        <w:pStyle w:val="EndNoteBibliography"/>
        <w:spacing w:after="240"/>
      </w:pPr>
      <w:r w:rsidRPr="00A26B2A">
        <w:t xml:space="preserve">38. Moreno G, López D, Vergara N, Gallegos D, Advis MF, Loayza S. Clinical characterization of cases with meningococcal disease by W135 group in Chile, 2012. Revista Chilena de Infectologia. 2013;30(4):350-60. </w:t>
      </w:r>
      <w:hyperlink r:id="rId45" w:history="1">
        <w:r w:rsidRPr="00A26B2A">
          <w:rPr>
            <w:rStyle w:val="Hyperlink"/>
          </w:rPr>
          <w:t>https://doi.org/10.4067/s0716-10182013000400002</w:t>
        </w:r>
      </w:hyperlink>
    </w:p>
    <w:p w14:paraId="0EE9A4DF" w14:textId="34E7A25B" w:rsidR="00A26B2A" w:rsidRPr="00A26B2A" w:rsidRDefault="00A26B2A" w:rsidP="00A26B2A">
      <w:pPr>
        <w:pStyle w:val="EndNoteBibliography"/>
        <w:spacing w:after="240"/>
      </w:pPr>
      <w:r w:rsidRPr="00A26B2A">
        <w:t xml:space="preserve">39. Roed C, Omland LH, Skinhoj P, Rothman KJ, Sorensen HT, Obel N. Educational achievement and economic self-sufficiency in adults after childhood bacterial meningitis. JAMA. 2013;309(16):1714-21. </w:t>
      </w:r>
      <w:hyperlink r:id="rId46" w:history="1">
        <w:r w:rsidRPr="00A26B2A">
          <w:rPr>
            <w:rStyle w:val="Hyperlink"/>
          </w:rPr>
          <w:t>https://doi.org/10.1001/jama.2013.3792</w:t>
        </w:r>
      </w:hyperlink>
    </w:p>
    <w:p w14:paraId="337254CC" w14:textId="73BF303A" w:rsidR="00A26B2A" w:rsidRPr="00A26B2A" w:rsidRDefault="00A26B2A" w:rsidP="00A26B2A">
      <w:pPr>
        <w:pStyle w:val="EndNoteBibliography"/>
        <w:spacing w:after="240"/>
      </w:pPr>
      <w:r w:rsidRPr="00A26B2A">
        <w:t xml:space="preserve">40. Stein-Zamir C, Shoob H, Sokolov I, Kunbar A, Abramson N, Zimmerman D. The clinical features and long-term sequelae of invasive meningococcal disease in children. Pediatr Infect Dis J. 2014;33(7):777-9. </w:t>
      </w:r>
      <w:hyperlink r:id="rId47" w:history="1">
        <w:r w:rsidRPr="00A26B2A">
          <w:rPr>
            <w:rStyle w:val="Hyperlink"/>
          </w:rPr>
          <w:t>https://doi.org/10.1097/INF.0000000000000282</w:t>
        </w:r>
      </w:hyperlink>
      <w:r w:rsidRPr="00A26B2A">
        <w:t xml:space="preserve"> </w:t>
      </w:r>
    </w:p>
    <w:p w14:paraId="50B4CA87" w14:textId="27F1BE69" w:rsidR="00A26B2A" w:rsidRPr="00A26B2A" w:rsidRDefault="00A26B2A" w:rsidP="00A26B2A">
      <w:pPr>
        <w:pStyle w:val="EndNoteBibliography"/>
        <w:spacing w:after="240"/>
      </w:pPr>
      <w:r w:rsidRPr="00A26B2A">
        <w:t xml:space="preserve">41. Wang B, Clarke M, Thomas N, Howell S, Afzali HH, Marshall H. The clinical burden and predictors of sequelae following invasive meningococcal disease in Australian children. Pediatr Infect Dis J. 2014;33(3):316-8. </w:t>
      </w:r>
      <w:hyperlink r:id="rId48" w:history="1">
        <w:r w:rsidRPr="00A26B2A">
          <w:rPr>
            <w:rStyle w:val="Hyperlink"/>
          </w:rPr>
          <w:t>https://doi.org/10.1097/INF.0000000000000043</w:t>
        </w:r>
      </w:hyperlink>
    </w:p>
    <w:p w14:paraId="532FD592" w14:textId="29EC9ED8" w:rsidR="00A26B2A" w:rsidRPr="00A26B2A" w:rsidRDefault="00A26B2A" w:rsidP="00A26B2A">
      <w:pPr>
        <w:pStyle w:val="EndNoteBibliography"/>
        <w:spacing w:after="240"/>
      </w:pPr>
      <w:r w:rsidRPr="00A26B2A">
        <w:t xml:space="preserve">42. Kuchar E, Nitsch-Osuch A, Rorat M, Namani S, Pabianek D, Topczewska-Cabanek A et al. Etiology and complications of central nervous system infections in children treated in a pediatric intensive care unit in Poland. J Child Neurol. 2014;29(4):483-6. </w:t>
      </w:r>
      <w:hyperlink r:id="rId49" w:history="1">
        <w:r w:rsidRPr="00A26B2A">
          <w:rPr>
            <w:rStyle w:val="Hyperlink"/>
          </w:rPr>
          <w:t>https://doi.org/10.1177/0883073813477689</w:t>
        </w:r>
      </w:hyperlink>
    </w:p>
    <w:p w14:paraId="1FF14EA4" w14:textId="5122CC9C" w:rsidR="00A26B2A" w:rsidRPr="00A26B2A" w:rsidRDefault="00A26B2A" w:rsidP="00A26B2A">
      <w:pPr>
        <w:pStyle w:val="EndNoteBibliography"/>
        <w:spacing w:after="240"/>
      </w:pPr>
      <w:r w:rsidRPr="00A26B2A">
        <w:t xml:space="preserve">43. Sadarangani M, Scheifele DW, Halperin SA, Vaudry W, Le SN, Tsang R et al. Outcomes of invasive meningococcal disease in adults and children in Canada between 2002 and 2011: a prospective cohort study. Clin Infect Dis. 2015;60(8):e27-e35. </w:t>
      </w:r>
      <w:hyperlink r:id="rId50" w:history="1">
        <w:r w:rsidRPr="00A26B2A">
          <w:rPr>
            <w:rStyle w:val="Hyperlink"/>
          </w:rPr>
          <w:t>https://doi.org/10.1093/cid/civ028</w:t>
        </w:r>
      </w:hyperlink>
      <w:r w:rsidRPr="00A26B2A">
        <w:t xml:space="preserve"> </w:t>
      </w:r>
    </w:p>
    <w:p w14:paraId="5BAE4B4A" w14:textId="32FF96FD" w:rsidR="00A26B2A" w:rsidRPr="00A26B2A" w:rsidRDefault="00A26B2A" w:rsidP="00A26B2A">
      <w:pPr>
        <w:pStyle w:val="EndNoteBibliography"/>
        <w:spacing w:after="240"/>
      </w:pPr>
      <w:r w:rsidRPr="00A26B2A">
        <w:t xml:space="preserve">44. Stoof SP, Rodenburg GD, Knol MJ, Rümke LW, Bovenkerk S, Berbers GA et al. Disease Burden of Invasive Meningococcal Disease in the Netherlands Between June 1999 and June 2011: A Subjective Role for Serogroup and Clonal Complex. Clin Infect Dis. 2015;61(8):1281-92. </w:t>
      </w:r>
      <w:hyperlink r:id="rId51" w:history="1">
        <w:r w:rsidRPr="00A26B2A">
          <w:rPr>
            <w:rStyle w:val="Hyperlink"/>
          </w:rPr>
          <w:t>https://doi.org/10.1093/cid/civ506</w:t>
        </w:r>
      </w:hyperlink>
      <w:r w:rsidRPr="00A26B2A">
        <w:t xml:space="preserve"> </w:t>
      </w:r>
    </w:p>
    <w:p w14:paraId="58E0F731" w14:textId="00D3E680" w:rsidR="00A26B2A" w:rsidRPr="00A26B2A" w:rsidRDefault="00A26B2A" w:rsidP="00A26B2A">
      <w:pPr>
        <w:pStyle w:val="EndNoteBibliography"/>
        <w:spacing w:after="240"/>
      </w:pPr>
      <w:r w:rsidRPr="00A26B2A">
        <w:t xml:space="preserve">45. Al-Janabi H, Van Exel J, Brouwer W, Trotter C, Glennie L, Hannigan L et al. Measuring Health Spillovers for Economic Evaluation: A Case Study in Meningitis. Health Econ. 2016;25(12):1529-44. </w:t>
      </w:r>
      <w:hyperlink r:id="rId52" w:history="1">
        <w:r w:rsidRPr="00A26B2A">
          <w:rPr>
            <w:rStyle w:val="Hyperlink"/>
          </w:rPr>
          <w:t>https://doi.org/10.1002/hec.3259</w:t>
        </w:r>
      </w:hyperlink>
    </w:p>
    <w:p w14:paraId="6DF321EA" w14:textId="2C516317" w:rsidR="00A26B2A" w:rsidRPr="00A26B2A" w:rsidRDefault="00A26B2A" w:rsidP="00A26B2A">
      <w:pPr>
        <w:pStyle w:val="EndNoteBibliography"/>
        <w:spacing w:after="240"/>
      </w:pPr>
      <w:r w:rsidRPr="00A26B2A">
        <w:t xml:space="preserve">46. Rivero-Calle I, Vilanova-Trillo L, Pardo-Seco J, Salvado LB, Quinteiro LI, Martinon-Torres F. The Burden of Pediatric Invasive Meningococcal Disease in Spain (2008-2013). Pediatr Infect Dis J. 2016;35(4):407-13. </w:t>
      </w:r>
      <w:hyperlink r:id="rId53" w:history="1">
        <w:r w:rsidRPr="00A26B2A">
          <w:rPr>
            <w:rStyle w:val="Hyperlink"/>
          </w:rPr>
          <w:t>https://doi.org/10.1097/INF.0000000000001048</w:t>
        </w:r>
      </w:hyperlink>
      <w:r w:rsidRPr="00A26B2A">
        <w:t xml:space="preserve"> </w:t>
      </w:r>
    </w:p>
    <w:p w14:paraId="0075836E" w14:textId="28FAB356" w:rsidR="00A26B2A" w:rsidRPr="00A26B2A" w:rsidRDefault="00A26B2A" w:rsidP="00A26B2A">
      <w:pPr>
        <w:pStyle w:val="EndNoteBibliography"/>
        <w:spacing w:after="240"/>
      </w:pPr>
      <w:r w:rsidRPr="00A26B2A">
        <w:t xml:space="preserve">47. Ó Maoldomhnaigh C, Drew RJ, Gavin P, Cafferkey M, Butler KM. Invasive meningococcal disease in children in Ireland, 2001-2011. Arch Dis Child. 2016;101(12):1125-9. </w:t>
      </w:r>
      <w:hyperlink r:id="rId54" w:history="1">
        <w:r w:rsidRPr="00A26B2A">
          <w:rPr>
            <w:rStyle w:val="Hyperlink"/>
          </w:rPr>
          <w:t>https://doi.org/10.1136/archdischild-2015-310215</w:t>
        </w:r>
      </w:hyperlink>
    </w:p>
    <w:p w14:paraId="4EF78AA6" w14:textId="764E2F48" w:rsidR="00A26B2A" w:rsidRPr="00A26B2A" w:rsidRDefault="00A26B2A" w:rsidP="00A26B2A">
      <w:pPr>
        <w:pStyle w:val="EndNoteBibliography"/>
        <w:spacing w:after="240"/>
      </w:pPr>
      <w:r w:rsidRPr="00A26B2A">
        <w:t xml:space="preserve">48. van Veen KEB, Brouwer MC, van der Ende A, van de Beek D. Bacterial meningitis in hematopoietic stem cell transplant recipients: A population-based prospective study. Bone Marrow Transplantation. 2016;51(11):1490-5. </w:t>
      </w:r>
      <w:hyperlink r:id="rId55" w:history="1">
        <w:r w:rsidRPr="00A26B2A">
          <w:rPr>
            <w:rStyle w:val="Hyperlink"/>
          </w:rPr>
          <w:t>https://doi.org/10.1038/bmt.2016.181</w:t>
        </w:r>
      </w:hyperlink>
    </w:p>
    <w:p w14:paraId="51E26575" w14:textId="3E39F8BF" w:rsidR="00A26B2A" w:rsidRPr="00A26B2A" w:rsidRDefault="00A26B2A" w:rsidP="00A26B2A">
      <w:pPr>
        <w:pStyle w:val="EndNoteBibliography"/>
        <w:spacing w:after="240"/>
      </w:pPr>
      <w:r w:rsidRPr="00A26B2A">
        <w:t xml:space="preserve">49. Kennedy ITR, van Hoek AJ, Ribeiro S, Christensen H, Edmunds WJ, Ramsay ME et al. Short-term changes in the health state of children with group B meningococcal disease: A prospective, national cohort study. PLoS One. 2017;12(5):e0177082. </w:t>
      </w:r>
      <w:hyperlink r:id="rId56" w:history="1">
        <w:r w:rsidRPr="00A26B2A">
          <w:rPr>
            <w:rStyle w:val="Hyperlink"/>
          </w:rPr>
          <w:t>https://doi.org/10.1371/journal.pone.0177082</w:t>
        </w:r>
      </w:hyperlink>
    </w:p>
    <w:p w14:paraId="4A6800A8" w14:textId="28A03350" w:rsidR="00A26B2A" w:rsidRPr="00A26B2A" w:rsidRDefault="00A26B2A" w:rsidP="00A26B2A">
      <w:pPr>
        <w:pStyle w:val="EndNoteBibliography"/>
        <w:spacing w:after="240"/>
      </w:pPr>
      <w:r w:rsidRPr="00A26B2A">
        <w:t xml:space="preserve">50. Pomar V, Benito N, López-Contreras J, Coll P, Gurguí M, Domingo P. Characteristics and outcome of spontaneous bacterial meningitis in patients with cancer compared to patients without cancer. Medicine (United States). 2017;96(19). </w:t>
      </w:r>
      <w:hyperlink r:id="rId57" w:history="1">
        <w:r w:rsidRPr="00A26B2A">
          <w:rPr>
            <w:rStyle w:val="Hyperlink"/>
          </w:rPr>
          <w:t>https://doi.org/10.1097/MD.0000000000006899</w:t>
        </w:r>
      </w:hyperlink>
    </w:p>
    <w:p w14:paraId="43F0A1CA" w14:textId="24C46A59" w:rsidR="00A26B2A" w:rsidRPr="00A26B2A" w:rsidRDefault="00A26B2A" w:rsidP="00A26B2A">
      <w:pPr>
        <w:pStyle w:val="EndNoteBibliography"/>
        <w:spacing w:after="240"/>
      </w:pPr>
      <w:r w:rsidRPr="00A26B2A">
        <w:t xml:space="preserve">51. Säll O, Stenmark B, Glimåker M, Jacobsson S, Mölling P, Olcén P et al. Clinical presentation of invasive disease caused by Neisseria meningitidis serogroup Y in Sweden, 1995 to 2012. Epidemiol Infect. 2017;145(10):2137-43. </w:t>
      </w:r>
      <w:hyperlink r:id="rId58" w:history="1">
        <w:r w:rsidRPr="00A26B2A">
          <w:rPr>
            <w:rStyle w:val="Hyperlink"/>
          </w:rPr>
          <w:t>https://doi.org/10.1017/s0950268817000929</w:t>
        </w:r>
      </w:hyperlink>
    </w:p>
    <w:p w14:paraId="7BCA35B7" w14:textId="6CC2448B" w:rsidR="00A26B2A" w:rsidRPr="00A26B2A" w:rsidRDefault="00A26B2A" w:rsidP="00A26B2A">
      <w:pPr>
        <w:pStyle w:val="EndNoteBibliography"/>
        <w:spacing w:after="240"/>
      </w:pPr>
      <w:r w:rsidRPr="00A26B2A">
        <w:t xml:space="preserve">52. van Veen KE, Brouwer MC, van der Ende A, van de Beek D. Bacterial meningitis in alcoholic patients: A population-based prospective study. J Infect. 2017;74(4):352-7. </w:t>
      </w:r>
      <w:hyperlink r:id="rId59" w:history="1">
        <w:r w:rsidRPr="00A26B2A">
          <w:rPr>
            <w:rStyle w:val="Hyperlink"/>
          </w:rPr>
          <w:t>https://doi.org/10.1016/j.jinf.2017.01.001</w:t>
        </w:r>
      </w:hyperlink>
    </w:p>
    <w:p w14:paraId="68C85D9B" w14:textId="4BBBB711" w:rsidR="00A26B2A" w:rsidRPr="00A26B2A" w:rsidRDefault="00A26B2A" w:rsidP="00A26B2A">
      <w:pPr>
        <w:pStyle w:val="EndNoteBibliography"/>
        <w:spacing w:after="240"/>
      </w:pPr>
      <w:r w:rsidRPr="00A26B2A">
        <w:t xml:space="preserve">53. Lorton F, Chalumeau M, Assathiany R, Martinot A, Bucchia M, Roué JM et al. Vaccine-preventable severe morbidity and mortality caused by meningococcus and pneumococcus: A population-based study in France. Paediatr Perinat Epidemiol. 2018;32(5):442-7. </w:t>
      </w:r>
      <w:hyperlink r:id="rId60" w:history="1">
        <w:r w:rsidRPr="00A26B2A">
          <w:rPr>
            <w:rStyle w:val="Hyperlink"/>
          </w:rPr>
          <w:t>https://doi.org/10.1111/ppe.12500</w:t>
        </w:r>
      </w:hyperlink>
    </w:p>
    <w:p w14:paraId="19E0960B" w14:textId="35A1AF57" w:rsidR="00A26B2A" w:rsidRPr="00A26B2A" w:rsidRDefault="00A26B2A" w:rsidP="00A26B2A">
      <w:pPr>
        <w:pStyle w:val="EndNoteBibliography"/>
        <w:spacing w:after="240"/>
      </w:pPr>
      <w:r w:rsidRPr="00A26B2A">
        <w:t xml:space="preserve">54. Pickering L, Jennum P, Ibsen R, Kjellberg J. Long-term health and socioeconomic consequences of childhood and adolescent onset of meningococcal meningitis. Eur J Pediatr. 2018;177(9):1309-15. </w:t>
      </w:r>
      <w:hyperlink r:id="rId61" w:history="1">
        <w:r w:rsidRPr="00A26B2A">
          <w:rPr>
            <w:rStyle w:val="Hyperlink"/>
          </w:rPr>
          <w:t>https://doi.org/10.1007/s00431-018-3192-0</w:t>
        </w:r>
      </w:hyperlink>
    </w:p>
    <w:p w14:paraId="68F3F648" w14:textId="5EC92351" w:rsidR="00A26B2A" w:rsidRPr="00A26B2A" w:rsidRDefault="00A26B2A" w:rsidP="00A26B2A">
      <w:pPr>
        <w:pStyle w:val="EndNoteBibliography"/>
        <w:spacing w:after="240"/>
      </w:pPr>
      <w:r w:rsidRPr="00A26B2A">
        <w:t xml:space="preserve">55. Boeddha NP, Schlapbach LJ, Driessen GJ, Herberg JA, Rivero-Calle I, Cebey-López M et al. Mortality and morbidity in community-acquired sepsis in European pediatric intensive care units: a prospective cohort study from the European Childhood Life-threatening Infectious Disease Study (EUCLIDS). Crit Care. 2018;22(1):143. </w:t>
      </w:r>
      <w:hyperlink r:id="rId62" w:history="1">
        <w:r w:rsidRPr="00A26B2A">
          <w:rPr>
            <w:rStyle w:val="Hyperlink"/>
          </w:rPr>
          <w:t>https://doi.org/10.1186/s13054-018-2052-7</w:t>
        </w:r>
      </w:hyperlink>
    </w:p>
    <w:p w14:paraId="3AB9BF89" w14:textId="14B6D5F2" w:rsidR="00A26B2A" w:rsidRPr="00A26B2A" w:rsidRDefault="00A26B2A" w:rsidP="00A26B2A">
      <w:pPr>
        <w:pStyle w:val="EndNoteBibliography"/>
        <w:spacing w:after="240"/>
      </w:pPr>
      <w:r w:rsidRPr="00A26B2A">
        <w:t xml:space="preserve">56. Contou D, Sonneville R, Canoui-Poitrine F, Colin G, Coudroy R, Pène F et al. Clinical spectrum and short-term outcome of adult patients with purpura fulminans: a French multicenter retrospective cohort study. Intensive Care Med. 2018;44(9):1502-11. </w:t>
      </w:r>
      <w:hyperlink r:id="rId63" w:history="1">
        <w:r w:rsidRPr="00A26B2A">
          <w:rPr>
            <w:rStyle w:val="Hyperlink"/>
          </w:rPr>
          <w:t>https://doi.org/10.1007/s00134-018-5341-3</w:t>
        </w:r>
      </w:hyperlink>
    </w:p>
    <w:p w14:paraId="1A6FA7AC" w14:textId="0C3EEE58" w:rsidR="00A26B2A" w:rsidRPr="00A26B2A" w:rsidRDefault="00A26B2A" w:rsidP="00A26B2A">
      <w:pPr>
        <w:pStyle w:val="EndNoteBibliography"/>
        <w:spacing w:after="240"/>
      </w:pPr>
      <w:r w:rsidRPr="00A26B2A">
        <w:t xml:space="preserve">57. Gangoiti I, Valle JR, Sota M, Martinez-Indart L, Benito J, Mintegi S. Characteristics of children with microbiologically confirmed invasive bacterial infections in the emergency department. Eur J Emerg Med. 2018;25(4):274-80. </w:t>
      </w:r>
      <w:hyperlink r:id="rId64" w:history="1">
        <w:r w:rsidRPr="00A26B2A">
          <w:rPr>
            <w:rStyle w:val="Hyperlink"/>
          </w:rPr>
          <w:t>https://doi.org/10.1097/mej.0000000000000453</w:t>
        </w:r>
      </w:hyperlink>
    </w:p>
    <w:p w14:paraId="1562A8F9" w14:textId="3A4C5D55" w:rsidR="00A26B2A" w:rsidRPr="00A26B2A" w:rsidRDefault="00A26B2A" w:rsidP="00A26B2A">
      <w:pPr>
        <w:pStyle w:val="EndNoteBibliography"/>
        <w:spacing w:after="240"/>
      </w:pPr>
      <w:r w:rsidRPr="00A26B2A">
        <w:t xml:space="preserve">58. Menichetti F, Fortunato S, Ricci A, Salani F, Ripoli A, Tascini C et al. Invasive Meningococcal Disease due to group C N. meningitidis ST11 (cc11): The Tuscany cluster 2015-2016. Vaccine. 2018;36(40):5962-6. </w:t>
      </w:r>
      <w:hyperlink r:id="rId65" w:history="1">
        <w:r w:rsidRPr="00A26B2A">
          <w:rPr>
            <w:rStyle w:val="Hyperlink"/>
          </w:rPr>
          <w:t>https://doi.org/10.1016/j.vaccine.2018.08.050</w:t>
        </w:r>
      </w:hyperlink>
    </w:p>
    <w:p w14:paraId="6C0F7810" w14:textId="6B5DF883" w:rsidR="00A26B2A" w:rsidRPr="00A26B2A" w:rsidRDefault="00A26B2A" w:rsidP="00A26B2A">
      <w:pPr>
        <w:pStyle w:val="EndNoteBibliography"/>
        <w:spacing w:after="240"/>
      </w:pPr>
      <w:r w:rsidRPr="00A26B2A">
        <w:t xml:space="preserve">59. Cabellos C, Pelegrín I, Benavent E, Gudiol F, Tubau F, Garcia-Somoza D et al. Invasive meningococcal disease: What we should know, before it comes back. Open Forum Infect Dis. 2019;6(3):ofz059. </w:t>
      </w:r>
      <w:hyperlink r:id="rId66" w:history="1">
        <w:r w:rsidRPr="00A26B2A">
          <w:rPr>
            <w:rStyle w:val="Hyperlink"/>
          </w:rPr>
          <w:t>https://doi.org/10.1093/ofid/ofz059</w:t>
        </w:r>
      </w:hyperlink>
    </w:p>
    <w:p w14:paraId="18D2845E" w14:textId="424D002D" w:rsidR="00A26B2A" w:rsidRPr="00A26B2A" w:rsidRDefault="00A26B2A" w:rsidP="00A26B2A">
      <w:pPr>
        <w:pStyle w:val="EndNoteBibliography"/>
        <w:spacing w:after="240"/>
      </w:pPr>
      <w:r w:rsidRPr="00A26B2A">
        <w:t xml:space="preserve">60. Maturana Martínez D, Aguilera-Alonso D, García Mancebo J, Navarro ML, Hernández Sampelayo T, Rincón López EM. [Invasive meningococcal disease in children and adults in a tertiary level hospital. Recent epidemiology and prognostic factors]. An Pediatr (Barc). 2019;91(5):296-306. </w:t>
      </w:r>
      <w:hyperlink r:id="rId67" w:history="1">
        <w:r w:rsidRPr="00A26B2A">
          <w:rPr>
            <w:rStyle w:val="Hyperlink"/>
          </w:rPr>
          <w:t>https://doi.org/10.1016/j.anpedi.2018.12.005</w:t>
        </w:r>
      </w:hyperlink>
    </w:p>
    <w:p w14:paraId="5CE6D78B" w14:textId="59DFB683" w:rsidR="00A26B2A" w:rsidRPr="00A26B2A" w:rsidRDefault="00A26B2A" w:rsidP="00A26B2A">
      <w:pPr>
        <w:pStyle w:val="EndNoteBibliography"/>
        <w:spacing w:after="240"/>
      </w:pPr>
      <w:r w:rsidRPr="00A26B2A">
        <w:t xml:space="preserve">61. Elrod J, Mannhard D, Mohr C, Lienert C, Hagemann-Gysling K, Schiestl C et al. Plastic and Orthopaedic Interventions and Long-Term Sequelae in Children with Meningococcal Septicemia-40 Years of Experience at the University Children's Hospital Zurich. Eur J Pediatr Surg. 2019;29(5):462-9. </w:t>
      </w:r>
      <w:hyperlink r:id="rId68" w:history="1">
        <w:r w:rsidRPr="00A26B2A">
          <w:rPr>
            <w:rStyle w:val="Hyperlink"/>
          </w:rPr>
          <w:t>https://doi.org/10.1055/s-0038-1673705</w:t>
        </w:r>
      </w:hyperlink>
    </w:p>
    <w:p w14:paraId="085E1286" w14:textId="6603717D" w:rsidR="00A26B2A" w:rsidRPr="00A26B2A" w:rsidRDefault="00A26B2A" w:rsidP="00A26B2A">
      <w:pPr>
        <w:pStyle w:val="EndNoteBibliography"/>
        <w:spacing w:after="240"/>
      </w:pPr>
      <w:r w:rsidRPr="00A26B2A">
        <w:t xml:space="preserve">62. Labroca P, Chiesa G, Laroyenne I, Borrini L, Klotz R, Phan Sy Q et al. Quality of life assessment following amputation for septic shock: a long-term descriptive survey after symmetric peripheral gangrene. J Crit Care. 2019;53:231-5. </w:t>
      </w:r>
      <w:hyperlink r:id="rId69" w:history="1">
        <w:r w:rsidRPr="00A26B2A">
          <w:rPr>
            <w:rStyle w:val="Hyperlink"/>
          </w:rPr>
          <w:t>https://doi.org/10.1016/j.jcrc.2019.06.027</w:t>
        </w:r>
      </w:hyperlink>
    </w:p>
    <w:p w14:paraId="17ADE0C7" w14:textId="6398D7F6" w:rsidR="00A26B2A" w:rsidRPr="00A26B2A" w:rsidRDefault="00A26B2A" w:rsidP="00A26B2A">
      <w:pPr>
        <w:pStyle w:val="EndNoteBibliography"/>
        <w:spacing w:after="240"/>
      </w:pPr>
      <w:r w:rsidRPr="00A26B2A">
        <w:t xml:space="preserve">63. Huang L, Heuer OD, Janßen S, Häckl D, Schmedt N. Clinical and economic burden of invasive meningococcal disease: Evidence from a large German claims database. PLoS ONE. 2020;15(1):e0228020. </w:t>
      </w:r>
      <w:hyperlink r:id="rId70" w:history="1">
        <w:r w:rsidRPr="00A26B2A">
          <w:rPr>
            <w:rStyle w:val="Hyperlink"/>
          </w:rPr>
          <w:t>https://doi.org/10.1371/journal.pone.0228020</w:t>
        </w:r>
      </w:hyperlink>
    </w:p>
    <w:p w14:paraId="60EC7F52" w14:textId="2C152355" w:rsidR="00A26B2A" w:rsidRPr="00A26B2A" w:rsidRDefault="00A26B2A" w:rsidP="00A26B2A">
      <w:pPr>
        <w:pStyle w:val="EndNoteBibliography"/>
        <w:spacing w:after="240"/>
      </w:pPr>
      <w:r w:rsidRPr="00A26B2A">
        <w:t xml:space="preserve">64. Tubiana S, Varon E, Biron C, Ploy MC, Mourvillier B, Taha MK et al. Community-acquired bacterial meningitis in adults: in-hospital prognosis, long-term disability and determinants of outcome in a multicentre prospective cohort. Clin Microbiol Infect. 2020;26(9):1192-200. </w:t>
      </w:r>
      <w:hyperlink r:id="rId71" w:history="1">
        <w:r w:rsidRPr="00A26B2A">
          <w:rPr>
            <w:rStyle w:val="Hyperlink"/>
          </w:rPr>
          <w:t>https://doi.org/10.1016/j.cmi.2019.12.020</w:t>
        </w:r>
      </w:hyperlink>
    </w:p>
    <w:p w14:paraId="7AEE84A4" w14:textId="6E23FB14" w:rsidR="00A26B2A" w:rsidRPr="00A26B2A" w:rsidRDefault="00A26B2A" w:rsidP="00A26B2A">
      <w:pPr>
        <w:pStyle w:val="EndNoteBibliography"/>
        <w:spacing w:after="240"/>
      </w:pPr>
      <w:r w:rsidRPr="00A26B2A">
        <w:t xml:space="preserve">65. Svendsen MB, Ring Kofoed I, Nielsen H, Schønheyder HC, Bodilsen J. Neurological sequelae remain frequent after bacterial meningitis in children. Acta Paediatrica, International Journal of Paediatrics. 2020;109(2):361-7. </w:t>
      </w:r>
      <w:hyperlink r:id="rId72" w:history="1">
        <w:r w:rsidRPr="00A26B2A">
          <w:rPr>
            <w:rStyle w:val="Hyperlink"/>
          </w:rPr>
          <w:t>https://doi.org/10.1111/apa.14942</w:t>
        </w:r>
      </w:hyperlink>
    </w:p>
    <w:p w14:paraId="63C642BE" w14:textId="34ECE7D8" w:rsidR="00A26B2A" w:rsidRPr="00A26B2A" w:rsidRDefault="00A26B2A" w:rsidP="00A26B2A">
      <w:pPr>
        <w:pStyle w:val="EndNoteBibliography"/>
        <w:spacing w:after="240"/>
      </w:pPr>
      <w:r w:rsidRPr="00A26B2A">
        <w:t xml:space="preserve">66. Truong J, Levy C, Prot-Labarthe S, Nguyen HPK, Grimprel E, Faye A et al. Vaccine-preventable meningitis in French children with incorrect vaccination status from 2011 to 2013. Archives de Pediatrie. 2020;27(1):1-5. </w:t>
      </w:r>
      <w:hyperlink r:id="rId73" w:history="1">
        <w:r w:rsidRPr="00A26B2A">
          <w:rPr>
            <w:rStyle w:val="Hyperlink"/>
          </w:rPr>
          <w:t>https://doi.org/10.1016/j.arcped.2019.10.008</w:t>
        </w:r>
      </w:hyperlink>
    </w:p>
    <w:p w14:paraId="10C00CF2" w14:textId="785B099B" w:rsidR="00A26B2A" w:rsidRPr="00A26B2A" w:rsidRDefault="00A26B2A" w:rsidP="00A26B2A">
      <w:pPr>
        <w:pStyle w:val="EndNoteBibliography"/>
        <w:spacing w:after="240"/>
      </w:pPr>
      <w:r w:rsidRPr="00A26B2A">
        <w:t xml:space="preserve">67. Bos JM, Rümke HC, Welte R, Postma MJ, Jager JC. Health economics of a hexavalent meningococcal outer-membrane vesicle vaccine in children: potential impact of introduction in the Dutch vaccination program. Vaccine. 2001;20(1-2):202-7. </w:t>
      </w:r>
      <w:hyperlink r:id="rId74" w:history="1">
        <w:r w:rsidRPr="00A26B2A">
          <w:rPr>
            <w:rStyle w:val="Hyperlink"/>
          </w:rPr>
          <w:t>https://doi.org/10.1016/s0264-410x(01)00254-7</w:t>
        </w:r>
      </w:hyperlink>
    </w:p>
    <w:p w14:paraId="276DEFE3" w14:textId="21976401" w:rsidR="00A26B2A" w:rsidRPr="00A26B2A" w:rsidRDefault="00A26B2A" w:rsidP="00A26B2A">
      <w:pPr>
        <w:pStyle w:val="EndNoteBibliography"/>
        <w:spacing w:after="240"/>
      </w:pPr>
      <w:r w:rsidRPr="00A26B2A">
        <w:t xml:space="preserve">68. Skull SA, Butler JR. Meningococcal vaccination for adolescents? An economic evaluation in Victoria. J Paediatr Child Health. 2001;37(s5):28-33. </w:t>
      </w:r>
      <w:hyperlink r:id="rId75" w:history="1">
        <w:r w:rsidRPr="00A26B2A">
          <w:rPr>
            <w:rStyle w:val="Hyperlink"/>
          </w:rPr>
          <w:t>https://doi.org/10.1046/j.1440-1754.2001.00652.x</w:t>
        </w:r>
      </w:hyperlink>
    </w:p>
    <w:p w14:paraId="2644123E" w14:textId="199E6E00" w:rsidR="00A26B2A" w:rsidRPr="00A26B2A" w:rsidRDefault="00A26B2A" w:rsidP="00A26B2A">
      <w:pPr>
        <w:pStyle w:val="EndNoteBibliography"/>
        <w:spacing w:after="240"/>
      </w:pPr>
      <w:r w:rsidRPr="00A26B2A">
        <w:t xml:space="preserve">69. De Wals P, Erickson L. Economic analysis of the 1992-1993 mass immunization campaign against serogroup C meningococcal disease in Quebec. Vaccine. 2002;20(21-22):2840-4. </w:t>
      </w:r>
      <w:hyperlink r:id="rId76" w:history="1">
        <w:r w:rsidRPr="00A26B2A">
          <w:rPr>
            <w:rStyle w:val="Hyperlink"/>
          </w:rPr>
          <w:t>https://doi.org/10.1016/s0264-410x(02)00161-5</w:t>
        </w:r>
      </w:hyperlink>
    </w:p>
    <w:p w14:paraId="4CC6BD8A" w14:textId="77777777" w:rsidR="00A26B2A" w:rsidRPr="00A26B2A" w:rsidRDefault="00A26B2A" w:rsidP="00A26B2A">
      <w:pPr>
        <w:pStyle w:val="EndNoteBibliography"/>
        <w:spacing w:after="240"/>
      </w:pPr>
      <w:r w:rsidRPr="00A26B2A">
        <w:t xml:space="preserve">70. Oostenbrink R, Oostenbrink JB, Moons KG, Derksen-Lubsen G, Essink-Bot ML, Grobbee DE et al. Cost-utility analysis of patient care in children with meningeal signs. Int J Technol Assess Health Care. 2002;18(3):485-96. </w:t>
      </w:r>
    </w:p>
    <w:p w14:paraId="42A99DA8" w14:textId="4EB9FD9C" w:rsidR="00A26B2A" w:rsidRPr="00A26B2A" w:rsidRDefault="00A26B2A" w:rsidP="00A26B2A">
      <w:pPr>
        <w:pStyle w:val="EndNoteBibliography"/>
        <w:spacing w:after="240"/>
      </w:pPr>
      <w:r w:rsidRPr="00A26B2A">
        <w:t xml:space="preserve">71. Scott RD, 2nd, Meltzer MI, Erickson LJ, De Wals P, Rosenstein NE. Vaccinating first-year college students living in dormitories for Meningococcal disease: an economic analysis. Am J Prev Med. 2002;23(2):98-105. </w:t>
      </w:r>
      <w:hyperlink r:id="rId77" w:history="1">
        <w:r w:rsidRPr="00A26B2A">
          <w:rPr>
            <w:rStyle w:val="Hyperlink"/>
          </w:rPr>
          <w:t>https://doi.org/10.1016/s0749-3797(02)00462-2</w:t>
        </w:r>
      </w:hyperlink>
    </w:p>
    <w:p w14:paraId="3B1A0316" w14:textId="2309C7CF" w:rsidR="00A26B2A" w:rsidRPr="00A26B2A" w:rsidRDefault="00A26B2A" w:rsidP="00A26B2A">
      <w:pPr>
        <w:pStyle w:val="EndNoteBibliography"/>
        <w:spacing w:after="240"/>
      </w:pPr>
      <w:r w:rsidRPr="00A26B2A">
        <w:t xml:space="preserve">72. Trotter CL, Edmunds WJ. Modelling cost effectiveness of meningococcal serogroup C conjugate vaccination campaign in England and Wales. BMJ. 2002;324(7341):809. </w:t>
      </w:r>
      <w:hyperlink r:id="rId78" w:history="1">
        <w:r w:rsidRPr="00A26B2A">
          <w:rPr>
            <w:rStyle w:val="Hyperlink"/>
          </w:rPr>
          <w:t>https://doi.org/10.1136/bmj.324.7341.809</w:t>
        </w:r>
      </w:hyperlink>
    </w:p>
    <w:p w14:paraId="106E55DC" w14:textId="48DF3C88" w:rsidR="00A26B2A" w:rsidRPr="00A26B2A" w:rsidRDefault="00A26B2A" w:rsidP="00A26B2A">
      <w:pPr>
        <w:pStyle w:val="EndNoteBibliography"/>
        <w:spacing w:after="240"/>
      </w:pPr>
      <w:r w:rsidRPr="00A26B2A">
        <w:t xml:space="preserve">73. Ruedin HJ, Ess S, Zimmermann HP, Szucs T. Invasive meningococcal and pneumococcal disease in Switzerland: cost-utility analysis of different vaccine strategies. Vaccine. 2003;21(27-30):4145-52. </w:t>
      </w:r>
      <w:hyperlink r:id="rId79" w:history="1">
        <w:r w:rsidRPr="00A26B2A">
          <w:rPr>
            <w:rStyle w:val="Hyperlink"/>
          </w:rPr>
          <w:t>https://doi.org/10.1016/s0264-410x(03)00562-0</w:t>
        </w:r>
      </w:hyperlink>
    </w:p>
    <w:p w14:paraId="4CC6112E" w14:textId="428515B8" w:rsidR="00A26B2A" w:rsidRPr="00A26B2A" w:rsidRDefault="00A26B2A" w:rsidP="00A26B2A">
      <w:pPr>
        <w:pStyle w:val="EndNoteBibliography"/>
        <w:spacing w:after="240"/>
      </w:pPr>
      <w:r w:rsidRPr="00A26B2A">
        <w:t xml:space="preserve">74. Rancourt C, Grégoire JP, Simons W, Dostie A. Cost-benefit model comparing two alternative immunisation programmes against serogroup C meningococcal disease: for Quebec residents aged 2 months to 20 years. Pharmacoeconomics. 2003;21(6):429-42. </w:t>
      </w:r>
      <w:hyperlink r:id="rId80" w:history="1">
        <w:r w:rsidRPr="00A26B2A">
          <w:rPr>
            <w:rStyle w:val="Hyperlink"/>
          </w:rPr>
          <w:t>https://doi.org/10.2165/00019053-200321060-00006</w:t>
        </w:r>
      </w:hyperlink>
    </w:p>
    <w:p w14:paraId="63E50D12" w14:textId="11E9174F" w:rsidR="00A26B2A" w:rsidRPr="00A26B2A" w:rsidRDefault="00A26B2A" w:rsidP="00A26B2A">
      <w:pPr>
        <w:pStyle w:val="EndNoteBibliography"/>
        <w:spacing w:after="240"/>
      </w:pPr>
      <w:r w:rsidRPr="00A26B2A">
        <w:t xml:space="preserve">75. De Wals P, Deceuninck G, Boulianne N, De Serres G. Effectiveness of a mass immunization campaign using serogroup C meningococcal conjugate vaccine. JAMA. 2004;292(20):2491-4. </w:t>
      </w:r>
      <w:hyperlink r:id="rId81" w:history="1">
        <w:r w:rsidRPr="00A26B2A">
          <w:rPr>
            <w:rStyle w:val="Hyperlink"/>
          </w:rPr>
          <w:t>https://doi.org/10.1001/jama.292.20.2491</w:t>
        </w:r>
      </w:hyperlink>
    </w:p>
    <w:p w14:paraId="35E2096A" w14:textId="682BA005" w:rsidR="00A26B2A" w:rsidRPr="00A26B2A" w:rsidRDefault="00A26B2A" w:rsidP="00A26B2A">
      <w:pPr>
        <w:pStyle w:val="EndNoteBibliography"/>
        <w:spacing w:after="240"/>
      </w:pPr>
      <w:r w:rsidRPr="00A26B2A">
        <w:t xml:space="preserve">76. Welte R, van den Dobbelsteen G, Bos JM, de Melker H, van Alphen L, Spanjaard L et al. Economic evaluation of meningococcal serogroup C conjugate vaccination programmes in The Netherlands and its impact on decision-making. Vaccine. 2004;23(4):470-9. </w:t>
      </w:r>
      <w:hyperlink r:id="rId82" w:history="1">
        <w:r w:rsidRPr="00A26B2A">
          <w:rPr>
            <w:rStyle w:val="Hyperlink"/>
          </w:rPr>
          <w:t>https://doi.org/10.1016/j.vaccine.2004.06.019</w:t>
        </w:r>
      </w:hyperlink>
    </w:p>
    <w:p w14:paraId="4F21D576" w14:textId="69F36974" w:rsidR="00A26B2A" w:rsidRPr="00A26B2A" w:rsidRDefault="00A26B2A" w:rsidP="00A26B2A">
      <w:pPr>
        <w:pStyle w:val="EndNoteBibliography"/>
        <w:spacing w:after="240"/>
      </w:pPr>
      <w:r w:rsidRPr="00A26B2A">
        <w:t xml:space="preserve">77. Shepard CW, Ortega-Sanchez IR, Scott RD, 2nd, Rosenstein NE. Cost-effectiveness of conjugate meningococcal vaccination strategies in the United States. Pediatrics. 2005;115(5):1220-32. </w:t>
      </w:r>
      <w:hyperlink r:id="rId83" w:history="1">
        <w:r w:rsidRPr="00A26B2A">
          <w:rPr>
            <w:rStyle w:val="Hyperlink"/>
          </w:rPr>
          <w:t>https://doi.org/10.1542/peds.2004-2514</w:t>
        </w:r>
      </w:hyperlink>
    </w:p>
    <w:p w14:paraId="5BE17F8B" w14:textId="22A628BE" w:rsidR="00A26B2A" w:rsidRPr="00A26B2A" w:rsidRDefault="00A26B2A" w:rsidP="00A26B2A">
      <w:pPr>
        <w:pStyle w:val="EndNoteBibliography"/>
        <w:spacing w:after="240"/>
      </w:pPr>
      <w:r w:rsidRPr="00A26B2A">
        <w:t xml:space="preserve">78. Bos JM, Rümke HC, Welte R, Spanjaard L, van Alphen L, Postma MJ. Combination vaccine against invasive meningococcal B and pneumococcal infections: potential epidemiological and economic impact in the Netherlands. Pharmacoeconomics. 2006;24(2):141-53. </w:t>
      </w:r>
      <w:hyperlink r:id="rId84" w:history="1">
        <w:r w:rsidRPr="00A26B2A">
          <w:rPr>
            <w:rStyle w:val="Hyperlink"/>
          </w:rPr>
          <w:t>https://doi.org/10.2165/00019053-200624020-00004</w:t>
        </w:r>
      </w:hyperlink>
    </w:p>
    <w:p w14:paraId="21ACD73D" w14:textId="1D4F18FE" w:rsidR="00A26B2A" w:rsidRPr="00A26B2A" w:rsidRDefault="00A26B2A" w:rsidP="00A26B2A">
      <w:pPr>
        <w:pStyle w:val="EndNoteBibliography"/>
        <w:spacing w:after="240"/>
      </w:pPr>
      <w:r w:rsidRPr="00A26B2A">
        <w:t xml:space="preserve">79. Trotter CL, Edmunds WJ. Reassessing the cost-effectiveness of meningococcal serogroup C conjugate (MCC) vaccines using a transmission dynamic model. Med Decis Making. 2006;26(1):38-47. </w:t>
      </w:r>
      <w:hyperlink r:id="rId85" w:history="1">
        <w:r w:rsidRPr="00A26B2A">
          <w:rPr>
            <w:rStyle w:val="Hyperlink"/>
          </w:rPr>
          <w:t>https://doi.org/10.1177/0272989x05284109</w:t>
        </w:r>
      </w:hyperlink>
    </w:p>
    <w:p w14:paraId="3C2F66FE" w14:textId="6476E20B" w:rsidR="00A26B2A" w:rsidRPr="00A26B2A" w:rsidRDefault="00A26B2A" w:rsidP="00A26B2A">
      <w:pPr>
        <w:pStyle w:val="EndNoteBibliography"/>
        <w:spacing w:after="240"/>
      </w:pPr>
      <w:r w:rsidRPr="00A26B2A">
        <w:t xml:space="preserve">80. De Wals P, Coudeville L, Trottier P, Chevat C, Erickson LJ, Nguyen VH. Vaccinating adolescents against meningococcal disease in Canada: a cost-effectiveness analysis. Vaccine. 2007;25(29):5433-40. </w:t>
      </w:r>
      <w:hyperlink r:id="rId86" w:history="1">
        <w:r w:rsidRPr="00A26B2A">
          <w:rPr>
            <w:rStyle w:val="Hyperlink"/>
          </w:rPr>
          <w:t>https://doi.org/10.1016/j.vaccine.2007.04.071</w:t>
        </w:r>
      </w:hyperlink>
    </w:p>
    <w:p w14:paraId="19C504A9" w14:textId="255307B2" w:rsidR="00A26B2A" w:rsidRPr="00A26B2A" w:rsidRDefault="00A26B2A" w:rsidP="00A26B2A">
      <w:pPr>
        <w:pStyle w:val="EndNoteBibliography"/>
        <w:spacing w:after="240"/>
      </w:pPr>
      <w:r w:rsidRPr="00A26B2A">
        <w:t xml:space="preserve">81. Ortega-Sanchez IR, Meltzer MI, Shepard C, Zell E, Messonnier ML, Bilukha O et al. Economics of an adolescent meningococcal conjugate vaccination catch-up campaign in the United States. Clin Infect Dis. 2008;46(1):1-13. </w:t>
      </w:r>
      <w:hyperlink r:id="rId87" w:history="1">
        <w:r w:rsidRPr="00A26B2A">
          <w:rPr>
            <w:rStyle w:val="Hyperlink"/>
          </w:rPr>
          <w:t>https://doi.org/10.1086/524041</w:t>
        </w:r>
      </w:hyperlink>
    </w:p>
    <w:p w14:paraId="27BFDD45" w14:textId="3B142758" w:rsidR="00A26B2A" w:rsidRPr="00A26B2A" w:rsidRDefault="00A26B2A" w:rsidP="00A26B2A">
      <w:pPr>
        <w:pStyle w:val="EndNoteBibliography"/>
        <w:spacing w:after="240"/>
      </w:pPr>
      <w:r w:rsidRPr="00A26B2A">
        <w:t xml:space="preserve">82. Christensen H, Hickman M, Edmunds WJ, Trotter CL. Introducing vaccination against serogroup B meningococcal disease: an economic and mathematical modelling study of potential impact. Vaccine. 2013;31(23):2638-46. </w:t>
      </w:r>
      <w:hyperlink r:id="rId88" w:history="1">
        <w:r w:rsidRPr="00A26B2A">
          <w:rPr>
            <w:rStyle w:val="Hyperlink"/>
          </w:rPr>
          <w:t>https://doi.org/10.1016/j.vaccine.2013.03.034</w:t>
        </w:r>
      </w:hyperlink>
    </w:p>
    <w:p w14:paraId="588AE477" w14:textId="0B372FF0" w:rsidR="00A26B2A" w:rsidRPr="00A26B2A" w:rsidRDefault="00A26B2A" w:rsidP="00A26B2A">
      <w:pPr>
        <w:pStyle w:val="EndNoteBibliography"/>
        <w:spacing w:after="240"/>
      </w:pPr>
      <w:r w:rsidRPr="00A26B2A">
        <w:t xml:space="preserve">83. Hepkema H, Pouwels KB, van der Ende A, Westra TA, Postma MJ. Meningococcal serogroup A, C, W(1)(3)(5) and Y conjugated vaccine: a cost-effectiveness analysis in the Netherlands. PLoS One. 2013;8(5):e65036. </w:t>
      </w:r>
      <w:hyperlink r:id="rId89" w:history="1">
        <w:r w:rsidRPr="00A26B2A">
          <w:rPr>
            <w:rStyle w:val="Hyperlink"/>
          </w:rPr>
          <w:t>https://doi.org/10.1371/journal.pone.0065036</w:t>
        </w:r>
      </w:hyperlink>
    </w:p>
    <w:p w14:paraId="1422252A" w14:textId="03D329AB" w:rsidR="00A26B2A" w:rsidRPr="00A26B2A" w:rsidRDefault="00A26B2A" w:rsidP="00A26B2A">
      <w:pPr>
        <w:pStyle w:val="EndNoteBibliography"/>
        <w:spacing w:after="240"/>
      </w:pPr>
      <w:r w:rsidRPr="00A26B2A">
        <w:t xml:space="preserve">84. Pouwels KB, Hak E, van der Ende A, Christensen H, van den Dobbelsteen GP, Postma MJ. Cost-effectiveness of vaccination against meningococcal B among Dutch infants: Crucial impact of changes in incidence. Hum Vaccin Immunother. 2013;9(5):1129-38. </w:t>
      </w:r>
      <w:hyperlink r:id="rId90" w:history="1">
        <w:r w:rsidRPr="00A26B2A">
          <w:rPr>
            <w:rStyle w:val="Hyperlink"/>
          </w:rPr>
          <w:t>https://doi.org/10.4161/hv.23888</w:t>
        </w:r>
      </w:hyperlink>
    </w:p>
    <w:p w14:paraId="52FF9823" w14:textId="06D44073" w:rsidR="00A26B2A" w:rsidRPr="00A26B2A" w:rsidRDefault="00A26B2A" w:rsidP="00A26B2A">
      <w:pPr>
        <w:pStyle w:val="EndNoteBibliography"/>
        <w:spacing w:after="240"/>
      </w:pPr>
      <w:r w:rsidRPr="00A26B2A">
        <w:t xml:space="preserve">85. Christensen H, Trotter CL, Hickman M, Edmunds WJ. Re-evaluating cost effectiveness of universal meningitis vaccination (Bexsero) in England: modelling study. BMJ. 2014;349:g5725. </w:t>
      </w:r>
      <w:hyperlink r:id="rId91" w:history="1">
        <w:r w:rsidRPr="00A26B2A">
          <w:rPr>
            <w:rStyle w:val="Hyperlink"/>
          </w:rPr>
          <w:t>https://doi.org/10.1136/bmj.g5725</w:t>
        </w:r>
      </w:hyperlink>
    </w:p>
    <w:p w14:paraId="7CCBE49C" w14:textId="77777777" w:rsidR="00A26B2A" w:rsidRPr="00A26B2A" w:rsidRDefault="00A26B2A" w:rsidP="00A26B2A">
      <w:pPr>
        <w:pStyle w:val="EndNoteBibliography"/>
        <w:spacing w:after="240"/>
      </w:pPr>
      <w:r w:rsidRPr="00A26B2A">
        <w:t>86. Hanquet G, Christensen H, Agnew E, Trotter C, Robays J, Dubois C et al. A quadrivalent vaccine against serogroup B meningococcal disease: a cost-effectiveness study. Belgian Health Technology Assessment (HTA) KCE report 2312014.</w:t>
      </w:r>
    </w:p>
    <w:p w14:paraId="2EC126BE" w14:textId="1E011843" w:rsidR="00A26B2A" w:rsidRPr="00A26B2A" w:rsidRDefault="00A26B2A" w:rsidP="00A26B2A">
      <w:pPr>
        <w:pStyle w:val="EndNoteBibliography"/>
        <w:spacing w:after="240"/>
      </w:pPr>
      <w:r w:rsidRPr="00A26B2A">
        <w:t xml:space="preserve">87. Tu HA, Deeks SL, Morris SK, Strifler L, Crowcroft N, Jamieson FB et al. Economic evaluation of meningococcal serogroup B childhood vaccination in Ontario, Canada. Vaccine. 2014;32(42):5436-46. </w:t>
      </w:r>
      <w:hyperlink r:id="rId92" w:history="1">
        <w:r w:rsidRPr="00A26B2A">
          <w:rPr>
            <w:rStyle w:val="Hyperlink"/>
          </w:rPr>
          <w:t>https://doi.org/10.1016/j.vaccine.2014.07.096</w:t>
        </w:r>
      </w:hyperlink>
      <w:r w:rsidRPr="00A26B2A">
        <w:t xml:space="preserve"> </w:t>
      </w:r>
    </w:p>
    <w:p w14:paraId="476670C5" w14:textId="29426F34" w:rsidR="00A26B2A" w:rsidRPr="00A26B2A" w:rsidRDefault="00A26B2A" w:rsidP="00A26B2A">
      <w:pPr>
        <w:pStyle w:val="EndNoteBibliography"/>
        <w:spacing w:after="240"/>
      </w:pPr>
      <w:r w:rsidRPr="00A26B2A">
        <w:t xml:space="preserve">88. Tirani M, Meregaglia M, Melegaro A. Health and economic outcomes of introducing the new MenB vaccine (Bexsero) into the Italian routine infant immunisation programme. PLoS One. 2015;10(4):e0123383. </w:t>
      </w:r>
      <w:hyperlink r:id="rId93" w:history="1">
        <w:r w:rsidRPr="00A26B2A">
          <w:rPr>
            <w:rStyle w:val="Hyperlink"/>
          </w:rPr>
          <w:t>https://doi.org/10.1371/journal.pone.0123383</w:t>
        </w:r>
      </w:hyperlink>
    </w:p>
    <w:p w14:paraId="5200F35B" w14:textId="52F8D5F5" w:rsidR="00A26B2A" w:rsidRPr="00A26B2A" w:rsidRDefault="00A26B2A" w:rsidP="00A26B2A">
      <w:pPr>
        <w:pStyle w:val="EndNoteBibliography"/>
        <w:spacing w:after="240"/>
      </w:pPr>
      <w:r w:rsidRPr="00A26B2A">
        <w:t xml:space="preserve">89. Simon MS, Weiss D, Geevarughese A, Kratz MM, Cutler B, Gulick RM et al. Cost-Effectiveness of Meningococcal Vaccination Among Men Who Have Sex With Men in New York City. J Acquir Immune Defic Syndr. 2016;71(2):146-54. </w:t>
      </w:r>
      <w:hyperlink r:id="rId94" w:history="1">
        <w:r w:rsidRPr="00A26B2A">
          <w:rPr>
            <w:rStyle w:val="Hyperlink"/>
          </w:rPr>
          <w:t>https://doi.org/10.1097/qai.0000000000000822</w:t>
        </w:r>
      </w:hyperlink>
    </w:p>
    <w:p w14:paraId="63CEEADB" w14:textId="6370B07D" w:rsidR="00A26B2A" w:rsidRPr="00A26B2A" w:rsidRDefault="00A26B2A" w:rsidP="00A26B2A">
      <w:pPr>
        <w:pStyle w:val="EndNoteBibliography"/>
        <w:spacing w:after="240"/>
      </w:pPr>
      <w:r w:rsidRPr="00A26B2A">
        <w:t xml:space="preserve">90. Christensen H, Irving T, Koch J, Trotter CL, Ultsch B, Weidemann F et al. Epidemiological impact and cost-effectiveness of universal vaccination with Bexsero((R)) to reduce meningococcal group B disease in Germany. Vaccine. 2016;34(29):3412-9. </w:t>
      </w:r>
      <w:hyperlink r:id="rId95" w:history="1">
        <w:r w:rsidRPr="00A26B2A">
          <w:rPr>
            <w:rStyle w:val="Hyperlink"/>
          </w:rPr>
          <w:t>https://doi.org/10.1016/j.vaccine.2016.04.004</w:t>
        </w:r>
      </w:hyperlink>
    </w:p>
    <w:p w14:paraId="250C1031" w14:textId="2674DE06" w:rsidR="00A26B2A" w:rsidRPr="00A26B2A" w:rsidRDefault="00A26B2A" w:rsidP="00A26B2A">
      <w:pPr>
        <w:pStyle w:val="EndNoteBibliography"/>
        <w:spacing w:after="240"/>
      </w:pPr>
      <w:r w:rsidRPr="00A26B2A">
        <w:t xml:space="preserve">91. Gasparini R, Landa P, Amicizia D, Icardi G, Ricciardi W, de Waure C et al. Vaccinating Italian infants with a new multicomponent vaccine (Bexsero(R)) against meningococcal B disease: A cost-effectiveness analysis. Hum Vaccin Immunother. 2016;12(8):2148-61. </w:t>
      </w:r>
      <w:hyperlink r:id="rId96" w:history="1">
        <w:r w:rsidRPr="00A26B2A">
          <w:rPr>
            <w:rStyle w:val="Hyperlink"/>
          </w:rPr>
          <w:t>https://doi.org/10.1080/21645515.2016.1160177</w:t>
        </w:r>
      </w:hyperlink>
    </w:p>
    <w:p w14:paraId="28E83090" w14:textId="6A665EB8" w:rsidR="00A26B2A" w:rsidRPr="00A26B2A" w:rsidRDefault="00A26B2A" w:rsidP="00A26B2A">
      <w:pPr>
        <w:pStyle w:val="EndNoteBibliography"/>
        <w:spacing w:after="240"/>
      </w:pPr>
      <w:r w:rsidRPr="00A26B2A">
        <w:t xml:space="preserve">92. Ginsberg GM, Block C, Stein-Zamir C. Cost-utility analysis of a nationwide vaccination programme against serogroup B meningococcal disease in Israel. Int J Public Health. 2016;61(6):683-92. </w:t>
      </w:r>
      <w:hyperlink r:id="rId97" w:history="1">
        <w:r w:rsidRPr="00A26B2A">
          <w:rPr>
            <w:rStyle w:val="Hyperlink"/>
          </w:rPr>
          <w:t>https://doi.org/10.1007/s00038-016-0821-0</w:t>
        </w:r>
      </w:hyperlink>
    </w:p>
    <w:p w14:paraId="18622535" w14:textId="3BE5CCD6" w:rsidR="00A26B2A" w:rsidRPr="00A26B2A" w:rsidRDefault="00A26B2A" w:rsidP="00A26B2A">
      <w:pPr>
        <w:pStyle w:val="EndNoteBibliography"/>
        <w:spacing w:after="240"/>
      </w:pPr>
      <w:r w:rsidRPr="00A26B2A">
        <w:t xml:space="preserve">93. Lecocq H, Parent du Chatelet I, Taha MK, Levy-Bruhl D, Dervaux B. Epidemiological impact and cost-effectiveness of introducing vaccination against serogroup B meningococcal disease in France. Vaccine. 2016;34(19):2240-50. </w:t>
      </w:r>
      <w:hyperlink r:id="rId98" w:history="1">
        <w:r w:rsidRPr="00A26B2A">
          <w:rPr>
            <w:rStyle w:val="Hyperlink"/>
          </w:rPr>
          <w:t>https://doi.org/10.1016/j.vaccine.2016.03.020</w:t>
        </w:r>
      </w:hyperlink>
    </w:p>
    <w:p w14:paraId="18EB79AF" w14:textId="3E6006FE" w:rsidR="00A26B2A" w:rsidRPr="00A26B2A" w:rsidRDefault="00A26B2A" w:rsidP="00A26B2A">
      <w:pPr>
        <w:pStyle w:val="EndNoteBibliography"/>
        <w:spacing w:after="240"/>
      </w:pPr>
      <w:r w:rsidRPr="00A26B2A">
        <w:t xml:space="preserve">94. Christensen H, Trotter CL. Modelling the cost-effectiveness of catch-up 'MenB' (Bexsero) vaccination in England. Vaccine. 2017;35(2):208-11. </w:t>
      </w:r>
      <w:hyperlink r:id="rId99" w:history="1">
        <w:r w:rsidRPr="00A26B2A">
          <w:rPr>
            <w:rStyle w:val="Hyperlink"/>
          </w:rPr>
          <w:t>https://doi.org/10.1016/j.vaccine.2016.11.076</w:t>
        </w:r>
      </w:hyperlink>
    </w:p>
    <w:p w14:paraId="3E0852F5" w14:textId="0707A4ED" w:rsidR="00A26B2A" w:rsidRPr="00A26B2A" w:rsidRDefault="00A26B2A" w:rsidP="00A26B2A">
      <w:pPr>
        <w:pStyle w:val="EndNoteBibliography"/>
        <w:spacing w:after="240"/>
      </w:pPr>
      <w:r w:rsidRPr="00A26B2A">
        <w:t xml:space="preserve">95. De Wals P, Zhou Z. Cost-effectiveness Comparison of Monovalent C Versus Quadrivalent ACWY Meningococcal Conjugate Vaccination in Canada. Pediatr Infect Dis J. 2017;36(7):e203-e7. </w:t>
      </w:r>
      <w:hyperlink r:id="rId100" w:history="1">
        <w:r w:rsidRPr="00A26B2A">
          <w:rPr>
            <w:rStyle w:val="Hyperlink"/>
          </w:rPr>
          <w:t>https://doi.org/10.1097/inf.0000000000001512</w:t>
        </w:r>
      </w:hyperlink>
    </w:p>
    <w:p w14:paraId="4BB419AE" w14:textId="3E12354D" w:rsidR="00A26B2A" w:rsidRPr="00A26B2A" w:rsidRDefault="00A26B2A" w:rsidP="00A26B2A">
      <w:pPr>
        <w:pStyle w:val="EndNoteBibliography"/>
        <w:spacing w:after="240"/>
      </w:pPr>
      <w:r w:rsidRPr="00A26B2A">
        <w:t xml:space="preserve">96. Delea TE, Weycker D, Atwood M, Neame D, Alvarez FP, Forget E et al. Cost-effectiveness of alternate strategies for childhood immunization against meningococcal disease with monovalent and quadrivalent conjugate vaccines in Canada. PLoS One. 2017;12(5):e0175721. </w:t>
      </w:r>
      <w:hyperlink r:id="rId101" w:history="1">
        <w:r w:rsidRPr="00A26B2A">
          <w:rPr>
            <w:rStyle w:val="Hyperlink"/>
          </w:rPr>
          <w:t>https://doi.org/10.1371/journal.pone.0175721</w:t>
        </w:r>
      </w:hyperlink>
    </w:p>
    <w:p w14:paraId="495EFB20" w14:textId="2097D8FD" w:rsidR="00A26B2A" w:rsidRPr="00A26B2A" w:rsidRDefault="00A26B2A" w:rsidP="00A26B2A">
      <w:pPr>
        <w:pStyle w:val="EndNoteBibliography"/>
        <w:spacing w:after="240"/>
      </w:pPr>
      <w:r w:rsidRPr="00A26B2A">
        <w:t xml:space="preserve">97. Leeds IL, Namasivayam V, Bamogo A, Sankhla P, Thayer WM. Cost Effectiveness of Meningococcal Serogroup B Vaccination in College-Aged Young Adults. Am J Prev Med. 2019;56(2):196-204. </w:t>
      </w:r>
      <w:hyperlink r:id="rId102" w:history="1">
        <w:r w:rsidRPr="00A26B2A">
          <w:rPr>
            <w:rStyle w:val="Hyperlink"/>
          </w:rPr>
          <w:t>https://doi.org/10.1016/j.amepre.2018.09.020</w:t>
        </w:r>
      </w:hyperlink>
    </w:p>
    <w:p w14:paraId="27DF017E" w14:textId="77777777" w:rsidR="00A26B2A" w:rsidRPr="00A26B2A" w:rsidRDefault="00A26B2A" w:rsidP="00A26B2A">
      <w:pPr>
        <w:pStyle w:val="EndNoteBibliography"/>
        <w:spacing w:after="240"/>
      </w:pPr>
      <w:r w:rsidRPr="00A26B2A">
        <w:t>98. Sevilla J, Tortorice D, Kantor D, Bloom DE, Hogea C, Beck E. PIN43 Lifecycle-model-based economic evaluation of infant meningitis B vaccination in the UK. ISPOR; 2019; Copenhagen, Denmark Value in Health. 2019;22:S647.</w:t>
      </w:r>
    </w:p>
    <w:p w14:paraId="722F5D04" w14:textId="59B3AD3A" w:rsidR="00A26B2A" w:rsidRPr="00A26B2A" w:rsidRDefault="00A26B2A" w:rsidP="00A26B2A">
      <w:pPr>
        <w:pStyle w:val="EndNoteBibliography"/>
        <w:spacing w:after="240"/>
      </w:pPr>
      <w:r w:rsidRPr="00A26B2A">
        <w:t xml:space="preserve">99. Si S, Zomer E, Fletcher S, Lee J, Liew D. Cost-effectiveness of meningococcal polysaccharide serogroups A, C, W-135 and Y conjugate vaccine in Australian adolescents. Vaccine. 2019;37(35):5009-15. </w:t>
      </w:r>
      <w:hyperlink r:id="rId103" w:history="1">
        <w:r w:rsidRPr="00A26B2A">
          <w:rPr>
            <w:rStyle w:val="Hyperlink"/>
          </w:rPr>
          <w:t>https://doi.org/10.1016/j.vaccine.2019.07.008</w:t>
        </w:r>
      </w:hyperlink>
    </w:p>
    <w:p w14:paraId="72D5D10E" w14:textId="44CCA7B3" w:rsidR="00A26B2A" w:rsidRPr="00A26B2A" w:rsidRDefault="00A26B2A" w:rsidP="00A26B2A">
      <w:pPr>
        <w:pStyle w:val="EndNoteBibliography"/>
      </w:pPr>
      <w:r w:rsidRPr="00A26B2A">
        <w:t xml:space="preserve">100. Breton M-C, Huang L, Snedecor SJ, Cornelio N, Fanton-Aita F. Cost-effectiveness of alternative strategies for vaccination of adolescents against serogroup B IMD with the MenB-FHbp vaccine in Canada. Can J Public Health. 2020;111(2):182-92. </w:t>
      </w:r>
      <w:hyperlink r:id="rId104" w:history="1">
        <w:r w:rsidRPr="00A26B2A">
          <w:rPr>
            <w:rStyle w:val="Hyperlink"/>
          </w:rPr>
          <w:t>https://doi.org/10.17269/s41997-019-00275-4</w:t>
        </w:r>
      </w:hyperlink>
    </w:p>
    <w:p w14:paraId="50E7AB94" w14:textId="75665B9F" w:rsidR="00321816" w:rsidRDefault="005B6C11">
      <w:r>
        <w:fldChar w:fldCharType="end"/>
      </w:r>
    </w:p>
    <w:p w14:paraId="513EE71E" w14:textId="5D251320" w:rsidR="00321816" w:rsidRDefault="00321816"/>
    <w:sectPr w:rsidR="003218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835EA" w14:textId="77777777" w:rsidR="00867EC9" w:rsidRDefault="00867EC9" w:rsidP="00C7217B">
      <w:pPr>
        <w:spacing w:line="240" w:lineRule="auto"/>
      </w:pPr>
      <w:r>
        <w:separator/>
      </w:r>
    </w:p>
  </w:endnote>
  <w:endnote w:type="continuationSeparator" w:id="0">
    <w:p w14:paraId="63E2F084" w14:textId="77777777" w:rsidR="00867EC9" w:rsidRDefault="00867EC9" w:rsidP="00C7217B">
      <w:pPr>
        <w:spacing w:line="240" w:lineRule="auto"/>
      </w:pPr>
      <w:r>
        <w:continuationSeparator/>
      </w:r>
    </w:p>
  </w:endnote>
  <w:endnote w:type="continuationNotice" w:id="1">
    <w:p w14:paraId="5AED5501" w14:textId="77777777" w:rsidR="00867EC9" w:rsidRDefault="00867E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22401" w14:textId="77777777" w:rsidR="00867EC9" w:rsidRDefault="00867EC9" w:rsidP="00C7217B">
      <w:pPr>
        <w:spacing w:line="240" w:lineRule="auto"/>
      </w:pPr>
      <w:r>
        <w:separator/>
      </w:r>
    </w:p>
  </w:footnote>
  <w:footnote w:type="continuationSeparator" w:id="0">
    <w:p w14:paraId="5428D10B" w14:textId="77777777" w:rsidR="00867EC9" w:rsidRDefault="00867EC9" w:rsidP="00C7217B">
      <w:pPr>
        <w:spacing w:line="240" w:lineRule="auto"/>
      </w:pPr>
      <w:r>
        <w:continuationSeparator/>
      </w:r>
    </w:p>
  </w:footnote>
  <w:footnote w:type="continuationNotice" w:id="1">
    <w:p w14:paraId="3C33D8F3" w14:textId="77777777" w:rsidR="00867EC9" w:rsidRDefault="00867EC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D55D1"/>
    <w:multiLevelType w:val="hybridMultilevel"/>
    <w:tmpl w:val="03CAD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8451E7"/>
    <w:multiLevelType w:val="hybridMultilevel"/>
    <w:tmpl w:val="D8B89A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pringer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xd2axr0od9wscezdf35pxtb2t9fzxpxr2tx&quot;&gt;Sequelae IMD SLR&lt;record-ids&gt;&lt;item&gt;1&lt;/item&gt;&lt;item&gt;2&lt;/item&gt;&lt;item&gt;3&lt;/item&gt;&lt;item&gt;4&lt;/item&gt;&lt;item&gt;5&lt;/item&gt;&lt;item&gt;7&lt;/item&gt;&lt;item&gt;8&lt;/item&gt;&lt;item&gt;9&lt;/item&gt;&lt;item&gt;11&lt;/item&gt;&lt;item&gt;20&lt;/item&gt;&lt;item&gt;21&lt;/item&gt;&lt;item&gt;22&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record-ids&gt;&lt;/item&gt;&lt;/Libraries&gt;"/>
  </w:docVars>
  <w:rsids>
    <w:rsidRoot w:val="00F6445E"/>
    <w:rsid w:val="000104B6"/>
    <w:rsid w:val="00013FC1"/>
    <w:rsid w:val="00017277"/>
    <w:rsid w:val="00020A5C"/>
    <w:rsid w:val="00027451"/>
    <w:rsid w:val="00030C40"/>
    <w:rsid w:val="0003305D"/>
    <w:rsid w:val="00034F1E"/>
    <w:rsid w:val="00036AC1"/>
    <w:rsid w:val="00036B88"/>
    <w:rsid w:val="00041997"/>
    <w:rsid w:val="000424FC"/>
    <w:rsid w:val="000520ED"/>
    <w:rsid w:val="00052C59"/>
    <w:rsid w:val="00055CC1"/>
    <w:rsid w:val="0005687B"/>
    <w:rsid w:val="00057062"/>
    <w:rsid w:val="000651E8"/>
    <w:rsid w:val="00095046"/>
    <w:rsid w:val="000A41DD"/>
    <w:rsid w:val="000A541D"/>
    <w:rsid w:val="000B0F14"/>
    <w:rsid w:val="000B3A97"/>
    <w:rsid w:val="000C2248"/>
    <w:rsid w:val="000D0CE6"/>
    <w:rsid w:val="000D6604"/>
    <w:rsid w:val="000D675D"/>
    <w:rsid w:val="000E60C9"/>
    <w:rsid w:val="000F107D"/>
    <w:rsid w:val="00103E6F"/>
    <w:rsid w:val="00106CAC"/>
    <w:rsid w:val="00117EA6"/>
    <w:rsid w:val="0012710A"/>
    <w:rsid w:val="00135F8E"/>
    <w:rsid w:val="00136EAB"/>
    <w:rsid w:val="00140512"/>
    <w:rsid w:val="0014542D"/>
    <w:rsid w:val="0014783E"/>
    <w:rsid w:val="00157891"/>
    <w:rsid w:val="001618F4"/>
    <w:rsid w:val="00166872"/>
    <w:rsid w:val="00187EE3"/>
    <w:rsid w:val="001973B3"/>
    <w:rsid w:val="001A2FFE"/>
    <w:rsid w:val="001A3292"/>
    <w:rsid w:val="001A4DFE"/>
    <w:rsid w:val="001B4CBA"/>
    <w:rsid w:val="001D003B"/>
    <w:rsid w:val="001D35D6"/>
    <w:rsid w:val="001E62ED"/>
    <w:rsid w:val="001E6FE5"/>
    <w:rsid w:val="001F29A2"/>
    <w:rsid w:val="001F4215"/>
    <w:rsid w:val="001F718A"/>
    <w:rsid w:val="0020009D"/>
    <w:rsid w:val="0020010D"/>
    <w:rsid w:val="00205F65"/>
    <w:rsid w:val="00205FA1"/>
    <w:rsid w:val="00212B05"/>
    <w:rsid w:val="0022116A"/>
    <w:rsid w:val="00221188"/>
    <w:rsid w:val="00224093"/>
    <w:rsid w:val="002336D2"/>
    <w:rsid w:val="00234A03"/>
    <w:rsid w:val="00242E59"/>
    <w:rsid w:val="00245523"/>
    <w:rsid w:val="00246BC1"/>
    <w:rsid w:val="00257777"/>
    <w:rsid w:val="00263D4E"/>
    <w:rsid w:val="00276226"/>
    <w:rsid w:val="00277004"/>
    <w:rsid w:val="00277366"/>
    <w:rsid w:val="00281899"/>
    <w:rsid w:val="0028396E"/>
    <w:rsid w:val="00292F7E"/>
    <w:rsid w:val="00297BC2"/>
    <w:rsid w:val="002A258E"/>
    <w:rsid w:val="002A4FB3"/>
    <w:rsid w:val="002B0688"/>
    <w:rsid w:val="002B3FB1"/>
    <w:rsid w:val="002B5BA4"/>
    <w:rsid w:val="002D784F"/>
    <w:rsid w:val="002E3ABA"/>
    <w:rsid w:val="002F4F6D"/>
    <w:rsid w:val="00304ACB"/>
    <w:rsid w:val="00307C2B"/>
    <w:rsid w:val="00312B30"/>
    <w:rsid w:val="00321816"/>
    <w:rsid w:val="00332578"/>
    <w:rsid w:val="00341FB8"/>
    <w:rsid w:val="003516BF"/>
    <w:rsid w:val="00354FDA"/>
    <w:rsid w:val="003616A1"/>
    <w:rsid w:val="00364141"/>
    <w:rsid w:val="00371523"/>
    <w:rsid w:val="00373B6D"/>
    <w:rsid w:val="00373FAD"/>
    <w:rsid w:val="003816FC"/>
    <w:rsid w:val="003837AE"/>
    <w:rsid w:val="003A01C6"/>
    <w:rsid w:val="003A6468"/>
    <w:rsid w:val="003B07EF"/>
    <w:rsid w:val="003B3E61"/>
    <w:rsid w:val="003C1777"/>
    <w:rsid w:val="003C45F8"/>
    <w:rsid w:val="003D0587"/>
    <w:rsid w:val="003D4D47"/>
    <w:rsid w:val="003E0008"/>
    <w:rsid w:val="003E4DC6"/>
    <w:rsid w:val="003E57AE"/>
    <w:rsid w:val="00402CB8"/>
    <w:rsid w:val="004030FC"/>
    <w:rsid w:val="00403192"/>
    <w:rsid w:val="004038EE"/>
    <w:rsid w:val="004066E2"/>
    <w:rsid w:val="00414C36"/>
    <w:rsid w:val="004240B9"/>
    <w:rsid w:val="00430494"/>
    <w:rsid w:val="004324A7"/>
    <w:rsid w:val="00433745"/>
    <w:rsid w:val="00434306"/>
    <w:rsid w:val="004376B1"/>
    <w:rsid w:val="004433E0"/>
    <w:rsid w:val="0044554D"/>
    <w:rsid w:val="004456FF"/>
    <w:rsid w:val="00446055"/>
    <w:rsid w:val="0044731D"/>
    <w:rsid w:val="004500F8"/>
    <w:rsid w:val="00450BF0"/>
    <w:rsid w:val="00454494"/>
    <w:rsid w:val="0045687E"/>
    <w:rsid w:val="004577F8"/>
    <w:rsid w:val="004676A3"/>
    <w:rsid w:val="0047759E"/>
    <w:rsid w:val="00484CEB"/>
    <w:rsid w:val="004852C3"/>
    <w:rsid w:val="004876C3"/>
    <w:rsid w:val="004913FB"/>
    <w:rsid w:val="004A296D"/>
    <w:rsid w:val="004A7475"/>
    <w:rsid w:val="004B18D2"/>
    <w:rsid w:val="004B36B0"/>
    <w:rsid w:val="004B4CBA"/>
    <w:rsid w:val="004C4167"/>
    <w:rsid w:val="004C447B"/>
    <w:rsid w:val="004D3A67"/>
    <w:rsid w:val="004D7D6C"/>
    <w:rsid w:val="004E076A"/>
    <w:rsid w:val="004E283C"/>
    <w:rsid w:val="004E7E37"/>
    <w:rsid w:val="004F5004"/>
    <w:rsid w:val="004F716A"/>
    <w:rsid w:val="00500F18"/>
    <w:rsid w:val="00503444"/>
    <w:rsid w:val="0051006D"/>
    <w:rsid w:val="005119C7"/>
    <w:rsid w:val="00512724"/>
    <w:rsid w:val="00516AE3"/>
    <w:rsid w:val="00522224"/>
    <w:rsid w:val="00524149"/>
    <w:rsid w:val="00526BE9"/>
    <w:rsid w:val="00542A43"/>
    <w:rsid w:val="0054366B"/>
    <w:rsid w:val="00550D4B"/>
    <w:rsid w:val="00553766"/>
    <w:rsid w:val="00557878"/>
    <w:rsid w:val="005616A2"/>
    <w:rsid w:val="00562EB1"/>
    <w:rsid w:val="0056351A"/>
    <w:rsid w:val="005635FB"/>
    <w:rsid w:val="00566843"/>
    <w:rsid w:val="00587CF7"/>
    <w:rsid w:val="00596668"/>
    <w:rsid w:val="005A3616"/>
    <w:rsid w:val="005A7B08"/>
    <w:rsid w:val="005B58B3"/>
    <w:rsid w:val="005B6C11"/>
    <w:rsid w:val="005C060D"/>
    <w:rsid w:val="005C5CAB"/>
    <w:rsid w:val="005C6420"/>
    <w:rsid w:val="005D3094"/>
    <w:rsid w:val="005D4FE2"/>
    <w:rsid w:val="005D78F2"/>
    <w:rsid w:val="005E029C"/>
    <w:rsid w:val="005E498B"/>
    <w:rsid w:val="005E5183"/>
    <w:rsid w:val="0060258D"/>
    <w:rsid w:val="00607831"/>
    <w:rsid w:val="00607F83"/>
    <w:rsid w:val="00613C30"/>
    <w:rsid w:val="00623FD7"/>
    <w:rsid w:val="00624688"/>
    <w:rsid w:val="006367CC"/>
    <w:rsid w:val="00637170"/>
    <w:rsid w:val="0064551C"/>
    <w:rsid w:val="006513B4"/>
    <w:rsid w:val="0065640F"/>
    <w:rsid w:val="00663B41"/>
    <w:rsid w:val="00663E58"/>
    <w:rsid w:val="00665070"/>
    <w:rsid w:val="006721E7"/>
    <w:rsid w:val="00683C69"/>
    <w:rsid w:val="006947DB"/>
    <w:rsid w:val="006B13CB"/>
    <w:rsid w:val="006C1575"/>
    <w:rsid w:val="006D2188"/>
    <w:rsid w:val="006D2571"/>
    <w:rsid w:val="006E4CF3"/>
    <w:rsid w:val="006E63CC"/>
    <w:rsid w:val="006F5225"/>
    <w:rsid w:val="006F7292"/>
    <w:rsid w:val="007121A5"/>
    <w:rsid w:val="00723597"/>
    <w:rsid w:val="00724B8D"/>
    <w:rsid w:val="00725068"/>
    <w:rsid w:val="00727530"/>
    <w:rsid w:val="007277CE"/>
    <w:rsid w:val="00727DFF"/>
    <w:rsid w:val="00744643"/>
    <w:rsid w:val="0074576F"/>
    <w:rsid w:val="007523F9"/>
    <w:rsid w:val="00760387"/>
    <w:rsid w:val="00763FC5"/>
    <w:rsid w:val="00773773"/>
    <w:rsid w:val="007955CD"/>
    <w:rsid w:val="007A09B8"/>
    <w:rsid w:val="007A18AC"/>
    <w:rsid w:val="007A3C6E"/>
    <w:rsid w:val="007A3ECC"/>
    <w:rsid w:val="007A4B72"/>
    <w:rsid w:val="007B34F6"/>
    <w:rsid w:val="007B75CD"/>
    <w:rsid w:val="007B7F86"/>
    <w:rsid w:val="007D0787"/>
    <w:rsid w:val="007D2C7D"/>
    <w:rsid w:val="007D3773"/>
    <w:rsid w:val="007D423E"/>
    <w:rsid w:val="007D543D"/>
    <w:rsid w:val="007E0A85"/>
    <w:rsid w:val="007E25BC"/>
    <w:rsid w:val="007E6CAA"/>
    <w:rsid w:val="007E72BA"/>
    <w:rsid w:val="007F3186"/>
    <w:rsid w:val="007F5C89"/>
    <w:rsid w:val="007F6EBC"/>
    <w:rsid w:val="007F6F3F"/>
    <w:rsid w:val="00801DFC"/>
    <w:rsid w:val="008145DB"/>
    <w:rsid w:val="008175E0"/>
    <w:rsid w:val="008448D5"/>
    <w:rsid w:val="00845E73"/>
    <w:rsid w:val="00855AA7"/>
    <w:rsid w:val="00861C9F"/>
    <w:rsid w:val="00867EC9"/>
    <w:rsid w:val="00872502"/>
    <w:rsid w:val="008732DC"/>
    <w:rsid w:val="00882D05"/>
    <w:rsid w:val="00885837"/>
    <w:rsid w:val="00892D88"/>
    <w:rsid w:val="0089479F"/>
    <w:rsid w:val="008A3789"/>
    <w:rsid w:val="008A380B"/>
    <w:rsid w:val="008B6BDE"/>
    <w:rsid w:val="008C29D1"/>
    <w:rsid w:val="008C4C3A"/>
    <w:rsid w:val="008D2DE2"/>
    <w:rsid w:val="008E2590"/>
    <w:rsid w:val="008E6451"/>
    <w:rsid w:val="008F068A"/>
    <w:rsid w:val="008F185D"/>
    <w:rsid w:val="008F66EB"/>
    <w:rsid w:val="00903EDF"/>
    <w:rsid w:val="0090447D"/>
    <w:rsid w:val="00905CDB"/>
    <w:rsid w:val="009061C1"/>
    <w:rsid w:val="00915C39"/>
    <w:rsid w:val="00921907"/>
    <w:rsid w:val="00936F32"/>
    <w:rsid w:val="009476AD"/>
    <w:rsid w:val="0094771C"/>
    <w:rsid w:val="00950B4B"/>
    <w:rsid w:val="00951FE8"/>
    <w:rsid w:val="00954D89"/>
    <w:rsid w:val="00970F07"/>
    <w:rsid w:val="00976312"/>
    <w:rsid w:val="00977B0E"/>
    <w:rsid w:val="009833FA"/>
    <w:rsid w:val="00983BAB"/>
    <w:rsid w:val="00987A0C"/>
    <w:rsid w:val="0099401F"/>
    <w:rsid w:val="009A1C3C"/>
    <w:rsid w:val="009A329E"/>
    <w:rsid w:val="009B73C3"/>
    <w:rsid w:val="009C4D0A"/>
    <w:rsid w:val="009C55BA"/>
    <w:rsid w:val="009C589C"/>
    <w:rsid w:val="009C7F30"/>
    <w:rsid w:val="009E31A9"/>
    <w:rsid w:val="009E7562"/>
    <w:rsid w:val="009F0A82"/>
    <w:rsid w:val="009F375B"/>
    <w:rsid w:val="009F38A3"/>
    <w:rsid w:val="009F6B6D"/>
    <w:rsid w:val="00A02122"/>
    <w:rsid w:val="00A057F5"/>
    <w:rsid w:val="00A06A5D"/>
    <w:rsid w:val="00A07D5D"/>
    <w:rsid w:val="00A1774C"/>
    <w:rsid w:val="00A248DE"/>
    <w:rsid w:val="00A26B2A"/>
    <w:rsid w:val="00A27C7B"/>
    <w:rsid w:val="00A34EB0"/>
    <w:rsid w:val="00A350EA"/>
    <w:rsid w:val="00A4076A"/>
    <w:rsid w:val="00A4399B"/>
    <w:rsid w:val="00A44FB9"/>
    <w:rsid w:val="00A4729D"/>
    <w:rsid w:val="00A51D87"/>
    <w:rsid w:val="00A557EB"/>
    <w:rsid w:val="00A620D1"/>
    <w:rsid w:val="00A631B2"/>
    <w:rsid w:val="00A82761"/>
    <w:rsid w:val="00A85F4D"/>
    <w:rsid w:val="00A91485"/>
    <w:rsid w:val="00A96A14"/>
    <w:rsid w:val="00A97957"/>
    <w:rsid w:val="00AA7123"/>
    <w:rsid w:val="00AB0654"/>
    <w:rsid w:val="00AC1BCB"/>
    <w:rsid w:val="00AC4E9B"/>
    <w:rsid w:val="00AC7651"/>
    <w:rsid w:val="00AD6BCF"/>
    <w:rsid w:val="00B036B1"/>
    <w:rsid w:val="00B1199D"/>
    <w:rsid w:val="00B150D8"/>
    <w:rsid w:val="00B25726"/>
    <w:rsid w:val="00B27C77"/>
    <w:rsid w:val="00B4629C"/>
    <w:rsid w:val="00B46E63"/>
    <w:rsid w:val="00B92FF1"/>
    <w:rsid w:val="00BB0178"/>
    <w:rsid w:val="00BB2CE0"/>
    <w:rsid w:val="00BB557F"/>
    <w:rsid w:val="00BC1093"/>
    <w:rsid w:val="00BD4CC5"/>
    <w:rsid w:val="00BD4DC8"/>
    <w:rsid w:val="00BE035B"/>
    <w:rsid w:val="00C061CB"/>
    <w:rsid w:val="00C113A3"/>
    <w:rsid w:val="00C1208A"/>
    <w:rsid w:val="00C13816"/>
    <w:rsid w:val="00C14371"/>
    <w:rsid w:val="00C23EDD"/>
    <w:rsid w:val="00C24C53"/>
    <w:rsid w:val="00C26B86"/>
    <w:rsid w:val="00C3119D"/>
    <w:rsid w:val="00C3695A"/>
    <w:rsid w:val="00C43069"/>
    <w:rsid w:val="00C460FA"/>
    <w:rsid w:val="00C46CF0"/>
    <w:rsid w:val="00C551E6"/>
    <w:rsid w:val="00C56273"/>
    <w:rsid w:val="00C65C37"/>
    <w:rsid w:val="00C7217B"/>
    <w:rsid w:val="00C732A1"/>
    <w:rsid w:val="00C863D0"/>
    <w:rsid w:val="00C86E2A"/>
    <w:rsid w:val="00CA11E8"/>
    <w:rsid w:val="00CA2645"/>
    <w:rsid w:val="00CA343D"/>
    <w:rsid w:val="00CA79C2"/>
    <w:rsid w:val="00CB1973"/>
    <w:rsid w:val="00CB67BF"/>
    <w:rsid w:val="00CB6EDF"/>
    <w:rsid w:val="00CB7853"/>
    <w:rsid w:val="00CC27CE"/>
    <w:rsid w:val="00CD20BB"/>
    <w:rsid w:val="00CD7074"/>
    <w:rsid w:val="00CE1329"/>
    <w:rsid w:val="00CE2340"/>
    <w:rsid w:val="00CE23B6"/>
    <w:rsid w:val="00CE64B8"/>
    <w:rsid w:val="00D00070"/>
    <w:rsid w:val="00D03E1D"/>
    <w:rsid w:val="00D06A14"/>
    <w:rsid w:val="00D07437"/>
    <w:rsid w:val="00D109C4"/>
    <w:rsid w:val="00D12B78"/>
    <w:rsid w:val="00D141F9"/>
    <w:rsid w:val="00D14802"/>
    <w:rsid w:val="00D26790"/>
    <w:rsid w:val="00D30761"/>
    <w:rsid w:val="00D32F73"/>
    <w:rsid w:val="00D4071D"/>
    <w:rsid w:val="00D47F9B"/>
    <w:rsid w:val="00D534EC"/>
    <w:rsid w:val="00D5555E"/>
    <w:rsid w:val="00D5697C"/>
    <w:rsid w:val="00D76E58"/>
    <w:rsid w:val="00D8786B"/>
    <w:rsid w:val="00DA040A"/>
    <w:rsid w:val="00DA2E2A"/>
    <w:rsid w:val="00DA77E4"/>
    <w:rsid w:val="00DB20D1"/>
    <w:rsid w:val="00DB29B1"/>
    <w:rsid w:val="00DB2FF3"/>
    <w:rsid w:val="00DB6BEA"/>
    <w:rsid w:val="00DB6D49"/>
    <w:rsid w:val="00DD054E"/>
    <w:rsid w:val="00DD3F09"/>
    <w:rsid w:val="00DE01FB"/>
    <w:rsid w:val="00DF22D6"/>
    <w:rsid w:val="00DF5375"/>
    <w:rsid w:val="00E01484"/>
    <w:rsid w:val="00E03AFA"/>
    <w:rsid w:val="00E05BF0"/>
    <w:rsid w:val="00E133CD"/>
    <w:rsid w:val="00E15978"/>
    <w:rsid w:val="00E1597F"/>
    <w:rsid w:val="00E30CB9"/>
    <w:rsid w:val="00E32C41"/>
    <w:rsid w:val="00E3644C"/>
    <w:rsid w:val="00E37D5B"/>
    <w:rsid w:val="00E43737"/>
    <w:rsid w:val="00E43949"/>
    <w:rsid w:val="00E475CE"/>
    <w:rsid w:val="00E47FC4"/>
    <w:rsid w:val="00E50C22"/>
    <w:rsid w:val="00E573E3"/>
    <w:rsid w:val="00E61D77"/>
    <w:rsid w:val="00E6580D"/>
    <w:rsid w:val="00E70035"/>
    <w:rsid w:val="00E749FF"/>
    <w:rsid w:val="00E77B86"/>
    <w:rsid w:val="00E85EFB"/>
    <w:rsid w:val="00E93F27"/>
    <w:rsid w:val="00E93FD7"/>
    <w:rsid w:val="00E971C2"/>
    <w:rsid w:val="00EB4DC2"/>
    <w:rsid w:val="00EC50B9"/>
    <w:rsid w:val="00ED5D16"/>
    <w:rsid w:val="00ED6772"/>
    <w:rsid w:val="00EE4A56"/>
    <w:rsid w:val="00EE5C8C"/>
    <w:rsid w:val="00EF3357"/>
    <w:rsid w:val="00EF51D8"/>
    <w:rsid w:val="00F0387C"/>
    <w:rsid w:val="00F054E4"/>
    <w:rsid w:val="00F05622"/>
    <w:rsid w:val="00F12F20"/>
    <w:rsid w:val="00F13E3A"/>
    <w:rsid w:val="00F16443"/>
    <w:rsid w:val="00F2103B"/>
    <w:rsid w:val="00F21142"/>
    <w:rsid w:val="00F22DA3"/>
    <w:rsid w:val="00F26F8E"/>
    <w:rsid w:val="00F31751"/>
    <w:rsid w:val="00F512CB"/>
    <w:rsid w:val="00F52CCB"/>
    <w:rsid w:val="00F62789"/>
    <w:rsid w:val="00F6445E"/>
    <w:rsid w:val="00F64ECC"/>
    <w:rsid w:val="00F74D37"/>
    <w:rsid w:val="00F766B7"/>
    <w:rsid w:val="00F8677D"/>
    <w:rsid w:val="00F9128B"/>
    <w:rsid w:val="00F93268"/>
    <w:rsid w:val="00F93705"/>
    <w:rsid w:val="00F95611"/>
    <w:rsid w:val="00F95C6A"/>
    <w:rsid w:val="00F966E1"/>
    <w:rsid w:val="00FA1924"/>
    <w:rsid w:val="00FA56CF"/>
    <w:rsid w:val="00FA5E6D"/>
    <w:rsid w:val="00FA6EFE"/>
    <w:rsid w:val="00FB3DC7"/>
    <w:rsid w:val="00FB55D0"/>
    <w:rsid w:val="00FB6906"/>
    <w:rsid w:val="00FC60BD"/>
    <w:rsid w:val="00FD66BA"/>
    <w:rsid w:val="00FD7065"/>
    <w:rsid w:val="00FE1DD3"/>
    <w:rsid w:val="00FE2B76"/>
    <w:rsid w:val="00FE2BBF"/>
    <w:rsid w:val="00FE3E38"/>
    <w:rsid w:val="00FE50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63A3F5"/>
  <w15:chartTrackingRefBased/>
  <w15:docId w15:val="{59FC9524-BF7F-4E8A-9464-C34EF6F9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5E"/>
    <w:pPr>
      <w:spacing w:after="0"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44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SKtablestyle1">
    <w:name w:val="GSK table style 1"/>
    <w:basedOn w:val="TableNormal"/>
    <w:uiPriority w:val="99"/>
    <w:rsid w:val="004066E2"/>
    <w:pPr>
      <w:spacing w:after="0" w:line="240" w:lineRule="auto"/>
    </w:pPr>
    <w:rPr>
      <w:rFonts w:cs="Arial"/>
      <w:color w:val="544F40"/>
      <w:sz w:val="20"/>
      <w:szCs w:val="20"/>
    </w:rPr>
    <w:tblPr>
      <w:tblStyleRowBandSize w:val="1"/>
      <w:tblBorders>
        <w:insideH w:val="single" w:sz="4" w:space="0" w:color="544F40"/>
      </w:tblBorders>
      <w:tblCellMar>
        <w:top w:w="57" w:type="dxa"/>
        <w:bottom w:w="57" w:type="dxa"/>
      </w:tblCellMar>
    </w:tblPr>
    <w:tblStylePr w:type="firstRow">
      <w:pPr>
        <w:wordWrap/>
        <w:spacing w:beforeLines="0" w:before="20" w:beforeAutospacing="0" w:afterLines="0" w:after="2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20" w:beforeAutospacing="0" w:afterLines="0" w:after="2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20" w:beforeAutospacing="0" w:afterLines="0" w:after="2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paragraph" w:customStyle="1" w:styleId="Bodysubheading">
    <w:name w:val="Body subheading"/>
    <w:qFormat/>
    <w:rsid w:val="000C2248"/>
    <w:pPr>
      <w:spacing w:after="0" w:line="240" w:lineRule="auto"/>
    </w:pPr>
    <w:rPr>
      <w:rFonts w:asciiTheme="majorHAnsi" w:hAnsiTheme="majorHAnsi" w:cstheme="majorHAnsi"/>
      <w:b/>
      <w:color w:val="000000" w:themeColor="text1"/>
      <w:sz w:val="20"/>
      <w:szCs w:val="52"/>
    </w:rPr>
  </w:style>
  <w:style w:type="paragraph" w:customStyle="1" w:styleId="Bodycopy">
    <w:name w:val="Body copy"/>
    <w:qFormat/>
    <w:rsid w:val="000C2248"/>
    <w:pPr>
      <w:spacing w:after="0" w:line="240" w:lineRule="auto"/>
    </w:pPr>
    <w:rPr>
      <w:rFonts w:cstheme="minorHAnsi"/>
      <w:color w:val="000000" w:themeColor="text1"/>
      <w:sz w:val="20"/>
      <w:szCs w:val="52"/>
    </w:rPr>
  </w:style>
  <w:style w:type="paragraph" w:customStyle="1" w:styleId="Imagecaption">
    <w:name w:val="Image caption"/>
    <w:qFormat/>
    <w:rsid w:val="000C2248"/>
    <w:pPr>
      <w:spacing w:before="100" w:after="0" w:line="240" w:lineRule="auto"/>
    </w:pPr>
    <w:rPr>
      <w:rFonts w:cstheme="minorHAnsi"/>
      <w:color w:val="4472C4" w:themeColor="accent1"/>
      <w:sz w:val="16"/>
      <w:szCs w:val="52"/>
    </w:rPr>
  </w:style>
  <w:style w:type="paragraph" w:styleId="ListParagraph">
    <w:name w:val="List Paragraph"/>
    <w:basedOn w:val="Normal"/>
    <w:uiPriority w:val="34"/>
    <w:qFormat/>
    <w:rsid w:val="00ED6772"/>
    <w:pPr>
      <w:ind w:left="720"/>
      <w:contextualSpacing/>
    </w:pPr>
  </w:style>
  <w:style w:type="character" w:styleId="CommentReference">
    <w:name w:val="annotation reference"/>
    <w:basedOn w:val="DefaultParagraphFont"/>
    <w:uiPriority w:val="99"/>
    <w:unhideWhenUsed/>
    <w:rsid w:val="004F716A"/>
    <w:rPr>
      <w:sz w:val="16"/>
      <w:szCs w:val="16"/>
    </w:rPr>
  </w:style>
  <w:style w:type="paragraph" w:styleId="CommentText">
    <w:name w:val="annotation text"/>
    <w:basedOn w:val="Normal"/>
    <w:link w:val="CommentTextChar"/>
    <w:uiPriority w:val="99"/>
    <w:unhideWhenUsed/>
    <w:rsid w:val="004F716A"/>
    <w:pPr>
      <w:spacing w:line="240" w:lineRule="auto"/>
    </w:pPr>
    <w:rPr>
      <w:sz w:val="20"/>
      <w:szCs w:val="20"/>
    </w:rPr>
  </w:style>
  <w:style w:type="character" w:customStyle="1" w:styleId="CommentTextChar">
    <w:name w:val="Comment Text Char"/>
    <w:basedOn w:val="DefaultParagraphFont"/>
    <w:link w:val="CommentText"/>
    <w:uiPriority w:val="99"/>
    <w:qFormat/>
    <w:rsid w:val="004F716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F716A"/>
    <w:rPr>
      <w:b/>
      <w:bCs/>
    </w:rPr>
  </w:style>
  <w:style w:type="character" w:customStyle="1" w:styleId="CommentSubjectChar">
    <w:name w:val="Comment Subject Char"/>
    <w:basedOn w:val="CommentTextChar"/>
    <w:link w:val="CommentSubject"/>
    <w:uiPriority w:val="99"/>
    <w:semiHidden/>
    <w:rsid w:val="004F716A"/>
    <w:rPr>
      <w:rFonts w:ascii="Times New Roman" w:hAnsi="Times New Roman"/>
      <w:b/>
      <w:bCs/>
      <w:sz w:val="20"/>
      <w:szCs w:val="20"/>
    </w:rPr>
  </w:style>
  <w:style w:type="paragraph" w:styleId="BalloonText">
    <w:name w:val="Balloon Text"/>
    <w:basedOn w:val="Normal"/>
    <w:link w:val="BalloonTextChar"/>
    <w:uiPriority w:val="99"/>
    <w:semiHidden/>
    <w:unhideWhenUsed/>
    <w:rsid w:val="00D141F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1F9"/>
    <w:rPr>
      <w:rFonts w:ascii="Segoe UI" w:hAnsi="Segoe UI" w:cs="Segoe UI"/>
      <w:sz w:val="18"/>
      <w:szCs w:val="18"/>
    </w:rPr>
  </w:style>
  <w:style w:type="paragraph" w:styleId="Header">
    <w:name w:val="header"/>
    <w:basedOn w:val="Normal"/>
    <w:link w:val="HeaderChar"/>
    <w:uiPriority w:val="99"/>
    <w:unhideWhenUsed/>
    <w:rsid w:val="00C7217B"/>
    <w:pPr>
      <w:tabs>
        <w:tab w:val="center" w:pos="4703"/>
        <w:tab w:val="right" w:pos="9406"/>
      </w:tabs>
      <w:spacing w:line="240" w:lineRule="auto"/>
    </w:pPr>
  </w:style>
  <w:style w:type="character" w:customStyle="1" w:styleId="HeaderChar">
    <w:name w:val="Header Char"/>
    <w:basedOn w:val="DefaultParagraphFont"/>
    <w:link w:val="Header"/>
    <w:uiPriority w:val="99"/>
    <w:rsid w:val="00C7217B"/>
    <w:rPr>
      <w:rFonts w:ascii="Times New Roman" w:hAnsi="Times New Roman"/>
      <w:sz w:val="24"/>
    </w:rPr>
  </w:style>
  <w:style w:type="paragraph" w:styleId="Footer">
    <w:name w:val="footer"/>
    <w:basedOn w:val="Normal"/>
    <w:link w:val="FooterChar"/>
    <w:uiPriority w:val="99"/>
    <w:unhideWhenUsed/>
    <w:rsid w:val="00C7217B"/>
    <w:pPr>
      <w:tabs>
        <w:tab w:val="center" w:pos="4703"/>
        <w:tab w:val="right" w:pos="9406"/>
      </w:tabs>
      <w:spacing w:line="240" w:lineRule="auto"/>
    </w:pPr>
  </w:style>
  <w:style w:type="character" w:customStyle="1" w:styleId="FooterChar">
    <w:name w:val="Footer Char"/>
    <w:basedOn w:val="DefaultParagraphFont"/>
    <w:link w:val="Footer"/>
    <w:uiPriority w:val="99"/>
    <w:rsid w:val="00C7217B"/>
    <w:rPr>
      <w:rFonts w:ascii="Times New Roman" w:hAnsi="Times New Roman"/>
      <w:sz w:val="24"/>
    </w:rPr>
  </w:style>
  <w:style w:type="paragraph" w:customStyle="1" w:styleId="EndNoteBibliographyTitle">
    <w:name w:val="EndNote Bibliography Title"/>
    <w:basedOn w:val="Normal"/>
    <w:link w:val="EndNoteBibliographyTitleChar"/>
    <w:rsid w:val="005B6C11"/>
    <w:pPr>
      <w:jc w:val="center"/>
    </w:pPr>
    <w:rPr>
      <w:rFonts w:cs="Times New Roman"/>
      <w:noProof/>
      <w:sz w:val="20"/>
      <w:lang w:val="en-US"/>
    </w:rPr>
  </w:style>
  <w:style w:type="character" w:customStyle="1" w:styleId="EndNoteBibliographyTitleChar">
    <w:name w:val="EndNote Bibliography Title Char"/>
    <w:basedOn w:val="DefaultParagraphFont"/>
    <w:link w:val="EndNoteBibliographyTitle"/>
    <w:rsid w:val="005B6C11"/>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5B6C11"/>
    <w:pPr>
      <w:spacing w:line="240" w:lineRule="auto"/>
    </w:pPr>
    <w:rPr>
      <w:rFonts w:cs="Times New Roman"/>
      <w:noProof/>
      <w:sz w:val="20"/>
      <w:lang w:val="en-US"/>
    </w:rPr>
  </w:style>
  <w:style w:type="character" w:customStyle="1" w:styleId="EndNoteBibliographyChar">
    <w:name w:val="EndNote Bibliography Char"/>
    <w:basedOn w:val="DefaultParagraphFont"/>
    <w:link w:val="EndNoteBibliography"/>
    <w:rsid w:val="005B6C11"/>
    <w:rPr>
      <w:rFonts w:ascii="Times New Roman" w:hAnsi="Times New Roman" w:cs="Times New Roman"/>
      <w:noProof/>
      <w:sz w:val="20"/>
      <w:lang w:val="en-US"/>
    </w:rPr>
  </w:style>
  <w:style w:type="character" w:styleId="Hyperlink">
    <w:name w:val="Hyperlink"/>
    <w:basedOn w:val="DefaultParagraphFont"/>
    <w:uiPriority w:val="99"/>
    <w:unhideWhenUsed/>
    <w:rsid w:val="00FB55D0"/>
    <w:rPr>
      <w:color w:val="0563C1" w:themeColor="hyperlink"/>
      <w:u w:val="single"/>
    </w:rPr>
  </w:style>
  <w:style w:type="character" w:styleId="UnresolvedMention">
    <w:name w:val="Unresolved Mention"/>
    <w:basedOn w:val="DefaultParagraphFont"/>
    <w:uiPriority w:val="99"/>
    <w:semiHidden/>
    <w:unhideWhenUsed/>
    <w:rsid w:val="00FB55D0"/>
    <w:rPr>
      <w:color w:val="605E5C"/>
      <w:shd w:val="clear" w:color="auto" w:fill="E1DFDD"/>
    </w:rPr>
  </w:style>
  <w:style w:type="paragraph" w:styleId="Revision">
    <w:name w:val="Revision"/>
    <w:hidden/>
    <w:uiPriority w:val="99"/>
    <w:semiHidden/>
    <w:rsid w:val="002A4FB3"/>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036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7/01.chi.0000242234.83140.56" TargetMode="External"/><Relationship Id="rId21" Type="http://schemas.openxmlformats.org/officeDocument/2006/relationships/hyperlink" Target="https://doi.org/10.1097/01.PCC.0000144705.81825.EE" TargetMode="External"/><Relationship Id="rId42" Type="http://schemas.openxmlformats.org/officeDocument/2006/relationships/hyperlink" Target="https://doi.org/10.1016/S1474-4422(12)70180-1" TargetMode="External"/><Relationship Id="rId47" Type="http://schemas.openxmlformats.org/officeDocument/2006/relationships/hyperlink" Target="https://doi.org/10.1097/INF.0000000000000282" TargetMode="External"/><Relationship Id="rId63" Type="http://schemas.openxmlformats.org/officeDocument/2006/relationships/hyperlink" Target="https://doi.org/10.1007/s00134-018-5341-3" TargetMode="External"/><Relationship Id="rId68" Type="http://schemas.openxmlformats.org/officeDocument/2006/relationships/hyperlink" Target="https://doi.org/10.1055/s-0038-1673705" TargetMode="External"/><Relationship Id="rId84" Type="http://schemas.openxmlformats.org/officeDocument/2006/relationships/hyperlink" Target="https://doi.org/10.2165/00019053-200624020-00004" TargetMode="External"/><Relationship Id="rId89" Type="http://schemas.openxmlformats.org/officeDocument/2006/relationships/hyperlink" Target="https://doi.org/10.1371/journal.pone.0065036" TargetMode="External"/><Relationship Id="rId16" Type="http://schemas.openxmlformats.org/officeDocument/2006/relationships/hyperlink" Target="https://doi.org/10.1086/344229" TargetMode="External"/><Relationship Id="rId11" Type="http://schemas.openxmlformats.org/officeDocument/2006/relationships/endnotes" Target="endnotes.xml"/><Relationship Id="rId32" Type="http://schemas.openxmlformats.org/officeDocument/2006/relationships/hyperlink" Target="https://doi.org/10.1542/peds.2008-0581" TargetMode="External"/><Relationship Id="rId37" Type="http://schemas.openxmlformats.org/officeDocument/2006/relationships/hyperlink" Target="https://doi.org/10.1016/j.iccn.2010.01.001" TargetMode="External"/><Relationship Id="rId53" Type="http://schemas.openxmlformats.org/officeDocument/2006/relationships/hyperlink" Target="https://doi.org/10.1097/INF.0000000000001048" TargetMode="External"/><Relationship Id="rId58" Type="http://schemas.openxmlformats.org/officeDocument/2006/relationships/hyperlink" Target="https://doi.org/10.1017/s0950268817000929" TargetMode="External"/><Relationship Id="rId74" Type="http://schemas.openxmlformats.org/officeDocument/2006/relationships/hyperlink" Target="https://doi.org/10.1016/s0264-410x(01)00254-7" TargetMode="External"/><Relationship Id="rId79" Type="http://schemas.openxmlformats.org/officeDocument/2006/relationships/hyperlink" Target="https://doi.org/10.1016/s0264-410x(03)00562-0" TargetMode="External"/><Relationship Id="rId102" Type="http://schemas.openxmlformats.org/officeDocument/2006/relationships/hyperlink" Target="https://doi.org/10.1016/j.amepre.2018.09.020" TargetMode="External"/><Relationship Id="rId5" Type="http://schemas.openxmlformats.org/officeDocument/2006/relationships/customXml" Target="../customXml/item5.xml"/><Relationship Id="rId90" Type="http://schemas.openxmlformats.org/officeDocument/2006/relationships/hyperlink" Target="https://doi.org/10.4161/hv.23888" TargetMode="External"/><Relationship Id="rId95" Type="http://schemas.openxmlformats.org/officeDocument/2006/relationships/hyperlink" Target="https://doi.org/10.1016/j.vaccine.2016.04.004" TargetMode="External"/><Relationship Id="rId22" Type="http://schemas.openxmlformats.org/officeDocument/2006/relationships/hyperlink" Target="https://doi.org/10.1097/01.Pcc.0000163285.74452.23" TargetMode="External"/><Relationship Id="rId27" Type="http://schemas.openxmlformats.org/officeDocument/2006/relationships/hyperlink" Target="https://doi.org/10.1097/01.CCM.0000299740.65484.CA" TargetMode="External"/><Relationship Id="rId43" Type="http://schemas.openxmlformats.org/officeDocument/2006/relationships/hyperlink" Target="https://doi.org/10.1097/MEJ.0b013e3283484bbc" TargetMode="External"/><Relationship Id="rId48" Type="http://schemas.openxmlformats.org/officeDocument/2006/relationships/hyperlink" Target="https://doi.org/10.1097/INF.0000000000000043" TargetMode="External"/><Relationship Id="rId64" Type="http://schemas.openxmlformats.org/officeDocument/2006/relationships/hyperlink" Target="https://doi.org/10.1097/mej.0000000000000453" TargetMode="External"/><Relationship Id="rId69" Type="http://schemas.openxmlformats.org/officeDocument/2006/relationships/hyperlink" Target="https://doi.org/10.1016/j.jcrc.2019.06.027" TargetMode="External"/><Relationship Id="rId80" Type="http://schemas.openxmlformats.org/officeDocument/2006/relationships/hyperlink" Target="https://doi.org/10.2165/00019053-200321060-00006" TargetMode="External"/><Relationship Id="rId85" Type="http://schemas.openxmlformats.org/officeDocument/2006/relationships/hyperlink" Target="https://doi.org/10.1177/0272989x05284109" TargetMode="External"/><Relationship Id="rId12" Type="http://schemas.openxmlformats.org/officeDocument/2006/relationships/image" Target="media/image1.tiff"/><Relationship Id="rId17" Type="http://schemas.openxmlformats.org/officeDocument/2006/relationships/hyperlink" Target="https://doi.org/10.1097/00006454-200205000-00003" TargetMode="External"/><Relationship Id="rId33" Type="http://schemas.openxmlformats.org/officeDocument/2006/relationships/hyperlink" Target="https://doi.org/10.1136/adc.2007.131862" TargetMode="External"/><Relationship Id="rId38" Type="http://schemas.openxmlformats.org/officeDocument/2006/relationships/hyperlink" Target="https://doi.org/10.1097/PCC.0b013e3182192d7f" TargetMode="External"/><Relationship Id="rId59" Type="http://schemas.openxmlformats.org/officeDocument/2006/relationships/hyperlink" Target="https://doi.org/10.1016/j.jinf.2017.01.001" TargetMode="External"/><Relationship Id="rId103" Type="http://schemas.openxmlformats.org/officeDocument/2006/relationships/hyperlink" Target="https://doi.org/10.1016/j.vaccine.2019.07.008" TargetMode="External"/><Relationship Id="rId20" Type="http://schemas.openxmlformats.org/officeDocument/2006/relationships/hyperlink" Target="https://doi.org/10.1007/s11136-004-7706-z" TargetMode="External"/><Relationship Id="rId41" Type="http://schemas.openxmlformats.org/officeDocument/2006/relationships/hyperlink" Target="https://doi.org/10.1111/j.1442-200X.2011.03387.x" TargetMode="External"/><Relationship Id="rId54" Type="http://schemas.openxmlformats.org/officeDocument/2006/relationships/hyperlink" Target="https://doi.org/10.1136/archdischild-2015-310215" TargetMode="External"/><Relationship Id="rId62" Type="http://schemas.openxmlformats.org/officeDocument/2006/relationships/hyperlink" Target="https://doi.org/10.1186/s13054-018-2052-7" TargetMode="External"/><Relationship Id="rId70" Type="http://schemas.openxmlformats.org/officeDocument/2006/relationships/hyperlink" Target="https://doi.org/10.1371/journal.pone.0228020" TargetMode="External"/><Relationship Id="rId75" Type="http://schemas.openxmlformats.org/officeDocument/2006/relationships/hyperlink" Target="https://doi.org/10.1046/j.1440-1754.2001.00652.x" TargetMode="External"/><Relationship Id="rId83" Type="http://schemas.openxmlformats.org/officeDocument/2006/relationships/hyperlink" Target="https://doi.org/10.1542/peds.2004-2514" TargetMode="External"/><Relationship Id="rId88" Type="http://schemas.openxmlformats.org/officeDocument/2006/relationships/hyperlink" Target="https://doi.org/10.1016/j.vaccine.2013.03.034" TargetMode="External"/><Relationship Id="rId91" Type="http://schemas.openxmlformats.org/officeDocument/2006/relationships/hyperlink" Target="https://doi.org/10.1136/bmj.g5725" TargetMode="External"/><Relationship Id="rId96" Type="http://schemas.openxmlformats.org/officeDocument/2006/relationships/hyperlink" Target="https://doi.org/10.1080/21645515.2016.1160177"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oi.org/10.1007/s00431-002-0957-1" TargetMode="External"/><Relationship Id="rId23" Type="http://schemas.openxmlformats.org/officeDocument/2006/relationships/hyperlink" Target="https://doi.org/10.1001/archotol.132.9.941" TargetMode="External"/><Relationship Id="rId28" Type="http://schemas.openxmlformats.org/officeDocument/2006/relationships/hyperlink" Target="https://doi.org/10.1097/MD.0b013e318180a6b4" TargetMode="External"/><Relationship Id="rId36" Type="http://schemas.openxmlformats.org/officeDocument/2006/relationships/hyperlink" Target="https://doi.org/10.1016/j.jinf.2010.07.006" TargetMode="External"/><Relationship Id="rId49" Type="http://schemas.openxmlformats.org/officeDocument/2006/relationships/hyperlink" Target="https://doi.org/10.1177/0883073813477689" TargetMode="External"/><Relationship Id="rId57" Type="http://schemas.openxmlformats.org/officeDocument/2006/relationships/hyperlink" Target="https://doi.org/10.1097/MD.0000000000006899" TargetMode="External"/><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doi.org/10.1111/j.1651-2227.2008.00682.x" TargetMode="External"/><Relationship Id="rId44" Type="http://schemas.openxmlformats.org/officeDocument/2006/relationships/hyperlink" Target="https://doi.org/10.1097/INF.0b013e3182706b89" TargetMode="External"/><Relationship Id="rId52" Type="http://schemas.openxmlformats.org/officeDocument/2006/relationships/hyperlink" Target="https://doi.org/10.1002/hec.3259" TargetMode="External"/><Relationship Id="rId60" Type="http://schemas.openxmlformats.org/officeDocument/2006/relationships/hyperlink" Target="https://doi.org/10.1111/ppe.12500" TargetMode="External"/><Relationship Id="rId65" Type="http://schemas.openxmlformats.org/officeDocument/2006/relationships/hyperlink" Target="https://doi.org/10.1016/j.vaccine.2018.08.050" TargetMode="External"/><Relationship Id="rId73" Type="http://schemas.openxmlformats.org/officeDocument/2006/relationships/hyperlink" Target="https://doi.org/10.1016/j.arcped.2019.10.008" TargetMode="External"/><Relationship Id="rId78" Type="http://schemas.openxmlformats.org/officeDocument/2006/relationships/hyperlink" Target="https://doi.org/10.1136/bmj.324.7341.809" TargetMode="External"/><Relationship Id="rId81" Type="http://schemas.openxmlformats.org/officeDocument/2006/relationships/hyperlink" Target="https://doi.org/10.1001/jama.292.20.2491" TargetMode="External"/><Relationship Id="rId86" Type="http://schemas.openxmlformats.org/officeDocument/2006/relationships/hyperlink" Target="https://doi.org/10.1016/j.vaccine.2007.04.071" TargetMode="External"/><Relationship Id="rId94" Type="http://schemas.openxmlformats.org/officeDocument/2006/relationships/hyperlink" Target="https://doi.org/10.1097/qai.0000000000000822" TargetMode="External"/><Relationship Id="rId99" Type="http://schemas.openxmlformats.org/officeDocument/2006/relationships/hyperlink" Target="https://doi.org/10.1016/j.vaccine.2016.11.076" TargetMode="External"/><Relationship Id="rId101" Type="http://schemas.openxmlformats.org/officeDocument/2006/relationships/hyperlink" Target="https://doi.org/10.1371/journal.pone.0175721"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doi.org/10.1086/322587" TargetMode="External"/><Relationship Id="rId18" Type="http://schemas.openxmlformats.org/officeDocument/2006/relationships/hyperlink" Target="https://doi.org/10.1136/adc.88.5.395" TargetMode="External"/><Relationship Id="rId39" Type="http://schemas.openxmlformats.org/officeDocument/2006/relationships/hyperlink" Target="https://doi.org/10.1093/cid/cir500" TargetMode="External"/><Relationship Id="rId34" Type="http://schemas.openxmlformats.org/officeDocument/2006/relationships/hyperlink" Target="https://doi.org/10.1097/MD.0b013e31819d50ef" TargetMode="External"/><Relationship Id="rId50" Type="http://schemas.openxmlformats.org/officeDocument/2006/relationships/hyperlink" Target="https://doi.org/10.1093/cid/civ028" TargetMode="External"/><Relationship Id="rId55" Type="http://schemas.openxmlformats.org/officeDocument/2006/relationships/hyperlink" Target="https://doi.org/10.1038/bmt.2016.181" TargetMode="External"/><Relationship Id="rId76" Type="http://schemas.openxmlformats.org/officeDocument/2006/relationships/hyperlink" Target="https://doi.org/10.1016/s0264-410x(02)00161-5" TargetMode="External"/><Relationship Id="rId97" Type="http://schemas.openxmlformats.org/officeDocument/2006/relationships/hyperlink" Target="https://doi.org/10.1007/s00038-016-0821-0" TargetMode="External"/><Relationship Id="rId104" Type="http://schemas.openxmlformats.org/officeDocument/2006/relationships/hyperlink" Target="https://doi.org/10.17269/s41997-019-00275-4" TargetMode="External"/><Relationship Id="rId7" Type="http://schemas.openxmlformats.org/officeDocument/2006/relationships/styles" Target="styles.xml"/><Relationship Id="rId71" Type="http://schemas.openxmlformats.org/officeDocument/2006/relationships/hyperlink" Target="https://doi.org/10.1016/j.cmi.2019.12.020" TargetMode="External"/><Relationship Id="rId92" Type="http://schemas.openxmlformats.org/officeDocument/2006/relationships/hyperlink" Target="https://doi.org/10.1016/j.vaccine.2014.07.096" TargetMode="External"/><Relationship Id="rId2" Type="http://schemas.openxmlformats.org/officeDocument/2006/relationships/customXml" Target="../customXml/item2.xml"/><Relationship Id="rId29" Type="http://schemas.openxmlformats.org/officeDocument/2006/relationships/hyperlink" Target="https://doi.org/10.1348/014466507x258868" TargetMode="External"/><Relationship Id="rId24" Type="http://schemas.openxmlformats.org/officeDocument/2006/relationships/hyperlink" Target="https://doi.org/10.1097/01.bpo.0000187991.71645.e7" TargetMode="External"/><Relationship Id="rId40" Type="http://schemas.openxmlformats.org/officeDocument/2006/relationships/hyperlink" Target="https://doi.org/10.3109/02699052.2011.613090" TargetMode="External"/><Relationship Id="rId45" Type="http://schemas.openxmlformats.org/officeDocument/2006/relationships/hyperlink" Target="https://doi.org/10.4067/s0716-10182013000400002" TargetMode="External"/><Relationship Id="rId66" Type="http://schemas.openxmlformats.org/officeDocument/2006/relationships/hyperlink" Target="https://doi.org/10.1093/ofid/ofz059" TargetMode="External"/><Relationship Id="rId87" Type="http://schemas.openxmlformats.org/officeDocument/2006/relationships/hyperlink" Target="https://doi.org/10.1086/524041" TargetMode="External"/><Relationship Id="rId61" Type="http://schemas.openxmlformats.org/officeDocument/2006/relationships/hyperlink" Target="https://doi.org/10.1007/s00431-018-3192-0" TargetMode="External"/><Relationship Id="rId82" Type="http://schemas.openxmlformats.org/officeDocument/2006/relationships/hyperlink" Target="https://doi.org/10.1016/j.vaccine.2004.06.019" TargetMode="External"/><Relationship Id="rId19" Type="http://schemas.openxmlformats.org/officeDocument/2006/relationships/hyperlink" Target="https://doi.org/10.1097/00129492-200311000-00015" TargetMode="External"/><Relationship Id="rId14" Type="http://schemas.openxmlformats.org/officeDocument/2006/relationships/hyperlink" Target="https://doi.org/10.1080/00365540110080179" TargetMode="External"/><Relationship Id="rId30" Type="http://schemas.openxmlformats.org/officeDocument/2006/relationships/hyperlink" Target="https://doi.org/10.1179/cim.2008.9.2.90" TargetMode="External"/><Relationship Id="rId35" Type="http://schemas.openxmlformats.org/officeDocument/2006/relationships/hyperlink" Target="https://doi.org/10.1080/00365540902849391" TargetMode="External"/><Relationship Id="rId56" Type="http://schemas.openxmlformats.org/officeDocument/2006/relationships/hyperlink" Target="https://doi.org/10.1371/journal.pone.0177082" TargetMode="External"/><Relationship Id="rId77" Type="http://schemas.openxmlformats.org/officeDocument/2006/relationships/hyperlink" Target="https://doi.org/10.1016/s0749-3797(02)00462-2" TargetMode="External"/><Relationship Id="rId100" Type="http://schemas.openxmlformats.org/officeDocument/2006/relationships/hyperlink" Target="https://doi.org/10.1097/inf.0000000000001512" TargetMode="External"/><Relationship Id="rId105"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doi.org/10.1093/cid/civ506" TargetMode="External"/><Relationship Id="rId72" Type="http://schemas.openxmlformats.org/officeDocument/2006/relationships/hyperlink" Target="https://doi.org/10.1111/apa.14942" TargetMode="External"/><Relationship Id="rId93" Type="http://schemas.openxmlformats.org/officeDocument/2006/relationships/hyperlink" Target="https://doi.org/10.1371/journal.pone.0123383" TargetMode="External"/><Relationship Id="rId98" Type="http://schemas.openxmlformats.org/officeDocument/2006/relationships/hyperlink" Target="https://doi.org/10.1016/j.vaccine.2016.03.020" TargetMode="External"/><Relationship Id="rId3" Type="http://schemas.openxmlformats.org/officeDocument/2006/relationships/customXml" Target="../customXml/item3.xml"/><Relationship Id="rId25" Type="http://schemas.openxmlformats.org/officeDocument/2006/relationships/hyperlink" Target="https://doi.org/10.1136/jnnp.2006.110023" TargetMode="External"/><Relationship Id="rId46" Type="http://schemas.openxmlformats.org/officeDocument/2006/relationships/hyperlink" Target="https://doi.org/10.1001/jama.2013.3792" TargetMode="External"/><Relationship Id="rId67" Type="http://schemas.openxmlformats.org/officeDocument/2006/relationships/hyperlink" Target="https://doi.org/10.1016/j.anpedi.2018.12.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ther Document or File" ma:contentTypeID="0x010100EB67E7A12DC24715BC1D2CA1F1F159720028662FCB7E4FFB42A87ED5B5C5C9006F" ma:contentTypeVersion="8" ma:contentTypeDescription="Upload a new document or a file" ma:contentTypeScope="" ma:versionID="b95529277856e08fa012efe3e87820f8">
  <xsd:schema xmlns:xsd="http://www.w3.org/2001/XMLSchema" xmlns:xs="http://www.w3.org/2001/XMLSchema" xmlns:p="http://schemas.microsoft.com/office/2006/metadata/properties" xmlns:ns3="bdb05517-fa26-443c-b6c5-6cb0e9f19a01" xmlns:ns4="57a45e4d-73cd-4d64-80b4-e9bb2c9be120" targetNamespace="http://schemas.microsoft.com/office/2006/metadata/properties" ma:root="true" ma:fieldsID="fc4ed1d1b247ff2f1e999aa7b5d55b48" ns3:_="" ns4:_="">
    <xsd:import namespace="bdb05517-fa26-443c-b6c5-6cb0e9f19a01"/>
    <xsd:import namespace="57a45e4d-73cd-4d64-80b4-e9bb2c9be120"/>
    <xsd:element name="properties">
      <xsd:complexType>
        <xsd:sequence>
          <xsd:element name="documentManagement">
            <xsd:complexType>
              <xsd:all>
                <xsd:element ref="ns3:GSK_PII"/>
                <xsd:element ref="ns3:GSK_InformationSensitivity"/>
                <xsd:element ref="ns3:GSK_PreservationNoticeStatus"/>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05517-fa26-443c-b6c5-6cb0e9f19a01" elementFormDefault="qualified">
    <xsd:import namespace="http://schemas.microsoft.com/office/2006/documentManagement/types"/>
    <xsd:import namespace="http://schemas.microsoft.com/office/infopath/2007/PartnerControls"/>
    <xsd:element name="GSK_PII" ma:index="9" ma:displayName="PII" ma:default="No PII" ma:description="For further information please read Corporate Policy Document “Privacy of Personally Identifiable Information (POL-GSK-010)“" ma:format="RadioButtons" ma:internalName="GSK_PII">
      <xsd:simpleType>
        <xsd:restriction base="dms:Choice">
          <xsd:enumeration value="No PII"/>
          <xsd:enumeration value="Contains PII"/>
          <xsd:enumeration value="Contains Sensitive PII"/>
        </xsd:restriction>
      </xsd:simpleType>
    </xsd:element>
    <xsd:element name="GSK_InformationSensitivity" ma:index="10" ma:displayName="Information Sensitivity" ma:default="Proprietary" ma:description="For further information please read Corporate Policy Documents “Company Assets and Proprietary Information Policy (POL-GSK-100)” and “Procedures for the Protection and Management of GlaxoSmithKline Information (CSI/GSM/ 004/v01)”." ma:format="RadioButtons" ma:internalName="GSK_InformationSensitivity">
      <xsd:simpleType>
        <xsd:restriction base="dms:Choice">
          <xsd:enumeration value="Proprietary"/>
          <xsd:enumeration value="Confidential"/>
          <xsd:enumeration value="Critical and Sensitive Information"/>
        </xsd:restriction>
      </xsd:simpleType>
    </xsd:element>
    <xsd:element name="GSK_PreservationNoticeStatus" ma:index="11" ma:displayName="Preservation Notice Status " ma:default="No Preservation Notice Applies" ma:format="Dropdown" ma:internalName="GSK_PreservationNoticeStatus">
      <xsd:simpleType>
        <xsd:restriction base="dms:Choice">
          <xsd:enumeration value="No Preservation Notice Applies"/>
          <xsd:enumeration value="Under Preservation Notice"/>
        </xsd:restriction>
      </xsd:simpleType>
    </xsd:element>
  </xsd:schema>
  <xsd:schema xmlns:xsd="http://www.w3.org/2001/XMLSchema" xmlns:xs="http://www.w3.org/2001/XMLSchema" xmlns:dms="http://schemas.microsoft.com/office/2006/documentManagement/types" xmlns:pc="http://schemas.microsoft.com/office/infopath/2007/PartnerControls" targetNamespace="57a45e4d-73cd-4d64-80b4-e9bb2c9be12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SK_PreservationNoticeStatus xmlns="bdb05517-fa26-443c-b6c5-6cb0e9f19a01">No Preservation Notice Applies</GSK_PreservationNoticeStatus>
    <GSK_PII xmlns="bdb05517-fa26-443c-b6c5-6cb0e9f19a01">No PII</GSK_PII>
    <GSK_InformationSensitivity xmlns="bdb05517-fa26-443c-b6c5-6cb0e9f19a01">Proprietary</GSK_InformationSensitiv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c451d461-d530-465a-81eb-73ef42a83dac" ContentTypeId="0x010100EB67E7A12DC24715BC1D2CA1F1F15972" PreviousValue="false"/>
</file>

<file path=customXml/itemProps1.xml><?xml version="1.0" encoding="utf-8"?>
<ds:datastoreItem xmlns:ds="http://schemas.openxmlformats.org/officeDocument/2006/customXml" ds:itemID="{DACE2DBC-4314-4038-899A-591A34339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05517-fa26-443c-b6c5-6cb0e9f19a01"/>
    <ds:schemaRef ds:uri="57a45e4d-73cd-4d64-80b4-e9bb2c9be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01904-D1B8-4924-9079-092DD2CD738C}">
  <ds:schemaRefs>
    <ds:schemaRef ds:uri="http://schemas.microsoft.com/office/2006/metadata/properties"/>
    <ds:schemaRef ds:uri="http://schemas.microsoft.com/office/infopath/2007/PartnerControls"/>
    <ds:schemaRef ds:uri="bdb05517-fa26-443c-b6c5-6cb0e9f19a01"/>
  </ds:schemaRefs>
</ds:datastoreItem>
</file>

<file path=customXml/itemProps3.xml><?xml version="1.0" encoding="utf-8"?>
<ds:datastoreItem xmlns:ds="http://schemas.openxmlformats.org/officeDocument/2006/customXml" ds:itemID="{8010E395-7C15-4FC3-B674-3CFBAC50F4AC}">
  <ds:schemaRefs>
    <ds:schemaRef ds:uri="http://schemas.microsoft.com/sharepoint/v3/contenttype/forms"/>
  </ds:schemaRefs>
</ds:datastoreItem>
</file>

<file path=customXml/itemProps4.xml><?xml version="1.0" encoding="utf-8"?>
<ds:datastoreItem xmlns:ds="http://schemas.openxmlformats.org/officeDocument/2006/customXml" ds:itemID="{B0B09C72-4513-442B-BA3B-32405001FB6D}">
  <ds:schemaRefs>
    <ds:schemaRef ds:uri="http://schemas.openxmlformats.org/officeDocument/2006/bibliography"/>
  </ds:schemaRefs>
</ds:datastoreItem>
</file>

<file path=customXml/itemProps5.xml><?xml version="1.0" encoding="utf-8"?>
<ds:datastoreItem xmlns:ds="http://schemas.openxmlformats.org/officeDocument/2006/customXml" ds:itemID="{E2E43001-9AB7-448D-B44D-EC75D463E04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6772</Words>
  <Characters>38604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HE_SequelaeMethod_ms_Supplementary 1 v31aug2021</vt:lpstr>
    </vt:vector>
  </TitlesOfParts>
  <Company/>
  <LinksUpToDate>false</LinksUpToDate>
  <CharactersWithSpaces>45286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HE_SequelaeMethod_ms_Supplementary 1 v31aug2021</dc:title>
  <dc:subject/>
  <dc:creator>Kavi Littlewood</dc:creator>
  <cp:keywords/>
  <dc:description/>
  <cp:lastModifiedBy>Kavi Littlewood</cp:lastModifiedBy>
  <cp:revision>3</cp:revision>
  <dcterms:created xsi:type="dcterms:W3CDTF">2021-11-24T13:24:00Z</dcterms:created>
  <dcterms:modified xsi:type="dcterms:W3CDTF">2021-12-16T11:29:00Z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0x010100EB67E7A12DC24715BC1D2CA1F1F159720028662FCB7E4FFB42A87ED5B5C5C9006F</vt:lpwstr>
  </property>
</Properties>
</file>