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4B88" w:rsidRPr="00D37D9B" w:rsidRDefault="00D37D9B">
      <w:pPr>
        <w:rPr>
          <w:b/>
        </w:rPr>
      </w:pPr>
      <w:bookmarkStart w:id="0" w:name="_GoBack"/>
      <w:r>
        <w:rPr>
          <w:b/>
        </w:rPr>
        <w:t>Supplementary T</w:t>
      </w:r>
      <w:r w:rsidR="00484B88" w:rsidRPr="00D37D9B">
        <w:rPr>
          <w:b/>
        </w:rPr>
        <w:t xml:space="preserve">able 1. Multivariate logistic regression models of the association between Food worry and symptoms of anxiety (GAD-2 ≥ 3) with multiple imputation </w:t>
      </w:r>
    </w:p>
    <w:tbl>
      <w:tblPr>
        <w:tblStyle w:val="TableGrid"/>
        <w:tblW w:w="4995" w:type="pct"/>
        <w:tblLook w:val="04A0" w:firstRow="1" w:lastRow="0" w:firstColumn="1" w:lastColumn="0" w:noHBand="0" w:noVBand="1"/>
      </w:tblPr>
      <w:tblGrid>
        <w:gridCol w:w="4674"/>
        <w:gridCol w:w="2610"/>
        <w:gridCol w:w="2057"/>
      </w:tblGrid>
      <w:tr w:rsidR="00484B88" w:rsidTr="00DF6D98">
        <w:tc>
          <w:tcPr>
            <w:tcW w:w="2502" w:type="pct"/>
          </w:tcPr>
          <w:p w:rsidR="00484B88" w:rsidRPr="00DF6D98" w:rsidRDefault="00484B88" w:rsidP="00DF6D98">
            <w:pPr>
              <w:jc w:val="center"/>
              <w:rPr>
                <w:b/>
              </w:rPr>
            </w:pPr>
            <w:r w:rsidRPr="00DF6D98">
              <w:rPr>
                <w:b/>
              </w:rPr>
              <w:t>Variable</w:t>
            </w:r>
          </w:p>
        </w:tc>
        <w:tc>
          <w:tcPr>
            <w:tcW w:w="1397" w:type="pct"/>
          </w:tcPr>
          <w:p w:rsidR="00484B88" w:rsidRPr="00DF6D98" w:rsidRDefault="00484B88" w:rsidP="00DF6D98">
            <w:pPr>
              <w:jc w:val="center"/>
              <w:rPr>
                <w:b/>
              </w:rPr>
            </w:pPr>
            <w:r w:rsidRPr="00DF6D98">
              <w:rPr>
                <w:b/>
              </w:rPr>
              <w:t>OR (95% CI)</w:t>
            </w:r>
          </w:p>
        </w:tc>
        <w:tc>
          <w:tcPr>
            <w:tcW w:w="1101" w:type="pct"/>
          </w:tcPr>
          <w:p w:rsidR="00484B88" w:rsidRPr="00DF6D98" w:rsidRDefault="00484B88" w:rsidP="00DF6D98">
            <w:pPr>
              <w:jc w:val="center"/>
              <w:rPr>
                <w:b/>
              </w:rPr>
            </w:pPr>
            <w:r w:rsidRPr="00DF6D98">
              <w:rPr>
                <w:b/>
              </w:rPr>
              <w:t>p</w:t>
            </w:r>
          </w:p>
        </w:tc>
      </w:tr>
      <w:tr w:rsidR="00484B88" w:rsidTr="00DF6D98">
        <w:tc>
          <w:tcPr>
            <w:tcW w:w="2502" w:type="pct"/>
          </w:tcPr>
          <w:p w:rsidR="00484B88" w:rsidRDefault="00484B88" w:rsidP="00484B88">
            <w:pPr>
              <w:rPr>
                <w:sz w:val="22"/>
                <w:szCs w:val="22"/>
              </w:rPr>
            </w:pPr>
            <w:r w:rsidRPr="006E2AF1">
              <w:rPr>
                <w:sz w:val="22"/>
                <w:szCs w:val="22"/>
              </w:rPr>
              <w:t xml:space="preserve">Current food worry </w:t>
            </w:r>
          </w:p>
          <w:p w:rsidR="00484B88" w:rsidRPr="003C37F8" w:rsidRDefault="00484B88" w:rsidP="00484B88">
            <w:pPr>
              <w:rPr>
                <w:bCs/>
                <w:sz w:val="22"/>
                <w:szCs w:val="22"/>
              </w:rPr>
            </w:pPr>
            <w:r w:rsidRPr="003C37F8">
              <w:rPr>
                <w:bCs/>
                <w:sz w:val="22"/>
                <w:szCs w:val="22"/>
              </w:rPr>
              <w:t>No current food worry</w:t>
            </w:r>
          </w:p>
        </w:tc>
        <w:tc>
          <w:tcPr>
            <w:tcW w:w="1397" w:type="pct"/>
          </w:tcPr>
          <w:p w:rsidR="00484B88" w:rsidRDefault="00484B88" w:rsidP="002B4386">
            <w:pPr>
              <w:jc w:val="center"/>
            </w:pPr>
            <w:r>
              <w:t>2.02 (1.50-2.73)</w:t>
            </w:r>
          </w:p>
          <w:p w:rsidR="00484B88" w:rsidRDefault="00484B88" w:rsidP="002B4386">
            <w:pPr>
              <w:jc w:val="center"/>
            </w:pPr>
            <w:r>
              <w:t>Reference</w:t>
            </w:r>
          </w:p>
        </w:tc>
        <w:tc>
          <w:tcPr>
            <w:tcW w:w="1101" w:type="pct"/>
          </w:tcPr>
          <w:p w:rsidR="00484B88" w:rsidRDefault="00484B88" w:rsidP="002B4386">
            <w:pPr>
              <w:jc w:val="center"/>
            </w:pPr>
            <w:r>
              <w:t>&lt;0.001</w:t>
            </w:r>
          </w:p>
        </w:tc>
      </w:tr>
      <w:tr w:rsidR="00484B88" w:rsidTr="00DF6D98">
        <w:tc>
          <w:tcPr>
            <w:tcW w:w="2502" w:type="pct"/>
          </w:tcPr>
          <w:p w:rsidR="00484B88" w:rsidRDefault="00484B88" w:rsidP="00484B88">
            <w:pPr>
              <w:rPr>
                <w:sz w:val="22"/>
                <w:szCs w:val="22"/>
              </w:rPr>
            </w:pPr>
            <w:r w:rsidRPr="006E2AF1">
              <w:rPr>
                <w:sz w:val="22"/>
                <w:szCs w:val="22"/>
              </w:rPr>
              <w:t>Past food worry</w:t>
            </w:r>
          </w:p>
          <w:p w:rsidR="00484B88" w:rsidRPr="003C37F8" w:rsidRDefault="00484B88" w:rsidP="00484B88">
            <w:pPr>
              <w:rPr>
                <w:bCs/>
                <w:sz w:val="22"/>
                <w:szCs w:val="22"/>
              </w:rPr>
            </w:pPr>
            <w:r w:rsidRPr="003C37F8">
              <w:rPr>
                <w:bCs/>
                <w:sz w:val="22"/>
                <w:szCs w:val="22"/>
              </w:rPr>
              <w:t>No past food worry</w:t>
            </w:r>
          </w:p>
        </w:tc>
        <w:tc>
          <w:tcPr>
            <w:tcW w:w="1397" w:type="pct"/>
          </w:tcPr>
          <w:p w:rsidR="00484B88" w:rsidRDefault="00DF6D98" w:rsidP="002B4386">
            <w:pPr>
              <w:jc w:val="center"/>
            </w:pPr>
            <w:r>
              <w:t>1.27 (0.86- 1.90)</w:t>
            </w:r>
          </w:p>
          <w:p w:rsidR="00DF6D98" w:rsidRDefault="00DF6D98" w:rsidP="002B4386">
            <w:pPr>
              <w:jc w:val="center"/>
            </w:pPr>
            <w:r>
              <w:t>Reference</w:t>
            </w:r>
          </w:p>
        </w:tc>
        <w:tc>
          <w:tcPr>
            <w:tcW w:w="1101" w:type="pct"/>
          </w:tcPr>
          <w:p w:rsidR="00484B88" w:rsidRDefault="00DF6D98" w:rsidP="002B4386">
            <w:pPr>
              <w:jc w:val="center"/>
            </w:pPr>
            <w:r>
              <w:t>0.23</w:t>
            </w:r>
          </w:p>
        </w:tc>
      </w:tr>
      <w:tr w:rsidR="00484B88" w:rsidTr="00DF6D98">
        <w:tc>
          <w:tcPr>
            <w:tcW w:w="2502" w:type="pct"/>
          </w:tcPr>
          <w:p w:rsidR="00484B88" w:rsidRDefault="00484B88" w:rsidP="00484B88">
            <w:pPr>
              <w:rPr>
                <w:b/>
                <w:bCs/>
                <w:sz w:val="22"/>
                <w:szCs w:val="22"/>
              </w:rPr>
            </w:pPr>
            <w:r w:rsidRPr="006E2AF1">
              <w:rPr>
                <w:b/>
                <w:bCs/>
                <w:sz w:val="22"/>
                <w:szCs w:val="22"/>
              </w:rPr>
              <w:t>Gender</w:t>
            </w:r>
          </w:p>
          <w:p w:rsidR="00484B88" w:rsidRPr="003C37F8" w:rsidRDefault="00484B88" w:rsidP="00484B88">
            <w:pPr>
              <w:rPr>
                <w:bCs/>
                <w:sz w:val="22"/>
                <w:szCs w:val="22"/>
              </w:rPr>
            </w:pPr>
            <w:r w:rsidRPr="003C37F8">
              <w:rPr>
                <w:bCs/>
                <w:sz w:val="22"/>
                <w:szCs w:val="22"/>
              </w:rPr>
              <w:t>Female</w:t>
            </w:r>
          </w:p>
          <w:p w:rsidR="00484B88" w:rsidRDefault="00484B88" w:rsidP="00484B88">
            <w:pPr>
              <w:rPr>
                <w:bCs/>
                <w:sz w:val="22"/>
                <w:szCs w:val="22"/>
              </w:rPr>
            </w:pPr>
            <w:r w:rsidRPr="003C37F8">
              <w:rPr>
                <w:bCs/>
                <w:sz w:val="22"/>
                <w:szCs w:val="22"/>
              </w:rPr>
              <w:t>Male</w:t>
            </w:r>
          </w:p>
          <w:p w:rsidR="00484B88" w:rsidRPr="003C37F8" w:rsidRDefault="00484B88" w:rsidP="00484B88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Non-binary*</w:t>
            </w:r>
          </w:p>
        </w:tc>
        <w:tc>
          <w:tcPr>
            <w:tcW w:w="1397" w:type="pct"/>
          </w:tcPr>
          <w:p w:rsidR="00484B88" w:rsidRDefault="00484B88" w:rsidP="002B4386">
            <w:pPr>
              <w:jc w:val="center"/>
            </w:pPr>
          </w:p>
          <w:p w:rsidR="00484B88" w:rsidRDefault="00484B88" w:rsidP="002B4386">
            <w:pPr>
              <w:jc w:val="center"/>
            </w:pPr>
            <w:r>
              <w:t>1.73 (1.22- 2.46)</w:t>
            </w:r>
          </w:p>
          <w:p w:rsidR="00484B88" w:rsidRDefault="00484B88" w:rsidP="002B4386">
            <w:pPr>
              <w:jc w:val="center"/>
            </w:pPr>
            <w:r>
              <w:t>Reference</w:t>
            </w:r>
          </w:p>
          <w:p w:rsidR="00484B88" w:rsidRDefault="00484B88" w:rsidP="002B4386">
            <w:pPr>
              <w:jc w:val="center"/>
            </w:pPr>
            <w:r>
              <w:t>1.54 (0.63- 2.79)</w:t>
            </w:r>
          </w:p>
        </w:tc>
        <w:tc>
          <w:tcPr>
            <w:tcW w:w="1101" w:type="pct"/>
          </w:tcPr>
          <w:p w:rsidR="00484B88" w:rsidRDefault="00484B88" w:rsidP="002B4386">
            <w:pPr>
              <w:jc w:val="center"/>
            </w:pPr>
          </w:p>
          <w:p w:rsidR="00484B88" w:rsidRDefault="00484B88" w:rsidP="002B4386">
            <w:pPr>
              <w:jc w:val="center"/>
            </w:pPr>
            <w:r>
              <w:t>0.0023</w:t>
            </w:r>
          </w:p>
          <w:p w:rsidR="00484B88" w:rsidRDefault="00484B88" w:rsidP="002B4386">
            <w:pPr>
              <w:jc w:val="center"/>
            </w:pPr>
          </w:p>
          <w:p w:rsidR="00484B88" w:rsidRDefault="00484B88" w:rsidP="002B4386">
            <w:pPr>
              <w:jc w:val="center"/>
            </w:pPr>
            <w:r>
              <w:t>0.34</w:t>
            </w:r>
          </w:p>
        </w:tc>
      </w:tr>
      <w:tr w:rsidR="00484B88" w:rsidTr="00DF6D98">
        <w:tc>
          <w:tcPr>
            <w:tcW w:w="2502" w:type="pct"/>
          </w:tcPr>
          <w:p w:rsidR="00484B88" w:rsidRPr="002B1218" w:rsidRDefault="00484B88" w:rsidP="00484B88">
            <w:pPr>
              <w:rPr>
                <w:b/>
                <w:sz w:val="22"/>
                <w:szCs w:val="22"/>
              </w:rPr>
            </w:pPr>
            <w:r w:rsidRPr="002B1218">
              <w:rPr>
                <w:b/>
                <w:sz w:val="22"/>
                <w:szCs w:val="22"/>
              </w:rPr>
              <w:t xml:space="preserve">Ethnicity </w:t>
            </w:r>
          </w:p>
          <w:p w:rsidR="00484B88" w:rsidRDefault="00484B88" w:rsidP="00484B88">
            <w:pPr>
              <w:rPr>
                <w:sz w:val="22"/>
                <w:szCs w:val="22"/>
              </w:rPr>
            </w:pPr>
            <w:r w:rsidRPr="006E2AF1">
              <w:rPr>
                <w:sz w:val="22"/>
                <w:szCs w:val="22"/>
              </w:rPr>
              <w:t>Indigenous</w:t>
            </w:r>
          </w:p>
          <w:p w:rsidR="00484B88" w:rsidRDefault="00484B88" w:rsidP="00484B88">
            <w:pPr>
              <w:rPr>
                <w:sz w:val="22"/>
                <w:szCs w:val="22"/>
              </w:rPr>
            </w:pPr>
            <w:r w:rsidRPr="002B1218">
              <w:rPr>
                <w:sz w:val="22"/>
                <w:szCs w:val="22"/>
              </w:rPr>
              <w:t>Asian, Middle Eastern, African, Latin American</w:t>
            </w:r>
          </w:p>
          <w:p w:rsidR="00484B88" w:rsidRPr="006E2AF1" w:rsidRDefault="00484B88" w:rsidP="00484B88">
            <w:pPr>
              <w:rPr>
                <w:sz w:val="22"/>
                <w:szCs w:val="22"/>
              </w:rPr>
            </w:pPr>
            <w:r w:rsidRPr="002B1218">
              <w:rPr>
                <w:sz w:val="22"/>
                <w:szCs w:val="22"/>
              </w:rPr>
              <w:t>European</w:t>
            </w:r>
          </w:p>
        </w:tc>
        <w:tc>
          <w:tcPr>
            <w:tcW w:w="1397" w:type="pct"/>
          </w:tcPr>
          <w:p w:rsidR="00484B88" w:rsidRDefault="00484B88" w:rsidP="002B4386">
            <w:pPr>
              <w:jc w:val="center"/>
            </w:pPr>
          </w:p>
          <w:p w:rsidR="00484B88" w:rsidRDefault="00484B88" w:rsidP="002B4386">
            <w:pPr>
              <w:jc w:val="center"/>
            </w:pPr>
            <w:r>
              <w:t>1.08 (0.80- 1.46)</w:t>
            </w:r>
          </w:p>
          <w:p w:rsidR="00484B88" w:rsidRDefault="00484B88" w:rsidP="002B4386">
            <w:pPr>
              <w:jc w:val="center"/>
            </w:pPr>
            <w:r>
              <w:t>1.05 (0.76- 1.46)</w:t>
            </w:r>
          </w:p>
          <w:p w:rsidR="00484B88" w:rsidRDefault="00484B88" w:rsidP="002B4386">
            <w:pPr>
              <w:jc w:val="center"/>
            </w:pPr>
            <w:r>
              <w:t>Reference</w:t>
            </w:r>
          </w:p>
        </w:tc>
        <w:tc>
          <w:tcPr>
            <w:tcW w:w="1101" w:type="pct"/>
          </w:tcPr>
          <w:p w:rsidR="00484B88" w:rsidRDefault="00484B88" w:rsidP="002B4386">
            <w:pPr>
              <w:jc w:val="center"/>
            </w:pPr>
          </w:p>
          <w:p w:rsidR="00484B88" w:rsidRDefault="00484B88" w:rsidP="002B4386">
            <w:pPr>
              <w:jc w:val="center"/>
            </w:pPr>
            <w:r>
              <w:t>0.63</w:t>
            </w:r>
          </w:p>
          <w:p w:rsidR="00484B88" w:rsidRDefault="00484B88" w:rsidP="002B4386">
            <w:pPr>
              <w:jc w:val="center"/>
            </w:pPr>
            <w:r>
              <w:t>0.75</w:t>
            </w:r>
          </w:p>
        </w:tc>
      </w:tr>
      <w:tr w:rsidR="00484B88" w:rsidTr="00DF6D98">
        <w:tc>
          <w:tcPr>
            <w:tcW w:w="2502" w:type="pct"/>
          </w:tcPr>
          <w:p w:rsidR="00484B88" w:rsidRPr="002B1218" w:rsidRDefault="00484B88" w:rsidP="00484B88">
            <w:pPr>
              <w:rPr>
                <w:b/>
                <w:sz w:val="22"/>
                <w:szCs w:val="22"/>
              </w:rPr>
            </w:pPr>
            <w:r w:rsidRPr="002B1218">
              <w:rPr>
                <w:b/>
                <w:sz w:val="22"/>
                <w:szCs w:val="22"/>
              </w:rPr>
              <w:t>Age</w:t>
            </w:r>
          </w:p>
          <w:p w:rsidR="00484B88" w:rsidRDefault="00484B88" w:rsidP="00484B8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 – 34</w:t>
            </w:r>
            <w:r w:rsidRPr="006E2AF1">
              <w:rPr>
                <w:sz w:val="22"/>
                <w:szCs w:val="22"/>
              </w:rPr>
              <w:t xml:space="preserve"> years old</w:t>
            </w:r>
          </w:p>
          <w:p w:rsidR="00484B88" w:rsidRDefault="00484B88" w:rsidP="00484B88">
            <w:pPr>
              <w:rPr>
                <w:bCs/>
                <w:sz w:val="22"/>
                <w:szCs w:val="22"/>
              </w:rPr>
            </w:pPr>
            <w:r w:rsidRPr="002B1218">
              <w:rPr>
                <w:bCs/>
                <w:sz w:val="22"/>
                <w:szCs w:val="22"/>
              </w:rPr>
              <w:t>35 – 49 years old</w:t>
            </w:r>
          </w:p>
          <w:p w:rsidR="00484B88" w:rsidRDefault="00484B88" w:rsidP="00484B88">
            <w:pPr>
              <w:rPr>
                <w:bCs/>
                <w:sz w:val="22"/>
                <w:szCs w:val="22"/>
              </w:rPr>
            </w:pPr>
            <w:r w:rsidRPr="002B1218">
              <w:rPr>
                <w:bCs/>
                <w:sz w:val="22"/>
                <w:szCs w:val="22"/>
              </w:rPr>
              <w:t>50 – 64 years old</w:t>
            </w:r>
          </w:p>
          <w:p w:rsidR="00484B88" w:rsidRPr="002B1218" w:rsidRDefault="00484B88" w:rsidP="00484B88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≥65</w:t>
            </w:r>
            <w:r w:rsidRPr="002B1218">
              <w:rPr>
                <w:bCs/>
                <w:sz w:val="22"/>
                <w:szCs w:val="22"/>
              </w:rPr>
              <w:t xml:space="preserve"> years old</w:t>
            </w:r>
          </w:p>
        </w:tc>
        <w:tc>
          <w:tcPr>
            <w:tcW w:w="1397" w:type="pct"/>
          </w:tcPr>
          <w:p w:rsidR="00484B88" w:rsidRDefault="00484B88" w:rsidP="002B4386">
            <w:pPr>
              <w:jc w:val="center"/>
            </w:pPr>
          </w:p>
          <w:p w:rsidR="00484B88" w:rsidRDefault="00484B88" w:rsidP="002B4386">
            <w:pPr>
              <w:jc w:val="center"/>
            </w:pPr>
            <w:r>
              <w:t>5.95 (3.30- 10.72)</w:t>
            </w:r>
          </w:p>
          <w:p w:rsidR="00484B88" w:rsidRDefault="00484B88" w:rsidP="002B4386">
            <w:pPr>
              <w:jc w:val="center"/>
            </w:pPr>
            <w:r>
              <w:t>4.71 (2.59- 8.57)</w:t>
            </w:r>
          </w:p>
          <w:p w:rsidR="00484B88" w:rsidRDefault="00DF6D98" w:rsidP="002B4386">
            <w:pPr>
              <w:jc w:val="center"/>
            </w:pPr>
            <w:r>
              <w:t>3.20 (1.715.98)</w:t>
            </w:r>
          </w:p>
          <w:p w:rsidR="00DF6D98" w:rsidRDefault="00DF6D98" w:rsidP="002B4386">
            <w:pPr>
              <w:jc w:val="center"/>
            </w:pPr>
            <w:r>
              <w:t>Reference</w:t>
            </w:r>
          </w:p>
        </w:tc>
        <w:tc>
          <w:tcPr>
            <w:tcW w:w="1101" w:type="pct"/>
          </w:tcPr>
          <w:p w:rsidR="00484B88" w:rsidRDefault="00484B88" w:rsidP="002B4386">
            <w:pPr>
              <w:jc w:val="center"/>
            </w:pPr>
          </w:p>
          <w:p w:rsidR="00484B88" w:rsidRDefault="00484B88" w:rsidP="002B4386">
            <w:pPr>
              <w:jc w:val="center"/>
            </w:pPr>
            <w:r>
              <w:t>&lt;0.0001</w:t>
            </w:r>
          </w:p>
          <w:p w:rsidR="00484B88" w:rsidRDefault="00484B88" w:rsidP="002B4386">
            <w:pPr>
              <w:jc w:val="center"/>
            </w:pPr>
            <w:r>
              <w:t>&lt;0.0001</w:t>
            </w:r>
          </w:p>
          <w:p w:rsidR="00DF6D98" w:rsidRDefault="00DF6D98" w:rsidP="002B4386">
            <w:pPr>
              <w:jc w:val="center"/>
            </w:pPr>
            <w:r>
              <w:t>0.0003</w:t>
            </w:r>
          </w:p>
        </w:tc>
      </w:tr>
      <w:tr w:rsidR="00484B88" w:rsidTr="00DF6D98">
        <w:tc>
          <w:tcPr>
            <w:tcW w:w="2502" w:type="pct"/>
          </w:tcPr>
          <w:p w:rsidR="00484B88" w:rsidRPr="002B1218" w:rsidRDefault="00484B88" w:rsidP="00484B88">
            <w:pPr>
              <w:rPr>
                <w:b/>
                <w:sz w:val="22"/>
                <w:szCs w:val="22"/>
              </w:rPr>
            </w:pPr>
            <w:r w:rsidRPr="002B1218">
              <w:rPr>
                <w:b/>
                <w:sz w:val="22"/>
                <w:szCs w:val="22"/>
              </w:rPr>
              <w:t>Household income</w:t>
            </w:r>
          </w:p>
          <w:p w:rsidR="00484B88" w:rsidRDefault="00484B88" w:rsidP="00484B88">
            <w:pPr>
              <w:rPr>
                <w:sz w:val="22"/>
                <w:szCs w:val="22"/>
              </w:rPr>
            </w:pPr>
            <w:r w:rsidRPr="006E2AF1">
              <w:rPr>
                <w:sz w:val="22"/>
                <w:szCs w:val="22"/>
              </w:rPr>
              <w:t>&lt;$30,000</w:t>
            </w:r>
          </w:p>
          <w:p w:rsidR="00484B88" w:rsidRDefault="00484B88" w:rsidP="00484B88">
            <w:pPr>
              <w:rPr>
                <w:sz w:val="22"/>
                <w:szCs w:val="22"/>
              </w:rPr>
            </w:pPr>
            <w:r w:rsidRPr="002B1218">
              <w:rPr>
                <w:sz w:val="22"/>
                <w:szCs w:val="22"/>
              </w:rPr>
              <w:t xml:space="preserve">$30,000 – </w:t>
            </w:r>
            <w:r>
              <w:rPr>
                <w:sz w:val="22"/>
                <w:szCs w:val="22"/>
              </w:rPr>
              <w:t>$</w:t>
            </w:r>
            <w:r w:rsidRPr="002B1218">
              <w:rPr>
                <w:sz w:val="22"/>
                <w:szCs w:val="22"/>
              </w:rPr>
              <w:t>79,999</w:t>
            </w:r>
          </w:p>
          <w:p w:rsidR="00484B88" w:rsidRDefault="00484B88" w:rsidP="00484B88">
            <w:pPr>
              <w:rPr>
                <w:sz w:val="22"/>
                <w:szCs w:val="22"/>
              </w:rPr>
            </w:pPr>
            <w:r w:rsidRPr="002B1218">
              <w:rPr>
                <w:sz w:val="22"/>
                <w:szCs w:val="22"/>
              </w:rPr>
              <w:t xml:space="preserve">$80,000 – </w:t>
            </w:r>
            <w:r>
              <w:rPr>
                <w:sz w:val="22"/>
                <w:szCs w:val="22"/>
              </w:rPr>
              <w:t>$</w:t>
            </w:r>
            <w:r w:rsidRPr="002B1218">
              <w:rPr>
                <w:sz w:val="22"/>
                <w:szCs w:val="22"/>
              </w:rPr>
              <w:t>149,000</w:t>
            </w:r>
          </w:p>
          <w:p w:rsidR="00484B88" w:rsidRPr="006E2AF1" w:rsidRDefault="00484B88" w:rsidP="00484B8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≥</w:t>
            </w:r>
            <w:r w:rsidRPr="002B1218">
              <w:rPr>
                <w:sz w:val="22"/>
                <w:szCs w:val="22"/>
              </w:rPr>
              <w:t>$150,000</w:t>
            </w:r>
          </w:p>
        </w:tc>
        <w:tc>
          <w:tcPr>
            <w:tcW w:w="1397" w:type="pct"/>
          </w:tcPr>
          <w:p w:rsidR="00484B88" w:rsidRDefault="00484B88" w:rsidP="002B4386">
            <w:pPr>
              <w:jc w:val="center"/>
            </w:pPr>
          </w:p>
          <w:p w:rsidR="00DF6D98" w:rsidRDefault="00DF6D98" w:rsidP="002B4386">
            <w:pPr>
              <w:jc w:val="center"/>
            </w:pPr>
            <w:r>
              <w:t>1.44 (1.01- 2.04)</w:t>
            </w:r>
          </w:p>
          <w:p w:rsidR="00DF6D98" w:rsidRDefault="00DF6D98" w:rsidP="002B4386">
            <w:pPr>
              <w:jc w:val="center"/>
            </w:pPr>
            <w:r>
              <w:t>0.92 (0.65- 1.29)</w:t>
            </w:r>
          </w:p>
          <w:p w:rsidR="00DF6D98" w:rsidRDefault="00DF6D98" w:rsidP="002B4386">
            <w:pPr>
              <w:jc w:val="center"/>
            </w:pPr>
            <w:r>
              <w:t>0.99 (0.71- 1.36)</w:t>
            </w:r>
          </w:p>
          <w:p w:rsidR="00DF6D98" w:rsidRDefault="00DF6D98" w:rsidP="002B4386">
            <w:pPr>
              <w:jc w:val="center"/>
            </w:pPr>
            <w:r>
              <w:t>Reference</w:t>
            </w:r>
          </w:p>
        </w:tc>
        <w:tc>
          <w:tcPr>
            <w:tcW w:w="1101" w:type="pct"/>
          </w:tcPr>
          <w:p w:rsidR="00484B88" w:rsidRDefault="00484B88" w:rsidP="002B4386">
            <w:pPr>
              <w:jc w:val="center"/>
            </w:pPr>
          </w:p>
          <w:p w:rsidR="00DF6D98" w:rsidRDefault="00DF6D98" w:rsidP="002B4386">
            <w:pPr>
              <w:jc w:val="center"/>
            </w:pPr>
            <w:r>
              <w:t>0.04</w:t>
            </w:r>
          </w:p>
          <w:p w:rsidR="00DF6D98" w:rsidRDefault="00DF6D98" w:rsidP="002B4386">
            <w:pPr>
              <w:jc w:val="center"/>
            </w:pPr>
            <w:r>
              <w:t>0.62</w:t>
            </w:r>
          </w:p>
          <w:p w:rsidR="00DF6D98" w:rsidRDefault="00DF6D98" w:rsidP="002B4386">
            <w:pPr>
              <w:jc w:val="center"/>
            </w:pPr>
            <w:r>
              <w:t>0.93</w:t>
            </w:r>
          </w:p>
        </w:tc>
      </w:tr>
      <w:tr w:rsidR="00484B88" w:rsidTr="00DF6D98">
        <w:tc>
          <w:tcPr>
            <w:tcW w:w="2502" w:type="pct"/>
          </w:tcPr>
          <w:p w:rsidR="00484B88" w:rsidRPr="002B1218" w:rsidRDefault="00484B88" w:rsidP="00484B88">
            <w:pPr>
              <w:rPr>
                <w:b/>
                <w:sz w:val="22"/>
                <w:szCs w:val="22"/>
              </w:rPr>
            </w:pPr>
            <w:r w:rsidRPr="002B1218">
              <w:rPr>
                <w:b/>
                <w:sz w:val="22"/>
                <w:szCs w:val="22"/>
              </w:rPr>
              <w:t>Education**</w:t>
            </w:r>
          </w:p>
          <w:p w:rsidR="00484B88" w:rsidRDefault="00484B88" w:rsidP="00484B88">
            <w:pPr>
              <w:rPr>
                <w:sz w:val="22"/>
                <w:szCs w:val="22"/>
              </w:rPr>
            </w:pPr>
            <w:r w:rsidRPr="006E2AF1">
              <w:rPr>
                <w:sz w:val="22"/>
                <w:szCs w:val="22"/>
              </w:rPr>
              <w:t>High school or less</w:t>
            </w:r>
          </w:p>
          <w:p w:rsidR="00484B88" w:rsidRDefault="00484B88" w:rsidP="00484B8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College </w:t>
            </w:r>
          </w:p>
          <w:p w:rsidR="00484B88" w:rsidRPr="006E2AF1" w:rsidRDefault="00484B88" w:rsidP="00484B8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University</w:t>
            </w:r>
          </w:p>
        </w:tc>
        <w:tc>
          <w:tcPr>
            <w:tcW w:w="1397" w:type="pct"/>
          </w:tcPr>
          <w:p w:rsidR="00484B88" w:rsidRDefault="00484B88" w:rsidP="002B4386">
            <w:pPr>
              <w:jc w:val="center"/>
            </w:pPr>
          </w:p>
          <w:p w:rsidR="002B4386" w:rsidRDefault="002B4386" w:rsidP="002B4386">
            <w:pPr>
              <w:jc w:val="center"/>
            </w:pPr>
            <w:r>
              <w:t>1.41 (</w:t>
            </w:r>
            <w:r w:rsidRPr="002B4386">
              <w:t>1.10</w:t>
            </w:r>
            <w:r>
              <w:t xml:space="preserve"> -</w:t>
            </w:r>
            <w:r w:rsidRPr="002B4386">
              <w:t>1.8</w:t>
            </w:r>
            <w:r>
              <w:t>1)</w:t>
            </w:r>
          </w:p>
          <w:p w:rsidR="002B4386" w:rsidRDefault="002B4386" w:rsidP="002B4386">
            <w:pPr>
              <w:jc w:val="center"/>
            </w:pPr>
            <w:r>
              <w:t>1.18 (0.91 -</w:t>
            </w:r>
            <w:r w:rsidRPr="002B4386">
              <w:t>1.52</w:t>
            </w:r>
            <w:r>
              <w:t>)</w:t>
            </w:r>
          </w:p>
          <w:p w:rsidR="00DF6D98" w:rsidRDefault="00DF6D98" w:rsidP="002B4386">
            <w:pPr>
              <w:jc w:val="center"/>
            </w:pPr>
            <w:r>
              <w:t>Reference</w:t>
            </w:r>
          </w:p>
        </w:tc>
        <w:tc>
          <w:tcPr>
            <w:tcW w:w="1101" w:type="pct"/>
          </w:tcPr>
          <w:p w:rsidR="00484B88" w:rsidRDefault="00484B88" w:rsidP="002B4386">
            <w:pPr>
              <w:jc w:val="center"/>
            </w:pPr>
          </w:p>
          <w:p w:rsidR="00DF6D98" w:rsidRDefault="002B4386" w:rsidP="002B4386">
            <w:pPr>
              <w:jc w:val="center"/>
            </w:pPr>
            <w:r>
              <w:t>0.006</w:t>
            </w:r>
          </w:p>
          <w:p w:rsidR="00DF6D98" w:rsidRDefault="00530751" w:rsidP="002B4386">
            <w:pPr>
              <w:jc w:val="center"/>
            </w:pPr>
            <w:r>
              <w:t>0.20</w:t>
            </w:r>
          </w:p>
        </w:tc>
      </w:tr>
      <w:tr w:rsidR="00484B88" w:rsidTr="00DF6D98">
        <w:tc>
          <w:tcPr>
            <w:tcW w:w="2502" w:type="pct"/>
          </w:tcPr>
          <w:p w:rsidR="00484B88" w:rsidRPr="002B20B5" w:rsidRDefault="00484B88" w:rsidP="00484B88">
            <w:pPr>
              <w:rPr>
                <w:b/>
                <w:sz w:val="22"/>
                <w:szCs w:val="22"/>
              </w:rPr>
            </w:pPr>
            <w:r w:rsidRPr="002B20B5">
              <w:rPr>
                <w:b/>
                <w:sz w:val="22"/>
                <w:szCs w:val="22"/>
              </w:rPr>
              <w:t xml:space="preserve">Pre-existing mental health condition </w:t>
            </w:r>
          </w:p>
          <w:p w:rsidR="00484B88" w:rsidRDefault="00484B88" w:rsidP="00484B88">
            <w:pPr>
              <w:rPr>
                <w:sz w:val="22"/>
                <w:szCs w:val="22"/>
              </w:rPr>
            </w:pPr>
            <w:r w:rsidRPr="006E2AF1">
              <w:rPr>
                <w:sz w:val="22"/>
                <w:szCs w:val="22"/>
              </w:rPr>
              <w:t>Yes</w:t>
            </w:r>
          </w:p>
          <w:p w:rsidR="00484B88" w:rsidRPr="006E2AF1" w:rsidRDefault="00484B88" w:rsidP="00484B88">
            <w:pPr>
              <w:rPr>
                <w:sz w:val="22"/>
                <w:szCs w:val="22"/>
              </w:rPr>
            </w:pPr>
            <w:r w:rsidRPr="002B20B5">
              <w:rPr>
                <w:sz w:val="22"/>
                <w:szCs w:val="22"/>
              </w:rPr>
              <w:t>No</w:t>
            </w:r>
          </w:p>
        </w:tc>
        <w:tc>
          <w:tcPr>
            <w:tcW w:w="1397" w:type="pct"/>
          </w:tcPr>
          <w:p w:rsidR="00DF6D98" w:rsidRDefault="00DF6D98" w:rsidP="002B4386">
            <w:pPr>
              <w:jc w:val="center"/>
            </w:pPr>
          </w:p>
          <w:p w:rsidR="00DF6D98" w:rsidRDefault="002B4386" w:rsidP="002B4386">
            <w:pPr>
              <w:jc w:val="center"/>
            </w:pPr>
            <w:r>
              <w:t>3.47</w:t>
            </w:r>
            <w:r w:rsidR="00DF6D98">
              <w:t xml:space="preserve"> (</w:t>
            </w:r>
            <w:r>
              <w:t>2.82-4.26</w:t>
            </w:r>
            <w:r w:rsidR="00DF6D98">
              <w:t>)</w:t>
            </w:r>
          </w:p>
          <w:p w:rsidR="00DF6D98" w:rsidRDefault="00DF6D98" w:rsidP="002B4386">
            <w:pPr>
              <w:jc w:val="center"/>
            </w:pPr>
            <w:r>
              <w:t>Reference</w:t>
            </w:r>
          </w:p>
        </w:tc>
        <w:tc>
          <w:tcPr>
            <w:tcW w:w="1101" w:type="pct"/>
          </w:tcPr>
          <w:p w:rsidR="00484B88" w:rsidRDefault="00484B88" w:rsidP="002B4386">
            <w:pPr>
              <w:jc w:val="center"/>
            </w:pPr>
          </w:p>
          <w:p w:rsidR="00DF6D98" w:rsidRDefault="00DF6D98" w:rsidP="002B4386">
            <w:pPr>
              <w:jc w:val="center"/>
            </w:pPr>
            <w:r>
              <w:t>&lt;0.0001</w:t>
            </w:r>
          </w:p>
        </w:tc>
      </w:tr>
    </w:tbl>
    <w:p w:rsidR="00484B88" w:rsidRDefault="00484B88"/>
    <w:p w:rsidR="002B4386" w:rsidRDefault="002B4386">
      <w:r>
        <w:br w:type="page"/>
      </w:r>
    </w:p>
    <w:p w:rsidR="002B4386" w:rsidRPr="00D37D9B" w:rsidRDefault="002B4386" w:rsidP="002B4386">
      <w:pPr>
        <w:rPr>
          <w:b/>
        </w:rPr>
      </w:pPr>
      <w:r w:rsidRPr="00D37D9B">
        <w:rPr>
          <w:b/>
        </w:rPr>
        <w:lastRenderedPageBreak/>
        <w:t xml:space="preserve">Supplementary Table 2. Multivariate logistic regression models of the association between Food worry and symptoms of depression (PHQ-2 ≥ 3) with multiple imputation </w:t>
      </w:r>
    </w:p>
    <w:tbl>
      <w:tblPr>
        <w:tblStyle w:val="TableGrid"/>
        <w:tblW w:w="4995" w:type="pct"/>
        <w:tblLook w:val="04A0" w:firstRow="1" w:lastRow="0" w:firstColumn="1" w:lastColumn="0" w:noHBand="0" w:noVBand="1"/>
      </w:tblPr>
      <w:tblGrid>
        <w:gridCol w:w="4495"/>
        <w:gridCol w:w="2791"/>
        <w:gridCol w:w="2055"/>
      </w:tblGrid>
      <w:tr w:rsidR="002B4386" w:rsidTr="00530751">
        <w:tc>
          <w:tcPr>
            <w:tcW w:w="2406" w:type="pct"/>
          </w:tcPr>
          <w:p w:rsidR="002B4386" w:rsidRPr="00DF6D98" w:rsidRDefault="002B4386" w:rsidP="002B4386">
            <w:pPr>
              <w:jc w:val="center"/>
              <w:rPr>
                <w:b/>
              </w:rPr>
            </w:pPr>
            <w:r w:rsidRPr="00DF6D98">
              <w:rPr>
                <w:b/>
              </w:rPr>
              <w:t>Variable</w:t>
            </w:r>
          </w:p>
        </w:tc>
        <w:tc>
          <w:tcPr>
            <w:tcW w:w="1494" w:type="pct"/>
          </w:tcPr>
          <w:p w:rsidR="002B4386" w:rsidRPr="00DF6D98" w:rsidRDefault="002B4386" w:rsidP="002B4386">
            <w:pPr>
              <w:jc w:val="center"/>
              <w:rPr>
                <w:b/>
              </w:rPr>
            </w:pPr>
            <w:r w:rsidRPr="00DF6D98">
              <w:rPr>
                <w:b/>
              </w:rPr>
              <w:t>OR (95% CI)</w:t>
            </w:r>
          </w:p>
        </w:tc>
        <w:tc>
          <w:tcPr>
            <w:tcW w:w="1101" w:type="pct"/>
          </w:tcPr>
          <w:p w:rsidR="002B4386" w:rsidRPr="00DF6D98" w:rsidRDefault="002B4386" w:rsidP="002B4386">
            <w:pPr>
              <w:jc w:val="center"/>
              <w:rPr>
                <w:b/>
              </w:rPr>
            </w:pPr>
            <w:r w:rsidRPr="00DF6D98">
              <w:rPr>
                <w:b/>
              </w:rPr>
              <w:t>p</w:t>
            </w:r>
          </w:p>
        </w:tc>
      </w:tr>
      <w:tr w:rsidR="002B4386" w:rsidTr="00530751">
        <w:tc>
          <w:tcPr>
            <w:tcW w:w="2406" w:type="pct"/>
          </w:tcPr>
          <w:p w:rsidR="002B4386" w:rsidRDefault="002B4386" w:rsidP="002B4386">
            <w:pPr>
              <w:rPr>
                <w:sz w:val="22"/>
                <w:szCs w:val="22"/>
              </w:rPr>
            </w:pPr>
            <w:r w:rsidRPr="006E2AF1">
              <w:rPr>
                <w:sz w:val="22"/>
                <w:szCs w:val="22"/>
              </w:rPr>
              <w:t xml:space="preserve">Current food worry </w:t>
            </w:r>
          </w:p>
          <w:p w:rsidR="002B4386" w:rsidRPr="003C37F8" w:rsidRDefault="002B4386" w:rsidP="002B4386">
            <w:pPr>
              <w:rPr>
                <w:bCs/>
                <w:sz w:val="22"/>
                <w:szCs w:val="22"/>
              </w:rPr>
            </w:pPr>
            <w:r w:rsidRPr="003C37F8">
              <w:rPr>
                <w:bCs/>
                <w:sz w:val="22"/>
                <w:szCs w:val="22"/>
              </w:rPr>
              <w:t>No current food worry</w:t>
            </w:r>
          </w:p>
        </w:tc>
        <w:tc>
          <w:tcPr>
            <w:tcW w:w="1494" w:type="pct"/>
          </w:tcPr>
          <w:p w:rsidR="002B4386" w:rsidRDefault="00530751" w:rsidP="00D37D9B">
            <w:pPr>
              <w:jc w:val="center"/>
            </w:pPr>
            <w:r>
              <w:t xml:space="preserve">1.74 (1.29 - </w:t>
            </w:r>
            <w:r w:rsidRPr="00530751">
              <w:t>2.35</w:t>
            </w:r>
            <w:r>
              <w:t>)</w:t>
            </w:r>
          </w:p>
          <w:p w:rsidR="00530751" w:rsidRDefault="00530751" w:rsidP="00D37D9B">
            <w:pPr>
              <w:jc w:val="center"/>
            </w:pPr>
            <w:r>
              <w:t>Reference</w:t>
            </w:r>
          </w:p>
        </w:tc>
        <w:tc>
          <w:tcPr>
            <w:tcW w:w="1101" w:type="pct"/>
          </w:tcPr>
          <w:p w:rsidR="002B4386" w:rsidRDefault="00530751" w:rsidP="00D37D9B">
            <w:pPr>
              <w:jc w:val="center"/>
            </w:pPr>
            <w:r>
              <w:t>0.0003</w:t>
            </w:r>
          </w:p>
        </w:tc>
      </w:tr>
      <w:tr w:rsidR="002B4386" w:rsidTr="00530751">
        <w:tc>
          <w:tcPr>
            <w:tcW w:w="2406" w:type="pct"/>
          </w:tcPr>
          <w:p w:rsidR="002B4386" w:rsidRDefault="002B4386" w:rsidP="002B4386">
            <w:pPr>
              <w:rPr>
                <w:sz w:val="22"/>
                <w:szCs w:val="22"/>
              </w:rPr>
            </w:pPr>
            <w:r w:rsidRPr="006E2AF1">
              <w:rPr>
                <w:sz w:val="22"/>
                <w:szCs w:val="22"/>
              </w:rPr>
              <w:t>Past food worry</w:t>
            </w:r>
          </w:p>
          <w:p w:rsidR="002B4386" w:rsidRPr="003C37F8" w:rsidRDefault="002B4386" w:rsidP="002B4386">
            <w:pPr>
              <w:rPr>
                <w:bCs/>
                <w:sz w:val="22"/>
                <w:szCs w:val="22"/>
              </w:rPr>
            </w:pPr>
            <w:r w:rsidRPr="003C37F8">
              <w:rPr>
                <w:bCs/>
                <w:sz w:val="22"/>
                <w:szCs w:val="22"/>
              </w:rPr>
              <w:t>No past food worry</w:t>
            </w:r>
          </w:p>
        </w:tc>
        <w:tc>
          <w:tcPr>
            <w:tcW w:w="1494" w:type="pct"/>
          </w:tcPr>
          <w:p w:rsidR="002B4386" w:rsidRDefault="00D37D9B" w:rsidP="00D37D9B">
            <w:pPr>
              <w:jc w:val="center"/>
            </w:pPr>
            <w:r>
              <w:t>1.24 (</w:t>
            </w:r>
            <w:r w:rsidRPr="00D37D9B">
              <w:t>0.8</w:t>
            </w:r>
            <w:r>
              <w:t xml:space="preserve">4 - </w:t>
            </w:r>
            <w:r w:rsidRPr="00D37D9B">
              <w:t>1.83</w:t>
            </w:r>
            <w:r>
              <w:t>)</w:t>
            </w:r>
          </w:p>
          <w:p w:rsidR="00D37D9B" w:rsidRDefault="00D37D9B" w:rsidP="00D37D9B">
            <w:pPr>
              <w:jc w:val="center"/>
            </w:pPr>
            <w:r>
              <w:t>Reference</w:t>
            </w:r>
          </w:p>
        </w:tc>
        <w:tc>
          <w:tcPr>
            <w:tcW w:w="1101" w:type="pct"/>
          </w:tcPr>
          <w:p w:rsidR="002B4386" w:rsidRDefault="00D37D9B" w:rsidP="00D37D9B">
            <w:pPr>
              <w:jc w:val="center"/>
            </w:pPr>
            <w:r>
              <w:t>0.29</w:t>
            </w:r>
          </w:p>
        </w:tc>
      </w:tr>
      <w:tr w:rsidR="002B4386" w:rsidTr="00530751">
        <w:tc>
          <w:tcPr>
            <w:tcW w:w="2406" w:type="pct"/>
          </w:tcPr>
          <w:p w:rsidR="002B4386" w:rsidRDefault="002B4386" w:rsidP="002B4386">
            <w:pPr>
              <w:rPr>
                <w:b/>
                <w:bCs/>
                <w:sz w:val="22"/>
                <w:szCs w:val="22"/>
              </w:rPr>
            </w:pPr>
            <w:r w:rsidRPr="006E2AF1">
              <w:rPr>
                <w:b/>
                <w:bCs/>
                <w:sz w:val="22"/>
                <w:szCs w:val="22"/>
              </w:rPr>
              <w:t>Gender</w:t>
            </w:r>
          </w:p>
          <w:p w:rsidR="002B4386" w:rsidRPr="003C37F8" w:rsidRDefault="002B4386" w:rsidP="002B4386">
            <w:pPr>
              <w:rPr>
                <w:bCs/>
                <w:sz w:val="22"/>
                <w:szCs w:val="22"/>
              </w:rPr>
            </w:pPr>
            <w:r w:rsidRPr="003C37F8">
              <w:rPr>
                <w:bCs/>
                <w:sz w:val="22"/>
                <w:szCs w:val="22"/>
              </w:rPr>
              <w:t>Female</w:t>
            </w:r>
          </w:p>
          <w:p w:rsidR="002B4386" w:rsidRDefault="002B4386" w:rsidP="002B4386">
            <w:pPr>
              <w:rPr>
                <w:bCs/>
                <w:sz w:val="22"/>
                <w:szCs w:val="22"/>
              </w:rPr>
            </w:pPr>
            <w:r w:rsidRPr="003C37F8">
              <w:rPr>
                <w:bCs/>
                <w:sz w:val="22"/>
                <w:szCs w:val="22"/>
              </w:rPr>
              <w:t>Male</w:t>
            </w:r>
          </w:p>
          <w:p w:rsidR="002B4386" w:rsidRPr="003C37F8" w:rsidRDefault="002B4386" w:rsidP="002B4386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Non-binary*</w:t>
            </w:r>
          </w:p>
        </w:tc>
        <w:tc>
          <w:tcPr>
            <w:tcW w:w="1494" w:type="pct"/>
          </w:tcPr>
          <w:p w:rsidR="002B4386" w:rsidRDefault="002B4386" w:rsidP="00D37D9B">
            <w:pPr>
              <w:jc w:val="center"/>
            </w:pPr>
          </w:p>
          <w:p w:rsidR="00530751" w:rsidRDefault="00530751" w:rsidP="00D37D9B">
            <w:pPr>
              <w:jc w:val="center"/>
            </w:pPr>
            <w:r>
              <w:t>1.34 (</w:t>
            </w:r>
            <w:r w:rsidRPr="00530751">
              <w:t>0.9</w:t>
            </w:r>
            <w:r>
              <w:t xml:space="preserve">4 - </w:t>
            </w:r>
            <w:r w:rsidRPr="00530751">
              <w:t>1.92</w:t>
            </w:r>
            <w:r>
              <w:t>)</w:t>
            </w:r>
          </w:p>
          <w:p w:rsidR="00530751" w:rsidRDefault="00530751" w:rsidP="00D37D9B">
            <w:pPr>
              <w:jc w:val="center"/>
            </w:pPr>
            <w:r>
              <w:t>Reference</w:t>
            </w:r>
          </w:p>
          <w:p w:rsidR="00530751" w:rsidRDefault="00530751" w:rsidP="00D37D9B">
            <w:pPr>
              <w:jc w:val="center"/>
            </w:pPr>
            <w:r>
              <w:t xml:space="preserve">1.28 (0.52 - </w:t>
            </w:r>
            <w:r w:rsidRPr="00530751">
              <w:t>3.13</w:t>
            </w:r>
            <w:r>
              <w:t>)</w:t>
            </w:r>
          </w:p>
        </w:tc>
        <w:tc>
          <w:tcPr>
            <w:tcW w:w="1101" w:type="pct"/>
          </w:tcPr>
          <w:p w:rsidR="002B4386" w:rsidRDefault="002B4386" w:rsidP="00D37D9B">
            <w:pPr>
              <w:jc w:val="center"/>
            </w:pPr>
          </w:p>
          <w:p w:rsidR="00530751" w:rsidRDefault="00530751" w:rsidP="00D37D9B">
            <w:pPr>
              <w:jc w:val="center"/>
            </w:pPr>
            <w:r>
              <w:t>0.11</w:t>
            </w:r>
          </w:p>
          <w:p w:rsidR="00530751" w:rsidRDefault="00530751" w:rsidP="00D37D9B">
            <w:pPr>
              <w:jc w:val="center"/>
            </w:pPr>
          </w:p>
          <w:p w:rsidR="00530751" w:rsidRDefault="00530751" w:rsidP="00D37D9B">
            <w:pPr>
              <w:jc w:val="center"/>
            </w:pPr>
            <w:r>
              <w:t>0.59</w:t>
            </w:r>
          </w:p>
        </w:tc>
      </w:tr>
      <w:tr w:rsidR="002B4386" w:rsidTr="00530751">
        <w:tc>
          <w:tcPr>
            <w:tcW w:w="2406" w:type="pct"/>
          </w:tcPr>
          <w:p w:rsidR="002B4386" w:rsidRPr="002B1218" w:rsidRDefault="002B4386" w:rsidP="002B4386">
            <w:pPr>
              <w:rPr>
                <w:b/>
                <w:sz w:val="22"/>
                <w:szCs w:val="22"/>
              </w:rPr>
            </w:pPr>
            <w:r w:rsidRPr="002B1218">
              <w:rPr>
                <w:b/>
                <w:sz w:val="22"/>
                <w:szCs w:val="22"/>
              </w:rPr>
              <w:t xml:space="preserve">Ethnicity </w:t>
            </w:r>
          </w:p>
          <w:p w:rsidR="002B4386" w:rsidRDefault="002B4386" w:rsidP="002B4386">
            <w:pPr>
              <w:rPr>
                <w:sz w:val="22"/>
                <w:szCs w:val="22"/>
              </w:rPr>
            </w:pPr>
            <w:r w:rsidRPr="006E2AF1">
              <w:rPr>
                <w:sz w:val="22"/>
                <w:szCs w:val="22"/>
              </w:rPr>
              <w:t>Indigenous</w:t>
            </w:r>
          </w:p>
          <w:p w:rsidR="002B4386" w:rsidRDefault="002B4386" w:rsidP="002B4386">
            <w:pPr>
              <w:rPr>
                <w:sz w:val="22"/>
                <w:szCs w:val="22"/>
              </w:rPr>
            </w:pPr>
            <w:r w:rsidRPr="002B1218">
              <w:rPr>
                <w:sz w:val="22"/>
                <w:szCs w:val="22"/>
              </w:rPr>
              <w:t>Asian, Middle Eastern, African, Latin American</w:t>
            </w:r>
          </w:p>
          <w:p w:rsidR="002B4386" w:rsidRPr="006E2AF1" w:rsidRDefault="002B4386" w:rsidP="002B4386">
            <w:pPr>
              <w:rPr>
                <w:sz w:val="22"/>
                <w:szCs w:val="22"/>
              </w:rPr>
            </w:pPr>
            <w:r w:rsidRPr="002B1218">
              <w:rPr>
                <w:sz w:val="22"/>
                <w:szCs w:val="22"/>
              </w:rPr>
              <w:t>European</w:t>
            </w:r>
          </w:p>
        </w:tc>
        <w:tc>
          <w:tcPr>
            <w:tcW w:w="1494" w:type="pct"/>
          </w:tcPr>
          <w:p w:rsidR="002B4386" w:rsidRDefault="002B4386" w:rsidP="00D37D9B">
            <w:pPr>
              <w:jc w:val="center"/>
            </w:pPr>
          </w:p>
          <w:p w:rsidR="00530751" w:rsidRDefault="00530751" w:rsidP="00D37D9B">
            <w:pPr>
              <w:jc w:val="center"/>
            </w:pPr>
            <w:r>
              <w:t>1.17 (</w:t>
            </w:r>
            <w:r w:rsidRPr="00530751">
              <w:t>0.85</w:t>
            </w:r>
            <w:r>
              <w:t xml:space="preserve"> - </w:t>
            </w:r>
            <w:r w:rsidRPr="00530751">
              <w:t>1.6</w:t>
            </w:r>
            <w:r>
              <w:t>2)</w:t>
            </w:r>
          </w:p>
          <w:p w:rsidR="00530751" w:rsidRDefault="00530751" w:rsidP="00D37D9B">
            <w:pPr>
              <w:jc w:val="center"/>
            </w:pPr>
            <w:r>
              <w:t>1.14 (</w:t>
            </w:r>
            <w:r w:rsidR="00C20540">
              <w:t xml:space="preserve">0.80 - </w:t>
            </w:r>
            <w:r w:rsidRPr="00530751">
              <w:t>1.64</w:t>
            </w:r>
            <w:r w:rsidR="00C20540">
              <w:t>)</w:t>
            </w:r>
          </w:p>
          <w:p w:rsidR="00C20540" w:rsidRDefault="00C20540" w:rsidP="00D37D9B">
            <w:pPr>
              <w:jc w:val="center"/>
            </w:pPr>
            <w:r>
              <w:t>Reference</w:t>
            </w:r>
          </w:p>
        </w:tc>
        <w:tc>
          <w:tcPr>
            <w:tcW w:w="1101" w:type="pct"/>
          </w:tcPr>
          <w:p w:rsidR="002B4386" w:rsidRDefault="002B4386" w:rsidP="00D37D9B">
            <w:pPr>
              <w:jc w:val="center"/>
            </w:pPr>
          </w:p>
          <w:p w:rsidR="00530751" w:rsidRDefault="00530751" w:rsidP="00D37D9B">
            <w:pPr>
              <w:jc w:val="center"/>
            </w:pPr>
            <w:r>
              <w:t>0.33</w:t>
            </w:r>
          </w:p>
          <w:p w:rsidR="00C20540" w:rsidRDefault="00C20540" w:rsidP="00D37D9B">
            <w:pPr>
              <w:jc w:val="center"/>
            </w:pPr>
            <w:r>
              <w:t>0.46</w:t>
            </w:r>
          </w:p>
        </w:tc>
      </w:tr>
      <w:tr w:rsidR="002B4386" w:rsidTr="00530751">
        <w:tc>
          <w:tcPr>
            <w:tcW w:w="2406" w:type="pct"/>
          </w:tcPr>
          <w:p w:rsidR="002B4386" w:rsidRPr="002B1218" w:rsidRDefault="002B4386" w:rsidP="002B4386">
            <w:pPr>
              <w:rPr>
                <w:b/>
                <w:sz w:val="22"/>
                <w:szCs w:val="22"/>
              </w:rPr>
            </w:pPr>
            <w:r w:rsidRPr="002B1218">
              <w:rPr>
                <w:b/>
                <w:sz w:val="22"/>
                <w:szCs w:val="22"/>
              </w:rPr>
              <w:t>Age</w:t>
            </w:r>
          </w:p>
          <w:p w:rsidR="002B4386" w:rsidRDefault="002B4386" w:rsidP="002B438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 – 34</w:t>
            </w:r>
            <w:r w:rsidRPr="006E2AF1">
              <w:rPr>
                <w:sz w:val="22"/>
                <w:szCs w:val="22"/>
              </w:rPr>
              <w:t xml:space="preserve"> years old</w:t>
            </w:r>
          </w:p>
          <w:p w:rsidR="002B4386" w:rsidRDefault="002B4386" w:rsidP="002B4386">
            <w:pPr>
              <w:rPr>
                <w:bCs/>
                <w:sz w:val="22"/>
                <w:szCs w:val="22"/>
              </w:rPr>
            </w:pPr>
            <w:r w:rsidRPr="002B1218">
              <w:rPr>
                <w:bCs/>
                <w:sz w:val="22"/>
                <w:szCs w:val="22"/>
              </w:rPr>
              <w:t>35 – 49 years old</w:t>
            </w:r>
          </w:p>
          <w:p w:rsidR="002B4386" w:rsidRDefault="002B4386" w:rsidP="002B4386">
            <w:pPr>
              <w:rPr>
                <w:bCs/>
                <w:sz w:val="22"/>
                <w:szCs w:val="22"/>
              </w:rPr>
            </w:pPr>
            <w:r w:rsidRPr="002B1218">
              <w:rPr>
                <w:bCs/>
                <w:sz w:val="22"/>
                <w:szCs w:val="22"/>
              </w:rPr>
              <w:t>50 – 64 years old</w:t>
            </w:r>
          </w:p>
          <w:p w:rsidR="002B4386" w:rsidRPr="002B1218" w:rsidRDefault="002B4386" w:rsidP="002B4386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≥65</w:t>
            </w:r>
            <w:r w:rsidRPr="002B1218">
              <w:rPr>
                <w:bCs/>
                <w:sz w:val="22"/>
                <w:szCs w:val="22"/>
              </w:rPr>
              <w:t xml:space="preserve"> years old</w:t>
            </w:r>
          </w:p>
        </w:tc>
        <w:tc>
          <w:tcPr>
            <w:tcW w:w="1494" w:type="pct"/>
          </w:tcPr>
          <w:p w:rsidR="002B4386" w:rsidRDefault="002B4386" w:rsidP="00D37D9B">
            <w:pPr>
              <w:jc w:val="center"/>
            </w:pPr>
          </w:p>
          <w:p w:rsidR="00C20540" w:rsidRDefault="00C20540" w:rsidP="00D37D9B">
            <w:pPr>
              <w:jc w:val="center"/>
            </w:pPr>
            <w:r>
              <w:t>1.53 (</w:t>
            </w:r>
            <w:r w:rsidRPr="00C20540">
              <w:t>0.9</w:t>
            </w:r>
            <w:r>
              <w:t xml:space="preserve">7 - </w:t>
            </w:r>
            <w:r w:rsidRPr="00C20540">
              <w:t>2.42</w:t>
            </w:r>
            <w:r>
              <w:t>)</w:t>
            </w:r>
          </w:p>
          <w:p w:rsidR="00C20540" w:rsidRDefault="00C20540" w:rsidP="00D37D9B">
            <w:pPr>
              <w:jc w:val="center"/>
            </w:pPr>
            <w:r>
              <w:t>1.23 (0.7</w:t>
            </w:r>
            <w:r w:rsidRPr="00C20540">
              <w:t>7</w:t>
            </w:r>
            <w:r>
              <w:t xml:space="preserve"> - </w:t>
            </w:r>
            <w:r w:rsidRPr="00C20540">
              <w:t>1.98</w:t>
            </w:r>
            <w:r>
              <w:t>)</w:t>
            </w:r>
          </w:p>
          <w:p w:rsidR="00C20540" w:rsidRDefault="00C20540" w:rsidP="00D37D9B">
            <w:pPr>
              <w:jc w:val="center"/>
            </w:pPr>
            <w:r>
              <w:t>1.19 (</w:t>
            </w:r>
            <w:r w:rsidRPr="00C20540">
              <w:t>0.7</w:t>
            </w:r>
            <w:r>
              <w:t xml:space="preserve">2 - </w:t>
            </w:r>
            <w:r w:rsidRPr="00C20540">
              <w:t>1.9</w:t>
            </w:r>
            <w:r>
              <w:t>7)</w:t>
            </w:r>
          </w:p>
          <w:p w:rsidR="00C20540" w:rsidRDefault="00C20540" w:rsidP="00D37D9B">
            <w:pPr>
              <w:jc w:val="center"/>
            </w:pPr>
            <w:r>
              <w:t>Reference</w:t>
            </w:r>
          </w:p>
        </w:tc>
        <w:tc>
          <w:tcPr>
            <w:tcW w:w="1101" w:type="pct"/>
          </w:tcPr>
          <w:p w:rsidR="002B4386" w:rsidRDefault="002B4386" w:rsidP="00D37D9B">
            <w:pPr>
              <w:jc w:val="center"/>
            </w:pPr>
          </w:p>
          <w:p w:rsidR="00C20540" w:rsidRDefault="00C20540" w:rsidP="00D37D9B">
            <w:pPr>
              <w:jc w:val="center"/>
            </w:pPr>
            <w:r>
              <w:t>0.07</w:t>
            </w:r>
          </w:p>
          <w:p w:rsidR="00C20540" w:rsidRDefault="00C20540" w:rsidP="00D37D9B">
            <w:pPr>
              <w:jc w:val="center"/>
            </w:pPr>
            <w:r>
              <w:t>0.39</w:t>
            </w:r>
          </w:p>
          <w:p w:rsidR="00C20540" w:rsidRDefault="00C20540" w:rsidP="00D37D9B">
            <w:pPr>
              <w:jc w:val="center"/>
            </w:pPr>
            <w:r>
              <w:t>0.50</w:t>
            </w:r>
          </w:p>
        </w:tc>
      </w:tr>
      <w:tr w:rsidR="002B4386" w:rsidTr="00530751">
        <w:tc>
          <w:tcPr>
            <w:tcW w:w="2406" w:type="pct"/>
          </w:tcPr>
          <w:p w:rsidR="002B4386" w:rsidRPr="002B1218" w:rsidRDefault="002B4386" w:rsidP="002B4386">
            <w:pPr>
              <w:rPr>
                <w:b/>
                <w:sz w:val="22"/>
                <w:szCs w:val="22"/>
              </w:rPr>
            </w:pPr>
            <w:r w:rsidRPr="002B1218">
              <w:rPr>
                <w:b/>
                <w:sz w:val="22"/>
                <w:szCs w:val="22"/>
              </w:rPr>
              <w:t>Household income</w:t>
            </w:r>
          </w:p>
          <w:p w:rsidR="002B4386" w:rsidRDefault="002B4386" w:rsidP="002B4386">
            <w:pPr>
              <w:rPr>
                <w:sz w:val="22"/>
                <w:szCs w:val="22"/>
              </w:rPr>
            </w:pPr>
            <w:r w:rsidRPr="006E2AF1">
              <w:rPr>
                <w:sz w:val="22"/>
                <w:szCs w:val="22"/>
              </w:rPr>
              <w:t>&lt;$30,000</w:t>
            </w:r>
          </w:p>
          <w:p w:rsidR="002B4386" w:rsidRDefault="002B4386" w:rsidP="002B4386">
            <w:pPr>
              <w:rPr>
                <w:sz w:val="22"/>
                <w:szCs w:val="22"/>
              </w:rPr>
            </w:pPr>
            <w:r w:rsidRPr="002B1218">
              <w:rPr>
                <w:sz w:val="22"/>
                <w:szCs w:val="22"/>
              </w:rPr>
              <w:t xml:space="preserve">$30,000 – </w:t>
            </w:r>
            <w:r>
              <w:rPr>
                <w:sz w:val="22"/>
                <w:szCs w:val="22"/>
              </w:rPr>
              <w:t>$</w:t>
            </w:r>
            <w:r w:rsidRPr="002B1218">
              <w:rPr>
                <w:sz w:val="22"/>
                <w:szCs w:val="22"/>
              </w:rPr>
              <w:t>79,999</w:t>
            </w:r>
          </w:p>
          <w:p w:rsidR="002B4386" w:rsidRDefault="002B4386" w:rsidP="002B4386">
            <w:pPr>
              <w:rPr>
                <w:sz w:val="22"/>
                <w:szCs w:val="22"/>
              </w:rPr>
            </w:pPr>
            <w:r w:rsidRPr="002B1218">
              <w:rPr>
                <w:sz w:val="22"/>
                <w:szCs w:val="22"/>
              </w:rPr>
              <w:t xml:space="preserve">$80,000 – </w:t>
            </w:r>
            <w:r>
              <w:rPr>
                <w:sz w:val="22"/>
                <w:szCs w:val="22"/>
              </w:rPr>
              <w:t>$</w:t>
            </w:r>
            <w:r w:rsidRPr="002B1218">
              <w:rPr>
                <w:sz w:val="22"/>
                <w:szCs w:val="22"/>
              </w:rPr>
              <w:t>149,000</w:t>
            </w:r>
          </w:p>
          <w:p w:rsidR="002B4386" w:rsidRPr="006E2AF1" w:rsidRDefault="002B4386" w:rsidP="002B438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≥</w:t>
            </w:r>
            <w:r w:rsidRPr="002B1218">
              <w:rPr>
                <w:sz w:val="22"/>
                <w:szCs w:val="22"/>
              </w:rPr>
              <w:t>$150,000</w:t>
            </w:r>
          </w:p>
        </w:tc>
        <w:tc>
          <w:tcPr>
            <w:tcW w:w="1494" w:type="pct"/>
          </w:tcPr>
          <w:p w:rsidR="002B4386" w:rsidRDefault="002B4386" w:rsidP="00D37D9B">
            <w:pPr>
              <w:jc w:val="center"/>
            </w:pPr>
          </w:p>
          <w:p w:rsidR="00C20540" w:rsidRDefault="00C20540" w:rsidP="00D37D9B">
            <w:pPr>
              <w:jc w:val="center"/>
            </w:pPr>
            <w:r>
              <w:t>1.54 (</w:t>
            </w:r>
            <w:r w:rsidRPr="00C20540">
              <w:t>1.05</w:t>
            </w:r>
            <w:r>
              <w:t xml:space="preserve"> - 2.26)</w:t>
            </w:r>
          </w:p>
          <w:p w:rsidR="00C20540" w:rsidRDefault="00C20540" w:rsidP="00D37D9B">
            <w:pPr>
              <w:jc w:val="center"/>
            </w:pPr>
            <w:r>
              <w:t>1.05 (</w:t>
            </w:r>
            <w:r w:rsidRPr="00C20540">
              <w:t>0.72</w:t>
            </w:r>
            <w:r>
              <w:t xml:space="preserve"> - 1.53)</w:t>
            </w:r>
          </w:p>
          <w:p w:rsidR="00C20540" w:rsidRDefault="00C20540" w:rsidP="00D37D9B">
            <w:pPr>
              <w:jc w:val="center"/>
            </w:pPr>
            <w:r>
              <w:t>1.11 (0.78 - 1.59)</w:t>
            </w:r>
          </w:p>
          <w:p w:rsidR="00C20540" w:rsidRDefault="00C20540" w:rsidP="00D37D9B">
            <w:pPr>
              <w:jc w:val="center"/>
            </w:pPr>
            <w:r>
              <w:t>Reference</w:t>
            </w:r>
          </w:p>
        </w:tc>
        <w:tc>
          <w:tcPr>
            <w:tcW w:w="1101" w:type="pct"/>
          </w:tcPr>
          <w:p w:rsidR="002B4386" w:rsidRDefault="002B4386" w:rsidP="00D37D9B">
            <w:pPr>
              <w:jc w:val="center"/>
            </w:pPr>
          </w:p>
          <w:p w:rsidR="00C20540" w:rsidRDefault="00C20540" w:rsidP="00D37D9B">
            <w:pPr>
              <w:jc w:val="center"/>
            </w:pPr>
            <w:r>
              <w:t>0.03</w:t>
            </w:r>
          </w:p>
          <w:p w:rsidR="00C20540" w:rsidRDefault="00C20540" w:rsidP="00D37D9B">
            <w:pPr>
              <w:jc w:val="center"/>
            </w:pPr>
            <w:r>
              <w:t>0.80</w:t>
            </w:r>
          </w:p>
          <w:p w:rsidR="00C20540" w:rsidRDefault="00C20540" w:rsidP="00D37D9B">
            <w:pPr>
              <w:jc w:val="center"/>
            </w:pPr>
            <w:r>
              <w:t>0.57</w:t>
            </w:r>
          </w:p>
        </w:tc>
      </w:tr>
      <w:tr w:rsidR="002B4386" w:rsidTr="00530751">
        <w:tc>
          <w:tcPr>
            <w:tcW w:w="2406" w:type="pct"/>
          </w:tcPr>
          <w:p w:rsidR="002B4386" w:rsidRPr="002B1218" w:rsidRDefault="002B4386" w:rsidP="002B4386">
            <w:pPr>
              <w:rPr>
                <w:b/>
                <w:sz w:val="22"/>
                <w:szCs w:val="22"/>
              </w:rPr>
            </w:pPr>
            <w:r w:rsidRPr="002B1218">
              <w:rPr>
                <w:b/>
                <w:sz w:val="22"/>
                <w:szCs w:val="22"/>
              </w:rPr>
              <w:t>Education**</w:t>
            </w:r>
          </w:p>
          <w:p w:rsidR="002B4386" w:rsidRDefault="002B4386" w:rsidP="002B4386">
            <w:pPr>
              <w:rPr>
                <w:sz w:val="22"/>
                <w:szCs w:val="22"/>
              </w:rPr>
            </w:pPr>
            <w:r w:rsidRPr="006E2AF1">
              <w:rPr>
                <w:sz w:val="22"/>
                <w:szCs w:val="22"/>
              </w:rPr>
              <w:t>High school or less</w:t>
            </w:r>
          </w:p>
          <w:p w:rsidR="002B4386" w:rsidRDefault="002B4386" w:rsidP="002B438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College </w:t>
            </w:r>
          </w:p>
          <w:p w:rsidR="002B4386" w:rsidRPr="006E2AF1" w:rsidRDefault="002B4386" w:rsidP="002B438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University</w:t>
            </w:r>
          </w:p>
        </w:tc>
        <w:tc>
          <w:tcPr>
            <w:tcW w:w="1494" w:type="pct"/>
          </w:tcPr>
          <w:p w:rsidR="002B4386" w:rsidRDefault="002B4386" w:rsidP="00D37D9B">
            <w:pPr>
              <w:jc w:val="center"/>
            </w:pPr>
          </w:p>
          <w:p w:rsidR="00D37D9B" w:rsidRDefault="00D37D9B" w:rsidP="00D37D9B">
            <w:pPr>
              <w:jc w:val="center"/>
            </w:pPr>
            <w:r>
              <w:t xml:space="preserve">1.73 (1.34 - </w:t>
            </w:r>
            <w:r w:rsidRPr="00D37D9B">
              <w:t>2.23</w:t>
            </w:r>
            <w:r>
              <w:t>)</w:t>
            </w:r>
          </w:p>
          <w:p w:rsidR="00D37D9B" w:rsidRDefault="00D37D9B" w:rsidP="00D37D9B">
            <w:pPr>
              <w:jc w:val="center"/>
            </w:pPr>
            <w:r>
              <w:t xml:space="preserve">1.32 (1.02 - </w:t>
            </w:r>
            <w:r w:rsidRPr="00D37D9B">
              <w:t>1.7</w:t>
            </w:r>
            <w:r>
              <w:t>3)</w:t>
            </w:r>
          </w:p>
          <w:p w:rsidR="00D37D9B" w:rsidRDefault="00D37D9B" w:rsidP="00D37D9B">
            <w:pPr>
              <w:jc w:val="center"/>
            </w:pPr>
            <w:r>
              <w:t>Reference</w:t>
            </w:r>
          </w:p>
        </w:tc>
        <w:tc>
          <w:tcPr>
            <w:tcW w:w="1101" w:type="pct"/>
          </w:tcPr>
          <w:p w:rsidR="002B4386" w:rsidRDefault="002B4386" w:rsidP="00D37D9B">
            <w:pPr>
              <w:jc w:val="center"/>
            </w:pPr>
          </w:p>
          <w:p w:rsidR="00D37D9B" w:rsidRDefault="00D37D9B" w:rsidP="00D37D9B">
            <w:pPr>
              <w:jc w:val="center"/>
            </w:pPr>
            <w:r>
              <w:t>&lt;0.0001</w:t>
            </w:r>
          </w:p>
          <w:p w:rsidR="00D37D9B" w:rsidRDefault="00D37D9B" w:rsidP="00D37D9B">
            <w:pPr>
              <w:jc w:val="center"/>
            </w:pPr>
            <w:r>
              <w:t>0.04</w:t>
            </w:r>
          </w:p>
        </w:tc>
      </w:tr>
      <w:tr w:rsidR="002B4386" w:rsidTr="00530751">
        <w:tc>
          <w:tcPr>
            <w:tcW w:w="2406" w:type="pct"/>
          </w:tcPr>
          <w:p w:rsidR="002B4386" w:rsidRPr="002B20B5" w:rsidRDefault="002B4386" w:rsidP="002B4386">
            <w:pPr>
              <w:rPr>
                <w:b/>
                <w:sz w:val="22"/>
                <w:szCs w:val="22"/>
              </w:rPr>
            </w:pPr>
            <w:r w:rsidRPr="002B20B5">
              <w:rPr>
                <w:b/>
                <w:sz w:val="22"/>
                <w:szCs w:val="22"/>
              </w:rPr>
              <w:t xml:space="preserve">Pre-existing mental health condition </w:t>
            </w:r>
          </w:p>
          <w:p w:rsidR="002B4386" w:rsidRDefault="002B4386" w:rsidP="002B4386">
            <w:pPr>
              <w:rPr>
                <w:sz w:val="22"/>
                <w:szCs w:val="22"/>
              </w:rPr>
            </w:pPr>
            <w:r w:rsidRPr="006E2AF1">
              <w:rPr>
                <w:sz w:val="22"/>
                <w:szCs w:val="22"/>
              </w:rPr>
              <w:t>Yes</w:t>
            </w:r>
          </w:p>
          <w:p w:rsidR="002B4386" w:rsidRPr="006E2AF1" w:rsidRDefault="002B4386" w:rsidP="002B4386">
            <w:pPr>
              <w:rPr>
                <w:sz w:val="22"/>
                <w:szCs w:val="22"/>
              </w:rPr>
            </w:pPr>
            <w:r w:rsidRPr="002B20B5">
              <w:rPr>
                <w:sz w:val="22"/>
                <w:szCs w:val="22"/>
              </w:rPr>
              <w:t>No</w:t>
            </w:r>
          </w:p>
        </w:tc>
        <w:tc>
          <w:tcPr>
            <w:tcW w:w="1494" w:type="pct"/>
          </w:tcPr>
          <w:p w:rsidR="002B4386" w:rsidRDefault="002B4386" w:rsidP="00D37D9B">
            <w:pPr>
              <w:jc w:val="center"/>
            </w:pPr>
          </w:p>
          <w:p w:rsidR="00D37D9B" w:rsidRDefault="00D37D9B" w:rsidP="00D37D9B">
            <w:pPr>
              <w:jc w:val="center"/>
            </w:pPr>
            <w:r>
              <w:t xml:space="preserve">3.83 (3.08 - </w:t>
            </w:r>
            <w:r w:rsidRPr="00D37D9B">
              <w:t>4.77</w:t>
            </w:r>
            <w:r>
              <w:t>)</w:t>
            </w:r>
          </w:p>
          <w:p w:rsidR="00D37D9B" w:rsidRDefault="00D37D9B" w:rsidP="00D37D9B">
            <w:pPr>
              <w:jc w:val="center"/>
            </w:pPr>
            <w:r>
              <w:t>Reference</w:t>
            </w:r>
          </w:p>
        </w:tc>
        <w:tc>
          <w:tcPr>
            <w:tcW w:w="1101" w:type="pct"/>
          </w:tcPr>
          <w:p w:rsidR="002B4386" w:rsidRDefault="002B4386" w:rsidP="00D37D9B">
            <w:pPr>
              <w:jc w:val="center"/>
            </w:pPr>
          </w:p>
          <w:p w:rsidR="00D37D9B" w:rsidRDefault="00D37D9B" w:rsidP="00D37D9B">
            <w:pPr>
              <w:jc w:val="center"/>
            </w:pPr>
            <w:r>
              <w:t>&lt;0.0001</w:t>
            </w:r>
          </w:p>
        </w:tc>
      </w:tr>
    </w:tbl>
    <w:p w:rsidR="002B4386" w:rsidRDefault="002B4386"/>
    <w:bookmarkEnd w:id="0"/>
    <w:p w:rsidR="00C10D1D" w:rsidRDefault="00C10D1D"/>
    <w:sectPr w:rsidR="00C10D1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4B88"/>
    <w:rsid w:val="002B4386"/>
    <w:rsid w:val="003F42C2"/>
    <w:rsid w:val="004476AA"/>
    <w:rsid w:val="00484B88"/>
    <w:rsid w:val="00530751"/>
    <w:rsid w:val="0073668C"/>
    <w:rsid w:val="00950826"/>
    <w:rsid w:val="00C10D1D"/>
    <w:rsid w:val="00C20540"/>
    <w:rsid w:val="00D37D9B"/>
    <w:rsid w:val="00DF6D98"/>
    <w:rsid w:val="00E159C7"/>
    <w:rsid w:val="00E4493B"/>
    <w:rsid w:val="00F32F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81F2315-6209-40C2-AE2D-489FC3FC5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84B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323</Words>
  <Characters>1843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Queen's University</Company>
  <LinksUpToDate>false</LinksUpToDate>
  <CharactersWithSpaces>2162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Imaan Bayoumi</dc:creator>
  <cp:keywords/>
  <dc:description/>
  <cp:lastModifiedBy>Imaan Bayoumi</cp:lastModifiedBy>
  <cp:revision>2</cp:revision>
  <dcterms:created xsi:type="dcterms:W3CDTF">2022-04-30T18:16:00Z</dcterms:created>
  <dcterms:modified xsi:type="dcterms:W3CDTF">2022-04-30T18:16:00Z</dcterms:modified>
</cp:coreProperties>
</file>