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="-714" w:tblpY="691"/>
        <w:tblW w:w="15593" w:type="dxa"/>
        <w:tblLook w:val="04A0" w:firstRow="1" w:lastRow="0" w:firstColumn="1" w:lastColumn="0" w:noHBand="0" w:noVBand="1"/>
      </w:tblPr>
      <w:tblGrid>
        <w:gridCol w:w="1271"/>
        <w:gridCol w:w="4116"/>
        <w:gridCol w:w="10206"/>
      </w:tblGrid>
      <w:tr w:rsidR="00F05063" w:rsidRPr="00B92FDC" w14:paraId="7512A962" w14:textId="77777777" w:rsidTr="00B92FDC">
        <w:tc>
          <w:tcPr>
            <w:tcW w:w="1271" w:type="dxa"/>
          </w:tcPr>
          <w:p w14:paraId="78EBFF38" w14:textId="7407E292" w:rsidR="00115EC0" w:rsidRPr="00B92FDC" w:rsidRDefault="00C74DD4" w:rsidP="00B92F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Variable </w:t>
            </w:r>
            <w:r w:rsidR="00115EC0" w:rsidRPr="00B92FDC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4116" w:type="dxa"/>
          </w:tcPr>
          <w:p w14:paraId="10AAF318" w14:textId="77777777" w:rsidR="00115EC0" w:rsidRPr="00B92FDC" w:rsidRDefault="00115EC0" w:rsidP="00B92F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b/>
                <w:sz w:val="20"/>
                <w:szCs w:val="20"/>
              </w:rPr>
              <w:t>Reason</w:t>
            </w:r>
          </w:p>
        </w:tc>
        <w:tc>
          <w:tcPr>
            <w:tcW w:w="10206" w:type="dxa"/>
          </w:tcPr>
          <w:p w14:paraId="093C9AFE" w14:textId="77777777" w:rsidR="00115EC0" w:rsidRPr="00B92FDC" w:rsidRDefault="00115EC0" w:rsidP="00B92F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b/>
                <w:sz w:val="20"/>
                <w:szCs w:val="20"/>
              </w:rPr>
              <w:t>Levels</w:t>
            </w:r>
          </w:p>
        </w:tc>
      </w:tr>
      <w:tr w:rsidR="00F05063" w:rsidRPr="00B92FDC" w14:paraId="41E0E47E" w14:textId="77777777" w:rsidTr="00B92FDC">
        <w:trPr>
          <w:trHeight w:val="547"/>
        </w:trPr>
        <w:tc>
          <w:tcPr>
            <w:tcW w:w="1271" w:type="dxa"/>
          </w:tcPr>
          <w:p w14:paraId="67F90DC2" w14:textId="77777777" w:rsidR="00115EC0" w:rsidRPr="00B92FDC" w:rsidRDefault="00115EC0" w:rsidP="00B92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4116" w:type="dxa"/>
          </w:tcPr>
          <w:p w14:paraId="5891C0BD" w14:textId="7D4635F4" w:rsidR="00115EC0" w:rsidRPr="00B92FDC" w:rsidRDefault="00FB6395" w:rsidP="00B92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>Used to analyse paediatric</w:t>
            </w:r>
            <w:r w:rsidR="00A51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testing pattern. </w:t>
            </w:r>
            <w:r w:rsidR="00115EC0"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Based on recommended ages of routine </w:t>
            </w:r>
            <w:r w:rsidR="0066679E">
              <w:rPr>
                <w:rFonts w:ascii="Times New Roman" w:hAnsi="Times New Roman" w:cs="Times New Roman"/>
                <w:sz w:val="20"/>
                <w:szCs w:val="20"/>
              </w:rPr>
              <w:t xml:space="preserve">HIV </w:t>
            </w:r>
            <w:r w:rsidR="00115EC0"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testing in the </w:t>
            </w:r>
            <w:r w:rsidR="00A51417">
              <w:rPr>
                <w:rFonts w:ascii="Times New Roman" w:hAnsi="Times New Roman" w:cs="Times New Roman"/>
                <w:sz w:val="20"/>
                <w:szCs w:val="20"/>
              </w:rPr>
              <w:t xml:space="preserve">National </w:t>
            </w:r>
            <w:r w:rsidR="00115EC0" w:rsidRPr="00B92FDC">
              <w:rPr>
                <w:rFonts w:ascii="Times New Roman" w:hAnsi="Times New Roman" w:cs="Times New Roman"/>
                <w:sz w:val="20"/>
                <w:szCs w:val="20"/>
              </w:rPr>
              <w:t>Early Infant Diagnosis Program</w:t>
            </w: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206" w:type="dxa"/>
          </w:tcPr>
          <w:p w14:paraId="6A9BF6C3" w14:textId="77777777" w:rsidR="00115EC0" w:rsidRPr="00B92FDC" w:rsidRDefault="00115EC0" w:rsidP="00B92FD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&lt; 7 days</w:t>
            </w:r>
          </w:p>
          <w:p w14:paraId="7C568A73" w14:textId="77777777" w:rsidR="00115EC0" w:rsidRPr="00B92FDC" w:rsidRDefault="00115EC0" w:rsidP="00B92FD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7 days – &lt; 3 months</w:t>
            </w:r>
          </w:p>
          <w:p w14:paraId="1F0A6866" w14:textId="77777777" w:rsidR="00115EC0" w:rsidRPr="00B92FDC" w:rsidRDefault="00115EC0" w:rsidP="00B92FD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3 months – &lt; 2 years</w:t>
            </w:r>
          </w:p>
          <w:p w14:paraId="6D53C607" w14:textId="77777777" w:rsidR="00115EC0" w:rsidRPr="00B92FDC" w:rsidRDefault="00115EC0" w:rsidP="00B92FD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≥ 2 years</w:t>
            </w:r>
          </w:p>
        </w:tc>
      </w:tr>
      <w:tr w:rsidR="00F05063" w:rsidRPr="00B92FDC" w14:paraId="2C13ED3E" w14:textId="77777777" w:rsidTr="00B92FDC">
        <w:trPr>
          <w:trHeight w:val="547"/>
        </w:trPr>
        <w:tc>
          <w:tcPr>
            <w:tcW w:w="1271" w:type="dxa"/>
          </w:tcPr>
          <w:p w14:paraId="6BAA899E" w14:textId="77777777" w:rsidR="00115EC0" w:rsidRPr="00B92FDC" w:rsidRDefault="00115EC0" w:rsidP="00B92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>Facility Type</w:t>
            </w:r>
          </w:p>
        </w:tc>
        <w:tc>
          <w:tcPr>
            <w:tcW w:w="4116" w:type="dxa"/>
          </w:tcPr>
          <w:p w14:paraId="086E560F" w14:textId="77777777" w:rsidR="00115EC0" w:rsidRPr="00B92FDC" w:rsidRDefault="00115EC0" w:rsidP="00B92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>Used to indicate whether a patient received care at a primary or secondary/tertiary institution</w:t>
            </w:r>
            <w:r w:rsidR="00FB6395"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. Based on facility name where sample was taken. </w:t>
            </w:r>
          </w:p>
        </w:tc>
        <w:tc>
          <w:tcPr>
            <w:tcW w:w="10206" w:type="dxa"/>
          </w:tcPr>
          <w:p w14:paraId="0BE8210B" w14:textId="77777777" w:rsidR="00115EC0" w:rsidRPr="00B92FDC" w:rsidRDefault="00115EC0" w:rsidP="00B92FD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Clinic</w:t>
            </w: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>: ‘CLINIC’, ‘CHC’, ‘CDC’</w:t>
            </w:r>
          </w:p>
          <w:p w14:paraId="6348612F" w14:textId="77777777" w:rsidR="00115EC0" w:rsidRPr="00B92FDC" w:rsidRDefault="00115EC0" w:rsidP="00B92FD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Hospital</w:t>
            </w: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>: ‘HOSPITAL’</w:t>
            </w:r>
          </w:p>
          <w:p w14:paraId="6AC53F22" w14:textId="77777777" w:rsidR="00115EC0" w:rsidRPr="00B92FDC" w:rsidRDefault="00115EC0" w:rsidP="00B92FD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Other</w:t>
            </w: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: neither </w:t>
            </w:r>
            <w:r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Clinic</w:t>
            </w: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 nor </w:t>
            </w:r>
            <w:r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Hospital</w:t>
            </w:r>
          </w:p>
        </w:tc>
      </w:tr>
      <w:tr w:rsidR="00F05063" w:rsidRPr="00B92FDC" w14:paraId="3A749B9D" w14:textId="77777777" w:rsidTr="00B92FDC">
        <w:trPr>
          <w:trHeight w:val="826"/>
        </w:trPr>
        <w:tc>
          <w:tcPr>
            <w:tcW w:w="1271" w:type="dxa"/>
          </w:tcPr>
          <w:p w14:paraId="138140F6" w14:textId="77777777" w:rsidR="00115EC0" w:rsidRPr="00B92FDC" w:rsidRDefault="00115EC0" w:rsidP="00B92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>Folder Number Type</w:t>
            </w:r>
          </w:p>
        </w:tc>
        <w:tc>
          <w:tcPr>
            <w:tcW w:w="4116" w:type="dxa"/>
          </w:tcPr>
          <w:p w14:paraId="60A5E43F" w14:textId="5712E74A" w:rsidR="00FB6395" w:rsidRPr="00B92FDC" w:rsidRDefault="00115EC0" w:rsidP="00B92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Used to identify </w:t>
            </w:r>
            <w:r w:rsidR="008F558D">
              <w:rPr>
                <w:rFonts w:ascii="Times New Roman" w:hAnsi="Times New Roman" w:cs="Times New Roman"/>
                <w:sz w:val="20"/>
                <w:szCs w:val="20"/>
              </w:rPr>
              <w:t xml:space="preserve">the type of </w:t>
            </w:r>
            <w:r w:rsidR="008F558D"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file number </w:t>
            </w:r>
            <w:r w:rsidR="008F558D">
              <w:rPr>
                <w:rFonts w:ascii="Times New Roman" w:hAnsi="Times New Roman" w:cs="Times New Roman"/>
                <w:sz w:val="20"/>
                <w:szCs w:val="20"/>
              </w:rPr>
              <w:t>received by</w:t>
            </w:r>
            <w:r w:rsidR="008F558D"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each patient </w:t>
            </w:r>
            <w:r w:rsidR="00FB6395"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at the facility where </w:t>
            </w:r>
            <w:proofErr w:type="gramStart"/>
            <w:r w:rsidR="00FB6395" w:rsidRPr="00B92FDC">
              <w:rPr>
                <w:rFonts w:ascii="Times New Roman" w:hAnsi="Times New Roman" w:cs="Times New Roman"/>
                <w:sz w:val="20"/>
                <w:szCs w:val="20"/>
              </w:rPr>
              <w:t>they</w:t>
            </w:r>
            <w:proofErr w:type="gramEnd"/>
            <w:r w:rsidR="00FB6395"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 are tested. Based on iterative manual identification and selection </w:t>
            </w:r>
            <w:r w:rsidR="00B92FDC">
              <w:rPr>
                <w:rFonts w:ascii="Times New Roman" w:hAnsi="Times New Roman" w:cs="Times New Roman"/>
                <w:sz w:val="20"/>
                <w:szCs w:val="20"/>
              </w:rPr>
              <w:t>of date of b</w:t>
            </w:r>
            <w:r w:rsidR="00FB6395"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irth* (DOB) and Unknown patterns in the folder numbers. </w:t>
            </w:r>
          </w:p>
        </w:tc>
        <w:tc>
          <w:tcPr>
            <w:tcW w:w="10206" w:type="dxa"/>
          </w:tcPr>
          <w:p w14:paraId="57323EA5" w14:textId="77777777" w:rsidR="00115EC0" w:rsidRPr="00B92FDC" w:rsidRDefault="00FB6395" w:rsidP="00B92FD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DOB</w:t>
            </w:r>
            <w:r w:rsidR="00B92FDC">
              <w:rPr>
                <w:rFonts w:ascii="Times New Roman" w:hAnsi="Times New Roman" w:cs="Times New Roman"/>
                <w:i/>
                <w:sz w:val="20"/>
                <w:szCs w:val="20"/>
              </w:rPr>
              <w:t>*</w:t>
            </w:r>
            <w:r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:</w:t>
            </w: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 YYYYMMDD, DDMMYY, YY0101, YY/MM/DD, DD/MM/YY, MM/YY, YY/MM</w:t>
            </w:r>
          </w:p>
          <w:p w14:paraId="3D9A2026" w14:textId="77777777" w:rsidR="00FB6395" w:rsidRPr="00B92FDC" w:rsidRDefault="00FB6395" w:rsidP="00B92FD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Unknown</w:t>
            </w: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>: ‘UNKNOWN’, ‘?’, ‘N/A’, ‘NO FILE NO’, ‘NO F/N’, ‘NO FILE’, ‘NO FIOLE’, ‘NOT STATED’, ‘12345678’, ‘BLOOD GAS’, ‘GLOBAL FUND’, ‘AURUM INSTI’, ‘NP’, ‘STAFF’, ‘ANC’, ‘PHC’, ‘OFFLINE’, ‘AURUM’, TMRH12390’, ‘NOT PROVIDED’, ‘LPSEY’, ‘PRH’, ‘THCA MOBILE’, ‘N/S’</w:t>
            </w:r>
          </w:p>
          <w:p w14:paraId="5CD03455" w14:textId="77777777" w:rsidR="00FB6395" w:rsidRPr="00B92FDC" w:rsidRDefault="00FB6395" w:rsidP="00B92FDC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Likely Valid</w:t>
            </w: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: neither </w:t>
            </w:r>
            <w:r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DOB</w:t>
            </w: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 nor </w:t>
            </w:r>
            <w:r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Unknown</w:t>
            </w:r>
          </w:p>
        </w:tc>
      </w:tr>
      <w:tr w:rsidR="00F05063" w:rsidRPr="00B92FDC" w14:paraId="655C71E9" w14:textId="77777777" w:rsidTr="00B92FDC">
        <w:trPr>
          <w:trHeight w:val="547"/>
        </w:trPr>
        <w:tc>
          <w:tcPr>
            <w:tcW w:w="1271" w:type="dxa"/>
          </w:tcPr>
          <w:p w14:paraId="26829DBE" w14:textId="77777777" w:rsidR="00115EC0" w:rsidRPr="00B92FDC" w:rsidRDefault="00115EC0" w:rsidP="00B92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>Name Type</w:t>
            </w:r>
          </w:p>
        </w:tc>
        <w:tc>
          <w:tcPr>
            <w:tcW w:w="4116" w:type="dxa"/>
          </w:tcPr>
          <w:p w14:paraId="7BEA5557" w14:textId="77777777" w:rsidR="00F05063" w:rsidRPr="00B92FDC" w:rsidRDefault="00FB6395" w:rsidP="00B92F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Used to identify whether </w:t>
            </w:r>
            <w:r w:rsidR="00F05063" w:rsidRPr="00B92FDC">
              <w:rPr>
                <w:rFonts w:ascii="Times New Roman" w:hAnsi="Times New Roman" w:cs="Times New Roman"/>
                <w:sz w:val="20"/>
                <w:szCs w:val="20"/>
              </w:rPr>
              <w:t>the first and last name of a patient are given (GIVEN), or whether at least one is unknown (BABY). Based on iterative manual identification and selection of BABY patterns in the first and last name.</w:t>
            </w:r>
          </w:p>
          <w:p w14:paraId="67D8EA35" w14:textId="77777777" w:rsidR="00115EC0" w:rsidRPr="00B92FDC" w:rsidRDefault="00115EC0" w:rsidP="00B92F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6" w:type="dxa"/>
          </w:tcPr>
          <w:p w14:paraId="079DD9FC" w14:textId="77777777" w:rsidR="00115EC0" w:rsidRPr="002C66FA" w:rsidRDefault="00FC4389" w:rsidP="00B92FD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Baby-derivative name</w:t>
            </w:r>
            <w:r w:rsidR="00B92FDC">
              <w:rPr>
                <w:rFonts w:ascii="Times New Roman" w:hAnsi="Times New Roman" w:cs="Times New Roman"/>
                <w:i/>
                <w:sz w:val="20"/>
                <w:szCs w:val="20"/>
              </w:rPr>
              <w:t>**</w:t>
            </w:r>
            <w:r w:rsidR="00F05063"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: First name - </w:t>
            </w:r>
            <w:r w:rsidR="008F6B95" w:rsidRPr="002C66FA">
              <w:rPr>
                <w:rFonts w:ascii="Courier New" w:hAnsi="Courier New" w:cs="Courier New"/>
                <w:color w:val="008080"/>
                <w:sz w:val="18"/>
                <w:szCs w:val="16"/>
                <w:shd w:val="clear" w:color="auto" w:fill="FFFFFF"/>
              </w:rPr>
              <w:t xml:space="preserve">'%BABY%', </w:t>
            </w:r>
            <w:r w:rsidR="00F05063" w:rsidRPr="002C66FA">
              <w:rPr>
                <w:rFonts w:ascii="Courier New" w:hAnsi="Courier New" w:cs="Courier New"/>
                <w:color w:val="008080"/>
                <w:sz w:val="18"/>
                <w:szCs w:val="16"/>
                <w:shd w:val="clear" w:color="auto" w:fill="FFFFFF"/>
              </w:rPr>
              <w:t>'BABA'</w:t>
            </w:r>
            <w:r w:rsidR="00F05063" w:rsidRPr="002C66FA">
              <w:rPr>
                <w:rFonts w:ascii="Times New Roman" w:hAnsi="Times New Roman" w:cs="Times New Roman"/>
                <w:sz w:val="18"/>
                <w:szCs w:val="16"/>
              </w:rPr>
              <w:t xml:space="preserve">, </w:t>
            </w:r>
            <w:r w:rsidR="00F05063" w:rsidRPr="002C66FA">
              <w:rPr>
                <w:rFonts w:ascii="Courier New" w:hAnsi="Courier New" w:cs="Courier New"/>
                <w:color w:val="008080"/>
                <w:sz w:val="18"/>
                <w:szCs w:val="16"/>
                <w:shd w:val="clear" w:color="auto" w:fill="FFFFFF"/>
              </w:rPr>
              <w:t>'BT%', '%BT', '%(BT)%', '%[BT]%', '%B/%', '%TWIN%', '%TW1%', '%TW2%', '%TWN1%', '%TWN2%', '%T1%', '%T2%', '%TRIPLET%', '%QUADRUPLET%', '%GIRL/%', 'G/%', '%T/%',</w:t>
            </w:r>
            <w:r w:rsidR="00CC7B42" w:rsidRPr="002C66FA">
              <w:rPr>
                <w:rFonts w:ascii="Courier New" w:hAnsi="Courier New" w:cs="Courier New"/>
                <w:color w:val="008080"/>
                <w:sz w:val="18"/>
                <w:szCs w:val="16"/>
                <w:shd w:val="clear" w:color="auto" w:fill="FFFFFF"/>
              </w:rPr>
              <w:t xml:space="preserve"> '%G/O%', '%BOY/%', '%/B%', '%B /O%', 'B TO%', '%BOY OF%', '%FETUS%', '%FOETUS%', '%BABAY%', '%BBAY %', '% BBAY%', '%BAB Y%', '%BY TO%', '%BEBY %', '%BABTY %', 'BBY %', '% BBY%', '% BAABY%', '%BAABY %', '%BABA TO%', '%BABA OF%', '%BANY %', 'BAY %', '%BABE TO%', '%BABE OF%', '%BT. %', '% BT.%', '%BARY TO%', '%BABHY %', '%BORN TO%', '%BORN OF%', '%BABUY TO%', '%BABUY OF%',</w:t>
            </w:r>
            <w:r w:rsidR="0047229B" w:rsidRPr="002C66FA">
              <w:rPr>
                <w:rFonts w:ascii="Courier New" w:hAnsi="Courier New" w:cs="Courier New"/>
                <w:color w:val="008080"/>
                <w:sz w:val="18"/>
                <w:szCs w:val="16"/>
                <w:shd w:val="clear" w:color="auto" w:fill="FFFFFF"/>
              </w:rPr>
              <w:t xml:space="preserve"> '%BATY %', '%BABT %', '%BY BOY%', '%BY GIRL%', '%BAABY %', '%BABU OF%', '%GIRL %', '%CHILD OF%', '%CHILD TO%', '%UNKNOWN%', '%ABANDONE%'.</w:t>
            </w:r>
            <w:r w:rsidR="00B92FDC" w:rsidRPr="002C66FA">
              <w:rPr>
                <w:rFonts w:ascii="Courier New" w:hAnsi="Courier New" w:cs="Courier New"/>
                <w:color w:val="008080"/>
                <w:szCs w:val="20"/>
                <w:shd w:val="clear" w:color="auto" w:fill="FFFFFF"/>
              </w:rPr>
              <w:t xml:space="preserve"> </w:t>
            </w:r>
            <w:r w:rsidR="00F05063"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Surname - </w:t>
            </w:r>
            <w:r w:rsidR="00F05063" w:rsidRPr="00B92FDC">
              <w:rPr>
                <w:rFonts w:ascii="Courier New" w:hAnsi="Courier New" w:cs="Courier New"/>
                <w:color w:val="008080"/>
                <w:sz w:val="20"/>
                <w:szCs w:val="20"/>
                <w:shd w:val="clear" w:color="auto" w:fill="FFFFFF"/>
              </w:rPr>
              <w:t xml:space="preserve"> </w:t>
            </w:r>
            <w:r w:rsidR="00F05063" w:rsidRPr="002C66FA">
              <w:rPr>
                <w:rFonts w:ascii="Courier New" w:hAnsi="Courier New" w:cs="Courier New"/>
                <w:color w:val="008080"/>
                <w:sz w:val="18"/>
                <w:szCs w:val="18"/>
                <w:shd w:val="clear" w:color="auto" w:fill="FFFFFF"/>
              </w:rPr>
              <w:t>'%BABY%', 'BT%', '%BT', '%(BT)%', '%[BT]%', '%B/%', '%TWIN %', '% TWIN%', '%TW1%', '%TW2%', '%TWN1%', '%TWN2%', '%T1%', '%T2%', '%TRIPLET%', '%QUADRUPLET%', '%GIRL/%', 'G/%',</w:t>
            </w:r>
            <w:r w:rsidR="00CC7B42" w:rsidRPr="002C66FA">
              <w:rPr>
                <w:rFonts w:ascii="Courier New" w:hAnsi="Courier New" w:cs="Courier New"/>
                <w:color w:val="008080"/>
                <w:sz w:val="18"/>
                <w:szCs w:val="18"/>
                <w:shd w:val="clear" w:color="auto" w:fill="FFFFFF"/>
              </w:rPr>
              <w:t xml:space="preserve"> '%T/%', '%G/O%', '%BOY/%', '%/B%', '%B /O%', 'B TO%', '%BOY OF%', '%FETUS%', '%FOETUS%', '%BABAY %', '% BABAY%', '%BBAY %', '% BBAY%', '%BAB Y%', '%BY TO%', '%BEBY %', '%BABTY %', 'BBY %', ' BBY', '% BAABY%', '%BAABY %', '%BABA TO %', '%BABA OF %', '%BANY OF%', '%BANY TO%', '%BAY OF%', '%BAY TO%', '%BABE TO%', '%BABE OF%', '%BT. %', '% BT.%', '%BARY TO%', '%BABUY TO%', '%BABUY OF%',</w:t>
            </w:r>
            <w:r w:rsidR="0047229B" w:rsidRPr="002C66FA">
              <w:rPr>
                <w:rFonts w:ascii="Courier New" w:hAnsi="Courier New" w:cs="Courier New"/>
                <w:color w:val="008080"/>
                <w:sz w:val="18"/>
                <w:szCs w:val="18"/>
                <w:shd w:val="clear" w:color="auto" w:fill="FFFFFF"/>
              </w:rPr>
              <w:t xml:space="preserve"> '%BATY %', '%BABT %', '%BY BOY%', '%BY GIRL%', '%BAABY %', '%BABU %', '%BABO %', '%GIRL %', '% GIRL%', '%CHILD OF%', '%CHILD TO%', '%ABANDONE%'.</w:t>
            </w:r>
          </w:p>
          <w:p w14:paraId="4DC04D25" w14:textId="40F5367D" w:rsidR="00F05063" w:rsidRPr="00B92FDC" w:rsidRDefault="00087794" w:rsidP="00087794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Given</w:t>
            </w:r>
            <w:r w:rsidR="00FC4389">
              <w:rPr>
                <w:rFonts w:ascii="Times New Roman" w:hAnsi="Times New Roman" w:cs="Times New Roman"/>
                <w:i/>
                <w:sz w:val="20"/>
                <w:szCs w:val="20"/>
              </w:rPr>
              <w:t>-name</w:t>
            </w:r>
            <w:r w:rsidR="00B92FDC" w:rsidRPr="00B92FDC">
              <w:rPr>
                <w:rFonts w:ascii="Times New Roman" w:hAnsi="Times New Roman" w:cs="Times New Roman"/>
                <w:i/>
                <w:sz w:val="20"/>
                <w:szCs w:val="20"/>
              </w:rPr>
              <w:t>:</w:t>
            </w:r>
            <w:r w:rsidR="00B92FDC" w:rsidRPr="00B92FDC">
              <w:rPr>
                <w:rFonts w:ascii="Times New Roman" w:hAnsi="Times New Roman" w:cs="Times New Roman"/>
                <w:sz w:val="20"/>
                <w:szCs w:val="20"/>
              </w:rPr>
              <w:t xml:space="preserve"> not </w:t>
            </w:r>
            <w:r w:rsidR="00C74DD4">
              <w:rPr>
                <w:rFonts w:ascii="Times New Roman" w:hAnsi="Times New Roman" w:cs="Times New Roman"/>
                <w:i/>
                <w:sz w:val="20"/>
                <w:szCs w:val="20"/>
              </w:rPr>
              <w:t>a Baby-derivative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B92FDC" w:rsidRPr="00B92FDC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</w:p>
        </w:tc>
      </w:tr>
    </w:tbl>
    <w:p w14:paraId="268ADFF2" w14:textId="40B12B6F" w:rsidR="00115EC0" w:rsidRDefault="00115EC0" w:rsidP="002C66FA">
      <w:pPr>
        <w:rPr>
          <w:rFonts w:ascii="Times New Roman" w:hAnsi="Times New Roman" w:cs="Times New Roman"/>
        </w:rPr>
      </w:pPr>
      <w:r w:rsidRPr="00F05063">
        <w:rPr>
          <w:rFonts w:ascii="Times New Roman" w:hAnsi="Times New Roman" w:cs="Times New Roman"/>
          <w:b/>
        </w:rPr>
        <w:t>Supplementary</w:t>
      </w:r>
      <w:r w:rsidR="00A51417">
        <w:rPr>
          <w:rFonts w:ascii="Times New Roman" w:hAnsi="Times New Roman" w:cs="Times New Roman"/>
          <w:b/>
        </w:rPr>
        <w:t xml:space="preserve"> Table</w:t>
      </w:r>
      <w:r w:rsidRPr="00F05063">
        <w:rPr>
          <w:rFonts w:ascii="Times New Roman" w:hAnsi="Times New Roman" w:cs="Times New Roman"/>
          <w:b/>
        </w:rPr>
        <w:t xml:space="preserve"> 1. </w:t>
      </w:r>
      <w:r w:rsidRPr="00F05063">
        <w:rPr>
          <w:rFonts w:ascii="Times New Roman" w:hAnsi="Times New Roman" w:cs="Times New Roman"/>
        </w:rPr>
        <w:t>Derived Variables Used in Analysis</w:t>
      </w:r>
      <w:r w:rsidR="00B92FDC">
        <w:rPr>
          <w:rFonts w:ascii="Times New Roman" w:hAnsi="Times New Roman" w:cs="Times New Roman"/>
        </w:rPr>
        <w:t xml:space="preserve">. </w:t>
      </w:r>
    </w:p>
    <w:p w14:paraId="67DC27D3" w14:textId="03F0B614" w:rsidR="002C66FA" w:rsidRDefault="002C66FA" w:rsidP="002C66FA">
      <w:pPr>
        <w:rPr>
          <w:rFonts w:ascii="Times New Roman" w:hAnsi="Times New Roman" w:cs="Times New Roman"/>
        </w:rPr>
      </w:pPr>
    </w:p>
    <w:p w14:paraId="4485CA5F" w14:textId="5BB185B0" w:rsidR="002C66FA" w:rsidRPr="00F05063" w:rsidRDefault="002C66FA" w:rsidP="002C66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B92FDC">
        <w:rPr>
          <w:rFonts w:ascii="Times New Roman" w:hAnsi="Times New Roman" w:cs="Times New Roman"/>
          <w:sz w:val="20"/>
          <w:szCs w:val="20"/>
        </w:rPr>
        <w:t>DDMMYY indicates the date, month and last two digits of the year of the patient’s DOB recorded in the system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B92FDC">
        <w:rPr>
          <w:rFonts w:ascii="Times New Roman" w:hAnsi="Times New Roman" w:cs="Times New Roman"/>
          <w:sz w:val="20"/>
          <w:szCs w:val="20"/>
        </w:rPr>
        <w:t xml:space="preserve"> ** ‘%’ indicates any number of additional characters</w:t>
      </w:r>
      <w:r>
        <w:rPr>
          <w:rFonts w:ascii="Times New Roman" w:hAnsi="Times New Roman" w:cs="Times New Roman"/>
          <w:sz w:val="20"/>
          <w:szCs w:val="20"/>
        </w:rPr>
        <w:t>.</w:t>
      </w:r>
    </w:p>
    <w:sectPr w:rsidR="002C66FA" w:rsidRPr="00F05063" w:rsidSect="00115EC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A2D06"/>
    <w:multiLevelType w:val="hybridMultilevel"/>
    <w:tmpl w:val="FC18AA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26A1D"/>
    <w:multiLevelType w:val="hybridMultilevel"/>
    <w:tmpl w:val="716CCE6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477F4"/>
    <w:multiLevelType w:val="hybridMultilevel"/>
    <w:tmpl w:val="612C45F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830D4D"/>
    <w:multiLevelType w:val="hybridMultilevel"/>
    <w:tmpl w:val="C9F65B3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831"/>
    <w:rsid w:val="00046B85"/>
    <w:rsid w:val="00087794"/>
    <w:rsid w:val="00115EC0"/>
    <w:rsid w:val="001851D6"/>
    <w:rsid w:val="001B0C99"/>
    <w:rsid w:val="001C028D"/>
    <w:rsid w:val="002C66FA"/>
    <w:rsid w:val="003B1244"/>
    <w:rsid w:val="0041466E"/>
    <w:rsid w:val="0047229B"/>
    <w:rsid w:val="004B5E48"/>
    <w:rsid w:val="005A7A62"/>
    <w:rsid w:val="006119DE"/>
    <w:rsid w:val="0066679E"/>
    <w:rsid w:val="00761831"/>
    <w:rsid w:val="007C4930"/>
    <w:rsid w:val="008F558D"/>
    <w:rsid w:val="008F6B95"/>
    <w:rsid w:val="00A51417"/>
    <w:rsid w:val="00AB35EF"/>
    <w:rsid w:val="00B92FDC"/>
    <w:rsid w:val="00C74DD4"/>
    <w:rsid w:val="00CC7B42"/>
    <w:rsid w:val="00DB4098"/>
    <w:rsid w:val="00E52340"/>
    <w:rsid w:val="00EF5907"/>
    <w:rsid w:val="00F05063"/>
    <w:rsid w:val="00FB6395"/>
    <w:rsid w:val="00FC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56821"/>
  <w15:chartTrackingRefBased/>
  <w15:docId w15:val="{7F78125D-0463-4A60-8705-5BB6A8D7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5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5E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14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14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14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14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14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C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C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E1ECF-C252-4BB2-8F1B-30CFD3A17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Lebo Radebe</dc:creator>
  <cp:keywords/>
  <dc:description/>
  <cp:lastModifiedBy>Ahmad Haeri Mazanderani</cp:lastModifiedBy>
  <cp:revision>2</cp:revision>
  <dcterms:created xsi:type="dcterms:W3CDTF">2021-04-05T12:19:00Z</dcterms:created>
  <dcterms:modified xsi:type="dcterms:W3CDTF">2021-04-05T12:19:00Z</dcterms:modified>
</cp:coreProperties>
</file>