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78A2C" w14:textId="5E8F9993" w:rsidR="007129B2" w:rsidRPr="00654063" w:rsidRDefault="00C84EFA" w:rsidP="00C84EFA">
      <w:pPr>
        <w:pStyle w:val="Caption"/>
        <w:rPr>
          <w:rFonts w:cstheme="majorBidi"/>
          <w:b/>
          <w:bCs/>
        </w:rPr>
      </w:pPr>
      <w:r w:rsidRPr="00654063">
        <w:rPr>
          <w:rFonts w:cstheme="majorBidi"/>
          <w:b/>
          <w:bCs/>
        </w:rPr>
        <w:t>Table S</w:t>
      </w:r>
      <w:r w:rsidRPr="00654063">
        <w:rPr>
          <w:rFonts w:cstheme="majorBidi"/>
          <w:b/>
          <w:bCs/>
        </w:rPr>
        <w:fldChar w:fldCharType="begin"/>
      </w:r>
      <w:r w:rsidRPr="00654063">
        <w:rPr>
          <w:rFonts w:cstheme="majorBidi"/>
          <w:b/>
          <w:bCs/>
        </w:rPr>
        <w:instrText xml:space="preserve"> SEQ Table_S \* ARABIC </w:instrText>
      </w:r>
      <w:r w:rsidRPr="00654063">
        <w:rPr>
          <w:rFonts w:cstheme="majorBidi"/>
          <w:b/>
          <w:bCs/>
        </w:rPr>
        <w:fldChar w:fldCharType="separate"/>
      </w:r>
      <w:r w:rsidR="002E4F61" w:rsidRPr="00654063">
        <w:rPr>
          <w:rFonts w:cstheme="majorBidi"/>
          <w:b/>
          <w:bCs/>
          <w:noProof/>
        </w:rPr>
        <w:t>1</w:t>
      </w:r>
      <w:r w:rsidRPr="00654063">
        <w:rPr>
          <w:rFonts w:cstheme="majorBidi"/>
          <w:b/>
          <w:bCs/>
        </w:rPr>
        <w:fldChar w:fldCharType="end"/>
      </w:r>
      <w:r w:rsidRPr="00654063">
        <w:rPr>
          <w:rFonts w:cstheme="majorBidi"/>
          <w:b/>
          <w:bCs/>
        </w:rPr>
        <w:t xml:space="preserve">. </w:t>
      </w:r>
      <w:r w:rsidR="00C84FFE" w:rsidRPr="00654063">
        <w:rPr>
          <w:rFonts w:cstheme="majorBidi"/>
          <w:b/>
          <w:bCs/>
        </w:rPr>
        <w:t>Linear mixed modelling analysis for factors associated with the ITQ</w:t>
      </w:r>
    </w:p>
    <w:tbl>
      <w:tblPr>
        <w:tblStyle w:val="TableGrid1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082"/>
        <w:gridCol w:w="994"/>
        <w:gridCol w:w="1453"/>
        <w:gridCol w:w="851"/>
        <w:gridCol w:w="1128"/>
        <w:gridCol w:w="1423"/>
        <w:gridCol w:w="992"/>
      </w:tblGrid>
      <w:tr w:rsidR="0061735D" w:rsidRPr="008D44AF" w14:paraId="0537B129" w14:textId="77777777" w:rsidTr="00EA4160">
        <w:trPr>
          <w:trHeight w:val="252"/>
          <w:jc w:val="center"/>
        </w:trPr>
        <w:tc>
          <w:tcPr>
            <w:tcW w:w="3082" w:type="dxa"/>
          </w:tcPr>
          <w:p w14:paraId="46A5172A" w14:textId="77777777" w:rsidR="0061735D" w:rsidRPr="008D44AF" w:rsidRDefault="0061735D" w:rsidP="00CE2B7D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3298" w:type="dxa"/>
            <w:gridSpan w:val="3"/>
          </w:tcPr>
          <w:p w14:paraId="2AFA8FA7" w14:textId="7B6333DF" w:rsidR="0061735D" w:rsidRPr="008D44AF" w:rsidRDefault="0061735D" w:rsidP="00CE2B7D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Linear mixed Modelling</w:t>
            </w:r>
          </w:p>
        </w:tc>
        <w:tc>
          <w:tcPr>
            <w:tcW w:w="3543" w:type="dxa"/>
            <w:gridSpan w:val="3"/>
          </w:tcPr>
          <w:p w14:paraId="0B0CCD96" w14:textId="2427A44D" w:rsidR="0061735D" w:rsidRPr="008D44AF" w:rsidRDefault="0061735D" w:rsidP="00CE2B7D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Linear regression analysis</w:t>
            </w:r>
          </w:p>
        </w:tc>
      </w:tr>
      <w:tr w:rsidR="00DB5602" w:rsidRPr="008D44AF" w14:paraId="5B62E732" w14:textId="24BF23FD" w:rsidTr="00DB5602">
        <w:trPr>
          <w:trHeight w:val="252"/>
          <w:jc w:val="center"/>
        </w:trPr>
        <w:tc>
          <w:tcPr>
            <w:tcW w:w="3082" w:type="dxa"/>
            <w:hideMark/>
          </w:tcPr>
          <w:p w14:paraId="61162FB5" w14:textId="77777777" w:rsidR="00DB5602" w:rsidRPr="008D44AF" w:rsidRDefault="00DB5602" w:rsidP="00DB560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994" w:type="dxa"/>
            <w:hideMark/>
          </w:tcPr>
          <w:p w14:paraId="2B312300" w14:textId="7777777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1453" w:type="dxa"/>
            <w:hideMark/>
          </w:tcPr>
          <w:p w14:paraId="17186E3A" w14:textId="3F374DE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95% CI</w:t>
            </w:r>
          </w:p>
        </w:tc>
        <w:tc>
          <w:tcPr>
            <w:tcW w:w="851" w:type="dxa"/>
            <w:hideMark/>
          </w:tcPr>
          <w:p w14:paraId="1F495587" w14:textId="7777777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28" w:type="dxa"/>
          </w:tcPr>
          <w:p w14:paraId="53D472E1" w14:textId="4D1E3AC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1423" w:type="dxa"/>
          </w:tcPr>
          <w:p w14:paraId="18481701" w14:textId="49683EA0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95% CI</w:t>
            </w:r>
          </w:p>
        </w:tc>
        <w:tc>
          <w:tcPr>
            <w:tcW w:w="992" w:type="dxa"/>
          </w:tcPr>
          <w:p w14:paraId="20A73F1B" w14:textId="1E3EB9F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</w:p>
        </w:tc>
      </w:tr>
      <w:tr w:rsidR="00DB5602" w:rsidRPr="008D44AF" w14:paraId="1B8F3241" w14:textId="22D1923B" w:rsidTr="00DB5602">
        <w:trPr>
          <w:trHeight w:val="252"/>
          <w:jc w:val="center"/>
        </w:trPr>
        <w:tc>
          <w:tcPr>
            <w:tcW w:w="3082" w:type="dxa"/>
            <w:hideMark/>
          </w:tcPr>
          <w:p w14:paraId="1E17DD3F" w14:textId="055D47B9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Sex: Female vs. Male</w:t>
            </w:r>
          </w:p>
        </w:tc>
        <w:tc>
          <w:tcPr>
            <w:tcW w:w="994" w:type="dxa"/>
            <w:hideMark/>
          </w:tcPr>
          <w:p w14:paraId="148F8963" w14:textId="580FC27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-0.11</w:t>
            </w:r>
          </w:p>
        </w:tc>
        <w:tc>
          <w:tcPr>
            <w:tcW w:w="1453" w:type="dxa"/>
            <w:hideMark/>
          </w:tcPr>
          <w:p w14:paraId="61966A16" w14:textId="275B7D8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-0.33 – 0.11</w:t>
            </w:r>
          </w:p>
        </w:tc>
        <w:tc>
          <w:tcPr>
            <w:tcW w:w="851" w:type="dxa"/>
            <w:hideMark/>
          </w:tcPr>
          <w:p w14:paraId="6270C700" w14:textId="3094D2E0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0.345</w:t>
            </w:r>
          </w:p>
        </w:tc>
        <w:tc>
          <w:tcPr>
            <w:tcW w:w="1128" w:type="dxa"/>
          </w:tcPr>
          <w:p w14:paraId="5CE3B667" w14:textId="228482E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1423" w:type="dxa"/>
          </w:tcPr>
          <w:p w14:paraId="26D96682" w14:textId="046F4958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-0.36 – 0.09</w:t>
            </w:r>
          </w:p>
        </w:tc>
        <w:tc>
          <w:tcPr>
            <w:tcW w:w="992" w:type="dxa"/>
          </w:tcPr>
          <w:p w14:paraId="7D3E61F0" w14:textId="669C4DA9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0.246</w:t>
            </w:r>
          </w:p>
        </w:tc>
      </w:tr>
      <w:tr w:rsidR="00DB5602" w:rsidRPr="008D44AF" w14:paraId="40949C3F" w14:textId="5D4036C9" w:rsidTr="00DB5602">
        <w:trPr>
          <w:trHeight w:val="234"/>
          <w:jc w:val="center"/>
        </w:trPr>
        <w:tc>
          <w:tcPr>
            <w:tcW w:w="3082" w:type="dxa"/>
            <w:hideMark/>
          </w:tcPr>
          <w:p w14:paraId="5F87A6A0" w14:textId="07DBEB5A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Age (1 year increase)</w:t>
            </w:r>
          </w:p>
        </w:tc>
        <w:tc>
          <w:tcPr>
            <w:tcW w:w="994" w:type="dxa"/>
            <w:hideMark/>
          </w:tcPr>
          <w:p w14:paraId="72103F1C" w14:textId="0CA07FB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-0.01</w:t>
            </w:r>
          </w:p>
        </w:tc>
        <w:tc>
          <w:tcPr>
            <w:tcW w:w="1453" w:type="dxa"/>
            <w:hideMark/>
          </w:tcPr>
          <w:p w14:paraId="74520017" w14:textId="2DA8B3D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-0.02 – -0.01</w:t>
            </w:r>
          </w:p>
        </w:tc>
        <w:tc>
          <w:tcPr>
            <w:tcW w:w="851" w:type="dxa"/>
            <w:hideMark/>
          </w:tcPr>
          <w:p w14:paraId="08DA7A5B" w14:textId="4634FAF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</w:tcPr>
          <w:p w14:paraId="0382ADF1" w14:textId="0FD6C80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-0.01</w:t>
            </w:r>
          </w:p>
        </w:tc>
        <w:tc>
          <w:tcPr>
            <w:tcW w:w="1423" w:type="dxa"/>
          </w:tcPr>
          <w:p w14:paraId="47579FC3" w14:textId="646A3E8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-0.02 – -0.01</w:t>
            </w:r>
          </w:p>
        </w:tc>
        <w:tc>
          <w:tcPr>
            <w:tcW w:w="992" w:type="dxa"/>
          </w:tcPr>
          <w:p w14:paraId="0798D1F0" w14:textId="55815AE9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475BBB41" w14:textId="0CBA8C5A" w:rsidTr="00DB5602">
        <w:trPr>
          <w:trHeight w:val="252"/>
          <w:jc w:val="center"/>
        </w:trPr>
        <w:tc>
          <w:tcPr>
            <w:tcW w:w="3082" w:type="dxa"/>
            <w:tcBorders>
              <w:bottom w:val="single" w:sz="4" w:space="0" w:color="auto"/>
            </w:tcBorders>
            <w:hideMark/>
          </w:tcPr>
          <w:p w14:paraId="203AF6A7" w14:textId="77777777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Education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hideMark/>
          </w:tcPr>
          <w:p w14:paraId="11152F60" w14:textId="38D323E9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hideMark/>
          </w:tcPr>
          <w:p w14:paraId="74C72D05" w14:textId="2AE7BB7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0.08 – 0.16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18170D08" w14:textId="663A09D0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BA719F5" w14:textId="5C95CD9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049BADDD" w14:textId="59FD805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0.08 – 0.16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69B373" w14:textId="796D5DE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216FB3EE" w14:textId="69163D82" w:rsidTr="00DB5602">
        <w:trPr>
          <w:trHeight w:val="234"/>
          <w:jc w:val="center"/>
        </w:trPr>
        <w:tc>
          <w:tcPr>
            <w:tcW w:w="3082" w:type="dxa"/>
            <w:tcBorders>
              <w:bottom w:val="nil"/>
            </w:tcBorders>
            <w:hideMark/>
          </w:tcPr>
          <w:p w14:paraId="252B942B" w14:textId="77777777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Location: Semi-Urban</w:t>
            </w:r>
          </w:p>
        </w:tc>
        <w:tc>
          <w:tcPr>
            <w:tcW w:w="994" w:type="dxa"/>
            <w:tcBorders>
              <w:bottom w:val="nil"/>
            </w:tcBorders>
            <w:hideMark/>
          </w:tcPr>
          <w:p w14:paraId="13DFEA26" w14:textId="5892061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453" w:type="dxa"/>
            <w:tcBorders>
              <w:bottom w:val="nil"/>
            </w:tcBorders>
            <w:hideMark/>
          </w:tcPr>
          <w:p w14:paraId="102673F2" w14:textId="5BED5508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0.29 – 0.59</w:t>
            </w:r>
          </w:p>
        </w:tc>
        <w:tc>
          <w:tcPr>
            <w:tcW w:w="851" w:type="dxa"/>
            <w:tcBorders>
              <w:bottom w:val="nil"/>
            </w:tcBorders>
            <w:hideMark/>
          </w:tcPr>
          <w:p w14:paraId="2E3AD0F9" w14:textId="558C056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bottom w:val="nil"/>
            </w:tcBorders>
          </w:tcPr>
          <w:p w14:paraId="1542924D" w14:textId="200F22D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1423" w:type="dxa"/>
            <w:tcBorders>
              <w:bottom w:val="nil"/>
            </w:tcBorders>
          </w:tcPr>
          <w:p w14:paraId="35F340EE" w14:textId="55E2F565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0.41 – 0.70</w:t>
            </w:r>
          </w:p>
        </w:tc>
        <w:tc>
          <w:tcPr>
            <w:tcW w:w="992" w:type="dxa"/>
            <w:tcBorders>
              <w:bottom w:val="nil"/>
            </w:tcBorders>
          </w:tcPr>
          <w:p w14:paraId="500EC3B3" w14:textId="64B01D1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4051E630" w14:textId="617690AD" w:rsidTr="00DB5602">
        <w:trPr>
          <w:trHeight w:val="256"/>
          <w:jc w:val="center"/>
        </w:trPr>
        <w:tc>
          <w:tcPr>
            <w:tcW w:w="3082" w:type="dxa"/>
            <w:tcBorders>
              <w:top w:val="nil"/>
              <w:bottom w:val="single" w:sz="4" w:space="0" w:color="auto"/>
            </w:tcBorders>
            <w:hideMark/>
          </w:tcPr>
          <w:p w14:paraId="55567246" w14:textId="77777777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Location: Urban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hideMark/>
          </w:tcPr>
          <w:p w14:paraId="706AC5D6" w14:textId="6D865FA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hideMark/>
          </w:tcPr>
          <w:p w14:paraId="4B349DD9" w14:textId="0A2ABB8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0.64 – 0.90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14:paraId="3C987875" w14:textId="77FB5A3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</w:tcPr>
          <w:p w14:paraId="1C993735" w14:textId="339BAD60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3CE7B77C" w14:textId="06C91512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0.76 – 1.01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076D19D" w14:textId="29ED0FF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02629463" w14:textId="77777777" w:rsidTr="00DB5602">
        <w:trPr>
          <w:trHeight w:val="256"/>
          <w:jc w:val="center"/>
        </w:trPr>
        <w:tc>
          <w:tcPr>
            <w:tcW w:w="3082" w:type="dxa"/>
            <w:tcBorders>
              <w:top w:val="nil"/>
              <w:bottom w:val="single" w:sz="4" w:space="0" w:color="auto"/>
            </w:tcBorders>
          </w:tcPr>
          <w:p w14:paraId="60816BA4" w14:textId="704E4677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MP (1 point increase)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14:paraId="600B5EB3" w14:textId="00C01279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</w:tcPr>
          <w:p w14:paraId="2F3CD6FD" w14:textId="63916B6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0.09 – 0.16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C107935" w14:textId="5CD2E24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</w:tcPr>
          <w:p w14:paraId="2F06C32B" w14:textId="068B4909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317A0517" w14:textId="287D95D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0.11 – 0.18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1220D3C" w14:textId="74EB36F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0977EA84" w14:textId="0954250B" w:rsidTr="00DB5602">
        <w:trPr>
          <w:trHeight w:val="234"/>
          <w:jc w:val="center"/>
        </w:trPr>
        <w:tc>
          <w:tcPr>
            <w:tcW w:w="3082" w:type="dxa"/>
            <w:tcBorders>
              <w:bottom w:val="nil"/>
            </w:tcBorders>
            <w:hideMark/>
          </w:tcPr>
          <w:p w14:paraId="20F8966E" w14:textId="2FE03E77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Cigarette: Yes vs. No</w:t>
            </w:r>
          </w:p>
        </w:tc>
        <w:tc>
          <w:tcPr>
            <w:tcW w:w="994" w:type="dxa"/>
            <w:tcBorders>
              <w:bottom w:val="nil"/>
            </w:tcBorders>
            <w:hideMark/>
          </w:tcPr>
          <w:p w14:paraId="7BAFCF60" w14:textId="4879BD6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1453" w:type="dxa"/>
            <w:tcBorders>
              <w:bottom w:val="nil"/>
            </w:tcBorders>
            <w:hideMark/>
          </w:tcPr>
          <w:p w14:paraId="22B398C7" w14:textId="11FE92D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-0.25 – -0.01</w:t>
            </w:r>
          </w:p>
        </w:tc>
        <w:tc>
          <w:tcPr>
            <w:tcW w:w="851" w:type="dxa"/>
            <w:tcBorders>
              <w:bottom w:val="nil"/>
            </w:tcBorders>
            <w:hideMark/>
          </w:tcPr>
          <w:p w14:paraId="5EF8CA5B" w14:textId="0EBA5E6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0.028</w:t>
            </w:r>
          </w:p>
        </w:tc>
        <w:tc>
          <w:tcPr>
            <w:tcW w:w="1128" w:type="dxa"/>
            <w:tcBorders>
              <w:bottom w:val="nil"/>
            </w:tcBorders>
          </w:tcPr>
          <w:p w14:paraId="7C1DC287" w14:textId="0450877D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-0.16</w:t>
            </w:r>
          </w:p>
        </w:tc>
        <w:tc>
          <w:tcPr>
            <w:tcW w:w="1423" w:type="dxa"/>
            <w:tcBorders>
              <w:bottom w:val="nil"/>
            </w:tcBorders>
          </w:tcPr>
          <w:p w14:paraId="1CBCA357" w14:textId="2D71668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-0.27 – -0.04</w:t>
            </w:r>
          </w:p>
        </w:tc>
        <w:tc>
          <w:tcPr>
            <w:tcW w:w="992" w:type="dxa"/>
            <w:tcBorders>
              <w:bottom w:val="nil"/>
            </w:tcBorders>
          </w:tcPr>
          <w:p w14:paraId="0BD30279" w14:textId="06618A0D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0.009</w:t>
            </w:r>
          </w:p>
        </w:tc>
      </w:tr>
      <w:tr w:rsidR="00DB5602" w:rsidRPr="008D44AF" w14:paraId="6544BA6E" w14:textId="39128279" w:rsidTr="00DB5602">
        <w:trPr>
          <w:trHeight w:val="252"/>
          <w:jc w:val="center"/>
        </w:trPr>
        <w:tc>
          <w:tcPr>
            <w:tcW w:w="3082" w:type="dxa"/>
            <w:tcBorders>
              <w:top w:val="nil"/>
              <w:bottom w:val="nil"/>
            </w:tcBorders>
            <w:hideMark/>
          </w:tcPr>
          <w:p w14:paraId="586C7B2E" w14:textId="182F76E8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Bidi: Yes vs. No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54BE7A83" w14:textId="65C3C932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1453" w:type="dxa"/>
            <w:tcBorders>
              <w:top w:val="nil"/>
              <w:bottom w:val="nil"/>
            </w:tcBorders>
            <w:hideMark/>
          </w:tcPr>
          <w:p w14:paraId="2A6ED586" w14:textId="64058E5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-0.41 – -0.17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790238AA" w14:textId="5EB7A41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16241D5F" w14:textId="180C17F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-0.28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02878EF2" w14:textId="01CE0655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-0.40 – -0.16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838DB1" w14:textId="3A764BB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0CA9C47F" w14:textId="42DF867C" w:rsidTr="00DB5602">
        <w:trPr>
          <w:trHeight w:val="234"/>
          <w:jc w:val="center"/>
        </w:trPr>
        <w:tc>
          <w:tcPr>
            <w:tcW w:w="3082" w:type="dxa"/>
            <w:tcBorders>
              <w:top w:val="nil"/>
              <w:bottom w:val="nil"/>
            </w:tcBorders>
            <w:hideMark/>
          </w:tcPr>
          <w:p w14:paraId="18B104BA" w14:textId="1C9B554D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Shisha: Yes vs. No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5A0F0339" w14:textId="3E853E4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-0.30</w:t>
            </w:r>
          </w:p>
        </w:tc>
        <w:tc>
          <w:tcPr>
            <w:tcW w:w="1453" w:type="dxa"/>
            <w:tcBorders>
              <w:top w:val="nil"/>
              <w:bottom w:val="nil"/>
            </w:tcBorders>
            <w:hideMark/>
          </w:tcPr>
          <w:p w14:paraId="0CFB8FA1" w14:textId="05FDE759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-0.66 – 0.07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29C1D8E0" w14:textId="52C2708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0.113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143722F5" w14:textId="3C183B32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2244D7AA" w14:textId="0E1EE2A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-0.71 – 0.04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12533F" w14:textId="1090D73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</w:tr>
      <w:tr w:rsidR="00DB5602" w:rsidRPr="008D44AF" w14:paraId="4C1A8B48" w14:textId="48108475" w:rsidTr="00DB5602">
        <w:trPr>
          <w:trHeight w:val="252"/>
          <w:jc w:val="center"/>
        </w:trPr>
        <w:tc>
          <w:tcPr>
            <w:tcW w:w="3082" w:type="dxa"/>
            <w:tcBorders>
              <w:top w:val="nil"/>
              <w:bottom w:val="nil"/>
            </w:tcBorders>
            <w:hideMark/>
          </w:tcPr>
          <w:p w14:paraId="67E3FBAC" w14:textId="1C15636A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Tambakoo: Yes vs. No</w:t>
            </w:r>
          </w:p>
        </w:tc>
        <w:tc>
          <w:tcPr>
            <w:tcW w:w="994" w:type="dxa"/>
            <w:tcBorders>
              <w:top w:val="nil"/>
              <w:bottom w:val="nil"/>
            </w:tcBorders>
            <w:hideMark/>
          </w:tcPr>
          <w:p w14:paraId="303AF6E3" w14:textId="730F8B9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1453" w:type="dxa"/>
            <w:tcBorders>
              <w:top w:val="nil"/>
              <w:bottom w:val="nil"/>
            </w:tcBorders>
            <w:hideMark/>
          </w:tcPr>
          <w:p w14:paraId="611E308A" w14:textId="586625A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0.23 – 0.46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hideMark/>
          </w:tcPr>
          <w:p w14:paraId="5E39024F" w14:textId="6D291CF0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3CB65DE9" w14:textId="0000B5A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14:paraId="3B3D9294" w14:textId="2477D64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0.29 – 0.52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2D16ED" w14:textId="18AE65C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426A24E1" w14:textId="10D54FCD" w:rsidTr="00DB5602">
        <w:trPr>
          <w:trHeight w:val="234"/>
          <w:jc w:val="center"/>
        </w:trPr>
        <w:tc>
          <w:tcPr>
            <w:tcW w:w="3082" w:type="dxa"/>
            <w:tcBorders>
              <w:top w:val="nil"/>
            </w:tcBorders>
            <w:hideMark/>
          </w:tcPr>
          <w:p w14:paraId="315E294A" w14:textId="6A6B84FD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Betel: Yes vs. No</w:t>
            </w:r>
          </w:p>
        </w:tc>
        <w:tc>
          <w:tcPr>
            <w:tcW w:w="994" w:type="dxa"/>
            <w:tcBorders>
              <w:top w:val="nil"/>
            </w:tcBorders>
            <w:hideMark/>
          </w:tcPr>
          <w:p w14:paraId="0462D773" w14:textId="2EA5DD2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-0.11</w:t>
            </w:r>
          </w:p>
        </w:tc>
        <w:tc>
          <w:tcPr>
            <w:tcW w:w="1453" w:type="dxa"/>
            <w:tcBorders>
              <w:top w:val="nil"/>
            </w:tcBorders>
            <w:hideMark/>
          </w:tcPr>
          <w:p w14:paraId="5EF008E7" w14:textId="2821388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-0.28 – 0.06</w:t>
            </w:r>
          </w:p>
        </w:tc>
        <w:tc>
          <w:tcPr>
            <w:tcW w:w="851" w:type="dxa"/>
            <w:tcBorders>
              <w:top w:val="nil"/>
            </w:tcBorders>
            <w:hideMark/>
          </w:tcPr>
          <w:p w14:paraId="3992739D" w14:textId="3D64ACD5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0.198</w:t>
            </w:r>
          </w:p>
        </w:tc>
        <w:tc>
          <w:tcPr>
            <w:tcW w:w="1128" w:type="dxa"/>
            <w:tcBorders>
              <w:top w:val="nil"/>
            </w:tcBorders>
          </w:tcPr>
          <w:p w14:paraId="62632CCF" w14:textId="649FF2C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-0.12</w:t>
            </w:r>
          </w:p>
        </w:tc>
        <w:tc>
          <w:tcPr>
            <w:tcW w:w="1423" w:type="dxa"/>
            <w:tcBorders>
              <w:top w:val="nil"/>
            </w:tcBorders>
          </w:tcPr>
          <w:p w14:paraId="11BAEA07" w14:textId="54FFD11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-0.29 – 0.06</w:t>
            </w:r>
          </w:p>
        </w:tc>
        <w:tc>
          <w:tcPr>
            <w:tcW w:w="992" w:type="dxa"/>
            <w:tcBorders>
              <w:top w:val="nil"/>
            </w:tcBorders>
          </w:tcPr>
          <w:p w14:paraId="4AB0C670" w14:textId="752B042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0.190</w:t>
            </w:r>
          </w:p>
        </w:tc>
      </w:tr>
      <w:tr w:rsidR="00DB5602" w:rsidRPr="008D44AF" w14:paraId="67775503" w14:textId="7AB9A3DB" w:rsidTr="00DB5602">
        <w:trPr>
          <w:trHeight w:val="252"/>
          <w:jc w:val="center"/>
        </w:trPr>
        <w:tc>
          <w:tcPr>
            <w:tcW w:w="3082" w:type="dxa"/>
            <w:hideMark/>
          </w:tcPr>
          <w:p w14:paraId="7D159337" w14:textId="1EC4302F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Influencers (N)</w:t>
            </w:r>
          </w:p>
        </w:tc>
        <w:tc>
          <w:tcPr>
            <w:tcW w:w="994" w:type="dxa"/>
            <w:hideMark/>
          </w:tcPr>
          <w:p w14:paraId="3FBDB01F" w14:textId="7A6CF53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1453" w:type="dxa"/>
            <w:hideMark/>
          </w:tcPr>
          <w:p w14:paraId="6B1A7AF0" w14:textId="6D9BEE3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0.11 – 0.22</w:t>
            </w:r>
          </w:p>
        </w:tc>
        <w:tc>
          <w:tcPr>
            <w:tcW w:w="851" w:type="dxa"/>
            <w:hideMark/>
          </w:tcPr>
          <w:p w14:paraId="71EB35AE" w14:textId="027E0498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</w:tcPr>
          <w:p w14:paraId="3ECFFB59" w14:textId="625737C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1423" w:type="dxa"/>
          </w:tcPr>
          <w:p w14:paraId="4BEA69A9" w14:textId="6CA674C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0.14 – 0.25</w:t>
            </w:r>
          </w:p>
        </w:tc>
        <w:tc>
          <w:tcPr>
            <w:tcW w:w="992" w:type="dxa"/>
          </w:tcPr>
          <w:p w14:paraId="7AE45A8C" w14:textId="12E19B4E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5CB1E1C2" w14:textId="2572AB1E" w:rsidTr="00DB5602">
        <w:trPr>
          <w:trHeight w:val="234"/>
          <w:jc w:val="center"/>
        </w:trPr>
        <w:tc>
          <w:tcPr>
            <w:tcW w:w="3082" w:type="dxa"/>
            <w:hideMark/>
          </w:tcPr>
          <w:p w14:paraId="68053738" w14:textId="6779403B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Duration (One level increase)</w:t>
            </w:r>
          </w:p>
        </w:tc>
        <w:tc>
          <w:tcPr>
            <w:tcW w:w="994" w:type="dxa"/>
            <w:hideMark/>
          </w:tcPr>
          <w:p w14:paraId="2B244519" w14:textId="336B2717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453" w:type="dxa"/>
            <w:hideMark/>
          </w:tcPr>
          <w:p w14:paraId="297B9D2F" w14:textId="7025FFF8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-0.03 – 0.09</w:t>
            </w:r>
          </w:p>
        </w:tc>
        <w:tc>
          <w:tcPr>
            <w:tcW w:w="851" w:type="dxa"/>
            <w:hideMark/>
          </w:tcPr>
          <w:p w14:paraId="0649EA65" w14:textId="4A71F0A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0.316</w:t>
            </w:r>
          </w:p>
        </w:tc>
        <w:tc>
          <w:tcPr>
            <w:tcW w:w="1128" w:type="dxa"/>
          </w:tcPr>
          <w:p w14:paraId="3B1B53EC" w14:textId="18A7CE9C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1423" w:type="dxa"/>
          </w:tcPr>
          <w:p w14:paraId="226F5D27" w14:textId="43A33DF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-0.02 – 0.10</w:t>
            </w:r>
          </w:p>
        </w:tc>
        <w:tc>
          <w:tcPr>
            <w:tcW w:w="992" w:type="dxa"/>
          </w:tcPr>
          <w:p w14:paraId="25556189" w14:textId="151CAA1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0.224</w:t>
            </w:r>
          </w:p>
        </w:tc>
      </w:tr>
      <w:tr w:rsidR="00DB5602" w:rsidRPr="008D44AF" w14:paraId="541C1CE9" w14:textId="578B795E" w:rsidTr="00DB5602">
        <w:trPr>
          <w:trHeight w:val="234"/>
          <w:jc w:val="center"/>
        </w:trPr>
        <w:tc>
          <w:tcPr>
            <w:tcW w:w="3082" w:type="dxa"/>
            <w:hideMark/>
          </w:tcPr>
          <w:p w14:paraId="2F2EAABE" w14:textId="0C7A3C36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Frequency (One level increase)</w:t>
            </w:r>
          </w:p>
        </w:tc>
        <w:tc>
          <w:tcPr>
            <w:tcW w:w="994" w:type="dxa"/>
            <w:hideMark/>
          </w:tcPr>
          <w:p w14:paraId="2C58F7A4" w14:textId="67614432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-0.15</w:t>
            </w:r>
          </w:p>
        </w:tc>
        <w:tc>
          <w:tcPr>
            <w:tcW w:w="1453" w:type="dxa"/>
            <w:hideMark/>
          </w:tcPr>
          <w:p w14:paraId="6C212664" w14:textId="2E27479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-0.22 – -0.08</w:t>
            </w:r>
          </w:p>
        </w:tc>
        <w:tc>
          <w:tcPr>
            <w:tcW w:w="851" w:type="dxa"/>
            <w:hideMark/>
          </w:tcPr>
          <w:p w14:paraId="4ECAC609" w14:textId="1C895316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28" w:type="dxa"/>
          </w:tcPr>
          <w:p w14:paraId="1CBBF89F" w14:textId="0150CAC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-0.17</w:t>
            </w:r>
          </w:p>
        </w:tc>
        <w:tc>
          <w:tcPr>
            <w:tcW w:w="1423" w:type="dxa"/>
          </w:tcPr>
          <w:p w14:paraId="723DADB2" w14:textId="16034A11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-0.25 – -0.10</w:t>
            </w:r>
          </w:p>
        </w:tc>
        <w:tc>
          <w:tcPr>
            <w:tcW w:w="992" w:type="dxa"/>
          </w:tcPr>
          <w:p w14:paraId="433D7FDF" w14:textId="21B7C8F4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&lt;0.001</w:t>
            </w:r>
          </w:p>
        </w:tc>
      </w:tr>
      <w:tr w:rsidR="00DB5602" w:rsidRPr="008D44AF" w14:paraId="2A60892B" w14:textId="295F71BE" w:rsidTr="00DB5602">
        <w:trPr>
          <w:trHeight w:val="252"/>
          <w:jc w:val="center"/>
        </w:trPr>
        <w:tc>
          <w:tcPr>
            <w:tcW w:w="3082" w:type="dxa"/>
            <w:hideMark/>
          </w:tcPr>
          <w:p w14:paraId="558E0816" w14:textId="55D74775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Dependency (One level increase)</w:t>
            </w:r>
          </w:p>
        </w:tc>
        <w:tc>
          <w:tcPr>
            <w:tcW w:w="994" w:type="dxa"/>
            <w:hideMark/>
          </w:tcPr>
          <w:p w14:paraId="44D90DFB" w14:textId="0B98E4F4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-0.13</w:t>
            </w:r>
          </w:p>
        </w:tc>
        <w:tc>
          <w:tcPr>
            <w:tcW w:w="1453" w:type="dxa"/>
            <w:hideMark/>
          </w:tcPr>
          <w:p w14:paraId="55FA35CB" w14:textId="62B0511B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-0.24 – -0.02</w:t>
            </w:r>
          </w:p>
        </w:tc>
        <w:tc>
          <w:tcPr>
            <w:tcW w:w="851" w:type="dxa"/>
            <w:hideMark/>
          </w:tcPr>
          <w:p w14:paraId="7AEE7DE4" w14:textId="09F676C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0.020</w:t>
            </w:r>
          </w:p>
        </w:tc>
        <w:tc>
          <w:tcPr>
            <w:tcW w:w="1128" w:type="dxa"/>
          </w:tcPr>
          <w:p w14:paraId="4D9B56CC" w14:textId="313D205F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-0.10</w:t>
            </w:r>
          </w:p>
        </w:tc>
        <w:tc>
          <w:tcPr>
            <w:tcW w:w="1423" w:type="dxa"/>
          </w:tcPr>
          <w:p w14:paraId="5B5DA29B" w14:textId="1FDB1E93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-0.22 – 0.01</w:t>
            </w:r>
          </w:p>
        </w:tc>
        <w:tc>
          <w:tcPr>
            <w:tcW w:w="992" w:type="dxa"/>
          </w:tcPr>
          <w:p w14:paraId="3233EDA0" w14:textId="4DC73DBA" w:rsidR="00DB5602" w:rsidRPr="008D44AF" w:rsidRDefault="00DB5602" w:rsidP="00DB560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0.071</w:t>
            </w:r>
          </w:p>
        </w:tc>
      </w:tr>
      <w:tr w:rsidR="00DB5602" w:rsidRPr="008D44AF" w14:paraId="0D0E74C1" w14:textId="0D2FDA63" w:rsidTr="00EA4160">
        <w:trPr>
          <w:trHeight w:val="299"/>
          <w:jc w:val="center"/>
        </w:trPr>
        <w:tc>
          <w:tcPr>
            <w:tcW w:w="9923" w:type="dxa"/>
            <w:gridSpan w:val="7"/>
          </w:tcPr>
          <w:p w14:paraId="0C2368AE" w14:textId="77777777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Linear mixed modelling was performed with the state as a random intercept</w:t>
            </w:r>
          </w:p>
          <w:p w14:paraId="2DAB2F7C" w14:textId="6D1FDD9C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Estimates (B) represent the average change in intention to quit</w:t>
            </w:r>
          </w:p>
          <w:p w14:paraId="3AE52237" w14:textId="1B497BD2" w:rsidR="00DB5602" w:rsidRPr="008D44AF" w:rsidRDefault="00DB5602" w:rsidP="00DB560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sz w:val="20"/>
                <w:szCs w:val="20"/>
              </w:rPr>
              <w:t>CI: confidence interval</w:t>
            </w:r>
          </w:p>
        </w:tc>
      </w:tr>
    </w:tbl>
    <w:p w14:paraId="219BA237" w14:textId="77777777" w:rsidR="008D44AF" w:rsidRPr="008D44AF" w:rsidRDefault="008D44AF" w:rsidP="0061735D">
      <w:pPr>
        <w:tabs>
          <w:tab w:val="left" w:pos="2400"/>
          <w:tab w:val="left" w:pos="2940"/>
        </w:tabs>
        <w:rPr>
          <w:rFonts w:asciiTheme="majorBidi" w:hAnsiTheme="majorBidi" w:cstheme="majorBidi"/>
        </w:rPr>
      </w:pPr>
    </w:p>
    <w:p w14:paraId="469E4FC7" w14:textId="0DF59682" w:rsidR="00C84FFE" w:rsidRPr="008D44AF" w:rsidRDefault="0061735D" w:rsidP="0061735D">
      <w:pPr>
        <w:tabs>
          <w:tab w:val="left" w:pos="2400"/>
          <w:tab w:val="left" w:pos="2940"/>
        </w:tabs>
        <w:rPr>
          <w:rFonts w:asciiTheme="majorBidi" w:hAnsiTheme="majorBidi" w:cstheme="majorBidi"/>
        </w:rPr>
      </w:pPr>
      <w:r w:rsidRPr="008D44AF">
        <w:rPr>
          <w:rFonts w:asciiTheme="majorBidi" w:hAnsiTheme="majorBidi" w:cstheme="majorBidi"/>
        </w:rPr>
        <w:tab/>
      </w:r>
      <w:r w:rsidRPr="008D44AF">
        <w:rPr>
          <w:rFonts w:asciiTheme="majorBidi" w:hAnsiTheme="majorBidi" w:cstheme="majorBidi"/>
        </w:rPr>
        <w:tab/>
      </w:r>
    </w:p>
    <w:p w14:paraId="37F287D7" w14:textId="0BF7A90C" w:rsidR="0045110C" w:rsidRPr="008D44AF" w:rsidRDefault="0045110C" w:rsidP="00C84FFE">
      <w:pPr>
        <w:rPr>
          <w:rFonts w:asciiTheme="majorBidi" w:hAnsiTheme="majorBidi" w:cstheme="majorBidi"/>
        </w:rPr>
      </w:pPr>
      <w:r w:rsidRPr="008D44AF">
        <w:rPr>
          <w:rFonts w:asciiTheme="majorBidi" w:hAnsiTheme="majorBidi" w:cstheme="majorBidi"/>
          <w:noProof/>
        </w:rPr>
        <w:drawing>
          <wp:inline distT="0" distB="0" distL="0" distR="0" wp14:anchorId="03E898AB" wp14:editId="42244A3A">
            <wp:extent cx="4972050" cy="420712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19" cy="420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C93F" w14:textId="41CD268A" w:rsidR="0045110C" w:rsidRPr="00654063" w:rsidRDefault="0045110C" w:rsidP="0045110C">
      <w:pPr>
        <w:pStyle w:val="Caption"/>
        <w:rPr>
          <w:rFonts w:cstheme="majorBidi"/>
          <w:b/>
          <w:bCs/>
          <w:noProof/>
        </w:rPr>
      </w:pPr>
      <w:r w:rsidRPr="00654063">
        <w:rPr>
          <w:rFonts w:cstheme="majorBidi"/>
          <w:b/>
          <w:bCs/>
        </w:rPr>
        <w:t>Figure S</w:t>
      </w:r>
      <w:r w:rsidRPr="00654063">
        <w:rPr>
          <w:rFonts w:cstheme="majorBidi"/>
          <w:b/>
          <w:bCs/>
        </w:rPr>
        <w:fldChar w:fldCharType="begin"/>
      </w:r>
      <w:r w:rsidRPr="00654063">
        <w:rPr>
          <w:rFonts w:cstheme="majorBidi"/>
          <w:b/>
          <w:bCs/>
        </w:rPr>
        <w:instrText xml:space="preserve"> SEQ Figure_S \* ARABIC </w:instrText>
      </w:r>
      <w:r w:rsidRPr="00654063">
        <w:rPr>
          <w:rFonts w:cstheme="majorBidi"/>
          <w:b/>
          <w:bCs/>
        </w:rPr>
        <w:fldChar w:fldCharType="separate"/>
      </w:r>
      <w:r w:rsidR="00496971" w:rsidRPr="00654063">
        <w:rPr>
          <w:rFonts w:cstheme="majorBidi"/>
          <w:b/>
          <w:bCs/>
          <w:noProof/>
        </w:rPr>
        <w:t>1</w:t>
      </w:r>
      <w:r w:rsidRPr="00654063">
        <w:rPr>
          <w:rFonts w:cstheme="majorBidi"/>
          <w:b/>
          <w:bCs/>
        </w:rPr>
        <w:fldChar w:fldCharType="end"/>
      </w:r>
      <w:r w:rsidRPr="00654063">
        <w:rPr>
          <w:rFonts w:cstheme="majorBidi"/>
          <w:b/>
          <w:bCs/>
          <w:noProof/>
        </w:rPr>
        <w:t>. Regression analysis model diagnostics</w:t>
      </w:r>
    </w:p>
    <w:p w14:paraId="05407588" w14:textId="1BE31F00" w:rsidR="0045110C" w:rsidRPr="008D44AF" w:rsidRDefault="00B908EB" w:rsidP="0045110C">
      <w:pPr>
        <w:rPr>
          <w:rFonts w:asciiTheme="majorBidi" w:hAnsiTheme="majorBidi" w:cstheme="majorBidi"/>
        </w:rPr>
      </w:pPr>
      <w:r w:rsidRPr="008D44AF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D867030" wp14:editId="55CED6C8">
            <wp:extent cx="5276215" cy="275492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275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D68C" w14:textId="1E140F38" w:rsidR="005D1CE0" w:rsidRPr="00654063" w:rsidRDefault="005D1CE0" w:rsidP="00866039">
      <w:pPr>
        <w:pStyle w:val="Caption"/>
        <w:rPr>
          <w:rFonts w:cstheme="majorBidi"/>
          <w:b/>
          <w:bCs/>
        </w:rPr>
      </w:pPr>
      <w:r w:rsidRPr="00654063">
        <w:rPr>
          <w:rFonts w:cstheme="majorBidi"/>
          <w:b/>
          <w:bCs/>
        </w:rPr>
        <w:t>Figure S</w:t>
      </w:r>
      <w:r w:rsidRPr="00654063">
        <w:rPr>
          <w:rFonts w:cstheme="majorBidi"/>
          <w:b/>
          <w:bCs/>
        </w:rPr>
        <w:fldChar w:fldCharType="begin"/>
      </w:r>
      <w:r w:rsidRPr="00654063">
        <w:rPr>
          <w:rFonts w:cstheme="majorBidi"/>
          <w:b/>
          <w:bCs/>
        </w:rPr>
        <w:instrText xml:space="preserve"> SEQ Figure_S \* ARABIC </w:instrText>
      </w:r>
      <w:r w:rsidRPr="00654063">
        <w:rPr>
          <w:rFonts w:cstheme="majorBidi"/>
          <w:b/>
          <w:bCs/>
        </w:rPr>
        <w:fldChar w:fldCharType="separate"/>
      </w:r>
      <w:r w:rsidR="00496971" w:rsidRPr="00654063">
        <w:rPr>
          <w:rFonts w:cstheme="majorBidi"/>
          <w:b/>
          <w:bCs/>
          <w:noProof/>
        </w:rPr>
        <w:t>2</w:t>
      </w:r>
      <w:r w:rsidRPr="00654063">
        <w:rPr>
          <w:rFonts w:cstheme="majorBidi"/>
          <w:b/>
          <w:bCs/>
        </w:rPr>
        <w:fldChar w:fldCharType="end"/>
      </w:r>
      <w:r w:rsidRPr="00654063">
        <w:rPr>
          <w:rFonts w:cstheme="majorBidi"/>
          <w:b/>
          <w:bCs/>
        </w:rPr>
        <w:t xml:space="preserve">. Association between state and </w:t>
      </w:r>
      <w:r w:rsidR="00866039" w:rsidRPr="00654063">
        <w:rPr>
          <w:rFonts w:cstheme="majorBidi"/>
          <w:b/>
          <w:bCs/>
        </w:rPr>
        <w:t>ITQ</w:t>
      </w:r>
    </w:p>
    <w:p w14:paraId="6E7095EE" w14:textId="77777777" w:rsidR="008D44AF" w:rsidRPr="008D44AF" w:rsidRDefault="008D44AF" w:rsidP="008D44AF"/>
    <w:p w14:paraId="5FE555DE" w14:textId="5D5DFF74" w:rsidR="0004654F" w:rsidRPr="008D44AF" w:rsidRDefault="0004654F" w:rsidP="0004654F">
      <w:pPr>
        <w:pStyle w:val="Caption"/>
        <w:rPr>
          <w:rFonts w:cstheme="majorBidi"/>
        </w:rPr>
      </w:pPr>
      <w:r w:rsidRPr="008D44AF">
        <w:rPr>
          <w:rFonts w:cstheme="majorBidi"/>
        </w:rPr>
        <w:t>Only one respondent was from Mumbai and was excluded</w:t>
      </w:r>
    </w:p>
    <w:p w14:paraId="0B974FD1" w14:textId="37C4AD57" w:rsidR="0045110C" w:rsidRPr="008D44AF" w:rsidRDefault="00C91583" w:rsidP="0045110C">
      <w:pPr>
        <w:rPr>
          <w:rFonts w:asciiTheme="majorBidi" w:hAnsiTheme="majorBidi" w:cstheme="majorBidi"/>
        </w:rPr>
      </w:pPr>
      <w:r w:rsidRPr="008D44AF">
        <w:rPr>
          <w:rFonts w:asciiTheme="majorBidi" w:hAnsiTheme="majorBidi" w:cstheme="majorBidi"/>
          <w:noProof/>
        </w:rPr>
        <w:drawing>
          <wp:inline distT="0" distB="0" distL="0" distR="0" wp14:anchorId="11E4EB2F" wp14:editId="0B8EEFF7">
            <wp:extent cx="5276215" cy="365744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65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4191" w14:textId="02988FD8" w:rsidR="0004654F" w:rsidRPr="00654063" w:rsidRDefault="00866039" w:rsidP="00866039">
      <w:pPr>
        <w:pStyle w:val="Caption"/>
        <w:rPr>
          <w:rFonts w:cstheme="majorBidi"/>
          <w:b/>
          <w:bCs/>
        </w:rPr>
      </w:pPr>
      <w:r w:rsidRPr="00654063">
        <w:rPr>
          <w:rFonts w:cstheme="majorBidi"/>
          <w:b/>
          <w:bCs/>
        </w:rPr>
        <w:t>Figure S</w:t>
      </w:r>
      <w:r w:rsidRPr="00654063">
        <w:rPr>
          <w:rFonts w:cstheme="majorBidi"/>
          <w:b/>
          <w:bCs/>
        </w:rPr>
        <w:fldChar w:fldCharType="begin"/>
      </w:r>
      <w:r w:rsidRPr="00654063">
        <w:rPr>
          <w:rFonts w:cstheme="majorBidi"/>
          <w:b/>
          <w:bCs/>
        </w:rPr>
        <w:instrText xml:space="preserve"> SEQ Figure_S \* ARABIC </w:instrText>
      </w:r>
      <w:r w:rsidRPr="00654063">
        <w:rPr>
          <w:rFonts w:cstheme="majorBidi"/>
          <w:b/>
          <w:bCs/>
        </w:rPr>
        <w:fldChar w:fldCharType="separate"/>
      </w:r>
      <w:r w:rsidR="00496971" w:rsidRPr="00654063">
        <w:rPr>
          <w:rFonts w:cstheme="majorBidi"/>
          <w:b/>
          <w:bCs/>
          <w:noProof/>
        </w:rPr>
        <w:t>3</w:t>
      </w:r>
      <w:r w:rsidRPr="00654063">
        <w:rPr>
          <w:rFonts w:cstheme="majorBidi"/>
          <w:b/>
          <w:bCs/>
        </w:rPr>
        <w:fldChar w:fldCharType="end"/>
      </w:r>
      <w:r w:rsidRPr="00654063">
        <w:rPr>
          <w:rFonts w:cstheme="majorBidi"/>
          <w:b/>
          <w:bCs/>
        </w:rPr>
        <w:t>. Association between state and MPower</w:t>
      </w:r>
      <w:r w:rsidR="0004654F" w:rsidRPr="00654063">
        <w:rPr>
          <w:rFonts w:cstheme="majorBidi"/>
          <w:b/>
          <w:bCs/>
        </w:rPr>
        <w:t xml:space="preserve"> </w:t>
      </w:r>
    </w:p>
    <w:p w14:paraId="7F57BFA3" w14:textId="486D8B3E" w:rsidR="00866039" w:rsidRPr="008D44AF" w:rsidRDefault="0004654F" w:rsidP="00866039">
      <w:pPr>
        <w:pStyle w:val="Caption"/>
        <w:rPr>
          <w:rFonts w:cstheme="majorBidi"/>
        </w:rPr>
      </w:pPr>
      <w:r w:rsidRPr="008D44AF">
        <w:rPr>
          <w:rFonts w:cstheme="majorBidi"/>
        </w:rPr>
        <w:t>Only one respondent was from Mumbai and was excluded</w:t>
      </w:r>
    </w:p>
    <w:p w14:paraId="478D1C0B" w14:textId="77777777" w:rsidR="00BE586E" w:rsidRPr="008D44AF" w:rsidRDefault="00BE586E" w:rsidP="00BE586E">
      <w:pPr>
        <w:rPr>
          <w:rFonts w:asciiTheme="majorBidi" w:hAnsiTheme="majorBidi" w:cstheme="majorBidi"/>
        </w:rPr>
      </w:pPr>
    </w:p>
    <w:p w14:paraId="0B79BE1F" w14:textId="587F62DB" w:rsidR="00BE586E" w:rsidRPr="008D44AF" w:rsidRDefault="00BE586E">
      <w:pPr>
        <w:rPr>
          <w:rFonts w:asciiTheme="majorBidi" w:hAnsiTheme="majorBidi" w:cstheme="majorBidi"/>
        </w:rPr>
      </w:pPr>
      <w:r w:rsidRPr="008D44AF">
        <w:rPr>
          <w:rFonts w:asciiTheme="majorBidi" w:hAnsiTheme="majorBidi" w:cstheme="majorBidi"/>
        </w:rPr>
        <w:br w:type="page"/>
      </w:r>
    </w:p>
    <w:p w14:paraId="2A006339" w14:textId="24BF21ED" w:rsidR="00BE586E" w:rsidRPr="00654063" w:rsidRDefault="000F77D2" w:rsidP="00BE586E">
      <w:pPr>
        <w:pStyle w:val="Caption"/>
        <w:rPr>
          <w:rFonts w:cstheme="majorBidi"/>
          <w:b/>
          <w:bCs/>
        </w:rPr>
      </w:pPr>
      <w:r w:rsidRPr="00654063">
        <w:rPr>
          <w:rFonts w:cstheme="majorBidi"/>
          <w:b/>
          <w:bCs/>
        </w:rPr>
        <w:lastRenderedPageBreak/>
        <w:t>Table S</w:t>
      </w:r>
      <w:r w:rsidR="00BE586E" w:rsidRPr="00654063">
        <w:rPr>
          <w:rFonts w:cstheme="majorBidi"/>
          <w:b/>
          <w:bCs/>
        </w:rPr>
        <w:fldChar w:fldCharType="begin"/>
      </w:r>
      <w:r w:rsidR="00BE586E" w:rsidRPr="00654063">
        <w:rPr>
          <w:rFonts w:cstheme="majorBidi"/>
          <w:b/>
          <w:bCs/>
        </w:rPr>
        <w:instrText xml:space="preserve"> SEQ Table_S \* ARABIC </w:instrText>
      </w:r>
      <w:r w:rsidR="00BE586E" w:rsidRPr="00654063">
        <w:rPr>
          <w:rFonts w:cstheme="majorBidi"/>
          <w:b/>
          <w:bCs/>
        </w:rPr>
        <w:fldChar w:fldCharType="separate"/>
      </w:r>
      <w:r w:rsidR="002E4F61" w:rsidRPr="00654063">
        <w:rPr>
          <w:rFonts w:cstheme="majorBidi"/>
          <w:b/>
          <w:bCs/>
          <w:noProof/>
        </w:rPr>
        <w:t>2</w:t>
      </w:r>
      <w:r w:rsidR="00BE586E" w:rsidRPr="00654063">
        <w:rPr>
          <w:rFonts w:cstheme="majorBidi"/>
          <w:b/>
          <w:bCs/>
        </w:rPr>
        <w:fldChar w:fldCharType="end"/>
      </w:r>
      <w:r w:rsidR="00BE586E" w:rsidRPr="00654063">
        <w:rPr>
          <w:rFonts w:cstheme="majorBidi"/>
          <w:b/>
          <w:bCs/>
        </w:rPr>
        <w:t>. Post-hoc pairwise comparisons for the association between state and MPower</w:t>
      </w:r>
    </w:p>
    <w:tbl>
      <w:tblPr>
        <w:tblStyle w:val="TableGrid1"/>
        <w:tblW w:w="8633" w:type="dxa"/>
        <w:jc w:val="center"/>
        <w:tblLook w:val="04A0" w:firstRow="1" w:lastRow="0" w:firstColumn="1" w:lastColumn="0" w:noHBand="0" w:noVBand="1"/>
      </w:tblPr>
      <w:tblGrid>
        <w:gridCol w:w="1555"/>
        <w:gridCol w:w="866"/>
        <w:gridCol w:w="977"/>
        <w:gridCol w:w="977"/>
        <w:gridCol w:w="1237"/>
        <w:gridCol w:w="977"/>
        <w:gridCol w:w="1067"/>
        <w:gridCol w:w="977"/>
      </w:tblGrid>
      <w:tr w:rsidR="003B5D45" w:rsidRPr="008D44AF" w14:paraId="5FF27BD2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56FB550D" w14:textId="77777777" w:rsidR="003B5D45" w:rsidRPr="008D44AF" w:rsidRDefault="003B5D4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02FAAA6B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Bihar</w:t>
            </w:r>
          </w:p>
        </w:tc>
        <w:tc>
          <w:tcPr>
            <w:tcW w:w="977" w:type="dxa"/>
            <w:noWrap/>
            <w:hideMark/>
          </w:tcPr>
          <w:p w14:paraId="6568846A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Kerela</w:t>
            </w:r>
          </w:p>
        </w:tc>
        <w:tc>
          <w:tcPr>
            <w:tcW w:w="977" w:type="dxa"/>
            <w:noWrap/>
            <w:hideMark/>
          </w:tcPr>
          <w:p w14:paraId="75ACC387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Madhya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prades</w:t>
            </w:r>
            <w:proofErr w:type="spellEnd"/>
          </w:p>
        </w:tc>
        <w:tc>
          <w:tcPr>
            <w:tcW w:w="1237" w:type="dxa"/>
            <w:noWrap/>
            <w:hideMark/>
          </w:tcPr>
          <w:p w14:paraId="7FD60DE5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77" w:type="dxa"/>
            <w:noWrap/>
            <w:hideMark/>
          </w:tcPr>
          <w:p w14:paraId="51E01422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Punjab</w:t>
            </w:r>
          </w:p>
        </w:tc>
        <w:tc>
          <w:tcPr>
            <w:tcW w:w="1067" w:type="dxa"/>
            <w:noWrap/>
            <w:hideMark/>
          </w:tcPr>
          <w:p w14:paraId="1C7145A1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Telangana</w:t>
            </w:r>
          </w:p>
        </w:tc>
        <w:tc>
          <w:tcPr>
            <w:tcW w:w="977" w:type="dxa"/>
            <w:noWrap/>
            <w:hideMark/>
          </w:tcPr>
          <w:p w14:paraId="4088ECD5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Uttar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pradesh</w:t>
            </w:r>
            <w:proofErr w:type="spellEnd"/>
          </w:p>
        </w:tc>
      </w:tr>
      <w:tr w:rsidR="003B5D45" w:rsidRPr="008D44AF" w14:paraId="58EBEAF1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74851C53" w14:textId="77777777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Bihar</w:t>
            </w:r>
          </w:p>
        </w:tc>
        <w:tc>
          <w:tcPr>
            <w:tcW w:w="866" w:type="dxa"/>
            <w:shd w:val="clear" w:color="auto" w:fill="D9D9D9" w:themeFill="background1" w:themeFillShade="D9"/>
            <w:noWrap/>
            <w:hideMark/>
          </w:tcPr>
          <w:p w14:paraId="319C91B7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977" w:type="dxa"/>
            <w:noWrap/>
            <w:hideMark/>
          </w:tcPr>
          <w:p w14:paraId="5E8EF32B" w14:textId="0A6014DE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77" w:type="dxa"/>
            <w:noWrap/>
            <w:hideMark/>
          </w:tcPr>
          <w:p w14:paraId="2D13A2B9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237" w:type="dxa"/>
            <w:noWrap/>
            <w:hideMark/>
          </w:tcPr>
          <w:p w14:paraId="65564E79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977" w:type="dxa"/>
            <w:noWrap/>
            <w:hideMark/>
          </w:tcPr>
          <w:p w14:paraId="3B0D6BCC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0.1352</w:t>
            </w:r>
          </w:p>
        </w:tc>
        <w:tc>
          <w:tcPr>
            <w:tcW w:w="1067" w:type="dxa"/>
            <w:noWrap/>
            <w:hideMark/>
          </w:tcPr>
          <w:p w14:paraId="0CED43E9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977" w:type="dxa"/>
            <w:noWrap/>
            <w:hideMark/>
          </w:tcPr>
          <w:p w14:paraId="0552EA1C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  <w:tr w:rsidR="003B5D45" w:rsidRPr="008D44AF" w14:paraId="7656E5CD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6DA11749" w14:textId="127C9B31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Ker</w:t>
            </w:r>
            <w:r w:rsidR="008F36E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</w:t>
            </w: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866" w:type="dxa"/>
            <w:noWrap/>
            <w:hideMark/>
          </w:tcPr>
          <w:p w14:paraId="58072F66" w14:textId="6AC52C89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77" w:type="dxa"/>
            <w:shd w:val="clear" w:color="auto" w:fill="D9D9D9" w:themeFill="background1" w:themeFillShade="D9"/>
            <w:noWrap/>
            <w:hideMark/>
          </w:tcPr>
          <w:p w14:paraId="26B23AD7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977" w:type="dxa"/>
            <w:noWrap/>
            <w:hideMark/>
          </w:tcPr>
          <w:p w14:paraId="1E881B55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237" w:type="dxa"/>
            <w:noWrap/>
            <w:hideMark/>
          </w:tcPr>
          <w:p w14:paraId="668D3B75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977" w:type="dxa"/>
            <w:noWrap/>
            <w:hideMark/>
          </w:tcPr>
          <w:p w14:paraId="532EDE74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0.0267</w:t>
            </w:r>
          </w:p>
        </w:tc>
        <w:tc>
          <w:tcPr>
            <w:tcW w:w="1067" w:type="dxa"/>
            <w:noWrap/>
            <w:hideMark/>
          </w:tcPr>
          <w:p w14:paraId="4818F802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977" w:type="dxa"/>
            <w:noWrap/>
            <w:hideMark/>
          </w:tcPr>
          <w:p w14:paraId="00EF45D6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  <w:tr w:rsidR="003B5D45" w:rsidRPr="008D44AF" w14:paraId="21371739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7EBAD91D" w14:textId="457474AB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Madhya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prades</w:t>
            </w:r>
            <w:bookmarkStart w:id="0" w:name="_GoBack"/>
            <w:bookmarkEnd w:id="0"/>
            <w:r w:rsidR="008F36E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</w:t>
            </w:r>
            <w:proofErr w:type="spellEnd"/>
          </w:p>
        </w:tc>
        <w:tc>
          <w:tcPr>
            <w:tcW w:w="866" w:type="dxa"/>
            <w:noWrap/>
            <w:hideMark/>
          </w:tcPr>
          <w:p w14:paraId="61282BA3" w14:textId="5BF6AD78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77" w:type="dxa"/>
            <w:noWrap/>
            <w:hideMark/>
          </w:tcPr>
          <w:p w14:paraId="5D1F0107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1.07621</w:t>
            </w:r>
          </w:p>
        </w:tc>
        <w:tc>
          <w:tcPr>
            <w:tcW w:w="977" w:type="dxa"/>
            <w:shd w:val="clear" w:color="auto" w:fill="D9D9D9" w:themeFill="background1" w:themeFillShade="D9"/>
            <w:noWrap/>
            <w:hideMark/>
          </w:tcPr>
          <w:p w14:paraId="09774A34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1237" w:type="dxa"/>
            <w:noWrap/>
            <w:hideMark/>
          </w:tcPr>
          <w:p w14:paraId="40666C81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977" w:type="dxa"/>
            <w:noWrap/>
            <w:hideMark/>
          </w:tcPr>
          <w:p w14:paraId="345D72DF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67" w:type="dxa"/>
            <w:noWrap/>
            <w:hideMark/>
          </w:tcPr>
          <w:p w14:paraId="000C9EF8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7" w:type="dxa"/>
            <w:noWrap/>
            <w:hideMark/>
          </w:tcPr>
          <w:p w14:paraId="7F3B4E48" w14:textId="7B9FF05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</w:tr>
      <w:tr w:rsidR="003B5D45" w:rsidRPr="008D44AF" w14:paraId="135D3B1B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59829895" w14:textId="77777777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866" w:type="dxa"/>
            <w:noWrap/>
            <w:hideMark/>
          </w:tcPr>
          <w:p w14:paraId="022472C9" w14:textId="6317BE40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77" w:type="dxa"/>
            <w:noWrap/>
            <w:hideMark/>
          </w:tcPr>
          <w:p w14:paraId="4B5436A7" w14:textId="13ED7869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77" w:type="dxa"/>
            <w:noWrap/>
            <w:hideMark/>
          </w:tcPr>
          <w:p w14:paraId="78C16FE5" w14:textId="184BA6F4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hideMark/>
          </w:tcPr>
          <w:p w14:paraId="2FEEA31F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977" w:type="dxa"/>
            <w:noWrap/>
            <w:hideMark/>
          </w:tcPr>
          <w:p w14:paraId="70F4AAB5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67" w:type="dxa"/>
            <w:noWrap/>
            <w:hideMark/>
          </w:tcPr>
          <w:p w14:paraId="7545E8C6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0.0859</w:t>
            </w:r>
          </w:p>
        </w:tc>
        <w:tc>
          <w:tcPr>
            <w:tcW w:w="977" w:type="dxa"/>
            <w:noWrap/>
            <w:hideMark/>
          </w:tcPr>
          <w:p w14:paraId="15FFDA0F" w14:textId="78F4E7AF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0.95</w:t>
            </w:r>
          </w:p>
        </w:tc>
      </w:tr>
      <w:tr w:rsidR="003B5D45" w:rsidRPr="008D44AF" w14:paraId="37148442" w14:textId="77777777" w:rsidTr="006D7631">
        <w:trPr>
          <w:trHeight w:val="234"/>
          <w:jc w:val="center"/>
        </w:trPr>
        <w:tc>
          <w:tcPr>
            <w:tcW w:w="1555" w:type="dxa"/>
            <w:noWrap/>
            <w:hideMark/>
          </w:tcPr>
          <w:p w14:paraId="7AB1437C" w14:textId="77777777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Punjab</w:t>
            </w:r>
          </w:p>
        </w:tc>
        <w:tc>
          <w:tcPr>
            <w:tcW w:w="866" w:type="dxa"/>
            <w:noWrap/>
            <w:hideMark/>
          </w:tcPr>
          <w:p w14:paraId="7D76F397" w14:textId="32763711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77" w:type="dxa"/>
            <w:noWrap/>
            <w:hideMark/>
          </w:tcPr>
          <w:p w14:paraId="576BD852" w14:textId="2C74A035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77" w:type="dxa"/>
            <w:noWrap/>
            <w:hideMark/>
          </w:tcPr>
          <w:p w14:paraId="5F56B45A" w14:textId="7DC8A5DF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1237" w:type="dxa"/>
            <w:noWrap/>
            <w:hideMark/>
          </w:tcPr>
          <w:p w14:paraId="1C51D67C" w14:textId="7FB508E9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77" w:type="dxa"/>
            <w:shd w:val="clear" w:color="auto" w:fill="D9D9D9" w:themeFill="background1" w:themeFillShade="D9"/>
            <w:noWrap/>
            <w:hideMark/>
          </w:tcPr>
          <w:p w14:paraId="0A9E1B35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1067" w:type="dxa"/>
            <w:noWrap/>
            <w:hideMark/>
          </w:tcPr>
          <w:p w14:paraId="6E8670A8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0.0038</w:t>
            </w:r>
          </w:p>
        </w:tc>
        <w:tc>
          <w:tcPr>
            <w:tcW w:w="977" w:type="dxa"/>
            <w:noWrap/>
            <w:hideMark/>
          </w:tcPr>
          <w:p w14:paraId="369CC3E9" w14:textId="52FFF88B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</w:tr>
      <w:tr w:rsidR="003B5D45" w:rsidRPr="008D44AF" w14:paraId="514B1C37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29229DD0" w14:textId="77777777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Telangana</w:t>
            </w:r>
          </w:p>
        </w:tc>
        <w:tc>
          <w:tcPr>
            <w:tcW w:w="866" w:type="dxa"/>
            <w:noWrap/>
            <w:hideMark/>
          </w:tcPr>
          <w:p w14:paraId="300CF321" w14:textId="2EC1FCB3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77" w:type="dxa"/>
            <w:noWrap/>
            <w:hideMark/>
          </w:tcPr>
          <w:p w14:paraId="7BD80629" w14:textId="7493383B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77" w:type="dxa"/>
            <w:noWrap/>
            <w:hideMark/>
          </w:tcPr>
          <w:p w14:paraId="2971568C" w14:textId="70033E46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237" w:type="dxa"/>
            <w:noWrap/>
            <w:hideMark/>
          </w:tcPr>
          <w:p w14:paraId="7C11F1E0" w14:textId="661DB4BC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77" w:type="dxa"/>
            <w:noWrap/>
            <w:hideMark/>
          </w:tcPr>
          <w:p w14:paraId="57792758" w14:textId="524C6D29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067" w:type="dxa"/>
            <w:shd w:val="clear" w:color="auto" w:fill="D9D9D9" w:themeFill="background1" w:themeFillShade="D9"/>
            <w:noWrap/>
            <w:hideMark/>
          </w:tcPr>
          <w:p w14:paraId="5DE7364E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7" w:type="dxa"/>
            <w:noWrap/>
            <w:hideMark/>
          </w:tcPr>
          <w:p w14:paraId="0A1B384A" w14:textId="0662BF15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</w:t>
            </w:r>
          </w:p>
        </w:tc>
      </w:tr>
      <w:tr w:rsidR="003B5D45" w:rsidRPr="008D44AF" w14:paraId="3AC13C9D" w14:textId="77777777" w:rsidTr="006D7631">
        <w:trPr>
          <w:trHeight w:val="355"/>
          <w:jc w:val="center"/>
        </w:trPr>
        <w:tc>
          <w:tcPr>
            <w:tcW w:w="1555" w:type="dxa"/>
            <w:noWrap/>
            <w:hideMark/>
          </w:tcPr>
          <w:p w14:paraId="49863FB3" w14:textId="77777777" w:rsidR="003B5D45" w:rsidRPr="008D44AF" w:rsidRDefault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Uttar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pradesh</w:t>
            </w:r>
            <w:proofErr w:type="spellEnd"/>
          </w:p>
        </w:tc>
        <w:tc>
          <w:tcPr>
            <w:tcW w:w="866" w:type="dxa"/>
            <w:noWrap/>
            <w:hideMark/>
          </w:tcPr>
          <w:p w14:paraId="3E468813" w14:textId="219D7A73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977" w:type="dxa"/>
            <w:noWrap/>
            <w:hideMark/>
          </w:tcPr>
          <w:p w14:paraId="32DF16C5" w14:textId="09A3C6ED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77" w:type="dxa"/>
            <w:noWrap/>
            <w:hideMark/>
          </w:tcPr>
          <w:p w14:paraId="3379638D" w14:textId="3607BDB1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1237" w:type="dxa"/>
            <w:noWrap/>
            <w:hideMark/>
          </w:tcPr>
          <w:p w14:paraId="52ECE5D9" w14:textId="133F4132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977" w:type="dxa"/>
            <w:noWrap/>
            <w:hideMark/>
          </w:tcPr>
          <w:p w14:paraId="653A9690" w14:textId="424489FC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067" w:type="dxa"/>
            <w:noWrap/>
            <w:hideMark/>
          </w:tcPr>
          <w:p w14:paraId="13AEFF43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</w:t>
            </w:r>
          </w:p>
        </w:tc>
        <w:tc>
          <w:tcPr>
            <w:tcW w:w="977" w:type="dxa"/>
            <w:shd w:val="clear" w:color="auto" w:fill="D9D9D9" w:themeFill="background1" w:themeFillShade="D9"/>
            <w:noWrap/>
            <w:hideMark/>
          </w:tcPr>
          <w:p w14:paraId="3B8364DD" w14:textId="77777777" w:rsidR="003B5D45" w:rsidRPr="008D44AF" w:rsidRDefault="003B5D45" w:rsidP="003B5D45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3B5D45" w:rsidRPr="008D44AF" w14:paraId="2675D7E7" w14:textId="77777777" w:rsidTr="004E3291">
        <w:trPr>
          <w:trHeight w:val="355"/>
          <w:jc w:val="center"/>
        </w:trPr>
        <w:tc>
          <w:tcPr>
            <w:tcW w:w="8633" w:type="dxa"/>
            <w:gridSpan w:val="8"/>
            <w:noWrap/>
          </w:tcPr>
          <w:p w14:paraId="6B0A6AD4" w14:textId="0657BCE5" w:rsidR="003B5D45" w:rsidRPr="008D44AF" w:rsidRDefault="003B5D45" w:rsidP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Diagonals represent the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averge</w:t>
            </w:r>
            <w:proofErr w:type="spellEnd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MPower</w:t>
            </w:r>
            <w:proofErr w:type="spellEnd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score</w:t>
            </w:r>
          </w:p>
          <w:p w14:paraId="23B6740C" w14:textId="77777777" w:rsidR="003B5D45" w:rsidRPr="008D44AF" w:rsidRDefault="003B5D45" w:rsidP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 values were corrected using the Tukey adjustment</w:t>
            </w:r>
          </w:p>
          <w:p w14:paraId="1890CEBC" w14:textId="7819F7E5" w:rsidR="003B5D45" w:rsidRPr="008D44AF" w:rsidRDefault="003B5D45" w:rsidP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The upper </w:t>
            </w:r>
            <w:proofErr w:type="spellStart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riangle</w:t>
            </w:r>
            <w:proofErr w:type="spellEnd"/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represents the p values for post-hoc pair wise comparisons between the means scores of the row and column headers</w:t>
            </w:r>
          </w:p>
          <w:p w14:paraId="77703388" w14:textId="6EF65250" w:rsidR="003B5D45" w:rsidRPr="008D44AF" w:rsidRDefault="003B5D45" w:rsidP="003B5D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D44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The lower triangle represent the difference in the means between the row and column headers</w:t>
            </w:r>
          </w:p>
        </w:tc>
      </w:tr>
    </w:tbl>
    <w:p w14:paraId="02707A0F" w14:textId="77777777" w:rsidR="00866039" w:rsidRPr="008D44AF" w:rsidRDefault="00866039" w:rsidP="0045110C">
      <w:pPr>
        <w:rPr>
          <w:rFonts w:asciiTheme="majorBidi" w:hAnsiTheme="majorBidi" w:cstheme="majorBidi"/>
        </w:rPr>
      </w:pPr>
    </w:p>
    <w:p w14:paraId="1A78838B" w14:textId="77777777" w:rsidR="00C40183" w:rsidRPr="008D44AF" w:rsidRDefault="00C40183" w:rsidP="0045110C">
      <w:pPr>
        <w:rPr>
          <w:rFonts w:asciiTheme="majorBidi" w:hAnsiTheme="majorBidi" w:cstheme="majorBidi"/>
        </w:rPr>
      </w:pPr>
    </w:p>
    <w:p w14:paraId="1C5B35F1" w14:textId="31D3034C" w:rsidR="00C40183" w:rsidRPr="00654063" w:rsidRDefault="00C40183" w:rsidP="00C40183">
      <w:pPr>
        <w:pStyle w:val="Caption"/>
        <w:rPr>
          <w:rFonts w:cstheme="majorBidi"/>
          <w:b/>
          <w:bCs/>
          <w:noProof/>
        </w:rPr>
      </w:pPr>
      <w:r w:rsidRPr="00654063">
        <w:rPr>
          <w:rFonts w:cstheme="majorBidi"/>
          <w:b/>
          <w:bCs/>
        </w:rPr>
        <w:t>Table S</w:t>
      </w:r>
      <w:r w:rsidRPr="00654063">
        <w:rPr>
          <w:rFonts w:cstheme="majorBidi"/>
          <w:b/>
          <w:bCs/>
        </w:rPr>
        <w:fldChar w:fldCharType="begin"/>
      </w:r>
      <w:r w:rsidRPr="00654063">
        <w:rPr>
          <w:rFonts w:cstheme="majorBidi"/>
          <w:b/>
          <w:bCs/>
        </w:rPr>
        <w:instrText xml:space="preserve"> SEQ Table_S \* ARABIC </w:instrText>
      </w:r>
      <w:r w:rsidRPr="00654063">
        <w:rPr>
          <w:rFonts w:cstheme="majorBidi"/>
          <w:b/>
          <w:bCs/>
        </w:rPr>
        <w:fldChar w:fldCharType="separate"/>
      </w:r>
      <w:r w:rsidR="002E4F61" w:rsidRPr="00654063">
        <w:rPr>
          <w:rFonts w:cstheme="majorBidi"/>
          <w:b/>
          <w:bCs/>
          <w:noProof/>
        </w:rPr>
        <w:t>3</w:t>
      </w:r>
      <w:r w:rsidRPr="00654063">
        <w:rPr>
          <w:rFonts w:cstheme="majorBidi"/>
          <w:b/>
          <w:bCs/>
        </w:rPr>
        <w:fldChar w:fldCharType="end"/>
      </w:r>
      <w:r w:rsidRPr="00654063">
        <w:rPr>
          <w:rFonts w:cstheme="majorBidi"/>
          <w:b/>
          <w:bCs/>
          <w:noProof/>
        </w:rPr>
        <w:t>. Association between influencer and intention to quit</w:t>
      </w:r>
    </w:p>
    <w:tbl>
      <w:tblPr>
        <w:tblStyle w:val="TableGrid1"/>
        <w:tblW w:w="9634" w:type="dxa"/>
        <w:tblLayout w:type="fixed"/>
        <w:tblLook w:val="04A0" w:firstRow="1" w:lastRow="0" w:firstColumn="1" w:lastColumn="0" w:noHBand="0" w:noVBand="1"/>
      </w:tblPr>
      <w:tblGrid>
        <w:gridCol w:w="2697"/>
        <w:gridCol w:w="1267"/>
        <w:gridCol w:w="1134"/>
        <w:gridCol w:w="1276"/>
        <w:gridCol w:w="1134"/>
        <w:gridCol w:w="1276"/>
        <w:gridCol w:w="850"/>
      </w:tblGrid>
      <w:tr w:rsidR="00C40183" w:rsidRPr="008D44AF" w14:paraId="4CB700AB" w14:textId="77777777" w:rsidTr="00A550F9">
        <w:trPr>
          <w:trHeight w:val="242"/>
        </w:trPr>
        <w:tc>
          <w:tcPr>
            <w:tcW w:w="2697" w:type="dxa"/>
          </w:tcPr>
          <w:p w14:paraId="6259DE7A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1267" w:type="dxa"/>
            <w:hideMark/>
          </w:tcPr>
          <w:p w14:paraId="2CB8D5F3" w14:textId="122B9BA9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color w:val="000000"/>
                <w:sz w:val="20"/>
                <w:szCs w:val="20"/>
              </w:rPr>
              <w:t>No one</w:t>
            </w:r>
          </w:p>
        </w:tc>
        <w:tc>
          <w:tcPr>
            <w:tcW w:w="1134" w:type="dxa"/>
            <w:hideMark/>
          </w:tcPr>
          <w:p w14:paraId="49F486C5" w14:textId="3A48B54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color w:val="000000"/>
                <w:sz w:val="20"/>
                <w:szCs w:val="20"/>
              </w:rPr>
              <w:t>Parents</w:t>
            </w:r>
          </w:p>
        </w:tc>
        <w:tc>
          <w:tcPr>
            <w:tcW w:w="1276" w:type="dxa"/>
            <w:hideMark/>
          </w:tcPr>
          <w:p w14:paraId="44E315F3" w14:textId="51EE3EA9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color w:val="000000"/>
                <w:sz w:val="20"/>
                <w:szCs w:val="20"/>
              </w:rPr>
              <w:t>Relatives</w:t>
            </w:r>
          </w:p>
        </w:tc>
        <w:tc>
          <w:tcPr>
            <w:tcW w:w="1134" w:type="dxa"/>
            <w:hideMark/>
          </w:tcPr>
          <w:p w14:paraId="56CDD1B5" w14:textId="1E540101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color w:val="000000"/>
                <w:sz w:val="20"/>
                <w:szCs w:val="20"/>
              </w:rPr>
              <w:t>Friends</w:t>
            </w:r>
          </w:p>
        </w:tc>
        <w:tc>
          <w:tcPr>
            <w:tcW w:w="1276" w:type="dxa"/>
            <w:hideMark/>
          </w:tcPr>
          <w:p w14:paraId="30F30311" w14:textId="53F56D38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color w:val="000000"/>
                <w:sz w:val="20"/>
                <w:szCs w:val="20"/>
              </w:rPr>
              <w:t>HCP</w:t>
            </w:r>
          </w:p>
        </w:tc>
        <w:tc>
          <w:tcPr>
            <w:tcW w:w="850" w:type="dxa"/>
            <w:hideMark/>
          </w:tcPr>
          <w:p w14:paraId="75C975BE" w14:textId="72065193" w:rsidR="00A550F9" w:rsidRPr="008D44AF" w:rsidRDefault="00A550F9" w:rsidP="00C40183">
            <w:pPr>
              <w:pStyle w:val="Compact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color w:val="000000"/>
                <w:sz w:val="20"/>
                <w:szCs w:val="20"/>
              </w:rPr>
              <w:t>P</w:t>
            </w:r>
          </w:p>
          <w:p w14:paraId="573277E3" w14:textId="77777777" w:rsidR="00C40183" w:rsidRPr="008D44AF" w:rsidRDefault="00C40183" w:rsidP="00A550F9">
            <w:pPr>
              <w:rPr>
                <w:rFonts w:asciiTheme="majorBidi" w:hAnsiTheme="majorBidi" w:cstheme="majorBidi"/>
              </w:rPr>
            </w:pPr>
          </w:p>
        </w:tc>
      </w:tr>
      <w:tr w:rsidR="00C40183" w:rsidRPr="008D44AF" w14:paraId="7CF45C53" w14:textId="77777777" w:rsidTr="00A550F9">
        <w:trPr>
          <w:trHeight w:val="212"/>
        </w:trPr>
        <w:tc>
          <w:tcPr>
            <w:tcW w:w="2697" w:type="dxa"/>
          </w:tcPr>
          <w:p w14:paraId="23A189B2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1267" w:type="dxa"/>
            <w:hideMark/>
          </w:tcPr>
          <w:p w14:paraId="072C48E2" w14:textId="4FAD6EA8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i/>
                <w:color w:val="000000"/>
                <w:sz w:val="20"/>
                <w:szCs w:val="20"/>
              </w:rPr>
              <w:t>N=563</w:t>
            </w:r>
          </w:p>
        </w:tc>
        <w:tc>
          <w:tcPr>
            <w:tcW w:w="1134" w:type="dxa"/>
            <w:hideMark/>
          </w:tcPr>
          <w:p w14:paraId="48F4CA10" w14:textId="4BA221E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i/>
                <w:color w:val="000000"/>
                <w:sz w:val="20"/>
                <w:szCs w:val="20"/>
              </w:rPr>
              <w:t>N=304</w:t>
            </w:r>
          </w:p>
        </w:tc>
        <w:tc>
          <w:tcPr>
            <w:tcW w:w="1276" w:type="dxa"/>
            <w:hideMark/>
          </w:tcPr>
          <w:p w14:paraId="71F897FC" w14:textId="225D60CA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i/>
                <w:color w:val="000000"/>
                <w:sz w:val="20"/>
                <w:szCs w:val="20"/>
              </w:rPr>
              <w:t>N=358</w:t>
            </w:r>
          </w:p>
        </w:tc>
        <w:tc>
          <w:tcPr>
            <w:tcW w:w="1134" w:type="dxa"/>
            <w:hideMark/>
          </w:tcPr>
          <w:p w14:paraId="68EB8605" w14:textId="66543B62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i/>
                <w:color w:val="000000"/>
                <w:sz w:val="20"/>
                <w:szCs w:val="20"/>
              </w:rPr>
              <w:t>N=99</w:t>
            </w:r>
          </w:p>
        </w:tc>
        <w:tc>
          <w:tcPr>
            <w:tcW w:w="1276" w:type="dxa"/>
            <w:hideMark/>
          </w:tcPr>
          <w:p w14:paraId="2E81682D" w14:textId="1BF42160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Arial" w:cstheme="majorBidi"/>
                <w:b/>
                <w:i/>
                <w:color w:val="000000"/>
                <w:sz w:val="20"/>
                <w:szCs w:val="20"/>
              </w:rPr>
              <w:t>N=348</w:t>
            </w:r>
          </w:p>
        </w:tc>
        <w:tc>
          <w:tcPr>
            <w:tcW w:w="850" w:type="dxa"/>
            <w:hideMark/>
          </w:tcPr>
          <w:p w14:paraId="35865194" w14:textId="7FB113CC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C40183" w:rsidRPr="008D44AF" w14:paraId="38F0DBEC" w14:textId="77777777" w:rsidTr="00A550F9">
        <w:trPr>
          <w:trHeight w:val="323"/>
        </w:trPr>
        <w:tc>
          <w:tcPr>
            <w:tcW w:w="2697" w:type="dxa"/>
            <w:hideMark/>
          </w:tcPr>
          <w:p w14:paraId="4586D9E2" w14:textId="14C43CB6" w:rsidR="00C40183" w:rsidRPr="008D44AF" w:rsidRDefault="00A550F9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ITQ</w:t>
            </w:r>
          </w:p>
        </w:tc>
        <w:tc>
          <w:tcPr>
            <w:tcW w:w="1267" w:type="dxa"/>
            <w:hideMark/>
          </w:tcPr>
          <w:p w14:paraId="61618525" w14:textId="4751749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53DD8AB" w14:textId="1AF2ABE2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0AE1E77" w14:textId="6AB8CD9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12D3AF4C" w14:textId="4EB35D6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DF8B7F2" w14:textId="521288C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29B5A7BE" w14:textId="51CD9754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&lt;0.001</w:t>
            </w:r>
          </w:p>
        </w:tc>
      </w:tr>
      <w:tr w:rsidR="00C40183" w:rsidRPr="008D44AF" w14:paraId="02D7E268" w14:textId="77777777" w:rsidTr="00A550F9">
        <w:trPr>
          <w:trHeight w:val="350"/>
        </w:trPr>
        <w:tc>
          <w:tcPr>
            <w:tcW w:w="2697" w:type="dxa"/>
            <w:hideMark/>
          </w:tcPr>
          <w:p w14:paraId="0B31B38C" w14:textId="573342D0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Now</w:t>
            </w:r>
          </w:p>
        </w:tc>
        <w:tc>
          <w:tcPr>
            <w:tcW w:w="1267" w:type="dxa"/>
            <w:hideMark/>
          </w:tcPr>
          <w:p w14:paraId="0CC1A7ED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205 (35.3%)</w:t>
            </w:r>
          </w:p>
        </w:tc>
        <w:tc>
          <w:tcPr>
            <w:tcW w:w="1134" w:type="dxa"/>
            <w:hideMark/>
          </w:tcPr>
          <w:p w14:paraId="7C53ED0F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92 (15.8%)</w:t>
            </w:r>
          </w:p>
        </w:tc>
        <w:tc>
          <w:tcPr>
            <w:tcW w:w="1276" w:type="dxa"/>
            <w:hideMark/>
          </w:tcPr>
          <w:p w14:paraId="3ABA60F8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110 (18.9%)</w:t>
            </w:r>
          </w:p>
        </w:tc>
        <w:tc>
          <w:tcPr>
            <w:tcW w:w="1134" w:type="dxa"/>
            <w:hideMark/>
          </w:tcPr>
          <w:p w14:paraId="1B26E223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39 (6.71%)</w:t>
            </w:r>
          </w:p>
        </w:tc>
        <w:tc>
          <w:tcPr>
            <w:tcW w:w="1276" w:type="dxa"/>
            <w:hideMark/>
          </w:tcPr>
          <w:p w14:paraId="3DBE1C9A" w14:textId="1046BECA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135 (23.2%)</w:t>
            </w:r>
          </w:p>
        </w:tc>
        <w:tc>
          <w:tcPr>
            <w:tcW w:w="850" w:type="dxa"/>
            <w:hideMark/>
          </w:tcPr>
          <w:p w14:paraId="415C0927" w14:textId="05121544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C40183" w:rsidRPr="008D44AF" w14:paraId="34D30E6E" w14:textId="77777777" w:rsidTr="00A550F9">
        <w:trPr>
          <w:trHeight w:val="350"/>
        </w:trPr>
        <w:tc>
          <w:tcPr>
            <w:tcW w:w="2697" w:type="dxa"/>
            <w:hideMark/>
          </w:tcPr>
          <w:p w14:paraId="2F155CF7" w14:textId="21C688ED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In the next 6 months</w:t>
            </w:r>
          </w:p>
        </w:tc>
        <w:tc>
          <w:tcPr>
            <w:tcW w:w="1267" w:type="dxa"/>
            <w:hideMark/>
          </w:tcPr>
          <w:p w14:paraId="619C3783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117 (33.6%)</w:t>
            </w:r>
          </w:p>
        </w:tc>
        <w:tc>
          <w:tcPr>
            <w:tcW w:w="1134" w:type="dxa"/>
            <w:hideMark/>
          </w:tcPr>
          <w:p w14:paraId="410A8DE2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80 (23.0%)</w:t>
            </w:r>
          </w:p>
        </w:tc>
        <w:tc>
          <w:tcPr>
            <w:tcW w:w="1276" w:type="dxa"/>
            <w:hideMark/>
          </w:tcPr>
          <w:p w14:paraId="4CF1E327" w14:textId="587FC0EA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75 (21.6%)</w:t>
            </w:r>
          </w:p>
        </w:tc>
        <w:tc>
          <w:tcPr>
            <w:tcW w:w="1134" w:type="dxa"/>
            <w:hideMark/>
          </w:tcPr>
          <w:p w14:paraId="76A43704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24 (6.90%)</w:t>
            </w:r>
          </w:p>
        </w:tc>
        <w:tc>
          <w:tcPr>
            <w:tcW w:w="1276" w:type="dxa"/>
            <w:hideMark/>
          </w:tcPr>
          <w:p w14:paraId="14DF8B38" w14:textId="28EB6FA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52 (14.9%)</w:t>
            </w:r>
          </w:p>
        </w:tc>
        <w:tc>
          <w:tcPr>
            <w:tcW w:w="850" w:type="dxa"/>
            <w:hideMark/>
          </w:tcPr>
          <w:p w14:paraId="5EEC9312" w14:textId="6B269BB3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C40183" w:rsidRPr="008D44AF" w14:paraId="5AC8B971" w14:textId="77777777" w:rsidTr="00A550F9">
        <w:trPr>
          <w:trHeight w:val="350"/>
        </w:trPr>
        <w:tc>
          <w:tcPr>
            <w:tcW w:w="2697" w:type="dxa"/>
            <w:hideMark/>
          </w:tcPr>
          <w:p w14:paraId="1FDD533A" w14:textId="433019EA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Sometime in the future beyond 6 months</w:t>
            </w:r>
          </w:p>
        </w:tc>
        <w:tc>
          <w:tcPr>
            <w:tcW w:w="1267" w:type="dxa"/>
            <w:hideMark/>
          </w:tcPr>
          <w:p w14:paraId="08CE9391" w14:textId="275EF176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19 (11.4%)</w:t>
            </w:r>
          </w:p>
        </w:tc>
        <w:tc>
          <w:tcPr>
            <w:tcW w:w="1134" w:type="dxa"/>
            <w:hideMark/>
          </w:tcPr>
          <w:p w14:paraId="77FFDDB1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44 (26.3%)</w:t>
            </w:r>
          </w:p>
        </w:tc>
        <w:tc>
          <w:tcPr>
            <w:tcW w:w="1276" w:type="dxa"/>
            <w:hideMark/>
          </w:tcPr>
          <w:p w14:paraId="2DE8BC19" w14:textId="0062125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67 (40.1%)</w:t>
            </w:r>
          </w:p>
        </w:tc>
        <w:tc>
          <w:tcPr>
            <w:tcW w:w="1134" w:type="dxa"/>
            <w:hideMark/>
          </w:tcPr>
          <w:p w14:paraId="5484DB08" w14:textId="4D66383F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8 (4.79%)</w:t>
            </w:r>
          </w:p>
        </w:tc>
        <w:tc>
          <w:tcPr>
            <w:tcW w:w="1276" w:type="dxa"/>
            <w:hideMark/>
          </w:tcPr>
          <w:p w14:paraId="07D3947B" w14:textId="44D20566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29 (17.4%)</w:t>
            </w:r>
          </w:p>
        </w:tc>
        <w:tc>
          <w:tcPr>
            <w:tcW w:w="850" w:type="dxa"/>
            <w:hideMark/>
          </w:tcPr>
          <w:p w14:paraId="5AF3EC9A" w14:textId="4825E608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C40183" w:rsidRPr="008D44AF" w14:paraId="1737BFA9" w14:textId="77777777" w:rsidTr="00A550F9">
        <w:trPr>
          <w:trHeight w:val="350"/>
        </w:trPr>
        <w:tc>
          <w:tcPr>
            <w:tcW w:w="2697" w:type="dxa"/>
            <w:hideMark/>
          </w:tcPr>
          <w:p w14:paraId="617F1AA9" w14:textId="70F6A1C9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Not decided</w:t>
            </w:r>
          </w:p>
        </w:tc>
        <w:tc>
          <w:tcPr>
            <w:tcW w:w="1267" w:type="dxa"/>
            <w:hideMark/>
          </w:tcPr>
          <w:p w14:paraId="642EB3D6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188 (40.8%)</w:t>
            </w:r>
          </w:p>
        </w:tc>
        <w:tc>
          <w:tcPr>
            <w:tcW w:w="1134" w:type="dxa"/>
            <w:hideMark/>
          </w:tcPr>
          <w:p w14:paraId="6EB60EE7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88 (19.1%)</w:t>
            </w:r>
          </w:p>
        </w:tc>
        <w:tc>
          <w:tcPr>
            <w:tcW w:w="1276" w:type="dxa"/>
            <w:hideMark/>
          </w:tcPr>
          <w:p w14:paraId="59669EEA" w14:textId="40A996E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95 (20.6%)</w:t>
            </w:r>
          </w:p>
        </w:tc>
        <w:tc>
          <w:tcPr>
            <w:tcW w:w="1134" w:type="dxa"/>
            <w:hideMark/>
          </w:tcPr>
          <w:p w14:paraId="50EB5F88" w14:textId="77777777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24 (5.21%)</w:t>
            </w:r>
          </w:p>
        </w:tc>
        <w:tc>
          <w:tcPr>
            <w:tcW w:w="1276" w:type="dxa"/>
            <w:hideMark/>
          </w:tcPr>
          <w:p w14:paraId="70BCCD27" w14:textId="6955EC63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66 (14.3%)</w:t>
            </w:r>
          </w:p>
        </w:tc>
        <w:tc>
          <w:tcPr>
            <w:tcW w:w="850" w:type="dxa"/>
            <w:hideMark/>
          </w:tcPr>
          <w:p w14:paraId="16174ED3" w14:textId="205A9252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C40183" w:rsidRPr="008D44AF" w14:paraId="62E034A3" w14:textId="77777777" w:rsidTr="00A550F9">
        <w:trPr>
          <w:trHeight w:val="350"/>
        </w:trPr>
        <w:tc>
          <w:tcPr>
            <w:tcW w:w="2697" w:type="dxa"/>
            <w:hideMark/>
          </w:tcPr>
          <w:p w14:paraId="50C0630D" w14:textId="6BA59D6E" w:rsidR="00C40183" w:rsidRPr="008D44AF" w:rsidRDefault="00C40183" w:rsidP="00B429DB">
            <w:pPr>
              <w:pStyle w:val="Compact"/>
              <w:tabs>
                <w:tab w:val="center" w:pos="1240"/>
                <w:tab w:val="right" w:pos="2481"/>
              </w:tabs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Never</w:t>
            </w:r>
          </w:p>
        </w:tc>
        <w:tc>
          <w:tcPr>
            <w:tcW w:w="1267" w:type="dxa"/>
            <w:hideMark/>
          </w:tcPr>
          <w:p w14:paraId="7FA4CD73" w14:textId="5C7CE36A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34 (29.6%)</w:t>
            </w:r>
          </w:p>
        </w:tc>
        <w:tc>
          <w:tcPr>
            <w:tcW w:w="1134" w:type="dxa"/>
            <w:hideMark/>
          </w:tcPr>
          <w:p w14:paraId="706AABE9" w14:textId="3E2D4ED9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0 (0.00%)</w:t>
            </w:r>
          </w:p>
        </w:tc>
        <w:tc>
          <w:tcPr>
            <w:tcW w:w="1276" w:type="dxa"/>
            <w:hideMark/>
          </w:tcPr>
          <w:p w14:paraId="475202A7" w14:textId="6B369F8A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11 (9.57%)</w:t>
            </w:r>
          </w:p>
        </w:tc>
        <w:tc>
          <w:tcPr>
            <w:tcW w:w="1134" w:type="dxa"/>
            <w:hideMark/>
          </w:tcPr>
          <w:p w14:paraId="303CA7FF" w14:textId="299360A1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4 (3.48%)</w:t>
            </w:r>
          </w:p>
        </w:tc>
        <w:tc>
          <w:tcPr>
            <w:tcW w:w="1276" w:type="dxa"/>
            <w:hideMark/>
          </w:tcPr>
          <w:p w14:paraId="2205A79F" w14:textId="0318C9C9" w:rsidR="00C40183" w:rsidRPr="008D44AF" w:rsidRDefault="00C40183" w:rsidP="00B429DB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eastAsia="Roboto" w:cstheme="majorBidi"/>
                <w:color w:val="111111"/>
                <w:sz w:val="20"/>
                <w:szCs w:val="20"/>
              </w:rPr>
              <w:t>66 (57.4%)</w:t>
            </w:r>
          </w:p>
        </w:tc>
        <w:tc>
          <w:tcPr>
            <w:tcW w:w="850" w:type="dxa"/>
            <w:hideMark/>
          </w:tcPr>
          <w:p w14:paraId="4DFC4B43" w14:textId="6901C510" w:rsidR="00C40183" w:rsidRPr="008D44AF" w:rsidRDefault="00C40183" w:rsidP="00C40183">
            <w:pPr>
              <w:pStyle w:val="Compact"/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A550F9" w:rsidRPr="008D44AF" w14:paraId="49A58521" w14:textId="77777777" w:rsidTr="00507E14">
        <w:trPr>
          <w:trHeight w:val="350"/>
        </w:trPr>
        <w:tc>
          <w:tcPr>
            <w:tcW w:w="9634" w:type="dxa"/>
            <w:gridSpan w:val="7"/>
          </w:tcPr>
          <w:p w14:paraId="60E0E80C" w14:textId="2F32F851" w:rsidR="00A550F9" w:rsidRPr="008D44AF" w:rsidRDefault="00A550F9" w:rsidP="00A550F9">
            <w:pPr>
              <w:pStyle w:val="Compact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cstheme="majorBidi"/>
                <w:sz w:val="20"/>
                <w:szCs w:val="20"/>
              </w:rPr>
              <w:t>ITQ: Intention to quit</w:t>
            </w:r>
          </w:p>
          <w:p w14:paraId="480D849E" w14:textId="516CFABD" w:rsidR="00A550F9" w:rsidRPr="008D44AF" w:rsidRDefault="00A550F9" w:rsidP="00A550F9">
            <w:pPr>
              <w:pStyle w:val="Compact"/>
              <w:rPr>
                <w:rFonts w:cstheme="majorBidi"/>
                <w:sz w:val="20"/>
                <w:szCs w:val="20"/>
              </w:rPr>
            </w:pPr>
            <w:r w:rsidRPr="008D44AF">
              <w:rPr>
                <w:rFonts w:cstheme="majorBidi"/>
                <w:sz w:val="20"/>
                <w:szCs w:val="20"/>
              </w:rPr>
              <w:t>HCP: Healthcare provider</w:t>
            </w:r>
          </w:p>
        </w:tc>
      </w:tr>
    </w:tbl>
    <w:p w14:paraId="08D6469A" w14:textId="77777777" w:rsidR="00C40183" w:rsidRPr="008D44AF" w:rsidRDefault="00C40183" w:rsidP="00C40183">
      <w:pPr>
        <w:rPr>
          <w:rFonts w:asciiTheme="majorBidi" w:hAnsiTheme="majorBidi" w:cstheme="majorBidi"/>
        </w:rPr>
      </w:pPr>
    </w:p>
    <w:p w14:paraId="2E5E91D4" w14:textId="77777777" w:rsidR="002E4F61" w:rsidRPr="008D44AF" w:rsidRDefault="002E4F61" w:rsidP="002E4F61">
      <w:pPr>
        <w:pStyle w:val="Caption"/>
        <w:rPr>
          <w:rFonts w:cstheme="majorBidi"/>
        </w:rPr>
      </w:pPr>
    </w:p>
    <w:p w14:paraId="7D0D3D15" w14:textId="77777777" w:rsidR="002E4F61" w:rsidRPr="008D44AF" w:rsidRDefault="002E4F61" w:rsidP="002E4F61">
      <w:pPr>
        <w:pStyle w:val="Caption"/>
        <w:rPr>
          <w:rFonts w:cstheme="majorBidi"/>
        </w:rPr>
      </w:pPr>
    </w:p>
    <w:p w14:paraId="4BB2DD26" w14:textId="77777777" w:rsidR="002E4F61" w:rsidRPr="008D44AF" w:rsidRDefault="002E4F61">
      <w:pPr>
        <w:rPr>
          <w:rFonts w:asciiTheme="majorBidi" w:hAnsiTheme="majorBidi" w:cstheme="majorBidi"/>
          <w:i/>
          <w:iCs/>
          <w:color w:val="000000" w:themeColor="text1"/>
          <w:szCs w:val="16"/>
        </w:rPr>
      </w:pPr>
      <w:r w:rsidRPr="008D44AF">
        <w:rPr>
          <w:rFonts w:asciiTheme="majorBidi" w:hAnsiTheme="majorBidi" w:cstheme="majorBidi"/>
        </w:rPr>
        <w:br w:type="page"/>
      </w:r>
    </w:p>
    <w:p w14:paraId="7F5A274D" w14:textId="60E1EA59" w:rsidR="002E4F61" w:rsidRPr="00654063" w:rsidRDefault="00D21D9A" w:rsidP="002E4F61">
      <w:pPr>
        <w:pStyle w:val="Caption"/>
        <w:rPr>
          <w:rFonts w:cstheme="majorBidi"/>
          <w:b/>
          <w:bCs/>
        </w:rPr>
      </w:pPr>
      <w:r w:rsidRPr="00654063">
        <w:rPr>
          <w:rFonts w:cstheme="majorBidi"/>
          <w:b/>
          <w:bCs/>
        </w:rPr>
        <w:lastRenderedPageBreak/>
        <w:t>Table S</w:t>
      </w:r>
      <w:r w:rsidR="002E4F61" w:rsidRPr="00654063">
        <w:rPr>
          <w:rFonts w:cstheme="majorBidi"/>
          <w:b/>
          <w:bCs/>
        </w:rPr>
        <w:fldChar w:fldCharType="begin"/>
      </w:r>
      <w:r w:rsidR="002E4F61" w:rsidRPr="00654063">
        <w:rPr>
          <w:rFonts w:cstheme="majorBidi"/>
          <w:b/>
          <w:bCs/>
        </w:rPr>
        <w:instrText xml:space="preserve"> SEQ Table_S \* ARABIC </w:instrText>
      </w:r>
      <w:r w:rsidR="002E4F61" w:rsidRPr="00654063">
        <w:rPr>
          <w:rFonts w:cstheme="majorBidi"/>
          <w:b/>
          <w:bCs/>
        </w:rPr>
        <w:fldChar w:fldCharType="separate"/>
      </w:r>
      <w:r w:rsidR="002E4F61" w:rsidRPr="00654063">
        <w:rPr>
          <w:rFonts w:cstheme="majorBidi"/>
          <w:b/>
          <w:bCs/>
          <w:noProof/>
        </w:rPr>
        <w:t>4</w:t>
      </w:r>
      <w:r w:rsidR="002E4F61" w:rsidRPr="00654063">
        <w:rPr>
          <w:rFonts w:cstheme="majorBidi"/>
          <w:b/>
          <w:bCs/>
        </w:rPr>
        <w:fldChar w:fldCharType="end"/>
      </w:r>
      <w:r w:rsidR="002E4F61" w:rsidRPr="00654063">
        <w:rPr>
          <w:rFonts w:cstheme="majorBidi"/>
          <w:b/>
          <w:bCs/>
        </w:rPr>
        <w:t>. Average symptom score across each category of ITQ</w:t>
      </w:r>
    </w:p>
    <w:tbl>
      <w:tblPr>
        <w:tblStyle w:val="TableGrid1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334"/>
        <w:gridCol w:w="1152"/>
        <w:gridCol w:w="1535"/>
        <w:gridCol w:w="1920"/>
        <w:gridCol w:w="1559"/>
        <w:gridCol w:w="1134"/>
        <w:gridCol w:w="1134"/>
      </w:tblGrid>
      <w:tr w:rsidR="002E4F61" w:rsidRPr="008D44AF" w14:paraId="1B9F02D0" w14:textId="77777777" w:rsidTr="002E4F61">
        <w:trPr>
          <w:trHeight w:val="296"/>
          <w:jc w:val="center"/>
        </w:trPr>
        <w:tc>
          <w:tcPr>
            <w:tcW w:w="2334" w:type="dxa"/>
          </w:tcPr>
          <w:p w14:paraId="1ADEF09E" w14:textId="77777777" w:rsidR="002E4F61" w:rsidRPr="008D44AF" w:rsidRDefault="002E4F6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52" w:type="dxa"/>
            <w:hideMark/>
          </w:tcPr>
          <w:p w14:paraId="75C1AE9E" w14:textId="0F8A21B9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sz w:val="18"/>
                <w:szCs w:val="18"/>
              </w:rPr>
              <w:t>Now</w:t>
            </w:r>
          </w:p>
        </w:tc>
        <w:tc>
          <w:tcPr>
            <w:tcW w:w="1535" w:type="dxa"/>
            <w:hideMark/>
          </w:tcPr>
          <w:p w14:paraId="2254DFB5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sz w:val="18"/>
                <w:szCs w:val="18"/>
              </w:rPr>
              <w:t>In the next 6 months</w:t>
            </w:r>
          </w:p>
        </w:tc>
        <w:tc>
          <w:tcPr>
            <w:tcW w:w="1920" w:type="dxa"/>
            <w:hideMark/>
          </w:tcPr>
          <w:p w14:paraId="2D16E36B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sz w:val="18"/>
                <w:szCs w:val="18"/>
              </w:rPr>
              <w:t>Sometime in the future beyond 6 months</w:t>
            </w:r>
          </w:p>
        </w:tc>
        <w:tc>
          <w:tcPr>
            <w:tcW w:w="1559" w:type="dxa"/>
            <w:hideMark/>
          </w:tcPr>
          <w:p w14:paraId="621F5058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sz w:val="18"/>
                <w:szCs w:val="18"/>
              </w:rPr>
              <w:t>Not decided</w:t>
            </w:r>
          </w:p>
        </w:tc>
        <w:tc>
          <w:tcPr>
            <w:tcW w:w="1134" w:type="dxa"/>
            <w:hideMark/>
          </w:tcPr>
          <w:p w14:paraId="665A1CF4" w14:textId="45D76E6F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sz w:val="18"/>
                <w:szCs w:val="18"/>
              </w:rPr>
              <w:t>Never</w:t>
            </w:r>
          </w:p>
        </w:tc>
        <w:tc>
          <w:tcPr>
            <w:tcW w:w="1134" w:type="dxa"/>
            <w:hideMark/>
          </w:tcPr>
          <w:p w14:paraId="2A15A671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proofErr w:type="spellStart"/>
            <w:r w:rsidRPr="008D44AF">
              <w:rPr>
                <w:rFonts w:cstheme="majorBidi"/>
                <w:sz w:val="18"/>
                <w:szCs w:val="18"/>
              </w:rPr>
              <w:t>p.overall</w:t>
            </w:r>
            <w:proofErr w:type="spellEnd"/>
          </w:p>
        </w:tc>
      </w:tr>
      <w:tr w:rsidR="002E4F61" w:rsidRPr="008D44AF" w14:paraId="74FBABA5" w14:textId="77777777" w:rsidTr="002E4F61">
        <w:trPr>
          <w:trHeight w:val="259"/>
          <w:jc w:val="center"/>
        </w:trPr>
        <w:tc>
          <w:tcPr>
            <w:tcW w:w="2334" w:type="dxa"/>
          </w:tcPr>
          <w:p w14:paraId="3E3B9D29" w14:textId="77777777" w:rsidR="002E4F61" w:rsidRPr="008D44AF" w:rsidRDefault="002E4F6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52" w:type="dxa"/>
            <w:hideMark/>
          </w:tcPr>
          <w:p w14:paraId="1008FF32" w14:textId="4C5566DB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i/>
                <w:sz w:val="18"/>
                <w:szCs w:val="18"/>
              </w:rPr>
              <w:t>N=1007</w:t>
            </w:r>
          </w:p>
        </w:tc>
        <w:tc>
          <w:tcPr>
            <w:tcW w:w="1535" w:type="dxa"/>
            <w:hideMark/>
          </w:tcPr>
          <w:p w14:paraId="4432D7B6" w14:textId="5975B872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i/>
                <w:sz w:val="18"/>
                <w:szCs w:val="18"/>
              </w:rPr>
              <w:t>N=424</w:t>
            </w:r>
          </w:p>
        </w:tc>
        <w:tc>
          <w:tcPr>
            <w:tcW w:w="1920" w:type="dxa"/>
            <w:hideMark/>
          </w:tcPr>
          <w:p w14:paraId="6D8A43F2" w14:textId="5875EF1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i/>
                <w:sz w:val="18"/>
                <w:szCs w:val="18"/>
              </w:rPr>
              <w:t>N=186</w:t>
            </w:r>
          </w:p>
        </w:tc>
        <w:tc>
          <w:tcPr>
            <w:tcW w:w="1559" w:type="dxa"/>
            <w:hideMark/>
          </w:tcPr>
          <w:p w14:paraId="6C5D8B27" w14:textId="32F48B98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i/>
                <w:sz w:val="18"/>
                <w:szCs w:val="18"/>
              </w:rPr>
              <w:t>N=543</w:t>
            </w:r>
          </w:p>
        </w:tc>
        <w:tc>
          <w:tcPr>
            <w:tcW w:w="1134" w:type="dxa"/>
            <w:hideMark/>
          </w:tcPr>
          <w:p w14:paraId="5BB05B44" w14:textId="025E72F0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cstheme="majorBidi"/>
                <w:i/>
                <w:sz w:val="18"/>
                <w:szCs w:val="18"/>
              </w:rPr>
              <w:t>N=127</w:t>
            </w:r>
          </w:p>
        </w:tc>
        <w:tc>
          <w:tcPr>
            <w:tcW w:w="1134" w:type="dxa"/>
            <w:hideMark/>
          </w:tcPr>
          <w:p w14:paraId="17AA2289" w14:textId="7C6C012E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</w:p>
        </w:tc>
      </w:tr>
      <w:tr w:rsidR="002E4F61" w:rsidRPr="008D44AF" w14:paraId="021331A9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75F4DCE3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Angry/Irritable/Frustrated</w:t>
            </w:r>
          </w:p>
        </w:tc>
        <w:tc>
          <w:tcPr>
            <w:tcW w:w="1152" w:type="dxa"/>
            <w:hideMark/>
          </w:tcPr>
          <w:p w14:paraId="4DCAEBB9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1.65 (1.01)</w:t>
            </w:r>
          </w:p>
        </w:tc>
        <w:tc>
          <w:tcPr>
            <w:tcW w:w="1535" w:type="dxa"/>
            <w:hideMark/>
          </w:tcPr>
          <w:p w14:paraId="7CC1EA66" w14:textId="0F44D3DC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1.51 (0.83)</w:t>
            </w:r>
          </w:p>
        </w:tc>
        <w:tc>
          <w:tcPr>
            <w:tcW w:w="1920" w:type="dxa"/>
            <w:hideMark/>
          </w:tcPr>
          <w:p w14:paraId="364A5539" w14:textId="7C7E3DDE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1.77 (1.03)</w:t>
            </w:r>
          </w:p>
        </w:tc>
        <w:tc>
          <w:tcPr>
            <w:tcW w:w="1559" w:type="dxa"/>
            <w:hideMark/>
          </w:tcPr>
          <w:p w14:paraId="5CB44372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1.78 (0.91)</w:t>
            </w:r>
          </w:p>
        </w:tc>
        <w:tc>
          <w:tcPr>
            <w:tcW w:w="1134" w:type="dxa"/>
            <w:hideMark/>
          </w:tcPr>
          <w:p w14:paraId="0A8C6128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1.88 (1.21)</w:t>
            </w:r>
          </w:p>
        </w:tc>
        <w:tc>
          <w:tcPr>
            <w:tcW w:w="1134" w:type="dxa"/>
            <w:hideMark/>
          </w:tcPr>
          <w:p w14:paraId="4677EEDB" w14:textId="4FED227D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53642C2E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3564DBAA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Anxious/Nervous</w:t>
            </w:r>
          </w:p>
        </w:tc>
        <w:tc>
          <w:tcPr>
            <w:tcW w:w="1152" w:type="dxa"/>
            <w:hideMark/>
          </w:tcPr>
          <w:p w14:paraId="794BD63C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1.71 (1.01)</w:t>
            </w:r>
          </w:p>
        </w:tc>
        <w:tc>
          <w:tcPr>
            <w:tcW w:w="1535" w:type="dxa"/>
            <w:hideMark/>
          </w:tcPr>
          <w:p w14:paraId="6D66A598" w14:textId="57B7D342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1.51 (0.86)</w:t>
            </w:r>
          </w:p>
        </w:tc>
        <w:tc>
          <w:tcPr>
            <w:tcW w:w="1920" w:type="dxa"/>
            <w:hideMark/>
          </w:tcPr>
          <w:p w14:paraId="15EBA458" w14:textId="5464E56F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1.54 (0.86)</w:t>
            </w:r>
          </w:p>
        </w:tc>
        <w:tc>
          <w:tcPr>
            <w:tcW w:w="1559" w:type="dxa"/>
            <w:hideMark/>
          </w:tcPr>
          <w:p w14:paraId="0C0C7BA5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1.62 (0.88)</w:t>
            </w:r>
          </w:p>
        </w:tc>
        <w:tc>
          <w:tcPr>
            <w:tcW w:w="1134" w:type="dxa"/>
            <w:hideMark/>
          </w:tcPr>
          <w:p w14:paraId="55F01AD8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1.31 (0.64)</w:t>
            </w:r>
          </w:p>
        </w:tc>
        <w:tc>
          <w:tcPr>
            <w:tcW w:w="1134" w:type="dxa"/>
            <w:hideMark/>
          </w:tcPr>
          <w:p w14:paraId="7742A941" w14:textId="733FF5FC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2C6A3699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44FFCD6F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Depressed mood/Sad</w:t>
            </w:r>
          </w:p>
        </w:tc>
        <w:tc>
          <w:tcPr>
            <w:tcW w:w="1152" w:type="dxa"/>
            <w:hideMark/>
          </w:tcPr>
          <w:p w14:paraId="2478E44E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1.61 (0.96)</w:t>
            </w:r>
          </w:p>
        </w:tc>
        <w:tc>
          <w:tcPr>
            <w:tcW w:w="1535" w:type="dxa"/>
            <w:hideMark/>
          </w:tcPr>
          <w:p w14:paraId="4CDB5B07" w14:textId="0282CF82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1.43 (0.77)</w:t>
            </w:r>
          </w:p>
        </w:tc>
        <w:tc>
          <w:tcPr>
            <w:tcW w:w="1920" w:type="dxa"/>
            <w:hideMark/>
          </w:tcPr>
          <w:p w14:paraId="163FFB74" w14:textId="38FA8AA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1.49 (0.83)</w:t>
            </w:r>
          </w:p>
        </w:tc>
        <w:tc>
          <w:tcPr>
            <w:tcW w:w="1559" w:type="dxa"/>
            <w:hideMark/>
          </w:tcPr>
          <w:p w14:paraId="2F9E57CD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1.47 (0.76)</w:t>
            </w:r>
          </w:p>
        </w:tc>
        <w:tc>
          <w:tcPr>
            <w:tcW w:w="1134" w:type="dxa"/>
            <w:hideMark/>
          </w:tcPr>
          <w:p w14:paraId="689B11F6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1.06 (0.24)</w:t>
            </w:r>
          </w:p>
        </w:tc>
        <w:tc>
          <w:tcPr>
            <w:tcW w:w="1134" w:type="dxa"/>
            <w:hideMark/>
          </w:tcPr>
          <w:p w14:paraId="200CF6F1" w14:textId="4039D83A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36782FB1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01BD4428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Difficulty concentrating</w:t>
            </w:r>
          </w:p>
        </w:tc>
        <w:tc>
          <w:tcPr>
            <w:tcW w:w="1152" w:type="dxa"/>
            <w:hideMark/>
          </w:tcPr>
          <w:p w14:paraId="54EC6B53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1.64 (0.99)</w:t>
            </w:r>
          </w:p>
        </w:tc>
        <w:tc>
          <w:tcPr>
            <w:tcW w:w="1535" w:type="dxa"/>
            <w:hideMark/>
          </w:tcPr>
          <w:p w14:paraId="0CDE4339" w14:textId="7094DCF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1.43 (0.79)</w:t>
            </w:r>
          </w:p>
        </w:tc>
        <w:tc>
          <w:tcPr>
            <w:tcW w:w="1920" w:type="dxa"/>
            <w:hideMark/>
          </w:tcPr>
          <w:p w14:paraId="45C593AF" w14:textId="57B8B9F8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1.43 (0.73)</w:t>
            </w:r>
          </w:p>
        </w:tc>
        <w:tc>
          <w:tcPr>
            <w:tcW w:w="1559" w:type="dxa"/>
            <w:hideMark/>
          </w:tcPr>
          <w:p w14:paraId="47BF8055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1.62 (0.86)</w:t>
            </w:r>
          </w:p>
        </w:tc>
        <w:tc>
          <w:tcPr>
            <w:tcW w:w="1134" w:type="dxa"/>
            <w:hideMark/>
          </w:tcPr>
          <w:p w14:paraId="18AB1BF7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1.61 (1.09)</w:t>
            </w:r>
          </w:p>
        </w:tc>
        <w:tc>
          <w:tcPr>
            <w:tcW w:w="1134" w:type="dxa"/>
            <w:hideMark/>
          </w:tcPr>
          <w:p w14:paraId="775C9976" w14:textId="2F666644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69BA47BB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3BCA5B77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Increased appetite, hungry</w:t>
            </w:r>
          </w:p>
        </w:tc>
        <w:tc>
          <w:tcPr>
            <w:tcW w:w="1152" w:type="dxa"/>
            <w:hideMark/>
          </w:tcPr>
          <w:p w14:paraId="5D23A69E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1.30 (0.75)</w:t>
            </w:r>
          </w:p>
        </w:tc>
        <w:tc>
          <w:tcPr>
            <w:tcW w:w="1535" w:type="dxa"/>
            <w:hideMark/>
          </w:tcPr>
          <w:p w14:paraId="3BBBD2B1" w14:textId="47548DD1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1.32 (0.72)</w:t>
            </w:r>
          </w:p>
        </w:tc>
        <w:tc>
          <w:tcPr>
            <w:tcW w:w="1920" w:type="dxa"/>
            <w:hideMark/>
          </w:tcPr>
          <w:p w14:paraId="2F8E9B3B" w14:textId="28FF65C8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1.33 (0.82)</w:t>
            </w:r>
          </w:p>
        </w:tc>
        <w:tc>
          <w:tcPr>
            <w:tcW w:w="1559" w:type="dxa"/>
            <w:hideMark/>
          </w:tcPr>
          <w:p w14:paraId="0CE5F27D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1.30 (0.61)</w:t>
            </w:r>
          </w:p>
        </w:tc>
        <w:tc>
          <w:tcPr>
            <w:tcW w:w="1134" w:type="dxa"/>
            <w:hideMark/>
          </w:tcPr>
          <w:p w14:paraId="6C9466E5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1.03 (0.18)</w:t>
            </w:r>
          </w:p>
        </w:tc>
        <w:tc>
          <w:tcPr>
            <w:tcW w:w="1134" w:type="dxa"/>
            <w:hideMark/>
          </w:tcPr>
          <w:p w14:paraId="143C55F5" w14:textId="6C732202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0.001</w:t>
            </w:r>
          </w:p>
        </w:tc>
      </w:tr>
      <w:tr w:rsidR="002E4F61" w:rsidRPr="008D44AF" w14:paraId="7C8502C1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2A5EC5D3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Insomnia, sleep problems</w:t>
            </w:r>
          </w:p>
        </w:tc>
        <w:tc>
          <w:tcPr>
            <w:tcW w:w="1152" w:type="dxa"/>
            <w:hideMark/>
          </w:tcPr>
          <w:p w14:paraId="10D7F0EB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1.33 (0.75)</w:t>
            </w:r>
          </w:p>
        </w:tc>
        <w:tc>
          <w:tcPr>
            <w:tcW w:w="1535" w:type="dxa"/>
            <w:hideMark/>
          </w:tcPr>
          <w:p w14:paraId="474222DD" w14:textId="68A25A1C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1.33 (0.76)</w:t>
            </w:r>
          </w:p>
        </w:tc>
        <w:tc>
          <w:tcPr>
            <w:tcW w:w="1920" w:type="dxa"/>
            <w:hideMark/>
          </w:tcPr>
          <w:p w14:paraId="4F405AAA" w14:textId="26C83306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1.32 (0.72)</w:t>
            </w:r>
          </w:p>
        </w:tc>
        <w:tc>
          <w:tcPr>
            <w:tcW w:w="1559" w:type="dxa"/>
            <w:hideMark/>
          </w:tcPr>
          <w:p w14:paraId="72E3188D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1.45 (0.82)</w:t>
            </w:r>
          </w:p>
        </w:tc>
        <w:tc>
          <w:tcPr>
            <w:tcW w:w="1134" w:type="dxa"/>
            <w:hideMark/>
          </w:tcPr>
          <w:p w14:paraId="0D31CF8A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1.12 (0.32)</w:t>
            </w:r>
          </w:p>
        </w:tc>
        <w:tc>
          <w:tcPr>
            <w:tcW w:w="1134" w:type="dxa"/>
            <w:hideMark/>
          </w:tcPr>
          <w:p w14:paraId="4AF38D6A" w14:textId="459A510D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03A6975E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15C7B1DC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Restless</w:t>
            </w:r>
          </w:p>
        </w:tc>
        <w:tc>
          <w:tcPr>
            <w:tcW w:w="1152" w:type="dxa"/>
            <w:hideMark/>
          </w:tcPr>
          <w:p w14:paraId="28FEEF42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1.23 (0.60)</w:t>
            </w:r>
          </w:p>
        </w:tc>
        <w:tc>
          <w:tcPr>
            <w:tcW w:w="1535" w:type="dxa"/>
            <w:hideMark/>
          </w:tcPr>
          <w:p w14:paraId="572D8281" w14:textId="2525B676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1.21 (0.56)</w:t>
            </w:r>
          </w:p>
        </w:tc>
        <w:tc>
          <w:tcPr>
            <w:tcW w:w="1920" w:type="dxa"/>
            <w:hideMark/>
          </w:tcPr>
          <w:p w14:paraId="07F46C4D" w14:textId="44F9D282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1.26 (0.63)</w:t>
            </w:r>
          </w:p>
        </w:tc>
        <w:tc>
          <w:tcPr>
            <w:tcW w:w="1559" w:type="dxa"/>
            <w:hideMark/>
          </w:tcPr>
          <w:p w14:paraId="46EB8CDB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1.42 (0.74)</w:t>
            </w:r>
          </w:p>
        </w:tc>
        <w:tc>
          <w:tcPr>
            <w:tcW w:w="1134" w:type="dxa"/>
            <w:hideMark/>
          </w:tcPr>
          <w:p w14:paraId="558780F4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1.03 (0.18)</w:t>
            </w:r>
          </w:p>
        </w:tc>
        <w:tc>
          <w:tcPr>
            <w:tcW w:w="1134" w:type="dxa"/>
            <w:hideMark/>
          </w:tcPr>
          <w:p w14:paraId="4A6AF0D9" w14:textId="0B06250C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169CA9EE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29099F28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Constipation</w:t>
            </w:r>
          </w:p>
        </w:tc>
        <w:tc>
          <w:tcPr>
            <w:tcW w:w="1152" w:type="dxa"/>
            <w:hideMark/>
          </w:tcPr>
          <w:p w14:paraId="712B893C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1.16 (0.53)</w:t>
            </w:r>
          </w:p>
        </w:tc>
        <w:tc>
          <w:tcPr>
            <w:tcW w:w="1535" w:type="dxa"/>
            <w:hideMark/>
          </w:tcPr>
          <w:p w14:paraId="2E3CBC7B" w14:textId="61D0FA86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1.24 (0.57)</w:t>
            </w:r>
          </w:p>
        </w:tc>
        <w:tc>
          <w:tcPr>
            <w:tcW w:w="1920" w:type="dxa"/>
            <w:hideMark/>
          </w:tcPr>
          <w:p w14:paraId="6B1793EC" w14:textId="7A38E4A0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1.24 (0.54)</w:t>
            </w:r>
          </w:p>
        </w:tc>
        <w:tc>
          <w:tcPr>
            <w:tcW w:w="1559" w:type="dxa"/>
            <w:hideMark/>
          </w:tcPr>
          <w:p w14:paraId="0292AB64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1.38 (0.66)</w:t>
            </w:r>
          </w:p>
        </w:tc>
        <w:tc>
          <w:tcPr>
            <w:tcW w:w="1134" w:type="dxa"/>
            <w:hideMark/>
          </w:tcPr>
          <w:p w14:paraId="4FC5C91C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1.06 (0.23)</w:t>
            </w:r>
          </w:p>
        </w:tc>
        <w:tc>
          <w:tcPr>
            <w:tcW w:w="1134" w:type="dxa"/>
            <w:hideMark/>
          </w:tcPr>
          <w:p w14:paraId="71C11056" w14:textId="05CEB345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788BCECB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132FDE83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Coughing</w:t>
            </w:r>
          </w:p>
        </w:tc>
        <w:tc>
          <w:tcPr>
            <w:tcW w:w="1152" w:type="dxa"/>
            <w:hideMark/>
          </w:tcPr>
          <w:p w14:paraId="2E781345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1.23 (0.60)</w:t>
            </w:r>
          </w:p>
        </w:tc>
        <w:tc>
          <w:tcPr>
            <w:tcW w:w="1535" w:type="dxa"/>
            <w:hideMark/>
          </w:tcPr>
          <w:p w14:paraId="4F880313" w14:textId="174DB210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1.12 (0.42)</w:t>
            </w:r>
          </w:p>
        </w:tc>
        <w:tc>
          <w:tcPr>
            <w:tcW w:w="1920" w:type="dxa"/>
            <w:hideMark/>
          </w:tcPr>
          <w:p w14:paraId="2FEAD4E8" w14:textId="26835F3A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1.17 (0.46)</w:t>
            </w:r>
          </w:p>
        </w:tc>
        <w:tc>
          <w:tcPr>
            <w:tcW w:w="1559" w:type="dxa"/>
            <w:hideMark/>
          </w:tcPr>
          <w:p w14:paraId="5EF69C6D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1.32 (0.65)</w:t>
            </w:r>
          </w:p>
        </w:tc>
        <w:tc>
          <w:tcPr>
            <w:tcW w:w="1134" w:type="dxa"/>
            <w:hideMark/>
          </w:tcPr>
          <w:p w14:paraId="35DBDAC3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1.12 (0.41)</w:t>
            </w:r>
          </w:p>
        </w:tc>
        <w:tc>
          <w:tcPr>
            <w:tcW w:w="1134" w:type="dxa"/>
            <w:hideMark/>
          </w:tcPr>
          <w:p w14:paraId="4E644A86" w14:textId="3ACB2EBD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2E4F61" w:rsidRPr="008D44AF" w14:paraId="03B0BD66" w14:textId="77777777" w:rsidTr="002E4F61">
        <w:trPr>
          <w:trHeight w:val="427"/>
          <w:jc w:val="center"/>
        </w:trPr>
        <w:tc>
          <w:tcPr>
            <w:tcW w:w="2334" w:type="dxa"/>
            <w:hideMark/>
          </w:tcPr>
          <w:p w14:paraId="268932F7" w14:textId="77777777" w:rsidR="002E4F61" w:rsidRPr="008D44AF" w:rsidRDefault="002E4F61">
            <w:pPr>
              <w:spacing w:before="40" w:after="40"/>
              <w:ind w:left="100" w:right="100"/>
              <w:rPr>
                <w:rFonts w:asciiTheme="majorBidi" w:hAnsiTheme="majorBidi" w:cstheme="majorBidi"/>
                <w:sz w:val="18"/>
                <w:szCs w:val="18"/>
              </w:rPr>
            </w:pPr>
            <w:r w:rsidRPr="008D44AF">
              <w:rPr>
                <w:rFonts w:asciiTheme="majorBidi" w:eastAsia="Roboto" w:hAnsiTheme="majorBidi" w:cstheme="majorBidi"/>
                <w:color w:val="111111"/>
                <w:sz w:val="18"/>
                <w:szCs w:val="18"/>
              </w:rPr>
              <w:t>Dizziness</w:t>
            </w:r>
          </w:p>
        </w:tc>
        <w:tc>
          <w:tcPr>
            <w:tcW w:w="1152" w:type="dxa"/>
            <w:hideMark/>
          </w:tcPr>
          <w:p w14:paraId="7874F2E3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1.12 (0.42)</w:t>
            </w:r>
          </w:p>
        </w:tc>
        <w:tc>
          <w:tcPr>
            <w:tcW w:w="1535" w:type="dxa"/>
            <w:hideMark/>
          </w:tcPr>
          <w:p w14:paraId="3996E168" w14:textId="10486F20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1.12 (0.42)</w:t>
            </w:r>
          </w:p>
        </w:tc>
        <w:tc>
          <w:tcPr>
            <w:tcW w:w="1920" w:type="dxa"/>
            <w:hideMark/>
          </w:tcPr>
          <w:p w14:paraId="6C521ED5" w14:textId="1F56E741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1.27 (0.65)</w:t>
            </w:r>
          </w:p>
        </w:tc>
        <w:tc>
          <w:tcPr>
            <w:tcW w:w="1559" w:type="dxa"/>
            <w:hideMark/>
          </w:tcPr>
          <w:p w14:paraId="2575B93B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1.24 (0.57)</w:t>
            </w:r>
          </w:p>
        </w:tc>
        <w:tc>
          <w:tcPr>
            <w:tcW w:w="1134" w:type="dxa"/>
            <w:hideMark/>
          </w:tcPr>
          <w:p w14:paraId="304FDCFC" w14:textId="77777777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1.03 (0.18)</w:t>
            </w:r>
          </w:p>
        </w:tc>
        <w:tc>
          <w:tcPr>
            <w:tcW w:w="1134" w:type="dxa"/>
            <w:hideMark/>
          </w:tcPr>
          <w:p w14:paraId="02DD6D24" w14:textId="66A94EA9" w:rsidR="002E4F61" w:rsidRPr="008D44AF" w:rsidRDefault="002E4F61" w:rsidP="002E4F61">
            <w:pPr>
              <w:pStyle w:val="Compact"/>
              <w:jc w:val="center"/>
              <w:rPr>
                <w:rFonts w:cstheme="majorBidi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&lt;0.001</w:t>
            </w:r>
          </w:p>
        </w:tc>
      </w:tr>
      <w:tr w:rsidR="00D83C5E" w:rsidRPr="008D44AF" w14:paraId="5DE9CC52" w14:textId="77777777" w:rsidTr="009E53E9">
        <w:trPr>
          <w:trHeight w:val="427"/>
          <w:jc w:val="center"/>
        </w:trPr>
        <w:tc>
          <w:tcPr>
            <w:tcW w:w="10768" w:type="dxa"/>
            <w:gridSpan w:val="7"/>
          </w:tcPr>
          <w:p w14:paraId="54A4F662" w14:textId="77777777" w:rsidR="00D83C5E" w:rsidRPr="008D44AF" w:rsidRDefault="00D83C5E" w:rsidP="00D83C5E">
            <w:pPr>
              <w:pStyle w:val="Compact"/>
              <w:rPr>
                <w:rFonts w:eastAsia="Roboto" w:cstheme="majorBidi"/>
                <w:color w:val="111111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Statistical analysis was performed using one-way ANOVA</w:t>
            </w:r>
          </w:p>
          <w:p w14:paraId="21D75BCF" w14:textId="715B8914" w:rsidR="00D83C5E" w:rsidRPr="008D44AF" w:rsidRDefault="00D83C5E" w:rsidP="00D83C5E">
            <w:pPr>
              <w:pStyle w:val="Compact"/>
              <w:rPr>
                <w:rFonts w:eastAsia="Roboto" w:cstheme="majorBidi"/>
                <w:color w:val="111111"/>
                <w:sz w:val="18"/>
                <w:szCs w:val="18"/>
              </w:rPr>
            </w:pPr>
            <w:r w:rsidRPr="008D44AF">
              <w:rPr>
                <w:rFonts w:eastAsia="Roboto" w:cstheme="majorBidi"/>
                <w:color w:val="111111"/>
                <w:sz w:val="18"/>
                <w:szCs w:val="18"/>
              </w:rPr>
              <w:t>Data was summarized using mean ± SD</w:t>
            </w:r>
          </w:p>
        </w:tc>
      </w:tr>
    </w:tbl>
    <w:p w14:paraId="2DD4CC0A" w14:textId="7034B602" w:rsidR="002E4F61" w:rsidRPr="008D44AF" w:rsidRDefault="002E4F61" w:rsidP="002E4F61">
      <w:pPr>
        <w:rPr>
          <w:rFonts w:asciiTheme="majorBidi" w:hAnsiTheme="majorBidi" w:cstheme="majorBidi"/>
        </w:rPr>
      </w:pPr>
    </w:p>
    <w:p w14:paraId="31374FF5" w14:textId="32032CC4" w:rsidR="008D44AF" w:rsidRPr="008D44AF" w:rsidRDefault="008D44AF" w:rsidP="002E4F61">
      <w:pPr>
        <w:rPr>
          <w:rFonts w:asciiTheme="majorBidi" w:hAnsiTheme="majorBidi" w:cstheme="majorBidi"/>
        </w:rPr>
      </w:pPr>
    </w:p>
    <w:p w14:paraId="3ED92EF9" w14:textId="2CEBE325" w:rsidR="008D44AF" w:rsidRPr="008D44AF" w:rsidRDefault="008D44AF" w:rsidP="002E4F61">
      <w:pPr>
        <w:rPr>
          <w:rFonts w:asciiTheme="majorBidi" w:hAnsiTheme="majorBidi" w:cstheme="majorBidi"/>
        </w:rPr>
      </w:pPr>
    </w:p>
    <w:p w14:paraId="7F87D8B5" w14:textId="77777777" w:rsidR="008D44AF" w:rsidRPr="008D44AF" w:rsidRDefault="008D44AF" w:rsidP="002E4F61">
      <w:pPr>
        <w:rPr>
          <w:rFonts w:asciiTheme="majorBidi" w:hAnsiTheme="majorBidi" w:cstheme="majorBidi"/>
        </w:rPr>
        <w:sectPr w:rsidR="008D44AF" w:rsidRPr="008D44AF" w:rsidSect="00E7699C">
          <w:footerReference w:type="default" r:id="rId11"/>
          <w:pgSz w:w="11909" w:h="16834" w:code="9"/>
          <w:pgMar w:top="1440" w:right="1800" w:bottom="1440" w:left="1800" w:header="709" w:footer="709" w:gutter="0"/>
          <w:cols w:space="708"/>
          <w:docGrid w:linePitch="360"/>
        </w:sectPr>
      </w:pPr>
    </w:p>
    <w:p w14:paraId="6F729776" w14:textId="48FB7505" w:rsidR="00C038E5" w:rsidRPr="00BF4D55" w:rsidRDefault="00BF4D55" w:rsidP="00BF4D55">
      <w:pPr>
        <w:spacing w:line="360" w:lineRule="auto"/>
        <w:rPr>
          <w:b/>
          <w:bCs/>
          <w:lang w:val="en-GB"/>
        </w:rPr>
      </w:pPr>
      <w:r w:rsidRPr="00BF4D55">
        <w:rPr>
          <w:b/>
          <w:bCs/>
          <w:lang w:val="en-GB"/>
        </w:rPr>
        <w:lastRenderedPageBreak/>
        <w:t>Table S5</w:t>
      </w:r>
      <w:r w:rsidR="00211B1A">
        <w:rPr>
          <w:b/>
          <w:bCs/>
          <w:lang w:val="en-GB"/>
        </w:rPr>
        <w:t xml:space="preserve">. </w:t>
      </w:r>
      <w:r w:rsidRPr="00BF4D55">
        <w:rPr>
          <w:b/>
          <w:bCs/>
          <w:lang w:val="en-GB"/>
        </w:rPr>
        <w:t>Effects of predictor variables on intention to quit tobacco</w:t>
      </w:r>
      <w:r>
        <w:rPr>
          <w:b/>
          <w:bCs/>
          <w:lang w:val="en-GB"/>
        </w:rPr>
        <w:t xml:space="preserve"> using education as a multinomial variable</w:t>
      </w:r>
    </w:p>
    <w:tbl>
      <w:tblPr>
        <w:tblW w:w="7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2315"/>
        <w:gridCol w:w="1500"/>
        <w:gridCol w:w="1500"/>
        <w:gridCol w:w="1420"/>
      </w:tblGrid>
      <w:tr w:rsidR="0008183A" w14:paraId="3363D15E" w14:textId="77777777" w:rsidTr="0008183A">
        <w:trPr>
          <w:trHeight w:val="285"/>
        </w:trPr>
        <w:tc>
          <w:tcPr>
            <w:tcW w:w="121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D7C09E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DV</w:t>
            </w:r>
          </w:p>
        </w:tc>
        <w:tc>
          <w:tcPr>
            <w:tcW w:w="231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054FA2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BCCB26D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Std B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DFC865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</w:t>
            </w:r>
          </w:p>
        </w:tc>
        <w:tc>
          <w:tcPr>
            <w:tcW w:w="14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178C07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</w:tr>
      <w:tr w:rsidR="0008183A" w14:paraId="615A7610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1763E16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Dependency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DCB3FF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MP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9614012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43F72705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1.417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BA0C2B4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0.156</w:t>
            </w:r>
          </w:p>
        </w:tc>
      </w:tr>
      <w:tr w:rsidR="0008183A" w14:paraId="14592B8B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6703B9F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AAC2D9B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Bidi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A5E944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97E1881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3.275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57F0114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08183A" w14:paraId="725E8864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BE82DB7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52EA47D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Shisha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969358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8B60657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4.950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A1E2AD8" w14:textId="02B62B14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14EC977E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FA36222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F88B4B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Betel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048706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5D7E21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2.808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BC6146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</w:tr>
      <w:tr w:rsidR="0008183A" w14:paraId="255B08A0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67D219D7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02362FA4" w14:textId="3F51C05C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73CE5495" w14:textId="714A92FD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1FB37CDA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43C9875E" w14:textId="77777777" w:rsidR="0008183A" w:rsidRDefault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8183A" w14:paraId="6187FE09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37C872D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B5AB15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115281AC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E5A01BB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2.521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0E014385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0.012</w:t>
            </w:r>
          </w:p>
        </w:tc>
      </w:tr>
      <w:tr w:rsidR="0008183A" w14:paraId="2CEDED91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9298C5E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09FAB79C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Intermediate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2629DC2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3E2A876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2.347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965AEC0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0.019</w:t>
            </w:r>
          </w:p>
        </w:tc>
      </w:tr>
      <w:tr w:rsidR="0008183A" w14:paraId="3C7A32ED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EBFAA25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9EF1872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4489A06F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1DB37DC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3.472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1FAC591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08183A" w14:paraId="59A866C7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70093A0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C2C3FB0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Graduate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893FF41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E78173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-2.845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01ED39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</w:tr>
      <w:tr w:rsidR="0008183A" w14:paraId="36DC1400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7BC41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1ECAD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Post-graduate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57CF06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0AD69C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-0.780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D7E0E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0.436</w:t>
            </w:r>
          </w:p>
        </w:tc>
      </w:tr>
      <w:tr w:rsidR="0008183A" w14:paraId="500F3E63" w14:textId="77777777" w:rsidTr="0008183A">
        <w:trPr>
          <w:trHeight w:val="285"/>
        </w:trPr>
        <w:tc>
          <w:tcPr>
            <w:tcW w:w="12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3F8172C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23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9DBE4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MP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99E56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5B4C75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-3.160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91163E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</w:t>
            </w:r>
          </w:p>
        </w:tc>
      </w:tr>
      <w:tr w:rsidR="0008183A" w14:paraId="5D223A96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D92B16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56E400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Bidi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75BB54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8019DF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9.266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6D6758" w14:textId="10F2913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2DFF148A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4BE19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19339F" w14:textId="21BE4C9B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DE1A39" w14:textId="1C8D89B6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35F24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9C4B3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8183A" w14:paraId="20D9C6D3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2E7F5D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D8BCD1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D09A4F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-0.150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F6F95D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-5.477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C91FE7" w14:textId="233C9AEF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644A1DF0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AD415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B00197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Intermediate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39E209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-0.214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40668B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-7.809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AABE0F" w14:textId="7DE1F64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2B926BDD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6B6DE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634DF1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B20465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-0.233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10903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-9.207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78B3B1" w14:textId="2922D874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6CEE9DB7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40B99B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1D2B40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Graduate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111C15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-0.179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49384F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-7.222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020E62" w14:textId="1C793BC0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4834DA5A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66B3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A630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Post-graduate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4C04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-0.084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D9FA" w14:textId="77777777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-3.922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FE1A" w14:textId="04840C19" w:rsidR="0008183A" w:rsidRDefault="0008183A" w:rsidP="000818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76551674" w14:textId="77777777" w:rsidTr="0008183A">
        <w:trPr>
          <w:trHeight w:val="285"/>
        </w:trPr>
        <w:tc>
          <w:tcPr>
            <w:tcW w:w="1216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  <w:hideMark/>
          </w:tcPr>
          <w:p w14:paraId="2EA97D4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2315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  <w:hideMark/>
          </w:tcPr>
          <w:p w14:paraId="373894D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MP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  <w:hideMark/>
          </w:tcPr>
          <w:p w14:paraId="10B2D9D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  <w:hideMark/>
          </w:tcPr>
          <w:p w14:paraId="3A0DB43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-1.030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  <w:hideMark/>
          </w:tcPr>
          <w:p w14:paraId="3AC6C3D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0.303</w:t>
            </w:r>
          </w:p>
        </w:tc>
      </w:tr>
      <w:tr w:rsidR="0008183A" w14:paraId="1DE79FA4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94B552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1A0F951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Tambakoo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2D6480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-0.128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C9CA4F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-5.687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00718428" w14:textId="5ADF34A8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16F7B1A3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9E4176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1E62413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Bidi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A6DA48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B40C7F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6.346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F450C59" w14:textId="0FF2CBBC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5B7F0EEC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766851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0BC89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Cigarette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1C67B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BF6E3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-2.543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F3729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0.011</w:t>
            </w:r>
          </w:p>
        </w:tc>
      </w:tr>
      <w:tr w:rsidR="0008183A" w14:paraId="6A8CD4CF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</w:tcPr>
          <w:p w14:paraId="6DDF4E7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2AD1CF33" w14:textId="7CBE278F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4E069232" w14:textId="26008F7D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02BE232B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5357CE2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8183A" w14:paraId="284EB865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46C634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D2A6C9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1F93F096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4609C1B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-1.492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F5984F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0.136</w:t>
            </w:r>
          </w:p>
        </w:tc>
      </w:tr>
      <w:tr w:rsidR="0008183A" w14:paraId="29D6E51D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F04CB3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5F5C71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Intermediate education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60E4895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-0.117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706D0BC1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-4.123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268CEEB" w14:textId="42AF79D9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2533E4FE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342057E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7D95F5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492B29F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CA0589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-4.059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0E747833" w14:textId="62A2E255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7DC2E0CA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2E49B0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271CECB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Graduate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1BB2A5D1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41A776A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1.352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000000" w:fill="F2F2F2"/>
            <w:noWrap/>
            <w:vAlign w:val="center"/>
            <w:hideMark/>
          </w:tcPr>
          <w:p w14:paraId="5080F1A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0.176</w:t>
            </w:r>
          </w:p>
        </w:tc>
      </w:tr>
      <w:tr w:rsidR="0008183A" w14:paraId="67C4B97B" w14:textId="77777777" w:rsidTr="0008183A">
        <w:trPr>
          <w:trHeight w:val="285"/>
        </w:trPr>
        <w:tc>
          <w:tcPr>
            <w:tcW w:w="1216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3698C6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5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8FB34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Post-graduate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DD925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E0FC1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-2.638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32B7D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</w:tr>
      <w:tr w:rsidR="0008183A" w14:paraId="77AFB4D8" w14:textId="77777777" w:rsidTr="0008183A">
        <w:trPr>
          <w:trHeight w:val="285"/>
        </w:trPr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8AD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ITQ</w:t>
            </w:r>
          </w:p>
        </w:tc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F85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MP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A9A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3EF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7.589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60AE" w14:textId="11A606CF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0908811C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AB9C72B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341A8A7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93F133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BCE3B8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-6.331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1CEE3DD" w14:textId="6296A4AF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409E48A7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64DD14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1261B2C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Dependency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91397E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3650F2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704077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0.776</w:t>
            </w:r>
          </w:p>
        </w:tc>
      </w:tr>
      <w:tr w:rsidR="0008183A" w14:paraId="7DA12441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355F6E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63EDB34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10400A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297DB1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-0.875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6BDE25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0.382</w:t>
            </w:r>
          </w:p>
        </w:tc>
      </w:tr>
      <w:tr w:rsidR="0008183A" w14:paraId="215C55B0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9F8CD1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48E0F8B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Influencers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9B387DB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-0.652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9EDB12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-1.519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EB2185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0.129</w:t>
            </w:r>
          </w:p>
        </w:tc>
      </w:tr>
      <w:tr w:rsidR="0008183A" w14:paraId="38C0EB16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E500E7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1048AB2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Cigarette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EDBA83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6C63176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-2.604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086A6F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</w:t>
            </w:r>
          </w:p>
        </w:tc>
      </w:tr>
      <w:tr w:rsidR="0008183A" w14:paraId="6AA855D5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C07872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27D8CD0B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Bidi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33EEBB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383880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-5.421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806744C" w14:textId="45AB636E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41D4F5C2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6F1BE7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1325DA1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Tambakoo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E2D6B6B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C0E1DF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8.609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4A0A48A" w14:textId="6A2A0E59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5852D10C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1E4F316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674E642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Rel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564880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0B66C3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1.800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16344CB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0.072</w:t>
            </w:r>
          </w:p>
        </w:tc>
      </w:tr>
      <w:tr w:rsidR="0008183A" w14:paraId="3062555E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C2AA721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0B5A864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Parents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ADD9A1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232216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1.463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8383BF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</w:tr>
      <w:tr w:rsidR="0008183A" w14:paraId="3C8A4A09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771C5A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14:paraId="72B93F1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HCP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7B6F70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2C9C6F46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1.993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865982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0.046</w:t>
            </w:r>
          </w:p>
        </w:tc>
      </w:tr>
      <w:tr w:rsidR="0008183A" w14:paraId="06434F0C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047148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A5E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Friends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7CBD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139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2.331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0FA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0.020</w:t>
            </w:r>
          </w:p>
        </w:tc>
      </w:tr>
      <w:tr w:rsidR="0008183A" w14:paraId="7065133B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</w:tcPr>
          <w:p w14:paraId="2A47B27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nil"/>
            </w:tcBorders>
            <w:shd w:val="clear" w:color="000000" w:fill="F2F2F2"/>
            <w:noWrap/>
            <w:vAlign w:val="center"/>
          </w:tcPr>
          <w:p w14:paraId="1B957B96" w14:textId="6AB802CE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B2D77F" w14:textId="305099DD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25AF19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5F26DA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8183A" w14:paraId="34B4BBEE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F3C21C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</w:tcBorders>
            <w:shd w:val="clear" w:color="000000" w:fill="F2F2F2"/>
            <w:noWrap/>
            <w:vAlign w:val="center"/>
            <w:hideMark/>
          </w:tcPr>
          <w:p w14:paraId="20E7AAE7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9425D3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5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6E194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3.191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CC9675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08183A" w14:paraId="06E1910E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49A607F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000000" w:fill="F2F2F2"/>
            <w:noWrap/>
            <w:vAlign w:val="center"/>
            <w:hideMark/>
          </w:tcPr>
          <w:p w14:paraId="0174A31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Intermediate education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72A21AC6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F3D4D8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3.330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DD531B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08183A" w14:paraId="2B1C9D18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6866974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000000" w:fill="F2F2F2"/>
            <w:noWrap/>
            <w:vAlign w:val="center"/>
            <w:hideMark/>
          </w:tcPr>
          <w:p w14:paraId="3D8856C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school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276607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7F19CEE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5.870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B1E0E6F" w14:textId="315988EA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7162A25B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3C3780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000000" w:fill="F2F2F2"/>
            <w:noWrap/>
            <w:vAlign w:val="center"/>
            <w:hideMark/>
          </w:tcPr>
          <w:p w14:paraId="7CE0D4B2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Graduate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584CB24A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380ECD8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4.067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40AE792" w14:textId="6789B193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08183A" w14:paraId="18DE92C1" w14:textId="77777777" w:rsidTr="0008183A">
        <w:trPr>
          <w:trHeight w:val="285"/>
        </w:trPr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FFB607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shd w:val="clear" w:color="000000" w:fill="F2F2F2"/>
            <w:noWrap/>
            <w:vAlign w:val="center"/>
            <w:hideMark/>
          </w:tcPr>
          <w:p w14:paraId="19B176C0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Post-graduate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8256769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4E3B33CC" w14:textId="77777777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4.661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03EEB88" w14:textId="26E80713" w:rsidR="0008183A" w:rsidRDefault="0008183A" w:rsidP="00BF4D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0.001</w:t>
            </w:r>
          </w:p>
        </w:tc>
      </w:tr>
    </w:tbl>
    <w:p w14:paraId="4504B8E9" w14:textId="77777777" w:rsidR="00C038E5" w:rsidRPr="00BF4D55" w:rsidRDefault="00C038E5" w:rsidP="008D44AF">
      <w:pPr>
        <w:pStyle w:val="Footnotes"/>
        <w:rPr>
          <w:sz w:val="24"/>
          <w:lang w:val="en-GB"/>
        </w:rPr>
      </w:pPr>
    </w:p>
    <w:p w14:paraId="7075D05D" w14:textId="69FBE4DD" w:rsidR="008D44AF" w:rsidRPr="008D44AF" w:rsidRDefault="008D44AF" w:rsidP="002E4F61">
      <w:pPr>
        <w:rPr>
          <w:rFonts w:asciiTheme="majorBidi" w:hAnsiTheme="majorBidi" w:cstheme="majorBidi"/>
          <w:lang w:val="en-GB"/>
        </w:rPr>
      </w:pPr>
    </w:p>
    <w:sectPr w:rsidR="008D44AF" w:rsidRPr="008D44AF" w:rsidSect="00BF4D55">
      <w:pgSz w:w="11909" w:h="16834" w:code="9"/>
      <w:pgMar w:top="1440" w:right="1800" w:bottom="1440" w:left="180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6F6CE" w16cex:dateUtc="2022-03-24T11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B17B0" w14:textId="77777777" w:rsidR="00351EB0" w:rsidRDefault="00351EB0" w:rsidP="00AF2C92">
      <w:r>
        <w:separator/>
      </w:r>
    </w:p>
  </w:endnote>
  <w:endnote w:type="continuationSeparator" w:id="0">
    <w:p w14:paraId="0FFAE8B1" w14:textId="77777777" w:rsidR="00351EB0" w:rsidRDefault="00351EB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456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B613B" w14:textId="77777777" w:rsidR="00BE2BE3" w:rsidRDefault="00BE2BE3" w:rsidP="006A7674">
        <w:pPr>
          <w:pStyle w:val="Footer"/>
          <w:tabs>
            <w:tab w:val="left" w:pos="630"/>
            <w:tab w:val="left" w:pos="2970"/>
            <w:tab w:val="center" w:pos="4680"/>
          </w:tabs>
        </w:pPr>
      </w:p>
      <w:p w14:paraId="423C67D5" w14:textId="243DE61C" w:rsidR="00A36B70" w:rsidRDefault="00A36B70" w:rsidP="006A7674">
        <w:pPr>
          <w:pStyle w:val="Footer"/>
          <w:tabs>
            <w:tab w:val="left" w:pos="630"/>
            <w:tab w:val="left" w:pos="2970"/>
            <w:tab w:val="center" w:pos="4680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D9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80DDCF4" w14:textId="66649E18" w:rsidR="00A36B70" w:rsidRDefault="00A36B70" w:rsidP="00E119FE">
    <w:pPr>
      <w:pStyle w:val="Footer"/>
      <w:tabs>
        <w:tab w:val="clear" w:pos="4320"/>
        <w:tab w:val="clear" w:pos="8640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29CF4" w14:textId="77777777" w:rsidR="00351EB0" w:rsidRDefault="00351EB0" w:rsidP="00AF2C92">
      <w:r>
        <w:separator/>
      </w:r>
    </w:p>
  </w:footnote>
  <w:footnote w:type="continuationSeparator" w:id="0">
    <w:p w14:paraId="7E2B5932" w14:textId="77777777" w:rsidR="00351EB0" w:rsidRDefault="00351EB0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D02A1"/>
    <w:multiLevelType w:val="multilevel"/>
    <w:tmpl w:val="208E29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A429CA"/>
    <w:multiLevelType w:val="multilevel"/>
    <w:tmpl w:val="4748FA4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F46A0B"/>
    <w:multiLevelType w:val="multilevel"/>
    <w:tmpl w:val="F56029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695634"/>
    <w:multiLevelType w:val="hybridMultilevel"/>
    <w:tmpl w:val="9648E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A40A7"/>
    <w:multiLevelType w:val="multilevel"/>
    <w:tmpl w:val="F5B8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A62C7"/>
    <w:multiLevelType w:val="hybridMultilevel"/>
    <w:tmpl w:val="FADEDEBC"/>
    <w:lvl w:ilvl="0" w:tplc="279274D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D43F6F"/>
    <w:multiLevelType w:val="multilevel"/>
    <w:tmpl w:val="A0A0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B59E9"/>
    <w:multiLevelType w:val="multilevel"/>
    <w:tmpl w:val="01A80C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466ACA"/>
    <w:multiLevelType w:val="multilevel"/>
    <w:tmpl w:val="280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63CA8"/>
    <w:multiLevelType w:val="multilevel"/>
    <w:tmpl w:val="97DA12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11" w15:restartNumberingAfterBreak="0">
    <w:nsid w:val="527C24C6"/>
    <w:multiLevelType w:val="multilevel"/>
    <w:tmpl w:val="03E2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AC38D3"/>
    <w:multiLevelType w:val="hybridMultilevel"/>
    <w:tmpl w:val="58228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8779C"/>
    <w:multiLevelType w:val="multilevel"/>
    <w:tmpl w:val="D04EE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894615"/>
    <w:multiLevelType w:val="hybridMultilevel"/>
    <w:tmpl w:val="8F18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853AF"/>
    <w:multiLevelType w:val="hybridMultilevel"/>
    <w:tmpl w:val="54F0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72A76"/>
    <w:multiLevelType w:val="hybridMultilevel"/>
    <w:tmpl w:val="68FA9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35719"/>
    <w:multiLevelType w:val="multilevel"/>
    <w:tmpl w:val="3322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A36FF7"/>
    <w:multiLevelType w:val="multilevel"/>
    <w:tmpl w:val="44F0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9"/>
  </w:num>
  <w:num w:numId="8">
    <w:abstractNumId w:val="18"/>
  </w:num>
  <w:num w:numId="9">
    <w:abstractNumId w:val="0"/>
  </w:num>
  <w:num w:numId="10">
    <w:abstractNumId w:val="10"/>
  </w:num>
  <w:num w:numId="11">
    <w:abstractNumId w:val="14"/>
  </w:num>
  <w:num w:numId="12">
    <w:abstractNumId w:val="7"/>
  </w:num>
  <w:num w:numId="13">
    <w:abstractNumId w:val="1"/>
    <w:lvlOverride w:ilvl="0">
      <w:startOverride w:val="4"/>
    </w:lvlOverride>
  </w:num>
  <w:num w:numId="14">
    <w:abstractNumId w:val="11"/>
  </w:num>
  <w:num w:numId="15">
    <w:abstractNumId w:val="16"/>
  </w:num>
  <w:num w:numId="16">
    <w:abstractNumId w:val="4"/>
  </w:num>
  <w:num w:numId="17">
    <w:abstractNumId w:val="8"/>
  </w:num>
  <w:num w:numId="18">
    <w:abstractNumId w:val="6"/>
  </w:num>
  <w:num w:numId="19">
    <w:abstractNumId w:val="17"/>
  </w:num>
  <w:num w:numId="20">
    <w:abstractNumId w:val="15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gcCMyNDQyNzI0MLEyUdpeDU4uLM/DyQAiPTWgCUuZtV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8D219D"/>
    <w:rsid w:val="00000660"/>
    <w:rsid w:val="00001899"/>
    <w:rsid w:val="00002260"/>
    <w:rsid w:val="000049AD"/>
    <w:rsid w:val="000061B7"/>
    <w:rsid w:val="0000681B"/>
    <w:rsid w:val="00007CFB"/>
    <w:rsid w:val="000133C0"/>
    <w:rsid w:val="00014C4E"/>
    <w:rsid w:val="00017107"/>
    <w:rsid w:val="000202E2"/>
    <w:rsid w:val="0002103F"/>
    <w:rsid w:val="00021F81"/>
    <w:rsid w:val="00022441"/>
    <w:rsid w:val="0002261E"/>
    <w:rsid w:val="000239DA"/>
    <w:rsid w:val="000246B6"/>
    <w:rsid w:val="00024839"/>
    <w:rsid w:val="00024D5D"/>
    <w:rsid w:val="00025012"/>
    <w:rsid w:val="000256CD"/>
    <w:rsid w:val="00026871"/>
    <w:rsid w:val="000302CF"/>
    <w:rsid w:val="00030E64"/>
    <w:rsid w:val="000315CE"/>
    <w:rsid w:val="00031C2B"/>
    <w:rsid w:val="00032778"/>
    <w:rsid w:val="000337C7"/>
    <w:rsid w:val="00035CBF"/>
    <w:rsid w:val="000369DB"/>
    <w:rsid w:val="00036F45"/>
    <w:rsid w:val="00037A98"/>
    <w:rsid w:val="00037F9E"/>
    <w:rsid w:val="00041B2C"/>
    <w:rsid w:val="000420EC"/>
    <w:rsid w:val="000427FB"/>
    <w:rsid w:val="0004455E"/>
    <w:rsid w:val="0004498C"/>
    <w:rsid w:val="00044FF3"/>
    <w:rsid w:val="00045AEA"/>
    <w:rsid w:val="000463F9"/>
    <w:rsid w:val="0004654F"/>
    <w:rsid w:val="00046860"/>
    <w:rsid w:val="00046AB1"/>
    <w:rsid w:val="00046F9D"/>
    <w:rsid w:val="00047CB5"/>
    <w:rsid w:val="00050653"/>
    <w:rsid w:val="00051088"/>
    <w:rsid w:val="00051266"/>
    <w:rsid w:val="00051FAA"/>
    <w:rsid w:val="000527FD"/>
    <w:rsid w:val="00053394"/>
    <w:rsid w:val="000544EC"/>
    <w:rsid w:val="00054678"/>
    <w:rsid w:val="00054B71"/>
    <w:rsid w:val="00054C01"/>
    <w:rsid w:val="000572A9"/>
    <w:rsid w:val="000612E9"/>
    <w:rsid w:val="00061325"/>
    <w:rsid w:val="00061D40"/>
    <w:rsid w:val="00063498"/>
    <w:rsid w:val="00063A86"/>
    <w:rsid w:val="000646EC"/>
    <w:rsid w:val="00064EE9"/>
    <w:rsid w:val="00067942"/>
    <w:rsid w:val="00067FFC"/>
    <w:rsid w:val="0007200B"/>
    <w:rsid w:val="0007293B"/>
    <w:rsid w:val="00072B1B"/>
    <w:rsid w:val="00072EEE"/>
    <w:rsid w:val="000733AC"/>
    <w:rsid w:val="00074795"/>
    <w:rsid w:val="00074B81"/>
    <w:rsid w:val="00074D22"/>
    <w:rsid w:val="00074E2A"/>
    <w:rsid w:val="00075081"/>
    <w:rsid w:val="0007528A"/>
    <w:rsid w:val="00076A22"/>
    <w:rsid w:val="00080801"/>
    <w:rsid w:val="00080C72"/>
    <w:rsid w:val="000811AB"/>
    <w:rsid w:val="000811E1"/>
    <w:rsid w:val="0008183A"/>
    <w:rsid w:val="00082C48"/>
    <w:rsid w:val="00082C4F"/>
    <w:rsid w:val="0008360A"/>
    <w:rsid w:val="00083652"/>
    <w:rsid w:val="00083C5F"/>
    <w:rsid w:val="000841BE"/>
    <w:rsid w:val="00086EF1"/>
    <w:rsid w:val="00087B83"/>
    <w:rsid w:val="00087F13"/>
    <w:rsid w:val="0009172C"/>
    <w:rsid w:val="000918C1"/>
    <w:rsid w:val="00092667"/>
    <w:rsid w:val="00092679"/>
    <w:rsid w:val="000930EC"/>
    <w:rsid w:val="00095B9C"/>
    <w:rsid w:val="00095E61"/>
    <w:rsid w:val="000966C1"/>
    <w:rsid w:val="000970AC"/>
    <w:rsid w:val="0009741F"/>
    <w:rsid w:val="000A1167"/>
    <w:rsid w:val="000A1A26"/>
    <w:rsid w:val="000A2D35"/>
    <w:rsid w:val="000A3163"/>
    <w:rsid w:val="000A4428"/>
    <w:rsid w:val="000A5939"/>
    <w:rsid w:val="000A6062"/>
    <w:rsid w:val="000A6AF3"/>
    <w:rsid w:val="000A6D40"/>
    <w:rsid w:val="000A7798"/>
    <w:rsid w:val="000A7BC3"/>
    <w:rsid w:val="000B1661"/>
    <w:rsid w:val="000B1F0B"/>
    <w:rsid w:val="000B26DD"/>
    <w:rsid w:val="000B27D7"/>
    <w:rsid w:val="000B2E88"/>
    <w:rsid w:val="000B4603"/>
    <w:rsid w:val="000B5424"/>
    <w:rsid w:val="000B5F41"/>
    <w:rsid w:val="000B5F5C"/>
    <w:rsid w:val="000B6CF4"/>
    <w:rsid w:val="000B6FA9"/>
    <w:rsid w:val="000B75EC"/>
    <w:rsid w:val="000B76B0"/>
    <w:rsid w:val="000C02EF"/>
    <w:rsid w:val="000C0875"/>
    <w:rsid w:val="000C09BE"/>
    <w:rsid w:val="000C1380"/>
    <w:rsid w:val="000C1659"/>
    <w:rsid w:val="000C2D88"/>
    <w:rsid w:val="000C3B65"/>
    <w:rsid w:val="000C3F49"/>
    <w:rsid w:val="000C5103"/>
    <w:rsid w:val="000C52AC"/>
    <w:rsid w:val="000C554F"/>
    <w:rsid w:val="000C64DF"/>
    <w:rsid w:val="000C6588"/>
    <w:rsid w:val="000C66B8"/>
    <w:rsid w:val="000C7539"/>
    <w:rsid w:val="000C78A6"/>
    <w:rsid w:val="000D0AFB"/>
    <w:rsid w:val="000D0DC5"/>
    <w:rsid w:val="000D1469"/>
    <w:rsid w:val="000D15E3"/>
    <w:rsid w:val="000D15FF"/>
    <w:rsid w:val="000D28DF"/>
    <w:rsid w:val="000D2CD4"/>
    <w:rsid w:val="000D2F49"/>
    <w:rsid w:val="000D488B"/>
    <w:rsid w:val="000D68DF"/>
    <w:rsid w:val="000E113A"/>
    <w:rsid w:val="000E138D"/>
    <w:rsid w:val="000E187A"/>
    <w:rsid w:val="000E20CD"/>
    <w:rsid w:val="000E2770"/>
    <w:rsid w:val="000E2D61"/>
    <w:rsid w:val="000E2E49"/>
    <w:rsid w:val="000E3C99"/>
    <w:rsid w:val="000E450E"/>
    <w:rsid w:val="000E5F4F"/>
    <w:rsid w:val="000E6259"/>
    <w:rsid w:val="000E62FF"/>
    <w:rsid w:val="000F1577"/>
    <w:rsid w:val="000F19F0"/>
    <w:rsid w:val="000F1B06"/>
    <w:rsid w:val="000F3E01"/>
    <w:rsid w:val="000F3E88"/>
    <w:rsid w:val="000F453F"/>
    <w:rsid w:val="000F4677"/>
    <w:rsid w:val="000F5BE0"/>
    <w:rsid w:val="000F77D2"/>
    <w:rsid w:val="000F7BD2"/>
    <w:rsid w:val="00100587"/>
    <w:rsid w:val="001011A1"/>
    <w:rsid w:val="0010284E"/>
    <w:rsid w:val="00103122"/>
    <w:rsid w:val="0010336A"/>
    <w:rsid w:val="00103879"/>
    <w:rsid w:val="001050F1"/>
    <w:rsid w:val="00105AEA"/>
    <w:rsid w:val="00106DAF"/>
    <w:rsid w:val="00112CCC"/>
    <w:rsid w:val="00114ABE"/>
    <w:rsid w:val="00116023"/>
    <w:rsid w:val="00117198"/>
    <w:rsid w:val="00117CDB"/>
    <w:rsid w:val="001221FF"/>
    <w:rsid w:val="00122550"/>
    <w:rsid w:val="00122BFC"/>
    <w:rsid w:val="00123B4C"/>
    <w:rsid w:val="001245A5"/>
    <w:rsid w:val="00125893"/>
    <w:rsid w:val="00126978"/>
    <w:rsid w:val="001269C5"/>
    <w:rsid w:val="00132C99"/>
    <w:rsid w:val="00133322"/>
    <w:rsid w:val="00134015"/>
    <w:rsid w:val="00134712"/>
    <w:rsid w:val="00134A51"/>
    <w:rsid w:val="00135867"/>
    <w:rsid w:val="00135F3A"/>
    <w:rsid w:val="00136BEA"/>
    <w:rsid w:val="00136EE4"/>
    <w:rsid w:val="00137250"/>
    <w:rsid w:val="001374A0"/>
    <w:rsid w:val="00137C7D"/>
    <w:rsid w:val="00140687"/>
    <w:rsid w:val="00140727"/>
    <w:rsid w:val="00143379"/>
    <w:rsid w:val="00143B17"/>
    <w:rsid w:val="001442D4"/>
    <w:rsid w:val="00147CCD"/>
    <w:rsid w:val="0015009B"/>
    <w:rsid w:val="00150242"/>
    <w:rsid w:val="001504F7"/>
    <w:rsid w:val="00151BE9"/>
    <w:rsid w:val="00152B7A"/>
    <w:rsid w:val="001541FD"/>
    <w:rsid w:val="0015656B"/>
    <w:rsid w:val="00157950"/>
    <w:rsid w:val="00160628"/>
    <w:rsid w:val="00161344"/>
    <w:rsid w:val="00162195"/>
    <w:rsid w:val="0016322A"/>
    <w:rsid w:val="001632B2"/>
    <w:rsid w:val="00163A57"/>
    <w:rsid w:val="00165A21"/>
    <w:rsid w:val="00165BE3"/>
    <w:rsid w:val="00166495"/>
    <w:rsid w:val="001705CE"/>
    <w:rsid w:val="0017101D"/>
    <w:rsid w:val="001727C0"/>
    <w:rsid w:val="001747EB"/>
    <w:rsid w:val="00175DEB"/>
    <w:rsid w:val="001768EE"/>
    <w:rsid w:val="0017714B"/>
    <w:rsid w:val="001804DF"/>
    <w:rsid w:val="00180D7E"/>
    <w:rsid w:val="00181156"/>
    <w:rsid w:val="00181BDC"/>
    <w:rsid w:val="00181DB0"/>
    <w:rsid w:val="00181E8B"/>
    <w:rsid w:val="001829E3"/>
    <w:rsid w:val="00184649"/>
    <w:rsid w:val="001846B0"/>
    <w:rsid w:val="00184A6E"/>
    <w:rsid w:val="0019073E"/>
    <w:rsid w:val="001924C0"/>
    <w:rsid w:val="001938AC"/>
    <w:rsid w:val="0019472E"/>
    <w:rsid w:val="0019731E"/>
    <w:rsid w:val="001A09FE"/>
    <w:rsid w:val="001A3909"/>
    <w:rsid w:val="001A447C"/>
    <w:rsid w:val="001A5575"/>
    <w:rsid w:val="001A67C9"/>
    <w:rsid w:val="001A69DE"/>
    <w:rsid w:val="001A713C"/>
    <w:rsid w:val="001A7232"/>
    <w:rsid w:val="001A78CA"/>
    <w:rsid w:val="001B0A35"/>
    <w:rsid w:val="001B1445"/>
    <w:rsid w:val="001B1C7C"/>
    <w:rsid w:val="001B21AF"/>
    <w:rsid w:val="001B2C80"/>
    <w:rsid w:val="001B398F"/>
    <w:rsid w:val="001B46C6"/>
    <w:rsid w:val="001B493F"/>
    <w:rsid w:val="001B4B48"/>
    <w:rsid w:val="001B4CFB"/>
    <w:rsid w:val="001B4D1F"/>
    <w:rsid w:val="001B4DB9"/>
    <w:rsid w:val="001B516B"/>
    <w:rsid w:val="001B5342"/>
    <w:rsid w:val="001B5967"/>
    <w:rsid w:val="001B7681"/>
    <w:rsid w:val="001B7CAE"/>
    <w:rsid w:val="001C0282"/>
    <w:rsid w:val="001C05FF"/>
    <w:rsid w:val="001C0772"/>
    <w:rsid w:val="001C0D4F"/>
    <w:rsid w:val="001C1BA3"/>
    <w:rsid w:val="001C1DEC"/>
    <w:rsid w:val="001C2F7A"/>
    <w:rsid w:val="001C2FB1"/>
    <w:rsid w:val="001C5736"/>
    <w:rsid w:val="001C6E73"/>
    <w:rsid w:val="001C7F90"/>
    <w:rsid w:val="001D0229"/>
    <w:rsid w:val="001D3CDC"/>
    <w:rsid w:val="001D5DF3"/>
    <w:rsid w:val="001D647F"/>
    <w:rsid w:val="001D6857"/>
    <w:rsid w:val="001D7E1B"/>
    <w:rsid w:val="001D7E4D"/>
    <w:rsid w:val="001E0572"/>
    <w:rsid w:val="001E0695"/>
    <w:rsid w:val="001E0A67"/>
    <w:rsid w:val="001E0D25"/>
    <w:rsid w:val="001E1028"/>
    <w:rsid w:val="001E14E2"/>
    <w:rsid w:val="001E15AA"/>
    <w:rsid w:val="001E255C"/>
    <w:rsid w:val="001E2EE9"/>
    <w:rsid w:val="001E6302"/>
    <w:rsid w:val="001E6A5E"/>
    <w:rsid w:val="001E6CEB"/>
    <w:rsid w:val="001E728E"/>
    <w:rsid w:val="001E7DCB"/>
    <w:rsid w:val="001F00A5"/>
    <w:rsid w:val="001F13A2"/>
    <w:rsid w:val="001F22E6"/>
    <w:rsid w:val="001F3411"/>
    <w:rsid w:val="001F4287"/>
    <w:rsid w:val="001F492F"/>
    <w:rsid w:val="001F4DBA"/>
    <w:rsid w:val="001F4DD9"/>
    <w:rsid w:val="001F6552"/>
    <w:rsid w:val="001F6C6A"/>
    <w:rsid w:val="001F6E93"/>
    <w:rsid w:val="001F7C9C"/>
    <w:rsid w:val="00201B50"/>
    <w:rsid w:val="002029D8"/>
    <w:rsid w:val="0020415E"/>
    <w:rsid w:val="00204860"/>
    <w:rsid w:val="00204FF4"/>
    <w:rsid w:val="0021056E"/>
    <w:rsid w:val="0021075D"/>
    <w:rsid w:val="00210F2B"/>
    <w:rsid w:val="002112EC"/>
    <w:rsid w:val="0021165A"/>
    <w:rsid w:val="0021165D"/>
    <w:rsid w:val="00211B1A"/>
    <w:rsid w:val="00211BC9"/>
    <w:rsid w:val="00212C45"/>
    <w:rsid w:val="00214F6F"/>
    <w:rsid w:val="0021620C"/>
    <w:rsid w:val="00216E78"/>
    <w:rsid w:val="00217275"/>
    <w:rsid w:val="002211DD"/>
    <w:rsid w:val="00221D16"/>
    <w:rsid w:val="00222D83"/>
    <w:rsid w:val="002266D8"/>
    <w:rsid w:val="0022694D"/>
    <w:rsid w:val="0022761E"/>
    <w:rsid w:val="00231691"/>
    <w:rsid w:val="002316D4"/>
    <w:rsid w:val="002317F2"/>
    <w:rsid w:val="00234E4D"/>
    <w:rsid w:val="00234F29"/>
    <w:rsid w:val="00234FCB"/>
    <w:rsid w:val="00236F4B"/>
    <w:rsid w:val="00240F10"/>
    <w:rsid w:val="00241399"/>
    <w:rsid w:val="0024164B"/>
    <w:rsid w:val="002425D7"/>
    <w:rsid w:val="0024268A"/>
    <w:rsid w:val="00242B0D"/>
    <w:rsid w:val="00242B89"/>
    <w:rsid w:val="002455B0"/>
    <w:rsid w:val="002459A8"/>
    <w:rsid w:val="00246192"/>
    <w:rsid w:val="002467C6"/>
    <w:rsid w:val="0024692A"/>
    <w:rsid w:val="00246A51"/>
    <w:rsid w:val="00247A28"/>
    <w:rsid w:val="00247FE4"/>
    <w:rsid w:val="002500D4"/>
    <w:rsid w:val="00250109"/>
    <w:rsid w:val="00250F6A"/>
    <w:rsid w:val="002514A1"/>
    <w:rsid w:val="00252BBA"/>
    <w:rsid w:val="00253123"/>
    <w:rsid w:val="00255051"/>
    <w:rsid w:val="00256FD4"/>
    <w:rsid w:val="002571E2"/>
    <w:rsid w:val="00260B57"/>
    <w:rsid w:val="00261E78"/>
    <w:rsid w:val="00263646"/>
    <w:rsid w:val="0026396F"/>
    <w:rsid w:val="00264001"/>
    <w:rsid w:val="00266354"/>
    <w:rsid w:val="00267A18"/>
    <w:rsid w:val="00270762"/>
    <w:rsid w:val="0027095A"/>
    <w:rsid w:val="002721A3"/>
    <w:rsid w:val="002723C4"/>
    <w:rsid w:val="00272704"/>
    <w:rsid w:val="00273224"/>
    <w:rsid w:val="00273462"/>
    <w:rsid w:val="00273683"/>
    <w:rsid w:val="0027395B"/>
    <w:rsid w:val="002739B1"/>
    <w:rsid w:val="00274AFD"/>
    <w:rsid w:val="00275854"/>
    <w:rsid w:val="00276CF7"/>
    <w:rsid w:val="00281805"/>
    <w:rsid w:val="00281AEB"/>
    <w:rsid w:val="002836A4"/>
    <w:rsid w:val="00283B41"/>
    <w:rsid w:val="002855BC"/>
    <w:rsid w:val="00285F28"/>
    <w:rsid w:val="00286398"/>
    <w:rsid w:val="00286C75"/>
    <w:rsid w:val="002902DC"/>
    <w:rsid w:val="0029081D"/>
    <w:rsid w:val="0029208E"/>
    <w:rsid w:val="00294BF2"/>
    <w:rsid w:val="002966B1"/>
    <w:rsid w:val="00297B65"/>
    <w:rsid w:val="00297DDA"/>
    <w:rsid w:val="002A05B7"/>
    <w:rsid w:val="002A0976"/>
    <w:rsid w:val="002A0BAB"/>
    <w:rsid w:val="002A0CC6"/>
    <w:rsid w:val="002A13E7"/>
    <w:rsid w:val="002A2F4B"/>
    <w:rsid w:val="002A2F51"/>
    <w:rsid w:val="002A3C42"/>
    <w:rsid w:val="002A52D3"/>
    <w:rsid w:val="002A5D75"/>
    <w:rsid w:val="002A7ED5"/>
    <w:rsid w:val="002B0821"/>
    <w:rsid w:val="002B1B1A"/>
    <w:rsid w:val="002B1E65"/>
    <w:rsid w:val="002B5F63"/>
    <w:rsid w:val="002B7228"/>
    <w:rsid w:val="002B7995"/>
    <w:rsid w:val="002C259D"/>
    <w:rsid w:val="002C357F"/>
    <w:rsid w:val="002C425A"/>
    <w:rsid w:val="002C498B"/>
    <w:rsid w:val="002C53EE"/>
    <w:rsid w:val="002C563E"/>
    <w:rsid w:val="002C7403"/>
    <w:rsid w:val="002D0DD4"/>
    <w:rsid w:val="002D181B"/>
    <w:rsid w:val="002D24F7"/>
    <w:rsid w:val="002D269A"/>
    <w:rsid w:val="002D2799"/>
    <w:rsid w:val="002D2CD7"/>
    <w:rsid w:val="002D2E23"/>
    <w:rsid w:val="002D3003"/>
    <w:rsid w:val="002D360D"/>
    <w:rsid w:val="002D37DB"/>
    <w:rsid w:val="002D4DDA"/>
    <w:rsid w:val="002D4DDC"/>
    <w:rsid w:val="002D4F75"/>
    <w:rsid w:val="002D5B6D"/>
    <w:rsid w:val="002D6493"/>
    <w:rsid w:val="002D79B1"/>
    <w:rsid w:val="002D7AB6"/>
    <w:rsid w:val="002E06D0"/>
    <w:rsid w:val="002E21EB"/>
    <w:rsid w:val="002E391C"/>
    <w:rsid w:val="002E3C27"/>
    <w:rsid w:val="002E403A"/>
    <w:rsid w:val="002E460C"/>
    <w:rsid w:val="002E4706"/>
    <w:rsid w:val="002E474B"/>
    <w:rsid w:val="002E4F61"/>
    <w:rsid w:val="002E63E4"/>
    <w:rsid w:val="002E6F43"/>
    <w:rsid w:val="002E7F3A"/>
    <w:rsid w:val="002F4EDB"/>
    <w:rsid w:val="002F6054"/>
    <w:rsid w:val="00300984"/>
    <w:rsid w:val="00302017"/>
    <w:rsid w:val="003056FF"/>
    <w:rsid w:val="00305952"/>
    <w:rsid w:val="00305B0A"/>
    <w:rsid w:val="00305CD2"/>
    <w:rsid w:val="003062E0"/>
    <w:rsid w:val="003077CA"/>
    <w:rsid w:val="00310E13"/>
    <w:rsid w:val="00310F49"/>
    <w:rsid w:val="00311142"/>
    <w:rsid w:val="00313DB1"/>
    <w:rsid w:val="00314891"/>
    <w:rsid w:val="00315713"/>
    <w:rsid w:val="003167B2"/>
    <w:rsid w:val="0031686C"/>
    <w:rsid w:val="00316FE0"/>
    <w:rsid w:val="003204D2"/>
    <w:rsid w:val="003208B6"/>
    <w:rsid w:val="00322C9A"/>
    <w:rsid w:val="00322E0A"/>
    <w:rsid w:val="003243B8"/>
    <w:rsid w:val="0032605E"/>
    <w:rsid w:val="00326E32"/>
    <w:rsid w:val="003275D1"/>
    <w:rsid w:val="00330B2A"/>
    <w:rsid w:val="00331245"/>
    <w:rsid w:val="00331623"/>
    <w:rsid w:val="00331C7C"/>
    <w:rsid w:val="00331E17"/>
    <w:rsid w:val="0033221A"/>
    <w:rsid w:val="00333063"/>
    <w:rsid w:val="003336CC"/>
    <w:rsid w:val="00333CBE"/>
    <w:rsid w:val="003370D6"/>
    <w:rsid w:val="003408C6"/>
    <w:rsid w:val="003408E3"/>
    <w:rsid w:val="00343480"/>
    <w:rsid w:val="003453BB"/>
    <w:rsid w:val="00345E89"/>
    <w:rsid w:val="00346B9D"/>
    <w:rsid w:val="00346D5D"/>
    <w:rsid w:val="0035117E"/>
    <w:rsid w:val="00351EB0"/>
    <w:rsid w:val="003522A1"/>
    <w:rsid w:val="0035254B"/>
    <w:rsid w:val="00353555"/>
    <w:rsid w:val="00356405"/>
    <w:rsid w:val="003565D4"/>
    <w:rsid w:val="003607FB"/>
    <w:rsid w:val="00360F3A"/>
    <w:rsid w:val="00360FD5"/>
    <w:rsid w:val="003610DF"/>
    <w:rsid w:val="00362AD2"/>
    <w:rsid w:val="00362F1A"/>
    <w:rsid w:val="0036340D"/>
    <w:rsid w:val="0036345A"/>
    <w:rsid w:val="003634A5"/>
    <w:rsid w:val="003640A2"/>
    <w:rsid w:val="0036573E"/>
    <w:rsid w:val="003662D5"/>
    <w:rsid w:val="00366868"/>
    <w:rsid w:val="00366B56"/>
    <w:rsid w:val="00367506"/>
    <w:rsid w:val="00370085"/>
    <w:rsid w:val="0037102A"/>
    <w:rsid w:val="0037433A"/>
    <w:rsid w:val="0037437E"/>
    <w:rsid w:val="003744A7"/>
    <w:rsid w:val="003747B3"/>
    <w:rsid w:val="00375100"/>
    <w:rsid w:val="00376235"/>
    <w:rsid w:val="003775CF"/>
    <w:rsid w:val="00381FB6"/>
    <w:rsid w:val="0038278F"/>
    <w:rsid w:val="00382950"/>
    <w:rsid w:val="003836D3"/>
    <w:rsid w:val="00383A52"/>
    <w:rsid w:val="00390A6D"/>
    <w:rsid w:val="00391652"/>
    <w:rsid w:val="00392F71"/>
    <w:rsid w:val="00393695"/>
    <w:rsid w:val="0039507F"/>
    <w:rsid w:val="003953D6"/>
    <w:rsid w:val="0039651F"/>
    <w:rsid w:val="003A0558"/>
    <w:rsid w:val="003A1260"/>
    <w:rsid w:val="003A1F08"/>
    <w:rsid w:val="003A295F"/>
    <w:rsid w:val="003A35B5"/>
    <w:rsid w:val="003A41DD"/>
    <w:rsid w:val="003A45DD"/>
    <w:rsid w:val="003A4C90"/>
    <w:rsid w:val="003A609C"/>
    <w:rsid w:val="003A7033"/>
    <w:rsid w:val="003B0A90"/>
    <w:rsid w:val="003B167F"/>
    <w:rsid w:val="003B1F44"/>
    <w:rsid w:val="003B3402"/>
    <w:rsid w:val="003B47FE"/>
    <w:rsid w:val="003B5673"/>
    <w:rsid w:val="003B5822"/>
    <w:rsid w:val="003B5D45"/>
    <w:rsid w:val="003B6287"/>
    <w:rsid w:val="003B62C9"/>
    <w:rsid w:val="003B69DC"/>
    <w:rsid w:val="003B6F6C"/>
    <w:rsid w:val="003C02DB"/>
    <w:rsid w:val="003C34A7"/>
    <w:rsid w:val="003C3C16"/>
    <w:rsid w:val="003C4B66"/>
    <w:rsid w:val="003C7176"/>
    <w:rsid w:val="003C7286"/>
    <w:rsid w:val="003D002B"/>
    <w:rsid w:val="003D0546"/>
    <w:rsid w:val="003D0929"/>
    <w:rsid w:val="003D1BC3"/>
    <w:rsid w:val="003D1C41"/>
    <w:rsid w:val="003D4729"/>
    <w:rsid w:val="003D4F25"/>
    <w:rsid w:val="003D5019"/>
    <w:rsid w:val="003D52F7"/>
    <w:rsid w:val="003D6DEC"/>
    <w:rsid w:val="003D6E08"/>
    <w:rsid w:val="003D7DD6"/>
    <w:rsid w:val="003E153A"/>
    <w:rsid w:val="003E19C6"/>
    <w:rsid w:val="003E2184"/>
    <w:rsid w:val="003E35E2"/>
    <w:rsid w:val="003E557D"/>
    <w:rsid w:val="003E5A6F"/>
    <w:rsid w:val="003E5AAF"/>
    <w:rsid w:val="003E600D"/>
    <w:rsid w:val="003E6389"/>
    <w:rsid w:val="003E64DF"/>
    <w:rsid w:val="003E6A5D"/>
    <w:rsid w:val="003E6E73"/>
    <w:rsid w:val="003F1471"/>
    <w:rsid w:val="003F193A"/>
    <w:rsid w:val="003F3828"/>
    <w:rsid w:val="003F4207"/>
    <w:rsid w:val="003F4283"/>
    <w:rsid w:val="003F5C46"/>
    <w:rsid w:val="003F7A49"/>
    <w:rsid w:val="003F7CBB"/>
    <w:rsid w:val="003F7D34"/>
    <w:rsid w:val="00404086"/>
    <w:rsid w:val="004068B8"/>
    <w:rsid w:val="0041081D"/>
    <w:rsid w:val="004118CE"/>
    <w:rsid w:val="00412B2E"/>
    <w:rsid w:val="00412C8E"/>
    <w:rsid w:val="0041452B"/>
    <w:rsid w:val="00414689"/>
    <w:rsid w:val="0041518D"/>
    <w:rsid w:val="004157D7"/>
    <w:rsid w:val="004178AE"/>
    <w:rsid w:val="0042221D"/>
    <w:rsid w:val="00422C58"/>
    <w:rsid w:val="00424DD3"/>
    <w:rsid w:val="0042533E"/>
    <w:rsid w:val="00425E29"/>
    <w:rsid w:val="004269C5"/>
    <w:rsid w:val="00426B33"/>
    <w:rsid w:val="00430686"/>
    <w:rsid w:val="004307CF"/>
    <w:rsid w:val="00430CD1"/>
    <w:rsid w:val="004329C6"/>
    <w:rsid w:val="00432D8E"/>
    <w:rsid w:val="004335CB"/>
    <w:rsid w:val="004338FA"/>
    <w:rsid w:val="004344B2"/>
    <w:rsid w:val="0043525D"/>
    <w:rsid w:val="00435939"/>
    <w:rsid w:val="004376EA"/>
    <w:rsid w:val="00437897"/>
    <w:rsid w:val="00437CC7"/>
    <w:rsid w:val="00437D17"/>
    <w:rsid w:val="004401A4"/>
    <w:rsid w:val="004402B9"/>
    <w:rsid w:val="004413AD"/>
    <w:rsid w:val="0044263B"/>
    <w:rsid w:val="00442B9C"/>
    <w:rsid w:val="004449E0"/>
    <w:rsid w:val="00445EFA"/>
    <w:rsid w:val="00447160"/>
    <w:rsid w:val="0044738A"/>
    <w:rsid w:val="004473D3"/>
    <w:rsid w:val="0045110C"/>
    <w:rsid w:val="0045140C"/>
    <w:rsid w:val="00451585"/>
    <w:rsid w:val="00452231"/>
    <w:rsid w:val="00452BB2"/>
    <w:rsid w:val="00453A63"/>
    <w:rsid w:val="00453FFD"/>
    <w:rsid w:val="00455492"/>
    <w:rsid w:val="004556CB"/>
    <w:rsid w:val="00455818"/>
    <w:rsid w:val="004573E1"/>
    <w:rsid w:val="00457D3E"/>
    <w:rsid w:val="00460C13"/>
    <w:rsid w:val="00460F21"/>
    <w:rsid w:val="00461E2A"/>
    <w:rsid w:val="00462BF3"/>
    <w:rsid w:val="00463228"/>
    <w:rsid w:val="00463782"/>
    <w:rsid w:val="004650FE"/>
    <w:rsid w:val="004665E6"/>
    <w:rsid w:val="004667E0"/>
    <w:rsid w:val="0046760E"/>
    <w:rsid w:val="004701F7"/>
    <w:rsid w:val="00470E10"/>
    <w:rsid w:val="0047365A"/>
    <w:rsid w:val="00474370"/>
    <w:rsid w:val="00475143"/>
    <w:rsid w:val="00476BED"/>
    <w:rsid w:val="00477A97"/>
    <w:rsid w:val="0048061D"/>
    <w:rsid w:val="00480BB5"/>
    <w:rsid w:val="00481343"/>
    <w:rsid w:val="00481393"/>
    <w:rsid w:val="00481692"/>
    <w:rsid w:val="00481A62"/>
    <w:rsid w:val="00482893"/>
    <w:rsid w:val="004840DA"/>
    <w:rsid w:val="004843AD"/>
    <w:rsid w:val="0048549E"/>
    <w:rsid w:val="00487BD9"/>
    <w:rsid w:val="0049033F"/>
    <w:rsid w:val="004930C6"/>
    <w:rsid w:val="00493347"/>
    <w:rsid w:val="00493EB6"/>
    <w:rsid w:val="004947A0"/>
    <w:rsid w:val="00494EF5"/>
    <w:rsid w:val="00495F83"/>
    <w:rsid w:val="00495FCC"/>
    <w:rsid w:val="00496092"/>
    <w:rsid w:val="004960A8"/>
    <w:rsid w:val="00496971"/>
    <w:rsid w:val="004969AF"/>
    <w:rsid w:val="00497132"/>
    <w:rsid w:val="0049771D"/>
    <w:rsid w:val="004A08DB"/>
    <w:rsid w:val="004A0B4D"/>
    <w:rsid w:val="004A25D0"/>
    <w:rsid w:val="004A37E8"/>
    <w:rsid w:val="004A3A9D"/>
    <w:rsid w:val="004A3C83"/>
    <w:rsid w:val="004A432B"/>
    <w:rsid w:val="004A45AE"/>
    <w:rsid w:val="004A6156"/>
    <w:rsid w:val="004A650E"/>
    <w:rsid w:val="004A702D"/>
    <w:rsid w:val="004A7270"/>
    <w:rsid w:val="004A7549"/>
    <w:rsid w:val="004B077D"/>
    <w:rsid w:val="004B09D4"/>
    <w:rsid w:val="004B129A"/>
    <w:rsid w:val="004B1B1B"/>
    <w:rsid w:val="004B2C7E"/>
    <w:rsid w:val="004B309D"/>
    <w:rsid w:val="004B330A"/>
    <w:rsid w:val="004B3451"/>
    <w:rsid w:val="004B39A4"/>
    <w:rsid w:val="004B6FFD"/>
    <w:rsid w:val="004B721D"/>
    <w:rsid w:val="004B7C8E"/>
    <w:rsid w:val="004C0774"/>
    <w:rsid w:val="004C17F5"/>
    <w:rsid w:val="004C2A75"/>
    <w:rsid w:val="004C3D3C"/>
    <w:rsid w:val="004C3E2B"/>
    <w:rsid w:val="004C4C40"/>
    <w:rsid w:val="004C556C"/>
    <w:rsid w:val="004C63F1"/>
    <w:rsid w:val="004C7494"/>
    <w:rsid w:val="004C76EF"/>
    <w:rsid w:val="004C7E54"/>
    <w:rsid w:val="004C7FA7"/>
    <w:rsid w:val="004D0EDC"/>
    <w:rsid w:val="004D0F47"/>
    <w:rsid w:val="004D10D2"/>
    <w:rsid w:val="004D1220"/>
    <w:rsid w:val="004D14B3"/>
    <w:rsid w:val="004D1529"/>
    <w:rsid w:val="004D2093"/>
    <w:rsid w:val="004D2253"/>
    <w:rsid w:val="004D5514"/>
    <w:rsid w:val="004D56C3"/>
    <w:rsid w:val="004E0338"/>
    <w:rsid w:val="004E16F2"/>
    <w:rsid w:val="004E3860"/>
    <w:rsid w:val="004E3E13"/>
    <w:rsid w:val="004E4027"/>
    <w:rsid w:val="004E4ACA"/>
    <w:rsid w:val="004E4FF3"/>
    <w:rsid w:val="004E56A8"/>
    <w:rsid w:val="004E5C8F"/>
    <w:rsid w:val="004E7C24"/>
    <w:rsid w:val="004F0C2F"/>
    <w:rsid w:val="004F127D"/>
    <w:rsid w:val="004F2D78"/>
    <w:rsid w:val="004F3153"/>
    <w:rsid w:val="004F3B55"/>
    <w:rsid w:val="004F41FF"/>
    <w:rsid w:val="004F428E"/>
    <w:rsid w:val="004F4E46"/>
    <w:rsid w:val="004F5C7E"/>
    <w:rsid w:val="004F6B7D"/>
    <w:rsid w:val="004F7280"/>
    <w:rsid w:val="004F7CE7"/>
    <w:rsid w:val="005015F6"/>
    <w:rsid w:val="00502884"/>
    <w:rsid w:val="005030C4"/>
    <w:rsid w:val="005031C5"/>
    <w:rsid w:val="00504A2F"/>
    <w:rsid w:val="00504B66"/>
    <w:rsid w:val="00504BF1"/>
    <w:rsid w:val="00504FDC"/>
    <w:rsid w:val="005063BE"/>
    <w:rsid w:val="005064C9"/>
    <w:rsid w:val="00507422"/>
    <w:rsid w:val="00511052"/>
    <w:rsid w:val="005110FE"/>
    <w:rsid w:val="0051192E"/>
    <w:rsid w:val="005120CC"/>
    <w:rsid w:val="00512B7B"/>
    <w:rsid w:val="00514A84"/>
    <w:rsid w:val="00514EA1"/>
    <w:rsid w:val="005167BB"/>
    <w:rsid w:val="005167ED"/>
    <w:rsid w:val="005168F4"/>
    <w:rsid w:val="0051750C"/>
    <w:rsid w:val="00517881"/>
    <w:rsid w:val="00517963"/>
    <w:rsid w:val="0051798B"/>
    <w:rsid w:val="00520F7C"/>
    <w:rsid w:val="00521439"/>
    <w:rsid w:val="00521462"/>
    <w:rsid w:val="00521F5A"/>
    <w:rsid w:val="00522B8F"/>
    <w:rsid w:val="00524D86"/>
    <w:rsid w:val="00525E06"/>
    <w:rsid w:val="00526454"/>
    <w:rsid w:val="00531823"/>
    <w:rsid w:val="00531BC9"/>
    <w:rsid w:val="0053281B"/>
    <w:rsid w:val="005330E3"/>
    <w:rsid w:val="005343A7"/>
    <w:rsid w:val="00534ECC"/>
    <w:rsid w:val="0053720D"/>
    <w:rsid w:val="00537F05"/>
    <w:rsid w:val="00540EF5"/>
    <w:rsid w:val="00541BF3"/>
    <w:rsid w:val="00541CD3"/>
    <w:rsid w:val="00541E51"/>
    <w:rsid w:val="005427F5"/>
    <w:rsid w:val="005441D8"/>
    <w:rsid w:val="005463F5"/>
    <w:rsid w:val="005476FA"/>
    <w:rsid w:val="0054773F"/>
    <w:rsid w:val="00547B27"/>
    <w:rsid w:val="005515E0"/>
    <w:rsid w:val="00551AB8"/>
    <w:rsid w:val="00553917"/>
    <w:rsid w:val="00554048"/>
    <w:rsid w:val="0055595E"/>
    <w:rsid w:val="00556B0B"/>
    <w:rsid w:val="00557075"/>
    <w:rsid w:val="00557988"/>
    <w:rsid w:val="0056093D"/>
    <w:rsid w:val="00562C49"/>
    <w:rsid w:val="00562DEF"/>
    <w:rsid w:val="0056321A"/>
    <w:rsid w:val="00563A35"/>
    <w:rsid w:val="00566596"/>
    <w:rsid w:val="00566F8B"/>
    <w:rsid w:val="00572E2C"/>
    <w:rsid w:val="005741E9"/>
    <w:rsid w:val="005748CF"/>
    <w:rsid w:val="005748E7"/>
    <w:rsid w:val="005763EA"/>
    <w:rsid w:val="00576D29"/>
    <w:rsid w:val="00576ED3"/>
    <w:rsid w:val="00581527"/>
    <w:rsid w:val="00583BE2"/>
    <w:rsid w:val="00584270"/>
    <w:rsid w:val="0058465C"/>
    <w:rsid w:val="00584738"/>
    <w:rsid w:val="00590197"/>
    <w:rsid w:val="005920B0"/>
    <w:rsid w:val="00592D79"/>
    <w:rsid w:val="0059380D"/>
    <w:rsid w:val="005939C2"/>
    <w:rsid w:val="00594749"/>
    <w:rsid w:val="00595A8F"/>
    <w:rsid w:val="00595EAD"/>
    <w:rsid w:val="005977C2"/>
    <w:rsid w:val="00597BF2"/>
    <w:rsid w:val="005A06DA"/>
    <w:rsid w:val="005A1F54"/>
    <w:rsid w:val="005A2E3B"/>
    <w:rsid w:val="005A3020"/>
    <w:rsid w:val="005A4186"/>
    <w:rsid w:val="005A6108"/>
    <w:rsid w:val="005B134E"/>
    <w:rsid w:val="005B1CE8"/>
    <w:rsid w:val="005B2039"/>
    <w:rsid w:val="005B344F"/>
    <w:rsid w:val="005B3FBA"/>
    <w:rsid w:val="005B4292"/>
    <w:rsid w:val="005B4A1D"/>
    <w:rsid w:val="005B4F69"/>
    <w:rsid w:val="005B674D"/>
    <w:rsid w:val="005C056D"/>
    <w:rsid w:val="005C0CBE"/>
    <w:rsid w:val="005C1E44"/>
    <w:rsid w:val="005C1FCF"/>
    <w:rsid w:val="005C21F4"/>
    <w:rsid w:val="005C3F41"/>
    <w:rsid w:val="005C568A"/>
    <w:rsid w:val="005C6AB2"/>
    <w:rsid w:val="005D17A2"/>
    <w:rsid w:val="005D1885"/>
    <w:rsid w:val="005D1CE0"/>
    <w:rsid w:val="005D4A38"/>
    <w:rsid w:val="005D69A0"/>
    <w:rsid w:val="005D7066"/>
    <w:rsid w:val="005D7A35"/>
    <w:rsid w:val="005D7F9E"/>
    <w:rsid w:val="005E2EEA"/>
    <w:rsid w:val="005E333B"/>
    <w:rsid w:val="005E3382"/>
    <w:rsid w:val="005E3708"/>
    <w:rsid w:val="005E3CCD"/>
    <w:rsid w:val="005E3D6B"/>
    <w:rsid w:val="005E5930"/>
    <w:rsid w:val="005E5B55"/>
    <w:rsid w:val="005E5E4A"/>
    <w:rsid w:val="005E5FF2"/>
    <w:rsid w:val="005E693D"/>
    <w:rsid w:val="005E75BF"/>
    <w:rsid w:val="005F2888"/>
    <w:rsid w:val="005F2C49"/>
    <w:rsid w:val="005F2F61"/>
    <w:rsid w:val="005F501C"/>
    <w:rsid w:val="005F5671"/>
    <w:rsid w:val="005F57BA"/>
    <w:rsid w:val="005F61E6"/>
    <w:rsid w:val="005F6C45"/>
    <w:rsid w:val="00600386"/>
    <w:rsid w:val="00600CD9"/>
    <w:rsid w:val="006017CD"/>
    <w:rsid w:val="00601FF5"/>
    <w:rsid w:val="00602153"/>
    <w:rsid w:val="0060231D"/>
    <w:rsid w:val="00603371"/>
    <w:rsid w:val="00603661"/>
    <w:rsid w:val="00603BE0"/>
    <w:rsid w:val="00605794"/>
    <w:rsid w:val="00605A69"/>
    <w:rsid w:val="00606C54"/>
    <w:rsid w:val="00611DBD"/>
    <w:rsid w:val="00612FF0"/>
    <w:rsid w:val="00614375"/>
    <w:rsid w:val="00614911"/>
    <w:rsid w:val="0061545A"/>
    <w:rsid w:val="00615517"/>
    <w:rsid w:val="00615B0A"/>
    <w:rsid w:val="006168CF"/>
    <w:rsid w:val="00616DF5"/>
    <w:rsid w:val="00616F9A"/>
    <w:rsid w:val="0061735D"/>
    <w:rsid w:val="0062009E"/>
    <w:rsid w:val="0062011B"/>
    <w:rsid w:val="00620FC5"/>
    <w:rsid w:val="00622EF7"/>
    <w:rsid w:val="006230A9"/>
    <w:rsid w:val="00623738"/>
    <w:rsid w:val="00624EFF"/>
    <w:rsid w:val="00625AE5"/>
    <w:rsid w:val="006264B1"/>
    <w:rsid w:val="00626DE0"/>
    <w:rsid w:val="00626F00"/>
    <w:rsid w:val="00630901"/>
    <w:rsid w:val="00631F8E"/>
    <w:rsid w:val="00632E8B"/>
    <w:rsid w:val="00634374"/>
    <w:rsid w:val="00634C6C"/>
    <w:rsid w:val="006353BB"/>
    <w:rsid w:val="0063695A"/>
    <w:rsid w:val="00636EE9"/>
    <w:rsid w:val="0063748A"/>
    <w:rsid w:val="00640332"/>
    <w:rsid w:val="006405A9"/>
    <w:rsid w:val="00640950"/>
    <w:rsid w:val="00641AE7"/>
    <w:rsid w:val="00642629"/>
    <w:rsid w:val="00643F38"/>
    <w:rsid w:val="00644923"/>
    <w:rsid w:val="00645F7D"/>
    <w:rsid w:val="00647060"/>
    <w:rsid w:val="00647089"/>
    <w:rsid w:val="0064782B"/>
    <w:rsid w:val="00651BB9"/>
    <w:rsid w:val="006528CD"/>
    <w:rsid w:val="0065293D"/>
    <w:rsid w:val="00653EFC"/>
    <w:rsid w:val="00654021"/>
    <w:rsid w:val="00654063"/>
    <w:rsid w:val="00654AF5"/>
    <w:rsid w:val="00656477"/>
    <w:rsid w:val="006570D4"/>
    <w:rsid w:val="00661045"/>
    <w:rsid w:val="00662338"/>
    <w:rsid w:val="006633B2"/>
    <w:rsid w:val="00664CB2"/>
    <w:rsid w:val="006656E9"/>
    <w:rsid w:val="00665946"/>
    <w:rsid w:val="00665A19"/>
    <w:rsid w:val="00666DA8"/>
    <w:rsid w:val="0066708C"/>
    <w:rsid w:val="00667B9E"/>
    <w:rsid w:val="00667CE7"/>
    <w:rsid w:val="00670116"/>
    <w:rsid w:val="0067087D"/>
    <w:rsid w:val="00671057"/>
    <w:rsid w:val="0067136C"/>
    <w:rsid w:val="0067334F"/>
    <w:rsid w:val="0067524C"/>
    <w:rsid w:val="006756EB"/>
    <w:rsid w:val="00675889"/>
    <w:rsid w:val="00675AAF"/>
    <w:rsid w:val="006776A2"/>
    <w:rsid w:val="0068031A"/>
    <w:rsid w:val="00681B2F"/>
    <w:rsid w:val="0068335F"/>
    <w:rsid w:val="00684438"/>
    <w:rsid w:val="00685860"/>
    <w:rsid w:val="00687217"/>
    <w:rsid w:val="006876D7"/>
    <w:rsid w:val="006901E6"/>
    <w:rsid w:val="0069158F"/>
    <w:rsid w:val="0069160C"/>
    <w:rsid w:val="00692E04"/>
    <w:rsid w:val="00693302"/>
    <w:rsid w:val="0069507A"/>
    <w:rsid w:val="0069640B"/>
    <w:rsid w:val="006A0205"/>
    <w:rsid w:val="006A0518"/>
    <w:rsid w:val="006A1B83"/>
    <w:rsid w:val="006A21CD"/>
    <w:rsid w:val="006A313E"/>
    <w:rsid w:val="006A521C"/>
    <w:rsid w:val="006A5918"/>
    <w:rsid w:val="006A5C76"/>
    <w:rsid w:val="006A7674"/>
    <w:rsid w:val="006B0229"/>
    <w:rsid w:val="006B19B4"/>
    <w:rsid w:val="006B1EBF"/>
    <w:rsid w:val="006B21B2"/>
    <w:rsid w:val="006B2C97"/>
    <w:rsid w:val="006B2F81"/>
    <w:rsid w:val="006B4A4A"/>
    <w:rsid w:val="006B76CF"/>
    <w:rsid w:val="006B7BA3"/>
    <w:rsid w:val="006C04C8"/>
    <w:rsid w:val="006C0AEE"/>
    <w:rsid w:val="006C17CB"/>
    <w:rsid w:val="006C19B2"/>
    <w:rsid w:val="006C2EF2"/>
    <w:rsid w:val="006C2F0C"/>
    <w:rsid w:val="006C4409"/>
    <w:rsid w:val="006C5017"/>
    <w:rsid w:val="006C5BB8"/>
    <w:rsid w:val="006C6936"/>
    <w:rsid w:val="006C7B01"/>
    <w:rsid w:val="006D0FE8"/>
    <w:rsid w:val="006D38D5"/>
    <w:rsid w:val="006D4B2B"/>
    <w:rsid w:val="006D4F3C"/>
    <w:rsid w:val="006D5C66"/>
    <w:rsid w:val="006D7002"/>
    <w:rsid w:val="006D7631"/>
    <w:rsid w:val="006D795E"/>
    <w:rsid w:val="006D7FD3"/>
    <w:rsid w:val="006E1B3C"/>
    <w:rsid w:val="006E23FB"/>
    <w:rsid w:val="006E325A"/>
    <w:rsid w:val="006E33EC"/>
    <w:rsid w:val="006E3702"/>
    <w:rsid w:val="006E3802"/>
    <w:rsid w:val="006E3879"/>
    <w:rsid w:val="006E5F5B"/>
    <w:rsid w:val="006E6428"/>
    <w:rsid w:val="006E6C02"/>
    <w:rsid w:val="006F134F"/>
    <w:rsid w:val="006F231A"/>
    <w:rsid w:val="006F2516"/>
    <w:rsid w:val="006F56CE"/>
    <w:rsid w:val="006F6B55"/>
    <w:rsid w:val="006F788D"/>
    <w:rsid w:val="006F78E1"/>
    <w:rsid w:val="00700CAF"/>
    <w:rsid w:val="00701072"/>
    <w:rsid w:val="00702054"/>
    <w:rsid w:val="007035A4"/>
    <w:rsid w:val="00703D40"/>
    <w:rsid w:val="0070464A"/>
    <w:rsid w:val="00705A29"/>
    <w:rsid w:val="00706786"/>
    <w:rsid w:val="00711719"/>
    <w:rsid w:val="00711799"/>
    <w:rsid w:val="00712436"/>
    <w:rsid w:val="0071276A"/>
    <w:rsid w:val="007129B2"/>
    <w:rsid w:val="00712B78"/>
    <w:rsid w:val="00713481"/>
    <w:rsid w:val="0071393B"/>
    <w:rsid w:val="00713CFF"/>
    <w:rsid w:val="00713EE2"/>
    <w:rsid w:val="00716F38"/>
    <w:rsid w:val="007177FC"/>
    <w:rsid w:val="00717A1A"/>
    <w:rsid w:val="00717E04"/>
    <w:rsid w:val="007200B9"/>
    <w:rsid w:val="00720C5E"/>
    <w:rsid w:val="00721701"/>
    <w:rsid w:val="007232D0"/>
    <w:rsid w:val="0072374F"/>
    <w:rsid w:val="00727DCD"/>
    <w:rsid w:val="0073056E"/>
    <w:rsid w:val="00730917"/>
    <w:rsid w:val="00730A5F"/>
    <w:rsid w:val="007317F5"/>
    <w:rsid w:val="00731835"/>
    <w:rsid w:val="007341F8"/>
    <w:rsid w:val="00734372"/>
    <w:rsid w:val="007348F8"/>
    <w:rsid w:val="00734EB8"/>
    <w:rsid w:val="007351FD"/>
    <w:rsid w:val="007353F1"/>
    <w:rsid w:val="0073574A"/>
    <w:rsid w:val="00735F8B"/>
    <w:rsid w:val="00737A00"/>
    <w:rsid w:val="0074090B"/>
    <w:rsid w:val="00741CEF"/>
    <w:rsid w:val="00742D1F"/>
    <w:rsid w:val="00743EBA"/>
    <w:rsid w:val="0074426D"/>
    <w:rsid w:val="00744C8E"/>
    <w:rsid w:val="00745050"/>
    <w:rsid w:val="0074707E"/>
    <w:rsid w:val="0074711F"/>
    <w:rsid w:val="007476C4"/>
    <w:rsid w:val="007516DC"/>
    <w:rsid w:val="00751A26"/>
    <w:rsid w:val="00752266"/>
    <w:rsid w:val="00752E58"/>
    <w:rsid w:val="00753DE5"/>
    <w:rsid w:val="00754514"/>
    <w:rsid w:val="00754B80"/>
    <w:rsid w:val="00755059"/>
    <w:rsid w:val="007577BD"/>
    <w:rsid w:val="007605E6"/>
    <w:rsid w:val="007613A4"/>
    <w:rsid w:val="00761918"/>
    <w:rsid w:val="00761C7D"/>
    <w:rsid w:val="0076200C"/>
    <w:rsid w:val="00762515"/>
    <w:rsid w:val="00762DA1"/>
    <w:rsid w:val="00762F03"/>
    <w:rsid w:val="007637B0"/>
    <w:rsid w:val="0076413B"/>
    <w:rsid w:val="007648AE"/>
    <w:rsid w:val="00764BF8"/>
    <w:rsid w:val="00764D7A"/>
    <w:rsid w:val="0076514D"/>
    <w:rsid w:val="00766604"/>
    <w:rsid w:val="00773D59"/>
    <w:rsid w:val="007749EC"/>
    <w:rsid w:val="00776300"/>
    <w:rsid w:val="00776EA7"/>
    <w:rsid w:val="00780727"/>
    <w:rsid w:val="00780A97"/>
    <w:rsid w:val="00781003"/>
    <w:rsid w:val="00781356"/>
    <w:rsid w:val="0078218B"/>
    <w:rsid w:val="0078277C"/>
    <w:rsid w:val="00786309"/>
    <w:rsid w:val="00786A3A"/>
    <w:rsid w:val="00791140"/>
    <w:rsid w:val="007911FD"/>
    <w:rsid w:val="00792A55"/>
    <w:rsid w:val="0079374D"/>
    <w:rsid w:val="00793924"/>
    <w:rsid w:val="00793930"/>
    <w:rsid w:val="00793DD1"/>
    <w:rsid w:val="0079406B"/>
    <w:rsid w:val="00794FEC"/>
    <w:rsid w:val="00795689"/>
    <w:rsid w:val="00796467"/>
    <w:rsid w:val="0079665B"/>
    <w:rsid w:val="00796A8D"/>
    <w:rsid w:val="00796CF3"/>
    <w:rsid w:val="007970E2"/>
    <w:rsid w:val="007A003E"/>
    <w:rsid w:val="007A0DFF"/>
    <w:rsid w:val="007A1965"/>
    <w:rsid w:val="007A1CB0"/>
    <w:rsid w:val="007A2ED1"/>
    <w:rsid w:val="007A4BE6"/>
    <w:rsid w:val="007A65B5"/>
    <w:rsid w:val="007A7E3A"/>
    <w:rsid w:val="007B084E"/>
    <w:rsid w:val="007B0DC6"/>
    <w:rsid w:val="007B1094"/>
    <w:rsid w:val="007B1762"/>
    <w:rsid w:val="007B1DBC"/>
    <w:rsid w:val="007B31A9"/>
    <w:rsid w:val="007B3320"/>
    <w:rsid w:val="007B40BD"/>
    <w:rsid w:val="007B6041"/>
    <w:rsid w:val="007B6F61"/>
    <w:rsid w:val="007B790C"/>
    <w:rsid w:val="007C0C11"/>
    <w:rsid w:val="007C301F"/>
    <w:rsid w:val="007C3EEB"/>
    <w:rsid w:val="007C42C5"/>
    <w:rsid w:val="007C4540"/>
    <w:rsid w:val="007C65AF"/>
    <w:rsid w:val="007D0771"/>
    <w:rsid w:val="007D135D"/>
    <w:rsid w:val="007D232A"/>
    <w:rsid w:val="007D2C2B"/>
    <w:rsid w:val="007D2CCA"/>
    <w:rsid w:val="007D430A"/>
    <w:rsid w:val="007D4EEE"/>
    <w:rsid w:val="007D4FB9"/>
    <w:rsid w:val="007D6C6F"/>
    <w:rsid w:val="007D6CCA"/>
    <w:rsid w:val="007D730F"/>
    <w:rsid w:val="007D7CD8"/>
    <w:rsid w:val="007D7F54"/>
    <w:rsid w:val="007E092F"/>
    <w:rsid w:val="007E13BB"/>
    <w:rsid w:val="007E1817"/>
    <w:rsid w:val="007E3AA7"/>
    <w:rsid w:val="007E4070"/>
    <w:rsid w:val="007E4E17"/>
    <w:rsid w:val="007E5092"/>
    <w:rsid w:val="007E665E"/>
    <w:rsid w:val="007E7545"/>
    <w:rsid w:val="007F396F"/>
    <w:rsid w:val="007F71D6"/>
    <w:rsid w:val="007F737D"/>
    <w:rsid w:val="007F7D7A"/>
    <w:rsid w:val="00800168"/>
    <w:rsid w:val="0080308E"/>
    <w:rsid w:val="00803333"/>
    <w:rsid w:val="00804447"/>
    <w:rsid w:val="00804F45"/>
    <w:rsid w:val="00805303"/>
    <w:rsid w:val="00806705"/>
    <w:rsid w:val="00806738"/>
    <w:rsid w:val="008069A7"/>
    <w:rsid w:val="00806B7C"/>
    <w:rsid w:val="00807F54"/>
    <w:rsid w:val="008101F4"/>
    <w:rsid w:val="0081360B"/>
    <w:rsid w:val="0081360E"/>
    <w:rsid w:val="0081476F"/>
    <w:rsid w:val="00814C25"/>
    <w:rsid w:val="00820C56"/>
    <w:rsid w:val="00820DAE"/>
    <w:rsid w:val="008216D5"/>
    <w:rsid w:val="00821FD4"/>
    <w:rsid w:val="008249CE"/>
    <w:rsid w:val="00825079"/>
    <w:rsid w:val="00825E6C"/>
    <w:rsid w:val="008267B4"/>
    <w:rsid w:val="00830B71"/>
    <w:rsid w:val="00831731"/>
    <w:rsid w:val="00831A50"/>
    <w:rsid w:val="00831B3C"/>
    <w:rsid w:val="00831C89"/>
    <w:rsid w:val="00831E14"/>
    <w:rsid w:val="00832114"/>
    <w:rsid w:val="00832F96"/>
    <w:rsid w:val="00833DB2"/>
    <w:rsid w:val="008349B0"/>
    <w:rsid w:val="00834C46"/>
    <w:rsid w:val="00835616"/>
    <w:rsid w:val="008360DF"/>
    <w:rsid w:val="00837155"/>
    <w:rsid w:val="0084093E"/>
    <w:rsid w:val="00840B35"/>
    <w:rsid w:val="00841CE1"/>
    <w:rsid w:val="00842365"/>
    <w:rsid w:val="00844256"/>
    <w:rsid w:val="008444A6"/>
    <w:rsid w:val="00844DAC"/>
    <w:rsid w:val="008455C9"/>
    <w:rsid w:val="0084602C"/>
    <w:rsid w:val="008473D8"/>
    <w:rsid w:val="008478C0"/>
    <w:rsid w:val="00852390"/>
    <w:rsid w:val="008524A3"/>
    <w:rsid w:val="008528DC"/>
    <w:rsid w:val="00852B8C"/>
    <w:rsid w:val="00854981"/>
    <w:rsid w:val="00854E31"/>
    <w:rsid w:val="00855C4F"/>
    <w:rsid w:val="008639EE"/>
    <w:rsid w:val="0086451E"/>
    <w:rsid w:val="008645E9"/>
    <w:rsid w:val="00864B2E"/>
    <w:rsid w:val="00865963"/>
    <w:rsid w:val="00866039"/>
    <w:rsid w:val="0086696E"/>
    <w:rsid w:val="00866B5A"/>
    <w:rsid w:val="00871C1D"/>
    <w:rsid w:val="00873A26"/>
    <w:rsid w:val="008744DA"/>
    <w:rsid w:val="0087450E"/>
    <w:rsid w:val="0087569F"/>
    <w:rsid w:val="00875A82"/>
    <w:rsid w:val="00876A05"/>
    <w:rsid w:val="00876CA3"/>
    <w:rsid w:val="008772FE"/>
    <w:rsid w:val="008775F1"/>
    <w:rsid w:val="0087792F"/>
    <w:rsid w:val="008821AE"/>
    <w:rsid w:val="008823AE"/>
    <w:rsid w:val="00883CB5"/>
    <w:rsid w:val="00883D3A"/>
    <w:rsid w:val="0088474D"/>
    <w:rsid w:val="008854F7"/>
    <w:rsid w:val="00885A9D"/>
    <w:rsid w:val="00885C23"/>
    <w:rsid w:val="0088605F"/>
    <w:rsid w:val="008876BB"/>
    <w:rsid w:val="008920DE"/>
    <w:rsid w:val="008929D2"/>
    <w:rsid w:val="0089308A"/>
    <w:rsid w:val="00893636"/>
    <w:rsid w:val="00893B94"/>
    <w:rsid w:val="00894A84"/>
    <w:rsid w:val="00896C5E"/>
    <w:rsid w:val="00896E9D"/>
    <w:rsid w:val="00896F11"/>
    <w:rsid w:val="008A1049"/>
    <w:rsid w:val="008A1C98"/>
    <w:rsid w:val="008A1DAB"/>
    <w:rsid w:val="008A322D"/>
    <w:rsid w:val="008A4D72"/>
    <w:rsid w:val="008A5BF4"/>
    <w:rsid w:val="008A61EB"/>
    <w:rsid w:val="008A6285"/>
    <w:rsid w:val="008A63B2"/>
    <w:rsid w:val="008A75BA"/>
    <w:rsid w:val="008A7903"/>
    <w:rsid w:val="008B0737"/>
    <w:rsid w:val="008B2D23"/>
    <w:rsid w:val="008B345D"/>
    <w:rsid w:val="008B40D0"/>
    <w:rsid w:val="008B5F29"/>
    <w:rsid w:val="008B646C"/>
    <w:rsid w:val="008B6CCD"/>
    <w:rsid w:val="008C1925"/>
    <w:rsid w:val="008C1FC2"/>
    <w:rsid w:val="008C23AD"/>
    <w:rsid w:val="008C2980"/>
    <w:rsid w:val="008C2D4D"/>
    <w:rsid w:val="008C4DD6"/>
    <w:rsid w:val="008C5205"/>
    <w:rsid w:val="008C5AFB"/>
    <w:rsid w:val="008C745D"/>
    <w:rsid w:val="008D07FB"/>
    <w:rsid w:val="008D0C02"/>
    <w:rsid w:val="008D1313"/>
    <w:rsid w:val="008D219D"/>
    <w:rsid w:val="008D2A79"/>
    <w:rsid w:val="008D325D"/>
    <w:rsid w:val="008D338B"/>
    <w:rsid w:val="008D357D"/>
    <w:rsid w:val="008D435A"/>
    <w:rsid w:val="008D44AF"/>
    <w:rsid w:val="008D71F1"/>
    <w:rsid w:val="008E0956"/>
    <w:rsid w:val="008E0B50"/>
    <w:rsid w:val="008E2887"/>
    <w:rsid w:val="008E387B"/>
    <w:rsid w:val="008E463A"/>
    <w:rsid w:val="008E5EB0"/>
    <w:rsid w:val="008E6087"/>
    <w:rsid w:val="008E674B"/>
    <w:rsid w:val="008E678D"/>
    <w:rsid w:val="008E758D"/>
    <w:rsid w:val="008F04E6"/>
    <w:rsid w:val="008F099A"/>
    <w:rsid w:val="008F10A7"/>
    <w:rsid w:val="008F10CC"/>
    <w:rsid w:val="008F1FE5"/>
    <w:rsid w:val="008F36E2"/>
    <w:rsid w:val="008F3985"/>
    <w:rsid w:val="008F3D6E"/>
    <w:rsid w:val="008F41E4"/>
    <w:rsid w:val="008F432F"/>
    <w:rsid w:val="008F5272"/>
    <w:rsid w:val="008F63C7"/>
    <w:rsid w:val="008F755D"/>
    <w:rsid w:val="008F7A39"/>
    <w:rsid w:val="0090210D"/>
    <w:rsid w:val="009021E8"/>
    <w:rsid w:val="00902B55"/>
    <w:rsid w:val="009045EC"/>
    <w:rsid w:val="00904677"/>
    <w:rsid w:val="00905EE2"/>
    <w:rsid w:val="00907994"/>
    <w:rsid w:val="00911440"/>
    <w:rsid w:val="00911712"/>
    <w:rsid w:val="00911B27"/>
    <w:rsid w:val="00912135"/>
    <w:rsid w:val="009124B3"/>
    <w:rsid w:val="00912631"/>
    <w:rsid w:val="00912A2C"/>
    <w:rsid w:val="00915D29"/>
    <w:rsid w:val="009162BE"/>
    <w:rsid w:val="00916542"/>
    <w:rsid w:val="009170BE"/>
    <w:rsid w:val="00917669"/>
    <w:rsid w:val="009202D2"/>
    <w:rsid w:val="009203D7"/>
    <w:rsid w:val="00920A13"/>
    <w:rsid w:val="00920B55"/>
    <w:rsid w:val="00921731"/>
    <w:rsid w:val="00921DF1"/>
    <w:rsid w:val="00922922"/>
    <w:rsid w:val="00925A9F"/>
    <w:rsid w:val="009262C9"/>
    <w:rsid w:val="009302EA"/>
    <w:rsid w:val="00930ABD"/>
    <w:rsid w:val="00930EB9"/>
    <w:rsid w:val="00931CD6"/>
    <w:rsid w:val="0093338B"/>
    <w:rsid w:val="00933CBB"/>
    <w:rsid w:val="00933DC7"/>
    <w:rsid w:val="00936754"/>
    <w:rsid w:val="009375EE"/>
    <w:rsid w:val="00940E0A"/>
    <w:rsid w:val="00940E21"/>
    <w:rsid w:val="009418F4"/>
    <w:rsid w:val="00941EC5"/>
    <w:rsid w:val="009425C4"/>
    <w:rsid w:val="00942BBC"/>
    <w:rsid w:val="00943AD5"/>
    <w:rsid w:val="00944180"/>
    <w:rsid w:val="00944AA0"/>
    <w:rsid w:val="00945728"/>
    <w:rsid w:val="0094597E"/>
    <w:rsid w:val="00946093"/>
    <w:rsid w:val="00947DA2"/>
    <w:rsid w:val="00951177"/>
    <w:rsid w:val="009518DA"/>
    <w:rsid w:val="00951DBF"/>
    <w:rsid w:val="00953CC4"/>
    <w:rsid w:val="00954AB1"/>
    <w:rsid w:val="00955189"/>
    <w:rsid w:val="00960CD4"/>
    <w:rsid w:val="009625AA"/>
    <w:rsid w:val="00962B23"/>
    <w:rsid w:val="0096664B"/>
    <w:rsid w:val="009673E8"/>
    <w:rsid w:val="00967AD7"/>
    <w:rsid w:val="00971795"/>
    <w:rsid w:val="00973148"/>
    <w:rsid w:val="00973487"/>
    <w:rsid w:val="00974CE8"/>
    <w:rsid w:val="00974DB8"/>
    <w:rsid w:val="00974F8F"/>
    <w:rsid w:val="009757C9"/>
    <w:rsid w:val="009802CA"/>
    <w:rsid w:val="0098047F"/>
    <w:rsid w:val="00980661"/>
    <w:rsid w:val="0098093B"/>
    <w:rsid w:val="0098249E"/>
    <w:rsid w:val="00983BC5"/>
    <w:rsid w:val="009845C9"/>
    <w:rsid w:val="009859B1"/>
    <w:rsid w:val="0098615F"/>
    <w:rsid w:val="009876D4"/>
    <w:rsid w:val="00987C4F"/>
    <w:rsid w:val="0099128F"/>
    <w:rsid w:val="00991424"/>
    <w:rsid w:val="009914A5"/>
    <w:rsid w:val="009915E1"/>
    <w:rsid w:val="009918EC"/>
    <w:rsid w:val="00992A28"/>
    <w:rsid w:val="009944A6"/>
    <w:rsid w:val="00994A93"/>
    <w:rsid w:val="0099548E"/>
    <w:rsid w:val="009956F5"/>
    <w:rsid w:val="00995760"/>
    <w:rsid w:val="00996456"/>
    <w:rsid w:val="00996A12"/>
    <w:rsid w:val="0099798B"/>
    <w:rsid w:val="00997A52"/>
    <w:rsid w:val="00997B0F"/>
    <w:rsid w:val="009A0440"/>
    <w:rsid w:val="009A0CC3"/>
    <w:rsid w:val="009A0FD2"/>
    <w:rsid w:val="009A131A"/>
    <w:rsid w:val="009A1CAD"/>
    <w:rsid w:val="009A3440"/>
    <w:rsid w:val="009A3F4F"/>
    <w:rsid w:val="009A5832"/>
    <w:rsid w:val="009A5980"/>
    <w:rsid w:val="009A65C8"/>
    <w:rsid w:val="009A6838"/>
    <w:rsid w:val="009B24B5"/>
    <w:rsid w:val="009B282B"/>
    <w:rsid w:val="009B3AA7"/>
    <w:rsid w:val="009B4175"/>
    <w:rsid w:val="009B4EBC"/>
    <w:rsid w:val="009B5179"/>
    <w:rsid w:val="009B5ABB"/>
    <w:rsid w:val="009B73CE"/>
    <w:rsid w:val="009C0CD9"/>
    <w:rsid w:val="009C0EB6"/>
    <w:rsid w:val="009C2461"/>
    <w:rsid w:val="009C3439"/>
    <w:rsid w:val="009C45EB"/>
    <w:rsid w:val="009C531C"/>
    <w:rsid w:val="009C575B"/>
    <w:rsid w:val="009C5A15"/>
    <w:rsid w:val="009C5E7A"/>
    <w:rsid w:val="009C688E"/>
    <w:rsid w:val="009C68FB"/>
    <w:rsid w:val="009C6FE2"/>
    <w:rsid w:val="009C7528"/>
    <w:rsid w:val="009C7674"/>
    <w:rsid w:val="009D004A"/>
    <w:rsid w:val="009D0AE2"/>
    <w:rsid w:val="009D4112"/>
    <w:rsid w:val="009D5880"/>
    <w:rsid w:val="009D5B6F"/>
    <w:rsid w:val="009D6F16"/>
    <w:rsid w:val="009E0AA1"/>
    <w:rsid w:val="009E1284"/>
    <w:rsid w:val="009E16DC"/>
    <w:rsid w:val="009E1FD4"/>
    <w:rsid w:val="009E2E5D"/>
    <w:rsid w:val="009E3B07"/>
    <w:rsid w:val="009E3E3D"/>
    <w:rsid w:val="009E4743"/>
    <w:rsid w:val="009E4913"/>
    <w:rsid w:val="009E4FC7"/>
    <w:rsid w:val="009E51D1"/>
    <w:rsid w:val="009E544A"/>
    <w:rsid w:val="009E5531"/>
    <w:rsid w:val="009F0DC3"/>
    <w:rsid w:val="009F1454"/>
    <w:rsid w:val="009F1641"/>
    <w:rsid w:val="009F171E"/>
    <w:rsid w:val="009F1CA2"/>
    <w:rsid w:val="009F230A"/>
    <w:rsid w:val="009F3D2F"/>
    <w:rsid w:val="009F4923"/>
    <w:rsid w:val="009F4F11"/>
    <w:rsid w:val="009F6335"/>
    <w:rsid w:val="009F647C"/>
    <w:rsid w:val="009F65CE"/>
    <w:rsid w:val="009F6EB4"/>
    <w:rsid w:val="009F7052"/>
    <w:rsid w:val="009F7096"/>
    <w:rsid w:val="009F7425"/>
    <w:rsid w:val="00A00018"/>
    <w:rsid w:val="00A02668"/>
    <w:rsid w:val="00A02801"/>
    <w:rsid w:val="00A02CB5"/>
    <w:rsid w:val="00A047D3"/>
    <w:rsid w:val="00A06A39"/>
    <w:rsid w:val="00A07528"/>
    <w:rsid w:val="00A076FA"/>
    <w:rsid w:val="00A07F58"/>
    <w:rsid w:val="00A10AF7"/>
    <w:rsid w:val="00A117D9"/>
    <w:rsid w:val="00A12080"/>
    <w:rsid w:val="00A12E6E"/>
    <w:rsid w:val="00A131CB"/>
    <w:rsid w:val="00A14847"/>
    <w:rsid w:val="00A14A19"/>
    <w:rsid w:val="00A14E5A"/>
    <w:rsid w:val="00A15CEC"/>
    <w:rsid w:val="00A16D6D"/>
    <w:rsid w:val="00A16F25"/>
    <w:rsid w:val="00A17744"/>
    <w:rsid w:val="00A17889"/>
    <w:rsid w:val="00A17B33"/>
    <w:rsid w:val="00A20545"/>
    <w:rsid w:val="00A21383"/>
    <w:rsid w:val="00A2199F"/>
    <w:rsid w:val="00A21B31"/>
    <w:rsid w:val="00A21CC3"/>
    <w:rsid w:val="00A22136"/>
    <w:rsid w:val="00A2360E"/>
    <w:rsid w:val="00A237E6"/>
    <w:rsid w:val="00A24571"/>
    <w:rsid w:val="00A250C7"/>
    <w:rsid w:val="00A267CC"/>
    <w:rsid w:val="00A26E0C"/>
    <w:rsid w:val="00A300EB"/>
    <w:rsid w:val="00A3155D"/>
    <w:rsid w:val="00A328E8"/>
    <w:rsid w:val="00A32FCB"/>
    <w:rsid w:val="00A335D2"/>
    <w:rsid w:val="00A34C25"/>
    <w:rsid w:val="00A34F33"/>
    <w:rsid w:val="00A3507D"/>
    <w:rsid w:val="00A357FC"/>
    <w:rsid w:val="00A36B70"/>
    <w:rsid w:val="00A3717A"/>
    <w:rsid w:val="00A37B9A"/>
    <w:rsid w:val="00A4088C"/>
    <w:rsid w:val="00A40C0D"/>
    <w:rsid w:val="00A41AD6"/>
    <w:rsid w:val="00A423C3"/>
    <w:rsid w:val="00A43366"/>
    <w:rsid w:val="00A4456B"/>
    <w:rsid w:val="00A448D4"/>
    <w:rsid w:val="00A452E0"/>
    <w:rsid w:val="00A45533"/>
    <w:rsid w:val="00A45FC2"/>
    <w:rsid w:val="00A46D01"/>
    <w:rsid w:val="00A47219"/>
    <w:rsid w:val="00A47CDD"/>
    <w:rsid w:val="00A506DF"/>
    <w:rsid w:val="00A5098B"/>
    <w:rsid w:val="00A5189E"/>
    <w:rsid w:val="00A51B24"/>
    <w:rsid w:val="00A51EA5"/>
    <w:rsid w:val="00A52AF5"/>
    <w:rsid w:val="00A52C47"/>
    <w:rsid w:val="00A53044"/>
    <w:rsid w:val="00A53742"/>
    <w:rsid w:val="00A54890"/>
    <w:rsid w:val="00A550F9"/>
    <w:rsid w:val="00A55437"/>
    <w:rsid w:val="00A557A1"/>
    <w:rsid w:val="00A55D73"/>
    <w:rsid w:val="00A56B6A"/>
    <w:rsid w:val="00A575F6"/>
    <w:rsid w:val="00A57AC8"/>
    <w:rsid w:val="00A6184C"/>
    <w:rsid w:val="00A618B3"/>
    <w:rsid w:val="00A63059"/>
    <w:rsid w:val="00A63AE3"/>
    <w:rsid w:val="00A651A4"/>
    <w:rsid w:val="00A658F0"/>
    <w:rsid w:val="00A66C92"/>
    <w:rsid w:val="00A674B5"/>
    <w:rsid w:val="00A67645"/>
    <w:rsid w:val="00A70D00"/>
    <w:rsid w:val="00A7121C"/>
    <w:rsid w:val="00A71361"/>
    <w:rsid w:val="00A74409"/>
    <w:rsid w:val="00A746E2"/>
    <w:rsid w:val="00A74D38"/>
    <w:rsid w:val="00A77061"/>
    <w:rsid w:val="00A8053A"/>
    <w:rsid w:val="00A81441"/>
    <w:rsid w:val="00A81562"/>
    <w:rsid w:val="00A81728"/>
    <w:rsid w:val="00A81B37"/>
    <w:rsid w:val="00A81FF2"/>
    <w:rsid w:val="00A82B97"/>
    <w:rsid w:val="00A83904"/>
    <w:rsid w:val="00A84602"/>
    <w:rsid w:val="00A85D8B"/>
    <w:rsid w:val="00A87349"/>
    <w:rsid w:val="00A90A79"/>
    <w:rsid w:val="00A9176C"/>
    <w:rsid w:val="00A91FFF"/>
    <w:rsid w:val="00A9226B"/>
    <w:rsid w:val="00A9257F"/>
    <w:rsid w:val="00A95100"/>
    <w:rsid w:val="00A95814"/>
    <w:rsid w:val="00A95E9A"/>
    <w:rsid w:val="00A965F4"/>
    <w:rsid w:val="00A96B30"/>
    <w:rsid w:val="00AA12C1"/>
    <w:rsid w:val="00AA2178"/>
    <w:rsid w:val="00AA442D"/>
    <w:rsid w:val="00AA56CD"/>
    <w:rsid w:val="00AA59B5"/>
    <w:rsid w:val="00AA59CB"/>
    <w:rsid w:val="00AA5AAF"/>
    <w:rsid w:val="00AA6DFE"/>
    <w:rsid w:val="00AA7777"/>
    <w:rsid w:val="00AA7B84"/>
    <w:rsid w:val="00AB0433"/>
    <w:rsid w:val="00AB1ED4"/>
    <w:rsid w:val="00AB69D5"/>
    <w:rsid w:val="00AB6A90"/>
    <w:rsid w:val="00AC0274"/>
    <w:rsid w:val="00AC036F"/>
    <w:rsid w:val="00AC0B4C"/>
    <w:rsid w:val="00AC1164"/>
    <w:rsid w:val="00AC14F3"/>
    <w:rsid w:val="00AC2296"/>
    <w:rsid w:val="00AC2754"/>
    <w:rsid w:val="00AC2D3A"/>
    <w:rsid w:val="00AC4465"/>
    <w:rsid w:val="00AC48B0"/>
    <w:rsid w:val="00AC4ACD"/>
    <w:rsid w:val="00AC5DFB"/>
    <w:rsid w:val="00AC5E13"/>
    <w:rsid w:val="00AC797D"/>
    <w:rsid w:val="00AC7A6B"/>
    <w:rsid w:val="00AD13DC"/>
    <w:rsid w:val="00AD2229"/>
    <w:rsid w:val="00AD38B8"/>
    <w:rsid w:val="00AD3DF7"/>
    <w:rsid w:val="00AD4040"/>
    <w:rsid w:val="00AD6DE2"/>
    <w:rsid w:val="00AE0A40"/>
    <w:rsid w:val="00AE1116"/>
    <w:rsid w:val="00AE1626"/>
    <w:rsid w:val="00AE1B2E"/>
    <w:rsid w:val="00AE1ED4"/>
    <w:rsid w:val="00AE21E1"/>
    <w:rsid w:val="00AE25CD"/>
    <w:rsid w:val="00AE287F"/>
    <w:rsid w:val="00AE2F8D"/>
    <w:rsid w:val="00AE3BAE"/>
    <w:rsid w:val="00AE5C2E"/>
    <w:rsid w:val="00AE667D"/>
    <w:rsid w:val="00AE6A21"/>
    <w:rsid w:val="00AE7223"/>
    <w:rsid w:val="00AE760A"/>
    <w:rsid w:val="00AF083F"/>
    <w:rsid w:val="00AF1C8F"/>
    <w:rsid w:val="00AF2B68"/>
    <w:rsid w:val="00AF2C92"/>
    <w:rsid w:val="00AF30C7"/>
    <w:rsid w:val="00AF37B2"/>
    <w:rsid w:val="00AF3EC1"/>
    <w:rsid w:val="00AF48D5"/>
    <w:rsid w:val="00AF4BFE"/>
    <w:rsid w:val="00AF5025"/>
    <w:rsid w:val="00AF519F"/>
    <w:rsid w:val="00AF5387"/>
    <w:rsid w:val="00AF55F5"/>
    <w:rsid w:val="00AF5732"/>
    <w:rsid w:val="00AF5CF0"/>
    <w:rsid w:val="00AF7E86"/>
    <w:rsid w:val="00B00B17"/>
    <w:rsid w:val="00B024B9"/>
    <w:rsid w:val="00B02978"/>
    <w:rsid w:val="00B04A16"/>
    <w:rsid w:val="00B05712"/>
    <w:rsid w:val="00B06197"/>
    <w:rsid w:val="00B077FA"/>
    <w:rsid w:val="00B11398"/>
    <w:rsid w:val="00B12008"/>
    <w:rsid w:val="00B127D7"/>
    <w:rsid w:val="00B13066"/>
    <w:rsid w:val="00B130D0"/>
    <w:rsid w:val="00B1373F"/>
    <w:rsid w:val="00B13B0C"/>
    <w:rsid w:val="00B143CF"/>
    <w:rsid w:val="00B14408"/>
    <w:rsid w:val="00B1453A"/>
    <w:rsid w:val="00B15DFE"/>
    <w:rsid w:val="00B20F5E"/>
    <w:rsid w:val="00B20F82"/>
    <w:rsid w:val="00B22271"/>
    <w:rsid w:val="00B22831"/>
    <w:rsid w:val="00B23701"/>
    <w:rsid w:val="00B23AB6"/>
    <w:rsid w:val="00B25498"/>
    <w:rsid w:val="00B25BD5"/>
    <w:rsid w:val="00B31225"/>
    <w:rsid w:val="00B31240"/>
    <w:rsid w:val="00B31BC6"/>
    <w:rsid w:val="00B329FC"/>
    <w:rsid w:val="00B33DB4"/>
    <w:rsid w:val="00B34079"/>
    <w:rsid w:val="00B35148"/>
    <w:rsid w:val="00B356F1"/>
    <w:rsid w:val="00B36050"/>
    <w:rsid w:val="00B36825"/>
    <w:rsid w:val="00B3793A"/>
    <w:rsid w:val="00B37C2E"/>
    <w:rsid w:val="00B401BA"/>
    <w:rsid w:val="00B407E4"/>
    <w:rsid w:val="00B409F7"/>
    <w:rsid w:val="00B4233D"/>
    <w:rsid w:val="00B425B6"/>
    <w:rsid w:val="00B425FC"/>
    <w:rsid w:val="00B429DB"/>
    <w:rsid w:val="00B42A72"/>
    <w:rsid w:val="00B42F67"/>
    <w:rsid w:val="00B441AE"/>
    <w:rsid w:val="00B45A65"/>
    <w:rsid w:val="00B45F33"/>
    <w:rsid w:val="00B462E2"/>
    <w:rsid w:val="00B46D50"/>
    <w:rsid w:val="00B5013F"/>
    <w:rsid w:val="00B501A2"/>
    <w:rsid w:val="00B51584"/>
    <w:rsid w:val="00B51C5D"/>
    <w:rsid w:val="00B52022"/>
    <w:rsid w:val="00B53170"/>
    <w:rsid w:val="00B543C2"/>
    <w:rsid w:val="00B544E3"/>
    <w:rsid w:val="00B5474E"/>
    <w:rsid w:val="00B548B9"/>
    <w:rsid w:val="00B553BF"/>
    <w:rsid w:val="00B55813"/>
    <w:rsid w:val="00B55F63"/>
    <w:rsid w:val="00B56DBE"/>
    <w:rsid w:val="00B60515"/>
    <w:rsid w:val="00B61655"/>
    <w:rsid w:val="00B627C5"/>
    <w:rsid w:val="00B62999"/>
    <w:rsid w:val="00B62AC1"/>
    <w:rsid w:val="00B63BE3"/>
    <w:rsid w:val="00B64885"/>
    <w:rsid w:val="00B64FA3"/>
    <w:rsid w:val="00B66810"/>
    <w:rsid w:val="00B66838"/>
    <w:rsid w:val="00B7044A"/>
    <w:rsid w:val="00B70572"/>
    <w:rsid w:val="00B72BE3"/>
    <w:rsid w:val="00B73B80"/>
    <w:rsid w:val="00B74956"/>
    <w:rsid w:val="00B75937"/>
    <w:rsid w:val="00B770C7"/>
    <w:rsid w:val="00B77335"/>
    <w:rsid w:val="00B80BC0"/>
    <w:rsid w:val="00B80F26"/>
    <w:rsid w:val="00B81BA8"/>
    <w:rsid w:val="00B822BD"/>
    <w:rsid w:val="00B82D55"/>
    <w:rsid w:val="00B832F6"/>
    <w:rsid w:val="00B83C5F"/>
    <w:rsid w:val="00B842F4"/>
    <w:rsid w:val="00B8559D"/>
    <w:rsid w:val="00B86771"/>
    <w:rsid w:val="00B869E0"/>
    <w:rsid w:val="00B86D4C"/>
    <w:rsid w:val="00B876CD"/>
    <w:rsid w:val="00B9056C"/>
    <w:rsid w:val="00B908EB"/>
    <w:rsid w:val="00B91A7B"/>
    <w:rsid w:val="00B929DD"/>
    <w:rsid w:val="00B93002"/>
    <w:rsid w:val="00B939A6"/>
    <w:rsid w:val="00B93AF6"/>
    <w:rsid w:val="00B9463A"/>
    <w:rsid w:val="00B95405"/>
    <w:rsid w:val="00B95AED"/>
    <w:rsid w:val="00B963F1"/>
    <w:rsid w:val="00B97698"/>
    <w:rsid w:val="00B97A42"/>
    <w:rsid w:val="00B97D5F"/>
    <w:rsid w:val="00B97D7C"/>
    <w:rsid w:val="00BA020A"/>
    <w:rsid w:val="00BA1833"/>
    <w:rsid w:val="00BA1A64"/>
    <w:rsid w:val="00BA1F3D"/>
    <w:rsid w:val="00BA236B"/>
    <w:rsid w:val="00BA26C3"/>
    <w:rsid w:val="00BA3386"/>
    <w:rsid w:val="00BA42C1"/>
    <w:rsid w:val="00BA527B"/>
    <w:rsid w:val="00BA636A"/>
    <w:rsid w:val="00BA6B9B"/>
    <w:rsid w:val="00BB025A"/>
    <w:rsid w:val="00BB02A4"/>
    <w:rsid w:val="00BB0492"/>
    <w:rsid w:val="00BB08E0"/>
    <w:rsid w:val="00BB1270"/>
    <w:rsid w:val="00BB19DA"/>
    <w:rsid w:val="00BB1E44"/>
    <w:rsid w:val="00BB3C77"/>
    <w:rsid w:val="00BB4B43"/>
    <w:rsid w:val="00BB4C6F"/>
    <w:rsid w:val="00BB5267"/>
    <w:rsid w:val="00BB52B8"/>
    <w:rsid w:val="00BB59D8"/>
    <w:rsid w:val="00BB74D5"/>
    <w:rsid w:val="00BB7E69"/>
    <w:rsid w:val="00BC0863"/>
    <w:rsid w:val="00BC0E51"/>
    <w:rsid w:val="00BC2292"/>
    <w:rsid w:val="00BC22FC"/>
    <w:rsid w:val="00BC2759"/>
    <w:rsid w:val="00BC2769"/>
    <w:rsid w:val="00BC3C1F"/>
    <w:rsid w:val="00BC5929"/>
    <w:rsid w:val="00BC5A6A"/>
    <w:rsid w:val="00BC7903"/>
    <w:rsid w:val="00BC7CE7"/>
    <w:rsid w:val="00BD0755"/>
    <w:rsid w:val="00BD0E5C"/>
    <w:rsid w:val="00BD184B"/>
    <w:rsid w:val="00BD22DB"/>
    <w:rsid w:val="00BD295E"/>
    <w:rsid w:val="00BD4664"/>
    <w:rsid w:val="00BD6499"/>
    <w:rsid w:val="00BE1193"/>
    <w:rsid w:val="00BE261B"/>
    <w:rsid w:val="00BE2BE3"/>
    <w:rsid w:val="00BE436F"/>
    <w:rsid w:val="00BE44C5"/>
    <w:rsid w:val="00BE586E"/>
    <w:rsid w:val="00BE71B1"/>
    <w:rsid w:val="00BE7F64"/>
    <w:rsid w:val="00BF08AB"/>
    <w:rsid w:val="00BF1CB0"/>
    <w:rsid w:val="00BF33A2"/>
    <w:rsid w:val="00BF4849"/>
    <w:rsid w:val="00BF4D55"/>
    <w:rsid w:val="00BF4D84"/>
    <w:rsid w:val="00BF4EA7"/>
    <w:rsid w:val="00BF5002"/>
    <w:rsid w:val="00BF5436"/>
    <w:rsid w:val="00BF5799"/>
    <w:rsid w:val="00BF5E4B"/>
    <w:rsid w:val="00BF6525"/>
    <w:rsid w:val="00BF6AAD"/>
    <w:rsid w:val="00BF7CF2"/>
    <w:rsid w:val="00C005BD"/>
    <w:rsid w:val="00C00EDB"/>
    <w:rsid w:val="00C02021"/>
    <w:rsid w:val="00C02863"/>
    <w:rsid w:val="00C0383A"/>
    <w:rsid w:val="00C038E5"/>
    <w:rsid w:val="00C062C7"/>
    <w:rsid w:val="00C067FF"/>
    <w:rsid w:val="00C06DC0"/>
    <w:rsid w:val="00C12862"/>
    <w:rsid w:val="00C13D28"/>
    <w:rsid w:val="00C13DBA"/>
    <w:rsid w:val="00C14585"/>
    <w:rsid w:val="00C14F82"/>
    <w:rsid w:val="00C16026"/>
    <w:rsid w:val="00C165A0"/>
    <w:rsid w:val="00C20566"/>
    <w:rsid w:val="00C20D5E"/>
    <w:rsid w:val="00C20F42"/>
    <w:rsid w:val="00C21045"/>
    <w:rsid w:val="00C214B8"/>
    <w:rsid w:val="00C216CE"/>
    <w:rsid w:val="00C2184F"/>
    <w:rsid w:val="00C21965"/>
    <w:rsid w:val="00C22A78"/>
    <w:rsid w:val="00C23BB9"/>
    <w:rsid w:val="00C23C7E"/>
    <w:rsid w:val="00C246C5"/>
    <w:rsid w:val="00C25A82"/>
    <w:rsid w:val="00C26278"/>
    <w:rsid w:val="00C26E61"/>
    <w:rsid w:val="00C272B9"/>
    <w:rsid w:val="00C30797"/>
    <w:rsid w:val="00C30A2A"/>
    <w:rsid w:val="00C31CCE"/>
    <w:rsid w:val="00C33993"/>
    <w:rsid w:val="00C33EE9"/>
    <w:rsid w:val="00C40183"/>
    <w:rsid w:val="00C4069E"/>
    <w:rsid w:val="00C41ADC"/>
    <w:rsid w:val="00C42E71"/>
    <w:rsid w:val="00C4337C"/>
    <w:rsid w:val="00C44149"/>
    <w:rsid w:val="00C44410"/>
    <w:rsid w:val="00C44648"/>
    <w:rsid w:val="00C44A15"/>
    <w:rsid w:val="00C45D78"/>
    <w:rsid w:val="00C45EF2"/>
    <w:rsid w:val="00C4630A"/>
    <w:rsid w:val="00C47581"/>
    <w:rsid w:val="00C47C58"/>
    <w:rsid w:val="00C512E6"/>
    <w:rsid w:val="00C523F0"/>
    <w:rsid w:val="00C526D2"/>
    <w:rsid w:val="00C53667"/>
    <w:rsid w:val="00C53A91"/>
    <w:rsid w:val="00C53F43"/>
    <w:rsid w:val="00C56948"/>
    <w:rsid w:val="00C56B0F"/>
    <w:rsid w:val="00C5794E"/>
    <w:rsid w:val="00C60456"/>
    <w:rsid w:val="00C60968"/>
    <w:rsid w:val="00C60D32"/>
    <w:rsid w:val="00C611A4"/>
    <w:rsid w:val="00C63C3D"/>
    <w:rsid w:val="00C63C6E"/>
    <w:rsid w:val="00C63D39"/>
    <w:rsid w:val="00C63EDD"/>
    <w:rsid w:val="00C64522"/>
    <w:rsid w:val="00C65B36"/>
    <w:rsid w:val="00C67093"/>
    <w:rsid w:val="00C67204"/>
    <w:rsid w:val="00C700BC"/>
    <w:rsid w:val="00C7292E"/>
    <w:rsid w:val="00C73448"/>
    <w:rsid w:val="00C74DCE"/>
    <w:rsid w:val="00C74E88"/>
    <w:rsid w:val="00C752AF"/>
    <w:rsid w:val="00C752F7"/>
    <w:rsid w:val="00C803D4"/>
    <w:rsid w:val="00C806F9"/>
    <w:rsid w:val="00C808F8"/>
    <w:rsid w:val="00C80924"/>
    <w:rsid w:val="00C8145D"/>
    <w:rsid w:val="00C81468"/>
    <w:rsid w:val="00C8286B"/>
    <w:rsid w:val="00C82A38"/>
    <w:rsid w:val="00C83B72"/>
    <w:rsid w:val="00C83E54"/>
    <w:rsid w:val="00C848BF"/>
    <w:rsid w:val="00C84EFA"/>
    <w:rsid w:val="00C84FFE"/>
    <w:rsid w:val="00C8572E"/>
    <w:rsid w:val="00C871D2"/>
    <w:rsid w:val="00C91583"/>
    <w:rsid w:val="00C924CF"/>
    <w:rsid w:val="00C929F9"/>
    <w:rsid w:val="00C92B91"/>
    <w:rsid w:val="00C93266"/>
    <w:rsid w:val="00C947F8"/>
    <w:rsid w:val="00C9515F"/>
    <w:rsid w:val="00C95381"/>
    <w:rsid w:val="00C963C5"/>
    <w:rsid w:val="00C96ABF"/>
    <w:rsid w:val="00C97245"/>
    <w:rsid w:val="00CA030C"/>
    <w:rsid w:val="00CA0398"/>
    <w:rsid w:val="00CA1F41"/>
    <w:rsid w:val="00CA2F1A"/>
    <w:rsid w:val="00CA32EE"/>
    <w:rsid w:val="00CA39B1"/>
    <w:rsid w:val="00CA4B68"/>
    <w:rsid w:val="00CA5771"/>
    <w:rsid w:val="00CA6167"/>
    <w:rsid w:val="00CA6A1A"/>
    <w:rsid w:val="00CB065D"/>
    <w:rsid w:val="00CB439B"/>
    <w:rsid w:val="00CB5BAE"/>
    <w:rsid w:val="00CB63E8"/>
    <w:rsid w:val="00CC1E75"/>
    <w:rsid w:val="00CC2876"/>
    <w:rsid w:val="00CC2E0E"/>
    <w:rsid w:val="00CC2F55"/>
    <w:rsid w:val="00CC361C"/>
    <w:rsid w:val="00CC474B"/>
    <w:rsid w:val="00CC658C"/>
    <w:rsid w:val="00CC67BF"/>
    <w:rsid w:val="00CC6FD6"/>
    <w:rsid w:val="00CC7E81"/>
    <w:rsid w:val="00CD0843"/>
    <w:rsid w:val="00CD4081"/>
    <w:rsid w:val="00CD4AFB"/>
    <w:rsid w:val="00CD4E11"/>
    <w:rsid w:val="00CD4E31"/>
    <w:rsid w:val="00CD5A78"/>
    <w:rsid w:val="00CD5C95"/>
    <w:rsid w:val="00CD6580"/>
    <w:rsid w:val="00CD7219"/>
    <w:rsid w:val="00CD7345"/>
    <w:rsid w:val="00CE280B"/>
    <w:rsid w:val="00CE2B7D"/>
    <w:rsid w:val="00CE372E"/>
    <w:rsid w:val="00CE3B79"/>
    <w:rsid w:val="00CE4321"/>
    <w:rsid w:val="00CE482B"/>
    <w:rsid w:val="00CE5715"/>
    <w:rsid w:val="00CE594F"/>
    <w:rsid w:val="00CF0A1B"/>
    <w:rsid w:val="00CF0F3C"/>
    <w:rsid w:val="00CF19F6"/>
    <w:rsid w:val="00CF1D9D"/>
    <w:rsid w:val="00CF264E"/>
    <w:rsid w:val="00CF2F4F"/>
    <w:rsid w:val="00CF391E"/>
    <w:rsid w:val="00CF4735"/>
    <w:rsid w:val="00CF536D"/>
    <w:rsid w:val="00CF5774"/>
    <w:rsid w:val="00CF63A1"/>
    <w:rsid w:val="00CF647A"/>
    <w:rsid w:val="00CF6D33"/>
    <w:rsid w:val="00D001CB"/>
    <w:rsid w:val="00D003FF"/>
    <w:rsid w:val="00D00ECE"/>
    <w:rsid w:val="00D01778"/>
    <w:rsid w:val="00D02E9D"/>
    <w:rsid w:val="00D04383"/>
    <w:rsid w:val="00D04528"/>
    <w:rsid w:val="00D05E7A"/>
    <w:rsid w:val="00D07D24"/>
    <w:rsid w:val="00D10CB8"/>
    <w:rsid w:val="00D12806"/>
    <w:rsid w:val="00D12D44"/>
    <w:rsid w:val="00D13F18"/>
    <w:rsid w:val="00D14255"/>
    <w:rsid w:val="00D15018"/>
    <w:rsid w:val="00D158AC"/>
    <w:rsid w:val="00D15E6E"/>
    <w:rsid w:val="00D1694C"/>
    <w:rsid w:val="00D16A55"/>
    <w:rsid w:val="00D173DE"/>
    <w:rsid w:val="00D179DD"/>
    <w:rsid w:val="00D20F5E"/>
    <w:rsid w:val="00D2156D"/>
    <w:rsid w:val="00D21D9A"/>
    <w:rsid w:val="00D227E3"/>
    <w:rsid w:val="00D232DA"/>
    <w:rsid w:val="00D23B76"/>
    <w:rsid w:val="00D24B4A"/>
    <w:rsid w:val="00D2619F"/>
    <w:rsid w:val="00D27A46"/>
    <w:rsid w:val="00D30EC9"/>
    <w:rsid w:val="00D31196"/>
    <w:rsid w:val="00D321B5"/>
    <w:rsid w:val="00D3715C"/>
    <w:rsid w:val="00D379A3"/>
    <w:rsid w:val="00D37A02"/>
    <w:rsid w:val="00D37B9E"/>
    <w:rsid w:val="00D409B4"/>
    <w:rsid w:val="00D42FEB"/>
    <w:rsid w:val="00D43AAB"/>
    <w:rsid w:val="00D448F2"/>
    <w:rsid w:val="00D44E0B"/>
    <w:rsid w:val="00D45FF3"/>
    <w:rsid w:val="00D4656E"/>
    <w:rsid w:val="00D477FA"/>
    <w:rsid w:val="00D512CF"/>
    <w:rsid w:val="00D528B9"/>
    <w:rsid w:val="00D52F8E"/>
    <w:rsid w:val="00D53186"/>
    <w:rsid w:val="00D5487D"/>
    <w:rsid w:val="00D5514E"/>
    <w:rsid w:val="00D56A10"/>
    <w:rsid w:val="00D56D2E"/>
    <w:rsid w:val="00D57C40"/>
    <w:rsid w:val="00D57C5D"/>
    <w:rsid w:val="00D57DAA"/>
    <w:rsid w:val="00D60140"/>
    <w:rsid w:val="00D6024A"/>
    <w:rsid w:val="00D608B5"/>
    <w:rsid w:val="00D62226"/>
    <w:rsid w:val="00D64739"/>
    <w:rsid w:val="00D66BA5"/>
    <w:rsid w:val="00D7024A"/>
    <w:rsid w:val="00D71F3E"/>
    <w:rsid w:val="00D71F99"/>
    <w:rsid w:val="00D72229"/>
    <w:rsid w:val="00D73CA4"/>
    <w:rsid w:val="00D73D71"/>
    <w:rsid w:val="00D74396"/>
    <w:rsid w:val="00D76DCB"/>
    <w:rsid w:val="00D7719D"/>
    <w:rsid w:val="00D77B5E"/>
    <w:rsid w:val="00D8018E"/>
    <w:rsid w:val="00D80284"/>
    <w:rsid w:val="00D80827"/>
    <w:rsid w:val="00D81F71"/>
    <w:rsid w:val="00D83A2E"/>
    <w:rsid w:val="00D83C5E"/>
    <w:rsid w:val="00D8480F"/>
    <w:rsid w:val="00D8489E"/>
    <w:rsid w:val="00D85817"/>
    <w:rsid w:val="00D8642D"/>
    <w:rsid w:val="00D86BD5"/>
    <w:rsid w:val="00D87618"/>
    <w:rsid w:val="00D904CB"/>
    <w:rsid w:val="00D90A5E"/>
    <w:rsid w:val="00D91281"/>
    <w:rsid w:val="00D913F3"/>
    <w:rsid w:val="00D917E6"/>
    <w:rsid w:val="00D91A68"/>
    <w:rsid w:val="00D92C1B"/>
    <w:rsid w:val="00D92E4E"/>
    <w:rsid w:val="00D94150"/>
    <w:rsid w:val="00D949F7"/>
    <w:rsid w:val="00D95A68"/>
    <w:rsid w:val="00DA17C7"/>
    <w:rsid w:val="00DA3722"/>
    <w:rsid w:val="00DA3B77"/>
    <w:rsid w:val="00DA45BF"/>
    <w:rsid w:val="00DA68CD"/>
    <w:rsid w:val="00DA6A9A"/>
    <w:rsid w:val="00DA6B24"/>
    <w:rsid w:val="00DA7731"/>
    <w:rsid w:val="00DA79F3"/>
    <w:rsid w:val="00DB06FF"/>
    <w:rsid w:val="00DB12B9"/>
    <w:rsid w:val="00DB1EFD"/>
    <w:rsid w:val="00DB34BE"/>
    <w:rsid w:val="00DB381B"/>
    <w:rsid w:val="00DB3A0B"/>
    <w:rsid w:val="00DB3EAF"/>
    <w:rsid w:val="00DB46C6"/>
    <w:rsid w:val="00DB4EFA"/>
    <w:rsid w:val="00DB5602"/>
    <w:rsid w:val="00DB5ACD"/>
    <w:rsid w:val="00DC04B5"/>
    <w:rsid w:val="00DC3203"/>
    <w:rsid w:val="00DC3C99"/>
    <w:rsid w:val="00DC4D09"/>
    <w:rsid w:val="00DC4FFA"/>
    <w:rsid w:val="00DC52F5"/>
    <w:rsid w:val="00DC5F2C"/>
    <w:rsid w:val="00DC5FD0"/>
    <w:rsid w:val="00DC6596"/>
    <w:rsid w:val="00DC6790"/>
    <w:rsid w:val="00DC78D7"/>
    <w:rsid w:val="00DD0354"/>
    <w:rsid w:val="00DD27D7"/>
    <w:rsid w:val="00DD42F4"/>
    <w:rsid w:val="00DD44CA"/>
    <w:rsid w:val="00DD458C"/>
    <w:rsid w:val="00DD48D8"/>
    <w:rsid w:val="00DD5896"/>
    <w:rsid w:val="00DD5E46"/>
    <w:rsid w:val="00DD722A"/>
    <w:rsid w:val="00DD72E9"/>
    <w:rsid w:val="00DD7605"/>
    <w:rsid w:val="00DE0258"/>
    <w:rsid w:val="00DE2020"/>
    <w:rsid w:val="00DE3476"/>
    <w:rsid w:val="00DE5130"/>
    <w:rsid w:val="00DE766A"/>
    <w:rsid w:val="00DE7BEA"/>
    <w:rsid w:val="00DE7C7E"/>
    <w:rsid w:val="00DE7D76"/>
    <w:rsid w:val="00DF0350"/>
    <w:rsid w:val="00DF3854"/>
    <w:rsid w:val="00DF5B84"/>
    <w:rsid w:val="00DF6D5B"/>
    <w:rsid w:val="00DF771B"/>
    <w:rsid w:val="00DF7B51"/>
    <w:rsid w:val="00DF7EE2"/>
    <w:rsid w:val="00E00D44"/>
    <w:rsid w:val="00E01A50"/>
    <w:rsid w:val="00E01BAA"/>
    <w:rsid w:val="00E0282A"/>
    <w:rsid w:val="00E02B7B"/>
    <w:rsid w:val="00E02F9B"/>
    <w:rsid w:val="00E042C2"/>
    <w:rsid w:val="00E061F5"/>
    <w:rsid w:val="00E06DB6"/>
    <w:rsid w:val="00E07510"/>
    <w:rsid w:val="00E07E14"/>
    <w:rsid w:val="00E10450"/>
    <w:rsid w:val="00E11694"/>
    <w:rsid w:val="00E1177A"/>
    <w:rsid w:val="00E119FE"/>
    <w:rsid w:val="00E13638"/>
    <w:rsid w:val="00E1406D"/>
    <w:rsid w:val="00E142E3"/>
    <w:rsid w:val="00E14F94"/>
    <w:rsid w:val="00E17336"/>
    <w:rsid w:val="00E17D15"/>
    <w:rsid w:val="00E20142"/>
    <w:rsid w:val="00E22B95"/>
    <w:rsid w:val="00E23050"/>
    <w:rsid w:val="00E2370D"/>
    <w:rsid w:val="00E2412E"/>
    <w:rsid w:val="00E251E6"/>
    <w:rsid w:val="00E25D26"/>
    <w:rsid w:val="00E25EC3"/>
    <w:rsid w:val="00E27C32"/>
    <w:rsid w:val="00E30331"/>
    <w:rsid w:val="00E306E0"/>
    <w:rsid w:val="00E30BB8"/>
    <w:rsid w:val="00E31F9C"/>
    <w:rsid w:val="00E320FD"/>
    <w:rsid w:val="00E3571B"/>
    <w:rsid w:val="00E35E6E"/>
    <w:rsid w:val="00E36DD4"/>
    <w:rsid w:val="00E37453"/>
    <w:rsid w:val="00E40488"/>
    <w:rsid w:val="00E4086B"/>
    <w:rsid w:val="00E40FC9"/>
    <w:rsid w:val="00E425A7"/>
    <w:rsid w:val="00E42B88"/>
    <w:rsid w:val="00E44206"/>
    <w:rsid w:val="00E451BB"/>
    <w:rsid w:val="00E46AD3"/>
    <w:rsid w:val="00E46D27"/>
    <w:rsid w:val="00E50287"/>
    <w:rsid w:val="00E50367"/>
    <w:rsid w:val="00E5096A"/>
    <w:rsid w:val="00E50E4B"/>
    <w:rsid w:val="00E511A0"/>
    <w:rsid w:val="00E51ABA"/>
    <w:rsid w:val="00E51CBF"/>
    <w:rsid w:val="00E524CB"/>
    <w:rsid w:val="00E544E4"/>
    <w:rsid w:val="00E55520"/>
    <w:rsid w:val="00E560C1"/>
    <w:rsid w:val="00E605F7"/>
    <w:rsid w:val="00E60A79"/>
    <w:rsid w:val="00E621F3"/>
    <w:rsid w:val="00E62265"/>
    <w:rsid w:val="00E63533"/>
    <w:rsid w:val="00E65456"/>
    <w:rsid w:val="00E65A91"/>
    <w:rsid w:val="00E66188"/>
    <w:rsid w:val="00E66310"/>
    <w:rsid w:val="00E664FB"/>
    <w:rsid w:val="00E6661F"/>
    <w:rsid w:val="00E672F0"/>
    <w:rsid w:val="00E67EBE"/>
    <w:rsid w:val="00E70373"/>
    <w:rsid w:val="00E70B40"/>
    <w:rsid w:val="00E70C31"/>
    <w:rsid w:val="00E70E37"/>
    <w:rsid w:val="00E72239"/>
    <w:rsid w:val="00E72B60"/>
    <w:rsid w:val="00E72E40"/>
    <w:rsid w:val="00E73665"/>
    <w:rsid w:val="00E73754"/>
    <w:rsid w:val="00E73999"/>
    <w:rsid w:val="00E73BDC"/>
    <w:rsid w:val="00E73E9E"/>
    <w:rsid w:val="00E7699C"/>
    <w:rsid w:val="00E76E95"/>
    <w:rsid w:val="00E7799B"/>
    <w:rsid w:val="00E81660"/>
    <w:rsid w:val="00E8250E"/>
    <w:rsid w:val="00E854FE"/>
    <w:rsid w:val="00E856C2"/>
    <w:rsid w:val="00E8624F"/>
    <w:rsid w:val="00E86356"/>
    <w:rsid w:val="00E86411"/>
    <w:rsid w:val="00E90324"/>
    <w:rsid w:val="00E906CC"/>
    <w:rsid w:val="00E91E09"/>
    <w:rsid w:val="00E9220B"/>
    <w:rsid w:val="00E9294A"/>
    <w:rsid w:val="00E939A0"/>
    <w:rsid w:val="00E93AC7"/>
    <w:rsid w:val="00E93CA4"/>
    <w:rsid w:val="00E94636"/>
    <w:rsid w:val="00E94C92"/>
    <w:rsid w:val="00E94FC4"/>
    <w:rsid w:val="00E95A4C"/>
    <w:rsid w:val="00E95BA5"/>
    <w:rsid w:val="00E97E4E"/>
    <w:rsid w:val="00EA0975"/>
    <w:rsid w:val="00EA1459"/>
    <w:rsid w:val="00EA1CC2"/>
    <w:rsid w:val="00EA222A"/>
    <w:rsid w:val="00EA2D76"/>
    <w:rsid w:val="00EA345B"/>
    <w:rsid w:val="00EA3524"/>
    <w:rsid w:val="00EA4160"/>
    <w:rsid w:val="00EA4644"/>
    <w:rsid w:val="00EA6914"/>
    <w:rsid w:val="00EA758A"/>
    <w:rsid w:val="00EA7D4C"/>
    <w:rsid w:val="00EB085B"/>
    <w:rsid w:val="00EB096F"/>
    <w:rsid w:val="00EB09FF"/>
    <w:rsid w:val="00EB12CA"/>
    <w:rsid w:val="00EB199F"/>
    <w:rsid w:val="00EB21A4"/>
    <w:rsid w:val="00EB27C4"/>
    <w:rsid w:val="00EB2C76"/>
    <w:rsid w:val="00EB5387"/>
    <w:rsid w:val="00EB5C10"/>
    <w:rsid w:val="00EB696A"/>
    <w:rsid w:val="00EB6CE4"/>
    <w:rsid w:val="00EB7292"/>
    <w:rsid w:val="00EB7322"/>
    <w:rsid w:val="00EC0001"/>
    <w:rsid w:val="00EC0648"/>
    <w:rsid w:val="00EC0877"/>
    <w:rsid w:val="00EC0E41"/>
    <w:rsid w:val="00EC0FE9"/>
    <w:rsid w:val="00EC198B"/>
    <w:rsid w:val="00EC1CDE"/>
    <w:rsid w:val="00EC29A8"/>
    <w:rsid w:val="00EC426D"/>
    <w:rsid w:val="00EC5125"/>
    <w:rsid w:val="00EC571B"/>
    <w:rsid w:val="00EC57D7"/>
    <w:rsid w:val="00EC6385"/>
    <w:rsid w:val="00EC6A3A"/>
    <w:rsid w:val="00ED0DEF"/>
    <w:rsid w:val="00ED12B2"/>
    <w:rsid w:val="00ED1D9C"/>
    <w:rsid w:val="00ED1DE9"/>
    <w:rsid w:val="00ED23D4"/>
    <w:rsid w:val="00ED555E"/>
    <w:rsid w:val="00ED5E0B"/>
    <w:rsid w:val="00ED74AF"/>
    <w:rsid w:val="00EE05AE"/>
    <w:rsid w:val="00EE0C07"/>
    <w:rsid w:val="00EE0F4E"/>
    <w:rsid w:val="00EE2555"/>
    <w:rsid w:val="00EE37B6"/>
    <w:rsid w:val="00EE391D"/>
    <w:rsid w:val="00EE4596"/>
    <w:rsid w:val="00EE478F"/>
    <w:rsid w:val="00EE491A"/>
    <w:rsid w:val="00EE498C"/>
    <w:rsid w:val="00EF0F45"/>
    <w:rsid w:val="00EF1418"/>
    <w:rsid w:val="00EF522F"/>
    <w:rsid w:val="00EF57D5"/>
    <w:rsid w:val="00EF7463"/>
    <w:rsid w:val="00EF7971"/>
    <w:rsid w:val="00F002EF"/>
    <w:rsid w:val="00F009AA"/>
    <w:rsid w:val="00F01EE9"/>
    <w:rsid w:val="00F02A98"/>
    <w:rsid w:val="00F04900"/>
    <w:rsid w:val="00F04C6A"/>
    <w:rsid w:val="00F05D23"/>
    <w:rsid w:val="00F065A4"/>
    <w:rsid w:val="00F07B7C"/>
    <w:rsid w:val="00F11BEB"/>
    <w:rsid w:val="00F126B9"/>
    <w:rsid w:val="00F12715"/>
    <w:rsid w:val="00F13003"/>
    <w:rsid w:val="00F133C0"/>
    <w:rsid w:val="00F13661"/>
    <w:rsid w:val="00F144D5"/>
    <w:rsid w:val="00F146F0"/>
    <w:rsid w:val="00F15039"/>
    <w:rsid w:val="00F1599D"/>
    <w:rsid w:val="00F2010A"/>
    <w:rsid w:val="00F20FF3"/>
    <w:rsid w:val="00F2190B"/>
    <w:rsid w:val="00F228B5"/>
    <w:rsid w:val="00F22B15"/>
    <w:rsid w:val="00F2305D"/>
    <w:rsid w:val="00F2389C"/>
    <w:rsid w:val="00F23E2F"/>
    <w:rsid w:val="00F23EBD"/>
    <w:rsid w:val="00F23F9C"/>
    <w:rsid w:val="00F25C67"/>
    <w:rsid w:val="00F30DFF"/>
    <w:rsid w:val="00F32326"/>
    <w:rsid w:val="00F32734"/>
    <w:rsid w:val="00F32B80"/>
    <w:rsid w:val="00F32CDA"/>
    <w:rsid w:val="00F340EB"/>
    <w:rsid w:val="00F3473A"/>
    <w:rsid w:val="00F35285"/>
    <w:rsid w:val="00F376AB"/>
    <w:rsid w:val="00F41170"/>
    <w:rsid w:val="00F41A00"/>
    <w:rsid w:val="00F41B5E"/>
    <w:rsid w:val="00F42D72"/>
    <w:rsid w:val="00F438C0"/>
    <w:rsid w:val="00F43B9D"/>
    <w:rsid w:val="00F447B0"/>
    <w:rsid w:val="00F44D5E"/>
    <w:rsid w:val="00F46DCD"/>
    <w:rsid w:val="00F46DE0"/>
    <w:rsid w:val="00F47B0E"/>
    <w:rsid w:val="00F47B3A"/>
    <w:rsid w:val="00F51870"/>
    <w:rsid w:val="00F526A7"/>
    <w:rsid w:val="00F53A35"/>
    <w:rsid w:val="00F55A3D"/>
    <w:rsid w:val="00F55EDD"/>
    <w:rsid w:val="00F560A9"/>
    <w:rsid w:val="00F5744B"/>
    <w:rsid w:val="00F57589"/>
    <w:rsid w:val="00F577B9"/>
    <w:rsid w:val="00F610EF"/>
    <w:rsid w:val="00F61209"/>
    <w:rsid w:val="00F614E0"/>
    <w:rsid w:val="00F61DD0"/>
    <w:rsid w:val="00F6259E"/>
    <w:rsid w:val="00F62666"/>
    <w:rsid w:val="00F641D4"/>
    <w:rsid w:val="00F65DD4"/>
    <w:rsid w:val="00F66353"/>
    <w:rsid w:val="00F66A4C"/>
    <w:rsid w:val="00F672B2"/>
    <w:rsid w:val="00F72AC8"/>
    <w:rsid w:val="00F72C98"/>
    <w:rsid w:val="00F74029"/>
    <w:rsid w:val="00F77F95"/>
    <w:rsid w:val="00F801DF"/>
    <w:rsid w:val="00F808D0"/>
    <w:rsid w:val="00F81074"/>
    <w:rsid w:val="00F81531"/>
    <w:rsid w:val="00F833FA"/>
    <w:rsid w:val="00F83973"/>
    <w:rsid w:val="00F83BA9"/>
    <w:rsid w:val="00F83C4A"/>
    <w:rsid w:val="00F83DB2"/>
    <w:rsid w:val="00F8486E"/>
    <w:rsid w:val="00F84F91"/>
    <w:rsid w:val="00F86145"/>
    <w:rsid w:val="00F86A06"/>
    <w:rsid w:val="00F87896"/>
    <w:rsid w:val="00F87FA3"/>
    <w:rsid w:val="00F90F3B"/>
    <w:rsid w:val="00F9103A"/>
    <w:rsid w:val="00F91CD3"/>
    <w:rsid w:val="00F91DA9"/>
    <w:rsid w:val="00F93D8C"/>
    <w:rsid w:val="00F96DC9"/>
    <w:rsid w:val="00F96ED8"/>
    <w:rsid w:val="00F97DEA"/>
    <w:rsid w:val="00FA2116"/>
    <w:rsid w:val="00FA22D9"/>
    <w:rsid w:val="00FA3102"/>
    <w:rsid w:val="00FA3FBF"/>
    <w:rsid w:val="00FA404C"/>
    <w:rsid w:val="00FA48D4"/>
    <w:rsid w:val="00FA4A3B"/>
    <w:rsid w:val="00FA54FA"/>
    <w:rsid w:val="00FA5C60"/>
    <w:rsid w:val="00FA6831"/>
    <w:rsid w:val="00FA6D39"/>
    <w:rsid w:val="00FA74ED"/>
    <w:rsid w:val="00FA7CF9"/>
    <w:rsid w:val="00FB227E"/>
    <w:rsid w:val="00FB3999"/>
    <w:rsid w:val="00FB3B16"/>
    <w:rsid w:val="00FB3D61"/>
    <w:rsid w:val="00FB44CE"/>
    <w:rsid w:val="00FB5009"/>
    <w:rsid w:val="00FB68D4"/>
    <w:rsid w:val="00FB76AB"/>
    <w:rsid w:val="00FC0B05"/>
    <w:rsid w:val="00FC1159"/>
    <w:rsid w:val="00FC3377"/>
    <w:rsid w:val="00FC3B9C"/>
    <w:rsid w:val="00FC4F8A"/>
    <w:rsid w:val="00FC4FF0"/>
    <w:rsid w:val="00FC6327"/>
    <w:rsid w:val="00FC66C2"/>
    <w:rsid w:val="00FC777E"/>
    <w:rsid w:val="00FD03FE"/>
    <w:rsid w:val="00FD126E"/>
    <w:rsid w:val="00FD1C9A"/>
    <w:rsid w:val="00FD2669"/>
    <w:rsid w:val="00FD3C36"/>
    <w:rsid w:val="00FD4D81"/>
    <w:rsid w:val="00FD54FC"/>
    <w:rsid w:val="00FD649D"/>
    <w:rsid w:val="00FD6BF6"/>
    <w:rsid w:val="00FD7498"/>
    <w:rsid w:val="00FD7FB3"/>
    <w:rsid w:val="00FE0135"/>
    <w:rsid w:val="00FE01ED"/>
    <w:rsid w:val="00FE022C"/>
    <w:rsid w:val="00FE06C3"/>
    <w:rsid w:val="00FE0C12"/>
    <w:rsid w:val="00FE118E"/>
    <w:rsid w:val="00FE2656"/>
    <w:rsid w:val="00FE28FB"/>
    <w:rsid w:val="00FE4713"/>
    <w:rsid w:val="00FE4DAF"/>
    <w:rsid w:val="00FE56AE"/>
    <w:rsid w:val="00FF1F44"/>
    <w:rsid w:val="00FF225E"/>
    <w:rsid w:val="00FF33D2"/>
    <w:rsid w:val="00FF650E"/>
    <w:rsid w:val="00FF672C"/>
    <w:rsid w:val="00FF6B2C"/>
    <w:rsid w:val="00FF6C4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916EF"/>
  <w15:docId w15:val="{B484B113-A2FB-4A1C-9F85-1F7B594C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7B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4C4C40"/>
    <w:pPr>
      <w:keepNext/>
      <w:numPr>
        <w:numId w:val="3"/>
      </w:numPr>
      <w:spacing w:before="60" w:after="60" w:line="360" w:lineRule="auto"/>
      <w:ind w:left="357" w:right="567" w:hanging="35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73574A"/>
    <w:pPr>
      <w:keepNext/>
      <w:numPr>
        <w:ilvl w:val="1"/>
        <w:numId w:val="3"/>
      </w:numPr>
      <w:spacing w:before="120" w:after="12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uiPriority w:val="9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A9257F"/>
    <w:pPr>
      <w:spacing w:after="120" w:line="360" w:lineRule="auto"/>
      <w:jc w:val="center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FD2669"/>
    <w:pPr>
      <w:spacing w:before="120" w:line="360" w:lineRule="auto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73574A"/>
    <w:pPr>
      <w:widowControl w:val="0"/>
      <w:spacing w:before="240"/>
      <w:jc w:val="both"/>
    </w:pPr>
  </w:style>
  <w:style w:type="paragraph" w:customStyle="1" w:styleId="Newparagraph">
    <w:name w:val="New paragraph"/>
    <w:basedOn w:val="Normal"/>
    <w:qFormat/>
    <w:rsid w:val="00F57589"/>
    <w:pPr>
      <w:spacing w:line="360" w:lineRule="auto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uiPriority w:val="9"/>
    <w:rsid w:val="0073574A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C4C40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930ABD"/>
    <w:rPr>
      <w:color w:val="FF0000"/>
      <w:sz w:val="18"/>
      <w:szCs w:val="16"/>
    </w:rPr>
  </w:style>
  <w:style w:type="character" w:customStyle="1" w:styleId="FootnoteTextChar">
    <w:name w:val="Footnote Text Char"/>
    <w:basedOn w:val="DefaultParagraphFont"/>
    <w:link w:val="FootnoteText"/>
    <w:rsid w:val="00930ABD"/>
    <w:rPr>
      <w:color w:val="FF0000"/>
      <w:sz w:val="18"/>
      <w:szCs w:val="16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CommentReference">
    <w:name w:val="annotation reference"/>
    <w:basedOn w:val="DefaultParagraphFont"/>
    <w:uiPriority w:val="99"/>
    <w:unhideWhenUsed/>
    <w:rsid w:val="008C7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745D"/>
    <w:pPr>
      <w:spacing w:before="120" w:after="120"/>
      <w:jc w:val="both"/>
    </w:pPr>
    <w:rPr>
      <w:rFonts w:asciiTheme="majorBidi" w:hAnsiTheme="majorBid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745D"/>
    <w:rPr>
      <w:rFonts w:asciiTheme="majorBidi" w:hAnsiTheme="majorBidi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8C74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C745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51A26"/>
    <w:pPr>
      <w:spacing w:before="120" w:after="200"/>
      <w:jc w:val="both"/>
    </w:pPr>
    <w:rPr>
      <w:rFonts w:asciiTheme="majorBidi" w:hAnsiTheme="majorBidi"/>
      <w:i/>
      <w:iCs/>
      <w:color w:val="000000" w:themeColor="text1"/>
      <w:szCs w:val="16"/>
    </w:rPr>
  </w:style>
  <w:style w:type="character" w:styleId="Strong">
    <w:name w:val="Strong"/>
    <w:uiPriority w:val="22"/>
    <w:qFormat/>
    <w:rsid w:val="00751A26"/>
    <w:rPr>
      <w:rFonts w:asciiTheme="majorBidi" w:hAnsiTheme="majorBidi" w:cstheme="minorBidi"/>
      <w:color w:val="000000"/>
      <w:sz w:val="20"/>
      <w:szCs w:val="20"/>
      <w:lang w:val="en-US" w:eastAsia="en-US"/>
    </w:rPr>
  </w:style>
  <w:style w:type="paragraph" w:customStyle="1" w:styleId="Compact">
    <w:name w:val="Compact"/>
    <w:basedOn w:val="BodyText"/>
    <w:qFormat/>
    <w:rsid w:val="00751A26"/>
    <w:pPr>
      <w:spacing w:before="36" w:after="36"/>
      <w:jc w:val="both"/>
    </w:pPr>
    <w:rPr>
      <w:rFonts w:asciiTheme="majorBidi" w:eastAsiaTheme="minorHAnsi" w:hAnsiTheme="majorBidi" w:cstheme="minorBidi"/>
    </w:rPr>
  </w:style>
  <w:style w:type="table" w:customStyle="1" w:styleId="TableGrid1">
    <w:name w:val="Table Grid1"/>
    <w:basedOn w:val="TableNormal"/>
    <w:next w:val="TableGrid"/>
    <w:uiPriority w:val="59"/>
    <w:rsid w:val="00751A26"/>
    <w:rPr>
      <w:rFonts w:asciiTheme="minorHAnsi" w:eastAsia="MS Mincho" w:hAnsi="Cambria" w:cs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751A26"/>
  </w:style>
  <w:style w:type="paragraph" w:styleId="Subtitle">
    <w:name w:val="Subtitle"/>
    <w:basedOn w:val="Caption"/>
    <w:next w:val="Normal"/>
    <w:link w:val="SubtitleChar"/>
    <w:uiPriority w:val="11"/>
    <w:qFormat/>
    <w:rsid w:val="00751A26"/>
    <w:pPr>
      <w:spacing w:before="0"/>
      <w:jc w:val="left"/>
    </w:pPr>
    <w:rPr>
      <w:rFonts w:eastAsiaTheme="minorHAnsi" w:cstheme="majorBidi"/>
      <w:b/>
      <w:bCs/>
      <w:i w:val="0"/>
      <w:iCs w:val="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1A26"/>
    <w:rPr>
      <w:rFonts w:asciiTheme="majorBidi" w:eastAsiaTheme="minorHAnsi" w:hAnsiTheme="majorBidi" w:cstheme="majorBidi"/>
      <w:b/>
      <w:bCs/>
      <w:color w:val="000000" w:themeColor="text1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semiHidden/>
    <w:unhideWhenUsed/>
    <w:rsid w:val="00751A2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51A26"/>
    <w:rPr>
      <w:sz w:val="24"/>
      <w:szCs w:val="24"/>
    </w:rPr>
  </w:style>
  <w:style w:type="table" w:styleId="TableGrid">
    <w:name w:val="Table Grid"/>
    <w:basedOn w:val="TableNormal"/>
    <w:uiPriority w:val="39"/>
    <w:rsid w:val="00751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semiHidden/>
    <w:unhideWhenUsed/>
    <w:rsid w:val="00751A2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4712"/>
    <w:pPr>
      <w:spacing w:before="0" w:after="0"/>
      <w:jc w:val="left"/>
    </w:pPr>
    <w:rPr>
      <w:rFonts w:ascii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34712"/>
    <w:rPr>
      <w:rFonts w:asciiTheme="majorBidi" w:hAnsiTheme="majorBidi"/>
      <w:b/>
      <w:bCs/>
      <w:sz w:val="24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3453BB"/>
    <w:pPr>
      <w:spacing w:before="240" w:after="240"/>
      <w:jc w:val="both"/>
    </w:pPr>
    <w:rPr>
      <w:rFonts w:asciiTheme="majorBidi" w:eastAsiaTheme="minorHAnsi" w:hAnsiTheme="majorBidi" w:cstheme="minorBidi"/>
      <w:i/>
      <w:iCs/>
    </w:rPr>
  </w:style>
  <w:style w:type="character" w:customStyle="1" w:styleId="ListParagraphChar">
    <w:name w:val="List Paragraph Char"/>
    <w:aliases w:val="Table heading Char"/>
    <w:basedOn w:val="DefaultParagraphFont"/>
    <w:link w:val="ListParagraph"/>
    <w:uiPriority w:val="34"/>
    <w:locked/>
    <w:rsid w:val="003453BB"/>
    <w:rPr>
      <w:rFonts w:asciiTheme="majorBidi" w:eastAsiaTheme="minorHAnsi" w:hAnsiTheme="majorBidi" w:cstheme="minorBidi"/>
      <w:i/>
      <w:i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D6C6F"/>
    <w:pPr>
      <w:spacing w:before="100" w:beforeAutospacing="1" w:after="100" w:afterAutospacing="1"/>
    </w:pPr>
  </w:style>
  <w:style w:type="paragraph" w:customStyle="1" w:styleId="p">
    <w:name w:val="p"/>
    <w:basedOn w:val="Normal"/>
    <w:rsid w:val="007D6C6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D6C6F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D6C6F"/>
    <w:pPr>
      <w:jc w:val="center"/>
    </w:pPr>
    <w:rPr>
      <w:rFonts w:ascii="Calibri" w:eastAsiaTheme="minorHAns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6C6F"/>
    <w:rPr>
      <w:rFonts w:ascii="Calibri" w:eastAsiaTheme="minorHAnsi" w:hAnsi="Calibri" w:cs="Calibri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D6C6F"/>
    <w:pPr>
      <w:jc w:val="both"/>
    </w:pPr>
    <w:rPr>
      <w:rFonts w:ascii="Calibri" w:eastAsiaTheme="minorHAns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7D6C6F"/>
    <w:rPr>
      <w:rFonts w:ascii="Calibri" w:eastAsiaTheme="minorHAnsi" w:hAnsi="Calibri" w:cs="Calibri"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sid w:val="007D6C6F"/>
    <w:rPr>
      <w:color w:val="605E5C"/>
      <w:shd w:val="clear" w:color="auto" w:fill="E1DFDD"/>
    </w:rPr>
  </w:style>
  <w:style w:type="character" w:customStyle="1" w:styleId="CaptionChar">
    <w:name w:val="Caption Char"/>
    <w:basedOn w:val="DefaultParagraphFont"/>
    <w:link w:val="Caption"/>
    <w:uiPriority w:val="35"/>
    <w:rsid w:val="007D6C6F"/>
    <w:rPr>
      <w:rFonts w:asciiTheme="majorBidi" w:hAnsiTheme="majorBidi"/>
      <w:i/>
      <w:iCs/>
      <w:color w:val="000000" w:themeColor="text1"/>
      <w:sz w:val="24"/>
      <w:szCs w:val="16"/>
    </w:rPr>
  </w:style>
  <w:style w:type="character" w:customStyle="1" w:styleId="nlmarticle-title">
    <w:name w:val="nlm_article-title"/>
    <w:basedOn w:val="DefaultParagraphFont"/>
    <w:rsid w:val="007D6C6F"/>
  </w:style>
  <w:style w:type="character" w:customStyle="1" w:styleId="ref-journal">
    <w:name w:val="ref-journal"/>
    <w:basedOn w:val="DefaultParagraphFont"/>
    <w:rsid w:val="007D6C6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9081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53044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092667"/>
    <w:rPr>
      <w:color w:val="800080" w:themeColor="followedHyperlink"/>
      <w:u w:val="single"/>
    </w:rPr>
  </w:style>
  <w:style w:type="paragraph" w:customStyle="1" w:styleId="Default">
    <w:name w:val="Default"/>
    <w:rsid w:val="00622EF7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authors">
    <w:name w:val="authors"/>
    <w:basedOn w:val="DefaultParagraphFont"/>
    <w:rsid w:val="00F46DE0"/>
  </w:style>
  <w:style w:type="character" w:customStyle="1" w:styleId="Date1">
    <w:name w:val="Date1"/>
    <w:basedOn w:val="DefaultParagraphFont"/>
    <w:rsid w:val="00F46DE0"/>
  </w:style>
  <w:style w:type="character" w:customStyle="1" w:styleId="arttitle">
    <w:name w:val="art_title"/>
    <w:basedOn w:val="DefaultParagraphFont"/>
    <w:rsid w:val="00F46DE0"/>
  </w:style>
  <w:style w:type="character" w:customStyle="1" w:styleId="serialtitle">
    <w:name w:val="serial_title"/>
    <w:basedOn w:val="DefaultParagraphFont"/>
    <w:rsid w:val="00F46DE0"/>
  </w:style>
  <w:style w:type="character" w:customStyle="1" w:styleId="volumeissue">
    <w:name w:val="volume_issue"/>
    <w:basedOn w:val="DefaultParagraphFont"/>
    <w:rsid w:val="00F46DE0"/>
  </w:style>
  <w:style w:type="character" w:customStyle="1" w:styleId="pagerange">
    <w:name w:val="page_range"/>
    <w:basedOn w:val="DefaultParagraphFont"/>
    <w:rsid w:val="00F46DE0"/>
  </w:style>
  <w:style w:type="character" w:customStyle="1" w:styleId="doilink">
    <w:name w:val="doi_link"/>
    <w:basedOn w:val="DefaultParagraphFont"/>
    <w:rsid w:val="00F46DE0"/>
  </w:style>
  <w:style w:type="character" w:customStyle="1" w:styleId="title-text">
    <w:name w:val="title-text"/>
    <w:basedOn w:val="DefaultParagraphFont"/>
    <w:rsid w:val="00832F96"/>
  </w:style>
  <w:style w:type="paragraph" w:customStyle="1" w:styleId="bullet">
    <w:name w:val="bullet"/>
    <w:basedOn w:val="Normal"/>
    <w:rsid w:val="009F1641"/>
    <w:pPr>
      <w:spacing w:before="100" w:beforeAutospacing="1" w:after="100" w:afterAutospacing="1"/>
    </w:pPr>
  </w:style>
  <w:style w:type="character" w:customStyle="1" w:styleId="article-headerjournal">
    <w:name w:val="article-header__journal"/>
    <w:basedOn w:val="DefaultParagraphFont"/>
    <w:rsid w:val="00A6184C"/>
  </w:style>
  <w:style w:type="character" w:customStyle="1" w:styleId="article-headerseries">
    <w:name w:val="article-header__series"/>
    <w:basedOn w:val="DefaultParagraphFont"/>
    <w:rsid w:val="00A6184C"/>
  </w:style>
  <w:style w:type="character" w:customStyle="1" w:styleId="article-headersep">
    <w:name w:val="article-header__sep"/>
    <w:basedOn w:val="DefaultParagraphFont"/>
    <w:rsid w:val="00A6184C"/>
  </w:style>
  <w:style w:type="character" w:customStyle="1" w:styleId="article-headerpages">
    <w:name w:val="article-header__pages"/>
    <w:basedOn w:val="DefaultParagraphFont"/>
    <w:rsid w:val="00A6184C"/>
  </w:style>
  <w:style w:type="character" w:customStyle="1" w:styleId="article-headerdate">
    <w:name w:val="article-header__date"/>
    <w:basedOn w:val="DefaultParagraphFont"/>
    <w:rsid w:val="00A6184C"/>
  </w:style>
  <w:style w:type="paragraph" w:customStyle="1" w:styleId="article-toolsitem">
    <w:name w:val="article-tools__item"/>
    <w:basedOn w:val="Normal"/>
    <w:rsid w:val="00A6184C"/>
    <w:pPr>
      <w:spacing w:before="100" w:beforeAutospacing="1" w:after="100" w:afterAutospacing="1"/>
    </w:pPr>
  </w:style>
  <w:style w:type="paragraph" w:customStyle="1" w:styleId="loaitem">
    <w:name w:val="loa__item"/>
    <w:basedOn w:val="Normal"/>
    <w:rsid w:val="00A6184C"/>
    <w:pPr>
      <w:spacing w:before="100" w:beforeAutospacing="1" w:after="100" w:afterAutospacing="1"/>
    </w:pPr>
  </w:style>
  <w:style w:type="character" w:customStyle="1" w:styleId="article-headerpublish-datelabel">
    <w:name w:val="article-header__publish-date__label"/>
    <w:basedOn w:val="DefaultParagraphFont"/>
    <w:rsid w:val="00A6184C"/>
  </w:style>
  <w:style w:type="character" w:customStyle="1" w:styleId="article-headerpublish-datevalue">
    <w:name w:val="article-header__publish-date__value"/>
    <w:basedOn w:val="DefaultParagraphFont"/>
    <w:rsid w:val="00A6184C"/>
  </w:style>
  <w:style w:type="character" w:customStyle="1" w:styleId="article-headerdoi">
    <w:name w:val="article-header__doi"/>
    <w:basedOn w:val="DefaultParagraphFont"/>
    <w:rsid w:val="00A6184C"/>
  </w:style>
  <w:style w:type="character" w:customStyle="1" w:styleId="article-headerdoilabel">
    <w:name w:val="article-header__doi__label"/>
    <w:basedOn w:val="DefaultParagraphFont"/>
    <w:rsid w:val="00A6184C"/>
  </w:style>
  <w:style w:type="paragraph" w:styleId="Revision">
    <w:name w:val="Revision"/>
    <w:hidden/>
    <w:semiHidden/>
    <w:rsid w:val="00E27C32"/>
    <w:rPr>
      <w:sz w:val="24"/>
      <w:szCs w:val="24"/>
      <w:lang w:val="en-US" w:eastAsia="en-US"/>
    </w:rPr>
  </w:style>
  <w:style w:type="character" w:customStyle="1" w:styleId="fn-label">
    <w:name w:val="fn-label"/>
    <w:basedOn w:val="DefaultParagraphFont"/>
    <w:rsid w:val="00082C48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87618"/>
    <w:rPr>
      <w:color w:val="605E5C"/>
      <w:shd w:val="clear" w:color="auto" w:fill="E1DFDD"/>
    </w:rPr>
  </w:style>
  <w:style w:type="character" w:customStyle="1" w:styleId="css-1vwsgcv">
    <w:name w:val="css-1vwsgcv"/>
    <w:basedOn w:val="DefaultParagraphFont"/>
    <w:rsid w:val="00716F38"/>
  </w:style>
  <w:style w:type="character" w:customStyle="1" w:styleId="css-1rwqwr9">
    <w:name w:val="css-1rwqwr9"/>
    <w:basedOn w:val="DefaultParagraphFont"/>
    <w:rsid w:val="00716F38"/>
  </w:style>
  <w:style w:type="character" w:customStyle="1" w:styleId="css-5j03av">
    <w:name w:val="css-5j03av"/>
    <w:basedOn w:val="DefaultParagraphFont"/>
    <w:rsid w:val="00716F38"/>
  </w:style>
  <w:style w:type="table" w:customStyle="1" w:styleId="Table">
    <w:name w:val="Table"/>
    <w:semiHidden/>
    <w:qFormat/>
    <w:rsid w:val="00C40183"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001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3967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7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8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97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J:\Gdrive\Research\Artichoke%20NAFLD\Final%20version\Template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0AD6F-5D48-664F-B485-1601E2BE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J:\Gdrive\Research\Artichoke NAFLD\Final version\Template\TF_Template_Word_Windows_2016.dotx</Template>
  <TotalTime>73</TotalTime>
  <Pages>6</Pages>
  <Words>902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6035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Ahmed Kamel</dc:creator>
  <cp:lastModifiedBy>Faeq Quadri</cp:lastModifiedBy>
  <cp:revision>12</cp:revision>
  <cp:lastPrinted>2011-07-22T14:54:00Z</cp:lastPrinted>
  <dcterms:created xsi:type="dcterms:W3CDTF">2022-01-28T14:18:00Z</dcterms:created>
  <dcterms:modified xsi:type="dcterms:W3CDTF">2022-03-26T13:37:00Z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8bfe321d-dd22-3176-a53b-59c4eb355547</vt:lpwstr>
  </property>
  <property fmtid="{D5CDD505-2E9C-101B-9397-08002B2CF9AE}" pid="4" name="Mendeley Citation Style_1">
    <vt:lpwstr>http://www.zotero.org/styles/vancouver-superscript</vt:lpwstr>
  </property>
  <property fmtid="{D5CDD505-2E9C-101B-9397-08002B2CF9AE}" pid="5" name="Mendeley Recent Style Id 0_1">
    <vt:lpwstr>http://csl.mendeley.com/styles/236398571/RevVir</vt:lpwstr>
  </property>
  <property fmtid="{D5CDD505-2E9C-101B-9397-08002B2CF9AE}" pid="6" name="Mendeley Recent Style Name 0_1">
    <vt:lpwstr>American Medical Association 11th edition - Dr Ahmed Kamel</vt:lpwstr>
  </property>
  <property fmtid="{D5CDD505-2E9C-101B-9397-08002B2CF9AE}" pid="7" name="Mendeley Recent Style Id 1_1">
    <vt:lpwstr>http://www.zotero.org/styles/apa-6th-edition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http://www.zotero.org/styles/harvard-cite-them-right</vt:lpwstr>
  </property>
  <property fmtid="{D5CDD505-2E9C-101B-9397-08002B2CF9AE}" pid="10" name="Mendeley Recent Style Name 2_1">
    <vt:lpwstr>Cite Them Right 10th edition - Harvard</vt:lpwstr>
  </property>
  <property fmtid="{D5CDD505-2E9C-101B-9397-08002B2CF9AE}" pid="11" name="Mendeley Recent Style Id 3_1">
    <vt:lpwstr>http://www.zotero.org/styles/elsevier-with-titles</vt:lpwstr>
  </property>
  <property fmtid="{D5CDD505-2E9C-101B-9397-08002B2CF9AE}" pid="12" name="Mendeley Recent Style Name 3_1">
    <vt:lpwstr>Elsevier (numeric, with titles)</vt:lpwstr>
  </property>
  <property fmtid="{D5CDD505-2E9C-101B-9397-08002B2CF9AE}" pid="13" name="Mendeley Recent Style Id 4_1">
    <vt:lpwstr>http://www.zotero.org/styles/elsevier-vancouver</vt:lpwstr>
  </property>
  <property fmtid="{D5CDD505-2E9C-101B-9397-08002B2CF9AE}" pid="14" name="Mendeley Recent Style Name 4_1">
    <vt:lpwstr>Elsevier - Vancouver</vt:lpwstr>
  </property>
  <property fmtid="{D5CDD505-2E9C-101B-9397-08002B2CF9AE}" pid="15" name="Mendeley Recent Style Id 5_1">
    <vt:lpwstr>http://www.zotero.org/styles/journal-of-ethnopharmacology</vt:lpwstr>
  </property>
  <property fmtid="{D5CDD505-2E9C-101B-9397-08002B2CF9AE}" pid="16" name="Mendeley Recent Style Name 5_1">
    <vt:lpwstr>Journal of Ethnopharmacology</vt:lpwstr>
  </property>
  <property fmtid="{D5CDD505-2E9C-101B-9397-08002B2CF9AE}" pid="17" name="Mendeley Recent Style Id 6_1">
    <vt:lpwstr>http://www.zotero.org/styles/journal-of-infection</vt:lpwstr>
  </property>
  <property fmtid="{D5CDD505-2E9C-101B-9397-08002B2CF9AE}" pid="18" name="Mendeley Recent Style Name 6_1">
    <vt:lpwstr>Journal of Infection</vt:lpwstr>
  </property>
  <property fmtid="{D5CDD505-2E9C-101B-9397-08002B2CF9AE}" pid="19" name="Mendeley Recent Style Id 7_1">
    <vt:lpwstr>http://www.zotero.org/styles/vancouver</vt:lpwstr>
  </property>
  <property fmtid="{D5CDD505-2E9C-101B-9397-08002B2CF9AE}" pid="20" name="Mendeley Recent Style Name 7_1">
    <vt:lpwstr>Vancouver</vt:lpwstr>
  </property>
  <property fmtid="{D5CDD505-2E9C-101B-9397-08002B2CF9AE}" pid="21" name="Mendeley Recent Style Id 8_1">
    <vt:lpwstr>http://www.zotero.org/styles/vancouver-superscript</vt:lpwstr>
  </property>
  <property fmtid="{D5CDD505-2E9C-101B-9397-08002B2CF9AE}" pid="22" name="Mendeley Recent Style Name 8_1">
    <vt:lpwstr>Vancouver (superscript)</vt:lpwstr>
  </property>
  <property fmtid="{D5CDD505-2E9C-101B-9397-08002B2CF9AE}" pid="23" name="Mendeley Recent Style Id 9_1">
    <vt:lpwstr>http://csl.mendeley.com/styles/236398571/vancouver</vt:lpwstr>
  </property>
  <property fmtid="{D5CDD505-2E9C-101B-9397-08002B2CF9AE}" pid="24" name="Mendeley Recent Style Name 9_1">
    <vt:lpwstr>Vancouver - JNHA</vt:lpwstr>
  </property>
</Properties>
</file>