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0DB03" w14:textId="5E9A2DD7" w:rsidR="001A4416" w:rsidRPr="003D3266" w:rsidRDefault="00970E60" w:rsidP="00875B99">
      <w:pPr>
        <w:rPr>
          <w:b/>
          <w:bCs/>
        </w:rPr>
      </w:pPr>
      <w:r>
        <w:rPr>
          <w:b/>
          <w:bCs/>
        </w:rPr>
        <w:t>Additional</w:t>
      </w:r>
      <w:r w:rsidR="009162E1" w:rsidRPr="003D3266">
        <w:rPr>
          <w:b/>
          <w:bCs/>
        </w:rPr>
        <w:t xml:space="preserve"> File </w:t>
      </w:r>
      <w:r w:rsidR="0012187E">
        <w:rPr>
          <w:b/>
          <w:bCs/>
        </w:rPr>
        <w:t>2</w:t>
      </w:r>
      <w:r w:rsidR="009B745B" w:rsidRPr="003D3266">
        <w:rPr>
          <w:b/>
          <w:bCs/>
        </w:rPr>
        <w:t xml:space="preserve">: </w:t>
      </w:r>
      <w:r w:rsidR="009162E1" w:rsidRPr="003D3266">
        <w:rPr>
          <w:b/>
          <w:bCs/>
        </w:rPr>
        <w:t>Detailed data extraction</w:t>
      </w:r>
    </w:p>
    <w:tbl>
      <w:tblPr>
        <w:tblStyle w:val="TableGrid"/>
        <w:tblW w:w="18281" w:type="dxa"/>
        <w:tblLook w:val="04A0" w:firstRow="1" w:lastRow="0" w:firstColumn="1" w:lastColumn="0" w:noHBand="0" w:noVBand="1"/>
      </w:tblPr>
      <w:tblGrid>
        <w:gridCol w:w="1086"/>
        <w:gridCol w:w="1289"/>
        <w:gridCol w:w="1128"/>
        <w:gridCol w:w="1679"/>
        <w:gridCol w:w="1415"/>
        <w:gridCol w:w="1390"/>
        <w:gridCol w:w="6418"/>
        <w:gridCol w:w="3876"/>
      </w:tblGrid>
      <w:tr w:rsidR="009B745B" w:rsidRPr="003A1230" w14:paraId="1D47C465" w14:textId="77777777" w:rsidTr="009B745B">
        <w:trPr>
          <w:trHeight w:val="258"/>
        </w:trPr>
        <w:tc>
          <w:tcPr>
            <w:tcW w:w="1086" w:type="dxa"/>
          </w:tcPr>
          <w:p w14:paraId="6B1B9F0E" w14:textId="55597EA4" w:rsidR="001A4416" w:rsidRPr="003A1230" w:rsidRDefault="001A4416" w:rsidP="001A4416">
            <w:pPr>
              <w:jc w:val="center"/>
              <w:rPr>
                <w:rFonts w:cstheme="minorHAnsi"/>
                <w:b/>
                <w:bCs/>
                <w:sz w:val="18"/>
                <w:szCs w:val="18"/>
              </w:rPr>
            </w:pPr>
            <w:r w:rsidRPr="003A1230">
              <w:rPr>
                <w:rFonts w:cstheme="minorHAnsi"/>
                <w:b/>
                <w:bCs/>
                <w:sz w:val="18"/>
                <w:szCs w:val="18"/>
              </w:rPr>
              <w:t>Author, Year</w:t>
            </w:r>
          </w:p>
        </w:tc>
        <w:tc>
          <w:tcPr>
            <w:tcW w:w="1289" w:type="dxa"/>
          </w:tcPr>
          <w:p w14:paraId="1DB1C237" w14:textId="655C337D" w:rsidR="001A4416" w:rsidRPr="003A1230" w:rsidRDefault="001A4416" w:rsidP="001A4416">
            <w:pPr>
              <w:jc w:val="center"/>
              <w:rPr>
                <w:rFonts w:cstheme="minorHAnsi"/>
                <w:b/>
                <w:bCs/>
                <w:sz w:val="18"/>
                <w:szCs w:val="18"/>
              </w:rPr>
            </w:pPr>
            <w:r w:rsidRPr="003A1230">
              <w:rPr>
                <w:rFonts w:cstheme="minorHAnsi"/>
                <w:b/>
                <w:bCs/>
                <w:sz w:val="18"/>
                <w:szCs w:val="18"/>
              </w:rPr>
              <w:t>Country, Disaster, Year, Length of Disaster</w:t>
            </w:r>
          </w:p>
        </w:tc>
        <w:tc>
          <w:tcPr>
            <w:tcW w:w="1128" w:type="dxa"/>
          </w:tcPr>
          <w:p w14:paraId="477481A3" w14:textId="1D30416B" w:rsidR="001A4416" w:rsidRPr="003A1230" w:rsidRDefault="001A4416" w:rsidP="001A4416">
            <w:pPr>
              <w:jc w:val="center"/>
              <w:rPr>
                <w:rFonts w:cstheme="minorHAnsi"/>
                <w:b/>
                <w:bCs/>
                <w:sz w:val="18"/>
                <w:szCs w:val="18"/>
              </w:rPr>
            </w:pPr>
            <w:r w:rsidRPr="003A1230">
              <w:rPr>
                <w:rFonts w:cstheme="minorHAnsi"/>
                <w:b/>
                <w:bCs/>
                <w:sz w:val="18"/>
                <w:szCs w:val="18"/>
              </w:rPr>
              <w:t>Study Design</w:t>
            </w:r>
          </w:p>
        </w:tc>
        <w:tc>
          <w:tcPr>
            <w:tcW w:w="1679" w:type="dxa"/>
          </w:tcPr>
          <w:p w14:paraId="5B9E12E5" w14:textId="5F4A54C6" w:rsidR="001A4416" w:rsidRPr="003A1230" w:rsidRDefault="001A4416" w:rsidP="001A4416">
            <w:pPr>
              <w:jc w:val="center"/>
              <w:rPr>
                <w:rFonts w:cstheme="minorHAnsi"/>
                <w:b/>
                <w:bCs/>
                <w:sz w:val="18"/>
                <w:szCs w:val="18"/>
              </w:rPr>
            </w:pPr>
            <w:r w:rsidRPr="003A1230">
              <w:rPr>
                <w:rFonts w:cstheme="minorHAnsi"/>
                <w:b/>
                <w:bCs/>
                <w:sz w:val="18"/>
                <w:szCs w:val="18"/>
              </w:rPr>
              <w:t>Funding Source (Type)</w:t>
            </w:r>
          </w:p>
        </w:tc>
        <w:tc>
          <w:tcPr>
            <w:tcW w:w="1415" w:type="dxa"/>
          </w:tcPr>
          <w:p w14:paraId="5A47BC5F" w14:textId="41A324E5" w:rsidR="001A4416" w:rsidRPr="003A1230" w:rsidRDefault="001A4416" w:rsidP="001A4416">
            <w:pPr>
              <w:jc w:val="center"/>
              <w:rPr>
                <w:rFonts w:cstheme="minorHAnsi"/>
                <w:b/>
                <w:bCs/>
                <w:sz w:val="18"/>
                <w:szCs w:val="18"/>
              </w:rPr>
            </w:pPr>
            <w:r w:rsidRPr="003A1230">
              <w:rPr>
                <w:rFonts w:cstheme="minorHAnsi"/>
                <w:b/>
                <w:bCs/>
                <w:sz w:val="18"/>
                <w:szCs w:val="18"/>
              </w:rPr>
              <w:t>Organization(s)</w:t>
            </w:r>
          </w:p>
        </w:tc>
        <w:tc>
          <w:tcPr>
            <w:tcW w:w="1390" w:type="dxa"/>
          </w:tcPr>
          <w:p w14:paraId="0D1278E8" w14:textId="2ACB2D6D" w:rsidR="001A4416" w:rsidRPr="003A1230" w:rsidRDefault="001A4416" w:rsidP="001A4416">
            <w:pPr>
              <w:jc w:val="center"/>
              <w:rPr>
                <w:rFonts w:cstheme="minorHAnsi"/>
                <w:b/>
                <w:bCs/>
                <w:sz w:val="18"/>
                <w:szCs w:val="18"/>
              </w:rPr>
            </w:pPr>
            <w:r w:rsidRPr="003A1230">
              <w:rPr>
                <w:rFonts w:cstheme="minorHAnsi"/>
                <w:b/>
                <w:bCs/>
                <w:sz w:val="18"/>
                <w:szCs w:val="18"/>
              </w:rPr>
              <w:t>Time between disaster onset and study</w:t>
            </w:r>
          </w:p>
        </w:tc>
        <w:tc>
          <w:tcPr>
            <w:tcW w:w="6418" w:type="dxa"/>
          </w:tcPr>
          <w:p w14:paraId="4F9A65F8" w14:textId="77777777" w:rsidR="001A4416" w:rsidRPr="003A1230" w:rsidRDefault="001A4416" w:rsidP="001A4416">
            <w:pPr>
              <w:jc w:val="center"/>
              <w:rPr>
                <w:rFonts w:cstheme="minorHAnsi"/>
                <w:b/>
                <w:bCs/>
                <w:sz w:val="18"/>
                <w:szCs w:val="18"/>
              </w:rPr>
            </w:pPr>
            <w:r w:rsidRPr="003A1230">
              <w:rPr>
                <w:rFonts w:cstheme="minorHAnsi"/>
                <w:b/>
                <w:bCs/>
                <w:sz w:val="18"/>
                <w:szCs w:val="18"/>
              </w:rPr>
              <w:t>Target Audience</w:t>
            </w:r>
          </w:p>
          <w:p w14:paraId="7146BDD9" w14:textId="77777777" w:rsidR="001A4416" w:rsidRPr="003A1230" w:rsidRDefault="001A4416" w:rsidP="001A4416">
            <w:pPr>
              <w:jc w:val="center"/>
              <w:rPr>
                <w:rFonts w:cstheme="minorHAnsi"/>
                <w:b/>
                <w:bCs/>
                <w:sz w:val="18"/>
                <w:szCs w:val="18"/>
              </w:rPr>
            </w:pPr>
            <w:r w:rsidRPr="003A1230">
              <w:rPr>
                <w:rFonts w:cstheme="minorHAnsi"/>
                <w:b/>
                <w:bCs/>
                <w:sz w:val="18"/>
                <w:szCs w:val="18"/>
              </w:rPr>
              <w:t>Program Type</w:t>
            </w:r>
          </w:p>
          <w:p w14:paraId="41EE171B" w14:textId="77777777" w:rsidR="001A4416" w:rsidRPr="003A1230" w:rsidRDefault="001A4416" w:rsidP="001A4416">
            <w:pPr>
              <w:jc w:val="center"/>
              <w:rPr>
                <w:rFonts w:cstheme="minorHAnsi"/>
                <w:b/>
                <w:bCs/>
                <w:sz w:val="18"/>
                <w:szCs w:val="18"/>
              </w:rPr>
            </w:pPr>
            <w:r w:rsidRPr="003A1230">
              <w:rPr>
                <w:rFonts w:cstheme="minorHAnsi"/>
                <w:b/>
                <w:bCs/>
                <w:sz w:val="18"/>
                <w:szCs w:val="18"/>
              </w:rPr>
              <w:t>Description of Strategies/Program/Services</w:t>
            </w:r>
          </w:p>
          <w:p w14:paraId="18B52171" w14:textId="65F94897" w:rsidR="001A4416" w:rsidRPr="003A1230" w:rsidRDefault="001A4416" w:rsidP="001A4416">
            <w:pPr>
              <w:jc w:val="center"/>
              <w:rPr>
                <w:rFonts w:cstheme="minorHAnsi"/>
                <w:b/>
                <w:bCs/>
                <w:sz w:val="18"/>
                <w:szCs w:val="18"/>
              </w:rPr>
            </w:pPr>
            <w:r w:rsidRPr="003A1230">
              <w:rPr>
                <w:rFonts w:cstheme="minorHAnsi"/>
                <w:b/>
                <w:bCs/>
                <w:sz w:val="18"/>
                <w:szCs w:val="18"/>
              </w:rPr>
              <w:t>Duration of Strategy/Program/Services Post-emergency</w:t>
            </w:r>
          </w:p>
        </w:tc>
        <w:tc>
          <w:tcPr>
            <w:tcW w:w="3876" w:type="dxa"/>
          </w:tcPr>
          <w:p w14:paraId="77D0B8A0" w14:textId="2762A445" w:rsidR="001A4416" w:rsidRPr="003A1230" w:rsidRDefault="001A4416" w:rsidP="001A4416">
            <w:pPr>
              <w:jc w:val="center"/>
              <w:rPr>
                <w:rFonts w:cstheme="minorHAnsi"/>
                <w:b/>
                <w:bCs/>
                <w:sz w:val="18"/>
                <w:szCs w:val="18"/>
              </w:rPr>
            </w:pPr>
            <w:r w:rsidRPr="003A1230">
              <w:rPr>
                <w:rFonts w:cstheme="minorHAnsi"/>
                <w:b/>
                <w:bCs/>
                <w:sz w:val="18"/>
                <w:szCs w:val="18"/>
              </w:rPr>
              <w:t>Main Findings</w:t>
            </w:r>
          </w:p>
        </w:tc>
      </w:tr>
      <w:tr w:rsidR="00E73CA9" w:rsidRPr="003A1230" w14:paraId="60E4D313" w14:textId="77777777" w:rsidTr="009B745B">
        <w:tc>
          <w:tcPr>
            <w:tcW w:w="1086" w:type="dxa"/>
          </w:tcPr>
          <w:p w14:paraId="6263C2CF" w14:textId="26D5E47E" w:rsidR="00E73CA9" w:rsidRPr="003A1230" w:rsidRDefault="00E73CA9" w:rsidP="00E73CA9">
            <w:pPr>
              <w:rPr>
                <w:rFonts w:cstheme="minorHAnsi"/>
                <w:b/>
                <w:bCs/>
                <w:sz w:val="18"/>
                <w:szCs w:val="18"/>
              </w:rPr>
            </w:pPr>
            <w:proofErr w:type="spellStart"/>
            <w:r w:rsidRPr="003A1230">
              <w:rPr>
                <w:rFonts w:cstheme="minorHAnsi"/>
                <w:b/>
                <w:bCs/>
                <w:sz w:val="18"/>
                <w:szCs w:val="18"/>
              </w:rPr>
              <w:t>Abara</w:t>
            </w:r>
            <w:proofErr w:type="spellEnd"/>
            <w:r w:rsidRPr="003A1230">
              <w:rPr>
                <w:rFonts w:cstheme="minorHAnsi"/>
                <w:b/>
                <w:bCs/>
                <w:sz w:val="18"/>
                <w:szCs w:val="18"/>
              </w:rPr>
              <w:t xml:space="preserve"> et al., 2014</w:t>
            </w:r>
          </w:p>
        </w:tc>
        <w:tc>
          <w:tcPr>
            <w:tcW w:w="1289" w:type="dxa"/>
          </w:tcPr>
          <w:p w14:paraId="28355E0F" w14:textId="76AB6A25" w:rsidR="00E73CA9" w:rsidRPr="003A1230" w:rsidRDefault="00E73CA9" w:rsidP="00E73CA9">
            <w:pPr>
              <w:rPr>
                <w:rFonts w:cstheme="minorHAnsi"/>
                <w:sz w:val="18"/>
                <w:szCs w:val="18"/>
              </w:rPr>
            </w:pPr>
            <w:r w:rsidRPr="003A1230">
              <w:rPr>
                <w:rFonts w:cstheme="minorHAnsi"/>
                <w:sz w:val="18"/>
                <w:szCs w:val="18"/>
              </w:rPr>
              <w:t>United States, Chlorine spill, 2005, 1 day</w:t>
            </w:r>
          </w:p>
        </w:tc>
        <w:tc>
          <w:tcPr>
            <w:tcW w:w="1128" w:type="dxa"/>
          </w:tcPr>
          <w:p w14:paraId="22663DA4" w14:textId="29140C5F" w:rsidR="00E73CA9" w:rsidRPr="003A1230" w:rsidRDefault="00E73CA9" w:rsidP="00E73CA9">
            <w:pPr>
              <w:rPr>
                <w:rFonts w:cstheme="minorHAnsi"/>
                <w:sz w:val="18"/>
                <w:szCs w:val="18"/>
              </w:rPr>
            </w:pPr>
            <w:r w:rsidRPr="003A1230">
              <w:rPr>
                <w:rFonts w:cstheme="minorHAnsi"/>
                <w:sz w:val="18"/>
                <w:szCs w:val="18"/>
              </w:rPr>
              <w:t>Descriptive</w:t>
            </w:r>
          </w:p>
        </w:tc>
        <w:tc>
          <w:tcPr>
            <w:tcW w:w="1679" w:type="dxa"/>
          </w:tcPr>
          <w:p w14:paraId="47578E66" w14:textId="012B66F7" w:rsidR="00E73CA9" w:rsidRPr="003A1230" w:rsidRDefault="00E73CA9" w:rsidP="00E73CA9">
            <w:pPr>
              <w:rPr>
                <w:rFonts w:cstheme="minorHAnsi"/>
                <w:sz w:val="18"/>
                <w:szCs w:val="18"/>
              </w:rPr>
            </w:pPr>
            <w:r w:rsidRPr="003A1230">
              <w:rPr>
                <w:rFonts w:cstheme="minorHAnsi"/>
                <w:sz w:val="18"/>
                <w:szCs w:val="18"/>
              </w:rPr>
              <w:t>NR</w:t>
            </w:r>
          </w:p>
        </w:tc>
        <w:tc>
          <w:tcPr>
            <w:tcW w:w="1415" w:type="dxa"/>
          </w:tcPr>
          <w:p w14:paraId="7919CC06" w14:textId="77777777" w:rsidR="00E73CA9" w:rsidRPr="003A1230" w:rsidRDefault="00E73CA9" w:rsidP="00E73CA9">
            <w:pPr>
              <w:rPr>
                <w:rFonts w:cstheme="minorHAnsi"/>
                <w:sz w:val="18"/>
                <w:szCs w:val="18"/>
              </w:rPr>
            </w:pPr>
            <w:r w:rsidRPr="003A1230">
              <w:rPr>
                <w:rFonts w:cstheme="minorHAnsi"/>
                <w:sz w:val="18"/>
                <w:szCs w:val="18"/>
              </w:rPr>
              <w:t>South Carolina Department of Health and Environmental Control</w:t>
            </w:r>
          </w:p>
          <w:p w14:paraId="6DB4E828" w14:textId="77777777" w:rsidR="00E73CA9" w:rsidRPr="003A1230" w:rsidRDefault="00E73CA9" w:rsidP="00E73CA9">
            <w:pPr>
              <w:rPr>
                <w:rFonts w:cstheme="minorHAnsi"/>
                <w:sz w:val="18"/>
                <w:szCs w:val="18"/>
              </w:rPr>
            </w:pPr>
          </w:p>
          <w:p w14:paraId="04FEC662" w14:textId="503B3427" w:rsidR="00E73CA9" w:rsidRPr="003A1230" w:rsidRDefault="00E73CA9" w:rsidP="00E73CA9">
            <w:pPr>
              <w:rPr>
                <w:rFonts w:cstheme="minorHAnsi"/>
                <w:sz w:val="18"/>
                <w:szCs w:val="18"/>
              </w:rPr>
            </w:pPr>
            <w:r w:rsidRPr="003A1230">
              <w:rPr>
                <w:rFonts w:cstheme="minorHAnsi"/>
                <w:sz w:val="18"/>
                <w:szCs w:val="18"/>
              </w:rPr>
              <w:t>University of South Carolina</w:t>
            </w:r>
          </w:p>
        </w:tc>
        <w:tc>
          <w:tcPr>
            <w:tcW w:w="1390" w:type="dxa"/>
          </w:tcPr>
          <w:p w14:paraId="3D0D6396" w14:textId="0A4C8C1F" w:rsidR="00E73CA9" w:rsidRPr="003A1230" w:rsidRDefault="00E73CA9" w:rsidP="00E73CA9">
            <w:pPr>
              <w:rPr>
                <w:rFonts w:cstheme="minorHAnsi"/>
                <w:sz w:val="18"/>
                <w:szCs w:val="18"/>
              </w:rPr>
            </w:pPr>
            <w:r w:rsidRPr="003A1230">
              <w:rPr>
                <w:rFonts w:cstheme="minorHAnsi"/>
                <w:sz w:val="18"/>
                <w:szCs w:val="18"/>
              </w:rPr>
              <w:t>NR</w:t>
            </w:r>
          </w:p>
        </w:tc>
        <w:tc>
          <w:tcPr>
            <w:tcW w:w="6418" w:type="dxa"/>
          </w:tcPr>
          <w:p w14:paraId="35A82D78" w14:textId="77777777" w:rsidR="00E73CA9" w:rsidRPr="003A1230" w:rsidRDefault="00E73CA9" w:rsidP="00E73CA9">
            <w:pPr>
              <w:rPr>
                <w:rFonts w:cstheme="minorHAnsi"/>
                <w:sz w:val="18"/>
                <w:szCs w:val="18"/>
              </w:rPr>
            </w:pPr>
            <w:r w:rsidRPr="003A1230">
              <w:rPr>
                <w:rFonts w:cstheme="minorHAnsi"/>
                <w:b/>
                <w:bCs/>
                <w:sz w:val="18"/>
                <w:szCs w:val="18"/>
              </w:rPr>
              <w:t>Target Audience</w:t>
            </w:r>
            <w:r w:rsidRPr="003A1230">
              <w:rPr>
                <w:rFonts w:cstheme="minorHAnsi"/>
                <w:sz w:val="18"/>
                <w:szCs w:val="18"/>
              </w:rPr>
              <w:t>: General population</w:t>
            </w:r>
          </w:p>
          <w:p w14:paraId="0FE534E1" w14:textId="77777777" w:rsidR="00E73CA9" w:rsidRPr="003A1230" w:rsidRDefault="00E73CA9" w:rsidP="00E73CA9">
            <w:pPr>
              <w:rPr>
                <w:rFonts w:cstheme="minorHAnsi"/>
                <w:sz w:val="18"/>
                <w:szCs w:val="18"/>
              </w:rPr>
            </w:pPr>
          </w:p>
          <w:p w14:paraId="672A5EDF" w14:textId="77777777" w:rsidR="00E73CA9" w:rsidRPr="003A1230" w:rsidRDefault="00E73CA9" w:rsidP="00E73CA9">
            <w:pPr>
              <w:rPr>
                <w:rFonts w:cstheme="minorHAnsi"/>
                <w:sz w:val="18"/>
                <w:szCs w:val="18"/>
              </w:rPr>
            </w:pPr>
            <w:r w:rsidRPr="003A1230">
              <w:rPr>
                <w:rFonts w:cstheme="minorHAnsi"/>
                <w:b/>
                <w:bCs/>
                <w:sz w:val="18"/>
                <w:szCs w:val="18"/>
              </w:rPr>
              <w:t>Program Type(s)</w:t>
            </w:r>
            <w:r w:rsidRPr="003A1230">
              <w:rPr>
                <w:rFonts w:cstheme="minorHAnsi"/>
                <w:sz w:val="18"/>
                <w:szCs w:val="18"/>
              </w:rPr>
              <w:t>: Chronic disease management; Environmental health and safety</w:t>
            </w:r>
          </w:p>
          <w:p w14:paraId="5F86879F" w14:textId="77777777" w:rsidR="00E73CA9" w:rsidRPr="003A1230" w:rsidRDefault="00E73CA9" w:rsidP="00E73CA9">
            <w:pPr>
              <w:rPr>
                <w:rFonts w:cstheme="minorHAnsi"/>
                <w:b/>
                <w:bCs/>
                <w:sz w:val="18"/>
                <w:szCs w:val="18"/>
              </w:rPr>
            </w:pPr>
          </w:p>
          <w:p w14:paraId="470DCD35" w14:textId="77777777" w:rsidR="00E73CA9" w:rsidRPr="003A1230" w:rsidRDefault="00E73CA9" w:rsidP="00E73CA9">
            <w:pPr>
              <w:rPr>
                <w:rFonts w:cstheme="minorHAnsi"/>
                <w:sz w:val="18"/>
                <w:szCs w:val="18"/>
              </w:rPr>
            </w:pPr>
            <w:r w:rsidRPr="003A1230">
              <w:rPr>
                <w:rFonts w:cstheme="minorHAnsi"/>
                <w:b/>
                <w:bCs/>
                <w:sz w:val="18"/>
                <w:szCs w:val="18"/>
              </w:rPr>
              <w:t>Description</w:t>
            </w:r>
            <w:r w:rsidRPr="003A1230">
              <w:rPr>
                <w:rFonts w:cstheme="minorHAnsi"/>
                <w:sz w:val="18"/>
                <w:szCs w:val="18"/>
              </w:rPr>
              <w:t>:</w:t>
            </w:r>
          </w:p>
          <w:p w14:paraId="77863A0D" w14:textId="77777777" w:rsidR="00E73CA9" w:rsidRPr="003A1230" w:rsidRDefault="00E73CA9" w:rsidP="00E73CA9">
            <w:pPr>
              <w:pStyle w:val="ListParagraph"/>
              <w:numPr>
                <w:ilvl w:val="0"/>
                <w:numId w:val="24"/>
              </w:numPr>
              <w:ind w:left="360"/>
              <w:rPr>
                <w:rFonts w:cstheme="minorHAnsi"/>
                <w:sz w:val="18"/>
                <w:szCs w:val="18"/>
              </w:rPr>
            </w:pPr>
            <w:r w:rsidRPr="003A1230">
              <w:rPr>
                <w:rFonts w:cstheme="minorHAnsi"/>
                <w:sz w:val="18"/>
                <w:szCs w:val="18"/>
              </w:rPr>
              <w:t xml:space="preserve">State public health agencies and local leaders established community coalition directed at recovery process </w:t>
            </w:r>
          </w:p>
          <w:p w14:paraId="736DEFB8" w14:textId="77777777" w:rsidR="00E73CA9" w:rsidRPr="003A1230" w:rsidRDefault="00E73CA9" w:rsidP="00E73CA9">
            <w:pPr>
              <w:pStyle w:val="ListParagraph"/>
              <w:numPr>
                <w:ilvl w:val="0"/>
                <w:numId w:val="19"/>
              </w:numPr>
              <w:ind w:left="360"/>
              <w:rPr>
                <w:rFonts w:cstheme="minorHAnsi"/>
                <w:sz w:val="18"/>
                <w:szCs w:val="18"/>
              </w:rPr>
            </w:pPr>
            <w:r w:rsidRPr="003A1230">
              <w:rPr>
                <w:rFonts w:cstheme="minorHAnsi"/>
                <w:sz w:val="18"/>
                <w:szCs w:val="18"/>
              </w:rPr>
              <w:t>Coalition activities included townhall meetings and training workshops to address community members’ questions and issues. Subsequent recovery steps were made collaboratively between state public health agencies and community coalition.</w:t>
            </w:r>
          </w:p>
          <w:p w14:paraId="5B924E5E" w14:textId="77777777" w:rsidR="00E73CA9" w:rsidRPr="003A1230" w:rsidRDefault="00E73CA9" w:rsidP="00E73CA9">
            <w:pPr>
              <w:pStyle w:val="ListParagraph"/>
              <w:numPr>
                <w:ilvl w:val="0"/>
                <w:numId w:val="19"/>
              </w:numPr>
              <w:ind w:left="360"/>
              <w:rPr>
                <w:rFonts w:cstheme="minorHAnsi"/>
                <w:sz w:val="18"/>
                <w:szCs w:val="18"/>
              </w:rPr>
            </w:pPr>
            <w:r w:rsidRPr="003A1230">
              <w:rPr>
                <w:rFonts w:cstheme="minorHAnsi"/>
                <w:sz w:val="18"/>
                <w:szCs w:val="18"/>
              </w:rPr>
              <w:t xml:space="preserve">Establishment of community health tracking registry. </w:t>
            </w:r>
          </w:p>
          <w:p w14:paraId="16D554FA" w14:textId="77777777" w:rsidR="00E73CA9" w:rsidRPr="003A1230" w:rsidRDefault="00E73CA9" w:rsidP="00E73CA9">
            <w:pPr>
              <w:pStyle w:val="ListParagraph"/>
              <w:numPr>
                <w:ilvl w:val="0"/>
                <w:numId w:val="19"/>
              </w:numPr>
              <w:ind w:left="360"/>
              <w:rPr>
                <w:rFonts w:cstheme="minorHAnsi"/>
                <w:sz w:val="18"/>
                <w:szCs w:val="18"/>
              </w:rPr>
            </w:pPr>
            <w:r w:rsidRPr="003A1230">
              <w:rPr>
                <w:rFonts w:cstheme="minorHAnsi"/>
                <w:sz w:val="18"/>
                <w:szCs w:val="18"/>
              </w:rPr>
              <w:t xml:space="preserve">Health screenings conducted by community volunteers and public health workers </w:t>
            </w:r>
          </w:p>
          <w:p w14:paraId="1129B2B8" w14:textId="77777777" w:rsidR="00E73CA9" w:rsidRPr="003A1230" w:rsidRDefault="00E73CA9" w:rsidP="00E73CA9">
            <w:pPr>
              <w:pStyle w:val="ListParagraph"/>
              <w:numPr>
                <w:ilvl w:val="0"/>
                <w:numId w:val="19"/>
              </w:numPr>
              <w:ind w:left="360"/>
              <w:rPr>
                <w:rFonts w:cstheme="minorHAnsi"/>
                <w:sz w:val="18"/>
                <w:szCs w:val="18"/>
              </w:rPr>
            </w:pPr>
            <w:r w:rsidRPr="003A1230">
              <w:rPr>
                <w:rFonts w:cstheme="minorHAnsi"/>
                <w:sz w:val="18"/>
                <w:szCs w:val="18"/>
              </w:rPr>
              <w:t>Public health practice transitioned to public health research three years after disaster.</w:t>
            </w:r>
          </w:p>
          <w:p w14:paraId="07BA03A8" w14:textId="77777777" w:rsidR="00E73CA9" w:rsidRPr="003A1230" w:rsidRDefault="00E73CA9" w:rsidP="00E73CA9">
            <w:pPr>
              <w:pStyle w:val="ListParagraph"/>
              <w:ind w:left="360"/>
              <w:rPr>
                <w:rFonts w:cstheme="minorHAnsi"/>
                <w:sz w:val="18"/>
                <w:szCs w:val="18"/>
              </w:rPr>
            </w:pPr>
            <w:r w:rsidRPr="003A1230">
              <w:rPr>
                <w:rFonts w:cstheme="minorHAnsi"/>
                <w:sz w:val="18"/>
                <w:szCs w:val="18"/>
              </w:rPr>
              <w:t>Community Based Participatory Action Research was used to engage local citizens in recovery efforts in identifying and addressing community-identified health and environmental concerns</w:t>
            </w:r>
          </w:p>
          <w:p w14:paraId="062AEA19" w14:textId="77777777" w:rsidR="00E73CA9" w:rsidRPr="003A1230" w:rsidRDefault="00E73CA9" w:rsidP="00E73CA9">
            <w:pPr>
              <w:pStyle w:val="ListParagraph"/>
              <w:ind w:left="360"/>
              <w:rPr>
                <w:rFonts w:cstheme="minorHAnsi"/>
                <w:sz w:val="18"/>
                <w:szCs w:val="18"/>
              </w:rPr>
            </w:pPr>
          </w:p>
          <w:p w14:paraId="45B23DFE" w14:textId="37637F0C" w:rsidR="00E73CA9" w:rsidRPr="003A1230" w:rsidRDefault="00E73CA9" w:rsidP="00E73CA9">
            <w:pPr>
              <w:rPr>
                <w:rFonts w:cstheme="minorHAnsi"/>
                <w:b/>
                <w:bCs/>
                <w:sz w:val="18"/>
                <w:szCs w:val="18"/>
              </w:rPr>
            </w:pPr>
            <w:r w:rsidRPr="003A1230">
              <w:rPr>
                <w:rFonts w:cstheme="minorHAnsi"/>
                <w:b/>
                <w:bCs/>
                <w:sz w:val="18"/>
                <w:szCs w:val="18"/>
              </w:rPr>
              <w:t>Duration</w:t>
            </w:r>
            <w:r w:rsidRPr="003A1230">
              <w:rPr>
                <w:rFonts w:cstheme="minorHAnsi"/>
                <w:sz w:val="18"/>
                <w:szCs w:val="18"/>
              </w:rPr>
              <w:t>: Ongoing</w:t>
            </w:r>
          </w:p>
        </w:tc>
        <w:tc>
          <w:tcPr>
            <w:tcW w:w="3876" w:type="dxa"/>
          </w:tcPr>
          <w:p w14:paraId="7F0DD183" w14:textId="77777777" w:rsidR="00E73CA9" w:rsidRPr="003A1230" w:rsidRDefault="00E73CA9" w:rsidP="00E73CA9">
            <w:pPr>
              <w:pStyle w:val="ListParagraph"/>
              <w:numPr>
                <w:ilvl w:val="0"/>
                <w:numId w:val="12"/>
              </w:numPr>
              <w:rPr>
                <w:rFonts w:cstheme="minorHAnsi"/>
                <w:sz w:val="18"/>
                <w:szCs w:val="18"/>
              </w:rPr>
            </w:pPr>
            <w:r w:rsidRPr="003A1230">
              <w:rPr>
                <w:rFonts w:cstheme="minorHAnsi"/>
                <w:sz w:val="18"/>
                <w:szCs w:val="18"/>
              </w:rPr>
              <w:t>Increased knowledge of community members related to environmental health risks of chemical spill</w:t>
            </w:r>
          </w:p>
          <w:p w14:paraId="502B8CD8" w14:textId="77777777" w:rsidR="00E73CA9" w:rsidRPr="003A1230" w:rsidRDefault="00E73CA9" w:rsidP="00E73CA9">
            <w:pPr>
              <w:pStyle w:val="ListParagraph"/>
              <w:numPr>
                <w:ilvl w:val="0"/>
                <w:numId w:val="12"/>
              </w:numPr>
              <w:rPr>
                <w:rFonts w:cstheme="minorHAnsi"/>
                <w:sz w:val="18"/>
                <w:szCs w:val="18"/>
              </w:rPr>
            </w:pPr>
            <w:r w:rsidRPr="003A1230">
              <w:rPr>
                <w:rFonts w:cstheme="minorHAnsi"/>
                <w:sz w:val="18"/>
                <w:szCs w:val="18"/>
              </w:rPr>
              <w:t>Improvements to poor water and sewer systems</w:t>
            </w:r>
          </w:p>
          <w:p w14:paraId="31C716DB" w14:textId="77777777" w:rsidR="00E73CA9" w:rsidRDefault="00E73CA9" w:rsidP="00E73CA9">
            <w:pPr>
              <w:pStyle w:val="ListParagraph"/>
              <w:numPr>
                <w:ilvl w:val="0"/>
                <w:numId w:val="12"/>
              </w:numPr>
              <w:rPr>
                <w:rFonts w:cstheme="minorHAnsi"/>
                <w:sz w:val="18"/>
                <w:szCs w:val="18"/>
              </w:rPr>
            </w:pPr>
            <w:r w:rsidRPr="003A1230">
              <w:rPr>
                <w:rFonts w:cstheme="minorHAnsi"/>
                <w:sz w:val="18"/>
                <w:szCs w:val="18"/>
              </w:rPr>
              <w:t>Grants supported the retraining of former millworkers and others in Hazardous Waste Operations and Emergency Response</w:t>
            </w:r>
          </w:p>
          <w:p w14:paraId="62012492" w14:textId="3DC4A7F9" w:rsidR="00E73CA9" w:rsidRPr="003A1230" w:rsidRDefault="00E73CA9" w:rsidP="00E73CA9">
            <w:pPr>
              <w:pStyle w:val="ListParagraph"/>
              <w:numPr>
                <w:ilvl w:val="0"/>
                <w:numId w:val="5"/>
              </w:numPr>
              <w:rPr>
                <w:rFonts w:cstheme="minorHAnsi"/>
                <w:sz w:val="18"/>
                <w:szCs w:val="18"/>
              </w:rPr>
            </w:pPr>
            <w:r w:rsidRPr="00480CA4">
              <w:rPr>
                <w:rFonts w:cstheme="minorHAnsi"/>
                <w:sz w:val="18"/>
                <w:szCs w:val="18"/>
              </w:rPr>
              <w:t xml:space="preserve">Establishment of a pulmonary diagnostic laboratory and health resource center </w:t>
            </w:r>
          </w:p>
        </w:tc>
      </w:tr>
      <w:tr w:rsidR="00E73CA9" w:rsidRPr="003A1230" w14:paraId="51E23BF6" w14:textId="77777777" w:rsidTr="009B745B">
        <w:tc>
          <w:tcPr>
            <w:tcW w:w="1086" w:type="dxa"/>
          </w:tcPr>
          <w:p w14:paraId="6BE45033" w14:textId="77777777" w:rsidR="00E73CA9" w:rsidRPr="003A1230" w:rsidRDefault="00E73CA9" w:rsidP="00E73CA9">
            <w:pPr>
              <w:rPr>
                <w:rFonts w:cstheme="minorHAnsi"/>
                <w:b/>
                <w:bCs/>
                <w:sz w:val="18"/>
                <w:szCs w:val="18"/>
              </w:rPr>
            </w:pPr>
            <w:r w:rsidRPr="003A1230">
              <w:rPr>
                <w:rFonts w:cstheme="minorHAnsi"/>
                <w:b/>
                <w:bCs/>
                <w:sz w:val="18"/>
                <w:szCs w:val="18"/>
              </w:rPr>
              <w:t>Acosta et al., 2018</w:t>
            </w:r>
          </w:p>
          <w:p w14:paraId="30E5A539" w14:textId="77777777" w:rsidR="00E73CA9" w:rsidRPr="003A1230" w:rsidRDefault="00E73CA9" w:rsidP="00E73CA9">
            <w:pPr>
              <w:rPr>
                <w:rFonts w:cstheme="minorHAnsi"/>
                <w:b/>
                <w:bCs/>
                <w:sz w:val="18"/>
                <w:szCs w:val="18"/>
              </w:rPr>
            </w:pPr>
          </w:p>
          <w:p w14:paraId="33C85ECD" w14:textId="7500365F" w:rsidR="00E73CA9" w:rsidRPr="003A1230" w:rsidRDefault="00E73CA9" w:rsidP="00E73CA9">
            <w:pPr>
              <w:rPr>
                <w:rFonts w:cstheme="minorHAnsi"/>
                <w:b/>
                <w:bCs/>
                <w:sz w:val="18"/>
                <w:szCs w:val="18"/>
              </w:rPr>
            </w:pPr>
            <w:r w:rsidRPr="003A1230">
              <w:rPr>
                <w:rFonts w:cstheme="minorHAnsi"/>
                <w:b/>
                <w:bCs/>
                <w:sz w:val="18"/>
                <w:szCs w:val="18"/>
              </w:rPr>
              <w:t>2018</w:t>
            </w:r>
          </w:p>
        </w:tc>
        <w:tc>
          <w:tcPr>
            <w:tcW w:w="1289" w:type="dxa"/>
          </w:tcPr>
          <w:p w14:paraId="28E9A0F0" w14:textId="2432E355" w:rsidR="00E73CA9" w:rsidRPr="003A1230" w:rsidRDefault="00E73CA9" w:rsidP="00E73CA9">
            <w:pPr>
              <w:rPr>
                <w:rFonts w:cstheme="minorHAnsi"/>
                <w:sz w:val="18"/>
                <w:szCs w:val="18"/>
              </w:rPr>
            </w:pPr>
            <w:r w:rsidRPr="003A1230">
              <w:rPr>
                <w:rFonts w:cstheme="minorHAnsi"/>
                <w:sz w:val="18"/>
                <w:szCs w:val="18"/>
              </w:rPr>
              <w:t>United States, Hurricane Sandy, 2012, 2 days</w:t>
            </w:r>
          </w:p>
        </w:tc>
        <w:tc>
          <w:tcPr>
            <w:tcW w:w="1128" w:type="dxa"/>
          </w:tcPr>
          <w:p w14:paraId="25CFCF16" w14:textId="4F48016E" w:rsidR="00E73CA9" w:rsidRPr="003A1230" w:rsidRDefault="00E73CA9" w:rsidP="00E73CA9">
            <w:pPr>
              <w:rPr>
                <w:rFonts w:cstheme="minorHAnsi"/>
                <w:sz w:val="18"/>
                <w:szCs w:val="18"/>
              </w:rPr>
            </w:pPr>
            <w:r w:rsidRPr="003A1230">
              <w:rPr>
                <w:rFonts w:cstheme="minorHAnsi"/>
                <w:sz w:val="18"/>
                <w:szCs w:val="18"/>
              </w:rPr>
              <w:t>Cross-sectional</w:t>
            </w:r>
          </w:p>
        </w:tc>
        <w:tc>
          <w:tcPr>
            <w:tcW w:w="1679" w:type="dxa"/>
          </w:tcPr>
          <w:p w14:paraId="304845CD" w14:textId="186BB2BA" w:rsidR="00E73CA9" w:rsidRPr="003A1230" w:rsidRDefault="00E73CA9" w:rsidP="00E73CA9">
            <w:pPr>
              <w:rPr>
                <w:rFonts w:cstheme="minorHAnsi"/>
                <w:sz w:val="18"/>
                <w:szCs w:val="18"/>
              </w:rPr>
            </w:pPr>
            <w:r w:rsidRPr="003A1230">
              <w:rPr>
                <w:rFonts w:cstheme="minorHAnsi"/>
                <w:sz w:val="18"/>
                <w:szCs w:val="18"/>
              </w:rPr>
              <w:t>Assistant Secretary of Preparedness and Response at the US Department of Health and Human Services (Government)</w:t>
            </w:r>
          </w:p>
        </w:tc>
        <w:tc>
          <w:tcPr>
            <w:tcW w:w="1415" w:type="dxa"/>
          </w:tcPr>
          <w:p w14:paraId="76B45445" w14:textId="77777777" w:rsidR="00E73CA9" w:rsidRPr="003A1230" w:rsidRDefault="00E73CA9" w:rsidP="00E73CA9">
            <w:pPr>
              <w:rPr>
                <w:rFonts w:cstheme="minorHAnsi"/>
                <w:sz w:val="18"/>
                <w:szCs w:val="18"/>
              </w:rPr>
            </w:pPr>
            <w:r w:rsidRPr="003A1230">
              <w:rPr>
                <w:rFonts w:cstheme="minorHAnsi"/>
                <w:sz w:val="18"/>
                <w:szCs w:val="18"/>
              </w:rPr>
              <w:t>New York Department of Health and Mental Hygiene</w:t>
            </w:r>
          </w:p>
          <w:p w14:paraId="7F11DEF0" w14:textId="77777777" w:rsidR="00E73CA9" w:rsidRPr="003A1230" w:rsidRDefault="00E73CA9" w:rsidP="00E73CA9">
            <w:pPr>
              <w:rPr>
                <w:rFonts w:cstheme="minorHAnsi"/>
                <w:sz w:val="18"/>
                <w:szCs w:val="18"/>
              </w:rPr>
            </w:pPr>
          </w:p>
          <w:p w14:paraId="5FAA95E6" w14:textId="6BA29166" w:rsidR="00E73CA9" w:rsidRPr="003A1230" w:rsidRDefault="00E73CA9" w:rsidP="00E73CA9">
            <w:pPr>
              <w:rPr>
                <w:rFonts w:cstheme="minorHAnsi"/>
                <w:sz w:val="18"/>
                <w:szCs w:val="18"/>
              </w:rPr>
            </w:pPr>
            <w:r w:rsidRPr="003A1230">
              <w:rPr>
                <w:rFonts w:cstheme="minorHAnsi"/>
                <w:sz w:val="18"/>
                <w:szCs w:val="18"/>
              </w:rPr>
              <w:t>Community NGOs</w:t>
            </w:r>
          </w:p>
        </w:tc>
        <w:tc>
          <w:tcPr>
            <w:tcW w:w="1390" w:type="dxa"/>
          </w:tcPr>
          <w:p w14:paraId="2E457CE3" w14:textId="56B0EBC4" w:rsidR="00E73CA9" w:rsidRPr="003A1230" w:rsidRDefault="00E73CA9" w:rsidP="00E73CA9">
            <w:pPr>
              <w:rPr>
                <w:rFonts w:cstheme="minorHAnsi"/>
                <w:sz w:val="18"/>
                <w:szCs w:val="18"/>
              </w:rPr>
            </w:pPr>
            <w:r w:rsidRPr="003A1230">
              <w:rPr>
                <w:rFonts w:cstheme="minorHAnsi"/>
                <w:sz w:val="18"/>
                <w:szCs w:val="18"/>
              </w:rPr>
              <w:t>1 year</w:t>
            </w:r>
          </w:p>
        </w:tc>
        <w:tc>
          <w:tcPr>
            <w:tcW w:w="6418" w:type="dxa"/>
          </w:tcPr>
          <w:p w14:paraId="5C51A5D4" w14:textId="77777777" w:rsidR="00E73CA9" w:rsidRPr="003A1230" w:rsidRDefault="00E73CA9" w:rsidP="00E73CA9">
            <w:pPr>
              <w:rPr>
                <w:rFonts w:cstheme="minorHAnsi"/>
                <w:sz w:val="18"/>
                <w:szCs w:val="18"/>
              </w:rPr>
            </w:pPr>
            <w:r w:rsidRPr="003A1230">
              <w:rPr>
                <w:rFonts w:cstheme="minorHAnsi"/>
                <w:b/>
                <w:bCs/>
                <w:sz w:val="18"/>
                <w:szCs w:val="18"/>
              </w:rPr>
              <w:t>Target Audience</w:t>
            </w:r>
            <w:r w:rsidRPr="003A1230">
              <w:rPr>
                <w:rFonts w:cstheme="minorHAnsi"/>
                <w:sz w:val="18"/>
                <w:szCs w:val="18"/>
              </w:rPr>
              <w:t>: General population</w:t>
            </w:r>
          </w:p>
          <w:p w14:paraId="435397DF" w14:textId="77777777" w:rsidR="00E73CA9" w:rsidRPr="003A1230" w:rsidRDefault="00E73CA9" w:rsidP="00E73CA9">
            <w:pPr>
              <w:rPr>
                <w:rFonts w:cstheme="minorHAnsi"/>
                <w:sz w:val="18"/>
                <w:szCs w:val="18"/>
              </w:rPr>
            </w:pPr>
          </w:p>
          <w:p w14:paraId="78F62864" w14:textId="77777777" w:rsidR="00E73CA9" w:rsidRPr="003A1230" w:rsidRDefault="00E73CA9" w:rsidP="00E73CA9">
            <w:pPr>
              <w:rPr>
                <w:rFonts w:cstheme="minorHAnsi"/>
                <w:sz w:val="18"/>
                <w:szCs w:val="18"/>
              </w:rPr>
            </w:pPr>
            <w:r w:rsidRPr="003A1230">
              <w:rPr>
                <w:rFonts w:cstheme="minorHAnsi"/>
                <w:b/>
                <w:bCs/>
                <w:sz w:val="18"/>
                <w:szCs w:val="18"/>
              </w:rPr>
              <w:t>Program Type(s)</w:t>
            </w:r>
            <w:r w:rsidRPr="003A1230">
              <w:rPr>
                <w:rFonts w:cstheme="minorHAnsi"/>
                <w:sz w:val="18"/>
                <w:szCs w:val="18"/>
              </w:rPr>
              <w:t>: Case Management; Medical Care; Community Liaison Services</w:t>
            </w:r>
          </w:p>
          <w:p w14:paraId="16787120" w14:textId="77777777" w:rsidR="00E73CA9" w:rsidRPr="003A1230" w:rsidRDefault="00E73CA9" w:rsidP="00E73CA9">
            <w:pPr>
              <w:rPr>
                <w:rFonts w:cstheme="minorHAnsi"/>
                <w:sz w:val="18"/>
                <w:szCs w:val="18"/>
              </w:rPr>
            </w:pPr>
          </w:p>
          <w:p w14:paraId="2598A893" w14:textId="77777777" w:rsidR="00E73CA9" w:rsidRPr="003A1230" w:rsidRDefault="00E73CA9" w:rsidP="00E73CA9">
            <w:pPr>
              <w:rPr>
                <w:rFonts w:cstheme="minorHAnsi"/>
                <w:sz w:val="18"/>
                <w:szCs w:val="18"/>
              </w:rPr>
            </w:pPr>
            <w:r w:rsidRPr="003A1230">
              <w:rPr>
                <w:rFonts w:cstheme="minorHAnsi"/>
                <w:b/>
                <w:bCs/>
                <w:sz w:val="18"/>
                <w:szCs w:val="18"/>
              </w:rPr>
              <w:t>Description</w:t>
            </w:r>
            <w:r w:rsidRPr="003A1230">
              <w:rPr>
                <w:rFonts w:cstheme="minorHAnsi"/>
                <w:sz w:val="18"/>
                <w:szCs w:val="18"/>
              </w:rPr>
              <w:t>:</w:t>
            </w:r>
          </w:p>
          <w:p w14:paraId="6C87E1F9" w14:textId="77777777" w:rsidR="00E73CA9" w:rsidRPr="003A1230" w:rsidRDefault="00E73CA9" w:rsidP="00E73CA9">
            <w:pPr>
              <w:pStyle w:val="ListParagraph"/>
              <w:numPr>
                <w:ilvl w:val="0"/>
                <w:numId w:val="13"/>
              </w:numPr>
              <w:rPr>
                <w:rFonts w:cstheme="minorHAnsi"/>
                <w:sz w:val="18"/>
                <w:szCs w:val="18"/>
              </w:rPr>
            </w:pPr>
            <w:r w:rsidRPr="003A1230">
              <w:rPr>
                <w:rFonts w:cstheme="minorHAnsi"/>
                <w:sz w:val="18"/>
                <w:szCs w:val="18"/>
              </w:rPr>
              <w:t xml:space="preserve">Community-based organizations (CBOs) in partnership with public health departments, provided a variety of services during disaster recovery, most commonly case management, medical care, home care, housing services and community liaison services. </w:t>
            </w:r>
          </w:p>
          <w:p w14:paraId="33F4EDBE" w14:textId="77777777" w:rsidR="00E73CA9" w:rsidRPr="003A1230" w:rsidRDefault="00E73CA9" w:rsidP="00E73CA9">
            <w:pPr>
              <w:rPr>
                <w:rFonts w:cstheme="minorHAnsi"/>
                <w:sz w:val="18"/>
                <w:szCs w:val="18"/>
              </w:rPr>
            </w:pPr>
          </w:p>
          <w:p w14:paraId="3AD4CC42" w14:textId="5651553C" w:rsidR="00E73CA9" w:rsidRPr="003A1230" w:rsidRDefault="00E73CA9" w:rsidP="00E73CA9">
            <w:pPr>
              <w:rPr>
                <w:rFonts w:cstheme="minorHAnsi"/>
                <w:b/>
                <w:bCs/>
                <w:sz w:val="18"/>
                <w:szCs w:val="18"/>
              </w:rPr>
            </w:pPr>
            <w:r w:rsidRPr="003A1230">
              <w:rPr>
                <w:rFonts w:cstheme="minorHAnsi"/>
                <w:b/>
                <w:bCs/>
                <w:sz w:val="18"/>
                <w:szCs w:val="18"/>
              </w:rPr>
              <w:t>Duration</w:t>
            </w:r>
            <w:r w:rsidRPr="003A1230">
              <w:rPr>
                <w:rFonts w:cstheme="minorHAnsi"/>
                <w:sz w:val="18"/>
                <w:szCs w:val="18"/>
              </w:rPr>
              <w:t>: 2 years</w:t>
            </w:r>
          </w:p>
        </w:tc>
        <w:tc>
          <w:tcPr>
            <w:tcW w:w="3876" w:type="dxa"/>
          </w:tcPr>
          <w:p w14:paraId="093FB604" w14:textId="77777777" w:rsidR="00E73CA9" w:rsidRPr="003A1230" w:rsidRDefault="00E73CA9" w:rsidP="00E73CA9">
            <w:pPr>
              <w:pStyle w:val="ListParagraph"/>
              <w:numPr>
                <w:ilvl w:val="0"/>
                <w:numId w:val="13"/>
              </w:numPr>
              <w:rPr>
                <w:rFonts w:cstheme="minorHAnsi"/>
                <w:sz w:val="18"/>
                <w:szCs w:val="18"/>
              </w:rPr>
            </w:pPr>
            <w:r w:rsidRPr="003A1230">
              <w:rPr>
                <w:rFonts w:cstheme="minorHAnsi"/>
                <w:sz w:val="18"/>
                <w:szCs w:val="18"/>
              </w:rPr>
              <w:t>CBOs provided public health post-disaster services including health services, home care, housing, mental health, and social services.</w:t>
            </w:r>
          </w:p>
          <w:p w14:paraId="6C367B69" w14:textId="77777777" w:rsidR="00E73CA9" w:rsidRPr="003A1230" w:rsidRDefault="00E73CA9" w:rsidP="00E73CA9">
            <w:pPr>
              <w:pStyle w:val="ListParagraph"/>
              <w:numPr>
                <w:ilvl w:val="0"/>
                <w:numId w:val="13"/>
              </w:numPr>
              <w:rPr>
                <w:rFonts w:cstheme="minorHAnsi"/>
                <w:sz w:val="18"/>
                <w:szCs w:val="18"/>
              </w:rPr>
            </w:pPr>
            <w:r w:rsidRPr="003A1230">
              <w:rPr>
                <w:rFonts w:cstheme="minorHAnsi"/>
                <w:sz w:val="18"/>
                <w:szCs w:val="18"/>
              </w:rPr>
              <w:t xml:space="preserve">During recovery, CBOs expanded scope of services beyond core services offered during non-disaster times </w:t>
            </w:r>
          </w:p>
          <w:p w14:paraId="012961AF" w14:textId="77777777" w:rsidR="00E73CA9" w:rsidRPr="003A1230" w:rsidRDefault="00E73CA9" w:rsidP="00E73CA9">
            <w:pPr>
              <w:pStyle w:val="ListParagraph"/>
              <w:numPr>
                <w:ilvl w:val="0"/>
                <w:numId w:val="13"/>
              </w:numPr>
              <w:rPr>
                <w:rFonts w:cstheme="minorHAnsi"/>
                <w:sz w:val="18"/>
                <w:szCs w:val="18"/>
              </w:rPr>
            </w:pPr>
            <w:r w:rsidRPr="003A1230">
              <w:rPr>
                <w:rFonts w:cstheme="minorHAnsi"/>
                <w:sz w:val="18"/>
                <w:szCs w:val="18"/>
              </w:rPr>
              <w:t xml:space="preserve">CBOs were providing services 2 years after the storm and majority were planning to continue in the coming year. </w:t>
            </w:r>
          </w:p>
          <w:p w14:paraId="2B9537D7" w14:textId="77777777" w:rsidR="00E73CA9" w:rsidRPr="003A1230" w:rsidRDefault="00E73CA9" w:rsidP="00E73CA9">
            <w:pPr>
              <w:pStyle w:val="ListParagraph"/>
              <w:numPr>
                <w:ilvl w:val="0"/>
                <w:numId w:val="13"/>
              </w:numPr>
              <w:rPr>
                <w:rFonts w:cstheme="minorHAnsi"/>
                <w:sz w:val="18"/>
                <w:szCs w:val="18"/>
              </w:rPr>
            </w:pPr>
            <w:r w:rsidRPr="003A1230">
              <w:rPr>
                <w:rFonts w:cstheme="minorHAnsi"/>
                <w:sz w:val="18"/>
                <w:szCs w:val="18"/>
              </w:rPr>
              <w:t xml:space="preserve">CBOs operating in most-affected boroughs had a higher rate of tie formation (community partnership) than those working in less impacted areas. </w:t>
            </w:r>
          </w:p>
          <w:p w14:paraId="168BEE9A" w14:textId="77777777" w:rsidR="00E73CA9" w:rsidRPr="003A1230" w:rsidRDefault="00E73CA9" w:rsidP="00E73CA9">
            <w:pPr>
              <w:pStyle w:val="ListParagraph"/>
              <w:numPr>
                <w:ilvl w:val="0"/>
                <w:numId w:val="13"/>
              </w:numPr>
              <w:rPr>
                <w:rFonts w:cstheme="minorHAnsi"/>
                <w:sz w:val="18"/>
                <w:szCs w:val="18"/>
              </w:rPr>
            </w:pPr>
            <w:r w:rsidRPr="003A1230">
              <w:rPr>
                <w:rFonts w:cstheme="minorHAnsi"/>
                <w:sz w:val="18"/>
                <w:szCs w:val="18"/>
              </w:rPr>
              <w:lastRenderedPageBreak/>
              <w:t>Positive association found between organization’s number of connections and the number of types of impact that could be achieved.</w:t>
            </w:r>
          </w:p>
          <w:p w14:paraId="114D5178" w14:textId="77777777" w:rsidR="00E73CA9" w:rsidRPr="003A1230" w:rsidRDefault="00E73CA9" w:rsidP="00E73CA9">
            <w:pPr>
              <w:pStyle w:val="ListParagraph"/>
              <w:numPr>
                <w:ilvl w:val="0"/>
                <w:numId w:val="13"/>
              </w:numPr>
              <w:rPr>
                <w:rFonts w:cstheme="minorHAnsi"/>
                <w:sz w:val="18"/>
                <w:szCs w:val="18"/>
              </w:rPr>
            </w:pPr>
            <w:r w:rsidRPr="003A1230">
              <w:rPr>
                <w:rFonts w:cstheme="minorHAnsi"/>
                <w:sz w:val="18"/>
                <w:szCs w:val="18"/>
              </w:rPr>
              <w:t>Partnerships made during a disaster response are less durable, underscoring importance of establishing partnerships early through pre-established agreements.</w:t>
            </w:r>
          </w:p>
          <w:p w14:paraId="10ACD7DF" w14:textId="5E3B174F" w:rsidR="00E73CA9" w:rsidRPr="003A1230" w:rsidRDefault="00E73CA9" w:rsidP="00E73CA9">
            <w:pPr>
              <w:pStyle w:val="ListParagraph"/>
              <w:numPr>
                <w:ilvl w:val="0"/>
                <w:numId w:val="5"/>
              </w:numPr>
              <w:rPr>
                <w:rFonts w:cstheme="minorHAnsi"/>
                <w:sz w:val="18"/>
                <w:szCs w:val="18"/>
              </w:rPr>
            </w:pPr>
            <w:r w:rsidRPr="000C7844">
              <w:rPr>
                <w:rFonts w:cstheme="minorHAnsi"/>
                <w:sz w:val="18"/>
                <w:szCs w:val="18"/>
              </w:rPr>
              <w:t xml:space="preserve">Partnership facilitators: strong organizational leadership, history of collaboration among partners and shared interest in rebuilding the community. </w:t>
            </w:r>
          </w:p>
        </w:tc>
      </w:tr>
      <w:tr w:rsidR="00EA6A54" w:rsidRPr="003A1230" w14:paraId="0513FB70" w14:textId="77777777" w:rsidTr="009B745B">
        <w:tc>
          <w:tcPr>
            <w:tcW w:w="1086" w:type="dxa"/>
          </w:tcPr>
          <w:p w14:paraId="6BD5C429" w14:textId="207E058F" w:rsidR="00EA6A54" w:rsidRPr="003A1230" w:rsidRDefault="00EA6A54" w:rsidP="00EA6A54">
            <w:pPr>
              <w:rPr>
                <w:rFonts w:cstheme="minorHAnsi"/>
                <w:b/>
                <w:bCs/>
                <w:sz w:val="18"/>
                <w:szCs w:val="18"/>
              </w:rPr>
            </w:pPr>
            <w:r w:rsidRPr="003A1230">
              <w:rPr>
                <w:rFonts w:cstheme="minorHAnsi"/>
                <w:b/>
                <w:bCs/>
                <w:sz w:val="18"/>
                <w:szCs w:val="18"/>
              </w:rPr>
              <w:lastRenderedPageBreak/>
              <w:t>Centres for Disease Control and Prevention, 2013</w:t>
            </w:r>
          </w:p>
        </w:tc>
        <w:tc>
          <w:tcPr>
            <w:tcW w:w="1289" w:type="dxa"/>
          </w:tcPr>
          <w:p w14:paraId="02D34BFD" w14:textId="1DA80995" w:rsidR="00EA6A54" w:rsidRPr="003A1230" w:rsidRDefault="00EA6A54" w:rsidP="00EA6A54">
            <w:pPr>
              <w:rPr>
                <w:rFonts w:cstheme="minorHAnsi"/>
                <w:sz w:val="18"/>
                <w:szCs w:val="18"/>
              </w:rPr>
            </w:pPr>
            <w:r w:rsidRPr="003A1230">
              <w:rPr>
                <w:rFonts w:cstheme="minorHAnsi"/>
                <w:sz w:val="18"/>
                <w:szCs w:val="18"/>
              </w:rPr>
              <w:t>Haiti, Earthquake, 2010, The primary event lasted only a few seconds followed by 52 aftershocks over the course of two weeks</w:t>
            </w:r>
          </w:p>
        </w:tc>
        <w:tc>
          <w:tcPr>
            <w:tcW w:w="1128" w:type="dxa"/>
          </w:tcPr>
          <w:p w14:paraId="7F16DC62" w14:textId="5284494F" w:rsidR="00EA6A54" w:rsidRPr="003A1230" w:rsidRDefault="00EA6A54" w:rsidP="00EA6A54">
            <w:pPr>
              <w:rPr>
                <w:rFonts w:cstheme="minorHAnsi"/>
                <w:sz w:val="18"/>
                <w:szCs w:val="18"/>
              </w:rPr>
            </w:pPr>
            <w:r w:rsidRPr="003A1230">
              <w:rPr>
                <w:rFonts w:cstheme="minorHAnsi"/>
                <w:sz w:val="18"/>
                <w:szCs w:val="18"/>
              </w:rPr>
              <w:t>Descriptive</w:t>
            </w:r>
          </w:p>
        </w:tc>
        <w:tc>
          <w:tcPr>
            <w:tcW w:w="1679" w:type="dxa"/>
          </w:tcPr>
          <w:p w14:paraId="2B1193A4" w14:textId="37FD2DAC" w:rsidR="00EA6A54" w:rsidRPr="003A1230" w:rsidRDefault="00EA6A54" w:rsidP="00EA6A54">
            <w:pPr>
              <w:rPr>
                <w:rFonts w:cstheme="minorHAnsi"/>
                <w:sz w:val="18"/>
                <w:szCs w:val="18"/>
              </w:rPr>
            </w:pPr>
            <w:r w:rsidRPr="003A1230">
              <w:rPr>
                <w:rFonts w:cstheme="minorHAnsi"/>
                <w:sz w:val="18"/>
                <w:szCs w:val="18"/>
              </w:rPr>
              <w:t>CDC and partners (Government, private, NGO)</w:t>
            </w:r>
          </w:p>
        </w:tc>
        <w:tc>
          <w:tcPr>
            <w:tcW w:w="1415" w:type="dxa"/>
          </w:tcPr>
          <w:p w14:paraId="06CDEE63" w14:textId="77777777" w:rsidR="00EA6A54" w:rsidRPr="003A1230" w:rsidRDefault="00EA6A54" w:rsidP="00EA6A54">
            <w:pPr>
              <w:rPr>
                <w:rFonts w:cstheme="minorHAnsi"/>
                <w:sz w:val="18"/>
                <w:szCs w:val="18"/>
              </w:rPr>
            </w:pPr>
            <w:r w:rsidRPr="003A1230">
              <w:rPr>
                <w:rFonts w:cstheme="minorHAnsi"/>
                <w:sz w:val="18"/>
                <w:szCs w:val="18"/>
              </w:rPr>
              <w:t>The Haitian Ministry of Public Health and Promotion</w:t>
            </w:r>
          </w:p>
          <w:p w14:paraId="253F09B5" w14:textId="77777777" w:rsidR="00EA6A54" w:rsidRPr="003A1230" w:rsidRDefault="00EA6A54" w:rsidP="00EA6A54">
            <w:pPr>
              <w:rPr>
                <w:rFonts w:cstheme="minorHAnsi"/>
                <w:sz w:val="18"/>
                <w:szCs w:val="18"/>
              </w:rPr>
            </w:pPr>
          </w:p>
          <w:p w14:paraId="5C59C4AE" w14:textId="7E643200" w:rsidR="00EA6A54" w:rsidRPr="003A1230" w:rsidRDefault="00EA6A54" w:rsidP="00EA6A54">
            <w:pPr>
              <w:rPr>
                <w:rFonts w:cstheme="minorHAnsi"/>
                <w:sz w:val="18"/>
                <w:szCs w:val="18"/>
              </w:rPr>
            </w:pPr>
            <w:r w:rsidRPr="003A1230">
              <w:rPr>
                <w:rFonts w:cstheme="minorHAnsi"/>
                <w:sz w:val="18"/>
                <w:szCs w:val="18"/>
              </w:rPr>
              <w:t xml:space="preserve">CDC </w:t>
            </w:r>
          </w:p>
        </w:tc>
        <w:tc>
          <w:tcPr>
            <w:tcW w:w="1390" w:type="dxa"/>
          </w:tcPr>
          <w:p w14:paraId="7ADB39B3" w14:textId="64DF349E" w:rsidR="00EA6A54" w:rsidRPr="003A1230" w:rsidRDefault="00EA6A54" w:rsidP="00EA6A54">
            <w:pPr>
              <w:rPr>
                <w:rFonts w:cstheme="minorHAnsi"/>
                <w:sz w:val="18"/>
                <w:szCs w:val="18"/>
              </w:rPr>
            </w:pPr>
            <w:r w:rsidRPr="003A1230">
              <w:rPr>
                <w:rFonts w:cstheme="minorHAnsi"/>
                <w:sz w:val="18"/>
                <w:szCs w:val="18"/>
              </w:rPr>
              <w:t>Immediate</w:t>
            </w:r>
          </w:p>
        </w:tc>
        <w:tc>
          <w:tcPr>
            <w:tcW w:w="6418" w:type="dxa"/>
          </w:tcPr>
          <w:p w14:paraId="61F26CBC" w14:textId="77777777" w:rsidR="00EA6A54" w:rsidRPr="003A1230" w:rsidRDefault="00EA6A54" w:rsidP="00EA6A54">
            <w:pPr>
              <w:rPr>
                <w:rFonts w:cstheme="minorHAnsi"/>
                <w:sz w:val="18"/>
                <w:szCs w:val="18"/>
              </w:rPr>
            </w:pPr>
            <w:r w:rsidRPr="003A1230">
              <w:rPr>
                <w:rFonts w:cstheme="minorHAnsi"/>
                <w:b/>
                <w:bCs/>
                <w:sz w:val="18"/>
                <w:szCs w:val="18"/>
              </w:rPr>
              <w:t>Target Audience</w:t>
            </w:r>
            <w:r w:rsidRPr="003A1230">
              <w:rPr>
                <w:rFonts w:cstheme="minorHAnsi"/>
                <w:sz w:val="18"/>
                <w:szCs w:val="18"/>
              </w:rPr>
              <w:t>: General population</w:t>
            </w:r>
          </w:p>
          <w:p w14:paraId="2C42523F" w14:textId="77777777" w:rsidR="00EA6A54" w:rsidRPr="003A1230" w:rsidRDefault="00EA6A54" w:rsidP="00EA6A54">
            <w:pPr>
              <w:rPr>
                <w:rFonts w:cstheme="minorHAnsi"/>
                <w:sz w:val="18"/>
                <w:szCs w:val="18"/>
              </w:rPr>
            </w:pPr>
          </w:p>
          <w:p w14:paraId="075A0E96" w14:textId="77777777" w:rsidR="00EA6A54" w:rsidRPr="003A1230" w:rsidRDefault="00EA6A54" w:rsidP="00EA6A54">
            <w:pPr>
              <w:rPr>
                <w:rFonts w:cstheme="minorHAnsi"/>
                <w:sz w:val="18"/>
                <w:szCs w:val="18"/>
              </w:rPr>
            </w:pPr>
            <w:r w:rsidRPr="003A1230">
              <w:rPr>
                <w:rFonts w:cstheme="minorHAnsi"/>
                <w:b/>
                <w:bCs/>
                <w:sz w:val="18"/>
                <w:szCs w:val="18"/>
              </w:rPr>
              <w:t>Program Type(s)</w:t>
            </w:r>
            <w:r w:rsidRPr="003A1230">
              <w:rPr>
                <w:rFonts w:cstheme="minorHAnsi"/>
                <w:sz w:val="18"/>
                <w:szCs w:val="18"/>
              </w:rPr>
              <w:t>: Immunizations; Infectious diseases; Sexual health; Nutrition; Maternal/Infant health; Parenting and child development</w:t>
            </w:r>
          </w:p>
          <w:p w14:paraId="24EE3FD9" w14:textId="77777777" w:rsidR="00EA6A54" w:rsidRPr="003A1230" w:rsidRDefault="00EA6A54" w:rsidP="00EA6A54">
            <w:pPr>
              <w:rPr>
                <w:rFonts w:cstheme="minorHAnsi"/>
                <w:sz w:val="18"/>
                <w:szCs w:val="18"/>
              </w:rPr>
            </w:pPr>
          </w:p>
          <w:p w14:paraId="631439E0" w14:textId="77777777" w:rsidR="00EA6A54" w:rsidRPr="003A1230" w:rsidRDefault="00EA6A54" w:rsidP="00EA6A54">
            <w:pPr>
              <w:rPr>
                <w:rFonts w:cstheme="minorHAnsi"/>
                <w:sz w:val="18"/>
                <w:szCs w:val="18"/>
              </w:rPr>
            </w:pPr>
            <w:r w:rsidRPr="003A1230">
              <w:rPr>
                <w:rFonts w:cstheme="minorHAnsi"/>
                <w:b/>
                <w:bCs/>
                <w:sz w:val="18"/>
                <w:szCs w:val="18"/>
              </w:rPr>
              <w:t>Description</w:t>
            </w:r>
            <w:r w:rsidRPr="003A1230">
              <w:rPr>
                <w:rFonts w:cstheme="minorHAnsi"/>
                <w:sz w:val="18"/>
                <w:szCs w:val="18"/>
              </w:rPr>
              <w:t>: The HSRP provided technical expertise on: Epidemiology; Project management; Nutrition; Surveillance; Monitoring and evaluation; Multi-lingual capacity; Laboratory; Vaccine preventable diseases; Diplomacy; Water, sanitation, and hygiene; Tuberculosis; Logistics; Geographic information systems</w:t>
            </w:r>
            <w:r>
              <w:rPr>
                <w:rFonts w:cstheme="minorHAnsi"/>
                <w:sz w:val="18"/>
                <w:szCs w:val="18"/>
              </w:rPr>
              <w:t xml:space="preserve"> (GIS)</w:t>
            </w:r>
            <w:r w:rsidRPr="003A1230">
              <w:rPr>
                <w:rFonts w:cstheme="minorHAnsi"/>
                <w:sz w:val="18"/>
                <w:szCs w:val="18"/>
              </w:rPr>
              <w:t xml:space="preserve">; Maternal and child health; Procurements; Informatics and reproductive health. </w:t>
            </w:r>
          </w:p>
          <w:p w14:paraId="19FD429C" w14:textId="77777777" w:rsidR="00EA6A54" w:rsidRPr="003A1230" w:rsidRDefault="00EA6A54" w:rsidP="00EA6A54">
            <w:pPr>
              <w:pStyle w:val="ListParagraph"/>
              <w:numPr>
                <w:ilvl w:val="0"/>
                <w:numId w:val="37"/>
              </w:numPr>
              <w:rPr>
                <w:rFonts w:cstheme="minorHAnsi"/>
                <w:sz w:val="18"/>
                <w:szCs w:val="18"/>
              </w:rPr>
            </w:pPr>
            <w:r w:rsidRPr="003A1230">
              <w:rPr>
                <w:rFonts w:cstheme="minorHAnsi"/>
                <w:sz w:val="18"/>
                <w:szCs w:val="18"/>
              </w:rPr>
              <w:t>Laboratory:</w:t>
            </w:r>
          </w:p>
          <w:p w14:paraId="23F1144B" w14:textId="77777777" w:rsidR="00EA6A54" w:rsidRPr="003A1230" w:rsidRDefault="00EA6A54" w:rsidP="00EA6A54">
            <w:pPr>
              <w:pStyle w:val="ListParagraph"/>
              <w:numPr>
                <w:ilvl w:val="1"/>
                <w:numId w:val="33"/>
              </w:numPr>
              <w:rPr>
                <w:rFonts w:cstheme="minorHAnsi"/>
                <w:sz w:val="18"/>
                <w:szCs w:val="18"/>
              </w:rPr>
            </w:pPr>
            <w:r w:rsidRPr="003A1230">
              <w:rPr>
                <w:rFonts w:cstheme="minorHAnsi"/>
                <w:sz w:val="18"/>
                <w:szCs w:val="18"/>
              </w:rPr>
              <w:t>Provided technical assistance, training, and funding to support the Haitian public health laboratory network to increase capacity and strengthen laboratory management.</w:t>
            </w:r>
          </w:p>
          <w:p w14:paraId="72A44EDE" w14:textId="77777777" w:rsidR="00EA6A54" w:rsidRPr="003A1230" w:rsidRDefault="00EA6A54" w:rsidP="00EA6A54">
            <w:pPr>
              <w:pStyle w:val="ListParagraph"/>
              <w:numPr>
                <w:ilvl w:val="1"/>
                <w:numId w:val="33"/>
              </w:numPr>
              <w:rPr>
                <w:rFonts w:cstheme="minorHAnsi"/>
                <w:sz w:val="18"/>
                <w:szCs w:val="18"/>
              </w:rPr>
            </w:pPr>
            <w:r w:rsidRPr="003A1230">
              <w:rPr>
                <w:rFonts w:cstheme="minorHAnsi"/>
                <w:sz w:val="18"/>
                <w:szCs w:val="18"/>
              </w:rPr>
              <w:t>Developed a national specimen referral network</w:t>
            </w:r>
          </w:p>
          <w:p w14:paraId="2472A1BF" w14:textId="77777777" w:rsidR="00EA6A54" w:rsidRPr="003A1230" w:rsidRDefault="00EA6A54" w:rsidP="00EA6A54">
            <w:pPr>
              <w:pStyle w:val="ListParagraph"/>
              <w:numPr>
                <w:ilvl w:val="0"/>
                <w:numId w:val="33"/>
              </w:numPr>
              <w:rPr>
                <w:rFonts w:cstheme="minorHAnsi"/>
                <w:sz w:val="18"/>
                <w:szCs w:val="18"/>
              </w:rPr>
            </w:pPr>
            <w:r w:rsidRPr="003A1230">
              <w:rPr>
                <w:rFonts w:cstheme="minorHAnsi"/>
                <w:sz w:val="18"/>
                <w:szCs w:val="18"/>
              </w:rPr>
              <w:t>Surveillance:</w:t>
            </w:r>
          </w:p>
          <w:p w14:paraId="5CB3E30B" w14:textId="77777777" w:rsidR="00EA6A54" w:rsidRPr="003A1230" w:rsidRDefault="00EA6A54" w:rsidP="00EA6A54">
            <w:pPr>
              <w:pStyle w:val="ListParagraph"/>
              <w:numPr>
                <w:ilvl w:val="1"/>
                <w:numId w:val="33"/>
              </w:numPr>
              <w:rPr>
                <w:rFonts w:cstheme="minorHAnsi"/>
                <w:sz w:val="18"/>
                <w:szCs w:val="18"/>
              </w:rPr>
            </w:pPr>
            <w:r w:rsidRPr="003A1230">
              <w:rPr>
                <w:rFonts w:cstheme="minorHAnsi"/>
                <w:sz w:val="18"/>
                <w:szCs w:val="18"/>
              </w:rPr>
              <w:t>Established surveillance systems and the capacity to maintain and expand these systems.</w:t>
            </w:r>
          </w:p>
          <w:p w14:paraId="7C1A01D9" w14:textId="77777777" w:rsidR="00EA6A54" w:rsidRPr="003A1230" w:rsidRDefault="00EA6A54" w:rsidP="00EA6A54">
            <w:pPr>
              <w:pStyle w:val="ListParagraph"/>
              <w:numPr>
                <w:ilvl w:val="0"/>
                <w:numId w:val="33"/>
              </w:numPr>
              <w:rPr>
                <w:rFonts w:cstheme="minorHAnsi"/>
                <w:sz w:val="18"/>
                <w:szCs w:val="18"/>
              </w:rPr>
            </w:pPr>
            <w:r w:rsidRPr="003A1230">
              <w:rPr>
                <w:rFonts w:cstheme="minorHAnsi"/>
                <w:sz w:val="18"/>
                <w:szCs w:val="18"/>
              </w:rPr>
              <w:t>Epidemiology:</w:t>
            </w:r>
          </w:p>
          <w:p w14:paraId="0CC5CE68" w14:textId="77777777" w:rsidR="00EA6A54" w:rsidRPr="003A1230" w:rsidRDefault="00EA6A54" w:rsidP="00EA6A54">
            <w:pPr>
              <w:pStyle w:val="ListParagraph"/>
              <w:numPr>
                <w:ilvl w:val="1"/>
                <w:numId w:val="33"/>
              </w:numPr>
              <w:rPr>
                <w:rFonts w:cstheme="minorHAnsi"/>
                <w:sz w:val="18"/>
                <w:szCs w:val="18"/>
              </w:rPr>
            </w:pPr>
            <w:r w:rsidRPr="003A1230">
              <w:rPr>
                <w:rFonts w:cstheme="minorHAnsi"/>
                <w:sz w:val="18"/>
                <w:szCs w:val="18"/>
              </w:rPr>
              <w:t>Established the Field Epidemiology Training Program (FETP)</w:t>
            </w:r>
          </w:p>
          <w:p w14:paraId="1B8C26E7" w14:textId="77777777" w:rsidR="00EA6A54" w:rsidRPr="003A1230" w:rsidRDefault="00EA6A54" w:rsidP="00EA6A54">
            <w:pPr>
              <w:pStyle w:val="ListParagraph"/>
              <w:numPr>
                <w:ilvl w:val="1"/>
                <w:numId w:val="33"/>
              </w:numPr>
              <w:rPr>
                <w:rFonts w:cstheme="minorHAnsi"/>
                <w:sz w:val="18"/>
                <w:szCs w:val="18"/>
              </w:rPr>
            </w:pPr>
            <w:r w:rsidRPr="003A1230">
              <w:rPr>
                <w:rFonts w:cstheme="minorHAnsi"/>
                <w:sz w:val="18"/>
                <w:szCs w:val="18"/>
              </w:rPr>
              <w:t>Provided training, collaborative project implementation, and ongoing technical assistance with Geographic Information Systems (GIS)</w:t>
            </w:r>
          </w:p>
          <w:p w14:paraId="6ABD2B74" w14:textId="77777777" w:rsidR="00EA6A54" w:rsidRPr="003A1230" w:rsidRDefault="00EA6A54" w:rsidP="00EA6A54">
            <w:pPr>
              <w:pStyle w:val="ListParagraph"/>
              <w:numPr>
                <w:ilvl w:val="0"/>
                <w:numId w:val="33"/>
              </w:numPr>
              <w:rPr>
                <w:rFonts w:cstheme="minorHAnsi"/>
                <w:sz w:val="18"/>
                <w:szCs w:val="18"/>
              </w:rPr>
            </w:pPr>
            <w:r w:rsidRPr="003A1230">
              <w:rPr>
                <w:rFonts w:cstheme="minorHAnsi"/>
                <w:sz w:val="18"/>
                <w:szCs w:val="18"/>
              </w:rPr>
              <w:t>Vaccines:</w:t>
            </w:r>
          </w:p>
          <w:p w14:paraId="7639028A" w14:textId="77777777" w:rsidR="00EA6A54" w:rsidRPr="003A1230" w:rsidRDefault="00EA6A54" w:rsidP="00EA6A54">
            <w:pPr>
              <w:pStyle w:val="ListParagraph"/>
              <w:numPr>
                <w:ilvl w:val="1"/>
                <w:numId w:val="33"/>
              </w:numPr>
              <w:rPr>
                <w:rFonts w:cstheme="minorHAnsi"/>
                <w:sz w:val="18"/>
                <w:szCs w:val="18"/>
              </w:rPr>
            </w:pPr>
            <w:r w:rsidRPr="003A1230">
              <w:rPr>
                <w:rFonts w:cstheme="minorHAnsi"/>
                <w:sz w:val="18"/>
                <w:szCs w:val="18"/>
              </w:rPr>
              <w:t>Established a temporary cold chain and supported the development of the infrastructure and expertise for a long-term, sustainable cold chain.</w:t>
            </w:r>
          </w:p>
          <w:p w14:paraId="04235C93" w14:textId="77777777" w:rsidR="00EA6A54" w:rsidRPr="003A1230" w:rsidRDefault="00EA6A54" w:rsidP="00EA6A54">
            <w:pPr>
              <w:pStyle w:val="ListParagraph"/>
              <w:numPr>
                <w:ilvl w:val="1"/>
                <w:numId w:val="33"/>
              </w:numPr>
              <w:rPr>
                <w:rFonts w:cstheme="minorHAnsi"/>
                <w:sz w:val="18"/>
                <w:szCs w:val="18"/>
              </w:rPr>
            </w:pPr>
            <w:r w:rsidRPr="003A1230">
              <w:rPr>
                <w:rFonts w:cstheme="minorHAnsi"/>
                <w:sz w:val="18"/>
                <w:szCs w:val="18"/>
              </w:rPr>
              <w:t>Conducted a national M</w:t>
            </w:r>
            <w:r>
              <w:rPr>
                <w:rFonts w:cstheme="minorHAnsi"/>
                <w:sz w:val="18"/>
                <w:szCs w:val="18"/>
              </w:rPr>
              <w:t>M</w:t>
            </w:r>
            <w:r w:rsidRPr="003A1230">
              <w:rPr>
                <w:rFonts w:cstheme="minorHAnsi"/>
                <w:sz w:val="18"/>
                <w:szCs w:val="18"/>
              </w:rPr>
              <w:t>R vaccination campaign and a survey to evaluate the campaign's effectiveness</w:t>
            </w:r>
          </w:p>
          <w:p w14:paraId="5BA3315E" w14:textId="77777777" w:rsidR="00EA6A54" w:rsidRPr="003A1230" w:rsidRDefault="00EA6A54" w:rsidP="00EA6A54">
            <w:pPr>
              <w:pStyle w:val="ListParagraph"/>
              <w:numPr>
                <w:ilvl w:val="0"/>
                <w:numId w:val="33"/>
              </w:numPr>
              <w:rPr>
                <w:rFonts w:cstheme="minorHAnsi"/>
                <w:sz w:val="18"/>
                <w:szCs w:val="18"/>
              </w:rPr>
            </w:pPr>
            <w:r w:rsidRPr="003A1230">
              <w:rPr>
                <w:rFonts w:cstheme="minorHAnsi"/>
                <w:sz w:val="18"/>
                <w:szCs w:val="18"/>
              </w:rPr>
              <w:t>Water, Sanitation, and Hygiene:</w:t>
            </w:r>
          </w:p>
          <w:p w14:paraId="1EA9C54F" w14:textId="77777777" w:rsidR="00EA6A54" w:rsidRPr="003A1230" w:rsidRDefault="00EA6A54" w:rsidP="00EA6A54">
            <w:pPr>
              <w:pStyle w:val="ListParagraph"/>
              <w:numPr>
                <w:ilvl w:val="1"/>
                <w:numId w:val="33"/>
              </w:numPr>
              <w:rPr>
                <w:rFonts w:cstheme="minorHAnsi"/>
                <w:sz w:val="18"/>
                <w:szCs w:val="18"/>
              </w:rPr>
            </w:pPr>
            <w:r w:rsidRPr="003A1230">
              <w:rPr>
                <w:rFonts w:cstheme="minorHAnsi"/>
                <w:sz w:val="18"/>
                <w:szCs w:val="18"/>
              </w:rPr>
              <w:lastRenderedPageBreak/>
              <w:t>Supported the department of Sanitation in the creation and training of Potable Water and Sanitation Technicians for the Communes, the creation of national guidelines and targeted communication campaigns.</w:t>
            </w:r>
          </w:p>
          <w:p w14:paraId="72031939" w14:textId="77777777" w:rsidR="00EA6A54" w:rsidRPr="003A1230" w:rsidRDefault="00EA6A54" w:rsidP="00EA6A54">
            <w:pPr>
              <w:pStyle w:val="ListParagraph"/>
              <w:numPr>
                <w:ilvl w:val="1"/>
                <w:numId w:val="33"/>
              </w:numPr>
              <w:rPr>
                <w:rFonts w:cstheme="minorHAnsi"/>
                <w:sz w:val="18"/>
                <w:szCs w:val="18"/>
              </w:rPr>
            </w:pPr>
            <w:r w:rsidRPr="003A1230">
              <w:rPr>
                <w:rFonts w:cstheme="minorHAnsi"/>
                <w:sz w:val="18"/>
                <w:szCs w:val="18"/>
              </w:rPr>
              <w:t>Assisted with the Cholera outbreak response</w:t>
            </w:r>
          </w:p>
          <w:p w14:paraId="7BEBA261" w14:textId="77777777" w:rsidR="00EA6A54" w:rsidRPr="003A1230" w:rsidRDefault="00EA6A54" w:rsidP="00EA6A54">
            <w:pPr>
              <w:pStyle w:val="ListParagraph"/>
              <w:numPr>
                <w:ilvl w:val="0"/>
                <w:numId w:val="33"/>
              </w:numPr>
              <w:rPr>
                <w:rFonts w:cstheme="minorHAnsi"/>
                <w:sz w:val="18"/>
                <w:szCs w:val="18"/>
              </w:rPr>
            </w:pPr>
            <w:r w:rsidRPr="003A1230">
              <w:rPr>
                <w:rFonts w:cstheme="minorHAnsi"/>
                <w:sz w:val="18"/>
                <w:szCs w:val="18"/>
              </w:rPr>
              <w:t>Lymphatic Filariasis (LF):</w:t>
            </w:r>
          </w:p>
          <w:p w14:paraId="19C15B0D" w14:textId="77777777" w:rsidR="00EA6A54" w:rsidRPr="003A1230" w:rsidRDefault="00EA6A54" w:rsidP="00EA6A54">
            <w:pPr>
              <w:pStyle w:val="ListParagraph"/>
              <w:numPr>
                <w:ilvl w:val="1"/>
                <w:numId w:val="33"/>
              </w:numPr>
              <w:rPr>
                <w:rFonts w:cstheme="minorHAnsi"/>
                <w:sz w:val="18"/>
                <w:szCs w:val="18"/>
              </w:rPr>
            </w:pPr>
            <w:r w:rsidRPr="003A1230">
              <w:rPr>
                <w:rFonts w:cstheme="minorHAnsi"/>
                <w:sz w:val="18"/>
                <w:szCs w:val="18"/>
              </w:rPr>
              <w:t>Provided drug treatment for LF</w:t>
            </w:r>
          </w:p>
          <w:p w14:paraId="29CEC649" w14:textId="77777777" w:rsidR="00EA6A54" w:rsidRPr="003A1230" w:rsidRDefault="00EA6A54" w:rsidP="00EA6A54">
            <w:pPr>
              <w:pStyle w:val="ListParagraph"/>
              <w:numPr>
                <w:ilvl w:val="1"/>
                <w:numId w:val="33"/>
              </w:numPr>
              <w:rPr>
                <w:rFonts w:cstheme="minorHAnsi"/>
                <w:sz w:val="18"/>
                <w:szCs w:val="18"/>
              </w:rPr>
            </w:pPr>
            <w:r w:rsidRPr="003A1230">
              <w:rPr>
                <w:rFonts w:cstheme="minorHAnsi"/>
                <w:sz w:val="18"/>
                <w:szCs w:val="18"/>
              </w:rPr>
              <w:t>Trained MSPP and other partners to conduct the LF Transmission Assessment Survey</w:t>
            </w:r>
          </w:p>
          <w:p w14:paraId="7C9999B6" w14:textId="77777777" w:rsidR="00EA6A54" w:rsidRPr="003A1230" w:rsidRDefault="00EA6A54" w:rsidP="00EA6A54">
            <w:pPr>
              <w:pStyle w:val="ListParagraph"/>
              <w:numPr>
                <w:ilvl w:val="0"/>
                <w:numId w:val="33"/>
              </w:numPr>
              <w:rPr>
                <w:rFonts w:cstheme="minorHAnsi"/>
                <w:sz w:val="18"/>
                <w:szCs w:val="18"/>
              </w:rPr>
            </w:pPr>
            <w:r w:rsidRPr="003A1230">
              <w:rPr>
                <w:rFonts w:cstheme="minorHAnsi"/>
                <w:sz w:val="18"/>
                <w:szCs w:val="18"/>
              </w:rPr>
              <w:t>Tuberculosis:</w:t>
            </w:r>
          </w:p>
          <w:p w14:paraId="2BAAC7FD" w14:textId="77777777" w:rsidR="00EA6A54" w:rsidRPr="003A1230" w:rsidRDefault="00EA6A54" w:rsidP="00EA6A54">
            <w:pPr>
              <w:pStyle w:val="ListParagraph"/>
              <w:numPr>
                <w:ilvl w:val="1"/>
                <w:numId w:val="33"/>
              </w:numPr>
              <w:rPr>
                <w:rFonts w:cstheme="minorHAnsi"/>
                <w:sz w:val="18"/>
                <w:szCs w:val="18"/>
              </w:rPr>
            </w:pPr>
            <w:r w:rsidRPr="003A1230">
              <w:rPr>
                <w:rFonts w:cstheme="minorHAnsi"/>
                <w:sz w:val="18"/>
                <w:szCs w:val="18"/>
              </w:rPr>
              <w:t>Assisted with establishing a self-contained laboratory and developed standard procedures for the diagnosis of TB</w:t>
            </w:r>
          </w:p>
          <w:p w14:paraId="51C70BE7" w14:textId="77777777" w:rsidR="00EA6A54" w:rsidRPr="003A1230" w:rsidRDefault="00EA6A54" w:rsidP="00EA6A54">
            <w:pPr>
              <w:pStyle w:val="ListParagraph"/>
              <w:numPr>
                <w:ilvl w:val="0"/>
                <w:numId w:val="33"/>
              </w:numPr>
              <w:rPr>
                <w:rFonts w:cstheme="minorHAnsi"/>
                <w:sz w:val="18"/>
                <w:szCs w:val="18"/>
              </w:rPr>
            </w:pPr>
            <w:r w:rsidRPr="003A1230">
              <w:rPr>
                <w:rFonts w:cstheme="minorHAnsi"/>
                <w:sz w:val="18"/>
                <w:szCs w:val="18"/>
              </w:rPr>
              <w:t>Maternal &amp; Child Health:</w:t>
            </w:r>
          </w:p>
          <w:p w14:paraId="5C207256" w14:textId="77777777" w:rsidR="00EA6A54" w:rsidRPr="003A1230" w:rsidRDefault="00EA6A54" w:rsidP="00EA6A54">
            <w:pPr>
              <w:pStyle w:val="ListParagraph"/>
              <w:numPr>
                <w:ilvl w:val="1"/>
                <w:numId w:val="33"/>
              </w:numPr>
              <w:rPr>
                <w:rFonts w:cstheme="minorHAnsi"/>
                <w:sz w:val="18"/>
                <w:szCs w:val="18"/>
              </w:rPr>
            </w:pPr>
            <w:r w:rsidRPr="003A1230">
              <w:rPr>
                <w:rFonts w:cstheme="minorHAnsi"/>
                <w:sz w:val="18"/>
                <w:szCs w:val="18"/>
              </w:rPr>
              <w:t>Designed and implemented a Violence Against Children Survey (VACS)</w:t>
            </w:r>
          </w:p>
          <w:p w14:paraId="63CF29C7" w14:textId="77777777" w:rsidR="00EA6A54" w:rsidRPr="003A1230" w:rsidRDefault="00EA6A54" w:rsidP="00EA6A54">
            <w:pPr>
              <w:pStyle w:val="ListParagraph"/>
              <w:numPr>
                <w:ilvl w:val="1"/>
                <w:numId w:val="33"/>
              </w:numPr>
              <w:rPr>
                <w:rFonts w:cstheme="minorHAnsi"/>
                <w:sz w:val="18"/>
                <w:szCs w:val="18"/>
              </w:rPr>
            </w:pPr>
            <w:r w:rsidRPr="003A1230">
              <w:rPr>
                <w:rFonts w:cstheme="minorHAnsi"/>
                <w:sz w:val="18"/>
                <w:szCs w:val="18"/>
              </w:rPr>
              <w:t>Worked to increase access to emergency obstetric care, antenatal care and postnatal care, family planning, prevention of mother to child transmission of HIV, cervical cancer screening, and sexually transmitted infection diagnosis and treatment.</w:t>
            </w:r>
          </w:p>
          <w:p w14:paraId="1D829DA6" w14:textId="77777777" w:rsidR="00EA6A54" w:rsidRPr="003A1230" w:rsidRDefault="00EA6A54" w:rsidP="00EA6A54">
            <w:pPr>
              <w:pStyle w:val="ListParagraph"/>
              <w:numPr>
                <w:ilvl w:val="1"/>
                <w:numId w:val="33"/>
              </w:numPr>
              <w:rPr>
                <w:rFonts w:cstheme="minorHAnsi"/>
                <w:sz w:val="18"/>
                <w:szCs w:val="18"/>
              </w:rPr>
            </w:pPr>
            <w:r w:rsidRPr="003A1230">
              <w:rPr>
                <w:rFonts w:cstheme="minorHAnsi"/>
                <w:sz w:val="18"/>
                <w:szCs w:val="18"/>
              </w:rPr>
              <w:t>Supporting the development of a Maternal Death Surveillance and Response System.</w:t>
            </w:r>
          </w:p>
          <w:p w14:paraId="36E6A16D" w14:textId="77777777" w:rsidR="00EA6A54" w:rsidRPr="003A1230" w:rsidRDefault="00EA6A54" w:rsidP="00EA6A54">
            <w:pPr>
              <w:pStyle w:val="ListParagraph"/>
              <w:numPr>
                <w:ilvl w:val="0"/>
                <w:numId w:val="33"/>
              </w:numPr>
              <w:rPr>
                <w:rFonts w:cstheme="minorHAnsi"/>
                <w:sz w:val="18"/>
                <w:szCs w:val="18"/>
              </w:rPr>
            </w:pPr>
            <w:r w:rsidRPr="003A1230">
              <w:rPr>
                <w:rFonts w:cstheme="minorHAnsi"/>
                <w:sz w:val="18"/>
                <w:szCs w:val="18"/>
              </w:rPr>
              <w:t>Malaria:</w:t>
            </w:r>
          </w:p>
          <w:p w14:paraId="48CBAE4F" w14:textId="77777777" w:rsidR="00EA6A54" w:rsidRPr="003A1230" w:rsidRDefault="00EA6A54" w:rsidP="00EA6A54">
            <w:pPr>
              <w:pStyle w:val="ListParagraph"/>
              <w:numPr>
                <w:ilvl w:val="1"/>
                <w:numId w:val="33"/>
              </w:numPr>
              <w:rPr>
                <w:rFonts w:cstheme="minorHAnsi"/>
                <w:sz w:val="18"/>
                <w:szCs w:val="18"/>
              </w:rPr>
            </w:pPr>
            <w:r w:rsidRPr="003A1230">
              <w:rPr>
                <w:rFonts w:cstheme="minorHAnsi"/>
                <w:sz w:val="18"/>
                <w:szCs w:val="18"/>
              </w:rPr>
              <w:t>Helped to procure rapid diagnostic tests (RDTs) and revise the national malaria diagnostic and case management policies</w:t>
            </w:r>
          </w:p>
          <w:p w14:paraId="48EAF320" w14:textId="77777777" w:rsidR="00EA6A54" w:rsidRPr="003A1230" w:rsidRDefault="00EA6A54" w:rsidP="00EA6A54">
            <w:pPr>
              <w:pStyle w:val="ListParagraph"/>
              <w:numPr>
                <w:ilvl w:val="0"/>
                <w:numId w:val="33"/>
              </w:numPr>
              <w:rPr>
                <w:rFonts w:cstheme="minorHAnsi"/>
                <w:sz w:val="18"/>
                <w:szCs w:val="18"/>
              </w:rPr>
            </w:pPr>
            <w:r w:rsidRPr="003A1230">
              <w:rPr>
                <w:rFonts w:cstheme="minorHAnsi"/>
                <w:sz w:val="18"/>
                <w:szCs w:val="18"/>
              </w:rPr>
              <w:t>Rabies:</w:t>
            </w:r>
          </w:p>
          <w:p w14:paraId="787DF813" w14:textId="77777777" w:rsidR="00EA6A54" w:rsidRPr="003A1230" w:rsidRDefault="00EA6A54" w:rsidP="00EA6A54">
            <w:pPr>
              <w:pStyle w:val="ListParagraph"/>
              <w:numPr>
                <w:ilvl w:val="1"/>
                <w:numId w:val="33"/>
              </w:numPr>
              <w:rPr>
                <w:rFonts w:cstheme="minorHAnsi"/>
                <w:sz w:val="18"/>
                <w:szCs w:val="18"/>
              </w:rPr>
            </w:pPr>
            <w:r w:rsidRPr="003A1230">
              <w:rPr>
                <w:rFonts w:cstheme="minorHAnsi"/>
                <w:sz w:val="18"/>
                <w:szCs w:val="18"/>
              </w:rPr>
              <w:t>Provided financial and technical assistance to improve laboratory diagnostic capacity and surveillance, risk assessment and decision-making and development of binational guidelines for rabies control and prevention</w:t>
            </w:r>
          </w:p>
          <w:p w14:paraId="13A2EEDC" w14:textId="77777777" w:rsidR="00EA6A54" w:rsidRPr="003A1230" w:rsidRDefault="00EA6A54" w:rsidP="00EA6A54">
            <w:pPr>
              <w:pStyle w:val="ListParagraph"/>
              <w:numPr>
                <w:ilvl w:val="0"/>
                <w:numId w:val="33"/>
              </w:numPr>
              <w:rPr>
                <w:rFonts w:cstheme="minorHAnsi"/>
                <w:sz w:val="18"/>
                <w:szCs w:val="18"/>
              </w:rPr>
            </w:pPr>
            <w:r w:rsidRPr="003A1230">
              <w:rPr>
                <w:rFonts w:cstheme="minorHAnsi"/>
                <w:sz w:val="18"/>
                <w:szCs w:val="18"/>
              </w:rPr>
              <w:t>Nutrition:</w:t>
            </w:r>
          </w:p>
          <w:p w14:paraId="6CB22E6F" w14:textId="77777777" w:rsidR="00EA6A54" w:rsidRPr="003A1230" w:rsidRDefault="00EA6A54" w:rsidP="00EA6A54">
            <w:pPr>
              <w:pStyle w:val="ListParagraph"/>
              <w:numPr>
                <w:ilvl w:val="1"/>
                <w:numId w:val="33"/>
              </w:numPr>
              <w:rPr>
                <w:rFonts w:cstheme="minorHAnsi"/>
                <w:sz w:val="18"/>
                <w:szCs w:val="18"/>
              </w:rPr>
            </w:pPr>
            <w:r w:rsidRPr="003A1230">
              <w:rPr>
                <w:rFonts w:cstheme="minorHAnsi"/>
                <w:sz w:val="18"/>
                <w:szCs w:val="18"/>
              </w:rPr>
              <w:t>Conducted a national survey on malnutrition</w:t>
            </w:r>
          </w:p>
          <w:p w14:paraId="0AAC413A" w14:textId="77777777" w:rsidR="00EA6A54" w:rsidRPr="003A1230" w:rsidRDefault="00EA6A54" w:rsidP="00EA6A54">
            <w:pPr>
              <w:pStyle w:val="ListParagraph"/>
              <w:numPr>
                <w:ilvl w:val="1"/>
                <w:numId w:val="33"/>
              </w:numPr>
              <w:rPr>
                <w:rFonts w:cstheme="minorHAnsi"/>
                <w:sz w:val="18"/>
                <w:szCs w:val="18"/>
              </w:rPr>
            </w:pPr>
            <w:r w:rsidRPr="003A1230">
              <w:rPr>
                <w:rFonts w:cstheme="minorHAnsi"/>
                <w:sz w:val="18"/>
                <w:szCs w:val="18"/>
              </w:rPr>
              <w:t>Supported the implementation of a National Sentinel Nutrition Surveillance System.</w:t>
            </w:r>
          </w:p>
          <w:p w14:paraId="0D4F0CF0" w14:textId="77777777" w:rsidR="00EA6A54" w:rsidRPr="003A1230" w:rsidRDefault="00EA6A54" w:rsidP="00EA6A54">
            <w:pPr>
              <w:rPr>
                <w:rFonts w:cstheme="minorHAnsi"/>
                <w:sz w:val="18"/>
                <w:szCs w:val="18"/>
              </w:rPr>
            </w:pPr>
          </w:p>
          <w:p w14:paraId="474176D9" w14:textId="2CB015E0" w:rsidR="00EA6A54" w:rsidRPr="003A1230" w:rsidRDefault="00EA6A54" w:rsidP="00EA6A54">
            <w:pPr>
              <w:rPr>
                <w:rFonts w:cstheme="minorHAnsi"/>
                <w:b/>
                <w:bCs/>
                <w:sz w:val="18"/>
                <w:szCs w:val="18"/>
              </w:rPr>
            </w:pPr>
            <w:r w:rsidRPr="003A1230">
              <w:rPr>
                <w:rFonts w:cstheme="minorHAnsi"/>
                <w:b/>
                <w:bCs/>
                <w:sz w:val="18"/>
                <w:szCs w:val="18"/>
              </w:rPr>
              <w:t>Duration</w:t>
            </w:r>
            <w:r w:rsidRPr="003A1230">
              <w:rPr>
                <w:rFonts w:cstheme="minorHAnsi"/>
                <w:sz w:val="18"/>
                <w:szCs w:val="18"/>
              </w:rPr>
              <w:t>: Ongoing</w:t>
            </w:r>
          </w:p>
        </w:tc>
        <w:tc>
          <w:tcPr>
            <w:tcW w:w="3876" w:type="dxa"/>
          </w:tcPr>
          <w:p w14:paraId="35792F2F" w14:textId="7A43FF2C" w:rsidR="00EA6A54" w:rsidRPr="003A1230" w:rsidRDefault="00EA6A54" w:rsidP="00EA6A54">
            <w:pPr>
              <w:pStyle w:val="ListParagraph"/>
              <w:numPr>
                <w:ilvl w:val="0"/>
                <w:numId w:val="5"/>
              </w:numPr>
              <w:rPr>
                <w:rFonts w:cstheme="minorHAnsi"/>
                <w:sz w:val="18"/>
                <w:szCs w:val="18"/>
              </w:rPr>
            </w:pPr>
            <w:r w:rsidRPr="003A1230">
              <w:rPr>
                <w:rFonts w:cstheme="minorHAnsi"/>
                <w:sz w:val="18"/>
                <w:szCs w:val="18"/>
              </w:rPr>
              <w:lastRenderedPageBreak/>
              <w:t>N</w:t>
            </w:r>
            <w:r>
              <w:rPr>
                <w:rFonts w:cstheme="minorHAnsi"/>
                <w:sz w:val="18"/>
                <w:szCs w:val="18"/>
              </w:rPr>
              <w:t>A</w:t>
            </w:r>
          </w:p>
        </w:tc>
      </w:tr>
      <w:tr w:rsidR="00E87108" w:rsidRPr="003A1230" w14:paraId="278D527B" w14:textId="77777777" w:rsidTr="009B745B">
        <w:tc>
          <w:tcPr>
            <w:tcW w:w="1086" w:type="dxa"/>
          </w:tcPr>
          <w:p w14:paraId="60053DB8" w14:textId="0FEBBA4F" w:rsidR="00E87108" w:rsidRPr="003A1230" w:rsidRDefault="00E87108" w:rsidP="00E87108">
            <w:pPr>
              <w:rPr>
                <w:rFonts w:cstheme="minorHAnsi"/>
                <w:b/>
                <w:bCs/>
                <w:sz w:val="18"/>
                <w:szCs w:val="18"/>
              </w:rPr>
            </w:pPr>
            <w:r w:rsidRPr="003A1230">
              <w:rPr>
                <w:rFonts w:cstheme="minorHAnsi"/>
                <w:b/>
                <w:bCs/>
                <w:sz w:val="18"/>
                <w:szCs w:val="18"/>
              </w:rPr>
              <w:t>Craddock et al., 2016</w:t>
            </w:r>
          </w:p>
        </w:tc>
        <w:tc>
          <w:tcPr>
            <w:tcW w:w="1289" w:type="dxa"/>
          </w:tcPr>
          <w:p w14:paraId="441DA305" w14:textId="61571E0C" w:rsidR="00E87108" w:rsidRPr="003A1230" w:rsidRDefault="00E87108" w:rsidP="00E87108">
            <w:pPr>
              <w:rPr>
                <w:rFonts w:cstheme="minorHAnsi"/>
                <w:sz w:val="18"/>
                <w:szCs w:val="18"/>
              </w:rPr>
            </w:pPr>
            <w:r w:rsidRPr="003A1230">
              <w:rPr>
                <w:rFonts w:cstheme="minorHAnsi"/>
                <w:sz w:val="18"/>
                <w:szCs w:val="18"/>
              </w:rPr>
              <w:t xml:space="preserve">United States, Hurricane Irene, 2011; Hurricane Sandy, </w:t>
            </w:r>
            <w:proofErr w:type="gramStart"/>
            <w:r w:rsidRPr="003A1230">
              <w:rPr>
                <w:rFonts w:cstheme="minorHAnsi"/>
                <w:sz w:val="18"/>
                <w:szCs w:val="18"/>
              </w:rPr>
              <w:t>2012,  Approximately</w:t>
            </w:r>
            <w:proofErr w:type="gramEnd"/>
            <w:r w:rsidRPr="003A1230">
              <w:rPr>
                <w:rFonts w:cstheme="minorHAnsi"/>
                <w:sz w:val="18"/>
                <w:szCs w:val="18"/>
              </w:rPr>
              <w:t xml:space="preserve"> 12 hours per storm</w:t>
            </w:r>
          </w:p>
        </w:tc>
        <w:tc>
          <w:tcPr>
            <w:tcW w:w="1128" w:type="dxa"/>
          </w:tcPr>
          <w:p w14:paraId="4003D53A" w14:textId="662898C9" w:rsidR="00E87108" w:rsidRPr="003A1230" w:rsidRDefault="00E87108" w:rsidP="00E87108">
            <w:pPr>
              <w:rPr>
                <w:rFonts w:cstheme="minorHAnsi"/>
                <w:sz w:val="18"/>
                <w:szCs w:val="18"/>
              </w:rPr>
            </w:pPr>
            <w:r w:rsidRPr="003A1230">
              <w:rPr>
                <w:rFonts w:cstheme="minorHAnsi"/>
                <w:sz w:val="18"/>
                <w:szCs w:val="18"/>
              </w:rPr>
              <w:t>Qualitative</w:t>
            </w:r>
          </w:p>
        </w:tc>
        <w:tc>
          <w:tcPr>
            <w:tcW w:w="1679" w:type="dxa"/>
          </w:tcPr>
          <w:p w14:paraId="6E17E6D0" w14:textId="3E7A3C79" w:rsidR="00E87108" w:rsidRPr="003A1230" w:rsidRDefault="00E87108" w:rsidP="00E87108">
            <w:pPr>
              <w:rPr>
                <w:rFonts w:cstheme="minorHAnsi"/>
                <w:sz w:val="18"/>
                <w:szCs w:val="18"/>
              </w:rPr>
            </w:pPr>
            <w:r w:rsidRPr="003A1230">
              <w:rPr>
                <w:rFonts w:cstheme="minorHAnsi"/>
                <w:sz w:val="18"/>
                <w:szCs w:val="18"/>
              </w:rPr>
              <w:t>Uniformed Service University (Government funded academic institution)</w:t>
            </w:r>
          </w:p>
        </w:tc>
        <w:tc>
          <w:tcPr>
            <w:tcW w:w="1415" w:type="dxa"/>
          </w:tcPr>
          <w:p w14:paraId="726EC58C" w14:textId="77777777" w:rsidR="00E87108" w:rsidRPr="003A1230" w:rsidRDefault="00E87108" w:rsidP="00E87108">
            <w:pPr>
              <w:rPr>
                <w:rFonts w:cstheme="minorHAnsi"/>
                <w:sz w:val="18"/>
                <w:szCs w:val="18"/>
              </w:rPr>
            </w:pPr>
            <w:r w:rsidRPr="003A1230">
              <w:rPr>
                <w:rFonts w:cstheme="minorHAnsi"/>
                <w:sz w:val="18"/>
                <w:szCs w:val="18"/>
              </w:rPr>
              <w:t>Local Public Health Units</w:t>
            </w:r>
          </w:p>
          <w:p w14:paraId="1E9D72AA" w14:textId="77777777" w:rsidR="00E87108" w:rsidRPr="003A1230" w:rsidRDefault="00E87108" w:rsidP="00E87108">
            <w:pPr>
              <w:rPr>
                <w:rFonts w:cstheme="minorHAnsi"/>
                <w:sz w:val="18"/>
                <w:szCs w:val="18"/>
              </w:rPr>
            </w:pPr>
          </w:p>
          <w:p w14:paraId="19449F54" w14:textId="77777777" w:rsidR="00E87108" w:rsidRPr="003A1230" w:rsidRDefault="00E87108" w:rsidP="00E87108">
            <w:pPr>
              <w:rPr>
                <w:rFonts w:cstheme="minorHAnsi"/>
                <w:sz w:val="18"/>
                <w:szCs w:val="18"/>
              </w:rPr>
            </w:pPr>
            <w:r w:rsidRPr="003A1230">
              <w:rPr>
                <w:rFonts w:cstheme="minorHAnsi"/>
                <w:sz w:val="18"/>
                <w:szCs w:val="18"/>
              </w:rPr>
              <w:t>State/Provincial Agencies</w:t>
            </w:r>
          </w:p>
          <w:p w14:paraId="78A11C80" w14:textId="77777777" w:rsidR="00E87108" w:rsidRPr="003A1230" w:rsidRDefault="00E87108" w:rsidP="00E87108">
            <w:pPr>
              <w:rPr>
                <w:rFonts w:cstheme="minorHAnsi"/>
                <w:sz w:val="18"/>
                <w:szCs w:val="18"/>
              </w:rPr>
            </w:pPr>
          </w:p>
          <w:p w14:paraId="57CF432C" w14:textId="77777777" w:rsidR="00E87108" w:rsidRPr="003A1230" w:rsidRDefault="00E87108" w:rsidP="00E87108">
            <w:pPr>
              <w:rPr>
                <w:rFonts w:cstheme="minorHAnsi"/>
                <w:sz w:val="18"/>
                <w:szCs w:val="18"/>
              </w:rPr>
            </w:pPr>
            <w:r w:rsidRPr="003A1230">
              <w:rPr>
                <w:rFonts w:cstheme="minorHAnsi"/>
                <w:sz w:val="18"/>
                <w:szCs w:val="18"/>
              </w:rPr>
              <w:t>FEMA</w:t>
            </w:r>
          </w:p>
          <w:p w14:paraId="4550E5BF" w14:textId="77777777" w:rsidR="00E87108" w:rsidRPr="003A1230" w:rsidRDefault="00E87108" w:rsidP="00E87108">
            <w:pPr>
              <w:rPr>
                <w:rFonts w:cstheme="minorHAnsi"/>
                <w:sz w:val="18"/>
                <w:szCs w:val="18"/>
              </w:rPr>
            </w:pPr>
          </w:p>
          <w:p w14:paraId="25FEA41D" w14:textId="4B8AA667" w:rsidR="00E87108" w:rsidRPr="003A1230" w:rsidRDefault="00E87108" w:rsidP="00E87108">
            <w:pPr>
              <w:rPr>
                <w:rFonts w:cstheme="minorHAnsi"/>
                <w:sz w:val="18"/>
                <w:szCs w:val="18"/>
              </w:rPr>
            </w:pPr>
            <w:r w:rsidRPr="003A1230">
              <w:rPr>
                <w:rFonts w:cstheme="minorHAnsi"/>
                <w:sz w:val="18"/>
                <w:szCs w:val="18"/>
              </w:rPr>
              <w:lastRenderedPageBreak/>
              <w:t>NGOs</w:t>
            </w:r>
          </w:p>
        </w:tc>
        <w:tc>
          <w:tcPr>
            <w:tcW w:w="1390" w:type="dxa"/>
          </w:tcPr>
          <w:p w14:paraId="34EAAB67" w14:textId="211EAB57" w:rsidR="00E87108" w:rsidRPr="003A1230" w:rsidRDefault="00E87108" w:rsidP="00E87108">
            <w:pPr>
              <w:rPr>
                <w:rFonts w:cstheme="minorHAnsi"/>
                <w:sz w:val="18"/>
                <w:szCs w:val="18"/>
              </w:rPr>
            </w:pPr>
            <w:r w:rsidRPr="003A1230">
              <w:rPr>
                <w:rFonts w:cstheme="minorHAnsi"/>
                <w:sz w:val="18"/>
                <w:szCs w:val="18"/>
              </w:rPr>
              <w:lastRenderedPageBreak/>
              <w:t>1 year</w:t>
            </w:r>
          </w:p>
        </w:tc>
        <w:tc>
          <w:tcPr>
            <w:tcW w:w="6418" w:type="dxa"/>
          </w:tcPr>
          <w:p w14:paraId="309FEDFE" w14:textId="77777777" w:rsidR="00E87108" w:rsidRPr="003A1230" w:rsidRDefault="00E87108" w:rsidP="00E87108">
            <w:pPr>
              <w:rPr>
                <w:rFonts w:cstheme="minorHAnsi"/>
                <w:sz w:val="18"/>
                <w:szCs w:val="18"/>
              </w:rPr>
            </w:pPr>
            <w:r w:rsidRPr="003A1230">
              <w:rPr>
                <w:rFonts w:cstheme="minorHAnsi"/>
                <w:b/>
                <w:bCs/>
                <w:sz w:val="18"/>
                <w:szCs w:val="18"/>
              </w:rPr>
              <w:t>Target Audience</w:t>
            </w:r>
            <w:r w:rsidRPr="003A1230">
              <w:rPr>
                <w:rFonts w:cstheme="minorHAnsi"/>
                <w:sz w:val="18"/>
                <w:szCs w:val="18"/>
              </w:rPr>
              <w:t>: Organization staff (incident commander, emergency manager, public health director, mental health director, hospital emergency manager, the chiefs of fire and police, elected officials, and leaders of active volunteer organizations)</w:t>
            </w:r>
          </w:p>
          <w:p w14:paraId="0279E465" w14:textId="77777777" w:rsidR="00E87108" w:rsidRPr="003A1230" w:rsidRDefault="00E87108" w:rsidP="00E87108">
            <w:pPr>
              <w:rPr>
                <w:rFonts w:cstheme="minorHAnsi"/>
                <w:sz w:val="18"/>
                <w:szCs w:val="18"/>
              </w:rPr>
            </w:pPr>
          </w:p>
          <w:p w14:paraId="193BB63C" w14:textId="77777777" w:rsidR="00E87108" w:rsidRPr="003A1230" w:rsidRDefault="00E87108" w:rsidP="00E87108">
            <w:pPr>
              <w:rPr>
                <w:rFonts w:cstheme="minorHAnsi"/>
                <w:sz w:val="18"/>
                <w:szCs w:val="18"/>
              </w:rPr>
            </w:pPr>
            <w:r w:rsidRPr="003A1230">
              <w:rPr>
                <w:rFonts w:cstheme="minorHAnsi"/>
                <w:b/>
                <w:bCs/>
                <w:sz w:val="18"/>
                <w:szCs w:val="18"/>
              </w:rPr>
              <w:t>Description</w:t>
            </w:r>
            <w:r w:rsidRPr="003A1230">
              <w:rPr>
                <w:rFonts w:cstheme="minorHAnsi"/>
                <w:sz w:val="18"/>
                <w:szCs w:val="18"/>
              </w:rPr>
              <w:t>: NR</w:t>
            </w:r>
          </w:p>
          <w:p w14:paraId="22CAD07A" w14:textId="77777777" w:rsidR="00E87108" w:rsidRPr="003A1230" w:rsidRDefault="00E87108" w:rsidP="00E87108">
            <w:pPr>
              <w:rPr>
                <w:rFonts w:cstheme="minorHAnsi"/>
                <w:sz w:val="18"/>
                <w:szCs w:val="18"/>
              </w:rPr>
            </w:pPr>
          </w:p>
          <w:p w14:paraId="59AC9709" w14:textId="77777777" w:rsidR="00E87108" w:rsidRPr="003A1230" w:rsidRDefault="00E87108" w:rsidP="00E87108">
            <w:pPr>
              <w:rPr>
                <w:rFonts w:cstheme="minorHAnsi"/>
                <w:sz w:val="18"/>
                <w:szCs w:val="18"/>
              </w:rPr>
            </w:pPr>
            <w:r w:rsidRPr="003A1230">
              <w:rPr>
                <w:rFonts w:cstheme="minorHAnsi"/>
                <w:b/>
                <w:bCs/>
                <w:sz w:val="18"/>
                <w:szCs w:val="18"/>
              </w:rPr>
              <w:t>Program Type(s)</w:t>
            </w:r>
            <w:r w:rsidRPr="003A1230">
              <w:rPr>
                <w:rFonts w:cstheme="minorHAnsi"/>
                <w:sz w:val="18"/>
                <w:szCs w:val="18"/>
              </w:rPr>
              <w:t>: Emergency response and preparedness</w:t>
            </w:r>
          </w:p>
          <w:p w14:paraId="4D2B0F62" w14:textId="77777777" w:rsidR="00E87108" w:rsidRPr="003A1230" w:rsidRDefault="00E87108" w:rsidP="00E87108">
            <w:pPr>
              <w:rPr>
                <w:rFonts w:cstheme="minorHAnsi"/>
                <w:sz w:val="18"/>
                <w:szCs w:val="18"/>
              </w:rPr>
            </w:pPr>
          </w:p>
          <w:p w14:paraId="29BE511B" w14:textId="07F9F7A6" w:rsidR="00E87108" w:rsidRPr="003A1230" w:rsidRDefault="00E87108" w:rsidP="00E87108">
            <w:pPr>
              <w:rPr>
                <w:rFonts w:cstheme="minorHAnsi"/>
                <w:b/>
                <w:bCs/>
                <w:sz w:val="18"/>
                <w:szCs w:val="18"/>
              </w:rPr>
            </w:pPr>
            <w:r w:rsidRPr="003A1230">
              <w:rPr>
                <w:rFonts w:cstheme="minorHAnsi"/>
                <w:b/>
                <w:bCs/>
                <w:sz w:val="18"/>
                <w:szCs w:val="18"/>
              </w:rPr>
              <w:t>Duration</w:t>
            </w:r>
            <w:r w:rsidRPr="003A1230">
              <w:rPr>
                <w:rFonts w:cstheme="minorHAnsi"/>
                <w:sz w:val="18"/>
                <w:szCs w:val="18"/>
              </w:rPr>
              <w:t>: NR</w:t>
            </w:r>
          </w:p>
        </w:tc>
        <w:tc>
          <w:tcPr>
            <w:tcW w:w="3876" w:type="dxa"/>
          </w:tcPr>
          <w:p w14:paraId="1B9E5501" w14:textId="77777777" w:rsidR="00E87108" w:rsidRPr="003A1230" w:rsidRDefault="00E87108" w:rsidP="00E87108">
            <w:pPr>
              <w:rPr>
                <w:rFonts w:cstheme="minorHAnsi"/>
                <w:sz w:val="18"/>
                <w:szCs w:val="18"/>
              </w:rPr>
            </w:pPr>
            <w:r w:rsidRPr="003A1230">
              <w:rPr>
                <w:rFonts w:cstheme="minorHAnsi"/>
                <w:sz w:val="18"/>
                <w:szCs w:val="18"/>
              </w:rPr>
              <w:lastRenderedPageBreak/>
              <w:t xml:space="preserve">The respondents’ advice fell into 5 main categories: </w:t>
            </w:r>
          </w:p>
          <w:p w14:paraId="242FB599" w14:textId="77777777" w:rsidR="00E87108" w:rsidRPr="003A1230" w:rsidRDefault="00E87108" w:rsidP="00E87108">
            <w:pPr>
              <w:pStyle w:val="ListParagraph"/>
              <w:numPr>
                <w:ilvl w:val="0"/>
                <w:numId w:val="38"/>
              </w:numPr>
              <w:rPr>
                <w:rFonts w:cstheme="minorHAnsi"/>
                <w:sz w:val="18"/>
                <w:szCs w:val="18"/>
              </w:rPr>
            </w:pPr>
            <w:r w:rsidRPr="003A1230">
              <w:rPr>
                <w:rFonts w:cstheme="minorHAnsi"/>
                <w:sz w:val="18"/>
                <w:szCs w:val="18"/>
              </w:rPr>
              <w:t>Planning and evaluation</w:t>
            </w:r>
          </w:p>
          <w:p w14:paraId="555664D4"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Plan for recovery</w:t>
            </w:r>
          </w:p>
          <w:p w14:paraId="6E670655"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Plan for infrastructural failures</w:t>
            </w:r>
          </w:p>
          <w:p w14:paraId="016AEB9C"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Conduct regular needs assessments</w:t>
            </w:r>
          </w:p>
          <w:p w14:paraId="7DDD758B"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lastRenderedPageBreak/>
              <w:t>Do a gap analysis and evaluate programs</w:t>
            </w:r>
          </w:p>
          <w:p w14:paraId="33F34657" w14:textId="77777777" w:rsidR="00E87108" w:rsidRPr="003A1230" w:rsidRDefault="00E87108" w:rsidP="00E87108">
            <w:pPr>
              <w:pStyle w:val="ListParagraph"/>
              <w:numPr>
                <w:ilvl w:val="0"/>
                <w:numId w:val="38"/>
              </w:numPr>
              <w:rPr>
                <w:rFonts w:cstheme="minorHAnsi"/>
                <w:sz w:val="18"/>
                <w:szCs w:val="18"/>
              </w:rPr>
            </w:pPr>
            <w:r w:rsidRPr="003A1230">
              <w:rPr>
                <w:rFonts w:cstheme="minorHAnsi"/>
                <w:sz w:val="18"/>
                <w:szCs w:val="18"/>
              </w:rPr>
              <w:t xml:space="preserve"> Education and training</w:t>
            </w:r>
          </w:p>
          <w:p w14:paraId="16DE4BC1"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Train executives and elected officials</w:t>
            </w:r>
          </w:p>
          <w:p w14:paraId="690CDDEA"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Practice and exercise</w:t>
            </w:r>
          </w:p>
          <w:p w14:paraId="2DAA39B1"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Be inclusive: consider public agencies not “traditionally” involved in disaster preparedness and response.</w:t>
            </w:r>
          </w:p>
          <w:p w14:paraId="7674136A"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Understand health impacts</w:t>
            </w:r>
          </w:p>
          <w:p w14:paraId="5E19BAB9"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Be ready to communicate with the public</w:t>
            </w:r>
          </w:p>
          <w:p w14:paraId="1C1D36BB"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Be familiar with available federal assets</w:t>
            </w:r>
          </w:p>
          <w:p w14:paraId="27C97083"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Learn from others: Read other communities’ post-disaster plans for recovery</w:t>
            </w:r>
          </w:p>
          <w:p w14:paraId="75EE1D7D"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Create a culture of preparedness</w:t>
            </w:r>
          </w:p>
          <w:p w14:paraId="4AEE44B0" w14:textId="77777777" w:rsidR="00E87108" w:rsidRPr="003A1230" w:rsidRDefault="00E87108" w:rsidP="00E87108">
            <w:pPr>
              <w:pStyle w:val="ListParagraph"/>
              <w:numPr>
                <w:ilvl w:val="0"/>
                <w:numId w:val="38"/>
              </w:numPr>
              <w:rPr>
                <w:rFonts w:cstheme="minorHAnsi"/>
                <w:sz w:val="18"/>
                <w:szCs w:val="18"/>
              </w:rPr>
            </w:pPr>
            <w:r w:rsidRPr="003A1230">
              <w:rPr>
                <w:rFonts w:cstheme="minorHAnsi"/>
                <w:sz w:val="18"/>
                <w:szCs w:val="18"/>
              </w:rPr>
              <w:t xml:space="preserve"> Fundraising and donations management</w:t>
            </w:r>
          </w:p>
          <w:p w14:paraId="31CDEC94"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Emphasize financial preparedness</w:t>
            </w:r>
          </w:p>
          <w:p w14:paraId="43F9BF09"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A donations management plan is essential from the beginning</w:t>
            </w:r>
          </w:p>
          <w:p w14:paraId="5F228ADE"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Document everything</w:t>
            </w:r>
          </w:p>
          <w:p w14:paraId="4B36553E" w14:textId="77777777" w:rsidR="00E87108" w:rsidRPr="003A1230" w:rsidRDefault="00E87108" w:rsidP="00E87108">
            <w:pPr>
              <w:pStyle w:val="ListParagraph"/>
              <w:numPr>
                <w:ilvl w:val="0"/>
                <w:numId w:val="38"/>
              </w:numPr>
              <w:rPr>
                <w:rFonts w:cstheme="minorHAnsi"/>
                <w:sz w:val="18"/>
                <w:szCs w:val="18"/>
              </w:rPr>
            </w:pPr>
            <w:r w:rsidRPr="003A1230">
              <w:rPr>
                <w:rFonts w:cstheme="minorHAnsi"/>
                <w:sz w:val="18"/>
                <w:szCs w:val="18"/>
              </w:rPr>
              <w:t>Building relationships</w:t>
            </w:r>
          </w:p>
          <w:p w14:paraId="7E710941"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Establish and communicate realistic expectations of staff</w:t>
            </w:r>
          </w:p>
          <w:p w14:paraId="517D0BBB"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Develop relationships with public service organizations</w:t>
            </w:r>
          </w:p>
          <w:p w14:paraId="4537EE5C"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Build a volunteer management system.</w:t>
            </w:r>
          </w:p>
          <w:p w14:paraId="0DC008B5"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Recruit both local and nonlocal volunteers.</w:t>
            </w:r>
          </w:p>
          <w:p w14:paraId="1B1AAD98"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Leverage the private sector</w:t>
            </w:r>
          </w:p>
          <w:p w14:paraId="69826FA4"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Find a mentor</w:t>
            </w:r>
          </w:p>
          <w:p w14:paraId="4C01D519"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 xml:space="preserve">Convene a long-term recovery committee: Immediately hold </w:t>
            </w:r>
            <w:r w:rsidRPr="003A1230">
              <w:rPr>
                <w:rFonts w:cstheme="minorHAnsi"/>
                <w:sz w:val="18"/>
                <w:szCs w:val="18"/>
              </w:rPr>
              <w:lastRenderedPageBreak/>
              <w:t xml:space="preserve">regularly scheduled recovery-planning meetings </w:t>
            </w:r>
          </w:p>
          <w:p w14:paraId="7D58F6D8"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Maintain contact with vulnerable populations</w:t>
            </w:r>
          </w:p>
          <w:p w14:paraId="5902C9B5"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Plan for long-term case management</w:t>
            </w:r>
          </w:p>
          <w:p w14:paraId="5B010DBA" w14:textId="77777777" w:rsidR="00E87108" w:rsidRPr="003A1230" w:rsidRDefault="00E87108" w:rsidP="00E87108">
            <w:pPr>
              <w:pStyle w:val="ListParagraph"/>
              <w:numPr>
                <w:ilvl w:val="0"/>
                <w:numId w:val="38"/>
              </w:numPr>
              <w:rPr>
                <w:rFonts w:cstheme="minorHAnsi"/>
                <w:sz w:val="18"/>
                <w:szCs w:val="18"/>
              </w:rPr>
            </w:pPr>
            <w:r w:rsidRPr="003A1230">
              <w:rPr>
                <w:rFonts w:cstheme="minorHAnsi"/>
                <w:sz w:val="18"/>
                <w:szCs w:val="18"/>
              </w:rPr>
              <w:t>Disaster behavioural health</w:t>
            </w:r>
          </w:p>
          <w:p w14:paraId="527884C4"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Be sensitive to the psychological impacts of recovery</w:t>
            </w:r>
          </w:p>
          <w:p w14:paraId="748A3821" w14:textId="77777777" w:rsidR="00E87108" w:rsidRPr="003A1230" w:rsidRDefault="00E87108" w:rsidP="00E87108">
            <w:pPr>
              <w:pStyle w:val="ListParagraph"/>
              <w:numPr>
                <w:ilvl w:val="1"/>
                <w:numId w:val="38"/>
              </w:numPr>
              <w:rPr>
                <w:rFonts w:cstheme="minorHAnsi"/>
                <w:sz w:val="18"/>
                <w:szCs w:val="18"/>
              </w:rPr>
            </w:pPr>
            <w:r w:rsidRPr="003A1230">
              <w:rPr>
                <w:rFonts w:cstheme="minorHAnsi"/>
                <w:sz w:val="18"/>
                <w:szCs w:val="18"/>
              </w:rPr>
              <w:t>Plan for mental health care needs</w:t>
            </w:r>
          </w:p>
          <w:p w14:paraId="053A459D" w14:textId="75983D86" w:rsidR="00E87108" w:rsidRPr="003A1230" w:rsidRDefault="00E87108" w:rsidP="00E87108">
            <w:pPr>
              <w:pStyle w:val="ListParagraph"/>
              <w:numPr>
                <w:ilvl w:val="0"/>
                <w:numId w:val="5"/>
              </w:numPr>
              <w:rPr>
                <w:rFonts w:cstheme="minorHAnsi"/>
                <w:sz w:val="18"/>
                <w:szCs w:val="18"/>
              </w:rPr>
            </w:pPr>
            <w:r w:rsidRPr="00A80565">
              <w:rPr>
                <w:rFonts w:cstheme="minorHAnsi"/>
                <w:sz w:val="18"/>
                <w:szCs w:val="18"/>
              </w:rPr>
              <w:t>Promote self-care</w:t>
            </w:r>
          </w:p>
        </w:tc>
      </w:tr>
      <w:tr w:rsidR="00CE19AC" w:rsidRPr="003A1230" w14:paraId="4D479D70" w14:textId="77777777" w:rsidTr="009B745B">
        <w:tc>
          <w:tcPr>
            <w:tcW w:w="1086" w:type="dxa"/>
          </w:tcPr>
          <w:p w14:paraId="61B3D42A" w14:textId="06E724DE" w:rsidR="00CE19AC" w:rsidRPr="003A1230" w:rsidRDefault="00CE19AC" w:rsidP="00CE19AC">
            <w:pPr>
              <w:rPr>
                <w:rFonts w:cstheme="minorHAnsi"/>
                <w:b/>
                <w:bCs/>
                <w:sz w:val="18"/>
                <w:szCs w:val="18"/>
              </w:rPr>
            </w:pPr>
            <w:r w:rsidRPr="003A1230">
              <w:rPr>
                <w:rFonts w:cstheme="minorHAnsi"/>
                <w:b/>
                <w:bCs/>
                <w:sz w:val="18"/>
                <w:szCs w:val="18"/>
              </w:rPr>
              <w:lastRenderedPageBreak/>
              <w:t>Fitter et al., 2017</w:t>
            </w:r>
          </w:p>
        </w:tc>
        <w:tc>
          <w:tcPr>
            <w:tcW w:w="1289" w:type="dxa"/>
          </w:tcPr>
          <w:p w14:paraId="4ADF2A98" w14:textId="6C7DFCD6" w:rsidR="00CE19AC" w:rsidRPr="003A1230" w:rsidRDefault="00CE19AC" w:rsidP="00CE19AC">
            <w:pPr>
              <w:rPr>
                <w:rFonts w:cstheme="minorHAnsi"/>
                <w:sz w:val="18"/>
                <w:szCs w:val="18"/>
              </w:rPr>
            </w:pPr>
            <w:r w:rsidRPr="003A1230">
              <w:rPr>
                <w:rFonts w:cstheme="minorHAnsi"/>
                <w:sz w:val="18"/>
                <w:szCs w:val="18"/>
              </w:rPr>
              <w:t>Haiti, Earthquake and Cholera Outbreak, 2010, Ongoing at the time of study publication</w:t>
            </w:r>
          </w:p>
        </w:tc>
        <w:tc>
          <w:tcPr>
            <w:tcW w:w="1128" w:type="dxa"/>
          </w:tcPr>
          <w:p w14:paraId="6E71F32A" w14:textId="3859A20F" w:rsidR="00CE19AC" w:rsidRPr="003A1230" w:rsidRDefault="00CE19AC" w:rsidP="00CE19AC">
            <w:pPr>
              <w:rPr>
                <w:rFonts w:cstheme="minorHAnsi"/>
                <w:sz w:val="18"/>
                <w:szCs w:val="18"/>
              </w:rPr>
            </w:pPr>
            <w:r w:rsidRPr="003A1230">
              <w:rPr>
                <w:rFonts w:cstheme="minorHAnsi"/>
                <w:sz w:val="18"/>
                <w:szCs w:val="18"/>
              </w:rPr>
              <w:t>Descriptive</w:t>
            </w:r>
          </w:p>
        </w:tc>
        <w:tc>
          <w:tcPr>
            <w:tcW w:w="1679" w:type="dxa"/>
          </w:tcPr>
          <w:p w14:paraId="248A8C51" w14:textId="61AADB9C" w:rsidR="00CE19AC" w:rsidRPr="003A1230" w:rsidRDefault="00CE19AC" w:rsidP="00CE19AC">
            <w:pPr>
              <w:rPr>
                <w:rFonts w:cstheme="minorHAnsi"/>
                <w:sz w:val="18"/>
                <w:szCs w:val="18"/>
              </w:rPr>
            </w:pPr>
            <w:r w:rsidRPr="003A1230">
              <w:rPr>
                <w:rFonts w:cstheme="minorHAnsi"/>
                <w:sz w:val="18"/>
                <w:szCs w:val="18"/>
              </w:rPr>
              <w:t>NR</w:t>
            </w:r>
          </w:p>
        </w:tc>
        <w:tc>
          <w:tcPr>
            <w:tcW w:w="1415" w:type="dxa"/>
          </w:tcPr>
          <w:p w14:paraId="72B7D86B" w14:textId="77777777" w:rsidR="00CE19AC" w:rsidRPr="003A1230" w:rsidRDefault="00CE19AC" w:rsidP="00CE19AC">
            <w:pPr>
              <w:rPr>
                <w:rFonts w:cstheme="minorHAnsi"/>
                <w:sz w:val="18"/>
                <w:szCs w:val="18"/>
              </w:rPr>
            </w:pPr>
            <w:r w:rsidRPr="003A1230">
              <w:rPr>
                <w:rFonts w:cstheme="minorHAnsi"/>
                <w:sz w:val="18"/>
                <w:szCs w:val="18"/>
              </w:rPr>
              <w:t>Haitian Ministry of Public Health and Population</w:t>
            </w:r>
          </w:p>
          <w:p w14:paraId="11F67E87" w14:textId="77777777" w:rsidR="00CE19AC" w:rsidRPr="003A1230" w:rsidRDefault="00CE19AC" w:rsidP="00CE19AC">
            <w:pPr>
              <w:rPr>
                <w:rFonts w:cstheme="minorHAnsi"/>
                <w:sz w:val="18"/>
                <w:szCs w:val="18"/>
              </w:rPr>
            </w:pPr>
          </w:p>
          <w:p w14:paraId="3860CC0C" w14:textId="77777777" w:rsidR="00CE19AC" w:rsidRPr="003A1230" w:rsidRDefault="00CE19AC" w:rsidP="00CE19AC">
            <w:pPr>
              <w:rPr>
                <w:rFonts w:cstheme="minorHAnsi"/>
                <w:sz w:val="18"/>
                <w:szCs w:val="18"/>
              </w:rPr>
            </w:pPr>
            <w:r w:rsidRPr="003A1230">
              <w:rPr>
                <w:rFonts w:cstheme="minorHAnsi"/>
                <w:sz w:val="18"/>
                <w:szCs w:val="18"/>
              </w:rPr>
              <w:t xml:space="preserve">CDC </w:t>
            </w:r>
          </w:p>
          <w:p w14:paraId="7480BB61" w14:textId="77777777" w:rsidR="00CE19AC" w:rsidRPr="003A1230" w:rsidRDefault="00CE19AC" w:rsidP="00CE19AC">
            <w:pPr>
              <w:rPr>
                <w:rFonts w:cstheme="minorHAnsi"/>
                <w:sz w:val="18"/>
                <w:szCs w:val="18"/>
              </w:rPr>
            </w:pPr>
          </w:p>
          <w:p w14:paraId="09A15BF9" w14:textId="77777777" w:rsidR="00CE19AC" w:rsidRPr="003A1230" w:rsidRDefault="00CE19AC" w:rsidP="00CE19AC">
            <w:pPr>
              <w:rPr>
                <w:rFonts w:cstheme="minorHAnsi"/>
                <w:sz w:val="18"/>
                <w:szCs w:val="18"/>
              </w:rPr>
            </w:pPr>
            <w:r w:rsidRPr="003A1230">
              <w:rPr>
                <w:rFonts w:cstheme="minorHAnsi"/>
                <w:sz w:val="18"/>
                <w:szCs w:val="18"/>
              </w:rPr>
              <w:t>PAHO/WHO</w:t>
            </w:r>
          </w:p>
          <w:p w14:paraId="0E5209F2" w14:textId="77777777" w:rsidR="00CE19AC" w:rsidRPr="003A1230" w:rsidRDefault="00CE19AC" w:rsidP="00CE19AC">
            <w:pPr>
              <w:rPr>
                <w:rFonts w:cstheme="minorHAnsi"/>
                <w:sz w:val="18"/>
                <w:szCs w:val="18"/>
              </w:rPr>
            </w:pPr>
          </w:p>
          <w:p w14:paraId="7235D537" w14:textId="7C543C03" w:rsidR="00CE19AC" w:rsidRPr="003A1230" w:rsidRDefault="00CE19AC" w:rsidP="00CE19AC">
            <w:pPr>
              <w:rPr>
                <w:rFonts w:cstheme="minorHAnsi"/>
                <w:sz w:val="18"/>
                <w:szCs w:val="18"/>
              </w:rPr>
            </w:pPr>
            <w:r w:rsidRPr="003A1230">
              <w:rPr>
                <w:rFonts w:cstheme="minorHAnsi"/>
                <w:sz w:val="18"/>
                <w:szCs w:val="18"/>
              </w:rPr>
              <w:t>Community NGOs</w:t>
            </w:r>
          </w:p>
        </w:tc>
        <w:tc>
          <w:tcPr>
            <w:tcW w:w="1390" w:type="dxa"/>
          </w:tcPr>
          <w:p w14:paraId="16419E5D" w14:textId="468F3AA6" w:rsidR="00CE19AC" w:rsidRPr="003A1230" w:rsidRDefault="00CE19AC" w:rsidP="00CE19AC">
            <w:pPr>
              <w:rPr>
                <w:rFonts w:cstheme="minorHAnsi"/>
                <w:sz w:val="18"/>
                <w:szCs w:val="18"/>
              </w:rPr>
            </w:pPr>
            <w:r w:rsidRPr="003A1230">
              <w:rPr>
                <w:rFonts w:cstheme="minorHAnsi"/>
                <w:sz w:val="18"/>
                <w:szCs w:val="18"/>
              </w:rPr>
              <w:t>NR</w:t>
            </w:r>
          </w:p>
        </w:tc>
        <w:tc>
          <w:tcPr>
            <w:tcW w:w="6418" w:type="dxa"/>
          </w:tcPr>
          <w:p w14:paraId="7FC9BA02" w14:textId="77777777" w:rsidR="00CE19AC" w:rsidRPr="003A1230" w:rsidRDefault="00CE19AC" w:rsidP="00CE19AC">
            <w:pPr>
              <w:rPr>
                <w:rFonts w:cstheme="minorHAnsi"/>
                <w:sz w:val="18"/>
                <w:szCs w:val="18"/>
              </w:rPr>
            </w:pPr>
            <w:r w:rsidRPr="003A1230">
              <w:rPr>
                <w:rFonts w:cstheme="minorHAnsi"/>
                <w:b/>
                <w:bCs/>
                <w:sz w:val="18"/>
                <w:szCs w:val="18"/>
              </w:rPr>
              <w:t>Target Audience</w:t>
            </w:r>
            <w:r w:rsidRPr="003A1230">
              <w:rPr>
                <w:rFonts w:cstheme="minorHAnsi"/>
                <w:sz w:val="18"/>
                <w:szCs w:val="18"/>
              </w:rPr>
              <w:t>: General population</w:t>
            </w:r>
          </w:p>
          <w:p w14:paraId="78F1D868" w14:textId="77777777" w:rsidR="00CE19AC" w:rsidRPr="003A1230" w:rsidRDefault="00CE19AC" w:rsidP="00CE19AC">
            <w:pPr>
              <w:rPr>
                <w:rFonts w:cstheme="minorHAnsi"/>
                <w:sz w:val="18"/>
                <w:szCs w:val="18"/>
              </w:rPr>
            </w:pPr>
          </w:p>
          <w:p w14:paraId="71080D62" w14:textId="77777777" w:rsidR="00CE19AC" w:rsidRPr="003A1230" w:rsidRDefault="00CE19AC" w:rsidP="00CE19AC">
            <w:pPr>
              <w:rPr>
                <w:rFonts w:cstheme="minorHAnsi"/>
                <w:sz w:val="18"/>
                <w:szCs w:val="18"/>
              </w:rPr>
            </w:pPr>
            <w:r w:rsidRPr="003A1230">
              <w:rPr>
                <w:rFonts w:cstheme="minorHAnsi"/>
                <w:b/>
                <w:bCs/>
                <w:sz w:val="18"/>
                <w:szCs w:val="18"/>
              </w:rPr>
              <w:t>Program Type(s)</w:t>
            </w:r>
            <w:r w:rsidRPr="003A1230">
              <w:rPr>
                <w:rFonts w:cstheme="minorHAnsi"/>
                <w:sz w:val="18"/>
                <w:szCs w:val="18"/>
              </w:rPr>
              <w:t>: Immunizations; Infectious diseases; Maternal/Infant health</w:t>
            </w:r>
          </w:p>
          <w:p w14:paraId="5CF64F54" w14:textId="77777777" w:rsidR="00CE19AC" w:rsidRPr="003A1230" w:rsidRDefault="00CE19AC" w:rsidP="00CE19AC">
            <w:pPr>
              <w:rPr>
                <w:rFonts w:cstheme="minorHAnsi"/>
                <w:sz w:val="18"/>
                <w:szCs w:val="18"/>
              </w:rPr>
            </w:pPr>
          </w:p>
          <w:p w14:paraId="704E248D" w14:textId="77777777" w:rsidR="00CE19AC" w:rsidRPr="003A1230" w:rsidRDefault="00CE19AC" w:rsidP="00CE19AC">
            <w:pPr>
              <w:rPr>
                <w:rFonts w:cstheme="minorHAnsi"/>
                <w:sz w:val="18"/>
                <w:szCs w:val="18"/>
              </w:rPr>
            </w:pPr>
            <w:r w:rsidRPr="003A1230">
              <w:rPr>
                <w:rFonts w:cstheme="minorHAnsi"/>
                <w:b/>
                <w:bCs/>
                <w:sz w:val="18"/>
                <w:szCs w:val="18"/>
              </w:rPr>
              <w:t>Description</w:t>
            </w:r>
            <w:r w:rsidRPr="003A1230">
              <w:rPr>
                <w:rFonts w:cstheme="minorHAnsi"/>
                <w:sz w:val="18"/>
                <w:szCs w:val="18"/>
              </w:rPr>
              <w:t>:</w:t>
            </w:r>
          </w:p>
          <w:p w14:paraId="00DD29AA" w14:textId="77777777" w:rsidR="00CE19AC" w:rsidRPr="003A1230" w:rsidRDefault="00CE19AC" w:rsidP="00CE19AC">
            <w:pPr>
              <w:pStyle w:val="ListParagraph"/>
              <w:numPr>
                <w:ilvl w:val="0"/>
                <w:numId w:val="20"/>
              </w:numPr>
              <w:rPr>
                <w:rFonts w:cstheme="minorHAnsi"/>
                <w:sz w:val="18"/>
                <w:szCs w:val="18"/>
              </w:rPr>
            </w:pPr>
            <w:r w:rsidRPr="003A1230">
              <w:rPr>
                <w:rFonts w:cstheme="minorHAnsi"/>
                <w:sz w:val="18"/>
                <w:szCs w:val="18"/>
              </w:rPr>
              <w:t xml:space="preserve">Coordinating group for both local and international organizations, (initially led by PAHO/WHO then by MSPP), defined high-level public health recovery goals. </w:t>
            </w:r>
          </w:p>
          <w:p w14:paraId="3F941CB9" w14:textId="77777777" w:rsidR="00CE19AC" w:rsidRPr="003A1230" w:rsidRDefault="00CE19AC" w:rsidP="00CE19AC">
            <w:pPr>
              <w:pStyle w:val="ListParagraph"/>
              <w:numPr>
                <w:ilvl w:val="0"/>
                <w:numId w:val="20"/>
              </w:numPr>
              <w:rPr>
                <w:rFonts w:cstheme="minorHAnsi"/>
                <w:sz w:val="18"/>
                <w:szCs w:val="18"/>
              </w:rPr>
            </w:pPr>
            <w:r w:rsidRPr="003A1230">
              <w:rPr>
                <w:rFonts w:cstheme="minorHAnsi"/>
                <w:sz w:val="18"/>
                <w:szCs w:val="18"/>
              </w:rPr>
              <w:t>Recovery efforts focused on the surveillance, diagnosis, treatment, and prevention of cholera as well as efforts geared towards malaria, tuberculosis, HIV/AIDS, and maternal health</w:t>
            </w:r>
          </w:p>
          <w:p w14:paraId="301EC75E" w14:textId="77777777" w:rsidR="00CE19AC" w:rsidRPr="003A1230" w:rsidRDefault="00CE19AC" w:rsidP="00CE19AC">
            <w:pPr>
              <w:rPr>
                <w:rFonts w:cstheme="minorHAnsi"/>
                <w:i/>
                <w:iCs/>
                <w:sz w:val="18"/>
                <w:szCs w:val="18"/>
              </w:rPr>
            </w:pPr>
          </w:p>
          <w:p w14:paraId="6E65012B" w14:textId="27D31E24" w:rsidR="00CE19AC" w:rsidRPr="003A1230" w:rsidRDefault="00CE19AC" w:rsidP="00CE19AC">
            <w:pPr>
              <w:rPr>
                <w:rFonts w:cstheme="minorHAnsi"/>
                <w:b/>
                <w:bCs/>
                <w:sz w:val="18"/>
                <w:szCs w:val="18"/>
              </w:rPr>
            </w:pPr>
            <w:r w:rsidRPr="003A1230">
              <w:rPr>
                <w:rFonts w:cstheme="minorHAnsi"/>
                <w:b/>
                <w:bCs/>
                <w:sz w:val="18"/>
                <w:szCs w:val="18"/>
              </w:rPr>
              <w:t>Duration</w:t>
            </w:r>
            <w:r w:rsidRPr="003A1230">
              <w:rPr>
                <w:rFonts w:cstheme="minorHAnsi"/>
                <w:sz w:val="18"/>
                <w:szCs w:val="18"/>
              </w:rPr>
              <w:t>: NR</w:t>
            </w:r>
          </w:p>
        </w:tc>
        <w:tc>
          <w:tcPr>
            <w:tcW w:w="3876" w:type="dxa"/>
          </w:tcPr>
          <w:p w14:paraId="69381F5F" w14:textId="77777777" w:rsidR="00CE19AC" w:rsidRPr="003A1230" w:rsidRDefault="00CE19AC" w:rsidP="00CE19AC">
            <w:pPr>
              <w:rPr>
                <w:rFonts w:cstheme="minorHAnsi"/>
                <w:sz w:val="18"/>
                <w:szCs w:val="18"/>
              </w:rPr>
            </w:pPr>
            <w:r w:rsidRPr="003A1230">
              <w:rPr>
                <w:rFonts w:cstheme="minorHAnsi"/>
                <w:sz w:val="18"/>
                <w:szCs w:val="18"/>
              </w:rPr>
              <w:t>Recovery efforts aligned with WHO’s EPHS Framework. This framework can provide guidance on where to focus efforts for success.</w:t>
            </w:r>
          </w:p>
          <w:p w14:paraId="2918669D" w14:textId="77777777" w:rsidR="00CE19AC" w:rsidRPr="003A1230" w:rsidRDefault="00CE19AC" w:rsidP="00CE19AC">
            <w:pPr>
              <w:rPr>
                <w:rFonts w:cstheme="minorHAnsi"/>
                <w:sz w:val="18"/>
                <w:szCs w:val="18"/>
              </w:rPr>
            </w:pPr>
            <w:r w:rsidRPr="003A1230">
              <w:rPr>
                <w:rFonts w:cstheme="minorHAnsi"/>
                <w:sz w:val="18"/>
                <w:szCs w:val="18"/>
              </w:rPr>
              <w:t xml:space="preserve"> </w:t>
            </w:r>
          </w:p>
          <w:p w14:paraId="28256C7A" w14:textId="77777777" w:rsidR="00CE19AC" w:rsidRPr="003A1230" w:rsidRDefault="00CE19AC" w:rsidP="00CE19AC">
            <w:pPr>
              <w:rPr>
                <w:rFonts w:cstheme="minorHAnsi"/>
                <w:b/>
                <w:bCs/>
                <w:sz w:val="18"/>
                <w:szCs w:val="18"/>
              </w:rPr>
            </w:pPr>
            <w:r w:rsidRPr="003A1230">
              <w:rPr>
                <w:rFonts w:cstheme="minorHAnsi"/>
                <w:b/>
                <w:bCs/>
                <w:sz w:val="18"/>
                <w:szCs w:val="18"/>
              </w:rPr>
              <w:t>Assessment</w:t>
            </w:r>
          </w:p>
          <w:p w14:paraId="3EBF5D30" w14:textId="77777777" w:rsidR="00CE19AC" w:rsidRPr="003A1230" w:rsidRDefault="00CE19AC" w:rsidP="00CE19AC">
            <w:pPr>
              <w:pStyle w:val="ListParagraph"/>
              <w:numPr>
                <w:ilvl w:val="0"/>
                <w:numId w:val="13"/>
              </w:numPr>
              <w:rPr>
                <w:rFonts w:cstheme="minorHAnsi"/>
                <w:sz w:val="18"/>
                <w:szCs w:val="18"/>
              </w:rPr>
            </w:pPr>
            <w:r w:rsidRPr="003A1230">
              <w:rPr>
                <w:rFonts w:cstheme="minorHAnsi"/>
                <w:sz w:val="18"/>
                <w:szCs w:val="18"/>
              </w:rPr>
              <w:t xml:space="preserve">Monitor health (e.g., strengthening disease surveillance and laboratory capacity). </w:t>
            </w:r>
          </w:p>
          <w:p w14:paraId="4E66BE3F" w14:textId="77777777" w:rsidR="00CE19AC" w:rsidRPr="003A1230" w:rsidRDefault="00CE19AC" w:rsidP="00CE19AC">
            <w:pPr>
              <w:pStyle w:val="ListParagraph"/>
              <w:numPr>
                <w:ilvl w:val="0"/>
                <w:numId w:val="13"/>
              </w:numPr>
              <w:rPr>
                <w:rFonts w:cstheme="minorHAnsi"/>
                <w:sz w:val="18"/>
                <w:szCs w:val="18"/>
              </w:rPr>
            </w:pPr>
            <w:r w:rsidRPr="003A1230">
              <w:rPr>
                <w:rFonts w:cstheme="minorHAnsi"/>
                <w:sz w:val="18"/>
                <w:szCs w:val="18"/>
              </w:rPr>
              <w:t>Diagnose and investigate (e.g., improve laboratory capacity for TB, malaria diagnosis, response plans for cholera flareups)</w:t>
            </w:r>
          </w:p>
          <w:p w14:paraId="569D5F7C" w14:textId="77777777" w:rsidR="00CE19AC" w:rsidRPr="003A1230" w:rsidRDefault="00CE19AC" w:rsidP="00CE19AC">
            <w:pPr>
              <w:rPr>
                <w:rFonts w:cstheme="minorHAnsi"/>
                <w:b/>
                <w:bCs/>
                <w:sz w:val="18"/>
                <w:szCs w:val="18"/>
              </w:rPr>
            </w:pPr>
            <w:r w:rsidRPr="003A1230">
              <w:rPr>
                <w:rFonts w:cstheme="minorHAnsi"/>
                <w:b/>
                <w:bCs/>
                <w:sz w:val="18"/>
                <w:szCs w:val="18"/>
              </w:rPr>
              <w:t xml:space="preserve">Policy development </w:t>
            </w:r>
          </w:p>
          <w:p w14:paraId="6E6507C3" w14:textId="77777777" w:rsidR="00CE19AC" w:rsidRPr="003A1230" w:rsidRDefault="00CE19AC" w:rsidP="00CE19AC">
            <w:pPr>
              <w:pStyle w:val="ListParagraph"/>
              <w:numPr>
                <w:ilvl w:val="0"/>
                <w:numId w:val="13"/>
              </w:numPr>
              <w:rPr>
                <w:rFonts w:cstheme="minorHAnsi"/>
                <w:sz w:val="18"/>
                <w:szCs w:val="18"/>
              </w:rPr>
            </w:pPr>
            <w:r w:rsidRPr="003A1230">
              <w:rPr>
                <w:rFonts w:cstheme="minorHAnsi"/>
                <w:sz w:val="18"/>
                <w:szCs w:val="18"/>
              </w:rPr>
              <w:t xml:space="preserve">Inform, educate, empower (e.g., health education/promotion) </w:t>
            </w:r>
          </w:p>
          <w:p w14:paraId="34E7BD60" w14:textId="77777777" w:rsidR="00CE19AC" w:rsidRPr="003A1230" w:rsidRDefault="00CE19AC" w:rsidP="00CE19AC">
            <w:pPr>
              <w:pStyle w:val="ListParagraph"/>
              <w:numPr>
                <w:ilvl w:val="0"/>
                <w:numId w:val="13"/>
              </w:numPr>
              <w:rPr>
                <w:rFonts w:cstheme="minorHAnsi"/>
                <w:sz w:val="18"/>
                <w:szCs w:val="18"/>
              </w:rPr>
            </w:pPr>
            <w:r w:rsidRPr="003A1230">
              <w:rPr>
                <w:rFonts w:cstheme="minorHAnsi"/>
                <w:sz w:val="18"/>
                <w:szCs w:val="18"/>
              </w:rPr>
              <w:t>Mobilize community partnerships (e.g., local water committees)</w:t>
            </w:r>
          </w:p>
          <w:p w14:paraId="3958D754" w14:textId="77777777" w:rsidR="00CE19AC" w:rsidRPr="003A1230" w:rsidRDefault="00CE19AC" w:rsidP="00CE19AC">
            <w:pPr>
              <w:pStyle w:val="ListParagraph"/>
              <w:numPr>
                <w:ilvl w:val="0"/>
                <w:numId w:val="13"/>
              </w:numPr>
              <w:rPr>
                <w:rFonts w:cstheme="minorHAnsi"/>
                <w:sz w:val="18"/>
                <w:szCs w:val="18"/>
              </w:rPr>
            </w:pPr>
            <w:r w:rsidRPr="003A1230">
              <w:rPr>
                <w:rFonts w:cstheme="minorHAnsi"/>
                <w:sz w:val="18"/>
                <w:szCs w:val="18"/>
              </w:rPr>
              <w:t xml:space="preserve">Develop policies (e.g., develop national policy/procedures on TB testing) </w:t>
            </w:r>
          </w:p>
          <w:p w14:paraId="204987FC" w14:textId="77777777" w:rsidR="00CE19AC" w:rsidRPr="003A1230" w:rsidRDefault="00CE19AC" w:rsidP="00CE19AC">
            <w:pPr>
              <w:rPr>
                <w:rFonts w:cstheme="minorHAnsi"/>
                <w:b/>
                <w:bCs/>
                <w:sz w:val="18"/>
                <w:szCs w:val="18"/>
              </w:rPr>
            </w:pPr>
            <w:r w:rsidRPr="003A1230">
              <w:rPr>
                <w:rFonts w:cstheme="minorHAnsi"/>
                <w:b/>
                <w:bCs/>
                <w:sz w:val="18"/>
                <w:szCs w:val="18"/>
              </w:rPr>
              <w:t>Assurance</w:t>
            </w:r>
          </w:p>
          <w:p w14:paraId="3FF2998D" w14:textId="77777777" w:rsidR="00CE19AC" w:rsidRPr="003A1230" w:rsidRDefault="00CE19AC" w:rsidP="00CE19AC">
            <w:pPr>
              <w:pStyle w:val="ListParagraph"/>
              <w:numPr>
                <w:ilvl w:val="0"/>
                <w:numId w:val="13"/>
              </w:numPr>
              <w:rPr>
                <w:rFonts w:cstheme="minorHAnsi"/>
                <w:sz w:val="18"/>
                <w:szCs w:val="18"/>
              </w:rPr>
            </w:pPr>
            <w:r w:rsidRPr="003A1230">
              <w:rPr>
                <w:rFonts w:cstheme="minorHAnsi"/>
                <w:sz w:val="18"/>
                <w:szCs w:val="18"/>
              </w:rPr>
              <w:t>Link to /provide care (e.g., vaccination campaign, practitioner training on cholera treatment)</w:t>
            </w:r>
          </w:p>
          <w:p w14:paraId="58F9893E" w14:textId="77777777" w:rsidR="00CE19AC" w:rsidRPr="003A1230" w:rsidRDefault="00CE19AC" w:rsidP="00CE19AC">
            <w:pPr>
              <w:pStyle w:val="ListParagraph"/>
              <w:numPr>
                <w:ilvl w:val="0"/>
                <w:numId w:val="13"/>
              </w:numPr>
              <w:rPr>
                <w:rFonts w:cstheme="minorHAnsi"/>
                <w:sz w:val="18"/>
                <w:szCs w:val="18"/>
              </w:rPr>
            </w:pPr>
            <w:r w:rsidRPr="003A1230">
              <w:rPr>
                <w:rFonts w:cstheme="minorHAnsi"/>
                <w:sz w:val="18"/>
                <w:szCs w:val="18"/>
              </w:rPr>
              <w:t xml:space="preserve">Assure competent workforce (e.g., strengthening public health workforce capacity and establishing new programs. </w:t>
            </w:r>
          </w:p>
          <w:p w14:paraId="7812F340" w14:textId="77777777" w:rsidR="00CE19AC" w:rsidRPr="003A1230" w:rsidRDefault="00CE19AC" w:rsidP="00CE19AC">
            <w:pPr>
              <w:pStyle w:val="ListParagraph"/>
              <w:numPr>
                <w:ilvl w:val="0"/>
                <w:numId w:val="13"/>
              </w:numPr>
              <w:rPr>
                <w:rFonts w:cstheme="minorHAnsi"/>
                <w:sz w:val="18"/>
                <w:szCs w:val="18"/>
              </w:rPr>
            </w:pPr>
            <w:r w:rsidRPr="003A1230">
              <w:rPr>
                <w:rFonts w:cstheme="minorHAnsi"/>
                <w:sz w:val="18"/>
                <w:szCs w:val="18"/>
              </w:rPr>
              <w:t>Evaluate (e.g., evaluate immunization campaigns)</w:t>
            </w:r>
          </w:p>
          <w:p w14:paraId="0A0AD564" w14:textId="77777777" w:rsidR="00CE19AC" w:rsidRPr="003A1230" w:rsidRDefault="00CE19AC" w:rsidP="00CE19AC">
            <w:pPr>
              <w:pStyle w:val="ListParagraph"/>
              <w:ind w:left="360"/>
              <w:rPr>
                <w:rFonts w:cstheme="minorHAnsi"/>
                <w:sz w:val="18"/>
                <w:szCs w:val="18"/>
              </w:rPr>
            </w:pPr>
          </w:p>
          <w:p w14:paraId="5CA9099C" w14:textId="77777777" w:rsidR="00CE19AC" w:rsidRPr="003A1230" w:rsidRDefault="00CE19AC" w:rsidP="00CE19AC">
            <w:pPr>
              <w:rPr>
                <w:rFonts w:cstheme="minorHAnsi"/>
                <w:b/>
                <w:bCs/>
                <w:sz w:val="18"/>
                <w:szCs w:val="18"/>
              </w:rPr>
            </w:pPr>
            <w:proofErr w:type="gramStart"/>
            <w:r w:rsidRPr="003A1230">
              <w:rPr>
                <w:rFonts w:cstheme="minorHAnsi"/>
                <w:b/>
                <w:bCs/>
                <w:sz w:val="18"/>
                <w:szCs w:val="18"/>
              </w:rPr>
              <w:t>Cross-cutting</w:t>
            </w:r>
            <w:proofErr w:type="gramEnd"/>
            <w:r w:rsidRPr="003A1230">
              <w:rPr>
                <w:rFonts w:cstheme="minorHAnsi"/>
                <w:b/>
                <w:bCs/>
                <w:sz w:val="18"/>
                <w:szCs w:val="18"/>
              </w:rPr>
              <w:t xml:space="preserve"> across all core functions</w:t>
            </w:r>
          </w:p>
          <w:p w14:paraId="5BE28CEC" w14:textId="77777777" w:rsidR="00CE19AC" w:rsidRPr="003A1230" w:rsidRDefault="00CE19AC" w:rsidP="00CE19AC">
            <w:pPr>
              <w:pStyle w:val="ListParagraph"/>
              <w:numPr>
                <w:ilvl w:val="0"/>
                <w:numId w:val="13"/>
              </w:numPr>
              <w:rPr>
                <w:rFonts w:cstheme="minorHAnsi"/>
                <w:sz w:val="18"/>
                <w:szCs w:val="18"/>
              </w:rPr>
            </w:pPr>
            <w:r w:rsidRPr="003A1230">
              <w:rPr>
                <w:rFonts w:cstheme="minorHAnsi"/>
                <w:sz w:val="18"/>
                <w:szCs w:val="18"/>
              </w:rPr>
              <w:lastRenderedPageBreak/>
              <w:t>Research (e.g., vaccine effectiveness and coverage studies included in oral cholera vaccination efforts).</w:t>
            </w:r>
          </w:p>
          <w:p w14:paraId="33EAAEFB" w14:textId="1D451F1D" w:rsidR="00CE19AC" w:rsidRPr="003A1230" w:rsidRDefault="00CE19AC" w:rsidP="00CE19AC">
            <w:pPr>
              <w:pStyle w:val="ListParagraph"/>
              <w:numPr>
                <w:ilvl w:val="0"/>
                <w:numId w:val="5"/>
              </w:numPr>
              <w:rPr>
                <w:rFonts w:cstheme="minorHAnsi"/>
                <w:sz w:val="18"/>
                <w:szCs w:val="18"/>
              </w:rPr>
            </w:pPr>
            <w:r w:rsidRPr="00A80565">
              <w:rPr>
                <w:rFonts w:cstheme="minorHAnsi"/>
                <w:sz w:val="18"/>
                <w:szCs w:val="18"/>
              </w:rPr>
              <w:t>Systems management (e.g., strengthen management capacity)</w:t>
            </w:r>
          </w:p>
        </w:tc>
      </w:tr>
      <w:tr w:rsidR="00CE19AC" w:rsidRPr="003A1230" w14:paraId="070B9879" w14:textId="77777777" w:rsidTr="009B745B">
        <w:tc>
          <w:tcPr>
            <w:tcW w:w="1086" w:type="dxa"/>
          </w:tcPr>
          <w:p w14:paraId="79B1B735" w14:textId="1B3A6821" w:rsidR="00CE19AC" w:rsidRPr="003A1230" w:rsidRDefault="00CE19AC" w:rsidP="00CE19AC">
            <w:pPr>
              <w:rPr>
                <w:rFonts w:cstheme="minorHAnsi"/>
                <w:b/>
                <w:bCs/>
                <w:sz w:val="18"/>
                <w:szCs w:val="18"/>
              </w:rPr>
            </w:pPr>
            <w:r w:rsidRPr="003A1230">
              <w:rPr>
                <w:rFonts w:cstheme="minorHAnsi"/>
                <w:b/>
                <w:bCs/>
                <w:sz w:val="18"/>
                <w:szCs w:val="18"/>
              </w:rPr>
              <w:lastRenderedPageBreak/>
              <w:t xml:space="preserve">Geiger, D., </w:t>
            </w:r>
            <w:proofErr w:type="spellStart"/>
            <w:r w:rsidRPr="003A1230">
              <w:rPr>
                <w:rFonts w:cstheme="minorHAnsi"/>
                <w:b/>
                <w:bCs/>
                <w:sz w:val="18"/>
                <w:szCs w:val="18"/>
              </w:rPr>
              <w:t>Harborth</w:t>
            </w:r>
            <w:proofErr w:type="spellEnd"/>
            <w:r w:rsidRPr="003A1230">
              <w:rPr>
                <w:rFonts w:cstheme="minorHAnsi"/>
                <w:b/>
                <w:bCs/>
                <w:sz w:val="18"/>
                <w:szCs w:val="18"/>
              </w:rPr>
              <w:t xml:space="preserve">, L. &amp; </w:t>
            </w:r>
            <w:proofErr w:type="spellStart"/>
            <w:r w:rsidRPr="003A1230">
              <w:rPr>
                <w:rFonts w:cstheme="minorHAnsi"/>
                <w:b/>
                <w:bCs/>
                <w:sz w:val="18"/>
                <w:szCs w:val="18"/>
              </w:rPr>
              <w:t>Mugyisha</w:t>
            </w:r>
            <w:proofErr w:type="spellEnd"/>
            <w:r w:rsidRPr="003A1230">
              <w:rPr>
                <w:rFonts w:cstheme="minorHAnsi"/>
                <w:b/>
                <w:bCs/>
                <w:sz w:val="18"/>
                <w:szCs w:val="18"/>
              </w:rPr>
              <w:t>, A., 2020</w:t>
            </w:r>
          </w:p>
        </w:tc>
        <w:tc>
          <w:tcPr>
            <w:tcW w:w="1289" w:type="dxa"/>
          </w:tcPr>
          <w:p w14:paraId="31CE72D4" w14:textId="2AB97568" w:rsidR="00CE19AC" w:rsidRPr="003A1230" w:rsidRDefault="00CE19AC" w:rsidP="00CE19AC">
            <w:pPr>
              <w:rPr>
                <w:rFonts w:cstheme="minorHAnsi"/>
                <w:sz w:val="18"/>
                <w:szCs w:val="18"/>
              </w:rPr>
            </w:pPr>
            <w:r w:rsidRPr="003A1230">
              <w:rPr>
                <w:rFonts w:cstheme="minorHAnsi"/>
                <w:sz w:val="18"/>
                <w:szCs w:val="18"/>
              </w:rPr>
              <w:t>Uganda, Ebola, 2018, 2 years</w:t>
            </w:r>
          </w:p>
        </w:tc>
        <w:tc>
          <w:tcPr>
            <w:tcW w:w="1128" w:type="dxa"/>
          </w:tcPr>
          <w:p w14:paraId="5817EB2F" w14:textId="27D9F232" w:rsidR="00CE19AC" w:rsidRPr="003A1230" w:rsidRDefault="00CE19AC" w:rsidP="00CE19AC">
            <w:pPr>
              <w:rPr>
                <w:rFonts w:cstheme="minorHAnsi"/>
                <w:sz w:val="18"/>
                <w:szCs w:val="18"/>
              </w:rPr>
            </w:pPr>
            <w:r w:rsidRPr="003A1230">
              <w:rPr>
                <w:rFonts w:cstheme="minorHAnsi"/>
                <w:sz w:val="18"/>
                <w:szCs w:val="18"/>
              </w:rPr>
              <w:t>Descriptive</w:t>
            </w:r>
          </w:p>
        </w:tc>
        <w:tc>
          <w:tcPr>
            <w:tcW w:w="1679" w:type="dxa"/>
          </w:tcPr>
          <w:p w14:paraId="28A63E72" w14:textId="6F2D32B7" w:rsidR="00CE19AC" w:rsidRPr="003A1230" w:rsidRDefault="00CE19AC" w:rsidP="00CE19AC">
            <w:pPr>
              <w:rPr>
                <w:rFonts w:cstheme="minorHAnsi"/>
                <w:sz w:val="18"/>
                <w:szCs w:val="18"/>
              </w:rPr>
            </w:pPr>
            <w:r w:rsidRPr="003A1230">
              <w:rPr>
                <w:rFonts w:cstheme="minorHAnsi"/>
                <w:sz w:val="18"/>
                <w:szCs w:val="18"/>
              </w:rPr>
              <w:t>None</w:t>
            </w:r>
          </w:p>
        </w:tc>
        <w:tc>
          <w:tcPr>
            <w:tcW w:w="1415" w:type="dxa"/>
          </w:tcPr>
          <w:p w14:paraId="0CB66320" w14:textId="33FF8C6B" w:rsidR="00CE19AC" w:rsidRPr="003A1230" w:rsidRDefault="00CE19AC" w:rsidP="00CE19AC">
            <w:pPr>
              <w:rPr>
                <w:rFonts w:cstheme="minorHAnsi"/>
                <w:sz w:val="18"/>
                <w:szCs w:val="18"/>
              </w:rPr>
            </w:pPr>
            <w:r w:rsidRPr="003A1230">
              <w:rPr>
                <w:rFonts w:cstheme="minorHAnsi"/>
                <w:sz w:val="18"/>
                <w:szCs w:val="18"/>
              </w:rPr>
              <w:t>Uganda Red Cross Society</w:t>
            </w:r>
          </w:p>
        </w:tc>
        <w:tc>
          <w:tcPr>
            <w:tcW w:w="1390" w:type="dxa"/>
          </w:tcPr>
          <w:p w14:paraId="4C056F95" w14:textId="6DBABB1C" w:rsidR="00CE19AC" w:rsidRPr="003A1230" w:rsidRDefault="00CE19AC" w:rsidP="00CE19AC">
            <w:pPr>
              <w:rPr>
                <w:rFonts w:cstheme="minorHAnsi"/>
                <w:sz w:val="18"/>
                <w:szCs w:val="18"/>
              </w:rPr>
            </w:pPr>
            <w:r w:rsidRPr="003A1230">
              <w:rPr>
                <w:rFonts w:cstheme="minorHAnsi"/>
                <w:sz w:val="18"/>
                <w:szCs w:val="18"/>
              </w:rPr>
              <w:t>NR</w:t>
            </w:r>
          </w:p>
        </w:tc>
        <w:tc>
          <w:tcPr>
            <w:tcW w:w="6418" w:type="dxa"/>
          </w:tcPr>
          <w:p w14:paraId="2FA923FF" w14:textId="77777777" w:rsidR="00CE19AC" w:rsidRPr="003A1230" w:rsidRDefault="00CE19AC" w:rsidP="00CE19AC">
            <w:pPr>
              <w:rPr>
                <w:rFonts w:cstheme="minorHAnsi"/>
                <w:sz w:val="18"/>
                <w:szCs w:val="18"/>
              </w:rPr>
            </w:pPr>
            <w:r w:rsidRPr="003A1230">
              <w:rPr>
                <w:rFonts w:cstheme="minorHAnsi"/>
                <w:b/>
                <w:bCs/>
                <w:sz w:val="18"/>
                <w:szCs w:val="18"/>
              </w:rPr>
              <w:t>Target Audience</w:t>
            </w:r>
            <w:r w:rsidRPr="003A1230">
              <w:rPr>
                <w:rFonts w:cstheme="minorHAnsi"/>
                <w:sz w:val="18"/>
                <w:szCs w:val="18"/>
              </w:rPr>
              <w:t>: Government staff &amp; decision-makers, health care workers and NGO Staff</w:t>
            </w:r>
          </w:p>
          <w:p w14:paraId="06D6CD2D" w14:textId="77777777" w:rsidR="00CE19AC" w:rsidRPr="003A1230" w:rsidRDefault="00CE19AC" w:rsidP="00CE19AC">
            <w:pPr>
              <w:rPr>
                <w:rFonts w:cstheme="minorHAnsi"/>
                <w:sz w:val="18"/>
                <w:szCs w:val="18"/>
              </w:rPr>
            </w:pPr>
          </w:p>
          <w:p w14:paraId="7989DB29" w14:textId="77777777" w:rsidR="00CE19AC" w:rsidRPr="003A1230" w:rsidRDefault="00CE19AC" w:rsidP="00CE19AC">
            <w:pPr>
              <w:rPr>
                <w:rFonts w:cstheme="minorHAnsi"/>
                <w:sz w:val="18"/>
                <w:szCs w:val="18"/>
              </w:rPr>
            </w:pPr>
            <w:r w:rsidRPr="003A1230">
              <w:rPr>
                <w:rFonts w:cstheme="minorHAnsi"/>
                <w:b/>
                <w:bCs/>
                <w:sz w:val="18"/>
                <w:szCs w:val="18"/>
              </w:rPr>
              <w:t>Program Type(s)</w:t>
            </w:r>
            <w:r w:rsidRPr="003A1230">
              <w:rPr>
                <w:rFonts w:cstheme="minorHAnsi"/>
                <w:sz w:val="18"/>
                <w:szCs w:val="18"/>
              </w:rPr>
              <w:t xml:space="preserve">: Infectious diseases </w:t>
            </w:r>
          </w:p>
          <w:p w14:paraId="38A9AD5B" w14:textId="77777777" w:rsidR="00CE19AC" w:rsidRPr="003A1230" w:rsidRDefault="00CE19AC" w:rsidP="00CE19AC">
            <w:pPr>
              <w:rPr>
                <w:rFonts w:cstheme="minorHAnsi"/>
                <w:sz w:val="18"/>
                <w:szCs w:val="18"/>
              </w:rPr>
            </w:pPr>
          </w:p>
          <w:p w14:paraId="606C4077" w14:textId="77777777" w:rsidR="00CE19AC" w:rsidRPr="003A1230" w:rsidRDefault="00CE19AC" w:rsidP="00CE19AC">
            <w:pPr>
              <w:rPr>
                <w:rFonts w:cstheme="minorHAnsi"/>
                <w:sz w:val="18"/>
                <w:szCs w:val="18"/>
              </w:rPr>
            </w:pPr>
            <w:r w:rsidRPr="003A1230">
              <w:rPr>
                <w:rFonts w:cstheme="minorHAnsi"/>
                <w:b/>
                <w:bCs/>
                <w:sz w:val="18"/>
                <w:szCs w:val="18"/>
              </w:rPr>
              <w:t>Description</w:t>
            </w:r>
            <w:r w:rsidRPr="003A1230">
              <w:rPr>
                <w:rFonts w:cstheme="minorHAnsi"/>
                <w:sz w:val="18"/>
                <w:szCs w:val="18"/>
              </w:rPr>
              <w:t>: Seven key lessons for managing long-term public health emergencies such as pandemics:</w:t>
            </w:r>
          </w:p>
          <w:p w14:paraId="33F20F37" w14:textId="77777777" w:rsidR="00CE19AC" w:rsidRPr="003A1230" w:rsidRDefault="00CE19AC" w:rsidP="00CE19AC">
            <w:pPr>
              <w:pStyle w:val="ListParagraph"/>
              <w:numPr>
                <w:ilvl w:val="0"/>
                <w:numId w:val="15"/>
              </w:numPr>
              <w:rPr>
                <w:rFonts w:cstheme="minorHAnsi"/>
                <w:sz w:val="18"/>
                <w:szCs w:val="18"/>
              </w:rPr>
            </w:pPr>
            <w:r w:rsidRPr="003A1230">
              <w:rPr>
                <w:rFonts w:cstheme="minorHAnsi"/>
                <w:sz w:val="18"/>
                <w:szCs w:val="18"/>
              </w:rPr>
              <w:t>centralised pooling and management of resources</w:t>
            </w:r>
          </w:p>
          <w:p w14:paraId="683E7FBA" w14:textId="77777777" w:rsidR="00CE19AC" w:rsidRPr="003A1230" w:rsidRDefault="00CE19AC" w:rsidP="00CE19AC">
            <w:pPr>
              <w:pStyle w:val="ListParagraph"/>
              <w:numPr>
                <w:ilvl w:val="0"/>
                <w:numId w:val="15"/>
              </w:numPr>
              <w:rPr>
                <w:rFonts w:cstheme="minorHAnsi"/>
                <w:sz w:val="18"/>
                <w:szCs w:val="18"/>
              </w:rPr>
            </w:pPr>
            <w:r w:rsidRPr="003A1230">
              <w:rPr>
                <w:rFonts w:cstheme="minorHAnsi"/>
                <w:sz w:val="18"/>
                <w:szCs w:val="18"/>
              </w:rPr>
              <w:t xml:space="preserve">engagement of local communities </w:t>
            </w:r>
          </w:p>
          <w:p w14:paraId="40B6FF1A" w14:textId="77777777" w:rsidR="00CE19AC" w:rsidRPr="003A1230" w:rsidRDefault="00CE19AC" w:rsidP="00CE19AC">
            <w:pPr>
              <w:pStyle w:val="ListParagraph"/>
              <w:numPr>
                <w:ilvl w:val="0"/>
                <w:numId w:val="15"/>
              </w:numPr>
              <w:rPr>
                <w:rFonts w:cstheme="minorHAnsi"/>
                <w:sz w:val="18"/>
                <w:szCs w:val="18"/>
              </w:rPr>
            </w:pPr>
            <w:r w:rsidRPr="003A1230">
              <w:rPr>
                <w:rFonts w:cstheme="minorHAnsi"/>
                <w:sz w:val="18"/>
                <w:szCs w:val="18"/>
              </w:rPr>
              <w:t>continuously recruit and train staff</w:t>
            </w:r>
          </w:p>
          <w:p w14:paraId="47655DF0" w14:textId="77777777" w:rsidR="00CE19AC" w:rsidRPr="003A1230" w:rsidRDefault="00CE19AC" w:rsidP="00CE19AC">
            <w:pPr>
              <w:pStyle w:val="ListParagraph"/>
              <w:numPr>
                <w:ilvl w:val="0"/>
                <w:numId w:val="15"/>
              </w:numPr>
              <w:rPr>
                <w:rFonts w:cstheme="minorHAnsi"/>
                <w:sz w:val="18"/>
                <w:szCs w:val="18"/>
              </w:rPr>
            </w:pPr>
            <w:r w:rsidRPr="003A1230">
              <w:rPr>
                <w:rFonts w:cstheme="minorHAnsi"/>
                <w:sz w:val="18"/>
                <w:szCs w:val="18"/>
              </w:rPr>
              <w:t>adjusted working patterns to prevent staff exhaustion</w:t>
            </w:r>
          </w:p>
          <w:p w14:paraId="16D1A3B2" w14:textId="77777777" w:rsidR="00CE19AC" w:rsidRPr="003A1230" w:rsidRDefault="00CE19AC" w:rsidP="00CE19AC">
            <w:pPr>
              <w:pStyle w:val="ListParagraph"/>
              <w:numPr>
                <w:ilvl w:val="0"/>
                <w:numId w:val="15"/>
              </w:numPr>
              <w:rPr>
                <w:rFonts w:cstheme="minorHAnsi"/>
                <w:sz w:val="18"/>
                <w:szCs w:val="18"/>
              </w:rPr>
            </w:pPr>
            <w:r w:rsidRPr="003A1230">
              <w:rPr>
                <w:rFonts w:cstheme="minorHAnsi"/>
                <w:sz w:val="18"/>
                <w:szCs w:val="18"/>
              </w:rPr>
              <w:t>cooperation of involved agencies with security for enforcing measures</w:t>
            </w:r>
          </w:p>
          <w:p w14:paraId="03819F89" w14:textId="77777777" w:rsidR="00CE19AC" w:rsidRPr="003A1230" w:rsidRDefault="00CE19AC" w:rsidP="00CE19AC">
            <w:pPr>
              <w:pStyle w:val="ListParagraph"/>
              <w:numPr>
                <w:ilvl w:val="0"/>
                <w:numId w:val="15"/>
              </w:numPr>
              <w:rPr>
                <w:rFonts w:cstheme="minorHAnsi"/>
                <w:sz w:val="18"/>
                <w:szCs w:val="18"/>
              </w:rPr>
            </w:pPr>
            <w:r w:rsidRPr="003A1230">
              <w:rPr>
                <w:rFonts w:cstheme="minorHAnsi"/>
                <w:sz w:val="18"/>
                <w:szCs w:val="18"/>
              </w:rPr>
              <w:t>revision of funding frameworks</w:t>
            </w:r>
          </w:p>
          <w:p w14:paraId="1ED20345" w14:textId="77777777" w:rsidR="00CE19AC" w:rsidRPr="003A1230" w:rsidRDefault="00CE19AC" w:rsidP="00CE19AC">
            <w:pPr>
              <w:pStyle w:val="ListParagraph"/>
              <w:numPr>
                <w:ilvl w:val="0"/>
                <w:numId w:val="15"/>
              </w:numPr>
              <w:rPr>
                <w:rFonts w:cstheme="minorHAnsi"/>
                <w:sz w:val="18"/>
                <w:szCs w:val="18"/>
              </w:rPr>
            </w:pPr>
            <w:r w:rsidRPr="003A1230">
              <w:rPr>
                <w:rFonts w:cstheme="minorHAnsi"/>
                <w:sz w:val="18"/>
                <w:szCs w:val="18"/>
              </w:rPr>
              <w:t>use of GPS data to identify population movement patterns.</w:t>
            </w:r>
          </w:p>
          <w:p w14:paraId="79D41FE4" w14:textId="77777777" w:rsidR="00CE19AC" w:rsidRPr="003A1230" w:rsidRDefault="00CE19AC" w:rsidP="00CE19AC">
            <w:pPr>
              <w:rPr>
                <w:rFonts w:cstheme="minorHAnsi"/>
                <w:sz w:val="18"/>
                <w:szCs w:val="18"/>
              </w:rPr>
            </w:pPr>
          </w:p>
          <w:p w14:paraId="0796805F" w14:textId="59D86603" w:rsidR="00CE19AC" w:rsidRPr="003A1230" w:rsidRDefault="00CE19AC" w:rsidP="00CE19AC">
            <w:pPr>
              <w:rPr>
                <w:rFonts w:cstheme="minorHAnsi"/>
                <w:b/>
                <w:bCs/>
                <w:sz w:val="18"/>
                <w:szCs w:val="18"/>
              </w:rPr>
            </w:pPr>
            <w:r w:rsidRPr="003A1230">
              <w:rPr>
                <w:rFonts w:cstheme="minorHAnsi"/>
                <w:b/>
                <w:bCs/>
                <w:sz w:val="18"/>
                <w:szCs w:val="18"/>
              </w:rPr>
              <w:t>Duration</w:t>
            </w:r>
            <w:r w:rsidRPr="003A1230">
              <w:rPr>
                <w:rFonts w:cstheme="minorHAnsi"/>
                <w:sz w:val="18"/>
                <w:szCs w:val="18"/>
              </w:rPr>
              <w:t>: NA</w:t>
            </w:r>
          </w:p>
        </w:tc>
        <w:tc>
          <w:tcPr>
            <w:tcW w:w="3876" w:type="dxa"/>
          </w:tcPr>
          <w:p w14:paraId="33C77CCD" w14:textId="5DCE686A" w:rsidR="00CE19AC" w:rsidRPr="003A1230" w:rsidRDefault="00CE19AC" w:rsidP="00CE19AC">
            <w:pPr>
              <w:pStyle w:val="ListParagraph"/>
              <w:numPr>
                <w:ilvl w:val="0"/>
                <w:numId w:val="5"/>
              </w:numPr>
              <w:rPr>
                <w:rFonts w:cstheme="minorHAnsi"/>
                <w:sz w:val="18"/>
                <w:szCs w:val="18"/>
              </w:rPr>
            </w:pPr>
            <w:r w:rsidRPr="003A1230">
              <w:rPr>
                <w:rFonts w:cstheme="minorHAnsi"/>
                <w:sz w:val="18"/>
                <w:szCs w:val="18"/>
              </w:rPr>
              <w:t>NA</w:t>
            </w:r>
          </w:p>
        </w:tc>
      </w:tr>
      <w:tr w:rsidR="00CE19AC" w:rsidRPr="003A1230" w14:paraId="123C2796" w14:textId="77777777" w:rsidTr="009B745B">
        <w:tc>
          <w:tcPr>
            <w:tcW w:w="1086" w:type="dxa"/>
          </w:tcPr>
          <w:p w14:paraId="4C4CE759" w14:textId="5B047ADE" w:rsidR="00CE19AC" w:rsidRPr="003A1230" w:rsidRDefault="00CE19AC" w:rsidP="00CE19AC">
            <w:pPr>
              <w:rPr>
                <w:rFonts w:cstheme="minorHAnsi"/>
                <w:b/>
                <w:bCs/>
                <w:sz w:val="18"/>
                <w:szCs w:val="18"/>
              </w:rPr>
            </w:pPr>
            <w:r w:rsidRPr="003A1230">
              <w:rPr>
                <w:rFonts w:cstheme="minorHAnsi"/>
                <w:b/>
                <w:bCs/>
                <w:sz w:val="18"/>
                <w:szCs w:val="18"/>
              </w:rPr>
              <w:t>Kennedy et al., 2019</w:t>
            </w:r>
          </w:p>
        </w:tc>
        <w:tc>
          <w:tcPr>
            <w:tcW w:w="1289" w:type="dxa"/>
          </w:tcPr>
          <w:p w14:paraId="3D542630" w14:textId="55EA87F0" w:rsidR="00CE19AC" w:rsidRPr="003A1230" w:rsidRDefault="00CE19AC" w:rsidP="00CE19AC">
            <w:pPr>
              <w:rPr>
                <w:rFonts w:cstheme="minorHAnsi"/>
                <w:sz w:val="18"/>
                <w:szCs w:val="18"/>
              </w:rPr>
            </w:pPr>
            <w:r w:rsidRPr="003A1230">
              <w:rPr>
                <w:rFonts w:cstheme="minorHAnsi"/>
                <w:sz w:val="18"/>
                <w:szCs w:val="18"/>
              </w:rPr>
              <w:t>United States, Hurricane Harvey, 2017, 1 week</w:t>
            </w:r>
          </w:p>
        </w:tc>
        <w:tc>
          <w:tcPr>
            <w:tcW w:w="1128" w:type="dxa"/>
          </w:tcPr>
          <w:p w14:paraId="6049C5A5" w14:textId="216DF49B" w:rsidR="00CE19AC" w:rsidRPr="003A1230" w:rsidRDefault="00CE19AC" w:rsidP="00CE19AC">
            <w:pPr>
              <w:rPr>
                <w:rFonts w:cstheme="minorHAnsi"/>
                <w:sz w:val="18"/>
                <w:szCs w:val="18"/>
              </w:rPr>
            </w:pPr>
            <w:r w:rsidRPr="003A1230">
              <w:rPr>
                <w:rFonts w:cstheme="minorHAnsi"/>
                <w:sz w:val="18"/>
                <w:szCs w:val="18"/>
              </w:rPr>
              <w:t>Qualitative</w:t>
            </w:r>
          </w:p>
        </w:tc>
        <w:tc>
          <w:tcPr>
            <w:tcW w:w="1679" w:type="dxa"/>
          </w:tcPr>
          <w:p w14:paraId="09302C5A" w14:textId="124D9FCD" w:rsidR="00CE19AC" w:rsidRPr="003A1230" w:rsidRDefault="00CE19AC" w:rsidP="00CE19AC">
            <w:pPr>
              <w:rPr>
                <w:rFonts w:cstheme="minorHAnsi"/>
                <w:sz w:val="18"/>
                <w:szCs w:val="18"/>
              </w:rPr>
            </w:pPr>
            <w:r w:rsidRPr="003A1230">
              <w:rPr>
                <w:rFonts w:cstheme="minorHAnsi"/>
                <w:sz w:val="18"/>
                <w:szCs w:val="18"/>
              </w:rPr>
              <w:t>University of Colorado Natural Hazards Center (Government-funded academic institution)</w:t>
            </w:r>
          </w:p>
        </w:tc>
        <w:tc>
          <w:tcPr>
            <w:tcW w:w="1415" w:type="dxa"/>
          </w:tcPr>
          <w:p w14:paraId="18223145" w14:textId="46F82582" w:rsidR="00CE19AC" w:rsidRPr="003A1230" w:rsidRDefault="00CE19AC" w:rsidP="00CE19AC">
            <w:pPr>
              <w:rPr>
                <w:rFonts w:cstheme="minorHAnsi"/>
                <w:sz w:val="18"/>
                <w:szCs w:val="18"/>
              </w:rPr>
            </w:pPr>
            <w:r w:rsidRPr="003A1230">
              <w:rPr>
                <w:rFonts w:cstheme="minorHAnsi"/>
                <w:sz w:val="18"/>
                <w:szCs w:val="18"/>
              </w:rPr>
              <w:t>Local Public Health Unit</w:t>
            </w:r>
          </w:p>
        </w:tc>
        <w:tc>
          <w:tcPr>
            <w:tcW w:w="1390" w:type="dxa"/>
          </w:tcPr>
          <w:p w14:paraId="72C8DCDC" w14:textId="38C3C23F" w:rsidR="00CE19AC" w:rsidRPr="003A1230" w:rsidRDefault="00CE19AC" w:rsidP="00CE19AC">
            <w:pPr>
              <w:rPr>
                <w:rFonts w:cstheme="minorHAnsi"/>
                <w:sz w:val="18"/>
                <w:szCs w:val="18"/>
              </w:rPr>
            </w:pPr>
            <w:r w:rsidRPr="003A1230">
              <w:rPr>
                <w:rFonts w:cstheme="minorHAnsi"/>
                <w:sz w:val="18"/>
                <w:szCs w:val="18"/>
              </w:rPr>
              <w:t>3 months</w:t>
            </w:r>
          </w:p>
        </w:tc>
        <w:tc>
          <w:tcPr>
            <w:tcW w:w="6418" w:type="dxa"/>
          </w:tcPr>
          <w:p w14:paraId="48FFB271" w14:textId="77777777" w:rsidR="00CE19AC" w:rsidRPr="003A1230" w:rsidRDefault="00CE19AC" w:rsidP="00CE19AC">
            <w:pPr>
              <w:rPr>
                <w:rFonts w:cstheme="minorHAnsi"/>
                <w:sz w:val="18"/>
                <w:szCs w:val="18"/>
              </w:rPr>
            </w:pPr>
            <w:r w:rsidRPr="003A1230">
              <w:rPr>
                <w:rFonts w:cstheme="minorHAnsi"/>
                <w:b/>
                <w:bCs/>
                <w:sz w:val="18"/>
                <w:szCs w:val="18"/>
              </w:rPr>
              <w:t>Target Audience</w:t>
            </w:r>
            <w:r w:rsidRPr="003A1230">
              <w:rPr>
                <w:rFonts w:cstheme="minorHAnsi"/>
                <w:sz w:val="18"/>
                <w:szCs w:val="18"/>
              </w:rPr>
              <w:t>: Local health department staff</w:t>
            </w:r>
          </w:p>
          <w:p w14:paraId="146D84CD" w14:textId="77777777" w:rsidR="00CE19AC" w:rsidRPr="003A1230" w:rsidRDefault="00CE19AC" w:rsidP="00CE19AC">
            <w:pPr>
              <w:rPr>
                <w:rFonts w:cstheme="minorHAnsi"/>
                <w:sz w:val="18"/>
                <w:szCs w:val="18"/>
              </w:rPr>
            </w:pPr>
          </w:p>
          <w:p w14:paraId="488C6797" w14:textId="77777777" w:rsidR="00CE19AC" w:rsidRPr="003A1230" w:rsidRDefault="00CE19AC" w:rsidP="00CE19AC">
            <w:pPr>
              <w:rPr>
                <w:rFonts w:cstheme="minorHAnsi"/>
                <w:sz w:val="18"/>
                <w:szCs w:val="18"/>
              </w:rPr>
            </w:pPr>
            <w:r w:rsidRPr="003A1230">
              <w:rPr>
                <w:rFonts w:cstheme="minorHAnsi"/>
                <w:b/>
                <w:bCs/>
                <w:sz w:val="18"/>
                <w:szCs w:val="18"/>
              </w:rPr>
              <w:t>Program Type(s)</w:t>
            </w:r>
            <w:r w:rsidRPr="003A1230">
              <w:rPr>
                <w:rFonts w:cstheme="minorHAnsi"/>
                <w:sz w:val="18"/>
                <w:szCs w:val="18"/>
              </w:rPr>
              <w:t>: Emergency response and preparedness</w:t>
            </w:r>
          </w:p>
          <w:p w14:paraId="4D6EF1C2" w14:textId="77777777" w:rsidR="00CE19AC" w:rsidRPr="003A1230" w:rsidRDefault="00CE19AC" w:rsidP="00CE19AC">
            <w:pPr>
              <w:rPr>
                <w:rFonts w:cstheme="minorHAnsi"/>
                <w:sz w:val="18"/>
                <w:szCs w:val="18"/>
              </w:rPr>
            </w:pPr>
          </w:p>
          <w:p w14:paraId="343D7A84" w14:textId="77777777" w:rsidR="00CE19AC" w:rsidRPr="003A1230" w:rsidRDefault="00CE19AC" w:rsidP="00CE19AC">
            <w:pPr>
              <w:rPr>
                <w:rFonts w:cstheme="minorHAnsi"/>
                <w:sz w:val="18"/>
                <w:szCs w:val="18"/>
              </w:rPr>
            </w:pPr>
            <w:r w:rsidRPr="003A1230">
              <w:rPr>
                <w:rFonts w:cstheme="minorHAnsi"/>
                <w:b/>
                <w:bCs/>
                <w:sz w:val="18"/>
                <w:szCs w:val="18"/>
              </w:rPr>
              <w:t>Description</w:t>
            </w:r>
            <w:r w:rsidRPr="003A1230">
              <w:rPr>
                <w:rFonts w:cstheme="minorHAnsi"/>
                <w:sz w:val="18"/>
                <w:szCs w:val="18"/>
              </w:rPr>
              <w:t>:</w:t>
            </w:r>
          </w:p>
          <w:p w14:paraId="3591E808" w14:textId="77777777" w:rsidR="00CE19AC" w:rsidRPr="003A1230" w:rsidRDefault="00CE19AC" w:rsidP="00CE19AC">
            <w:pPr>
              <w:rPr>
                <w:rFonts w:cstheme="minorHAnsi"/>
                <w:sz w:val="18"/>
                <w:szCs w:val="18"/>
                <w:u w:val="single"/>
              </w:rPr>
            </w:pPr>
            <w:r w:rsidRPr="003A1230">
              <w:rPr>
                <w:rFonts w:cstheme="minorHAnsi"/>
                <w:sz w:val="18"/>
                <w:szCs w:val="18"/>
                <w:u w:val="single"/>
              </w:rPr>
              <w:t>Visioning Recovery for Resilience</w:t>
            </w:r>
          </w:p>
          <w:p w14:paraId="397F38B9" w14:textId="77777777" w:rsidR="00CE19AC" w:rsidRPr="003A1230" w:rsidRDefault="00CE19AC" w:rsidP="00CE19AC">
            <w:pPr>
              <w:pStyle w:val="ListParagraph"/>
              <w:numPr>
                <w:ilvl w:val="0"/>
                <w:numId w:val="9"/>
              </w:numPr>
              <w:rPr>
                <w:rFonts w:cstheme="minorHAnsi"/>
                <w:sz w:val="18"/>
                <w:szCs w:val="18"/>
              </w:rPr>
            </w:pPr>
            <w:r w:rsidRPr="003A1230">
              <w:rPr>
                <w:rFonts w:cstheme="minorHAnsi"/>
                <w:sz w:val="18"/>
                <w:szCs w:val="18"/>
              </w:rPr>
              <w:t xml:space="preserve">Majority of respondents did not report participation in the development or implementation of a community-wide vision for a more resilient, and sustainable community post-disaster </w:t>
            </w:r>
          </w:p>
          <w:p w14:paraId="60AFE56D" w14:textId="77777777" w:rsidR="00CE19AC" w:rsidRPr="003A1230" w:rsidRDefault="00CE19AC" w:rsidP="00CE19AC">
            <w:pPr>
              <w:pStyle w:val="ListParagraph"/>
              <w:numPr>
                <w:ilvl w:val="0"/>
                <w:numId w:val="9"/>
              </w:numPr>
              <w:rPr>
                <w:rFonts w:cstheme="minorHAnsi"/>
                <w:sz w:val="18"/>
                <w:szCs w:val="18"/>
              </w:rPr>
            </w:pPr>
            <w:r w:rsidRPr="003A1230">
              <w:rPr>
                <w:rFonts w:cstheme="minorHAnsi"/>
                <w:sz w:val="18"/>
                <w:szCs w:val="18"/>
              </w:rPr>
              <w:t>Reactive approaches to recovery: provision of resources and addressing needs as identified</w:t>
            </w:r>
          </w:p>
          <w:p w14:paraId="570166BB" w14:textId="77777777" w:rsidR="00CE19AC" w:rsidRPr="003A1230" w:rsidRDefault="00CE19AC" w:rsidP="00CE19AC">
            <w:pPr>
              <w:rPr>
                <w:rFonts w:cstheme="minorHAnsi"/>
                <w:sz w:val="18"/>
                <w:szCs w:val="18"/>
                <w:u w:val="single"/>
              </w:rPr>
            </w:pPr>
            <w:r w:rsidRPr="003A1230">
              <w:rPr>
                <w:rFonts w:cstheme="minorHAnsi"/>
                <w:sz w:val="18"/>
                <w:szCs w:val="18"/>
                <w:u w:val="single"/>
              </w:rPr>
              <w:t>Planning</w:t>
            </w:r>
          </w:p>
          <w:p w14:paraId="6BCEEF7E" w14:textId="77777777" w:rsidR="00CE19AC" w:rsidRPr="003A1230" w:rsidRDefault="00CE19AC" w:rsidP="00CE19AC">
            <w:pPr>
              <w:pStyle w:val="ListParagraph"/>
              <w:numPr>
                <w:ilvl w:val="0"/>
                <w:numId w:val="9"/>
              </w:numPr>
              <w:rPr>
                <w:rFonts w:cstheme="minorHAnsi"/>
                <w:sz w:val="18"/>
                <w:szCs w:val="18"/>
              </w:rPr>
            </w:pPr>
            <w:r w:rsidRPr="003A1230">
              <w:rPr>
                <w:rFonts w:cstheme="minorHAnsi"/>
                <w:sz w:val="18"/>
                <w:szCs w:val="18"/>
              </w:rPr>
              <w:t>Pre-planning more commonly conducted:  activities focused on response and short-term recovery minimal planning on intermediate/long-term recover</w:t>
            </w:r>
            <w:r>
              <w:rPr>
                <w:rFonts w:cstheme="minorHAnsi"/>
                <w:sz w:val="18"/>
                <w:szCs w:val="18"/>
              </w:rPr>
              <w:t>y</w:t>
            </w:r>
          </w:p>
          <w:p w14:paraId="7CC6B3A0" w14:textId="77777777" w:rsidR="00CE19AC" w:rsidRPr="003A1230" w:rsidRDefault="00CE19AC" w:rsidP="00CE19AC">
            <w:pPr>
              <w:rPr>
                <w:rFonts w:cstheme="minorHAnsi"/>
                <w:sz w:val="18"/>
                <w:szCs w:val="18"/>
                <w:u w:val="single"/>
              </w:rPr>
            </w:pPr>
            <w:r w:rsidRPr="003A1230">
              <w:rPr>
                <w:rFonts w:cstheme="minorHAnsi"/>
                <w:sz w:val="18"/>
                <w:szCs w:val="18"/>
                <w:u w:val="single"/>
              </w:rPr>
              <w:t>Post-event planning</w:t>
            </w:r>
          </w:p>
          <w:p w14:paraId="6DE5EEE4" w14:textId="77777777" w:rsidR="00CE19AC" w:rsidRPr="003A1230" w:rsidRDefault="00CE19AC" w:rsidP="00CE19AC">
            <w:pPr>
              <w:pStyle w:val="ListParagraph"/>
              <w:numPr>
                <w:ilvl w:val="0"/>
                <w:numId w:val="9"/>
              </w:numPr>
              <w:rPr>
                <w:rFonts w:cstheme="minorHAnsi"/>
                <w:sz w:val="18"/>
                <w:szCs w:val="18"/>
              </w:rPr>
            </w:pPr>
            <w:r w:rsidRPr="003A1230">
              <w:rPr>
                <w:rFonts w:cstheme="minorHAnsi"/>
                <w:sz w:val="18"/>
                <w:szCs w:val="18"/>
              </w:rPr>
              <w:t xml:space="preserve">Formalized structure or group responsible for post-event recovery planning less common </w:t>
            </w:r>
          </w:p>
          <w:p w14:paraId="290AA514" w14:textId="77777777" w:rsidR="00CE19AC" w:rsidRPr="003A1230" w:rsidRDefault="00CE19AC" w:rsidP="00CE19AC">
            <w:pPr>
              <w:rPr>
                <w:rFonts w:cstheme="minorHAnsi"/>
                <w:sz w:val="18"/>
                <w:szCs w:val="18"/>
                <w:u w:val="single"/>
              </w:rPr>
            </w:pPr>
            <w:r w:rsidRPr="003A1230">
              <w:rPr>
                <w:rFonts w:cstheme="minorHAnsi"/>
                <w:sz w:val="18"/>
                <w:szCs w:val="18"/>
                <w:u w:val="single"/>
              </w:rPr>
              <w:t>Activity Implementation</w:t>
            </w:r>
          </w:p>
          <w:p w14:paraId="186BBAAC" w14:textId="77777777" w:rsidR="00CE19AC" w:rsidRPr="003A1230" w:rsidRDefault="00CE19AC" w:rsidP="00CE19AC">
            <w:pPr>
              <w:pStyle w:val="ListParagraph"/>
              <w:numPr>
                <w:ilvl w:val="0"/>
                <w:numId w:val="9"/>
              </w:numPr>
              <w:rPr>
                <w:rFonts w:cstheme="minorHAnsi"/>
                <w:sz w:val="18"/>
                <w:szCs w:val="18"/>
              </w:rPr>
            </w:pPr>
            <w:r w:rsidRPr="003A1230">
              <w:rPr>
                <w:rFonts w:cstheme="minorHAnsi"/>
                <w:sz w:val="18"/>
                <w:szCs w:val="18"/>
              </w:rPr>
              <w:t>Minimal evidence of local health departments leveraging the recovery process to meet pre-disaster goals.</w:t>
            </w:r>
          </w:p>
          <w:p w14:paraId="77E51A1E" w14:textId="77777777" w:rsidR="00CE19AC" w:rsidRPr="003A1230" w:rsidRDefault="00CE19AC" w:rsidP="00CE19AC">
            <w:pPr>
              <w:pStyle w:val="ListParagraph"/>
              <w:numPr>
                <w:ilvl w:val="0"/>
                <w:numId w:val="9"/>
              </w:numPr>
              <w:rPr>
                <w:rFonts w:cstheme="minorHAnsi"/>
                <w:sz w:val="18"/>
                <w:szCs w:val="18"/>
              </w:rPr>
            </w:pPr>
            <w:r w:rsidRPr="003A1230">
              <w:rPr>
                <w:rFonts w:cstheme="minorHAnsi"/>
                <w:sz w:val="18"/>
                <w:szCs w:val="18"/>
              </w:rPr>
              <w:lastRenderedPageBreak/>
              <w:t xml:space="preserve">Most described intermediate/long-term </w:t>
            </w:r>
            <w:r>
              <w:rPr>
                <w:rFonts w:cstheme="minorHAnsi"/>
                <w:sz w:val="18"/>
                <w:szCs w:val="18"/>
              </w:rPr>
              <w:t xml:space="preserve">essential </w:t>
            </w:r>
            <w:r w:rsidRPr="003A1230">
              <w:rPr>
                <w:rFonts w:cstheme="minorHAnsi"/>
                <w:sz w:val="18"/>
                <w:szCs w:val="18"/>
              </w:rPr>
              <w:t>recovery activity reported was health and safety inspections (e.g., at restaurants and schools).</w:t>
            </w:r>
          </w:p>
          <w:p w14:paraId="2B27F599" w14:textId="77777777" w:rsidR="00CE19AC" w:rsidRPr="003A1230" w:rsidRDefault="00CE19AC" w:rsidP="00CE19AC">
            <w:pPr>
              <w:rPr>
                <w:rFonts w:cstheme="minorHAnsi"/>
                <w:sz w:val="18"/>
                <w:szCs w:val="18"/>
                <w:u w:val="single"/>
              </w:rPr>
            </w:pPr>
            <w:r w:rsidRPr="003A1230">
              <w:rPr>
                <w:rFonts w:cstheme="minorHAnsi"/>
                <w:sz w:val="18"/>
                <w:szCs w:val="18"/>
                <w:u w:val="single"/>
              </w:rPr>
              <w:t>Assessments</w:t>
            </w:r>
          </w:p>
          <w:p w14:paraId="3705BC6F" w14:textId="77777777" w:rsidR="00CE19AC" w:rsidRPr="003A1230" w:rsidRDefault="00CE19AC" w:rsidP="00CE19AC">
            <w:pPr>
              <w:pStyle w:val="ListParagraph"/>
              <w:numPr>
                <w:ilvl w:val="0"/>
                <w:numId w:val="36"/>
              </w:numPr>
              <w:rPr>
                <w:rFonts w:cstheme="minorHAnsi"/>
                <w:sz w:val="18"/>
                <w:szCs w:val="18"/>
              </w:rPr>
            </w:pPr>
            <w:r w:rsidRPr="003A1230">
              <w:rPr>
                <w:rFonts w:cstheme="minorHAnsi"/>
                <w:sz w:val="18"/>
                <w:szCs w:val="18"/>
              </w:rPr>
              <w:t xml:space="preserve">Most reported mechanism for assessing community status post-disaster was through collection of anecdotal and informal information about community </w:t>
            </w:r>
            <w:proofErr w:type="gramStart"/>
            <w:r w:rsidRPr="003A1230">
              <w:rPr>
                <w:rFonts w:cstheme="minorHAnsi"/>
                <w:sz w:val="18"/>
                <w:szCs w:val="18"/>
              </w:rPr>
              <w:t>needs;</w:t>
            </w:r>
            <w:proofErr w:type="gramEnd"/>
            <w:r w:rsidRPr="003A1230">
              <w:rPr>
                <w:rFonts w:cstheme="minorHAnsi"/>
                <w:sz w:val="18"/>
                <w:szCs w:val="18"/>
              </w:rPr>
              <w:t xml:space="preserve"> surveillance monitoring of health outcomes</w:t>
            </w:r>
          </w:p>
          <w:p w14:paraId="721ABD98" w14:textId="77777777" w:rsidR="00CE19AC" w:rsidRPr="003A1230" w:rsidRDefault="00CE19AC" w:rsidP="00CE19AC">
            <w:pPr>
              <w:rPr>
                <w:rFonts w:cstheme="minorHAnsi"/>
                <w:sz w:val="18"/>
                <w:szCs w:val="18"/>
              </w:rPr>
            </w:pPr>
          </w:p>
          <w:p w14:paraId="1ECDD7FD" w14:textId="06E8772B" w:rsidR="00CE19AC" w:rsidRPr="003A1230" w:rsidRDefault="00CE19AC" w:rsidP="00CE19AC">
            <w:pPr>
              <w:rPr>
                <w:rFonts w:cstheme="minorHAnsi"/>
                <w:b/>
                <w:bCs/>
                <w:sz w:val="18"/>
                <w:szCs w:val="18"/>
              </w:rPr>
            </w:pPr>
            <w:r w:rsidRPr="003A1230">
              <w:rPr>
                <w:rFonts w:cstheme="minorHAnsi"/>
                <w:b/>
                <w:bCs/>
                <w:sz w:val="18"/>
                <w:szCs w:val="18"/>
              </w:rPr>
              <w:t>Duration</w:t>
            </w:r>
            <w:r w:rsidRPr="003A1230">
              <w:rPr>
                <w:rFonts w:cstheme="minorHAnsi"/>
                <w:sz w:val="18"/>
                <w:szCs w:val="18"/>
              </w:rPr>
              <w:t>: NR</w:t>
            </w:r>
          </w:p>
        </w:tc>
        <w:tc>
          <w:tcPr>
            <w:tcW w:w="3876" w:type="dxa"/>
          </w:tcPr>
          <w:p w14:paraId="59E3C652" w14:textId="1F306558" w:rsidR="00CE19AC" w:rsidRPr="003A1230" w:rsidRDefault="00CE19AC" w:rsidP="00CE19AC">
            <w:pPr>
              <w:pStyle w:val="ListParagraph"/>
              <w:numPr>
                <w:ilvl w:val="0"/>
                <w:numId w:val="5"/>
              </w:numPr>
              <w:rPr>
                <w:rFonts w:cstheme="minorHAnsi"/>
                <w:sz w:val="18"/>
                <w:szCs w:val="18"/>
              </w:rPr>
            </w:pPr>
            <w:r w:rsidRPr="003A1230">
              <w:rPr>
                <w:rFonts w:cstheme="minorHAnsi"/>
                <w:sz w:val="18"/>
                <w:szCs w:val="18"/>
              </w:rPr>
              <w:lastRenderedPageBreak/>
              <w:t>NA</w:t>
            </w:r>
          </w:p>
        </w:tc>
      </w:tr>
      <w:tr w:rsidR="00CE19AC" w:rsidRPr="003A1230" w14:paraId="1F26E0DC" w14:textId="77777777" w:rsidTr="009B745B">
        <w:tc>
          <w:tcPr>
            <w:tcW w:w="1086" w:type="dxa"/>
          </w:tcPr>
          <w:p w14:paraId="0C16EECB" w14:textId="1F1B99ED" w:rsidR="00CE19AC" w:rsidRPr="003A1230" w:rsidRDefault="00CE19AC" w:rsidP="00CE19AC">
            <w:pPr>
              <w:rPr>
                <w:rFonts w:cstheme="minorHAnsi"/>
                <w:b/>
                <w:bCs/>
                <w:sz w:val="18"/>
                <w:szCs w:val="18"/>
              </w:rPr>
            </w:pPr>
            <w:proofErr w:type="spellStart"/>
            <w:r w:rsidRPr="003A1230">
              <w:rPr>
                <w:rFonts w:cstheme="minorHAnsi"/>
                <w:b/>
                <w:bCs/>
                <w:sz w:val="18"/>
                <w:szCs w:val="18"/>
              </w:rPr>
              <w:t>Kodish</w:t>
            </w:r>
            <w:proofErr w:type="spellEnd"/>
            <w:r w:rsidRPr="003A1230">
              <w:rPr>
                <w:rFonts w:cstheme="minorHAnsi"/>
                <w:b/>
                <w:bCs/>
                <w:sz w:val="18"/>
                <w:szCs w:val="18"/>
              </w:rPr>
              <w:t xml:space="preserve"> et al., 2019</w:t>
            </w:r>
          </w:p>
        </w:tc>
        <w:tc>
          <w:tcPr>
            <w:tcW w:w="1289" w:type="dxa"/>
          </w:tcPr>
          <w:p w14:paraId="66D3A7F4" w14:textId="00ECD2CC" w:rsidR="00CE19AC" w:rsidRPr="003A1230" w:rsidRDefault="00CE19AC" w:rsidP="00CE19AC">
            <w:pPr>
              <w:rPr>
                <w:rFonts w:cstheme="minorHAnsi"/>
                <w:sz w:val="18"/>
                <w:szCs w:val="18"/>
              </w:rPr>
            </w:pPr>
            <w:r w:rsidRPr="003A1230">
              <w:rPr>
                <w:rFonts w:cstheme="minorHAnsi"/>
                <w:sz w:val="18"/>
                <w:szCs w:val="18"/>
              </w:rPr>
              <w:t>Guinea and Sierra Leone Ebola, 2014, 2 years</w:t>
            </w:r>
          </w:p>
        </w:tc>
        <w:tc>
          <w:tcPr>
            <w:tcW w:w="1128" w:type="dxa"/>
          </w:tcPr>
          <w:p w14:paraId="60DF1D0C" w14:textId="185F8A58" w:rsidR="00CE19AC" w:rsidRPr="003A1230" w:rsidRDefault="00CE19AC" w:rsidP="00CE19AC">
            <w:pPr>
              <w:rPr>
                <w:rFonts w:cstheme="minorHAnsi"/>
                <w:sz w:val="18"/>
                <w:szCs w:val="18"/>
              </w:rPr>
            </w:pPr>
            <w:r w:rsidRPr="003A1230">
              <w:rPr>
                <w:rFonts w:cstheme="minorHAnsi"/>
                <w:sz w:val="18"/>
                <w:szCs w:val="18"/>
              </w:rPr>
              <w:t>Qualitative</w:t>
            </w:r>
          </w:p>
        </w:tc>
        <w:tc>
          <w:tcPr>
            <w:tcW w:w="1679" w:type="dxa"/>
          </w:tcPr>
          <w:p w14:paraId="6A6A344B" w14:textId="244B0838" w:rsidR="00CE19AC" w:rsidRPr="003A1230" w:rsidRDefault="00CE19AC" w:rsidP="00CE19AC">
            <w:pPr>
              <w:rPr>
                <w:rFonts w:cstheme="minorHAnsi"/>
                <w:sz w:val="18"/>
                <w:szCs w:val="18"/>
              </w:rPr>
            </w:pPr>
            <w:r w:rsidRPr="003A1230">
              <w:rPr>
                <w:rFonts w:cstheme="minorHAnsi"/>
                <w:sz w:val="18"/>
                <w:szCs w:val="18"/>
              </w:rPr>
              <w:t>UNICEF (NGO)</w:t>
            </w:r>
          </w:p>
        </w:tc>
        <w:tc>
          <w:tcPr>
            <w:tcW w:w="1415" w:type="dxa"/>
          </w:tcPr>
          <w:p w14:paraId="6D871ECD" w14:textId="77777777" w:rsidR="00CE19AC" w:rsidRPr="003A1230" w:rsidRDefault="00CE19AC" w:rsidP="00CE19AC">
            <w:pPr>
              <w:rPr>
                <w:rFonts w:cstheme="minorHAnsi"/>
                <w:sz w:val="18"/>
                <w:szCs w:val="18"/>
              </w:rPr>
            </w:pPr>
            <w:r w:rsidRPr="003A1230">
              <w:rPr>
                <w:rFonts w:cstheme="minorHAnsi"/>
                <w:sz w:val="18"/>
                <w:szCs w:val="18"/>
              </w:rPr>
              <w:t>Non-Governmental Organization</w:t>
            </w:r>
          </w:p>
          <w:p w14:paraId="73B5877B" w14:textId="77777777" w:rsidR="00CE19AC" w:rsidRPr="003A1230" w:rsidRDefault="00CE19AC" w:rsidP="00CE19AC">
            <w:pPr>
              <w:rPr>
                <w:rFonts w:cstheme="minorHAnsi"/>
                <w:sz w:val="18"/>
                <w:szCs w:val="18"/>
              </w:rPr>
            </w:pPr>
          </w:p>
          <w:p w14:paraId="07650069" w14:textId="161B7C96" w:rsidR="00CE19AC" w:rsidRPr="003A1230" w:rsidRDefault="00CE19AC" w:rsidP="00CE19AC">
            <w:pPr>
              <w:rPr>
                <w:rFonts w:cstheme="minorHAnsi"/>
                <w:sz w:val="18"/>
                <w:szCs w:val="18"/>
              </w:rPr>
            </w:pPr>
            <w:r w:rsidRPr="003A1230">
              <w:rPr>
                <w:rFonts w:cstheme="minorHAnsi"/>
                <w:sz w:val="18"/>
                <w:szCs w:val="18"/>
              </w:rPr>
              <w:t>United Nations</w:t>
            </w:r>
          </w:p>
        </w:tc>
        <w:tc>
          <w:tcPr>
            <w:tcW w:w="1390" w:type="dxa"/>
          </w:tcPr>
          <w:p w14:paraId="48CD637B" w14:textId="3787468F" w:rsidR="00CE19AC" w:rsidRPr="003A1230" w:rsidRDefault="00CE19AC" w:rsidP="00CE19AC">
            <w:pPr>
              <w:rPr>
                <w:rFonts w:cstheme="minorHAnsi"/>
                <w:sz w:val="18"/>
                <w:szCs w:val="18"/>
              </w:rPr>
            </w:pPr>
            <w:r w:rsidRPr="003A1230">
              <w:rPr>
                <w:rFonts w:cstheme="minorHAnsi"/>
                <w:sz w:val="18"/>
                <w:szCs w:val="18"/>
              </w:rPr>
              <w:t>3 years</w:t>
            </w:r>
          </w:p>
        </w:tc>
        <w:tc>
          <w:tcPr>
            <w:tcW w:w="6418" w:type="dxa"/>
          </w:tcPr>
          <w:p w14:paraId="5BAA9B0A" w14:textId="77777777" w:rsidR="00CE19AC" w:rsidRPr="003A1230" w:rsidRDefault="00CE19AC" w:rsidP="00CE19AC">
            <w:pPr>
              <w:rPr>
                <w:rFonts w:cstheme="minorHAnsi"/>
                <w:sz w:val="18"/>
                <w:szCs w:val="18"/>
              </w:rPr>
            </w:pPr>
            <w:r w:rsidRPr="003A1230">
              <w:rPr>
                <w:rFonts w:cstheme="minorHAnsi"/>
                <w:b/>
                <w:bCs/>
                <w:sz w:val="18"/>
                <w:szCs w:val="18"/>
              </w:rPr>
              <w:t>Target Audience</w:t>
            </w:r>
            <w:r w:rsidRPr="003A1230">
              <w:rPr>
                <w:rFonts w:cstheme="minorHAnsi"/>
                <w:sz w:val="18"/>
                <w:szCs w:val="18"/>
              </w:rPr>
              <w:t>: General population</w:t>
            </w:r>
          </w:p>
          <w:p w14:paraId="3B0AA63A" w14:textId="77777777" w:rsidR="00CE19AC" w:rsidRPr="003A1230" w:rsidRDefault="00CE19AC" w:rsidP="00CE19AC">
            <w:pPr>
              <w:rPr>
                <w:rFonts w:cstheme="minorHAnsi"/>
                <w:sz w:val="18"/>
                <w:szCs w:val="18"/>
              </w:rPr>
            </w:pPr>
          </w:p>
          <w:p w14:paraId="2297BF83" w14:textId="77777777" w:rsidR="00CE19AC" w:rsidRPr="003A1230" w:rsidRDefault="00CE19AC" w:rsidP="00CE19AC">
            <w:pPr>
              <w:rPr>
                <w:rFonts w:cstheme="minorHAnsi"/>
                <w:sz w:val="18"/>
                <w:szCs w:val="18"/>
              </w:rPr>
            </w:pPr>
            <w:r w:rsidRPr="003A1230">
              <w:rPr>
                <w:rFonts w:cstheme="minorHAnsi"/>
                <w:b/>
                <w:bCs/>
                <w:sz w:val="18"/>
                <w:szCs w:val="18"/>
              </w:rPr>
              <w:t>Program Type(s)</w:t>
            </w:r>
            <w:r w:rsidRPr="003A1230">
              <w:rPr>
                <w:rFonts w:cstheme="minorHAnsi"/>
                <w:sz w:val="18"/>
                <w:szCs w:val="18"/>
              </w:rPr>
              <w:t>: Nutrition</w:t>
            </w:r>
          </w:p>
          <w:p w14:paraId="329AC029" w14:textId="77777777" w:rsidR="00CE19AC" w:rsidRPr="003A1230" w:rsidRDefault="00CE19AC" w:rsidP="00CE19AC">
            <w:pPr>
              <w:rPr>
                <w:rFonts w:cstheme="minorHAnsi"/>
                <w:sz w:val="18"/>
                <w:szCs w:val="18"/>
              </w:rPr>
            </w:pPr>
          </w:p>
          <w:p w14:paraId="75CAA7E1" w14:textId="77777777" w:rsidR="00CE19AC" w:rsidRPr="003A1230" w:rsidRDefault="00CE19AC" w:rsidP="00CE19AC">
            <w:pPr>
              <w:rPr>
                <w:rFonts w:cstheme="minorHAnsi"/>
                <w:sz w:val="18"/>
                <w:szCs w:val="18"/>
              </w:rPr>
            </w:pPr>
            <w:r w:rsidRPr="003A1230">
              <w:rPr>
                <w:rFonts w:cstheme="minorHAnsi"/>
                <w:b/>
                <w:bCs/>
                <w:sz w:val="18"/>
                <w:szCs w:val="18"/>
              </w:rPr>
              <w:t>Description</w:t>
            </w:r>
            <w:r w:rsidRPr="003A1230">
              <w:rPr>
                <w:rFonts w:cstheme="minorHAnsi"/>
                <w:sz w:val="18"/>
                <w:szCs w:val="18"/>
              </w:rPr>
              <w:t xml:space="preserve">: Organizational factors and lessons learned to facilitate nutrition response during outbreak: </w:t>
            </w:r>
          </w:p>
          <w:p w14:paraId="7A974B69" w14:textId="77777777" w:rsidR="00CE19AC" w:rsidRPr="003A1230" w:rsidRDefault="00CE19AC" w:rsidP="00CE19AC">
            <w:pPr>
              <w:pStyle w:val="ListParagraph"/>
              <w:numPr>
                <w:ilvl w:val="0"/>
                <w:numId w:val="35"/>
              </w:numPr>
              <w:rPr>
                <w:rFonts w:cstheme="minorHAnsi"/>
                <w:sz w:val="18"/>
                <w:szCs w:val="18"/>
              </w:rPr>
            </w:pPr>
            <w:r w:rsidRPr="003A1230">
              <w:rPr>
                <w:rFonts w:cstheme="minorHAnsi"/>
                <w:sz w:val="18"/>
                <w:szCs w:val="18"/>
              </w:rPr>
              <w:t>political will and policy</w:t>
            </w:r>
          </w:p>
          <w:p w14:paraId="1934F1E9" w14:textId="77777777" w:rsidR="00CE19AC" w:rsidRPr="003A1230" w:rsidRDefault="00CE19AC" w:rsidP="00CE19AC">
            <w:pPr>
              <w:pStyle w:val="ListParagraph"/>
              <w:numPr>
                <w:ilvl w:val="0"/>
                <w:numId w:val="34"/>
              </w:numPr>
              <w:rPr>
                <w:rFonts w:cstheme="minorHAnsi"/>
                <w:sz w:val="18"/>
                <w:szCs w:val="18"/>
              </w:rPr>
            </w:pPr>
            <w:r w:rsidRPr="003A1230">
              <w:rPr>
                <w:rFonts w:cstheme="minorHAnsi"/>
                <w:sz w:val="18"/>
                <w:szCs w:val="18"/>
              </w:rPr>
              <w:t>increased funding for nutrition</w:t>
            </w:r>
          </w:p>
          <w:p w14:paraId="1F312760" w14:textId="77777777" w:rsidR="00CE19AC" w:rsidRPr="003A1230" w:rsidRDefault="00CE19AC" w:rsidP="00CE19AC">
            <w:pPr>
              <w:pStyle w:val="ListParagraph"/>
              <w:numPr>
                <w:ilvl w:val="0"/>
                <w:numId w:val="34"/>
              </w:numPr>
              <w:rPr>
                <w:rFonts w:cstheme="minorHAnsi"/>
                <w:sz w:val="18"/>
                <w:szCs w:val="18"/>
              </w:rPr>
            </w:pPr>
            <w:r w:rsidRPr="003A1230">
              <w:rPr>
                <w:rFonts w:cstheme="minorHAnsi"/>
                <w:sz w:val="18"/>
                <w:szCs w:val="18"/>
              </w:rPr>
              <w:t>food assistance programs</w:t>
            </w:r>
          </w:p>
          <w:p w14:paraId="3BC05C67" w14:textId="77777777" w:rsidR="00CE19AC" w:rsidRPr="003A1230" w:rsidRDefault="00CE19AC" w:rsidP="00CE19AC">
            <w:pPr>
              <w:pStyle w:val="ListParagraph"/>
              <w:numPr>
                <w:ilvl w:val="0"/>
                <w:numId w:val="34"/>
              </w:numPr>
              <w:rPr>
                <w:rFonts w:cstheme="minorHAnsi"/>
                <w:sz w:val="18"/>
                <w:szCs w:val="18"/>
              </w:rPr>
            </w:pPr>
            <w:r w:rsidRPr="003A1230">
              <w:rPr>
                <w:rFonts w:cstheme="minorHAnsi"/>
                <w:sz w:val="18"/>
                <w:szCs w:val="18"/>
              </w:rPr>
              <w:t xml:space="preserve">nutrition sensitization and messaging to communities </w:t>
            </w:r>
          </w:p>
          <w:p w14:paraId="5DA59CAE" w14:textId="77777777" w:rsidR="00CE19AC" w:rsidRPr="003A1230" w:rsidRDefault="00CE19AC" w:rsidP="00CE19AC">
            <w:pPr>
              <w:pStyle w:val="ListParagraph"/>
              <w:numPr>
                <w:ilvl w:val="0"/>
                <w:numId w:val="34"/>
              </w:numPr>
              <w:rPr>
                <w:rFonts w:cstheme="minorHAnsi"/>
                <w:sz w:val="18"/>
                <w:szCs w:val="18"/>
              </w:rPr>
            </w:pPr>
            <w:r w:rsidRPr="003A1230">
              <w:rPr>
                <w:rFonts w:cstheme="minorHAnsi"/>
                <w:sz w:val="18"/>
                <w:szCs w:val="18"/>
              </w:rPr>
              <w:t>establishment of treatment centres</w:t>
            </w:r>
          </w:p>
          <w:p w14:paraId="3578A111" w14:textId="77777777" w:rsidR="00CE19AC" w:rsidRPr="003A1230" w:rsidRDefault="00CE19AC" w:rsidP="00CE19AC">
            <w:pPr>
              <w:pStyle w:val="ListParagraph"/>
              <w:numPr>
                <w:ilvl w:val="0"/>
                <w:numId w:val="34"/>
              </w:numPr>
              <w:rPr>
                <w:rFonts w:cstheme="minorHAnsi"/>
                <w:sz w:val="18"/>
                <w:szCs w:val="18"/>
              </w:rPr>
            </w:pPr>
            <w:r w:rsidRPr="003A1230">
              <w:rPr>
                <w:rFonts w:cstheme="minorHAnsi"/>
                <w:sz w:val="18"/>
                <w:szCs w:val="18"/>
              </w:rPr>
              <w:t>enhanced coordination/establishment of food security network</w:t>
            </w:r>
          </w:p>
          <w:p w14:paraId="6FC7EB8E" w14:textId="77777777" w:rsidR="00CE19AC" w:rsidRPr="003A1230" w:rsidRDefault="00CE19AC" w:rsidP="00CE19AC">
            <w:pPr>
              <w:pStyle w:val="ListParagraph"/>
              <w:numPr>
                <w:ilvl w:val="0"/>
                <w:numId w:val="34"/>
              </w:numPr>
              <w:rPr>
                <w:rFonts w:cstheme="minorHAnsi"/>
                <w:sz w:val="18"/>
                <w:szCs w:val="18"/>
              </w:rPr>
            </w:pPr>
            <w:r w:rsidRPr="003A1230">
              <w:rPr>
                <w:rFonts w:cstheme="minorHAnsi"/>
                <w:sz w:val="18"/>
                <w:szCs w:val="18"/>
              </w:rPr>
              <w:t>increased staffing, capacity building</w:t>
            </w:r>
          </w:p>
          <w:p w14:paraId="63A49361" w14:textId="77777777" w:rsidR="00CE19AC" w:rsidRPr="003A1230" w:rsidRDefault="00CE19AC" w:rsidP="00CE19AC">
            <w:pPr>
              <w:pStyle w:val="ListParagraph"/>
              <w:numPr>
                <w:ilvl w:val="0"/>
                <w:numId w:val="34"/>
              </w:numPr>
              <w:rPr>
                <w:rFonts w:cstheme="minorHAnsi"/>
                <w:sz w:val="18"/>
                <w:szCs w:val="18"/>
              </w:rPr>
            </w:pPr>
            <w:r w:rsidRPr="003A1230">
              <w:rPr>
                <w:rFonts w:cstheme="minorHAnsi"/>
                <w:sz w:val="18"/>
                <w:szCs w:val="18"/>
              </w:rPr>
              <w:t>improved logistics</w:t>
            </w:r>
          </w:p>
          <w:p w14:paraId="3BB6E68D" w14:textId="77777777" w:rsidR="00CE19AC" w:rsidRPr="003A1230" w:rsidRDefault="00CE19AC" w:rsidP="00CE19AC">
            <w:pPr>
              <w:pStyle w:val="ListParagraph"/>
              <w:numPr>
                <w:ilvl w:val="0"/>
                <w:numId w:val="34"/>
              </w:numPr>
              <w:rPr>
                <w:rFonts w:cstheme="minorHAnsi"/>
                <w:sz w:val="18"/>
                <w:szCs w:val="18"/>
              </w:rPr>
            </w:pPr>
            <w:r w:rsidRPr="003A1230">
              <w:rPr>
                <w:rFonts w:cstheme="minorHAnsi"/>
                <w:sz w:val="18"/>
                <w:szCs w:val="18"/>
              </w:rPr>
              <w:t>better nutrition monitoring and counselling</w:t>
            </w:r>
          </w:p>
          <w:p w14:paraId="72B781CA" w14:textId="77777777" w:rsidR="00CE19AC" w:rsidRPr="003A1230" w:rsidRDefault="00CE19AC" w:rsidP="00CE19AC">
            <w:pPr>
              <w:pStyle w:val="ListParagraph"/>
              <w:numPr>
                <w:ilvl w:val="0"/>
                <w:numId w:val="34"/>
              </w:numPr>
              <w:rPr>
                <w:rFonts w:cstheme="minorHAnsi"/>
                <w:sz w:val="18"/>
                <w:szCs w:val="18"/>
              </w:rPr>
            </w:pPr>
            <w:r w:rsidRPr="003A1230">
              <w:rPr>
                <w:rFonts w:cstheme="minorHAnsi"/>
                <w:sz w:val="18"/>
                <w:szCs w:val="18"/>
              </w:rPr>
              <w:t>hygiene assistance</w:t>
            </w:r>
          </w:p>
          <w:p w14:paraId="04FB2908" w14:textId="77777777" w:rsidR="00CE19AC" w:rsidRPr="003A1230" w:rsidRDefault="00CE19AC" w:rsidP="00CE19AC">
            <w:pPr>
              <w:pStyle w:val="ListParagraph"/>
              <w:numPr>
                <w:ilvl w:val="0"/>
                <w:numId w:val="34"/>
              </w:numPr>
              <w:rPr>
                <w:rFonts w:cstheme="minorHAnsi"/>
                <w:sz w:val="18"/>
                <w:szCs w:val="18"/>
              </w:rPr>
            </w:pPr>
            <w:r w:rsidRPr="003A1230">
              <w:rPr>
                <w:rFonts w:cstheme="minorHAnsi"/>
                <w:sz w:val="18"/>
                <w:szCs w:val="18"/>
              </w:rPr>
              <w:t>psychosocial counselling</w:t>
            </w:r>
          </w:p>
          <w:p w14:paraId="3261DB1E" w14:textId="77777777" w:rsidR="00CE19AC" w:rsidRPr="003A1230" w:rsidRDefault="00CE19AC" w:rsidP="00CE19AC">
            <w:pPr>
              <w:pStyle w:val="ListParagraph"/>
              <w:numPr>
                <w:ilvl w:val="0"/>
                <w:numId w:val="34"/>
              </w:numPr>
              <w:rPr>
                <w:rFonts w:cstheme="minorHAnsi"/>
                <w:sz w:val="18"/>
                <w:szCs w:val="18"/>
              </w:rPr>
            </w:pPr>
            <w:r w:rsidRPr="003A1230">
              <w:rPr>
                <w:rFonts w:cstheme="minorHAnsi"/>
                <w:sz w:val="18"/>
                <w:szCs w:val="18"/>
              </w:rPr>
              <w:t>community level actions and use of standard operating procedures</w:t>
            </w:r>
          </w:p>
          <w:p w14:paraId="6F1FE51D" w14:textId="77777777" w:rsidR="00CE19AC" w:rsidRPr="003A1230" w:rsidRDefault="00CE19AC" w:rsidP="00CE19AC">
            <w:pPr>
              <w:pStyle w:val="ListParagraph"/>
              <w:numPr>
                <w:ilvl w:val="0"/>
                <w:numId w:val="34"/>
              </w:numPr>
              <w:rPr>
                <w:rFonts w:cstheme="minorHAnsi"/>
                <w:sz w:val="18"/>
                <w:szCs w:val="18"/>
              </w:rPr>
            </w:pPr>
            <w:r w:rsidRPr="003A1230">
              <w:rPr>
                <w:rFonts w:cstheme="minorHAnsi"/>
                <w:sz w:val="18"/>
                <w:szCs w:val="18"/>
              </w:rPr>
              <w:t>surveillance system for monitoring malnutrition</w:t>
            </w:r>
          </w:p>
          <w:p w14:paraId="35A573DC" w14:textId="77777777" w:rsidR="00CE19AC" w:rsidRPr="003A1230" w:rsidRDefault="00CE19AC" w:rsidP="00CE19AC">
            <w:pPr>
              <w:rPr>
                <w:rFonts w:cstheme="minorHAnsi"/>
                <w:sz w:val="18"/>
                <w:szCs w:val="18"/>
              </w:rPr>
            </w:pPr>
          </w:p>
          <w:p w14:paraId="0A6E4D63" w14:textId="275A8F2C" w:rsidR="00CE19AC" w:rsidRPr="003A1230" w:rsidRDefault="00CE19AC" w:rsidP="00CE19AC">
            <w:pPr>
              <w:rPr>
                <w:rFonts w:cstheme="minorHAnsi"/>
                <w:b/>
                <w:bCs/>
                <w:sz w:val="18"/>
                <w:szCs w:val="18"/>
              </w:rPr>
            </w:pPr>
            <w:r w:rsidRPr="003A1230">
              <w:rPr>
                <w:rFonts w:cstheme="minorHAnsi"/>
                <w:b/>
                <w:bCs/>
                <w:sz w:val="18"/>
                <w:szCs w:val="18"/>
              </w:rPr>
              <w:t>Duration</w:t>
            </w:r>
            <w:r w:rsidRPr="003A1230">
              <w:rPr>
                <w:rFonts w:cstheme="minorHAnsi"/>
                <w:sz w:val="18"/>
                <w:szCs w:val="18"/>
              </w:rPr>
              <w:t>: NR</w:t>
            </w:r>
          </w:p>
        </w:tc>
        <w:tc>
          <w:tcPr>
            <w:tcW w:w="3876" w:type="dxa"/>
          </w:tcPr>
          <w:p w14:paraId="449B916D" w14:textId="58335310" w:rsidR="00CE19AC" w:rsidRPr="003A1230" w:rsidRDefault="00CE19AC" w:rsidP="00CE19AC">
            <w:pPr>
              <w:pStyle w:val="ListParagraph"/>
              <w:numPr>
                <w:ilvl w:val="0"/>
                <w:numId w:val="5"/>
              </w:numPr>
              <w:rPr>
                <w:rFonts w:cstheme="minorHAnsi"/>
                <w:sz w:val="18"/>
                <w:szCs w:val="18"/>
              </w:rPr>
            </w:pPr>
            <w:r w:rsidRPr="003A1230">
              <w:rPr>
                <w:rFonts w:cstheme="minorHAnsi"/>
                <w:sz w:val="18"/>
                <w:szCs w:val="18"/>
              </w:rPr>
              <w:t>NA</w:t>
            </w:r>
          </w:p>
        </w:tc>
      </w:tr>
      <w:tr w:rsidR="005F461B" w:rsidRPr="003A1230" w14:paraId="371F1AEB" w14:textId="77777777" w:rsidTr="009B745B">
        <w:tc>
          <w:tcPr>
            <w:tcW w:w="1086" w:type="dxa"/>
          </w:tcPr>
          <w:p w14:paraId="63C60A95" w14:textId="53F91976" w:rsidR="005F461B" w:rsidRPr="003A1230" w:rsidRDefault="005F461B" w:rsidP="005F461B">
            <w:pPr>
              <w:rPr>
                <w:rFonts w:cstheme="minorHAnsi"/>
                <w:b/>
                <w:bCs/>
                <w:sz w:val="18"/>
                <w:szCs w:val="18"/>
              </w:rPr>
            </w:pPr>
            <w:r w:rsidRPr="003A1230">
              <w:rPr>
                <w:rFonts w:cstheme="minorHAnsi"/>
                <w:b/>
                <w:bCs/>
                <w:sz w:val="18"/>
                <w:szCs w:val="18"/>
              </w:rPr>
              <w:t>Lee et al., 2009</w:t>
            </w:r>
          </w:p>
        </w:tc>
        <w:tc>
          <w:tcPr>
            <w:tcW w:w="1289" w:type="dxa"/>
          </w:tcPr>
          <w:p w14:paraId="3F90F4D5" w14:textId="1652B8D5" w:rsidR="005F461B" w:rsidRPr="003A1230" w:rsidRDefault="005F461B" w:rsidP="005F461B">
            <w:pPr>
              <w:rPr>
                <w:rFonts w:cstheme="minorHAnsi"/>
                <w:sz w:val="18"/>
                <w:szCs w:val="18"/>
              </w:rPr>
            </w:pPr>
            <w:r w:rsidRPr="003A1230">
              <w:rPr>
                <w:rFonts w:cstheme="minorHAnsi"/>
                <w:sz w:val="18"/>
                <w:szCs w:val="18"/>
              </w:rPr>
              <w:t>Burma Civil Conflict, 2008, NR</w:t>
            </w:r>
          </w:p>
        </w:tc>
        <w:tc>
          <w:tcPr>
            <w:tcW w:w="1128" w:type="dxa"/>
          </w:tcPr>
          <w:p w14:paraId="370D6F23" w14:textId="7E898B9B" w:rsidR="005F461B" w:rsidRPr="003A1230" w:rsidRDefault="005F461B" w:rsidP="005F461B">
            <w:pPr>
              <w:rPr>
                <w:rFonts w:cstheme="minorHAnsi"/>
                <w:sz w:val="18"/>
                <w:szCs w:val="18"/>
              </w:rPr>
            </w:pPr>
            <w:r w:rsidRPr="003A1230">
              <w:rPr>
                <w:rFonts w:cstheme="minorHAnsi"/>
                <w:sz w:val="18"/>
                <w:szCs w:val="18"/>
              </w:rPr>
              <w:t>Descriptive</w:t>
            </w:r>
          </w:p>
        </w:tc>
        <w:tc>
          <w:tcPr>
            <w:tcW w:w="1679" w:type="dxa"/>
          </w:tcPr>
          <w:p w14:paraId="196D70CD" w14:textId="7DBDBD67" w:rsidR="005F461B" w:rsidRPr="003A1230" w:rsidRDefault="005F461B" w:rsidP="005F461B">
            <w:pPr>
              <w:rPr>
                <w:rFonts w:cstheme="minorHAnsi"/>
                <w:sz w:val="18"/>
                <w:szCs w:val="18"/>
              </w:rPr>
            </w:pPr>
            <w:r w:rsidRPr="003A1230">
              <w:rPr>
                <w:rFonts w:cstheme="minorHAnsi"/>
                <w:sz w:val="18"/>
                <w:szCs w:val="18"/>
              </w:rPr>
              <w:t>NR</w:t>
            </w:r>
          </w:p>
        </w:tc>
        <w:tc>
          <w:tcPr>
            <w:tcW w:w="1415" w:type="dxa"/>
          </w:tcPr>
          <w:p w14:paraId="7318219C" w14:textId="77777777" w:rsidR="005F461B" w:rsidRPr="003A1230" w:rsidRDefault="005F461B" w:rsidP="005F461B">
            <w:pPr>
              <w:rPr>
                <w:rFonts w:cstheme="minorHAnsi"/>
                <w:sz w:val="18"/>
                <w:szCs w:val="18"/>
              </w:rPr>
            </w:pPr>
            <w:r w:rsidRPr="003A1230">
              <w:rPr>
                <w:rFonts w:cstheme="minorHAnsi"/>
                <w:sz w:val="18"/>
                <w:szCs w:val="18"/>
              </w:rPr>
              <w:t>Karen Department of Health and Welfare</w:t>
            </w:r>
          </w:p>
          <w:p w14:paraId="7FCE4DFC" w14:textId="77777777" w:rsidR="005F461B" w:rsidRPr="003A1230" w:rsidRDefault="005F461B" w:rsidP="005F461B">
            <w:pPr>
              <w:rPr>
                <w:rFonts w:cstheme="minorHAnsi"/>
                <w:sz w:val="18"/>
                <w:szCs w:val="18"/>
              </w:rPr>
            </w:pPr>
          </w:p>
          <w:p w14:paraId="2892C78A" w14:textId="77777777" w:rsidR="005F461B" w:rsidRPr="003A1230" w:rsidRDefault="005F461B" w:rsidP="005F461B">
            <w:pPr>
              <w:rPr>
                <w:rFonts w:cstheme="minorHAnsi"/>
                <w:sz w:val="18"/>
                <w:szCs w:val="18"/>
              </w:rPr>
            </w:pPr>
            <w:r w:rsidRPr="003A1230">
              <w:rPr>
                <w:rFonts w:cstheme="minorHAnsi"/>
                <w:sz w:val="18"/>
                <w:szCs w:val="18"/>
              </w:rPr>
              <w:t>Backpack Health Worker Team</w:t>
            </w:r>
          </w:p>
          <w:p w14:paraId="21FDD0E0" w14:textId="77777777" w:rsidR="005F461B" w:rsidRPr="003A1230" w:rsidRDefault="005F461B" w:rsidP="005F461B">
            <w:pPr>
              <w:rPr>
                <w:rFonts w:cstheme="minorHAnsi"/>
                <w:sz w:val="18"/>
                <w:szCs w:val="18"/>
              </w:rPr>
            </w:pPr>
          </w:p>
          <w:p w14:paraId="168D2F35" w14:textId="2142EFC1" w:rsidR="005F461B" w:rsidRPr="003A1230" w:rsidRDefault="005F461B" w:rsidP="005F461B">
            <w:pPr>
              <w:rPr>
                <w:rFonts w:cstheme="minorHAnsi"/>
                <w:sz w:val="18"/>
                <w:szCs w:val="18"/>
              </w:rPr>
            </w:pPr>
            <w:r w:rsidRPr="003A1230">
              <w:rPr>
                <w:rFonts w:cstheme="minorHAnsi"/>
                <w:sz w:val="18"/>
                <w:szCs w:val="18"/>
              </w:rPr>
              <w:t>Global Health Access Programme</w:t>
            </w:r>
          </w:p>
        </w:tc>
        <w:tc>
          <w:tcPr>
            <w:tcW w:w="1390" w:type="dxa"/>
          </w:tcPr>
          <w:p w14:paraId="4158C9B6" w14:textId="1FF47271" w:rsidR="005F461B" w:rsidRPr="003A1230" w:rsidRDefault="005F461B" w:rsidP="005F461B">
            <w:pPr>
              <w:rPr>
                <w:rFonts w:cstheme="minorHAnsi"/>
                <w:sz w:val="18"/>
                <w:szCs w:val="18"/>
              </w:rPr>
            </w:pPr>
            <w:r w:rsidRPr="003A1230">
              <w:rPr>
                <w:rFonts w:cstheme="minorHAnsi"/>
                <w:sz w:val="18"/>
                <w:szCs w:val="18"/>
              </w:rPr>
              <w:t>NR</w:t>
            </w:r>
          </w:p>
        </w:tc>
        <w:tc>
          <w:tcPr>
            <w:tcW w:w="6418" w:type="dxa"/>
          </w:tcPr>
          <w:p w14:paraId="7FD71CC8" w14:textId="77777777" w:rsidR="005F461B" w:rsidRPr="003A1230" w:rsidRDefault="005F461B" w:rsidP="005F461B">
            <w:pPr>
              <w:rPr>
                <w:rFonts w:cstheme="minorHAnsi"/>
                <w:sz w:val="18"/>
                <w:szCs w:val="18"/>
              </w:rPr>
            </w:pPr>
            <w:r w:rsidRPr="003A1230">
              <w:rPr>
                <w:rFonts w:cstheme="minorHAnsi"/>
                <w:b/>
                <w:bCs/>
                <w:sz w:val="18"/>
                <w:szCs w:val="18"/>
              </w:rPr>
              <w:t>Target Audience</w:t>
            </w:r>
            <w:r w:rsidRPr="003A1230">
              <w:rPr>
                <w:rFonts w:cstheme="minorHAnsi"/>
                <w:sz w:val="18"/>
                <w:szCs w:val="18"/>
              </w:rPr>
              <w:t>: Remote Villagers</w:t>
            </w:r>
          </w:p>
          <w:p w14:paraId="7A782CA6" w14:textId="77777777" w:rsidR="005F461B" w:rsidRPr="003A1230" w:rsidRDefault="005F461B" w:rsidP="005F461B">
            <w:pPr>
              <w:rPr>
                <w:rFonts w:cstheme="minorHAnsi"/>
                <w:sz w:val="18"/>
                <w:szCs w:val="18"/>
              </w:rPr>
            </w:pPr>
          </w:p>
          <w:p w14:paraId="6F55D037" w14:textId="77777777" w:rsidR="005F461B" w:rsidRPr="003A1230" w:rsidRDefault="005F461B" w:rsidP="005F461B">
            <w:pPr>
              <w:rPr>
                <w:rFonts w:cstheme="minorHAnsi"/>
                <w:sz w:val="18"/>
                <w:szCs w:val="18"/>
              </w:rPr>
            </w:pPr>
            <w:r w:rsidRPr="003A1230">
              <w:rPr>
                <w:rFonts w:cstheme="minorHAnsi"/>
                <w:b/>
                <w:bCs/>
                <w:sz w:val="18"/>
                <w:szCs w:val="18"/>
              </w:rPr>
              <w:t>Program Type(s)</w:t>
            </w:r>
            <w:r w:rsidRPr="003A1230">
              <w:rPr>
                <w:rFonts w:cstheme="minorHAnsi"/>
                <w:sz w:val="18"/>
                <w:szCs w:val="18"/>
              </w:rPr>
              <w:t>: Infectious diseases</w:t>
            </w:r>
          </w:p>
          <w:p w14:paraId="4A21CE2F" w14:textId="77777777" w:rsidR="005F461B" w:rsidRPr="003A1230" w:rsidRDefault="005F461B" w:rsidP="005F461B">
            <w:pPr>
              <w:rPr>
                <w:rFonts w:cstheme="minorHAnsi"/>
                <w:sz w:val="18"/>
                <w:szCs w:val="18"/>
              </w:rPr>
            </w:pPr>
          </w:p>
          <w:p w14:paraId="0DEFB2D3" w14:textId="77777777" w:rsidR="005F461B" w:rsidRPr="003A1230" w:rsidRDefault="005F461B" w:rsidP="005F461B">
            <w:pPr>
              <w:rPr>
                <w:rFonts w:cstheme="minorHAnsi"/>
                <w:sz w:val="18"/>
                <w:szCs w:val="18"/>
              </w:rPr>
            </w:pPr>
            <w:r w:rsidRPr="003A1230">
              <w:rPr>
                <w:rFonts w:cstheme="minorHAnsi"/>
                <w:b/>
                <w:bCs/>
                <w:sz w:val="18"/>
                <w:szCs w:val="18"/>
              </w:rPr>
              <w:t>Description</w:t>
            </w:r>
            <w:r w:rsidRPr="003A1230">
              <w:rPr>
                <w:rFonts w:cstheme="minorHAnsi"/>
                <w:sz w:val="18"/>
                <w:szCs w:val="18"/>
              </w:rPr>
              <w:t>: Teams conducted regular village visits and included:</w:t>
            </w:r>
          </w:p>
          <w:p w14:paraId="3FAC02A6" w14:textId="77777777" w:rsidR="005F461B" w:rsidRPr="003A1230" w:rsidRDefault="005F461B" w:rsidP="005F461B">
            <w:pPr>
              <w:pStyle w:val="ListParagraph"/>
              <w:numPr>
                <w:ilvl w:val="0"/>
                <w:numId w:val="17"/>
              </w:numPr>
              <w:rPr>
                <w:rFonts w:cstheme="minorHAnsi"/>
                <w:sz w:val="18"/>
                <w:szCs w:val="18"/>
              </w:rPr>
            </w:pPr>
            <w:r w:rsidRPr="003A1230">
              <w:rPr>
                <w:rFonts w:cstheme="minorHAnsi"/>
                <w:sz w:val="18"/>
                <w:szCs w:val="18"/>
              </w:rPr>
              <w:t xml:space="preserve">Trained lay community people providing malaria diagnosis, treatment, education, and referral services via regular house visits </w:t>
            </w:r>
          </w:p>
          <w:p w14:paraId="44EE6469" w14:textId="77777777" w:rsidR="005F461B" w:rsidRPr="003A1230" w:rsidRDefault="005F461B" w:rsidP="005F461B">
            <w:pPr>
              <w:rPr>
                <w:rFonts w:cstheme="minorHAnsi"/>
                <w:sz w:val="18"/>
                <w:szCs w:val="18"/>
              </w:rPr>
            </w:pPr>
          </w:p>
          <w:p w14:paraId="063F3392" w14:textId="088EDC46" w:rsidR="005F461B" w:rsidRPr="003A1230" w:rsidRDefault="005F461B" w:rsidP="005F461B">
            <w:pPr>
              <w:rPr>
                <w:rFonts w:cstheme="minorHAnsi"/>
                <w:b/>
                <w:bCs/>
                <w:sz w:val="18"/>
                <w:szCs w:val="18"/>
              </w:rPr>
            </w:pPr>
            <w:r w:rsidRPr="003A1230">
              <w:rPr>
                <w:rFonts w:cstheme="minorHAnsi"/>
                <w:b/>
                <w:bCs/>
                <w:sz w:val="18"/>
                <w:szCs w:val="18"/>
              </w:rPr>
              <w:t>Duration</w:t>
            </w:r>
            <w:r w:rsidRPr="003A1230">
              <w:rPr>
                <w:rFonts w:cstheme="minorHAnsi"/>
                <w:sz w:val="18"/>
                <w:szCs w:val="18"/>
              </w:rPr>
              <w:t>: NR</w:t>
            </w:r>
          </w:p>
        </w:tc>
        <w:tc>
          <w:tcPr>
            <w:tcW w:w="3876" w:type="dxa"/>
          </w:tcPr>
          <w:p w14:paraId="41AA2375" w14:textId="6BA531E2" w:rsidR="005F461B" w:rsidRPr="003A1230" w:rsidRDefault="005F461B" w:rsidP="005F461B">
            <w:pPr>
              <w:pStyle w:val="ListParagraph"/>
              <w:numPr>
                <w:ilvl w:val="0"/>
                <w:numId w:val="5"/>
              </w:numPr>
              <w:rPr>
                <w:rFonts w:cstheme="minorHAnsi"/>
                <w:sz w:val="18"/>
                <w:szCs w:val="18"/>
              </w:rPr>
            </w:pPr>
            <w:r w:rsidRPr="00A80565">
              <w:rPr>
                <w:rFonts w:cstheme="minorHAnsi"/>
                <w:sz w:val="18"/>
                <w:szCs w:val="18"/>
              </w:rPr>
              <w:t xml:space="preserve">Increased healthcare workforce and capacity </w:t>
            </w:r>
          </w:p>
        </w:tc>
      </w:tr>
      <w:tr w:rsidR="00DB4A96" w:rsidRPr="003A1230" w14:paraId="3D23FE9F" w14:textId="77777777" w:rsidTr="009B745B">
        <w:tc>
          <w:tcPr>
            <w:tcW w:w="1086" w:type="dxa"/>
          </w:tcPr>
          <w:p w14:paraId="22A9B5F9" w14:textId="7BDF7E69" w:rsidR="00DB4A96" w:rsidRPr="003A1230" w:rsidRDefault="00DB4A96" w:rsidP="00DB4A96">
            <w:pPr>
              <w:rPr>
                <w:rFonts w:cstheme="minorHAnsi"/>
                <w:b/>
                <w:bCs/>
                <w:sz w:val="18"/>
                <w:szCs w:val="18"/>
              </w:rPr>
            </w:pPr>
            <w:r w:rsidRPr="003A1230">
              <w:rPr>
                <w:rFonts w:cstheme="minorHAnsi"/>
                <w:b/>
                <w:bCs/>
                <w:sz w:val="18"/>
                <w:szCs w:val="18"/>
              </w:rPr>
              <w:lastRenderedPageBreak/>
              <w:t>Miller et al., 2018</w:t>
            </w:r>
          </w:p>
        </w:tc>
        <w:tc>
          <w:tcPr>
            <w:tcW w:w="1289" w:type="dxa"/>
          </w:tcPr>
          <w:p w14:paraId="63B6DF02" w14:textId="4801777B" w:rsidR="00DB4A96" w:rsidRPr="003A1230" w:rsidRDefault="00DB4A96" w:rsidP="00DB4A96">
            <w:pPr>
              <w:rPr>
                <w:rFonts w:cstheme="minorHAnsi"/>
                <w:sz w:val="18"/>
                <w:szCs w:val="18"/>
              </w:rPr>
            </w:pPr>
            <w:r w:rsidRPr="003A1230">
              <w:rPr>
                <w:rFonts w:cstheme="minorHAnsi"/>
                <w:sz w:val="18"/>
                <w:szCs w:val="18"/>
              </w:rPr>
              <w:t xml:space="preserve">Guinea, Sierra Leone </w:t>
            </w:r>
            <w:proofErr w:type="gramStart"/>
            <w:r w:rsidRPr="003A1230">
              <w:rPr>
                <w:rFonts w:cstheme="minorHAnsi"/>
                <w:sz w:val="18"/>
                <w:szCs w:val="18"/>
              </w:rPr>
              <w:t>and  Liberia</w:t>
            </w:r>
            <w:proofErr w:type="gramEnd"/>
            <w:r w:rsidRPr="003A1230">
              <w:rPr>
                <w:rFonts w:cstheme="minorHAnsi"/>
                <w:sz w:val="18"/>
                <w:szCs w:val="18"/>
              </w:rPr>
              <w:t xml:space="preserve"> , Ebola, 2014, 2 years</w:t>
            </w:r>
          </w:p>
        </w:tc>
        <w:tc>
          <w:tcPr>
            <w:tcW w:w="1128" w:type="dxa"/>
          </w:tcPr>
          <w:p w14:paraId="7996297D" w14:textId="7B5194E7" w:rsidR="00DB4A96" w:rsidRPr="003A1230" w:rsidRDefault="00DB4A96" w:rsidP="00DB4A96">
            <w:pPr>
              <w:rPr>
                <w:rFonts w:cstheme="minorHAnsi"/>
                <w:sz w:val="18"/>
                <w:szCs w:val="18"/>
              </w:rPr>
            </w:pPr>
            <w:r w:rsidRPr="003A1230">
              <w:rPr>
                <w:rFonts w:cstheme="minorHAnsi"/>
                <w:sz w:val="18"/>
                <w:szCs w:val="18"/>
              </w:rPr>
              <w:t>Mixed Methods</w:t>
            </w:r>
          </w:p>
        </w:tc>
        <w:tc>
          <w:tcPr>
            <w:tcW w:w="1679" w:type="dxa"/>
          </w:tcPr>
          <w:p w14:paraId="10C2917B" w14:textId="03CA5F5A" w:rsidR="00DB4A96" w:rsidRPr="003A1230" w:rsidRDefault="00DB4A96" w:rsidP="00DB4A96">
            <w:pPr>
              <w:rPr>
                <w:rFonts w:cstheme="minorHAnsi"/>
                <w:sz w:val="18"/>
                <w:szCs w:val="18"/>
              </w:rPr>
            </w:pPr>
            <w:r w:rsidRPr="003A1230">
              <w:rPr>
                <w:rFonts w:cstheme="minorHAnsi"/>
                <w:sz w:val="18"/>
                <w:szCs w:val="18"/>
              </w:rPr>
              <w:t>Government of Sweden (Government) and the Rockefeller Foundation (Private)</w:t>
            </w:r>
          </w:p>
        </w:tc>
        <w:tc>
          <w:tcPr>
            <w:tcW w:w="1415" w:type="dxa"/>
          </w:tcPr>
          <w:p w14:paraId="05B8B5DF" w14:textId="77777777" w:rsidR="00DB4A96" w:rsidRPr="003A1230" w:rsidRDefault="00DB4A96" w:rsidP="00DB4A96">
            <w:pPr>
              <w:rPr>
                <w:rFonts w:cstheme="minorHAnsi"/>
                <w:sz w:val="18"/>
                <w:szCs w:val="18"/>
              </w:rPr>
            </w:pPr>
            <w:r w:rsidRPr="003A1230">
              <w:rPr>
                <w:rFonts w:cstheme="minorHAnsi"/>
                <w:sz w:val="18"/>
                <w:szCs w:val="18"/>
              </w:rPr>
              <w:t>Local Public Health Unit</w:t>
            </w:r>
          </w:p>
          <w:p w14:paraId="1A25EC01" w14:textId="77777777" w:rsidR="00DB4A96" w:rsidRPr="003A1230" w:rsidRDefault="00DB4A96" w:rsidP="00DB4A96">
            <w:pPr>
              <w:rPr>
                <w:rFonts w:cstheme="minorHAnsi"/>
                <w:sz w:val="18"/>
                <w:szCs w:val="18"/>
              </w:rPr>
            </w:pPr>
          </w:p>
          <w:p w14:paraId="1353D2E9" w14:textId="3BDB9A7C" w:rsidR="00DB4A96" w:rsidRPr="003A1230" w:rsidRDefault="00DB4A96" w:rsidP="00DB4A96">
            <w:pPr>
              <w:rPr>
                <w:rFonts w:cstheme="minorHAnsi"/>
                <w:sz w:val="18"/>
                <w:szCs w:val="18"/>
              </w:rPr>
            </w:pPr>
            <w:r w:rsidRPr="003A1230">
              <w:rPr>
                <w:rFonts w:cstheme="minorHAnsi"/>
                <w:sz w:val="18"/>
                <w:szCs w:val="18"/>
              </w:rPr>
              <w:t>NGOs</w:t>
            </w:r>
          </w:p>
        </w:tc>
        <w:tc>
          <w:tcPr>
            <w:tcW w:w="1390" w:type="dxa"/>
          </w:tcPr>
          <w:p w14:paraId="11CEE31A" w14:textId="72C262C2" w:rsidR="00DB4A96" w:rsidRPr="003A1230" w:rsidRDefault="00DB4A96" w:rsidP="00DB4A96">
            <w:pPr>
              <w:rPr>
                <w:rFonts w:cstheme="minorHAnsi"/>
                <w:sz w:val="18"/>
                <w:szCs w:val="18"/>
              </w:rPr>
            </w:pPr>
            <w:r w:rsidRPr="003A1230">
              <w:rPr>
                <w:rFonts w:cstheme="minorHAnsi"/>
                <w:sz w:val="18"/>
                <w:szCs w:val="18"/>
              </w:rPr>
              <w:t>~2 years</w:t>
            </w:r>
          </w:p>
        </w:tc>
        <w:tc>
          <w:tcPr>
            <w:tcW w:w="6418" w:type="dxa"/>
          </w:tcPr>
          <w:p w14:paraId="265392E8" w14:textId="77777777" w:rsidR="00DB4A96" w:rsidRPr="003A1230" w:rsidRDefault="00DB4A96" w:rsidP="00DB4A96">
            <w:pPr>
              <w:rPr>
                <w:rFonts w:cstheme="minorHAnsi"/>
                <w:sz w:val="18"/>
                <w:szCs w:val="18"/>
              </w:rPr>
            </w:pPr>
            <w:r w:rsidRPr="003A1230">
              <w:rPr>
                <w:rFonts w:cstheme="minorHAnsi"/>
                <w:b/>
                <w:bCs/>
                <w:sz w:val="18"/>
                <w:szCs w:val="18"/>
              </w:rPr>
              <w:t>Target Audience</w:t>
            </w:r>
            <w:r w:rsidRPr="003A1230">
              <w:rPr>
                <w:rFonts w:cstheme="minorHAnsi"/>
                <w:sz w:val="18"/>
                <w:szCs w:val="18"/>
              </w:rPr>
              <w:t>: General population</w:t>
            </w:r>
          </w:p>
          <w:p w14:paraId="6F378D71" w14:textId="77777777" w:rsidR="00DB4A96" w:rsidRPr="003A1230" w:rsidRDefault="00DB4A96" w:rsidP="00DB4A96">
            <w:pPr>
              <w:rPr>
                <w:rFonts w:cstheme="minorHAnsi"/>
                <w:sz w:val="18"/>
                <w:szCs w:val="18"/>
              </w:rPr>
            </w:pPr>
          </w:p>
          <w:p w14:paraId="413A2CF9" w14:textId="77777777" w:rsidR="00DB4A96" w:rsidRPr="003A1230" w:rsidRDefault="00DB4A96" w:rsidP="00DB4A96">
            <w:pPr>
              <w:rPr>
                <w:rFonts w:cstheme="minorHAnsi"/>
                <w:sz w:val="18"/>
                <w:szCs w:val="18"/>
              </w:rPr>
            </w:pPr>
            <w:r w:rsidRPr="003A1230">
              <w:rPr>
                <w:rFonts w:cstheme="minorHAnsi"/>
                <w:b/>
                <w:bCs/>
                <w:sz w:val="18"/>
                <w:szCs w:val="18"/>
              </w:rPr>
              <w:t>Program Type(s)</w:t>
            </w:r>
            <w:r w:rsidRPr="003A1230">
              <w:rPr>
                <w:rFonts w:cstheme="minorHAnsi"/>
                <w:sz w:val="18"/>
                <w:szCs w:val="18"/>
              </w:rPr>
              <w:t>: Immunizations; Infectious Diseases; Nutrition; Maternal/Infant Health; Parenting &amp; Child Development</w:t>
            </w:r>
          </w:p>
          <w:p w14:paraId="6FDC2F49" w14:textId="77777777" w:rsidR="00DB4A96" w:rsidRPr="003A1230" w:rsidRDefault="00DB4A96" w:rsidP="00DB4A96">
            <w:pPr>
              <w:rPr>
                <w:rFonts w:cstheme="minorHAnsi"/>
                <w:sz w:val="18"/>
                <w:szCs w:val="18"/>
              </w:rPr>
            </w:pPr>
          </w:p>
          <w:p w14:paraId="6D0EF3C2" w14:textId="77777777" w:rsidR="00DB4A96" w:rsidRPr="003A1230" w:rsidRDefault="00DB4A96" w:rsidP="00DB4A96">
            <w:pPr>
              <w:rPr>
                <w:rFonts w:cstheme="minorHAnsi"/>
                <w:sz w:val="18"/>
                <w:szCs w:val="18"/>
              </w:rPr>
            </w:pPr>
            <w:r w:rsidRPr="003A1230">
              <w:rPr>
                <w:rFonts w:cstheme="minorHAnsi"/>
                <w:b/>
                <w:bCs/>
                <w:sz w:val="18"/>
                <w:szCs w:val="18"/>
              </w:rPr>
              <w:t>Description</w:t>
            </w:r>
            <w:r w:rsidRPr="003A1230">
              <w:rPr>
                <w:rFonts w:cstheme="minorHAnsi"/>
                <w:sz w:val="18"/>
                <w:szCs w:val="18"/>
              </w:rPr>
              <w:t>:</w:t>
            </w:r>
          </w:p>
          <w:p w14:paraId="71AA5D93" w14:textId="77777777" w:rsidR="00DB4A96" w:rsidRPr="003A1230" w:rsidRDefault="00DB4A96" w:rsidP="00DB4A96">
            <w:pPr>
              <w:pStyle w:val="ListParagraph"/>
              <w:numPr>
                <w:ilvl w:val="0"/>
                <w:numId w:val="17"/>
              </w:numPr>
              <w:rPr>
                <w:rFonts w:cstheme="minorHAnsi"/>
                <w:sz w:val="18"/>
                <w:szCs w:val="18"/>
              </w:rPr>
            </w:pPr>
            <w:r w:rsidRPr="003A1230">
              <w:rPr>
                <w:rFonts w:cstheme="minorHAnsi"/>
                <w:sz w:val="18"/>
                <w:szCs w:val="18"/>
              </w:rPr>
              <w:t xml:space="preserve">Services provided by community health workers varied by country, district, and implementing partner. </w:t>
            </w:r>
          </w:p>
          <w:p w14:paraId="2FD4B33C" w14:textId="77777777" w:rsidR="00DB4A96" w:rsidRPr="003A1230" w:rsidRDefault="00DB4A96" w:rsidP="00DB4A96">
            <w:pPr>
              <w:pStyle w:val="ListParagraph"/>
              <w:numPr>
                <w:ilvl w:val="0"/>
                <w:numId w:val="17"/>
              </w:numPr>
              <w:rPr>
                <w:rFonts w:cstheme="minorHAnsi"/>
                <w:sz w:val="18"/>
                <w:szCs w:val="18"/>
              </w:rPr>
            </w:pPr>
            <w:r w:rsidRPr="003A1230">
              <w:rPr>
                <w:rFonts w:cstheme="minorHAnsi"/>
                <w:sz w:val="18"/>
                <w:szCs w:val="18"/>
              </w:rPr>
              <w:t xml:space="preserve">Most common services delivered included: </w:t>
            </w:r>
          </w:p>
          <w:p w14:paraId="0DECCEC1" w14:textId="77777777" w:rsidR="00DB4A96" w:rsidRPr="003A1230" w:rsidRDefault="00DB4A96" w:rsidP="00DB4A96">
            <w:pPr>
              <w:pStyle w:val="ListParagraph"/>
              <w:numPr>
                <w:ilvl w:val="1"/>
                <w:numId w:val="17"/>
              </w:numPr>
              <w:rPr>
                <w:rFonts w:cstheme="minorHAnsi"/>
                <w:sz w:val="18"/>
                <w:szCs w:val="18"/>
              </w:rPr>
            </w:pPr>
            <w:r w:rsidRPr="003A1230">
              <w:rPr>
                <w:rFonts w:cstheme="minorHAnsi"/>
                <w:sz w:val="18"/>
                <w:szCs w:val="18"/>
              </w:rPr>
              <w:t xml:space="preserve">integrated community case management </w:t>
            </w:r>
          </w:p>
          <w:p w14:paraId="50C4804E" w14:textId="77777777" w:rsidR="00DB4A96" w:rsidRPr="003A1230" w:rsidRDefault="00DB4A96" w:rsidP="00DB4A96">
            <w:pPr>
              <w:pStyle w:val="ListParagraph"/>
              <w:numPr>
                <w:ilvl w:val="1"/>
                <w:numId w:val="17"/>
              </w:numPr>
              <w:rPr>
                <w:rFonts w:cstheme="minorHAnsi"/>
                <w:sz w:val="18"/>
                <w:szCs w:val="18"/>
              </w:rPr>
            </w:pPr>
            <w:r w:rsidRPr="003A1230">
              <w:rPr>
                <w:rFonts w:cstheme="minorHAnsi"/>
                <w:sz w:val="18"/>
                <w:szCs w:val="18"/>
              </w:rPr>
              <w:t>community sensitization and health promotion</w:t>
            </w:r>
          </w:p>
          <w:p w14:paraId="1D7B0109" w14:textId="77777777" w:rsidR="00DB4A96" w:rsidRPr="003A1230" w:rsidRDefault="00DB4A96" w:rsidP="00DB4A96">
            <w:pPr>
              <w:pStyle w:val="ListParagraph"/>
              <w:numPr>
                <w:ilvl w:val="1"/>
                <w:numId w:val="17"/>
              </w:numPr>
              <w:rPr>
                <w:rFonts w:cstheme="minorHAnsi"/>
                <w:sz w:val="18"/>
                <w:szCs w:val="18"/>
              </w:rPr>
            </w:pPr>
            <w:r w:rsidRPr="003A1230">
              <w:rPr>
                <w:rFonts w:cstheme="minorHAnsi"/>
                <w:sz w:val="18"/>
                <w:szCs w:val="18"/>
              </w:rPr>
              <w:t xml:space="preserve">screening for childhood undernutrition </w:t>
            </w:r>
          </w:p>
          <w:p w14:paraId="12E381CD" w14:textId="77777777" w:rsidR="00DB4A96" w:rsidRPr="003A1230" w:rsidRDefault="00DB4A96" w:rsidP="00DB4A96">
            <w:pPr>
              <w:pStyle w:val="ListParagraph"/>
              <w:numPr>
                <w:ilvl w:val="1"/>
                <w:numId w:val="17"/>
              </w:numPr>
              <w:rPr>
                <w:rFonts w:cstheme="minorHAnsi"/>
                <w:sz w:val="18"/>
                <w:szCs w:val="18"/>
              </w:rPr>
            </w:pPr>
            <w:r w:rsidRPr="003A1230">
              <w:rPr>
                <w:rFonts w:cstheme="minorHAnsi"/>
                <w:sz w:val="18"/>
                <w:szCs w:val="18"/>
              </w:rPr>
              <w:t>childhood immunization</w:t>
            </w:r>
          </w:p>
          <w:p w14:paraId="3CF74C8C" w14:textId="77777777" w:rsidR="00DB4A96" w:rsidRPr="003A1230" w:rsidRDefault="00DB4A96" w:rsidP="00DB4A96">
            <w:pPr>
              <w:pStyle w:val="ListParagraph"/>
              <w:numPr>
                <w:ilvl w:val="1"/>
                <w:numId w:val="17"/>
              </w:numPr>
              <w:rPr>
                <w:rFonts w:cstheme="minorHAnsi"/>
                <w:sz w:val="18"/>
                <w:szCs w:val="18"/>
              </w:rPr>
            </w:pPr>
            <w:r w:rsidRPr="003A1230">
              <w:rPr>
                <w:rFonts w:cstheme="minorHAnsi"/>
                <w:sz w:val="18"/>
                <w:szCs w:val="18"/>
              </w:rPr>
              <w:t>distribution and promotion of insecticide-treated bed nets</w:t>
            </w:r>
          </w:p>
          <w:p w14:paraId="76405DBD" w14:textId="77777777" w:rsidR="00DB4A96" w:rsidRPr="003A1230" w:rsidRDefault="00DB4A96" w:rsidP="00DB4A96">
            <w:pPr>
              <w:pStyle w:val="ListParagraph"/>
              <w:numPr>
                <w:ilvl w:val="1"/>
                <w:numId w:val="17"/>
              </w:numPr>
              <w:rPr>
                <w:rFonts w:cstheme="minorHAnsi"/>
                <w:sz w:val="18"/>
                <w:szCs w:val="18"/>
              </w:rPr>
            </w:pPr>
            <w:r w:rsidRPr="003A1230">
              <w:rPr>
                <w:rFonts w:cstheme="minorHAnsi"/>
                <w:sz w:val="18"/>
                <w:szCs w:val="18"/>
              </w:rPr>
              <w:t xml:space="preserve">referrals for at-risk children and pregnant or postpartum women. </w:t>
            </w:r>
          </w:p>
          <w:p w14:paraId="1E59156C" w14:textId="77777777" w:rsidR="00DB4A96" w:rsidRPr="003A1230" w:rsidRDefault="00DB4A96" w:rsidP="00DB4A96">
            <w:pPr>
              <w:pStyle w:val="ListParagraph"/>
              <w:numPr>
                <w:ilvl w:val="0"/>
                <w:numId w:val="17"/>
              </w:numPr>
              <w:rPr>
                <w:rFonts w:cstheme="minorHAnsi"/>
                <w:sz w:val="18"/>
                <w:szCs w:val="18"/>
              </w:rPr>
            </w:pPr>
            <w:r w:rsidRPr="003A1230">
              <w:rPr>
                <w:rFonts w:cstheme="minorHAnsi"/>
                <w:sz w:val="18"/>
                <w:szCs w:val="18"/>
              </w:rPr>
              <w:t>Most CHWs not implementing full package of services.</w:t>
            </w:r>
          </w:p>
          <w:p w14:paraId="5A978A27" w14:textId="77777777" w:rsidR="00DB4A96" w:rsidRPr="003A1230" w:rsidRDefault="00DB4A96" w:rsidP="00DB4A96">
            <w:pPr>
              <w:rPr>
                <w:rFonts w:cstheme="minorHAnsi"/>
                <w:sz w:val="18"/>
                <w:szCs w:val="18"/>
              </w:rPr>
            </w:pPr>
          </w:p>
          <w:p w14:paraId="48EB2799" w14:textId="029BE3AC" w:rsidR="00DB4A96" w:rsidRPr="003A1230" w:rsidRDefault="00DB4A96" w:rsidP="00DB4A96">
            <w:pPr>
              <w:rPr>
                <w:rFonts w:cstheme="minorHAnsi"/>
                <w:b/>
                <w:bCs/>
                <w:sz w:val="18"/>
                <w:szCs w:val="18"/>
              </w:rPr>
            </w:pPr>
            <w:r w:rsidRPr="003A1230">
              <w:rPr>
                <w:rFonts w:cstheme="minorHAnsi"/>
                <w:b/>
                <w:bCs/>
                <w:sz w:val="18"/>
                <w:szCs w:val="18"/>
              </w:rPr>
              <w:t>Duration</w:t>
            </w:r>
            <w:r w:rsidRPr="003A1230">
              <w:rPr>
                <w:rFonts w:cstheme="minorHAnsi"/>
                <w:sz w:val="18"/>
                <w:szCs w:val="18"/>
              </w:rPr>
              <w:t>: NR</w:t>
            </w:r>
          </w:p>
        </w:tc>
        <w:tc>
          <w:tcPr>
            <w:tcW w:w="3876" w:type="dxa"/>
          </w:tcPr>
          <w:p w14:paraId="3179E75F" w14:textId="77777777" w:rsidR="00DB4A96" w:rsidRPr="003A1230" w:rsidRDefault="00DB4A96" w:rsidP="00DB4A96">
            <w:pPr>
              <w:pStyle w:val="ListParagraph"/>
              <w:numPr>
                <w:ilvl w:val="0"/>
                <w:numId w:val="29"/>
              </w:numPr>
              <w:ind w:left="360"/>
              <w:rPr>
                <w:rFonts w:cstheme="minorHAnsi"/>
                <w:sz w:val="18"/>
                <w:szCs w:val="18"/>
              </w:rPr>
            </w:pPr>
            <w:r w:rsidRPr="003A1230">
              <w:rPr>
                <w:rFonts w:cstheme="minorHAnsi"/>
                <w:sz w:val="18"/>
                <w:szCs w:val="18"/>
              </w:rPr>
              <w:t xml:space="preserve">Decline in maternal, newborn, and child health service provision due to weak service delivery, confusion over policy, and the overwhelming nature of outbreak. However, many community health workers remained active in communities and were willing to continue providing services. </w:t>
            </w:r>
          </w:p>
          <w:p w14:paraId="2CADEF99" w14:textId="77777777" w:rsidR="00DB4A96" w:rsidRPr="003A1230" w:rsidRDefault="00DB4A96" w:rsidP="00DB4A96">
            <w:pPr>
              <w:pStyle w:val="ListParagraph"/>
              <w:numPr>
                <w:ilvl w:val="0"/>
                <w:numId w:val="29"/>
              </w:numPr>
              <w:ind w:left="360"/>
              <w:rPr>
                <w:rFonts w:cstheme="minorHAnsi"/>
                <w:sz w:val="18"/>
                <w:szCs w:val="18"/>
              </w:rPr>
            </w:pPr>
            <w:r w:rsidRPr="003A1230">
              <w:rPr>
                <w:rFonts w:cstheme="minorHAnsi"/>
                <w:sz w:val="18"/>
                <w:szCs w:val="18"/>
              </w:rPr>
              <w:t>Clear directives facilitated community health worker provision</w:t>
            </w:r>
          </w:p>
          <w:p w14:paraId="27CD8106" w14:textId="77777777" w:rsidR="00DB4A96" w:rsidRPr="003A1230" w:rsidRDefault="00DB4A96" w:rsidP="00DB4A96">
            <w:pPr>
              <w:pStyle w:val="ListParagraph"/>
              <w:numPr>
                <w:ilvl w:val="0"/>
                <w:numId w:val="10"/>
              </w:numPr>
              <w:ind w:left="360"/>
              <w:rPr>
                <w:rFonts w:cstheme="minorHAnsi"/>
                <w:sz w:val="18"/>
                <w:szCs w:val="18"/>
              </w:rPr>
            </w:pPr>
            <w:r w:rsidRPr="003A1230">
              <w:rPr>
                <w:rFonts w:cstheme="minorHAnsi"/>
                <w:sz w:val="18"/>
                <w:szCs w:val="18"/>
              </w:rPr>
              <w:t>Service effectiveness was limited by lack of supply chain and supervision</w:t>
            </w:r>
          </w:p>
          <w:p w14:paraId="11DB7EC0" w14:textId="77777777" w:rsidR="00DB4A96" w:rsidRPr="003A1230" w:rsidRDefault="00DB4A96" w:rsidP="00DB4A96">
            <w:pPr>
              <w:rPr>
                <w:rFonts w:cstheme="minorHAnsi"/>
                <w:sz w:val="18"/>
                <w:szCs w:val="18"/>
              </w:rPr>
            </w:pPr>
          </w:p>
          <w:p w14:paraId="005AF98B" w14:textId="77777777" w:rsidR="00DB4A96" w:rsidRPr="00A80565" w:rsidRDefault="00DB4A96" w:rsidP="00DB4A96">
            <w:pPr>
              <w:pStyle w:val="ListParagraph"/>
              <w:numPr>
                <w:ilvl w:val="0"/>
                <w:numId w:val="5"/>
              </w:numPr>
              <w:rPr>
                <w:rFonts w:cstheme="minorHAnsi"/>
                <w:sz w:val="18"/>
                <w:szCs w:val="18"/>
              </w:rPr>
            </w:pPr>
          </w:p>
        </w:tc>
      </w:tr>
      <w:tr w:rsidR="00DB4A96" w:rsidRPr="003A1230" w14:paraId="40D77805" w14:textId="77777777" w:rsidTr="009B745B">
        <w:tc>
          <w:tcPr>
            <w:tcW w:w="1086" w:type="dxa"/>
          </w:tcPr>
          <w:p w14:paraId="7DF9EAAA" w14:textId="08CDF369" w:rsidR="00DB4A96" w:rsidRPr="003A1230" w:rsidRDefault="00DB4A96" w:rsidP="00DB4A96">
            <w:pPr>
              <w:rPr>
                <w:rFonts w:cstheme="minorHAnsi"/>
                <w:b/>
                <w:bCs/>
                <w:sz w:val="18"/>
                <w:szCs w:val="18"/>
              </w:rPr>
            </w:pPr>
            <w:r w:rsidRPr="003A1230">
              <w:rPr>
                <w:rFonts w:cstheme="minorHAnsi"/>
                <w:b/>
                <w:bCs/>
                <w:sz w:val="18"/>
                <w:szCs w:val="18"/>
              </w:rPr>
              <w:t>Melgaard et al., 2005</w:t>
            </w:r>
          </w:p>
        </w:tc>
        <w:tc>
          <w:tcPr>
            <w:tcW w:w="1289" w:type="dxa"/>
          </w:tcPr>
          <w:p w14:paraId="77AC7583" w14:textId="5FFFBD4A" w:rsidR="00DB4A96" w:rsidRPr="003A1230" w:rsidRDefault="00DB4A96" w:rsidP="00DB4A96">
            <w:pPr>
              <w:rPr>
                <w:rFonts w:cstheme="minorHAnsi"/>
                <w:sz w:val="18"/>
                <w:szCs w:val="18"/>
              </w:rPr>
            </w:pPr>
            <w:r w:rsidRPr="003A1230">
              <w:rPr>
                <w:rFonts w:cstheme="minorHAnsi"/>
                <w:sz w:val="18"/>
                <w:szCs w:val="18"/>
              </w:rPr>
              <w:t>Thailand, Earthquake and Tsunami, 2004, 1 day</w:t>
            </w:r>
          </w:p>
        </w:tc>
        <w:tc>
          <w:tcPr>
            <w:tcW w:w="1128" w:type="dxa"/>
          </w:tcPr>
          <w:p w14:paraId="2E25293D" w14:textId="710D97EC" w:rsidR="00DB4A96" w:rsidRPr="003A1230" w:rsidRDefault="00DB4A96" w:rsidP="00DB4A96">
            <w:pPr>
              <w:rPr>
                <w:rFonts w:cstheme="minorHAnsi"/>
                <w:sz w:val="18"/>
                <w:szCs w:val="18"/>
              </w:rPr>
            </w:pPr>
            <w:r>
              <w:rPr>
                <w:rFonts w:cstheme="minorHAnsi"/>
                <w:sz w:val="18"/>
                <w:szCs w:val="18"/>
              </w:rPr>
              <w:t>Descriptive</w:t>
            </w:r>
          </w:p>
        </w:tc>
        <w:tc>
          <w:tcPr>
            <w:tcW w:w="1679" w:type="dxa"/>
          </w:tcPr>
          <w:p w14:paraId="62ABCC5E" w14:textId="318A22FC" w:rsidR="00DB4A96" w:rsidRPr="003A1230" w:rsidRDefault="00DB4A96" w:rsidP="00DB4A96">
            <w:pPr>
              <w:rPr>
                <w:rFonts w:cstheme="minorHAnsi"/>
                <w:sz w:val="18"/>
                <w:szCs w:val="18"/>
              </w:rPr>
            </w:pPr>
            <w:r w:rsidRPr="003A1230">
              <w:rPr>
                <w:rFonts w:cstheme="minorHAnsi"/>
                <w:sz w:val="18"/>
                <w:szCs w:val="18"/>
              </w:rPr>
              <w:t>NR</w:t>
            </w:r>
          </w:p>
        </w:tc>
        <w:tc>
          <w:tcPr>
            <w:tcW w:w="1415" w:type="dxa"/>
          </w:tcPr>
          <w:p w14:paraId="73CC2FBA" w14:textId="1B6CE6E7" w:rsidR="00DB4A96" w:rsidRPr="003A1230" w:rsidRDefault="00DB4A96" w:rsidP="00DB4A96">
            <w:pPr>
              <w:rPr>
                <w:rFonts w:cstheme="minorHAnsi"/>
                <w:sz w:val="18"/>
                <w:szCs w:val="18"/>
              </w:rPr>
            </w:pPr>
            <w:r w:rsidRPr="003A1230">
              <w:rPr>
                <w:rFonts w:cstheme="minorHAnsi"/>
                <w:sz w:val="18"/>
                <w:szCs w:val="18"/>
              </w:rPr>
              <w:t>WHO</w:t>
            </w:r>
          </w:p>
        </w:tc>
        <w:tc>
          <w:tcPr>
            <w:tcW w:w="1390" w:type="dxa"/>
          </w:tcPr>
          <w:p w14:paraId="7B4FDCE4" w14:textId="3BE2FF17" w:rsidR="00DB4A96" w:rsidRPr="003A1230" w:rsidRDefault="00DB4A96" w:rsidP="00DB4A96">
            <w:pPr>
              <w:rPr>
                <w:rFonts w:cstheme="minorHAnsi"/>
                <w:sz w:val="18"/>
                <w:szCs w:val="18"/>
              </w:rPr>
            </w:pPr>
            <w:r w:rsidRPr="003A1230">
              <w:rPr>
                <w:rFonts w:cstheme="minorHAnsi"/>
                <w:sz w:val="18"/>
                <w:szCs w:val="18"/>
              </w:rPr>
              <w:t>5 months</w:t>
            </w:r>
          </w:p>
        </w:tc>
        <w:tc>
          <w:tcPr>
            <w:tcW w:w="6418" w:type="dxa"/>
          </w:tcPr>
          <w:p w14:paraId="0E60E0A9" w14:textId="77777777" w:rsidR="00DB4A96" w:rsidRPr="003A1230" w:rsidRDefault="00DB4A96" w:rsidP="00DB4A96">
            <w:pPr>
              <w:rPr>
                <w:rFonts w:cstheme="minorHAnsi"/>
                <w:sz w:val="18"/>
                <w:szCs w:val="18"/>
              </w:rPr>
            </w:pPr>
            <w:r w:rsidRPr="003A1230">
              <w:rPr>
                <w:rFonts w:cstheme="minorHAnsi"/>
                <w:b/>
                <w:bCs/>
                <w:sz w:val="18"/>
                <w:szCs w:val="18"/>
              </w:rPr>
              <w:t>Target Audience</w:t>
            </w:r>
            <w:r w:rsidRPr="003A1230">
              <w:rPr>
                <w:rFonts w:cstheme="minorHAnsi"/>
                <w:sz w:val="18"/>
                <w:szCs w:val="18"/>
              </w:rPr>
              <w:t xml:space="preserve">: International, </w:t>
            </w:r>
            <w:proofErr w:type="gramStart"/>
            <w:r w:rsidRPr="003A1230">
              <w:rPr>
                <w:rFonts w:cstheme="minorHAnsi"/>
                <w:sz w:val="18"/>
                <w:szCs w:val="18"/>
              </w:rPr>
              <w:t>national</w:t>
            </w:r>
            <w:proofErr w:type="gramEnd"/>
            <w:r w:rsidRPr="003A1230">
              <w:rPr>
                <w:rFonts w:cstheme="minorHAnsi"/>
                <w:sz w:val="18"/>
                <w:szCs w:val="18"/>
              </w:rPr>
              <w:t xml:space="preserve"> and local public health professionals</w:t>
            </w:r>
          </w:p>
          <w:p w14:paraId="35977BED" w14:textId="77777777" w:rsidR="00DB4A96" w:rsidRPr="003A1230" w:rsidRDefault="00DB4A96" w:rsidP="00DB4A96">
            <w:pPr>
              <w:rPr>
                <w:rFonts w:cstheme="minorHAnsi"/>
                <w:sz w:val="18"/>
                <w:szCs w:val="18"/>
              </w:rPr>
            </w:pPr>
          </w:p>
          <w:p w14:paraId="0F7A0659" w14:textId="77777777" w:rsidR="00DB4A96" w:rsidRPr="003A1230" w:rsidRDefault="00DB4A96" w:rsidP="00DB4A96">
            <w:pPr>
              <w:rPr>
                <w:rFonts w:cstheme="minorHAnsi"/>
                <w:sz w:val="18"/>
                <w:szCs w:val="18"/>
              </w:rPr>
            </w:pPr>
            <w:r w:rsidRPr="003A1230">
              <w:rPr>
                <w:rFonts w:cstheme="minorHAnsi"/>
                <w:b/>
                <w:bCs/>
                <w:sz w:val="18"/>
                <w:szCs w:val="18"/>
              </w:rPr>
              <w:t>Program Type(s)</w:t>
            </w:r>
            <w:r w:rsidRPr="003A1230">
              <w:rPr>
                <w:rFonts w:cstheme="minorHAnsi"/>
                <w:sz w:val="18"/>
                <w:szCs w:val="18"/>
              </w:rPr>
              <w:t>: Emergency response and preparedness</w:t>
            </w:r>
          </w:p>
          <w:p w14:paraId="5752303D" w14:textId="77777777" w:rsidR="00DB4A96" w:rsidRPr="003A1230" w:rsidRDefault="00DB4A96" w:rsidP="00DB4A96">
            <w:pPr>
              <w:rPr>
                <w:rFonts w:cstheme="minorHAnsi"/>
                <w:sz w:val="18"/>
                <w:szCs w:val="18"/>
              </w:rPr>
            </w:pPr>
          </w:p>
          <w:p w14:paraId="07117EF0" w14:textId="77777777" w:rsidR="00DB4A96" w:rsidRPr="003A1230" w:rsidRDefault="00DB4A96" w:rsidP="00DB4A96">
            <w:pPr>
              <w:rPr>
                <w:rFonts w:cstheme="minorHAnsi"/>
                <w:sz w:val="18"/>
                <w:szCs w:val="18"/>
              </w:rPr>
            </w:pPr>
            <w:r w:rsidRPr="003A1230">
              <w:rPr>
                <w:rFonts w:cstheme="minorHAnsi"/>
                <w:b/>
                <w:bCs/>
                <w:sz w:val="18"/>
                <w:szCs w:val="18"/>
              </w:rPr>
              <w:t>Description</w:t>
            </w:r>
            <w:r w:rsidRPr="003A1230">
              <w:rPr>
                <w:rFonts w:cstheme="minorHAnsi"/>
                <w:sz w:val="18"/>
                <w:szCs w:val="18"/>
              </w:rPr>
              <w:t>: Strategies to better support existing healthcare system and contribute to health reform during recovery and reconstruction:</w:t>
            </w:r>
          </w:p>
          <w:p w14:paraId="453F6A72" w14:textId="77777777" w:rsidR="00DB4A96" w:rsidRPr="003A1230" w:rsidRDefault="00DB4A96" w:rsidP="00DB4A96">
            <w:pPr>
              <w:pStyle w:val="ListParagraph"/>
              <w:numPr>
                <w:ilvl w:val="0"/>
                <w:numId w:val="7"/>
              </w:numPr>
              <w:rPr>
                <w:rFonts w:cstheme="minorHAnsi"/>
                <w:sz w:val="18"/>
                <w:szCs w:val="18"/>
              </w:rPr>
            </w:pPr>
            <w:r w:rsidRPr="003A1230">
              <w:rPr>
                <w:rFonts w:cstheme="minorHAnsi"/>
                <w:sz w:val="18"/>
                <w:szCs w:val="18"/>
              </w:rPr>
              <w:t>needs assessment</w:t>
            </w:r>
          </w:p>
          <w:p w14:paraId="2CE3662A" w14:textId="77777777" w:rsidR="00DB4A96" w:rsidRPr="003A1230" w:rsidRDefault="00DB4A96" w:rsidP="00DB4A96">
            <w:pPr>
              <w:pStyle w:val="ListParagraph"/>
              <w:numPr>
                <w:ilvl w:val="0"/>
                <w:numId w:val="7"/>
              </w:numPr>
              <w:rPr>
                <w:rFonts w:cstheme="minorHAnsi"/>
                <w:sz w:val="18"/>
                <w:szCs w:val="18"/>
              </w:rPr>
            </w:pPr>
            <w:r w:rsidRPr="003A1230">
              <w:rPr>
                <w:rFonts w:cstheme="minorHAnsi"/>
                <w:sz w:val="18"/>
                <w:szCs w:val="18"/>
              </w:rPr>
              <w:t>coordination of recovery strategy: include long-term vision, government policies</w:t>
            </w:r>
          </w:p>
          <w:p w14:paraId="2AD32F6D" w14:textId="77777777" w:rsidR="00DB4A96" w:rsidRPr="003A1230" w:rsidRDefault="00DB4A96" w:rsidP="00DB4A96">
            <w:pPr>
              <w:pStyle w:val="ListParagraph"/>
              <w:numPr>
                <w:ilvl w:val="0"/>
                <w:numId w:val="7"/>
              </w:numPr>
              <w:rPr>
                <w:rFonts w:cstheme="minorHAnsi"/>
                <w:sz w:val="18"/>
                <w:szCs w:val="18"/>
              </w:rPr>
            </w:pPr>
            <w:r w:rsidRPr="003A1230">
              <w:rPr>
                <w:rFonts w:cstheme="minorHAnsi"/>
                <w:sz w:val="18"/>
                <w:szCs w:val="18"/>
              </w:rPr>
              <w:t>filling gaps: appropriate resource allocation; performance indicator development and evaluation to assess recovery strategy</w:t>
            </w:r>
          </w:p>
          <w:p w14:paraId="02CF3E18" w14:textId="77777777" w:rsidR="00DB4A96" w:rsidRPr="003A1230" w:rsidRDefault="00DB4A96" w:rsidP="00DB4A96">
            <w:pPr>
              <w:pStyle w:val="ListParagraph"/>
              <w:numPr>
                <w:ilvl w:val="0"/>
                <w:numId w:val="7"/>
              </w:numPr>
              <w:rPr>
                <w:rFonts w:cstheme="minorHAnsi"/>
                <w:sz w:val="18"/>
                <w:szCs w:val="18"/>
              </w:rPr>
            </w:pPr>
            <w:r w:rsidRPr="003A1230">
              <w:rPr>
                <w:rFonts w:cstheme="minorHAnsi"/>
                <w:sz w:val="18"/>
                <w:szCs w:val="18"/>
              </w:rPr>
              <w:t>capacity building: involvement of local stakeholders with overall consistent goals/priorities at national level (systematic approach)</w:t>
            </w:r>
          </w:p>
          <w:p w14:paraId="638DDBDC" w14:textId="77777777" w:rsidR="00DB4A96" w:rsidRPr="003A1230" w:rsidRDefault="00DB4A96" w:rsidP="00DB4A96">
            <w:pPr>
              <w:rPr>
                <w:rFonts w:cstheme="minorHAnsi"/>
                <w:sz w:val="18"/>
                <w:szCs w:val="18"/>
              </w:rPr>
            </w:pPr>
          </w:p>
          <w:p w14:paraId="41DA0D71" w14:textId="54386928" w:rsidR="00DB4A96" w:rsidRPr="003A1230" w:rsidRDefault="00DB4A96" w:rsidP="00DB4A96">
            <w:pPr>
              <w:rPr>
                <w:rFonts w:cstheme="minorHAnsi"/>
                <w:b/>
                <w:bCs/>
                <w:sz w:val="18"/>
                <w:szCs w:val="18"/>
              </w:rPr>
            </w:pPr>
            <w:r w:rsidRPr="003A1230">
              <w:rPr>
                <w:rFonts w:cstheme="minorHAnsi"/>
                <w:b/>
                <w:bCs/>
                <w:sz w:val="18"/>
                <w:szCs w:val="18"/>
              </w:rPr>
              <w:t>Duratio</w:t>
            </w:r>
            <w:r w:rsidRPr="003A1230">
              <w:rPr>
                <w:rFonts w:cstheme="minorHAnsi"/>
                <w:sz w:val="18"/>
                <w:szCs w:val="18"/>
              </w:rPr>
              <w:t>n: NR</w:t>
            </w:r>
          </w:p>
        </w:tc>
        <w:tc>
          <w:tcPr>
            <w:tcW w:w="3876" w:type="dxa"/>
          </w:tcPr>
          <w:p w14:paraId="65427034" w14:textId="1326F309" w:rsidR="00DB4A96" w:rsidRPr="003A1230" w:rsidRDefault="00DB4A96" w:rsidP="00DB4A96">
            <w:pPr>
              <w:pStyle w:val="ListParagraph"/>
              <w:numPr>
                <w:ilvl w:val="0"/>
                <w:numId w:val="29"/>
              </w:numPr>
              <w:ind w:left="360"/>
              <w:rPr>
                <w:rFonts w:cstheme="minorHAnsi"/>
                <w:sz w:val="18"/>
                <w:szCs w:val="18"/>
              </w:rPr>
            </w:pPr>
            <w:r w:rsidRPr="003A1230">
              <w:rPr>
                <w:rFonts w:cstheme="minorHAnsi"/>
                <w:sz w:val="18"/>
                <w:szCs w:val="18"/>
              </w:rPr>
              <w:t>NA</w:t>
            </w:r>
          </w:p>
        </w:tc>
      </w:tr>
      <w:tr w:rsidR="00DB4A96" w:rsidRPr="003A1230" w14:paraId="3EF12E9C" w14:textId="77777777" w:rsidTr="009B745B">
        <w:tc>
          <w:tcPr>
            <w:tcW w:w="1086" w:type="dxa"/>
          </w:tcPr>
          <w:p w14:paraId="540DA621" w14:textId="2D51F44B" w:rsidR="00DB4A96" w:rsidRPr="003A1230" w:rsidRDefault="00DB4A96" w:rsidP="00DB4A96">
            <w:pPr>
              <w:rPr>
                <w:rFonts w:cstheme="minorHAnsi"/>
                <w:b/>
                <w:bCs/>
                <w:sz w:val="18"/>
                <w:szCs w:val="18"/>
              </w:rPr>
            </w:pPr>
            <w:r w:rsidRPr="003A1230">
              <w:rPr>
                <w:rFonts w:cstheme="minorHAnsi"/>
                <w:b/>
                <w:bCs/>
                <w:sz w:val="18"/>
                <w:szCs w:val="18"/>
              </w:rPr>
              <w:t>Quinn et al., 2008</w:t>
            </w:r>
          </w:p>
        </w:tc>
        <w:tc>
          <w:tcPr>
            <w:tcW w:w="1289" w:type="dxa"/>
          </w:tcPr>
          <w:p w14:paraId="2AAB22F8" w14:textId="3C15B82A" w:rsidR="00DB4A96" w:rsidRPr="003A1230" w:rsidRDefault="00DB4A96" w:rsidP="00DB4A96">
            <w:pPr>
              <w:rPr>
                <w:rFonts w:cstheme="minorHAnsi"/>
                <w:sz w:val="18"/>
                <w:szCs w:val="18"/>
              </w:rPr>
            </w:pPr>
            <w:r w:rsidRPr="003A1230">
              <w:rPr>
                <w:rFonts w:cstheme="minorHAnsi"/>
                <w:sz w:val="18"/>
                <w:szCs w:val="18"/>
              </w:rPr>
              <w:t xml:space="preserve">United States, Hurricane Katrina, Hurricane </w:t>
            </w:r>
            <w:proofErr w:type="gramStart"/>
            <w:r w:rsidRPr="003A1230">
              <w:rPr>
                <w:rFonts w:cstheme="minorHAnsi"/>
                <w:sz w:val="18"/>
                <w:szCs w:val="18"/>
              </w:rPr>
              <w:t>Rita</w:t>
            </w:r>
            <w:proofErr w:type="gramEnd"/>
            <w:r w:rsidRPr="003A1230">
              <w:rPr>
                <w:rFonts w:cstheme="minorHAnsi"/>
                <w:sz w:val="18"/>
                <w:szCs w:val="18"/>
              </w:rPr>
              <w:t xml:space="preserve"> and Hurricane Wilma, 2005, 1 month</w:t>
            </w:r>
          </w:p>
        </w:tc>
        <w:tc>
          <w:tcPr>
            <w:tcW w:w="1128" w:type="dxa"/>
          </w:tcPr>
          <w:p w14:paraId="02695BEA" w14:textId="2846F1B6" w:rsidR="00DB4A96" w:rsidRDefault="00DB4A96" w:rsidP="00DB4A96">
            <w:pPr>
              <w:rPr>
                <w:rFonts w:cstheme="minorHAnsi"/>
                <w:sz w:val="18"/>
                <w:szCs w:val="18"/>
              </w:rPr>
            </w:pPr>
            <w:r w:rsidRPr="003A1230">
              <w:rPr>
                <w:rFonts w:cstheme="minorHAnsi"/>
                <w:sz w:val="18"/>
                <w:szCs w:val="18"/>
              </w:rPr>
              <w:t>Descriptive</w:t>
            </w:r>
          </w:p>
        </w:tc>
        <w:tc>
          <w:tcPr>
            <w:tcW w:w="1679" w:type="dxa"/>
          </w:tcPr>
          <w:p w14:paraId="1EF7CEFD" w14:textId="44B38D69" w:rsidR="00DB4A96" w:rsidRPr="003A1230" w:rsidRDefault="00DB4A96" w:rsidP="00DB4A96">
            <w:pPr>
              <w:rPr>
                <w:rFonts w:cstheme="minorHAnsi"/>
                <w:sz w:val="18"/>
                <w:szCs w:val="18"/>
              </w:rPr>
            </w:pPr>
            <w:r w:rsidRPr="003A1230">
              <w:rPr>
                <w:rFonts w:cstheme="minorHAnsi"/>
                <w:sz w:val="18"/>
                <w:szCs w:val="18"/>
              </w:rPr>
              <w:t>Funds from the National Center on Birth Defects and Developmental Disabilities, CDC (Government)</w:t>
            </w:r>
          </w:p>
        </w:tc>
        <w:tc>
          <w:tcPr>
            <w:tcW w:w="1415" w:type="dxa"/>
          </w:tcPr>
          <w:p w14:paraId="3744DB1F" w14:textId="77777777" w:rsidR="00DB4A96" w:rsidRPr="003A1230" w:rsidRDefault="00DB4A96" w:rsidP="00DB4A96">
            <w:pPr>
              <w:rPr>
                <w:rFonts w:cstheme="minorHAnsi"/>
                <w:sz w:val="18"/>
                <w:szCs w:val="18"/>
              </w:rPr>
            </w:pPr>
            <w:r w:rsidRPr="003A1230">
              <w:rPr>
                <w:rFonts w:cstheme="minorHAnsi"/>
                <w:sz w:val="18"/>
                <w:szCs w:val="18"/>
              </w:rPr>
              <w:t xml:space="preserve">Organization of Teratology Information Specialists’ (OTIS) </w:t>
            </w:r>
          </w:p>
          <w:p w14:paraId="67971644" w14:textId="77777777" w:rsidR="00DB4A96" w:rsidRPr="003A1230" w:rsidRDefault="00DB4A96" w:rsidP="00DB4A96">
            <w:pPr>
              <w:rPr>
                <w:rFonts w:cstheme="minorHAnsi"/>
                <w:sz w:val="18"/>
                <w:szCs w:val="18"/>
              </w:rPr>
            </w:pPr>
          </w:p>
          <w:p w14:paraId="23CC957C" w14:textId="2A3E1F06" w:rsidR="00DB4A96" w:rsidRPr="003A1230" w:rsidRDefault="00DB4A96" w:rsidP="00DB4A96">
            <w:pPr>
              <w:rPr>
                <w:rFonts w:cstheme="minorHAnsi"/>
                <w:sz w:val="18"/>
                <w:szCs w:val="18"/>
              </w:rPr>
            </w:pPr>
            <w:r w:rsidRPr="003A1230">
              <w:rPr>
                <w:rFonts w:cstheme="minorHAnsi"/>
                <w:sz w:val="18"/>
                <w:szCs w:val="18"/>
              </w:rPr>
              <w:t>CDC</w:t>
            </w:r>
          </w:p>
        </w:tc>
        <w:tc>
          <w:tcPr>
            <w:tcW w:w="1390" w:type="dxa"/>
          </w:tcPr>
          <w:p w14:paraId="7A8F6ACB" w14:textId="2C38E75F" w:rsidR="00DB4A96" w:rsidRPr="003A1230" w:rsidRDefault="00DB4A96" w:rsidP="00DB4A96">
            <w:pPr>
              <w:rPr>
                <w:rFonts w:cstheme="minorHAnsi"/>
                <w:sz w:val="18"/>
                <w:szCs w:val="18"/>
              </w:rPr>
            </w:pPr>
            <w:r w:rsidRPr="003A1230">
              <w:rPr>
                <w:rFonts w:cstheme="minorHAnsi"/>
                <w:sz w:val="18"/>
                <w:szCs w:val="18"/>
              </w:rPr>
              <w:t>1 week</w:t>
            </w:r>
          </w:p>
        </w:tc>
        <w:tc>
          <w:tcPr>
            <w:tcW w:w="6418" w:type="dxa"/>
          </w:tcPr>
          <w:p w14:paraId="1E10F836" w14:textId="77777777" w:rsidR="00DB4A96" w:rsidRPr="003A1230" w:rsidRDefault="00DB4A96" w:rsidP="00DB4A96">
            <w:pPr>
              <w:rPr>
                <w:rFonts w:cstheme="minorHAnsi"/>
                <w:sz w:val="18"/>
                <w:szCs w:val="18"/>
              </w:rPr>
            </w:pPr>
            <w:r w:rsidRPr="003A1230">
              <w:rPr>
                <w:rFonts w:cstheme="minorHAnsi"/>
                <w:b/>
                <w:bCs/>
                <w:sz w:val="18"/>
                <w:szCs w:val="18"/>
              </w:rPr>
              <w:t>Target Audience</w:t>
            </w:r>
            <w:r w:rsidRPr="003A1230">
              <w:rPr>
                <w:rFonts w:cstheme="minorHAnsi"/>
                <w:sz w:val="18"/>
                <w:szCs w:val="18"/>
              </w:rPr>
              <w:t>: Pregnant and Lactating Women</w:t>
            </w:r>
          </w:p>
          <w:p w14:paraId="0C0EFB26" w14:textId="77777777" w:rsidR="00DB4A96" w:rsidRPr="003A1230" w:rsidRDefault="00DB4A96" w:rsidP="00DB4A96">
            <w:pPr>
              <w:rPr>
                <w:rFonts w:cstheme="minorHAnsi"/>
                <w:sz w:val="18"/>
                <w:szCs w:val="18"/>
              </w:rPr>
            </w:pPr>
          </w:p>
          <w:p w14:paraId="35C597E1" w14:textId="77777777" w:rsidR="00DB4A96" w:rsidRPr="003A1230" w:rsidRDefault="00DB4A96" w:rsidP="00DB4A96">
            <w:pPr>
              <w:rPr>
                <w:rFonts w:cstheme="minorHAnsi"/>
                <w:sz w:val="18"/>
                <w:szCs w:val="18"/>
              </w:rPr>
            </w:pPr>
            <w:r w:rsidRPr="003A1230">
              <w:rPr>
                <w:rFonts w:cstheme="minorHAnsi"/>
                <w:b/>
                <w:bCs/>
                <w:sz w:val="18"/>
                <w:szCs w:val="18"/>
              </w:rPr>
              <w:t>Program Type(s)</w:t>
            </w:r>
            <w:r w:rsidRPr="003A1230">
              <w:rPr>
                <w:rFonts w:cstheme="minorHAnsi"/>
                <w:sz w:val="18"/>
                <w:szCs w:val="18"/>
              </w:rPr>
              <w:t>: Maternal/Infant Health</w:t>
            </w:r>
          </w:p>
          <w:p w14:paraId="7860599E" w14:textId="77777777" w:rsidR="00DB4A96" w:rsidRPr="003A1230" w:rsidRDefault="00DB4A96" w:rsidP="00DB4A96">
            <w:pPr>
              <w:rPr>
                <w:rFonts w:cstheme="minorHAnsi"/>
                <w:sz w:val="18"/>
                <w:szCs w:val="18"/>
              </w:rPr>
            </w:pPr>
          </w:p>
          <w:p w14:paraId="235AFC29" w14:textId="77777777" w:rsidR="00DB4A96" w:rsidRPr="003A1230" w:rsidRDefault="00DB4A96" w:rsidP="00DB4A96">
            <w:pPr>
              <w:rPr>
                <w:rFonts w:cstheme="minorHAnsi"/>
                <w:sz w:val="18"/>
                <w:szCs w:val="18"/>
              </w:rPr>
            </w:pPr>
            <w:r w:rsidRPr="003A1230">
              <w:rPr>
                <w:rFonts w:cstheme="minorHAnsi"/>
                <w:b/>
                <w:bCs/>
                <w:sz w:val="18"/>
                <w:szCs w:val="18"/>
              </w:rPr>
              <w:t>Description</w:t>
            </w:r>
            <w:r w:rsidRPr="003A1230">
              <w:rPr>
                <w:rFonts w:cstheme="minorHAnsi"/>
                <w:sz w:val="18"/>
                <w:szCs w:val="18"/>
              </w:rPr>
              <w:t>:</w:t>
            </w:r>
          </w:p>
          <w:p w14:paraId="74886AD0" w14:textId="77777777" w:rsidR="00DB4A96" w:rsidRPr="003A1230" w:rsidRDefault="00DB4A96" w:rsidP="00DB4A96">
            <w:pPr>
              <w:pStyle w:val="ListParagraph"/>
              <w:numPr>
                <w:ilvl w:val="0"/>
                <w:numId w:val="18"/>
              </w:numPr>
              <w:rPr>
                <w:rFonts w:cstheme="minorHAnsi"/>
                <w:sz w:val="18"/>
                <w:szCs w:val="18"/>
              </w:rPr>
            </w:pPr>
            <w:r w:rsidRPr="003A1230">
              <w:rPr>
                <w:rFonts w:cstheme="minorHAnsi"/>
                <w:sz w:val="18"/>
                <w:szCs w:val="18"/>
              </w:rPr>
              <w:t>OTIS is a non-profit network of toll-free, telephone-based counselling services in hospitals, universities, and health departments</w:t>
            </w:r>
          </w:p>
          <w:p w14:paraId="30769710" w14:textId="77777777" w:rsidR="00DB4A96" w:rsidRPr="003A1230" w:rsidRDefault="00DB4A96" w:rsidP="00DB4A96">
            <w:pPr>
              <w:pStyle w:val="ListParagraph"/>
              <w:numPr>
                <w:ilvl w:val="0"/>
                <w:numId w:val="18"/>
              </w:numPr>
              <w:rPr>
                <w:rFonts w:cstheme="minorHAnsi"/>
                <w:sz w:val="18"/>
                <w:szCs w:val="18"/>
              </w:rPr>
            </w:pPr>
            <w:r w:rsidRPr="003A1230">
              <w:rPr>
                <w:rFonts w:cstheme="minorHAnsi"/>
                <w:sz w:val="18"/>
                <w:szCs w:val="18"/>
              </w:rPr>
              <w:t>Activities included:</w:t>
            </w:r>
          </w:p>
          <w:p w14:paraId="508E110F" w14:textId="77777777" w:rsidR="00DB4A96" w:rsidRPr="003A1230" w:rsidRDefault="00DB4A96" w:rsidP="00DB4A96">
            <w:pPr>
              <w:pStyle w:val="ListParagraph"/>
              <w:numPr>
                <w:ilvl w:val="1"/>
                <w:numId w:val="18"/>
              </w:numPr>
              <w:rPr>
                <w:rFonts w:cstheme="minorHAnsi"/>
                <w:sz w:val="18"/>
                <w:szCs w:val="18"/>
              </w:rPr>
            </w:pPr>
            <w:r w:rsidRPr="003A1230">
              <w:rPr>
                <w:rFonts w:cstheme="minorHAnsi"/>
                <w:sz w:val="18"/>
                <w:szCs w:val="18"/>
              </w:rPr>
              <w:lastRenderedPageBreak/>
              <w:t xml:space="preserve">national phone routing system and hurricane support page added to the web site </w:t>
            </w:r>
          </w:p>
          <w:p w14:paraId="75315AE4" w14:textId="77777777" w:rsidR="00DB4A96" w:rsidRPr="003A1230" w:rsidRDefault="00DB4A96" w:rsidP="00DB4A96">
            <w:pPr>
              <w:pStyle w:val="ListParagraph"/>
              <w:numPr>
                <w:ilvl w:val="1"/>
                <w:numId w:val="18"/>
              </w:numPr>
              <w:rPr>
                <w:rFonts w:cstheme="minorHAnsi"/>
                <w:sz w:val="18"/>
                <w:szCs w:val="18"/>
              </w:rPr>
            </w:pPr>
            <w:r w:rsidRPr="003A1230">
              <w:rPr>
                <w:rFonts w:cstheme="minorHAnsi"/>
                <w:sz w:val="18"/>
                <w:szCs w:val="18"/>
              </w:rPr>
              <w:t>Educational fact sheets and question-and-answer format summaries (English and Spanish)</w:t>
            </w:r>
          </w:p>
          <w:p w14:paraId="0178D2FF" w14:textId="77777777" w:rsidR="00DB4A96" w:rsidRPr="003A1230" w:rsidRDefault="00DB4A96" w:rsidP="00DB4A96">
            <w:pPr>
              <w:pStyle w:val="ListParagraph"/>
              <w:numPr>
                <w:ilvl w:val="0"/>
                <w:numId w:val="13"/>
              </w:numPr>
              <w:rPr>
                <w:rFonts w:cstheme="minorHAnsi"/>
                <w:sz w:val="18"/>
                <w:szCs w:val="18"/>
              </w:rPr>
            </w:pPr>
            <w:r w:rsidRPr="003A1230">
              <w:rPr>
                <w:rFonts w:cstheme="minorHAnsi"/>
                <w:sz w:val="18"/>
                <w:szCs w:val="18"/>
              </w:rPr>
              <w:t>Informational flyers with availability of services and information on hurricane-related exposure concerns (English and Spanish). Printed copies were distributed through public health, community, and service agencies.</w:t>
            </w:r>
            <w:r w:rsidRPr="003A1230">
              <w:rPr>
                <w:rFonts w:cstheme="minorHAnsi"/>
                <w:sz w:val="18"/>
                <w:szCs w:val="18"/>
              </w:rPr>
              <w:br/>
            </w:r>
          </w:p>
          <w:p w14:paraId="6B00E927" w14:textId="13431EFC" w:rsidR="00DB4A96" w:rsidRPr="003A1230" w:rsidRDefault="00DB4A96" w:rsidP="00DB4A96">
            <w:pPr>
              <w:rPr>
                <w:rFonts w:cstheme="minorHAnsi"/>
                <w:b/>
                <w:bCs/>
                <w:sz w:val="18"/>
                <w:szCs w:val="18"/>
              </w:rPr>
            </w:pPr>
            <w:r w:rsidRPr="003A1230">
              <w:rPr>
                <w:rFonts w:cstheme="minorHAnsi"/>
                <w:b/>
                <w:bCs/>
                <w:sz w:val="18"/>
                <w:szCs w:val="18"/>
              </w:rPr>
              <w:t>Duration</w:t>
            </w:r>
            <w:r w:rsidRPr="003A1230">
              <w:rPr>
                <w:rFonts w:cstheme="minorHAnsi"/>
                <w:sz w:val="18"/>
                <w:szCs w:val="18"/>
              </w:rPr>
              <w:t>: 6 months</w:t>
            </w:r>
          </w:p>
        </w:tc>
        <w:tc>
          <w:tcPr>
            <w:tcW w:w="3876" w:type="dxa"/>
          </w:tcPr>
          <w:p w14:paraId="110872AE" w14:textId="77777777" w:rsidR="00DB4A96" w:rsidRPr="003A1230" w:rsidRDefault="00DB4A96" w:rsidP="00DB4A96">
            <w:pPr>
              <w:pStyle w:val="ListParagraph"/>
              <w:numPr>
                <w:ilvl w:val="0"/>
                <w:numId w:val="11"/>
              </w:numPr>
              <w:rPr>
                <w:rFonts w:cstheme="minorHAnsi"/>
                <w:sz w:val="18"/>
                <w:szCs w:val="18"/>
              </w:rPr>
            </w:pPr>
            <w:r w:rsidRPr="003A1230">
              <w:rPr>
                <w:rFonts w:cstheme="minorHAnsi"/>
                <w:sz w:val="18"/>
                <w:szCs w:val="18"/>
              </w:rPr>
              <w:lastRenderedPageBreak/>
              <w:t>Engagement: 33 hurricane-related calls and web site accessed 3,783 times.</w:t>
            </w:r>
          </w:p>
          <w:p w14:paraId="0C2446FB" w14:textId="77777777" w:rsidR="00DB4A96" w:rsidRPr="003A1230" w:rsidRDefault="00DB4A96" w:rsidP="00DB4A96">
            <w:pPr>
              <w:pStyle w:val="ListParagraph"/>
              <w:numPr>
                <w:ilvl w:val="0"/>
                <w:numId w:val="11"/>
              </w:numPr>
              <w:rPr>
                <w:rFonts w:cstheme="minorHAnsi"/>
                <w:sz w:val="18"/>
                <w:szCs w:val="18"/>
              </w:rPr>
            </w:pPr>
            <w:r w:rsidRPr="003A1230">
              <w:rPr>
                <w:rFonts w:cstheme="minorHAnsi"/>
                <w:sz w:val="18"/>
                <w:szCs w:val="18"/>
              </w:rPr>
              <w:t>Identified needs of pregnant and breastfeeding women during disasters and emergencies for future planning:</w:t>
            </w:r>
          </w:p>
          <w:p w14:paraId="66C3CB22" w14:textId="77777777" w:rsidR="00DB4A96" w:rsidRPr="003A1230" w:rsidRDefault="00DB4A96" w:rsidP="00DB4A96">
            <w:pPr>
              <w:pStyle w:val="ListParagraph"/>
              <w:numPr>
                <w:ilvl w:val="1"/>
                <w:numId w:val="11"/>
              </w:numPr>
              <w:rPr>
                <w:rFonts w:cstheme="minorHAnsi"/>
                <w:sz w:val="18"/>
                <w:szCs w:val="18"/>
              </w:rPr>
            </w:pPr>
            <w:r w:rsidRPr="003A1230">
              <w:rPr>
                <w:rFonts w:cstheme="minorHAnsi"/>
                <w:sz w:val="18"/>
                <w:szCs w:val="18"/>
              </w:rPr>
              <w:t xml:space="preserve">Develop awareness of need for availability of information services for pregnant and lactating women </w:t>
            </w:r>
            <w:r w:rsidRPr="003A1230">
              <w:rPr>
                <w:rFonts w:cstheme="minorHAnsi"/>
                <w:sz w:val="18"/>
                <w:szCs w:val="18"/>
              </w:rPr>
              <w:lastRenderedPageBreak/>
              <w:t>in the event of a public health crisis.</w:t>
            </w:r>
          </w:p>
          <w:p w14:paraId="0054C58A" w14:textId="77777777" w:rsidR="00DB4A96" w:rsidRPr="003A1230" w:rsidRDefault="00DB4A96" w:rsidP="00DB4A96">
            <w:pPr>
              <w:pStyle w:val="ListParagraph"/>
              <w:numPr>
                <w:ilvl w:val="1"/>
                <w:numId w:val="11"/>
              </w:numPr>
              <w:rPr>
                <w:rFonts w:cstheme="minorHAnsi"/>
                <w:sz w:val="18"/>
                <w:szCs w:val="18"/>
              </w:rPr>
            </w:pPr>
            <w:r w:rsidRPr="003A1230">
              <w:rPr>
                <w:rFonts w:cstheme="minorHAnsi"/>
                <w:sz w:val="18"/>
                <w:szCs w:val="18"/>
              </w:rPr>
              <w:t xml:space="preserve"> Incorporate mechanisms for systematic and rapid identification of concerns into disaster preparedness plans </w:t>
            </w:r>
          </w:p>
          <w:p w14:paraId="4F2AE366" w14:textId="77777777" w:rsidR="00DB4A96" w:rsidRPr="003A1230" w:rsidRDefault="00DB4A96" w:rsidP="00DB4A96">
            <w:pPr>
              <w:pStyle w:val="ListParagraph"/>
              <w:numPr>
                <w:ilvl w:val="1"/>
                <w:numId w:val="11"/>
              </w:numPr>
              <w:rPr>
                <w:rFonts w:cstheme="minorHAnsi"/>
                <w:sz w:val="18"/>
                <w:szCs w:val="18"/>
              </w:rPr>
            </w:pPr>
            <w:r w:rsidRPr="003A1230">
              <w:rPr>
                <w:rFonts w:cstheme="minorHAnsi"/>
                <w:sz w:val="18"/>
                <w:szCs w:val="18"/>
              </w:rPr>
              <w:t>Incorporate mechanism for streamlining access to informational services</w:t>
            </w:r>
          </w:p>
          <w:p w14:paraId="3B629699" w14:textId="77777777" w:rsidR="00DB4A96" w:rsidRPr="003A1230" w:rsidRDefault="00DB4A96" w:rsidP="00DB4A96">
            <w:pPr>
              <w:pStyle w:val="ListParagraph"/>
              <w:numPr>
                <w:ilvl w:val="1"/>
                <w:numId w:val="11"/>
              </w:numPr>
              <w:rPr>
                <w:rFonts w:cstheme="minorHAnsi"/>
                <w:sz w:val="18"/>
                <w:szCs w:val="18"/>
              </w:rPr>
            </w:pPr>
            <w:r w:rsidRPr="003A1230">
              <w:rPr>
                <w:rFonts w:cstheme="minorHAnsi"/>
                <w:sz w:val="18"/>
                <w:szCs w:val="18"/>
              </w:rPr>
              <w:t>Develop capacity to immediately activate an emergency response plan; include plans to provide services for several months after event.</w:t>
            </w:r>
          </w:p>
          <w:p w14:paraId="1CFD5D4E" w14:textId="50384BF0" w:rsidR="00DB4A96" w:rsidRPr="003A1230" w:rsidRDefault="00DB4A96" w:rsidP="00DB4A96">
            <w:pPr>
              <w:pStyle w:val="ListParagraph"/>
              <w:numPr>
                <w:ilvl w:val="0"/>
                <w:numId w:val="29"/>
              </w:numPr>
              <w:ind w:left="360"/>
              <w:rPr>
                <w:rFonts w:cstheme="minorHAnsi"/>
                <w:sz w:val="18"/>
                <w:szCs w:val="18"/>
              </w:rPr>
            </w:pPr>
            <w:r w:rsidRPr="00A80565">
              <w:rPr>
                <w:rFonts w:cstheme="minorHAnsi"/>
                <w:sz w:val="18"/>
                <w:szCs w:val="18"/>
              </w:rPr>
              <w:t xml:space="preserve">Plan for collection and evaluation of real-time data concerning exposures to pregnant and lactating women and exposed infants </w:t>
            </w:r>
          </w:p>
        </w:tc>
      </w:tr>
      <w:tr w:rsidR="00DB4A96" w:rsidRPr="003A1230" w14:paraId="5B5C78D7" w14:textId="77777777" w:rsidTr="009B745B">
        <w:tc>
          <w:tcPr>
            <w:tcW w:w="1086" w:type="dxa"/>
          </w:tcPr>
          <w:p w14:paraId="6AFCB2EC" w14:textId="6ED168D5" w:rsidR="00DB4A96" w:rsidRPr="003A1230" w:rsidRDefault="00DB4A96" w:rsidP="00DB4A96">
            <w:pPr>
              <w:rPr>
                <w:rFonts w:cstheme="minorHAnsi"/>
                <w:b/>
                <w:bCs/>
                <w:sz w:val="18"/>
                <w:szCs w:val="18"/>
              </w:rPr>
            </w:pPr>
            <w:r w:rsidRPr="003A1230">
              <w:rPr>
                <w:rFonts w:cstheme="minorHAnsi"/>
                <w:b/>
                <w:bCs/>
                <w:sz w:val="18"/>
                <w:szCs w:val="18"/>
              </w:rPr>
              <w:lastRenderedPageBreak/>
              <w:t>Rogers et al., 2015</w:t>
            </w:r>
          </w:p>
        </w:tc>
        <w:tc>
          <w:tcPr>
            <w:tcW w:w="1289" w:type="dxa"/>
          </w:tcPr>
          <w:p w14:paraId="7B68FF51" w14:textId="72AFB2AE" w:rsidR="00DB4A96" w:rsidRPr="003A1230" w:rsidRDefault="00DB4A96" w:rsidP="00DB4A96">
            <w:pPr>
              <w:rPr>
                <w:rFonts w:cstheme="minorHAnsi"/>
                <w:sz w:val="18"/>
                <w:szCs w:val="18"/>
              </w:rPr>
            </w:pPr>
            <w:r w:rsidRPr="003A1230">
              <w:rPr>
                <w:rFonts w:cstheme="minorHAnsi"/>
                <w:sz w:val="18"/>
                <w:szCs w:val="18"/>
              </w:rPr>
              <w:t>Liberia, Ebola, 2014, 2 years</w:t>
            </w:r>
          </w:p>
        </w:tc>
        <w:tc>
          <w:tcPr>
            <w:tcW w:w="1128" w:type="dxa"/>
          </w:tcPr>
          <w:p w14:paraId="0617C2BC" w14:textId="5966AE6D" w:rsidR="00DB4A96" w:rsidRPr="003A1230" w:rsidRDefault="00DB4A96" w:rsidP="00DB4A96">
            <w:pPr>
              <w:rPr>
                <w:rFonts w:cstheme="minorHAnsi"/>
                <w:sz w:val="18"/>
                <w:szCs w:val="18"/>
              </w:rPr>
            </w:pPr>
            <w:r w:rsidRPr="003A1230">
              <w:rPr>
                <w:rFonts w:cstheme="minorHAnsi"/>
                <w:sz w:val="18"/>
                <w:szCs w:val="18"/>
              </w:rPr>
              <w:t>Single-Group Pre-test/Post-Test</w:t>
            </w:r>
          </w:p>
        </w:tc>
        <w:tc>
          <w:tcPr>
            <w:tcW w:w="1679" w:type="dxa"/>
          </w:tcPr>
          <w:p w14:paraId="589666F5" w14:textId="533E771E" w:rsidR="00DB4A96" w:rsidRPr="003A1230" w:rsidRDefault="00DB4A96" w:rsidP="00DB4A96">
            <w:pPr>
              <w:rPr>
                <w:rFonts w:cstheme="minorHAnsi"/>
                <w:sz w:val="18"/>
                <w:szCs w:val="18"/>
              </w:rPr>
            </w:pPr>
            <w:r w:rsidRPr="003A1230">
              <w:rPr>
                <w:rFonts w:cstheme="minorHAnsi"/>
                <w:sz w:val="18"/>
                <w:szCs w:val="18"/>
              </w:rPr>
              <w:t>Partners in Health Liberia (NGO)</w:t>
            </w:r>
          </w:p>
        </w:tc>
        <w:tc>
          <w:tcPr>
            <w:tcW w:w="1415" w:type="dxa"/>
          </w:tcPr>
          <w:p w14:paraId="1CF8BBD8" w14:textId="1E6CACD7" w:rsidR="00DB4A96" w:rsidRPr="003A1230" w:rsidRDefault="00DB4A96" w:rsidP="00DB4A96">
            <w:pPr>
              <w:rPr>
                <w:rFonts w:cstheme="minorHAnsi"/>
                <w:sz w:val="18"/>
                <w:szCs w:val="18"/>
              </w:rPr>
            </w:pPr>
            <w:r w:rsidRPr="003A1230">
              <w:rPr>
                <w:rFonts w:cstheme="minorHAnsi"/>
                <w:sz w:val="18"/>
                <w:szCs w:val="18"/>
              </w:rPr>
              <w:t>Partners in Health</w:t>
            </w:r>
          </w:p>
        </w:tc>
        <w:tc>
          <w:tcPr>
            <w:tcW w:w="1390" w:type="dxa"/>
          </w:tcPr>
          <w:p w14:paraId="0D4B0418" w14:textId="4A2F8002" w:rsidR="00DB4A96" w:rsidRPr="003A1230" w:rsidRDefault="00DB4A96" w:rsidP="00DB4A96">
            <w:pPr>
              <w:rPr>
                <w:rFonts w:cstheme="minorHAnsi"/>
                <w:sz w:val="18"/>
                <w:szCs w:val="18"/>
              </w:rPr>
            </w:pPr>
            <w:r w:rsidRPr="003A1230">
              <w:rPr>
                <w:rFonts w:cstheme="minorHAnsi"/>
                <w:sz w:val="18"/>
                <w:szCs w:val="18"/>
              </w:rPr>
              <w:t>1 year</w:t>
            </w:r>
          </w:p>
        </w:tc>
        <w:tc>
          <w:tcPr>
            <w:tcW w:w="6418" w:type="dxa"/>
          </w:tcPr>
          <w:p w14:paraId="1B4EA6A5" w14:textId="77777777" w:rsidR="00DB4A96" w:rsidRPr="003A1230" w:rsidRDefault="00DB4A96" w:rsidP="00DB4A96">
            <w:pPr>
              <w:rPr>
                <w:rFonts w:cstheme="minorHAnsi"/>
                <w:sz w:val="18"/>
                <w:szCs w:val="18"/>
              </w:rPr>
            </w:pPr>
            <w:r w:rsidRPr="003A1230">
              <w:rPr>
                <w:rFonts w:cstheme="minorHAnsi"/>
                <w:b/>
                <w:bCs/>
                <w:sz w:val="18"/>
                <w:szCs w:val="18"/>
              </w:rPr>
              <w:t>Target Audience</w:t>
            </w:r>
            <w:r w:rsidRPr="003A1230">
              <w:rPr>
                <w:rFonts w:cstheme="minorHAnsi"/>
                <w:sz w:val="18"/>
                <w:szCs w:val="18"/>
              </w:rPr>
              <w:t>: TB, HIV and Leprosy patients</w:t>
            </w:r>
          </w:p>
          <w:p w14:paraId="335BBA38" w14:textId="77777777" w:rsidR="00DB4A96" w:rsidRPr="003A1230" w:rsidRDefault="00DB4A96" w:rsidP="00DB4A96">
            <w:pPr>
              <w:rPr>
                <w:rFonts w:cstheme="minorHAnsi"/>
                <w:sz w:val="18"/>
                <w:szCs w:val="18"/>
              </w:rPr>
            </w:pPr>
          </w:p>
          <w:p w14:paraId="6103CB9C" w14:textId="77777777" w:rsidR="00DB4A96" w:rsidRPr="003A1230" w:rsidRDefault="00DB4A96" w:rsidP="00DB4A96">
            <w:pPr>
              <w:rPr>
                <w:rFonts w:cstheme="minorHAnsi"/>
                <w:sz w:val="18"/>
                <w:szCs w:val="18"/>
              </w:rPr>
            </w:pPr>
            <w:r w:rsidRPr="003A1230">
              <w:rPr>
                <w:rFonts w:cstheme="minorHAnsi"/>
                <w:b/>
                <w:bCs/>
                <w:sz w:val="18"/>
                <w:szCs w:val="18"/>
              </w:rPr>
              <w:t>Program Type(s)</w:t>
            </w:r>
            <w:r w:rsidRPr="003A1230">
              <w:rPr>
                <w:rFonts w:cstheme="minorHAnsi"/>
                <w:sz w:val="18"/>
                <w:szCs w:val="18"/>
              </w:rPr>
              <w:t>: Infectious diseases; Nutrition</w:t>
            </w:r>
          </w:p>
          <w:p w14:paraId="69A714A2" w14:textId="77777777" w:rsidR="00DB4A96" w:rsidRPr="003A1230" w:rsidRDefault="00DB4A96" w:rsidP="00DB4A96">
            <w:pPr>
              <w:rPr>
                <w:rFonts w:cstheme="minorHAnsi"/>
                <w:sz w:val="18"/>
                <w:szCs w:val="18"/>
              </w:rPr>
            </w:pPr>
          </w:p>
          <w:p w14:paraId="49CF7972" w14:textId="77777777" w:rsidR="00DB4A96" w:rsidRPr="003A1230" w:rsidRDefault="00DB4A96" w:rsidP="00DB4A96">
            <w:pPr>
              <w:rPr>
                <w:rFonts w:cstheme="minorHAnsi"/>
                <w:sz w:val="18"/>
                <w:szCs w:val="18"/>
              </w:rPr>
            </w:pPr>
            <w:r w:rsidRPr="003A1230">
              <w:rPr>
                <w:rFonts w:cstheme="minorHAnsi"/>
                <w:b/>
                <w:bCs/>
                <w:sz w:val="18"/>
                <w:szCs w:val="18"/>
              </w:rPr>
              <w:t>Description</w:t>
            </w:r>
            <w:r w:rsidRPr="003A1230">
              <w:rPr>
                <w:rFonts w:cstheme="minorHAnsi"/>
                <w:sz w:val="18"/>
                <w:szCs w:val="18"/>
              </w:rPr>
              <w:t xml:space="preserve">: Community health worker program: </w:t>
            </w:r>
          </w:p>
          <w:p w14:paraId="3772E826" w14:textId="77777777" w:rsidR="00DB4A96" w:rsidRPr="003A1230" w:rsidRDefault="00DB4A96" w:rsidP="00DB4A96">
            <w:pPr>
              <w:pStyle w:val="ListParagraph"/>
              <w:numPr>
                <w:ilvl w:val="0"/>
                <w:numId w:val="15"/>
              </w:numPr>
              <w:rPr>
                <w:rFonts w:cstheme="minorHAnsi"/>
                <w:sz w:val="18"/>
                <w:szCs w:val="18"/>
              </w:rPr>
            </w:pPr>
            <w:r w:rsidRPr="003A1230">
              <w:rPr>
                <w:rFonts w:cstheme="minorHAnsi"/>
                <w:b/>
                <w:bCs/>
                <w:sz w:val="18"/>
                <w:szCs w:val="18"/>
              </w:rPr>
              <w:t>Clinic immersion:</w:t>
            </w:r>
            <w:r w:rsidRPr="003A1230">
              <w:rPr>
                <w:rFonts w:cstheme="minorHAnsi"/>
                <w:sz w:val="18"/>
                <w:szCs w:val="18"/>
              </w:rPr>
              <w:t xml:space="preserve"> integration of CHW through mentoring, relationship building, patient navigation links</w:t>
            </w:r>
          </w:p>
          <w:p w14:paraId="4E40DC8F" w14:textId="77777777" w:rsidR="00DB4A96" w:rsidRPr="003A1230" w:rsidRDefault="00DB4A96" w:rsidP="00DB4A96">
            <w:pPr>
              <w:pStyle w:val="ListParagraph"/>
              <w:numPr>
                <w:ilvl w:val="0"/>
                <w:numId w:val="15"/>
              </w:numPr>
              <w:rPr>
                <w:rFonts w:cstheme="minorHAnsi"/>
                <w:sz w:val="18"/>
                <w:szCs w:val="18"/>
              </w:rPr>
            </w:pPr>
            <w:r w:rsidRPr="003A1230">
              <w:rPr>
                <w:rFonts w:cstheme="minorHAnsi"/>
                <w:b/>
                <w:bCs/>
                <w:sz w:val="18"/>
                <w:szCs w:val="18"/>
              </w:rPr>
              <w:t>Field immersion:</w:t>
            </w:r>
            <w:r w:rsidRPr="003A1230">
              <w:rPr>
                <w:rFonts w:cstheme="minorHAnsi"/>
                <w:sz w:val="18"/>
                <w:szCs w:val="18"/>
              </w:rPr>
              <w:t xml:space="preserve"> home visitation, referrals, </w:t>
            </w:r>
            <w:proofErr w:type="gramStart"/>
            <w:r w:rsidRPr="003A1230">
              <w:rPr>
                <w:rFonts w:cstheme="minorHAnsi"/>
                <w:sz w:val="18"/>
                <w:szCs w:val="18"/>
              </w:rPr>
              <w:t>patient</w:t>
            </w:r>
            <w:proofErr w:type="gramEnd"/>
            <w:r w:rsidRPr="003A1230">
              <w:rPr>
                <w:rFonts w:cstheme="minorHAnsi"/>
                <w:sz w:val="18"/>
                <w:szCs w:val="18"/>
              </w:rPr>
              <w:t xml:space="preserve"> and contact tracing</w:t>
            </w:r>
          </w:p>
          <w:p w14:paraId="295A433A" w14:textId="77777777" w:rsidR="00DB4A96" w:rsidRPr="003A1230" w:rsidRDefault="00DB4A96" w:rsidP="00DB4A96">
            <w:pPr>
              <w:pStyle w:val="ListParagraph"/>
              <w:numPr>
                <w:ilvl w:val="0"/>
                <w:numId w:val="15"/>
              </w:numPr>
              <w:rPr>
                <w:rFonts w:cstheme="minorHAnsi"/>
                <w:sz w:val="18"/>
                <w:szCs w:val="18"/>
              </w:rPr>
            </w:pPr>
            <w:r w:rsidRPr="003A1230">
              <w:rPr>
                <w:rFonts w:cstheme="minorHAnsi"/>
                <w:b/>
                <w:bCs/>
                <w:sz w:val="18"/>
                <w:szCs w:val="18"/>
              </w:rPr>
              <w:t>Community engagement and health promotion:</w:t>
            </w:r>
            <w:r w:rsidRPr="003A1230">
              <w:rPr>
                <w:rFonts w:cstheme="minorHAnsi"/>
                <w:sz w:val="18"/>
                <w:szCs w:val="18"/>
              </w:rPr>
              <w:t xml:space="preserve"> dramas, radio, door-to-door</w:t>
            </w:r>
          </w:p>
          <w:p w14:paraId="06D1C36B" w14:textId="77777777" w:rsidR="00DB4A96" w:rsidRPr="003A1230" w:rsidRDefault="00DB4A96" w:rsidP="00DB4A96">
            <w:pPr>
              <w:pStyle w:val="ListParagraph"/>
              <w:numPr>
                <w:ilvl w:val="0"/>
                <w:numId w:val="15"/>
              </w:numPr>
              <w:rPr>
                <w:rFonts w:cstheme="minorHAnsi"/>
                <w:sz w:val="18"/>
                <w:szCs w:val="18"/>
              </w:rPr>
            </w:pPr>
            <w:r w:rsidRPr="003A1230">
              <w:rPr>
                <w:rFonts w:cstheme="minorHAnsi"/>
                <w:b/>
                <w:bCs/>
                <w:sz w:val="18"/>
                <w:szCs w:val="18"/>
              </w:rPr>
              <w:t>Integrated approach to patient care</w:t>
            </w:r>
            <w:r>
              <w:rPr>
                <w:rFonts w:cstheme="minorHAnsi"/>
                <w:b/>
                <w:bCs/>
                <w:sz w:val="18"/>
                <w:szCs w:val="18"/>
              </w:rPr>
              <w:t>:</w:t>
            </w:r>
            <w:r w:rsidRPr="003A1230">
              <w:rPr>
                <w:rFonts w:cstheme="minorHAnsi"/>
                <w:sz w:val="18"/>
                <w:szCs w:val="18"/>
              </w:rPr>
              <w:t xml:space="preserve"> addressing social determinants of health: Provision of transportation, food, social assistance</w:t>
            </w:r>
          </w:p>
          <w:p w14:paraId="38428DF4" w14:textId="77777777" w:rsidR="00DB4A96" w:rsidRPr="003A1230" w:rsidRDefault="00DB4A96" w:rsidP="00DB4A96">
            <w:pPr>
              <w:rPr>
                <w:rFonts w:cstheme="minorHAnsi"/>
                <w:sz w:val="18"/>
                <w:szCs w:val="18"/>
              </w:rPr>
            </w:pPr>
          </w:p>
          <w:p w14:paraId="11E8D028" w14:textId="6C4C9850" w:rsidR="00DB4A96" w:rsidRPr="003A1230" w:rsidRDefault="00DB4A96" w:rsidP="00DB4A96">
            <w:pPr>
              <w:rPr>
                <w:rFonts w:cstheme="minorHAnsi"/>
                <w:b/>
                <w:bCs/>
                <w:sz w:val="18"/>
                <w:szCs w:val="18"/>
              </w:rPr>
            </w:pPr>
            <w:r w:rsidRPr="003A1230">
              <w:rPr>
                <w:rFonts w:cstheme="minorHAnsi"/>
                <w:b/>
                <w:bCs/>
                <w:sz w:val="18"/>
                <w:szCs w:val="18"/>
              </w:rPr>
              <w:t>Duration</w:t>
            </w:r>
            <w:r w:rsidRPr="003A1230">
              <w:rPr>
                <w:rFonts w:cstheme="minorHAnsi"/>
                <w:sz w:val="18"/>
                <w:szCs w:val="18"/>
              </w:rPr>
              <w:t>: 6 months</w:t>
            </w:r>
          </w:p>
        </w:tc>
        <w:tc>
          <w:tcPr>
            <w:tcW w:w="3876" w:type="dxa"/>
          </w:tcPr>
          <w:p w14:paraId="517C2AA0" w14:textId="77777777" w:rsidR="00DB4A96" w:rsidRPr="003A1230" w:rsidRDefault="00DB4A96" w:rsidP="00DB4A96">
            <w:pPr>
              <w:pStyle w:val="ListParagraph"/>
              <w:numPr>
                <w:ilvl w:val="0"/>
                <w:numId w:val="6"/>
              </w:numPr>
              <w:rPr>
                <w:rFonts w:cstheme="minorHAnsi"/>
                <w:sz w:val="18"/>
                <w:szCs w:val="18"/>
              </w:rPr>
            </w:pPr>
            <w:r w:rsidRPr="003A1230">
              <w:rPr>
                <w:rFonts w:cstheme="minorHAnsi"/>
                <w:sz w:val="18"/>
                <w:szCs w:val="18"/>
              </w:rPr>
              <w:t xml:space="preserve">TB treatment coverage increased from 7.7% to 43.2% (p &lt; 0.001) post-intervention and lost to follow-up rates decreased from 9.5% to 2.1% (p = 0.003). </w:t>
            </w:r>
          </w:p>
          <w:p w14:paraId="2B86544B" w14:textId="237C15D1" w:rsidR="00DB4A96" w:rsidRPr="003A1230" w:rsidRDefault="00DB4A96" w:rsidP="00DB4A96">
            <w:pPr>
              <w:pStyle w:val="ListParagraph"/>
              <w:numPr>
                <w:ilvl w:val="0"/>
                <w:numId w:val="5"/>
              </w:numPr>
              <w:rPr>
                <w:rFonts w:cstheme="minorHAnsi"/>
                <w:sz w:val="18"/>
                <w:szCs w:val="18"/>
              </w:rPr>
            </w:pPr>
            <w:r w:rsidRPr="00A80565">
              <w:rPr>
                <w:rFonts w:cstheme="minorHAnsi"/>
                <w:sz w:val="18"/>
                <w:szCs w:val="18"/>
              </w:rPr>
              <w:t>ART treatment coverage increased (p = 0.03), with patient retention improving from 63.9% to 86.1% (p &lt; 0.001); a 6.0 percentage point decrease in HIV lost to follow up was also observed (p = 0.21).</w:t>
            </w:r>
          </w:p>
        </w:tc>
      </w:tr>
      <w:tr w:rsidR="00DB4A96" w:rsidRPr="003A1230" w14:paraId="79EBA06D" w14:textId="77777777" w:rsidTr="009B745B">
        <w:tc>
          <w:tcPr>
            <w:tcW w:w="1086" w:type="dxa"/>
          </w:tcPr>
          <w:p w14:paraId="1A61DDF5" w14:textId="42EBCE80" w:rsidR="00DB4A96" w:rsidRPr="003A1230" w:rsidRDefault="00DB4A96" w:rsidP="00DB4A96">
            <w:pPr>
              <w:rPr>
                <w:rFonts w:cstheme="minorHAnsi"/>
                <w:sz w:val="18"/>
                <w:szCs w:val="18"/>
              </w:rPr>
            </w:pPr>
            <w:r w:rsidRPr="003A1230">
              <w:rPr>
                <w:rFonts w:cstheme="minorHAnsi"/>
                <w:b/>
                <w:bCs/>
                <w:sz w:val="18"/>
                <w:szCs w:val="18"/>
              </w:rPr>
              <w:t>Russell et al., 2018</w:t>
            </w:r>
          </w:p>
        </w:tc>
        <w:tc>
          <w:tcPr>
            <w:tcW w:w="1289" w:type="dxa"/>
          </w:tcPr>
          <w:p w14:paraId="378CCDDB" w14:textId="6B5DE0E2" w:rsidR="00DB4A96" w:rsidRPr="003A1230" w:rsidRDefault="00DB4A96" w:rsidP="00DB4A96">
            <w:pPr>
              <w:rPr>
                <w:rFonts w:cstheme="minorHAnsi"/>
                <w:sz w:val="18"/>
                <w:szCs w:val="18"/>
              </w:rPr>
            </w:pPr>
            <w:r w:rsidRPr="003A1230">
              <w:rPr>
                <w:rFonts w:cstheme="minorHAnsi"/>
                <w:sz w:val="18"/>
                <w:szCs w:val="18"/>
              </w:rPr>
              <w:t>United States, Hurricane Sandy, 2012, 2 days</w:t>
            </w:r>
          </w:p>
        </w:tc>
        <w:tc>
          <w:tcPr>
            <w:tcW w:w="1128" w:type="dxa"/>
          </w:tcPr>
          <w:p w14:paraId="2FC219D6" w14:textId="0B893CE2" w:rsidR="00DB4A96" w:rsidRPr="003A1230" w:rsidRDefault="00DB4A96" w:rsidP="00DB4A96">
            <w:pPr>
              <w:rPr>
                <w:rFonts w:cstheme="minorHAnsi"/>
                <w:sz w:val="18"/>
                <w:szCs w:val="18"/>
              </w:rPr>
            </w:pPr>
            <w:r w:rsidRPr="003A1230">
              <w:rPr>
                <w:rFonts w:cstheme="minorHAnsi"/>
                <w:sz w:val="18"/>
                <w:szCs w:val="18"/>
              </w:rPr>
              <w:t>Mixed Methods</w:t>
            </w:r>
          </w:p>
        </w:tc>
        <w:tc>
          <w:tcPr>
            <w:tcW w:w="1679" w:type="dxa"/>
          </w:tcPr>
          <w:p w14:paraId="4465E0F6" w14:textId="2AF16A77" w:rsidR="00DB4A96" w:rsidRPr="003A1230" w:rsidRDefault="00DB4A96" w:rsidP="00DB4A96">
            <w:pPr>
              <w:rPr>
                <w:rFonts w:cstheme="minorHAnsi"/>
                <w:sz w:val="18"/>
                <w:szCs w:val="18"/>
              </w:rPr>
            </w:pPr>
            <w:r w:rsidRPr="003A1230">
              <w:rPr>
                <w:rFonts w:cstheme="minorHAnsi"/>
                <w:sz w:val="18"/>
                <w:szCs w:val="18"/>
              </w:rPr>
              <w:t>New York State Superstorm Sandy Social Services Block Grant (Government)</w:t>
            </w:r>
          </w:p>
        </w:tc>
        <w:tc>
          <w:tcPr>
            <w:tcW w:w="1415" w:type="dxa"/>
          </w:tcPr>
          <w:p w14:paraId="0A8E3232" w14:textId="77777777" w:rsidR="00DB4A96" w:rsidRPr="003A1230" w:rsidRDefault="00DB4A96" w:rsidP="00DB4A96">
            <w:pPr>
              <w:rPr>
                <w:rFonts w:cstheme="minorHAnsi"/>
                <w:sz w:val="18"/>
                <w:szCs w:val="18"/>
              </w:rPr>
            </w:pPr>
            <w:r w:rsidRPr="003A1230">
              <w:rPr>
                <w:rFonts w:cstheme="minorHAnsi"/>
                <w:sz w:val="18"/>
                <w:szCs w:val="18"/>
              </w:rPr>
              <w:t>Rockaway Wellness Partnership</w:t>
            </w:r>
          </w:p>
          <w:p w14:paraId="0C286F46" w14:textId="77777777" w:rsidR="00DB4A96" w:rsidRPr="003A1230" w:rsidRDefault="00DB4A96" w:rsidP="00DB4A96">
            <w:pPr>
              <w:rPr>
                <w:rFonts w:cstheme="minorHAnsi"/>
                <w:sz w:val="18"/>
                <w:szCs w:val="18"/>
              </w:rPr>
            </w:pPr>
          </w:p>
          <w:p w14:paraId="13741C61" w14:textId="0641925F" w:rsidR="00DB4A96" w:rsidRPr="003A1230" w:rsidRDefault="00DB4A96" w:rsidP="00DB4A96">
            <w:pPr>
              <w:rPr>
                <w:rFonts w:cstheme="minorHAnsi"/>
                <w:sz w:val="18"/>
                <w:szCs w:val="18"/>
              </w:rPr>
            </w:pPr>
            <w:r w:rsidRPr="003A1230">
              <w:rPr>
                <w:rFonts w:cstheme="minorHAnsi"/>
                <w:sz w:val="18"/>
                <w:szCs w:val="18"/>
              </w:rPr>
              <w:t>Visiting Nurse Service of New York</w:t>
            </w:r>
          </w:p>
        </w:tc>
        <w:tc>
          <w:tcPr>
            <w:tcW w:w="1390" w:type="dxa"/>
          </w:tcPr>
          <w:p w14:paraId="68717500" w14:textId="1C98F3FF" w:rsidR="00DB4A96" w:rsidRPr="003A1230" w:rsidRDefault="00DB4A96" w:rsidP="00DB4A96">
            <w:pPr>
              <w:rPr>
                <w:rFonts w:cstheme="minorHAnsi"/>
                <w:sz w:val="18"/>
                <w:szCs w:val="18"/>
              </w:rPr>
            </w:pPr>
            <w:r w:rsidRPr="003A1230">
              <w:rPr>
                <w:rFonts w:cstheme="minorHAnsi"/>
                <w:sz w:val="18"/>
                <w:szCs w:val="18"/>
              </w:rPr>
              <w:t>2 years</w:t>
            </w:r>
          </w:p>
        </w:tc>
        <w:tc>
          <w:tcPr>
            <w:tcW w:w="6418" w:type="dxa"/>
          </w:tcPr>
          <w:p w14:paraId="32D53AEE" w14:textId="77777777" w:rsidR="00DB4A96" w:rsidRPr="003A1230" w:rsidRDefault="00DB4A96" w:rsidP="00DB4A96">
            <w:pPr>
              <w:rPr>
                <w:rFonts w:cstheme="minorHAnsi"/>
                <w:sz w:val="18"/>
                <w:szCs w:val="18"/>
              </w:rPr>
            </w:pPr>
            <w:r w:rsidRPr="003A1230">
              <w:rPr>
                <w:rFonts w:cstheme="minorHAnsi"/>
                <w:b/>
                <w:bCs/>
                <w:sz w:val="18"/>
                <w:szCs w:val="18"/>
              </w:rPr>
              <w:t>Target Audience</w:t>
            </w:r>
            <w:r w:rsidRPr="003A1230">
              <w:rPr>
                <w:rFonts w:cstheme="minorHAnsi"/>
                <w:sz w:val="18"/>
                <w:szCs w:val="18"/>
              </w:rPr>
              <w:t>: Community-dwelling Adults</w:t>
            </w:r>
          </w:p>
          <w:p w14:paraId="39428644" w14:textId="77777777" w:rsidR="00DB4A96" w:rsidRPr="003A1230" w:rsidRDefault="00DB4A96" w:rsidP="00DB4A96">
            <w:pPr>
              <w:rPr>
                <w:rFonts w:cstheme="minorHAnsi"/>
                <w:sz w:val="18"/>
                <w:szCs w:val="18"/>
              </w:rPr>
            </w:pPr>
          </w:p>
          <w:p w14:paraId="4825B552" w14:textId="77777777" w:rsidR="00DB4A96" w:rsidRPr="003A1230" w:rsidRDefault="00DB4A96" w:rsidP="00DB4A96">
            <w:pPr>
              <w:rPr>
                <w:rFonts w:cstheme="minorHAnsi"/>
                <w:sz w:val="18"/>
                <w:szCs w:val="18"/>
              </w:rPr>
            </w:pPr>
            <w:r w:rsidRPr="003A1230">
              <w:rPr>
                <w:rFonts w:cstheme="minorHAnsi"/>
                <w:b/>
                <w:bCs/>
                <w:sz w:val="18"/>
                <w:szCs w:val="18"/>
              </w:rPr>
              <w:t>Program Type(s)</w:t>
            </w:r>
            <w:r w:rsidRPr="003A1230">
              <w:rPr>
                <w:rFonts w:cstheme="minorHAnsi"/>
                <w:sz w:val="18"/>
                <w:szCs w:val="18"/>
              </w:rPr>
              <w:t>: Chronic Disease Management; Nutrition; Alcohol, Drug &amp; Tobacco Use; Physical Activity</w:t>
            </w:r>
          </w:p>
          <w:p w14:paraId="69A9E3BA" w14:textId="77777777" w:rsidR="00DB4A96" w:rsidRPr="003A1230" w:rsidRDefault="00DB4A96" w:rsidP="00DB4A96">
            <w:pPr>
              <w:rPr>
                <w:rFonts w:cstheme="minorHAnsi"/>
                <w:sz w:val="18"/>
                <w:szCs w:val="18"/>
              </w:rPr>
            </w:pPr>
          </w:p>
          <w:p w14:paraId="359247B7" w14:textId="77777777" w:rsidR="00DB4A96" w:rsidRPr="003A1230" w:rsidRDefault="00DB4A96" w:rsidP="00DB4A96">
            <w:pPr>
              <w:rPr>
                <w:rFonts w:cstheme="minorHAnsi"/>
                <w:sz w:val="18"/>
                <w:szCs w:val="18"/>
              </w:rPr>
            </w:pPr>
            <w:r w:rsidRPr="003A1230">
              <w:rPr>
                <w:rFonts w:cstheme="minorHAnsi"/>
                <w:b/>
                <w:bCs/>
                <w:sz w:val="18"/>
                <w:szCs w:val="18"/>
              </w:rPr>
              <w:t>Description</w:t>
            </w:r>
            <w:r w:rsidRPr="003A1230">
              <w:rPr>
                <w:rFonts w:cstheme="minorHAnsi"/>
                <w:sz w:val="18"/>
                <w:szCs w:val="18"/>
              </w:rPr>
              <w:t>:</w:t>
            </w:r>
          </w:p>
          <w:p w14:paraId="47D5F599" w14:textId="6562AA3F" w:rsidR="00DB4A96" w:rsidRPr="003A1230" w:rsidRDefault="00DB4A96" w:rsidP="00DB4A96">
            <w:pPr>
              <w:pStyle w:val="ListParagraph"/>
              <w:numPr>
                <w:ilvl w:val="0"/>
                <w:numId w:val="15"/>
              </w:numPr>
              <w:rPr>
                <w:rFonts w:cstheme="minorHAnsi"/>
                <w:sz w:val="18"/>
                <w:szCs w:val="18"/>
              </w:rPr>
            </w:pPr>
            <w:r w:rsidRPr="003A1230">
              <w:rPr>
                <w:rFonts w:cstheme="minorHAnsi"/>
                <w:sz w:val="18"/>
                <w:szCs w:val="18"/>
              </w:rPr>
              <w:t>Health coaches assessed participants, set goals, and provided counselling on different health topics (e.g., nutrition</w:t>
            </w:r>
            <w:r>
              <w:rPr>
                <w:rFonts w:cstheme="minorHAnsi"/>
                <w:sz w:val="18"/>
                <w:szCs w:val="18"/>
              </w:rPr>
              <w:t>,</w:t>
            </w:r>
            <w:r w:rsidRPr="003A1230">
              <w:rPr>
                <w:rFonts w:cstheme="minorHAnsi"/>
                <w:sz w:val="18"/>
                <w:szCs w:val="18"/>
              </w:rPr>
              <w:t xml:space="preserve"> stress reduction), </w:t>
            </w:r>
          </w:p>
          <w:p w14:paraId="763BB84F" w14:textId="77777777" w:rsidR="00DB4A96" w:rsidRPr="003A1230" w:rsidRDefault="00DB4A96" w:rsidP="00DB4A96">
            <w:pPr>
              <w:pStyle w:val="ListParagraph"/>
              <w:numPr>
                <w:ilvl w:val="0"/>
                <w:numId w:val="15"/>
              </w:numPr>
              <w:rPr>
                <w:rFonts w:cstheme="minorHAnsi"/>
                <w:sz w:val="18"/>
                <w:szCs w:val="18"/>
              </w:rPr>
            </w:pPr>
            <w:r w:rsidRPr="003A1230">
              <w:rPr>
                <w:rFonts w:cstheme="minorHAnsi"/>
                <w:sz w:val="18"/>
                <w:szCs w:val="18"/>
              </w:rPr>
              <w:t>Community health workers connected clients to health care and community services, including free or reduced cost primary care, educational and job-readiness programs, food pantries, entitlements, and legal assistance.</w:t>
            </w:r>
          </w:p>
          <w:p w14:paraId="6C1AA4B5" w14:textId="77777777" w:rsidR="00DB4A96" w:rsidRPr="003A1230" w:rsidRDefault="00DB4A96" w:rsidP="00DB4A96">
            <w:pPr>
              <w:rPr>
                <w:rFonts w:cstheme="minorHAnsi"/>
                <w:sz w:val="18"/>
                <w:szCs w:val="18"/>
              </w:rPr>
            </w:pPr>
          </w:p>
          <w:p w14:paraId="63A270F1" w14:textId="552DB741" w:rsidR="00DB4A96" w:rsidRPr="003A1230" w:rsidRDefault="00DB4A96" w:rsidP="00DB4A96">
            <w:pPr>
              <w:rPr>
                <w:rFonts w:cstheme="minorHAnsi"/>
                <w:sz w:val="18"/>
                <w:szCs w:val="18"/>
              </w:rPr>
            </w:pPr>
            <w:r w:rsidRPr="003A1230">
              <w:rPr>
                <w:rFonts w:cstheme="minorHAnsi"/>
                <w:b/>
                <w:bCs/>
                <w:sz w:val="18"/>
                <w:szCs w:val="18"/>
              </w:rPr>
              <w:lastRenderedPageBreak/>
              <w:t>Duration</w:t>
            </w:r>
            <w:r w:rsidRPr="003A1230">
              <w:rPr>
                <w:rFonts w:cstheme="minorHAnsi"/>
                <w:sz w:val="18"/>
                <w:szCs w:val="18"/>
              </w:rPr>
              <w:t>: 2 years</w:t>
            </w:r>
          </w:p>
        </w:tc>
        <w:tc>
          <w:tcPr>
            <w:tcW w:w="3876" w:type="dxa"/>
          </w:tcPr>
          <w:p w14:paraId="55DC0A0F" w14:textId="77777777" w:rsidR="00DB4A96" w:rsidRPr="003A1230" w:rsidRDefault="00DB4A96" w:rsidP="00DB4A96">
            <w:pPr>
              <w:pStyle w:val="ListParagraph"/>
              <w:numPr>
                <w:ilvl w:val="0"/>
                <w:numId w:val="5"/>
              </w:numPr>
              <w:rPr>
                <w:rFonts w:cstheme="minorHAnsi"/>
                <w:sz w:val="18"/>
                <w:szCs w:val="18"/>
              </w:rPr>
            </w:pPr>
            <w:r w:rsidRPr="003A1230">
              <w:rPr>
                <w:rFonts w:cstheme="minorHAnsi"/>
                <w:sz w:val="18"/>
                <w:szCs w:val="18"/>
              </w:rPr>
              <w:lastRenderedPageBreak/>
              <w:t xml:space="preserve">Goal Setting: Between 4%-35% of participants set goals according to various health topics </w:t>
            </w:r>
          </w:p>
          <w:p w14:paraId="757ACC4B" w14:textId="77777777" w:rsidR="00DB4A96" w:rsidRPr="003A1230" w:rsidRDefault="00DB4A96" w:rsidP="00DB4A96">
            <w:pPr>
              <w:pStyle w:val="ListParagraph"/>
              <w:numPr>
                <w:ilvl w:val="0"/>
                <w:numId w:val="5"/>
              </w:numPr>
              <w:rPr>
                <w:rFonts w:cstheme="minorHAnsi"/>
                <w:sz w:val="18"/>
                <w:szCs w:val="18"/>
              </w:rPr>
            </w:pPr>
            <w:r w:rsidRPr="003A1230">
              <w:rPr>
                <w:rFonts w:cstheme="minorHAnsi"/>
                <w:sz w:val="18"/>
                <w:szCs w:val="18"/>
              </w:rPr>
              <w:t>Referral rates</w:t>
            </w:r>
            <w:r w:rsidRPr="003A1230">
              <w:rPr>
                <w:rFonts w:cstheme="minorHAnsi"/>
                <w:b/>
                <w:bCs/>
                <w:sz w:val="18"/>
                <w:szCs w:val="18"/>
              </w:rPr>
              <w:t>:</w:t>
            </w:r>
            <w:r w:rsidRPr="003A1230">
              <w:rPr>
                <w:rFonts w:cstheme="minorHAnsi"/>
                <w:sz w:val="18"/>
                <w:szCs w:val="18"/>
              </w:rPr>
              <w:t xml:space="preserve"> Ranged between 12%-29% for different medical, dental, and community programs </w:t>
            </w:r>
          </w:p>
          <w:p w14:paraId="02FC5A34" w14:textId="77777777" w:rsidR="00DB4A96" w:rsidRPr="003A1230" w:rsidRDefault="00DB4A96" w:rsidP="00DB4A96">
            <w:pPr>
              <w:pStyle w:val="ListParagraph"/>
              <w:numPr>
                <w:ilvl w:val="0"/>
                <w:numId w:val="5"/>
              </w:numPr>
              <w:rPr>
                <w:rFonts w:cstheme="minorHAnsi"/>
                <w:sz w:val="18"/>
                <w:szCs w:val="18"/>
              </w:rPr>
            </w:pPr>
            <w:r w:rsidRPr="003A1230">
              <w:rPr>
                <w:rFonts w:cstheme="minorHAnsi"/>
                <w:sz w:val="18"/>
                <w:szCs w:val="18"/>
              </w:rPr>
              <w:t xml:space="preserve">Increased self-rated health (M=2.8 baseline vs M=3.4 post-intervention; p&lt;.001) and use of health care services </w:t>
            </w:r>
          </w:p>
          <w:p w14:paraId="261D213C" w14:textId="77777777" w:rsidR="00DB4A96" w:rsidRPr="003A1230" w:rsidRDefault="00DB4A96" w:rsidP="00DB4A96">
            <w:pPr>
              <w:pStyle w:val="ListParagraph"/>
              <w:numPr>
                <w:ilvl w:val="0"/>
                <w:numId w:val="5"/>
              </w:numPr>
              <w:rPr>
                <w:rFonts w:cstheme="minorHAnsi"/>
                <w:sz w:val="18"/>
                <w:szCs w:val="18"/>
              </w:rPr>
            </w:pPr>
            <w:r w:rsidRPr="003A1230">
              <w:rPr>
                <w:rFonts w:cstheme="minorHAnsi"/>
                <w:sz w:val="18"/>
                <w:szCs w:val="18"/>
              </w:rPr>
              <w:t xml:space="preserve">73% reported increased confidence in health goal achievement </w:t>
            </w:r>
          </w:p>
          <w:p w14:paraId="69D3B5A0" w14:textId="6A29C4BE" w:rsidR="00DB4A96" w:rsidRPr="00A80565" w:rsidRDefault="00DB4A96" w:rsidP="00DB4A96">
            <w:pPr>
              <w:pStyle w:val="ListParagraph"/>
              <w:numPr>
                <w:ilvl w:val="0"/>
                <w:numId w:val="5"/>
              </w:numPr>
              <w:rPr>
                <w:rFonts w:cstheme="minorHAnsi"/>
                <w:sz w:val="18"/>
                <w:szCs w:val="18"/>
              </w:rPr>
            </w:pPr>
            <w:r w:rsidRPr="00A80565">
              <w:rPr>
                <w:rFonts w:cstheme="minorHAnsi"/>
                <w:sz w:val="18"/>
                <w:szCs w:val="18"/>
              </w:rPr>
              <w:lastRenderedPageBreak/>
              <w:t>99% would recommend the program to family and friends</w:t>
            </w:r>
          </w:p>
        </w:tc>
      </w:tr>
      <w:tr w:rsidR="00DB4A96" w:rsidRPr="003A1230" w14:paraId="6338B0EE" w14:textId="77777777" w:rsidTr="009B745B">
        <w:tc>
          <w:tcPr>
            <w:tcW w:w="1086" w:type="dxa"/>
          </w:tcPr>
          <w:p w14:paraId="5DBA56D0" w14:textId="6A871CF7" w:rsidR="00DB4A96" w:rsidRPr="003A1230" w:rsidRDefault="00DB4A96" w:rsidP="00DB4A96">
            <w:pPr>
              <w:rPr>
                <w:rFonts w:cstheme="minorHAnsi"/>
                <w:sz w:val="18"/>
                <w:szCs w:val="18"/>
              </w:rPr>
            </w:pPr>
            <w:proofErr w:type="spellStart"/>
            <w:r w:rsidRPr="003A1230">
              <w:rPr>
                <w:rFonts w:cstheme="minorHAnsi"/>
                <w:b/>
                <w:bCs/>
                <w:sz w:val="18"/>
                <w:szCs w:val="18"/>
              </w:rPr>
              <w:lastRenderedPageBreak/>
              <w:t>Schnall</w:t>
            </w:r>
            <w:proofErr w:type="spellEnd"/>
            <w:r w:rsidRPr="003A1230">
              <w:rPr>
                <w:rFonts w:cstheme="minorHAnsi"/>
                <w:b/>
                <w:bCs/>
                <w:sz w:val="18"/>
                <w:szCs w:val="18"/>
              </w:rPr>
              <w:t xml:space="preserve"> et al., 2019</w:t>
            </w:r>
          </w:p>
        </w:tc>
        <w:tc>
          <w:tcPr>
            <w:tcW w:w="1289" w:type="dxa"/>
          </w:tcPr>
          <w:p w14:paraId="50A13F6E" w14:textId="5C6F2E95" w:rsidR="00DB4A96" w:rsidRPr="003A1230" w:rsidRDefault="00DB4A96" w:rsidP="00DB4A96">
            <w:pPr>
              <w:rPr>
                <w:rFonts w:cstheme="minorHAnsi"/>
                <w:sz w:val="18"/>
                <w:szCs w:val="18"/>
              </w:rPr>
            </w:pPr>
            <w:r w:rsidRPr="003A1230">
              <w:rPr>
                <w:rFonts w:cstheme="minorHAnsi"/>
                <w:sz w:val="18"/>
                <w:szCs w:val="18"/>
              </w:rPr>
              <w:t>United States (US Virgin Islands), Hurricane Irma and Hurricane Maria, 2017, 2 weeks</w:t>
            </w:r>
          </w:p>
        </w:tc>
        <w:tc>
          <w:tcPr>
            <w:tcW w:w="1128" w:type="dxa"/>
          </w:tcPr>
          <w:p w14:paraId="550B3EF1" w14:textId="305AF7D3" w:rsidR="00DB4A96" w:rsidRPr="003A1230" w:rsidRDefault="00DB4A96" w:rsidP="00DB4A96">
            <w:pPr>
              <w:rPr>
                <w:rFonts w:cstheme="minorHAnsi"/>
                <w:sz w:val="18"/>
                <w:szCs w:val="18"/>
              </w:rPr>
            </w:pPr>
            <w:r w:rsidRPr="003A1230">
              <w:rPr>
                <w:rFonts w:cstheme="minorHAnsi"/>
                <w:sz w:val="18"/>
                <w:szCs w:val="18"/>
              </w:rPr>
              <w:t>Descriptive</w:t>
            </w:r>
          </w:p>
        </w:tc>
        <w:tc>
          <w:tcPr>
            <w:tcW w:w="1679" w:type="dxa"/>
          </w:tcPr>
          <w:p w14:paraId="2B7A978B" w14:textId="2CE2307F" w:rsidR="00DB4A96" w:rsidRPr="003A1230" w:rsidRDefault="00DB4A96" w:rsidP="00DB4A96">
            <w:pPr>
              <w:rPr>
                <w:rFonts w:cstheme="minorHAnsi"/>
                <w:sz w:val="18"/>
                <w:szCs w:val="18"/>
              </w:rPr>
            </w:pPr>
            <w:r w:rsidRPr="003A1230">
              <w:rPr>
                <w:rFonts w:cstheme="minorHAnsi"/>
                <w:sz w:val="18"/>
                <w:szCs w:val="18"/>
              </w:rPr>
              <w:t>NR</w:t>
            </w:r>
          </w:p>
        </w:tc>
        <w:tc>
          <w:tcPr>
            <w:tcW w:w="1415" w:type="dxa"/>
          </w:tcPr>
          <w:p w14:paraId="191469DE" w14:textId="7C6B3F9D" w:rsidR="00DB4A96" w:rsidRPr="003A1230" w:rsidRDefault="00DB4A96" w:rsidP="00DB4A96">
            <w:pPr>
              <w:rPr>
                <w:rFonts w:cstheme="minorHAnsi"/>
                <w:sz w:val="18"/>
                <w:szCs w:val="18"/>
              </w:rPr>
            </w:pPr>
            <w:r w:rsidRPr="003A1230">
              <w:rPr>
                <w:rFonts w:cstheme="minorHAnsi"/>
                <w:sz w:val="18"/>
                <w:szCs w:val="18"/>
              </w:rPr>
              <w:t>US Virgin Islands Department of Health</w:t>
            </w:r>
          </w:p>
        </w:tc>
        <w:tc>
          <w:tcPr>
            <w:tcW w:w="1390" w:type="dxa"/>
          </w:tcPr>
          <w:p w14:paraId="3F2E303B" w14:textId="3974752D" w:rsidR="00DB4A96" w:rsidRPr="003A1230" w:rsidRDefault="00DB4A96" w:rsidP="00DB4A96">
            <w:pPr>
              <w:rPr>
                <w:rFonts w:cstheme="minorHAnsi"/>
                <w:sz w:val="18"/>
                <w:szCs w:val="18"/>
              </w:rPr>
            </w:pPr>
            <w:r w:rsidRPr="003A1230">
              <w:rPr>
                <w:rFonts w:cstheme="minorHAnsi"/>
                <w:sz w:val="18"/>
                <w:szCs w:val="18"/>
              </w:rPr>
              <w:t>7 weeks</w:t>
            </w:r>
          </w:p>
        </w:tc>
        <w:tc>
          <w:tcPr>
            <w:tcW w:w="6418" w:type="dxa"/>
          </w:tcPr>
          <w:p w14:paraId="43C02507" w14:textId="77777777" w:rsidR="00DB4A96" w:rsidRPr="003A1230" w:rsidRDefault="00DB4A96" w:rsidP="00DB4A96">
            <w:pPr>
              <w:rPr>
                <w:rFonts w:cstheme="minorHAnsi"/>
                <w:sz w:val="18"/>
                <w:szCs w:val="18"/>
              </w:rPr>
            </w:pPr>
            <w:r w:rsidRPr="003A1230">
              <w:rPr>
                <w:rFonts w:cstheme="minorHAnsi"/>
                <w:b/>
                <w:bCs/>
                <w:sz w:val="18"/>
                <w:szCs w:val="18"/>
              </w:rPr>
              <w:t>Target Audience</w:t>
            </w:r>
            <w:r w:rsidRPr="003A1230">
              <w:rPr>
                <w:rFonts w:cstheme="minorHAnsi"/>
                <w:sz w:val="18"/>
                <w:szCs w:val="18"/>
              </w:rPr>
              <w:t>: General population and regional health department staff</w:t>
            </w:r>
          </w:p>
          <w:p w14:paraId="3D5943AD" w14:textId="77777777" w:rsidR="00DB4A96" w:rsidRPr="003A1230" w:rsidRDefault="00DB4A96" w:rsidP="00DB4A96">
            <w:pPr>
              <w:rPr>
                <w:rFonts w:cstheme="minorHAnsi"/>
                <w:sz w:val="18"/>
                <w:szCs w:val="18"/>
              </w:rPr>
            </w:pPr>
          </w:p>
          <w:p w14:paraId="24861E4A" w14:textId="77777777" w:rsidR="00DB4A96" w:rsidRPr="003A1230" w:rsidRDefault="00DB4A96" w:rsidP="00DB4A96">
            <w:pPr>
              <w:rPr>
                <w:rFonts w:cstheme="minorHAnsi"/>
                <w:sz w:val="18"/>
                <w:szCs w:val="18"/>
              </w:rPr>
            </w:pPr>
            <w:r w:rsidRPr="003A1230">
              <w:rPr>
                <w:rFonts w:cstheme="minorHAnsi"/>
                <w:b/>
                <w:bCs/>
                <w:sz w:val="18"/>
                <w:szCs w:val="18"/>
              </w:rPr>
              <w:t>Program Type(s)</w:t>
            </w:r>
            <w:r w:rsidRPr="003A1230">
              <w:rPr>
                <w:rFonts w:cstheme="minorHAnsi"/>
                <w:sz w:val="18"/>
                <w:szCs w:val="18"/>
              </w:rPr>
              <w:t>: Emergency response and preparedness</w:t>
            </w:r>
          </w:p>
          <w:p w14:paraId="4844B993" w14:textId="77777777" w:rsidR="00DB4A96" w:rsidRPr="003A1230" w:rsidRDefault="00DB4A96" w:rsidP="00DB4A96">
            <w:pPr>
              <w:rPr>
                <w:rFonts w:cstheme="minorHAnsi"/>
                <w:sz w:val="18"/>
                <w:szCs w:val="18"/>
              </w:rPr>
            </w:pPr>
          </w:p>
          <w:p w14:paraId="0F901B31" w14:textId="77777777" w:rsidR="00DB4A96" w:rsidRPr="003A1230" w:rsidRDefault="00DB4A96" w:rsidP="00DB4A96">
            <w:pPr>
              <w:rPr>
                <w:rFonts w:cstheme="minorHAnsi"/>
                <w:sz w:val="18"/>
                <w:szCs w:val="18"/>
              </w:rPr>
            </w:pPr>
            <w:r w:rsidRPr="003A1230">
              <w:rPr>
                <w:rFonts w:cstheme="minorHAnsi"/>
                <w:b/>
                <w:bCs/>
                <w:sz w:val="18"/>
                <w:szCs w:val="18"/>
              </w:rPr>
              <w:t>Description</w:t>
            </w:r>
            <w:r w:rsidRPr="003A1230">
              <w:rPr>
                <w:rFonts w:cstheme="minorHAnsi"/>
                <w:sz w:val="18"/>
                <w:szCs w:val="18"/>
              </w:rPr>
              <w:t>:</w:t>
            </w:r>
          </w:p>
          <w:p w14:paraId="266FD1A9" w14:textId="77777777" w:rsidR="00DB4A96" w:rsidRPr="003A1230" w:rsidRDefault="00DB4A96" w:rsidP="00DB4A96">
            <w:pPr>
              <w:pStyle w:val="ListParagraph"/>
              <w:numPr>
                <w:ilvl w:val="0"/>
                <w:numId w:val="33"/>
              </w:numPr>
              <w:rPr>
                <w:rFonts w:cstheme="minorHAnsi"/>
                <w:sz w:val="18"/>
                <w:szCs w:val="18"/>
              </w:rPr>
            </w:pPr>
            <w:r w:rsidRPr="003A1230">
              <w:rPr>
                <w:rFonts w:cstheme="minorHAnsi"/>
                <w:sz w:val="18"/>
                <w:szCs w:val="18"/>
              </w:rPr>
              <w:t>Community Assessments for Public Health Emergency Response (CASPER) is an epidemiological technique designed to provide household-based information about a community’s needs in a timely, inexpensive, and representative manner.</w:t>
            </w:r>
          </w:p>
          <w:p w14:paraId="2ACB1657" w14:textId="77777777" w:rsidR="00DB4A96" w:rsidRPr="003A1230" w:rsidRDefault="00DB4A96" w:rsidP="00DB4A96">
            <w:pPr>
              <w:pStyle w:val="ListParagraph"/>
              <w:numPr>
                <w:ilvl w:val="0"/>
                <w:numId w:val="33"/>
              </w:numPr>
              <w:rPr>
                <w:rFonts w:cstheme="minorHAnsi"/>
                <w:b/>
                <w:bCs/>
                <w:sz w:val="18"/>
                <w:szCs w:val="18"/>
              </w:rPr>
            </w:pPr>
            <w:r w:rsidRPr="003A1230">
              <w:rPr>
                <w:rFonts w:cstheme="minorHAnsi"/>
                <w:sz w:val="18"/>
                <w:szCs w:val="18"/>
              </w:rPr>
              <w:t>Two CASPERs were conducted: November 2017 to gauge the hurricane response, and February 2018 to measure recovery.</w:t>
            </w:r>
          </w:p>
          <w:p w14:paraId="4C24C831" w14:textId="77777777" w:rsidR="00DB4A96" w:rsidRPr="003A1230" w:rsidRDefault="00DB4A96" w:rsidP="00DB4A96">
            <w:pPr>
              <w:pStyle w:val="ListParagraph"/>
              <w:ind w:left="360"/>
              <w:rPr>
                <w:rFonts w:cstheme="minorHAnsi"/>
                <w:sz w:val="18"/>
                <w:szCs w:val="18"/>
              </w:rPr>
            </w:pPr>
          </w:p>
          <w:p w14:paraId="69FD2551" w14:textId="3A20EFAB" w:rsidR="00DB4A96" w:rsidRPr="003A1230" w:rsidRDefault="00DB4A96" w:rsidP="00DB4A96">
            <w:pPr>
              <w:rPr>
                <w:rFonts w:cstheme="minorHAnsi"/>
                <w:sz w:val="18"/>
                <w:szCs w:val="18"/>
              </w:rPr>
            </w:pPr>
            <w:r w:rsidRPr="003A1230">
              <w:rPr>
                <w:rFonts w:cstheme="minorHAnsi"/>
                <w:b/>
                <w:bCs/>
                <w:sz w:val="18"/>
                <w:szCs w:val="18"/>
              </w:rPr>
              <w:t>Duration</w:t>
            </w:r>
            <w:r w:rsidRPr="003A1230">
              <w:rPr>
                <w:rFonts w:cstheme="minorHAnsi"/>
                <w:sz w:val="18"/>
                <w:szCs w:val="18"/>
              </w:rPr>
              <w:t xml:space="preserve">: 4 months </w:t>
            </w:r>
          </w:p>
        </w:tc>
        <w:tc>
          <w:tcPr>
            <w:tcW w:w="3876" w:type="dxa"/>
          </w:tcPr>
          <w:p w14:paraId="1C97543B" w14:textId="77777777" w:rsidR="00DB4A96" w:rsidRPr="003A1230" w:rsidRDefault="00DB4A96" w:rsidP="00DB4A96">
            <w:pPr>
              <w:pStyle w:val="ListParagraph"/>
              <w:numPr>
                <w:ilvl w:val="0"/>
                <w:numId w:val="33"/>
              </w:numPr>
              <w:rPr>
                <w:rFonts w:cstheme="minorHAnsi"/>
                <w:sz w:val="18"/>
                <w:szCs w:val="18"/>
              </w:rPr>
            </w:pPr>
            <w:r w:rsidRPr="003A1230">
              <w:rPr>
                <w:rFonts w:cstheme="minorHAnsi"/>
                <w:sz w:val="18"/>
                <w:szCs w:val="18"/>
              </w:rPr>
              <w:t xml:space="preserve">Recovery CASPER helped to identify the health status (e.g., chronic health and mental health conditions) and multifaceted needs of residents and captured the progression of the recovery process. </w:t>
            </w:r>
          </w:p>
          <w:p w14:paraId="2F8D851F" w14:textId="74871E7E" w:rsidR="00DB4A96" w:rsidRPr="00A80565" w:rsidRDefault="00DB4A96" w:rsidP="00DB4A96">
            <w:pPr>
              <w:pStyle w:val="ListParagraph"/>
              <w:numPr>
                <w:ilvl w:val="0"/>
                <w:numId w:val="33"/>
              </w:numPr>
              <w:rPr>
                <w:rFonts w:cstheme="minorHAnsi"/>
                <w:sz w:val="18"/>
                <w:szCs w:val="18"/>
              </w:rPr>
            </w:pPr>
            <w:r w:rsidRPr="00A80565">
              <w:rPr>
                <w:rFonts w:cstheme="minorHAnsi"/>
                <w:sz w:val="18"/>
                <w:szCs w:val="18"/>
              </w:rPr>
              <w:t>Sharing of CASPER results with response partners facilitated coordinated, interagency recovery efforts.</w:t>
            </w:r>
          </w:p>
        </w:tc>
      </w:tr>
      <w:tr w:rsidR="00DB4A96" w:rsidRPr="003A1230" w14:paraId="7BFFDC46" w14:textId="77777777" w:rsidTr="009B745B">
        <w:tc>
          <w:tcPr>
            <w:tcW w:w="1086" w:type="dxa"/>
          </w:tcPr>
          <w:p w14:paraId="6A1C3CEF" w14:textId="094154F1" w:rsidR="00DB4A96" w:rsidRPr="003A1230" w:rsidRDefault="00DB4A96" w:rsidP="00DB4A96">
            <w:pPr>
              <w:rPr>
                <w:rFonts w:cstheme="minorHAnsi"/>
                <w:sz w:val="18"/>
                <w:szCs w:val="18"/>
              </w:rPr>
            </w:pPr>
            <w:proofErr w:type="spellStart"/>
            <w:r w:rsidRPr="003A1230">
              <w:rPr>
                <w:rFonts w:cstheme="minorHAnsi"/>
                <w:b/>
                <w:bCs/>
                <w:sz w:val="18"/>
                <w:szCs w:val="18"/>
              </w:rPr>
              <w:t>Stoto</w:t>
            </w:r>
            <w:proofErr w:type="spellEnd"/>
            <w:r w:rsidRPr="003A1230">
              <w:rPr>
                <w:rFonts w:cstheme="minorHAnsi"/>
                <w:b/>
                <w:bCs/>
                <w:sz w:val="18"/>
                <w:szCs w:val="18"/>
              </w:rPr>
              <w:t xml:space="preserve"> et al., 2013</w:t>
            </w:r>
          </w:p>
        </w:tc>
        <w:tc>
          <w:tcPr>
            <w:tcW w:w="1289" w:type="dxa"/>
          </w:tcPr>
          <w:p w14:paraId="585A807A" w14:textId="2A644ECF" w:rsidR="00DB4A96" w:rsidRPr="003A1230" w:rsidRDefault="00DB4A96" w:rsidP="00DB4A96">
            <w:pPr>
              <w:rPr>
                <w:rFonts w:cstheme="minorHAnsi"/>
                <w:sz w:val="18"/>
                <w:szCs w:val="18"/>
              </w:rPr>
            </w:pPr>
            <w:r w:rsidRPr="003A1230">
              <w:rPr>
                <w:rFonts w:cstheme="minorHAnsi"/>
                <w:sz w:val="18"/>
                <w:szCs w:val="18"/>
              </w:rPr>
              <w:t>United States, H1N1, 2009, 1.5 years</w:t>
            </w:r>
          </w:p>
        </w:tc>
        <w:tc>
          <w:tcPr>
            <w:tcW w:w="1128" w:type="dxa"/>
          </w:tcPr>
          <w:p w14:paraId="22FFB87D" w14:textId="653029F2" w:rsidR="00DB4A96" w:rsidRPr="003A1230" w:rsidRDefault="00DB4A96" w:rsidP="00DB4A96">
            <w:pPr>
              <w:rPr>
                <w:rFonts w:cstheme="minorHAnsi"/>
                <w:sz w:val="18"/>
                <w:szCs w:val="18"/>
              </w:rPr>
            </w:pPr>
            <w:r w:rsidRPr="003A1230">
              <w:rPr>
                <w:rFonts w:cstheme="minorHAnsi"/>
                <w:sz w:val="18"/>
                <w:szCs w:val="18"/>
              </w:rPr>
              <w:t>Qualitative</w:t>
            </w:r>
          </w:p>
        </w:tc>
        <w:tc>
          <w:tcPr>
            <w:tcW w:w="1679" w:type="dxa"/>
          </w:tcPr>
          <w:p w14:paraId="47556A07" w14:textId="03C62573" w:rsidR="00DB4A96" w:rsidRPr="003A1230" w:rsidRDefault="00DB4A96" w:rsidP="00DB4A96">
            <w:pPr>
              <w:rPr>
                <w:rFonts w:cstheme="minorHAnsi"/>
                <w:sz w:val="18"/>
                <w:szCs w:val="18"/>
              </w:rPr>
            </w:pPr>
            <w:r w:rsidRPr="003A1230">
              <w:rPr>
                <w:rFonts w:cstheme="minorHAnsi"/>
                <w:sz w:val="18"/>
                <w:szCs w:val="18"/>
              </w:rPr>
              <w:t>CDC (Government)</w:t>
            </w:r>
          </w:p>
        </w:tc>
        <w:tc>
          <w:tcPr>
            <w:tcW w:w="1415" w:type="dxa"/>
          </w:tcPr>
          <w:p w14:paraId="63975BE8" w14:textId="77777777" w:rsidR="00DB4A96" w:rsidRPr="003A1230" w:rsidRDefault="00DB4A96" w:rsidP="00DB4A96">
            <w:pPr>
              <w:rPr>
                <w:rFonts w:cstheme="minorHAnsi"/>
                <w:sz w:val="18"/>
                <w:szCs w:val="18"/>
              </w:rPr>
            </w:pPr>
            <w:r w:rsidRPr="003A1230">
              <w:rPr>
                <w:rFonts w:cstheme="minorHAnsi"/>
                <w:sz w:val="18"/>
                <w:szCs w:val="18"/>
              </w:rPr>
              <w:t>Local Public Health Unit</w:t>
            </w:r>
          </w:p>
          <w:p w14:paraId="40ADB6C9" w14:textId="77777777" w:rsidR="00DB4A96" w:rsidRPr="003A1230" w:rsidRDefault="00DB4A96" w:rsidP="00DB4A96">
            <w:pPr>
              <w:rPr>
                <w:rFonts w:cstheme="minorHAnsi"/>
                <w:sz w:val="18"/>
                <w:szCs w:val="18"/>
              </w:rPr>
            </w:pPr>
          </w:p>
          <w:p w14:paraId="634A1F40" w14:textId="77777777" w:rsidR="00DB4A96" w:rsidRPr="003A1230" w:rsidRDefault="00DB4A96" w:rsidP="00DB4A96">
            <w:pPr>
              <w:rPr>
                <w:rFonts w:cstheme="minorHAnsi"/>
                <w:sz w:val="18"/>
                <w:szCs w:val="18"/>
              </w:rPr>
            </w:pPr>
            <w:r w:rsidRPr="003A1230">
              <w:rPr>
                <w:rFonts w:cstheme="minorHAnsi"/>
                <w:sz w:val="18"/>
                <w:szCs w:val="18"/>
              </w:rPr>
              <w:t>State/Provincial Agencies</w:t>
            </w:r>
          </w:p>
          <w:p w14:paraId="2D9DB91C" w14:textId="77777777" w:rsidR="00DB4A96" w:rsidRPr="003A1230" w:rsidRDefault="00DB4A96" w:rsidP="00DB4A96">
            <w:pPr>
              <w:rPr>
                <w:rFonts w:cstheme="minorHAnsi"/>
                <w:sz w:val="18"/>
                <w:szCs w:val="18"/>
              </w:rPr>
            </w:pPr>
          </w:p>
          <w:p w14:paraId="32D1677C" w14:textId="16D33F5E" w:rsidR="00DB4A96" w:rsidRPr="003A1230" w:rsidRDefault="00DB4A96" w:rsidP="00DB4A96">
            <w:pPr>
              <w:rPr>
                <w:rFonts w:cstheme="minorHAnsi"/>
                <w:sz w:val="18"/>
                <w:szCs w:val="18"/>
              </w:rPr>
            </w:pPr>
            <w:r w:rsidRPr="003A1230">
              <w:rPr>
                <w:rFonts w:cstheme="minorHAnsi"/>
                <w:sz w:val="18"/>
                <w:szCs w:val="18"/>
              </w:rPr>
              <w:t>CDC</w:t>
            </w:r>
          </w:p>
        </w:tc>
        <w:tc>
          <w:tcPr>
            <w:tcW w:w="1390" w:type="dxa"/>
          </w:tcPr>
          <w:p w14:paraId="267BCAD4" w14:textId="4132A49B" w:rsidR="00DB4A96" w:rsidRPr="003A1230" w:rsidRDefault="00DB4A96" w:rsidP="00DB4A96">
            <w:pPr>
              <w:rPr>
                <w:rFonts w:cstheme="minorHAnsi"/>
                <w:sz w:val="18"/>
                <w:szCs w:val="18"/>
              </w:rPr>
            </w:pPr>
            <w:r w:rsidRPr="003A1230">
              <w:rPr>
                <w:rFonts w:cstheme="minorHAnsi"/>
                <w:sz w:val="18"/>
                <w:szCs w:val="18"/>
              </w:rPr>
              <w:t>NR</w:t>
            </w:r>
          </w:p>
        </w:tc>
        <w:tc>
          <w:tcPr>
            <w:tcW w:w="6418" w:type="dxa"/>
          </w:tcPr>
          <w:p w14:paraId="4EE1B5A2" w14:textId="77777777" w:rsidR="00DB4A96" w:rsidRPr="003A1230" w:rsidRDefault="00DB4A96" w:rsidP="00DB4A96">
            <w:pPr>
              <w:rPr>
                <w:rFonts w:cstheme="minorHAnsi"/>
                <w:sz w:val="18"/>
                <w:szCs w:val="18"/>
              </w:rPr>
            </w:pPr>
            <w:r w:rsidRPr="003A1230">
              <w:rPr>
                <w:rFonts w:cstheme="minorHAnsi"/>
                <w:b/>
                <w:bCs/>
                <w:sz w:val="18"/>
                <w:szCs w:val="18"/>
              </w:rPr>
              <w:t>Target Audience</w:t>
            </w:r>
            <w:r w:rsidRPr="003A1230">
              <w:rPr>
                <w:rFonts w:cstheme="minorHAnsi"/>
                <w:sz w:val="18"/>
                <w:szCs w:val="18"/>
              </w:rPr>
              <w:t xml:space="preserve">: Local, </w:t>
            </w:r>
            <w:proofErr w:type="gramStart"/>
            <w:r w:rsidRPr="003A1230">
              <w:rPr>
                <w:rFonts w:cstheme="minorHAnsi"/>
                <w:sz w:val="18"/>
                <w:szCs w:val="18"/>
              </w:rPr>
              <w:t>state</w:t>
            </w:r>
            <w:proofErr w:type="gramEnd"/>
            <w:r w:rsidRPr="003A1230">
              <w:rPr>
                <w:rFonts w:cstheme="minorHAnsi"/>
                <w:sz w:val="18"/>
                <w:szCs w:val="18"/>
              </w:rPr>
              <w:t xml:space="preserve"> and federal health department staff</w:t>
            </w:r>
          </w:p>
          <w:p w14:paraId="4401F433" w14:textId="77777777" w:rsidR="00DB4A96" w:rsidRPr="003A1230" w:rsidRDefault="00DB4A96" w:rsidP="00DB4A96">
            <w:pPr>
              <w:rPr>
                <w:rFonts w:cstheme="minorHAnsi"/>
                <w:sz w:val="18"/>
                <w:szCs w:val="18"/>
              </w:rPr>
            </w:pPr>
          </w:p>
          <w:p w14:paraId="1A021508" w14:textId="77777777" w:rsidR="00DB4A96" w:rsidRPr="003A1230" w:rsidRDefault="00DB4A96" w:rsidP="00DB4A96">
            <w:pPr>
              <w:rPr>
                <w:rFonts w:cstheme="minorHAnsi"/>
                <w:sz w:val="18"/>
                <w:szCs w:val="18"/>
              </w:rPr>
            </w:pPr>
            <w:r w:rsidRPr="003A1230">
              <w:rPr>
                <w:rFonts w:cstheme="minorHAnsi"/>
                <w:b/>
                <w:bCs/>
                <w:sz w:val="18"/>
                <w:szCs w:val="18"/>
              </w:rPr>
              <w:t>Program Type(s)</w:t>
            </w:r>
            <w:r w:rsidRPr="003A1230">
              <w:rPr>
                <w:rFonts w:cstheme="minorHAnsi"/>
                <w:sz w:val="18"/>
                <w:szCs w:val="18"/>
              </w:rPr>
              <w:t>: Infectious diseases; Emergency response and preparedness</w:t>
            </w:r>
          </w:p>
          <w:p w14:paraId="5CED98D7" w14:textId="77777777" w:rsidR="00DB4A96" w:rsidRPr="003A1230" w:rsidRDefault="00DB4A96" w:rsidP="00DB4A96">
            <w:pPr>
              <w:rPr>
                <w:rFonts w:cstheme="minorHAnsi"/>
                <w:sz w:val="18"/>
                <w:szCs w:val="18"/>
              </w:rPr>
            </w:pPr>
          </w:p>
          <w:p w14:paraId="220D4E25" w14:textId="77777777" w:rsidR="00DB4A96" w:rsidRPr="003A1230" w:rsidRDefault="00DB4A96" w:rsidP="00DB4A96">
            <w:pPr>
              <w:rPr>
                <w:rFonts w:cstheme="minorHAnsi"/>
                <w:sz w:val="18"/>
                <w:szCs w:val="18"/>
              </w:rPr>
            </w:pPr>
            <w:r w:rsidRPr="003A1230">
              <w:rPr>
                <w:rFonts w:cstheme="minorHAnsi"/>
                <w:b/>
                <w:bCs/>
                <w:sz w:val="18"/>
                <w:szCs w:val="18"/>
              </w:rPr>
              <w:t>Description</w:t>
            </w:r>
            <w:r w:rsidRPr="003A1230">
              <w:rPr>
                <w:rFonts w:cstheme="minorHAnsi"/>
                <w:sz w:val="18"/>
                <w:szCs w:val="18"/>
              </w:rPr>
              <w:t xml:space="preserve">: Strategies: </w:t>
            </w:r>
          </w:p>
          <w:p w14:paraId="737B9357" w14:textId="77777777" w:rsidR="00DB4A96" w:rsidRPr="003A1230" w:rsidRDefault="00DB4A96" w:rsidP="00DB4A96">
            <w:pPr>
              <w:pStyle w:val="ListParagraph"/>
              <w:numPr>
                <w:ilvl w:val="0"/>
                <w:numId w:val="16"/>
              </w:numPr>
              <w:rPr>
                <w:rFonts w:cstheme="minorHAnsi"/>
                <w:sz w:val="18"/>
                <w:szCs w:val="18"/>
              </w:rPr>
            </w:pPr>
            <w:r w:rsidRPr="003A1230">
              <w:rPr>
                <w:rFonts w:cstheme="minorHAnsi"/>
                <w:sz w:val="18"/>
                <w:szCs w:val="18"/>
              </w:rPr>
              <w:t>resource mobilization and legal authority: emergency declaration to elicit increase in funding, authority, and service contracts, and staff coordination</w:t>
            </w:r>
          </w:p>
          <w:p w14:paraId="66D06FC2" w14:textId="77777777" w:rsidR="00DB4A96" w:rsidRPr="003A1230" w:rsidRDefault="00DB4A96" w:rsidP="00DB4A96">
            <w:pPr>
              <w:pStyle w:val="ListParagraph"/>
              <w:numPr>
                <w:ilvl w:val="0"/>
                <w:numId w:val="16"/>
              </w:numPr>
              <w:rPr>
                <w:rFonts w:cstheme="minorHAnsi"/>
                <w:sz w:val="18"/>
                <w:szCs w:val="18"/>
              </w:rPr>
            </w:pPr>
            <w:r w:rsidRPr="003A1230">
              <w:rPr>
                <w:rFonts w:cstheme="minorHAnsi"/>
                <w:sz w:val="18"/>
                <w:szCs w:val="18"/>
              </w:rPr>
              <w:t>complexity of vaccine distribution and administration: group prioritization; community partnership development</w:t>
            </w:r>
          </w:p>
          <w:p w14:paraId="655C48C1" w14:textId="77777777" w:rsidR="00DB4A96" w:rsidRPr="003A1230" w:rsidRDefault="00DB4A96" w:rsidP="00DB4A96">
            <w:pPr>
              <w:pStyle w:val="ListParagraph"/>
              <w:numPr>
                <w:ilvl w:val="0"/>
                <w:numId w:val="16"/>
              </w:numPr>
              <w:rPr>
                <w:rFonts w:cstheme="minorHAnsi"/>
                <w:sz w:val="18"/>
                <w:szCs w:val="18"/>
              </w:rPr>
            </w:pPr>
            <w:r w:rsidRPr="003A1230">
              <w:rPr>
                <w:rFonts w:cstheme="minorHAnsi"/>
                <w:sz w:val="18"/>
                <w:szCs w:val="18"/>
              </w:rPr>
              <w:t>balancing emergency response and routine operations: tiered volunteer system; hire per diem staff to develop vaccination response teams in rural areas</w:t>
            </w:r>
          </w:p>
          <w:p w14:paraId="206007CE" w14:textId="77777777" w:rsidR="00DB4A96" w:rsidRPr="003A1230" w:rsidRDefault="00DB4A96" w:rsidP="00DB4A96">
            <w:pPr>
              <w:pStyle w:val="ListParagraph"/>
              <w:numPr>
                <w:ilvl w:val="0"/>
                <w:numId w:val="16"/>
              </w:numPr>
              <w:rPr>
                <w:rFonts w:cstheme="minorHAnsi"/>
                <w:sz w:val="18"/>
                <w:szCs w:val="18"/>
              </w:rPr>
            </w:pPr>
            <w:r w:rsidRPr="003A1230">
              <w:rPr>
                <w:rFonts w:cstheme="minorHAnsi"/>
                <w:sz w:val="18"/>
                <w:szCs w:val="18"/>
              </w:rPr>
              <w:t>communication and coordination among the many independent actors in the public health system</w:t>
            </w:r>
          </w:p>
          <w:p w14:paraId="1F182EB3" w14:textId="77777777" w:rsidR="00DB4A96" w:rsidRPr="003A1230" w:rsidRDefault="00DB4A96" w:rsidP="00DB4A96">
            <w:pPr>
              <w:rPr>
                <w:rFonts w:cstheme="minorHAnsi"/>
                <w:sz w:val="18"/>
                <w:szCs w:val="18"/>
              </w:rPr>
            </w:pPr>
          </w:p>
          <w:p w14:paraId="7620E521" w14:textId="7DC439BA" w:rsidR="00DB4A96" w:rsidRPr="003A1230" w:rsidRDefault="00DB4A96" w:rsidP="00DB4A96">
            <w:pPr>
              <w:rPr>
                <w:rFonts w:cstheme="minorHAnsi"/>
                <w:sz w:val="18"/>
                <w:szCs w:val="18"/>
              </w:rPr>
            </w:pPr>
            <w:r w:rsidRPr="003A1230">
              <w:rPr>
                <w:rFonts w:cstheme="minorHAnsi"/>
                <w:b/>
                <w:bCs/>
                <w:sz w:val="18"/>
                <w:szCs w:val="18"/>
              </w:rPr>
              <w:t>Duration</w:t>
            </w:r>
            <w:r w:rsidRPr="003A1230">
              <w:rPr>
                <w:rFonts w:cstheme="minorHAnsi"/>
                <w:sz w:val="18"/>
                <w:szCs w:val="18"/>
              </w:rPr>
              <w:t>: NR</w:t>
            </w:r>
          </w:p>
        </w:tc>
        <w:tc>
          <w:tcPr>
            <w:tcW w:w="3876" w:type="dxa"/>
          </w:tcPr>
          <w:p w14:paraId="67031314" w14:textId="6BE79751" w:rsidR="00DB4A96" w:rsidRPr="003A1230" w:rsidRDefault="00DB4A96" w:rsidP="00DB4A96">
            <w:pPr>
              <w:rPr>
                <w:rFonts w:cstheme="minorHAnsi"/>
                <w:sz w:val="18"/>
                <w:szCs w:val="18"/>
              </w:rPr>
            </w:pPr>
            <w:r w:rsidRPr="003A1230">
              <w:rPr>
                <w:rFonts w:cstheme="minorHAnsi"/>
                <w:sz w:val="18"/>
                <w:szCs w:val="18"/>
              </w:rPr>
              <w:t>NA</w:t>
            </w:r>
          </w:p>
        </w:tc>
      </w:tr>
      <w:tr w:rsidR="00DB4A96" w:rsidRPr="003A1230" w14:paraId="5F3A8CE8" w14:textId="77777777" w:rsidTr="009B745B">
        <w:tc>
          <w:tcPr>
            <w:tcW w:w="1086" w:type="dxa"/>
          </w:tcPr>
          <w:p w14:paraId="4030579B" w14:textId="2DAB7942" w:rsidR="00DB4A96" w:rsidRPr="003A1230" w:rsidRDefault="00DB4A96" w:rsidP="00DB4A96">
            <w:pPr>
              <w:rPr>
                <w:rFonts w:cstheme="minorHAnsi"/>
                <w:sz w:val="18"/>
                <w:szCs w:val="18"/>
              </w:rPr>
            </w:pPr>
            <w:proofErr w:type="spellStart"/>
            <w:r w:rsidRPr="003A1230">
              <w:rPr>
                <w:rFonts w:cstheme="minorHAnsi"/>
                <w:b/>
                <w:bCs/>
                <w:sz w:val="18"/>
                <w:szCs w:val="18"/>
              </w:rPr>
              <w:t>Tappis</w:t>
            </w:r>
            <w:proofErr w:type="spellEnd"/>
            <w:r w:rsidRPr="003A1230">
              <w:rPr>
                <w:rFonts w:cstheme="minorHAnsi"/>
                <w:b/>
                <w:bCs/>
                <w:sz w:val="18"/>
                <w:szCs w:val="18"/>
              </w:rPr>
              <w:t xml:space="preserve"> et al., 2020</w:t>
            </w:r>
          </w:p>
        </w:tc>
        <w:tc>
          <w:tcPr>
            <w:tcW w:w="1289" w:type="dxa"/>
          </w:tcPr>
          <w:p w14:paraId="199DABDA" w14:textId="2657ADA6" w:rsidR="00DB4A96" w:rsidRPr="003A1230" w:rsidRDefault="00DB4A96" w:rsidP="00DB4A96">
            <w:pPr>
              <w:rPr>
                <w:rFonts w:cstheme="minorHAnsi"/>
                <w:sz w:val="18"/>
                <w:szCs w:val="18"/>
              </w:rPr>
            </w:pPr>
            <w:r w:rsidRPr="003A1230">
              <w:rPr>
                <w:rFonts w:cstheme="minorHAnsi"/>
                <w:sz w:val="18"/>
                <w:szCs w:val="18"/>
              </w:rPr>
              <w:t>Yemen, Civil Conflict, 2015, Ongoing</w:t>
            </w:r>
          </w:p>
        </w:tc>
        <w:tc>
          <w:tcPr>
            <w:tcW w:w="1128" w:type="dxa"/>
          </w:tcPr>
          <w:p w14:paraId="50D69C2B" w14:textId="0CAD7686" w:rsidR="00DB4A96" w:rsidRPr="003A1230" w:rsidRDefault="00DB4A96" w:rsidP="00DB4A96">
            <w:pPr>
              <w:rPr>
                <w:rFonts w:cstheme="minorHAnsi"/>
                <w:sz w:val="18"/>
                <w:szCs w:val="18"/>
              </w:rPr>
            </w:pPr>
            <w:r w:rsidRPr="003A1230">
              <w:rPr>
                <w:rFonts w:cstheme="minorHAnsi"/>
                <w:sz w:val="18"/>
                <w:szCs w:val="18"/>
              </w:rPr>
              <w:t>Case report</w:t>
            </w:r>
          </w:p>
        </w:tc>
        <w:tc>
          <w:tcPr>
            <w:tcW w:w="1679" w:type="dxa"/>
          </w:tcPr>
          <w:p w14:paraId="5431EC85" w14:textId="75A8B583" w:rsidR="00DB4A96" w:rsidRPr="003A1230" w:rsidRDefault="00DB4A96" w:rsidP="00DB4A96">
            <w:pPr>
              <w:rPr>
                <w:rFonts w:cstheme="minorHAnsi"/>
                <w:sz w:val="18"/>
                <w:szCs w:val="18"/>
              </w:rPr>
            </w:pPr>
            <w:r w:rsidRPr="003A1230">
              <w:rPr>
                <w:rFonts w:cstheme="minorHAnsi"/>
                <w:sz w:val="18"/>
                <w:szCs w:val="18"/>
              </w:rPr>
              <w:t>Centre for Global Child Health at the Hospital for Sick Children (Private)</w:t>
            </w:r>
          </w:p>
        </w:tc>
        <w:tc>
          <w:tcPr>
            <w:tcW w:w="1415" w:type="dxa"/>
          </w:tcPr>
          <w:p w14:paraId="644863B0" w14:textId="77777777" w:rsidR="00DB4A96" w:rsidRPr="003A1230" w:rsidRDefault="00DB4A96" w:rsidP="00DB4A96">
            <w:pPr>
              <w:rPr>
                <w:rFonts w:cstheme="minorHAnsi"/>
                <w:sz w:val="18"/>
                <w:szCs w:val="18"/>
              </w:rPr>
            </w:pPr>
            <w:r w:rsidRPr="003A1230">
              <w:rPr>
                <w:rFonts w:cstheme="minorHAnsi"/>
                <w:sz w:val="18"/>
                <w:szCs w:val="18"/>
              </w:rPr>
              <w:t>Local Public Health Unit</w:t>
            </w:r>
          </w:p>
          <w:p w14:paraId="482555F1" w14:textId="77777777" w:rsidR="00DB4A96" w:rsidRPr="003A1230" w:rsidRDefault="00DB4A96" w:rsidP="00DB4A96">
            <w:pPr>
              <w:rPr>
                <w:rFonts w:cstheme="minorHAnsi"/>
                <w:sz w:val="18"/>
                <w:szCs w:val="18"/>
              </w:rPr>
            </w:pPr>
          </w:p>
          <w:p w14:paraId="5B5ED3D1" w14:textId="77777777" w:rsidR="00DB4A96" w:rsidRPr="003A1230" w:rsidRDefault="00DB4A96" w:rsidP="00DB4A96">
            <w:pPr>
              <w:rPr>
                <w:rFonts w:cstheme="minorHAnsi"/>
                <w:sz w:val="18"/>
                <w:szCs w:val="18"/>
              </w:rPr>
            </w:pPr>
            <w:r w:rsidRPr="003A1230">
              <w:rPr>
                <w:rFonts w:cstheme="minorHAnsi"/>
                <w:sz w:val="18"/>
                <w:szCs w:val="18"/>
              </w:rPr>
              <w:t>State/Provincial Agencies</w:t>
            </w:r>
          </w:p>
          <w:p w14:paraId="5FF0EDE3" w14:textId="77777777" w:rsidR="00DB4A96" w:rsidRPr="003A1230" w:rsidRDefault="00DB4A96" w:rsidP="00DB4A96">
            <w:pPr>
              <w:rPr>
                <w:rFonts w:cstheme="minorHAnsi"/>
                <w:sz w:val="18"/>
                <w:szCs w:val="18"/>
              </w:rPr>
            </w:pPr>
          </w:p>
          <w:p w14:paraId="1A4B8E6C" w14:textId="38E30C0F" w:rsidR="00DB4A96" w:rsidRPr="003A1230" w:rsidRDefault="00DB4A96" w:rsidP="00DB4A96">
            <w:pPr>
              <w:rPr>
                <w:rFonts w:cstheme="minorHAnsi"/>
                <w:sz w:val="18"/>
                <w:szCs w:val="18"/>
              </w:rPr>
            </w:pPr>
            <w:r w:rsidRPr="003A1230">
              <w:rPr>
                <w:rFonts w:cstheme="minorHAnsi"/>
                <w:sz w:val="18"/>
                <w:szCs w:val="18"/>
              </w:rPr>
              <w:t>NGOs</w:t>
            </w:r>
          </w:p>
        </w:tc>
        <w:tc>
          <w:tcPr>
            <w:tcW w:w="1390" w:type="dxa"/>
          </w:tcPr>
          <w:p w14:paraId="5FA3927C" w14:textId="7952792E" w:rsidR="00DB4A96" w:rsidRPr="003A1230" w:rsidRDefault="00DB4A96" w:rsidP="00DB4A96">
            <w:pPr>
              <w:rPr>
                <w:rFonts w:cstheme="minorHAnsi"/>
                <w:sz w:val="18"/>
                <w:szCs w:val="18"/>
              </w:rPr>
            </w:pPr>
            <w:r w:rsidRPr="003A1230">
              <w:rPr>
                <w:rFonts w:cstheme="minorHAnsi"/>
                <w:sz w:val="18"/>
                <w:szCs w:val="18"/>
              </w:rPr>
              <w:t>3 years</w:t>
            </w:r>
          </w:p>
        </w:tc>
        <w:tc>
          <w:tcPr>
            <w:tcW w:w="6418" w:type="dxa"/>
          </w:tcPr>
          <w:p w14:paraId="6BFFE2D4" w14:textId="77777777" w:rsidR="00DB4A96" w:rsidRPr="003A1230" w:rsidRDefault="00DB4A96" w:rsidP="00DB4A96">
            <w:pPr>
              <w:rPr>
                <w:rFonts w:cstheme="minorHAnsi"/>
                <w:sz w:val="18"/>
                <w:szCs w:val="18"/>
              </w:rPr>
            </w:pPr>
            <w:r w:rsidRPr="003A1230">
              <w:rPr>
                <w:rFonts w:cstheme="minorHAnsi"/>
                <w:b/>
                <w:bCs/>
                <w:sz w:val="18"/>
                <w:szCs w:val="18"/>
              </w:rPr>
              <w:t>Target Audience</w:t>
            </w:r>
            <w:r w:rsidRPr="003A1230">
              <w:rPr>
                <w:rFonts w:cstheme="minorHAnsi"/>
                <w:sz w:val="18"/>
                <w:szCs w:val="18"/>
              </w:rPr>
              <w:t>: Women and children residing in 3 Yemeni cities; Sana’a City, Aden and Taiz</w:t>
            </w:r>
          </w:p>
          <w:p w14:paraId="52ADC870" w14:textId="77777777" w:rsidR="00DB4A96" w:rsidRPr="003A1230" w:rsidRDefault="00DB4A96" w:rsidP="00DB4A96">
            <w:pPr>
              <w:rPr>
                <w:rFonts w:cstheme="minorHAnsi"/>
                <w:sz w:val="18"/>
                <w:szCs w:val="18"/>
              </w:rPr>
            </w:pPr>
          </w:p>
          <w:p w14:paraId="6FEF6067" w14:textId="77777777" w:rsidR="00DB4A96" w:rsidRPr="003A1230" w:rsidRDefault="00DB4A96" w:rsidP="00DB4A96">
            <w:pPr>
              <w:rPr>
                <w:rFonts w:cstheme="minorHAnsi"/>
                <w:sz w:val="18"/>
                <w:szCs w:val="18"/>
              </w:rPr>
            </w:pPr>
            <w:r w:rsidRPr="003A1230">
              <w:rPr>
                <w:rFonts w:cstheme="minorHAnsi"/>
                <w:b/>
                <w:bCs/>
                <w:sz w:val="18"/>
                <w:szCs w:val="18"/>
              </w:rPr>
              <w:t>Program Type(s)</w:t>
            </w:r>
            <w:r w:rsidRPr="003A1230">
              <w:rPr>
                <w:rFonts w:cstheme="minorHAnsi"/>
                <w:sz w:val="18"/>
                <w:szCs w:val="18"/>
              </w:rPr>
              <w:t>: Infectious diseases; Sexual health; Nutrition; Maternal/Infant health; Parenting and child development</w:t>
            </w:r>
          </w:p>
          <w:p w14:paraId="4D5248F4" w14:textId="77777777" w:rsidR="00DB4A96" w:rsidRPr="003A1230" w:rsidRDefault="00DB4A96" w:rsidP="00DB4A96">
            <w:pPr>
              <w:rPr>
                <w:rFonts w:cstheme="minorHAnsi"/>
                <w:sz w:val="18"/>
                <w:szCs w:val="18"/>
              </w:rPr>
            </w:pPr>
          </w:p>
          <w:p w14:paraId="68C58417" w14:textId="77777777" w:rsidR="00DB4A96" w:rsidRPr="003A1230" w:rsidRDefault="00DB4A96" w:rsidP="00DB4A96">
            <w:pPr>
              <w:rPr>
                <w:rFonts w:cstheme="minorHAnsi"/>
                <w:sz w:val="18"/>
                <w:szCs w:val="18"/>
              </w:rPr>
            </w:pPr>
            <w:r w:rsidRPr="003A1230">
              <w:rPr>
                <w:rFonts w:cstheme="minorHAnsi"/>
                <w:b/>
                <w:bCs/>
                <w:sz w:val="18"/>
                <w:szCs w:val="18"/>
              </w:rPr>
              <w:t>Description</w:t>
            </w:r>
            <w:r w:rsidRPr="003A1230">
              <w:rPr>
                <w:rFonts w:cstheme="minorHAnsi"/>
                <w:sz w:val="18"/>
                <w:szCs w:val="18"/>
              </w:rPr>
              <w:t>:</w:t>
            </w:r>
          </w:p>
          <w:p w14:paraId="7C69632F" w14:textId="77777777" w:rsidR="00DB4A96" w:rsidRPr="003A1230" w:rsidRDefault="00DB4A96" w:rsidP="00DB4A96">
            <w:pPr>
              <w:pStyle w:val="ListParagraph"/>
              <w:numPr>
                <w:ilvl w:val="0"/>
                <w:numId w:val="8"/>
              </w:numPr>
              <w:rPr>
                <w:rFonts w:cstheme="minorHAnsi"/>
                <w:sz w:val="18"/>
                <w:szCs w:val="18"/>
              </w:rPr>
            </w:pPr>
            <w:r w:rsidRPr="003A1230">
              <w:rPr>
                <w:rFonts w:cstheme="minorHAnsi"/>
                <w:sz w:val="18"/>
                <w:szCs w:val="18"/>
              </w:rPr>
              <w:t>Humanitarian response coordination to provide basic health services at facilities, deploying mobile clinics, outreach teams, community health worker, and volunteer networks, short-term project cycles</w:t>
            </w:r>
          </w:p>
          <w:p w14:paraId="720EF370" w14:textId="77777777" w:rsidR="00DB4A96" w:rsidRPr="003A1230" w:rsidRDefault="00DB4A96" w:rsidP="00DB4A96">
            <w:pPr>
              <w:pStyle w:val="ListParagraph"/>
              <w:numPr>
                <w:ilvl w:val="0"/>
                <w:numId w:val="8"/>
              </w:numPr>
              <w:rPr>
                <w:rFonts w:cstheme="minorHAnsi"/>
                <w:sz w:val="18"/>
                <w:szCs w:val="18"/>
              </w:rPr>
            </w:pPr>
            <w:r w:rsidRPr="003A1230">
              <w:rPr>
                <w:rFonts w:cstheme="minorHAnsi"/>
                <w:sz w:val="18"/>
                <w:szCs w:val="18"/>
              </w:rPr>
              <w:lastRenderedPageBreak/>
              <w:t xml:space="preserve">Prioritization of health services for women and children: focus on outbreak response and treatment of acute malnutrition </w:t>
            </w:r>
          </w:p>
          <w:p w14:paraId="429E0925" w14:textId="77777777" w:rsidR="00DB4A96" w:rsidRPr="003A1230" w:rsidRDefault="00DB4A96" w:rsidP="00DB4A96">
            <w:pPr>
              <w:pStyle w:val="ListParagraph"/>
              <w:numPr>
                <w:ilvl w:val="0"/>
                <w:numId w:val="8"/>
              </w:numPr>
              <w:rPr>
                <w:rFonts w:cstheme="minorHAnsi"/>
                <w:sz w:val="18"/>
                <w:szCs w:val="18"/>
              </w:rPr>
            </w:pPr>
            <w:r w:rsidRPr="003A1230">
              <w:rPr>
                <w:rFonts w:cstheme="minorHAnsi"/>
                <w:sz w:val="18"/>
                <w:szCs w:val="18"/>
              </w:rPr>
              <w:t>Availability, retention, qualified health workers: contracting staff, task shifting, in-service and on-the-job training</w:t>
            </w:r>
          </w:p>
          <w:p w14:paraId="43D1BB37" w14:textId="77777777" w:rsidR="00DB4A96" w:rsidRPr="003A1230" w:rsidRDefault="00DB4A96" w:rsidP="00DB4A96">
            <w:pPr>
              <w:rPr>
                <w:rFonts w:cstheme="minorHAnsi"/>
                <w:sz w:val="18"/>
                <w:szCs w:val="18"/>
              </w:rPr>
            </w:pPr>
          </w:p>
          <w:p w14:paraId="60080099" w14:textId="77777777" w:rsidR="00DB4A96" w:rsidRPr="003A1230" w:rsidRDefault="00DB4A96" w:rsidP="00DB4A96">
            <w:pPr>
              <w:rPr>
                <w:rFonts w:cstheme="minorHAnsi"/>
                <w:sz w:val="18"/>
                <w:szCs w:val="18"/>
              </w:rPr>
            </w:pPr>
            <w:r w:rsidRPr="003A1230">
              <w:rPr>
                <w:rFonts w:cstheme="minorHAnsi"/>
                <w:b/>
                <w:bCs/>
                <w:sz w:val="18"/>
                <w:szCs w:val="18"/>
              </w:rPr>
              <w:t>Duration</w:t>
            </w:r>
            <w:r w:rsidRPr="003A1230">
              <w:rPr>
                <w:rFonts w:cstheme="minorHAnsi"/>
                <w:sz w:val="18"/>
                <w:szCs w:val="18"/>
              </w:rPr>
              <w:t>: 1 year</w:t>
            </w:r>
          </w:p>
          <w:p w14:paraId="2137834E" w14:textId="77777777" w:rsidR="00DB4A96" w:rsidRPr="003A1230" w:rsidRDefault="00DB4A96" w:rsidP="00DB4A96">
            <w:pPr>
              <w:rPr>
                <w:rFonts w:cstheme="minorHAnsi"/>
                <w:sz w:val="18"/>
                <w:szCs w:val="18"/>
              </w:rPr>
            </w:pPr>
          </w:p>
        </w:tc>
        <w:tc>
          <w:tcPr>
            <w:tcW w:w="3876" w:type="dxa"/>
          </w:tcPr>
          <w:p w14:paraId="2E0BE2B2" w14:textId="77777777" w:rsidR="00DB4A96" w:rsidRPr="003A1230" w:rsidRDefault="00DB4A96" w:rsidP="00DB4A96">
            <w:pPr>
              <w:pStyle w:val="ListParagraph"/>
              <w:numPr>
                <w:ilvl w:val="0"/>
                <w:numId w:val="15"/>
              </w:numPr>
              <w:rPr>
                <w:rFonts w:cstheme="minorHAnsi"/>
                <w:sz w:val="18"/>
                <w:szCs w:val="18"/>
              </w:rPr>
            </w:pPr>
            <w:r w:rsidRPr="003A1230">
              <w:rPr>
                <w:rFonts w:cstheme="minorHAnsi"/>
                <w:sz w:val="18"/>
                <w:szCs w:val="18"/>
              </w:rPr>
              <w:lastRenderedPageBreak/>
              <w:t>Service delivery challenges and coping mechanisms included: insecurity, the politicization of aid, the availability, retention and motivation of qualified health workers, damaged and neglected infrastructure, unavailability of supplies.</w:t>
            </w:r>
          </w:p>
          <w:p w14:paraId="69B4FC28" w14:textId="19049CD6" w:rsidR="00DB4A96" w:rsidRPr="00A80565" w:rsidRDefault="00DB4A96" w:rsidP="00DB4A96">
            <w:pPr>
              <w:pStyle w:val="ListParagraph"/>
              <w:numPr>
                <w:ilvl w:val="0"/>
                <w:numId w:val="15"/>
              </w:numPr>
              <w:rPr>
                <w:rFonts w:cstheme="minorHAnsi"/>
                <w:sz w:val="18"/>
                <w:szCs w:val="18"/>
              </w:rPr>
            </w:pPr>
            <w:r w:rsidRPr="00A80565">
              <w:rPr>
                <w:rFonts w:cstheme="minorHAnsi"/>
                <w:sz w:val="18"/>
                <w:szCs w:val="18"/>
              </w:rPr>
              <w:t>Barriers to seeking care included: Access and affordability and distrust and lack of demand</w:t>
            </w:r>
          </w:p>
        </w:tc>
      </w:tr>
    </w:tbl>
    <w:p w14:paraId="16F03DF4" w14:textId="6D6EF047" w:rsidR="00D1073C" w:rsidRPr="009B745B" w:rsidRDefault="009B745B" w:rsidP="002A18FD">
      <w:pPr>
        <w:rPr>
          <w:u w:val="single"/>
        </w:rPr>
      </w:pPr>
      <w:r w:rsidRPr="00797BEA">
        <w:rPr>
          <w:sz w:val="18"/>
          <w:szCs w:val="18"/>
        </w:rPr>
        <w:t>NGO: Non-governmental organization;</w:t>
      </w:r>
      <w:r>
        <w:rPr>
          <w:sz w:val="18"/>
          <w:szCs w:val="18"/>
        </w:rPr>
        <w:t xml:space="preserve"> </w:t>
      </w:r>
      <w:r w:rsidRPr="00797BEA">
        <w:rPr>
          <w:sz w:val="18"/>
          <w:szCs w:val="18"/>
        </w:rPr>
        <w:t>TB: Tuberculosis;</w:t>
      </w:r>
      <w:r>
        <w:rPr>
          <w:sz w:val="18"/>
          <w:szCs w:val="18"/>
        </w:rPr>
        <w:t xml:space="preserve"> </w:t>
      </w:r>
      <w:r w:rsidRPr="00797BEA">
        <w:rPr>
          <w:sz w:val="18"/>
          <w:szCs w:val="18"/>
        </w:rPr>
        <w:t>HIV: Human Immunodeficiency Virus</w:t>
      </w:r>
      <w:r>
        <w:rPr>
          <w:sz w:val="18"/>
          <w:szCs w:val="18"/>
        </w:rPr>
        <w:t xml:space="preserve">; </w:t>
      </w:r>
      <w:r w:rsidRPr="00797BEA">
        <w:rPr>
          <w:sz w:val="18"/>
          <w:szCs w:val="18"/>
        </w:rPr>
        <w:t>CHW: Community health worker;</w:t>
      </w:r>
      <w:r>
        <w:rPr>
          <w:sz w:val="18"/>
          <w:szCs w:val="18"/>
        </w:rPr>
        <w:t xml:space="preserve"> </w:t>
      </w:r>
      <w:r w:rsidRPr="00797BEA">
        <w:rPr>
          <w:sz w:val="18"/>
          <w:szCs w:val="18"/>
        </w:rPr>
        <w:t>ART: Antiretroviral therapy;</w:t>
      </w:r>
      <w:r>
        <w:rPr>
          <w:sz w:val="18"/>
          <w:szCs w:val="18"/>
        </w:rPr>
        <w:t xml:space="preserve"> NR: Not reported; </w:t>
      </w:r>
      <w:r w:rsidR="00480CA4">
        <w:rPr>
          <w:sz w:val="18"/>
          <w:szCs w:val="18"/>
        </w:rPr>
        <w:t xml:space="preserve">NA: Not applicable; </w:t>
      </w:r>
      <w:r w:rsidRPr="00797BEA">
        <w:rPr>
          <w:sz w:val="18"/>
          <w:szCs w:val="18"/>
        </w:rPr>
        <w:t>CDC: The Centres for Disease Control and Prevention;</w:t>
      </w:r>
      <w:r>
        <w:rPr>
          <w:sz w:val="18"/>
          <w:szCs w:val="18"/>
        </w:rPr>
        <w:t xml:space="preserve"> </w:t>
      </w:r>
      <w:r w:rsidRPr="00B31461">
        <w:rPr>
          <w:rFonts w:cstheme="minorHAnsi"/>
          <w:sz w:val="18"/>
          <w:szCs w:val="18"/>
        </w:rPr>
        <w:t>PAHO</w:t>
      </w:r>
      <w:r>
        <w:rPr>
          <w:sz w:val="18"/>
          <w:szCs w:val="18"/>
        </w:rPr>
        <w:t xml:space="preserve">: Pan-American Health Organization; </w:t>
      </w:r>
      <w:r w:rsidRPr="00797BEA">
        <w:rPr>
          <w:sz w:val="18"/>
          <w:szCs w:val="18"/>
        </w:rPr>
        <w:t>WHO: World Health Organization;</w:t>
      </w:r>
      <w:r>
        <w:rPr>
          <w:sz w:val="18"/>
          <w:szCs w:val="18"/>
        </w:rPr>
        <w:t xml:space="preserve"> MSPP: Ministry of Public Health and Population (Haiti); </w:t>
      </w:r>
      <w:r w:rsidRPr="00797BEA">
        <w:rPr>
          <w:rFonts w:cstheme="minorHAnsi"/>
          <w:sz w:val="18"/>
          <w:szCs w:val="18"/>
        </w:rPr>
        <w:t>EPHS: Essential public health services</w:t>
      </w:r>
      <w:r>
        <w:rPr>
          <w:rFonts w:cstheme="minorHAnsi"/>
          <w:sz w:val="18"/>
          <w:szCs w:val="18"/>
        </w:rPr>
        <w:t>;</w:t>
      </w:r>
      <w:r>
        <w:rPr>
          <w:sz w:val="18"/>
          <w:szCs w:val="18"/>
        </w:rPr>
        <w:t xml:space="preserve"> AIDS: Acquired immunodeficiency syndrome; </w:t>
      </w:r>
      <w:r w:rsidRPr="00797BEA">
        <w:rPr>
          <w:rFonts w:cstheme="minorHAnsi"/>
          <w:sz w:val="18"/>
          <w:szCs w:val="18"/>
        </w:rPr>
        <w:t>CBO: Community-based organization</w:t>
      </w:r>
      <w:r>
        <w:rPr>
          <w:rFonts w:cstheme="minorHAnsi"/>
          <w:sz w:val="18"/>
          <w:szCs w:val="18"/>
        </w:rPr>
        <w:t xml:space="preserve">; </w:t>
      </w:r>
      <w:r w:rsidRPr="00797BEA">
        <w:rPr>
          <w:rFonts w:cstheme="minorHAnsi"/>
          <w:sz w:val="18"/>
          <w:szCs w:val="18"/>
        </w:rPr>
        <w:t xml:space="preserve">OTIS: </w:t>
      </w:r>
      <w:r w:rsidRPr="00B31461">
        <w:rPr>
          <w:rFonts w:cstheme="minorHAnsi"/>
          <w:sz w:val="18"/>
          <w:szCs w:val="18"/>
        </w:rPr>
        <w:t>The Organization of Teratology Information Specialists</w:t>
      </w:r>
      <w:r>
        <w:rPr>
          <w:rFonts w:cstheme="minorHAnsi"/>
          <w:sz w:val="18"/>
          <w:szCs w:val="18"/>
        </w:rPr>
        <w:t>’</w:t>
      </w:r>
      <w:r w:rsidRPr="00797BEA">
        <w:rPr>
          <w:rFonts w:cstheme="minorHAnsi"/>
          <w:sz w:val="18"/>
          <w:szCs w:val="18"/>
        </w:rPr>
        <w:t>;</w:t>
      </w:r>
      <w:r>
        <w:rPr>
          <w:rFonts w:cstheme="minorHAnsi"/>
          <w:sz w:val="18"/>
          <w:szCs w:val="18"/>
        </w:rPr>
        <w:t xml:space="preserve"> </w:t>
      </w:r>
      <w:r w:rsidRPr="00797BEA">
        <w:rPr>
          <w:rFonts w:cstheme="minorHAnsi"/>
          <w:sz w:val="18"/>
          <w:szCs w:val="18"/>
        </w:rPr>
        <w:t>COVID-19: Coronavirus disease 2019;</w:t>
      </w:r>
      <w:r>
        <w:rPr>
          <w:rFonts w:cstheme="minorHAnsi"/>
          <w:sz w:val="18"/>
          <w:szCs w:val="18"/>
        </w:rPr>
        <w:t xml:space="preserve"> </w:t>
      </w:r>
      <w:r w:rsidRPr="00797BEA">
        <w:rPr>
          <w:rFonts w:cstheme="minorHAnsi"/>
          <w:sz w:val="18"/>
          <w:szCs w:val="18"/>
        </w:rPr>
        <w:t>GPS</w:t>
      </w:r>
      <w:r>
        <w:rPr>
          <w:rFonts w:cstheme="minorHAnsi"/>
          <w:sz w:val="18"/>
          <w:szCs w:val="18"/>
        </w:rPr>
        <w:t>:</w:t>
      </w:r>
      <w:r w:rsidRPr="00797BEA">
        <w:rPr>
          <w:rFonts w:cstheme="minorHAnsi"/>
          <w:sz w:val="18"/>
          <w:szCs w:val="18"/>
        </w:rPr>
        <w:t xml:space="preserve"> global positioning system</w:t>
      </w:r>
      <w:r>
        <w:rPr>
          <w:rFonts w:cstheme="minorHAnsi"/>
          <w:sz w:val="18"/>
          <w:szCs w:val="18"/>
        </w:rPr>
        <w:t xml:space="preserve">; UNICEF: United Nations International Children’s Emergency Fund; </w:t>
      </w:r>
      <w:r w:rsidRPr="00797BEA">
        <w:rPr>
          <w:rFonts w:cstheme="minorHAnsi"/>
          <w:sz w:val="18"/>
          <w:szCs w:val="18"/>
        </w:rPr>
        <w:t>CASPER: Community Assessment for Public Health Emergency Response;</w:t>
      </w:r>
      <w:r>
        <w:rPr>
          <w:rFonts w:cstheme="minorHAnsi"/>
          <w:sz w:val="18"/>
          <w:szCs w:val="18"/>
        </w:rPr>
        <w:t xml:space="preserve"> HSRP: Health systems reconstruction program (CDC); FEMA: Federal Emergency Management Agency</w:t>
      </w:r>
      <w:r w:rsidR="00D42759">
        <w:rPr>
          <w:rFonts w:cstheme="minorHAnsi"/>
          <w:sz w:val="18"/>
          <w:szCs w:val="18"/>
        </w:rPr>
        <w:t>; LF: Ly</w:t>
      </w:r>
      <w:r w:rsidR="00E76B1F">
        <w:rPr>
          <w:rFonts w:cstheme="minorHAnsi"/>
          <w:sz w:val="18"/>
          <w:szCs w:val="18"/>
        </w:rPr>
        <w:t>mpha</w:t>
      </w:r>
      <w:r w:rsidR="00D42759">
        <w:rPr>
          <w:rFonts w:cstheme="minorHAnsi"/>
          <w:sz w:val="18"/>
          <w:szCs w:val="18"/>
        </w:rPr>
        <w:t>tic Fi</w:t>
      </w:r>
      <w:r w:rsidR="00E76B1F">
        <w:rPr>
          <w:rFonts w:cstheme="minorHAnsi"/>
          <w:sz w:val="18"/>
          <w:szCs w:val="18"/>
        </w:rPr>
        <w:t>lariasis</w:t>
      </w:r>
      <w:r w:rsidR="005F1261">
        <w:rPr>
          <w:rFonts w:cstheme="minorHAnsi"/>
          <w:sz w:val="18"/>
          <w:szCs w:val="18"/>
        </w:rPr>
        <w:t>; MMR: Measles, mumps, rubella</w:t>
      </w:r>
    </w:p>
    <w:sectPr w:rsidR="00D1073C" w:rsidRPr="009B745B" w:rsidSect="00AD706A">
      <w:footerReference w:type="default" r:id="rId7"/>
      <w:pgSz w:w="2016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3AB1C" w14:textId="77777777" w:rsidR="00B22726" w:rsidRDefault="00B22726" w:rsidP="0022370F">
      <w:r>
        <w:separator/>
      </w:r>
    </w:p>
  </w:endnote>
  <w:endnote w:type="continuationSeparator" w:id="0">
    <w:p w14:paraId="73C56E9F" w14:textId="77777777" w:rsidR="00B22726" w:rsidRDefault="00B22726" w:rsidP="00223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787909"/>
      <w:docPartObj>
        <w:docPartGallery w:val="Page Numbers (Bottom of Page)"/>
        <w:docPartUnique/>
      </w:docPartObj>
    </w:sdtPr>
    <w:sdtEndPr>
      <w:rPr>
        <w:noProof/>
      </w:rPr>
    </w:sdtEndPr>
    <w:sdtContent>
      <w:p w14:paraId="190730AC" w14:textId="76AE8C13" w:rsidR="00F20416" w:rsidRDefault="00F204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396E67" w14:textId="77777777" w:rsidR="00F20416" w:rsidRDefault="00F20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B0D4C" w14:textId="77777777" w:rsidR="00B22726" w:rsidRDefault="00B22726" w:rsidP="0022370F">
      <w:r>
        <w:separator/>
      </w:r>
    </w:p>
  </w:footnote>
  <w:footnote w:type="continuationSeparator" w:id="0">
    <w:p w14:paraId="53A1BB3A" w14:textId="77777777" w:rsidR="00B22726" w:rsidRDefault="00B22726" w:rsidP="002237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C4F9E"/>
    <w:multiLevelType w:val="hybridMultilevel"/>
    <w:tmpl w:val="55F40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FA2FE4"/>
    <w:multiLevelType w:val="hybridMultilevel"/>
    <w:tmpl w:val="EAC643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B21C37"/>
    <w:multiLevelType w:val="hybridMultilevel"/>
    <w:tmpl w:val="188879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304A6D"/>
    <w:multiLevelType w:val="hybridMultilevel"/>
    <w:tmpl w:val="17B28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01CA8"/>
    <w:multiLevelType w:val="hybridMultilevel"/>
    <w:tmpl w:val="9D46F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D70EA"/>
    <w:multiLevelType w:val="hybridMultilevel"/>
    <w:tmpl w:val="206E8E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B6F95"/>
    <w:multiLevelType w:val="hybridMultilevel"/>
    <w:tmpl w:val="DACC76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3C3373C"/>
    <w:multiLevelType w:val="hybridMultilevel"/>
    <w:tmpl w:val="79F643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A62393C"/>
    <w:multiLevelType w:val="hybridMultilevel"/>
    <w:tmpl w:val="B9B619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8B02A5"/>
    <w:multiLevelType w:val="hybridMultilevel"/>
    <w:tmpl w:val="9266D5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02D6A52"/>
    <w:multiLevelType w:val="hybridMultilevel"/>
    <w:tmpl w:val="577225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0795020"/>
    <w:multiLevelType w:val="hybridMultilevel"/>
    <w:tmpl w:val="61E4C75C"/>
    <w:lvl w:ilvl="0" w:tplc="0FBAA5DC">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1FD03F2"/>
    <w:multiLevelType w:val="hybridMultilevel"/>
    <w:tmpl w:val="DC86A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BF6521"/>
    <w:multiLevelType w:val="hybridMultilevel"/>
    <w:tmpl w:val="E62E3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DC3137"/>
    <w:multiLevelType w:val="hybridMultilevel"/>
    <w:tmpl w:val="F5380D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4A612C7"/>
    <w:multiLevelType w:val="hybridMultilevel"/>
    <w:tmpl w:val="27C8A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A07B19"/>
    <w:multiLevelType w:val="hybridMultilevel"/>
    <w:tmpl w:val="5512FD6E"/>
    <w:lvl w:ilvl="0" w:tplc="16480EFC">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C2528C8"/>
    <w:multiLevelType w:val="hybridMultilevel"/>
    <w:tmpl w:val="195093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351981"/>
    <w:multiLevelType w:val="hybridMultilevel"/>
    <w:tmpl w:val="AEC07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0611B61"/>
    <w:multiLevelType w:val="hybridMultilevel"/>
    <w:tmpl w:val="2FEAA6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1111DC"/>
    <w:multiLevelType w:val="hybridMultilevel"/>
    <w:tmpl w:val="58AAC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52155C3"/>
    <w:multiLevelType w:val="hybridMultilevel"/>
    <w:tmpl w:val="ADA29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433B30"/>
    <w:multiLevelType w:val="hybridMultilevel"/>
    <w:tmpl w:val="40D0FD24"/>
    <w:lvl w:ilvl="0" w:tplc="146011E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91F5D22"/>
    <w:multiLevelType w:val="hybridMultilevel"/>
    <w:tmpl w:val="6BD0AC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E0423D7"/>
    <w:multiLevelType w:val="hybridMultilevel"/>
    <w:tmpl w:val="B17446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F4D0E98"/>
    <w:multiLevelType w:val="hybridMultilevel"/>
    <w:tmpl w:val="4AB44C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71D4839"/>
    <w:multiLevelType w:val="hybridMultilevel"/>
    <w:tmpl w:val="0D56F8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87369FE"/>
    <w:multiLevelType w:val="hybridMultilevel"/>
    <w:tmpl w:val="BBAAE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5E37FB"/>
    <w:multiLevelType w:val="hybridMultilevel"/>
    <w:tmpl w:val="1902D4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A7F0484"/>
    <w:multiLevelType w:val="hybridMultilevel"/>
    <w:tmpl w:val="C8840E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C8C22B1"/>
    <w:multiLevelType w:val="hybridMultilevel"/>
    <w:tmpl w:val="26F614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C921F43"/>
    <w:multiLevelType w:val="hybridMultilevel"/>
    <w:tmpl w:val="29A61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300858"/>
    <w:multiLevelType w:val="hybridMultilevel"/>
    <w:tmpl w:val="3BB04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1B4485A"/>
    <w:multiLevelType w:val="hybridMultilevel"/>
    <w:tmpl w:val="C8A4BA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8117624"/>
    <w:multiLevelType w:val="hybridMultilevel"/>
    <w:tmpl w:val="1EFAA4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86054BB"/>
    <w:multiLevelType w:val="hybridMultilevel"/>
    <w:tmpl w:val="ADA87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C3182E"/>
    <w:multiLevelType w:val="hybridMultilevel"/>
    <w:tmpl w:val="34B4412C"/>
    <w:lvl w:ilvl="0" w:tplc="3906FDF4">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D6151A9"/>
    <w:multiLevelType w:val="hybridMultilevel"/>
    <w:tmpl w:val="F76A5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AD3187"/>
    <w:multiLevelType w:val="hybridMultilevel"/>
    <w:tmpl w:val="CC685C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1"/>
  </w:num>
  <w:num w:numId="2">
    <w:abstractNumId w:val="17"/>
  </w:num>
  <w:num w:numId="3">
    <w:abstractNumId w:val="10"/>
  </w:num>
  <w:num w:numId="4">
    <w:abstractNumId w:val="13"/>
  </w:num>
  <w:num w:numId="5">
    <w:abstractNumId w:val="2"/>
  </w:num>
  <w:num w:numId="6">
    <w:abstractNumId w:val="30"/>
  </w:num>
  <w:num w:numId="7">
    <w:abstractNumId w:val="14"/>
  </w:num>
  <w:num w:numId="8">
    <w:abstractNumId w:val="29"/>
  </w:num>
  <w:num w:numId="9">
    <w:abstractNumId w:val="32"/>
  </w:num>
  <w:num w:numId="10">
    <w:abstractNumId w:val="18"/>
  </w:num>
  <w:num w:numId="11">
    <w:abstractNumId w:val="24"/>
  </w:num>
  <w:num w:numId="12">
    <w:abstractNumId w:val="20"/>
  </w:num>
  <w:num w:numId="13">
    <w:abstractNumId w:val="28"/>
  </w:num>
  <w:num w:numId="14">
    <w:abstractNumId w:val="19"/>
  </w:num>
  <w:num w:numId="15">
    <w:abstractNumId w:val="6"/>
  </w:num>
  <w:num w:numId="16">
    <w:abstractNumId w:val="22"/>
  </w:num>
  <w:num w:numId="17">
    <w:abstractNumId w:val="9"/>
  </w:num>
  <w:num w:numId="18">
    <w:abstractNumId w:val="34"/>
  </w:num>
  <w:num w:numId="19">
    <w:abstractNumId w:val="4"/>
  </w:num>
  <w:num w:numId="20">
    <w:abstractNumId w:val="0"/>
  </w:num>
  <w:num w:numId="21">
    <w:abstractNumId w:val="12"/>
  </w:num>
  <w:num w:numId="22">
    <w:abstractNumId w:val="15"/>
  </w:num>
  <w:num w:numId="23">
    <w:abstractNumId w:val="29"/>
  </w:num>
  <w:num w:numId="24">
    <w:abstractNumId w:val="35"/>
  </w:num>
  <w:num w:numId="25">
    <w:abstractNumId w:val="3"/>
  </w:num>
  <w:num w:numId="26">
    <w:abstractNumId w:val="7"/>
  </w:num>
  <w:num w:numId="27">
    <w:abstractNumId w:val="1"/>
  </w:num>
  <w:num w:numId="28">
    <w:abstractNumId w:val="33"/>
  </w:num>
  <w:num w:numId="29">
    <w:abstractNumId w:val="21"/>
  </w:num>
  <w:num w:numId="30">
    <w:abstractNumId w:val="37"/>
  </w:num>
  <w:num w:numId="31">
    <w:abstractNumId w:val="5"/>
  </w:num>
  <w:num w:numId="32">
    <w:abstractNumId w:val="38"/>
  </w:num>
  <w:num w:numId="33">
    <w:abstractNumId w:val="25"/>
  </w:num>
  <w:num w:numId="34">
    <w:abstractNumId w:val="8"/>
  </w:num>
  <w:num w:numId="35">
    <w:abstractNumId w:val="26"/>
  </w:num>
  <w:num w:numId="36">
    <w:abstractNumId w:val="16"/>
  </w:num>
  <w:num w:numId="37">
    <w:abstractNumId w:val="23"/>
  </w:num>
  <w:num w:numId="38">
    <w:abstractNumId w:val="27"/>
  </w:num>
  <w:num w:numId="39">
    <w:abstractNumId w:val="36"/>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FBC"/>
    <w:rsid w:val="000027CF"/>
    <w:rsid w:val="000050E7"/>
    <w:rsid w:val="0000525A"/>
    <w:rsid w:val="00005BD4"/>
    <w:rsid w:val="00007683"/>
    <w:rsid w:val="00010E44"/>
    <w:rsid w:val="00010E56"/>
    <w:rsid w:val="00013C99"/>
    <w:rsid w:val="00014C02"/>
    <w:rsid w:val="00016E28"/>
    <w:rsid w:val="0002170E"/>
    <w:rsid w:val="00022AD9"/>
    <w:rsid w:val="0002544A"/>
    <w:rsid w:val="000257DC"/>
    <w:rsid w:val="000261AD"/>
    <w:rsid w:val="0003308C"/>
    <w:rsid w:val="0004092D"/>
    <w:rsid w:val="00041AB0"/>
    <w:rsid w:val="000430FD"/>
    <w:rsid w:val="00044C0A"/>
    <w:rsid w:val="00044DDD"/>
    <w:rsid w:val="000508E3"/>
    <w:rsid w:val="00052500"/>
    <w:rsid w:val="00053180"/>
    <w:rsid w:val="00057836"/>
    <w:rsid w:val="00067CF7"/>
    <w:rsid w:val="000762BE"/>
    <w:rsid w:val="00076C73"/>
    <w:rsid w:val="000777A7"/>
    <w:rsid w:val="00081886"/>
    <w:rsid w:val="00082ED4"/>
    <w:rsid w:val="00090A45"/>
    <w:rsid w:val="00092951"/>
    <w:rsid w:val="00093B62"/>
    <w:rsid w:val="00097E0D"/>
    <w:rsid w:val="000A025C"/>
    <w:rsid w:val="000A27E1"/>
    <w:rsid w:val="000B0CE5"/>
    <w:rsid w:val="000B77E9"/>
    <w:rsid w:val="000C6D57"/>
    <w:rsid w:val="000C7844"/>
    <w:rsid w:val="000D2CF8"/>
    <w:rsid w:val="000D304B"/>
    <w:rsid w:val="000D44A2"/>
    <w:rsid w:val="000D5A39"/>
    <w:rsid w:val="000D7221"/>
    <w:rsid w:val="000E04AD"/>
    <w:rsid w:val="000E06B8"/>
    <w:rsid w:val="000E165D"/>
    <w:rsid w:val="000E4D7B"/>
    <w:rsid w:val="000F03BD"/>
    <w:rsid w:val="000F0884"/>
    <w:rsid w:val="000F3210"/>
    <w:rsid w:val="000F6CB3"/>
    <w:rsid w:val="000F7C81"/>
    <w:rsid w:val="000F7FE8"/>
    <w:rsid w:val="0010033C"/>
    <w:rsid w:val="001008B2"/>
    <w:rsid w:val="00105B21"/>
    <w:rsid w:val="0010677E"/>
    <w:rsid w:val="00107DC4"/>
    <w:rsid w:val="00112585"/>
    <w:rsid w:val="00112B9E"/>
    <w:rsid w:val="00114E6E"/>
    <w:rsid w:val="00115895"/>
    <w:rsid w:val="00116EEA"/>
    <w:rsid w:val="0011787B"/>
    <w:rsid w:val="00120A03"/>
    <w:rsid w:val="0012187E"/>
    <w:rsid w:val="00122CC6"/>
    <w:rsid w:val="00123AF5"/>
    <w:rsid w:val="001331AA"/>
    <w:rsid w:val="00135A0F"/>
    <w:rsid w:val="001362C5"/>
    <w:rsid w:val="00151E6F"/>
    <w:rsid w:val="00162D2B"/>
    <w:rsid w:val="00165841"/>
    <w:rsid w:val="001659AF"/>
    <w:rsid w:val="00165AA6"/>
    <w:rsid w:val="00165ECD"/>
    <w:rsid w:val="00170C3D"/>
    <w:rsid w:val="00172E3C"/>
    <w:rsid w:val="00174934"/>
    <w:rsid w:val="00176EE2"/>
    <w:rsid w:val="00180685"/>
    <w:rsid w:val="00184867"/>
    <w:rsid w:val="00191AA4"/>
    <w:rsid w:val="0019647D"/>
    <w:rsid w:val="001A4416"/>
    <w:rsid w:val="001A54C5"/>
    <w:rsid w:val="001A5BB6"/>
    <w:rsid w:val="001B230C"/>
    <w:rsid w:val="001B77F0"/>
    <w:rsid w:val="001C7748"/>
    <w:rsid w:val="001D7CC9"/>
    <w:rsid w:val="001E10DD"/>
    <w:rsid w:val="001E37E0"/>
    <w:rsid w:val="001E5693"/>
    <w:rsid w:val="001E7665"/>
    <w:rsid w:val="001F1381"/>
    <w:rsid w:val="001F15EA"/>
    <w:rsid w:val="001F6C28"/>
    <w:rsid w:val="00201F1E"/>
    <w:rsid w:val="00203487"/>
    <w:rsid w:val="00221948"/>
    <w:rsid w:val="0022370F"/>
    <w:rsid w:val="00225575"/>
    <w:rsid w:val="00226604"/>
    <w:rsid w:val="0022734F"/>
    <w:rsid w:val="0022757E"/>
    <w:rsid w:val="0024097A"/>
    <w:rsid w:val="00242F38"/>
    <w:rsid w:val="002439C6"/>
    <w:rsid w:val="00251284"/>
    <w:rsid w:val="00256349"/>
    <w:rsid w:val="00260691"/>
    <w:rsid w:val="00260F06"/>
    <w:rsid w:val="00267959"/>
    <w:rsid w:val="002679A8"/>
    <w:rsid w:val="00267BE3"/>
    <w:rsid w:val="0027036A"/>
    <w:rsid w:val="00273C6E"/>
    <w:rsid w:val="00273F1F"/>
    <w:rsid w:val="002746D9"/>
    <w:rsid w:val="00285450"/>
    <w:rsid w:val="0029228B"/>
    <w:rsid w:val="002A0727"/>
    <w:rsid w:val="002A18FD"/>
    <w:rsid w:val="002A5AD0"/>
    <w:rsid w:val="002B2263"/>
    <w:rsid w:val="002B7C07"/>
    <w:rsid w:val="002C2F64"/>
    <w:rsid w:val="002C4C05"/>
    <w:rsid w:val="002C598A"/>
    <w:rsid w:val="002C64A7"/>
    <w:rsid w:val="002C70C0"/>
    <w:rsid w:val="002D1B3D"/>
    <w:rsid w:val="002E1973"/>
    <w:rsid w:val="002E33C3"/>
    <w:rsid w:val="002E7BFE"/>
    <w:rsid w:val="003007F7"/>
    <w:rsid w:val="00302973"/>
    <w:rsid w:val="00310AAE"/>
    <w:rsid w:val="00312B7E"/>
    <w:rsid w:val="00321488"/>
    <w:rsid w:val="00324478"/>
    <w:rsid w:val="00325518"/>
    <w:rsid w:val="00327284"/>
    <w:rsid w:val="0033362B"/>
    <w:rsid w:val="00353FBC"/>
    <w:rsid w:val="003544FD"/>
    <w:rsid w:val="00360832"/>
    <w:rsid w:val="00361E91"/>
    <w:rsid w:val="0037065E"/>
    <w:rsid w:val="00371543"/>
    <w:rsid w:val="0037157B"/>
    <w:rsid w:val="00371DEA"/>
    <w:rsid w:val="003731FD"/>
    <w:rsid w:val="00376E96"/>
    <w:rsid w:val="0037776E"/>
    <w:rsid w:val="00377B1A"/>
    <w:rsid w:val="00384E50"/>
    <w:rsid w:val="00390090"/>
    <w:rsid w:val="003905A4"/>
    <w:rsid w:val="00391895"/>
    <w:rsid w:val="00392144"/>
    <w:rsid w:val="00393ED7"/>
    <w:rsid w:val="003950DF"/>
    <w:rsid w:val="003A1230"/>
    <w:rsid w:val="003A21A6"/>
    <w:rsid w:val="003B10AB"/>
    <w:rsid w:val="003B16B1"/>
    <w:rsid w:val="003B1A4B"/>
    <w:rsid w:val="003B1FE3"/>
    <w:rsid w:val="003B2DB6"/>
    <w:rsid w:val="003B61A3"/>
    <w:rsid w:val="003B7ABB"/>
    <w:rsid w:val="003C2DA8"/>
    <w:rsid w:val="003C6B27"/>
    <w:rsid w:val="003C7F73"/>
    <w:rsid w:val="003D28EC"/>
    <w:rsid w:val="003D3266"/>
    <w:rsid w:val="003E28C2"/>
    <w:rsid w:val="003E3369"/>
    <w:rsid w:val="003E5898"/>
    <w:rsid w:val="003F077B"/>
    <w:rsid w:val="003F0C70"/>
    <w:rsid w:val="003F2128"/>
    <w:rsid w:val="003F5CB4"/>
    <w:rsid w:val="004023F8"/>
    <w:rsid w:val="004024BD"/>
    <w:rsid w:val="00404C38"/>
    <w:rsid w:val="004079BD"/>
    <w:rsid w:val="00411058"/>
    <w:rsid w:val="0041709C"/>
    <w:rsid w:val="00417229"/>
    <w:rsid w:val="00417394"/>
    <w:rsid w:val="00420A81"/>
    <w:rsid w:val="00423677"/>
    <w:rsid w:val="00426644"/>
    <w:rsid w:val="004333B0"/>
    <w:rsid w:val="00433441"/>
    <w:rsid w:val="004346BD"/>
    <w:rsid w:val="00435148"/>
    <w:rsid w:val="00436D82"/>
    <w:rsid w:val="00447D46"/>
    <w:rsid w:val="00450AAB"/>
    <w:rsid w:val="00451E2D"/>
    <w:rsid w:val="00452EED"/>
    <w:rsid w:val="004545B7"/>
    <w:rsid w:val="00454D9F"/>
    <w:rsid w:val="0046150E"/>
    <w:rsid w:val="004615EC"/>
    <w:rsid w:val="004617D9"/>
    <w:rsid w:val="00464B11"/>
    <w:rsid w:val="00473C0C"/>
    <w:rsid w:val="004779BA"/>
    <w:rsid w:val="00480CA4"/>
    <w:rsid w:val="00484148"/>
    <w:rsid w:val="004A0B7D"/>
    <w:rsid w:val="004A0C5C"/>
    <w:rsid w:val="004A38A0"/>
    <w:rsid w:val="004A7742"/>
    <w:rsid w:val="004B102E"/>
    <w:rsid w:val="004B3557"/>
    <w:rsid w:val="004B681A"/>
    <w:rsid w:val="004B6C87"/>
    <w:rsid w:val="004B740D"/>
    <w:rsid w:val="004C1A2E"/>
    <w:rsid w:val="004D17DC"/>
    <w:rsid w:val="004D4953"/>
    <w:rsid w:val="004D7E29"/>
    <w:rsid w:val="004E4065"/>
    <w:rsid w:val="004E418A"/>
    <w:rsid w:val="004E4E23"/>
    <w:rsid w:val="004F070F"/>
    <w:rsid w:val="004F6866"/>
    <w:rsid w:val="00500E69"/>
    <w:rsid w:val="00507464"/>
    <w:rsid w:val="00507BCF"/>
    <w:rsid w:val="00513D81"/>
    <w:rsid w:val="00514CB0"/>
    <w:rsid w:val="0051658E"/>
    <w:rsid w:val="00516B65"/>
    <w:rsid w:val="0052187A"/>
    <w:rsid w:val="005227DE"/>
    <w:rsid w:val="00531A66"/>
    <w:rsid w:val="00537840"/>
    <w:rsid w:val="00541EA7"/>
    <w:rsid w:val="00542B67"/>
    <w:rsid w:val="00542BB5"/>
    <w:rsid w:val="00550077"/>
    <w:rsid w:val="0056575D"/>
    <w:rsid w:val="00573D68"/>
    <w:rsid w:val="00576360"/>
    <w:rsid w:val="00577090"/>
    <w:rsid w:val="00577E50"/>
    <w:rsid w:val="005861DF"/>
    <w:rsid w:val="00590A89"/>
    <w:rsid w:val="00591679"/>
    <w:rsid w:val="00591965"/>
    <w:rsid w:val="00592306"/>
    <w:rsid w:val="00593DE3"/>
    <w:rsid w:val="005A0711"/>
    <w:rsid w:val="005A1FC6"/>
    <w:rsid w:val="005A3D54"/>
    <w:rsid w:val="005B720E"/>
    <w:rsid w:val="005C305B"/>
    <w:rsid w:val="005C49F6"/>
    <w:rsid w:val="005C6AF0"/>
    <w:rsid w:val="005D0676"/>
    <w:rsid w:val="005D0D9C"/>
    <w:rsid w:val="005D14C0"/>
    <w:rsid w:val="005E0190"/>
    <w:rsid w:val="005E0BDF"/>
    <w:rsid w:val="005E3FAB"/>
    <w:rsid w:val="005E5DB9"/>
    <w:rsid w:val="005E6BFA"/>
    <w:rsid w:val="005F1261"/>
    <w:rsid w:val="005F461B"/>
    <w:rsid w:val="005F61CF"/>
    <w:rsid w:val="00601666"/>
    <w:rsid w:val="00604619"/>
    <w:rsid w:val="00606D92"/>
    <w:rsid w:val="006155F7"/>
    <w:rsid w:val="00621E1C"/>
    <w:rsid w:val="006232E8"/>
    <w:rsid w:val="0063538F"/>
    <w:rsid w:val="0063585A"/>
    <w:rsid w:val="00637564"/>
    <w:rsid w:val="006467EF"/>
    <w:rsid w:val="006467FB"/>
    <w:rsid w:val="006524B6"/>
    <w:rsid w:val="00655803"/>
    <w:rsid w:val="00656BB2"/>
    <w:rsid w:val="00664B53"/>
    <w:rsid w:val="006715AD"/>
    <w:rsid w:val="0067513C"/>
    <w:rsid w:val="00681412"/>
    <w:rsid w:val="00686278"/>
    <w:rsid w:val="0069581C"/>
    <w:rsid w:val="006964FA"/>
    <w:rsid w:val="0069744B"/>
    <w:rsid w:val="006A379E"/>
    <w:rsid w:val="006A775D"/>
    <w:rsid w:val="006B17E6"/>
    <w:rsid w:val="006B4CDD"/>
    <w:rsid w:val="006C01E5"/>
    <w:rsid w:val="006C0B6C"/>
    <w:rsid w:val="006C1D12"/>
    <w:rsid w:val="006C310F"/>
    <w:rsid w:val="006C6D4E"/>
    <w:rsid w:val="006C7CE5"/>
    <w:rsid w:val="006D0E5B"/>
    <w:rsid w:val="006D0F70"/>
    <w:rsid w:val="006D2A9C"/>
    <w:rsid w:val="006D6CB9"/>
    <w:rsid w:val="006D7A1E"/>
    <w:rsid w:val="006E153A"/>
    <w:rsid w:val="006E205B"/>
    <w:rsid w:val="006E2C56"/>
    <w:rsid w:val="006E3D85"/>
    <w:rsid w:val="006E41CE"/>
    <w:rsid w:val="006E4D95"/>
    <w:rsid w:val="006E7C8E"/>
    <w:rsid w:val="006F0255"/>
    <w:rsid w:val="006F31F7"/>
    <w:rsid w:val="007049C4"/>
    <w:rsid w:val="007103DE"/>
    <w:rsid w:val="00712A9C"/>
    <w:rsid w:val="00716183"/>
    <w:rsid w:val="0071624E"/>
    <w:rsid w:val="00722E72"/>
    <w:rsid w:val="00723EAC"/>
    <w:rsid w:val="007264A6"/>
    <w:rsid w:val="0073060A"/>
    <w:rsid w:val="00736C9D"/>
    <w:rsid w:val="00742405"/>
    <w:rsid w:val="00746C41"/>
    <w:rsid w:val="00751596"/>
    <w:rsid w:val="00752C2A"/>
    <w:rsid w:val="00752E1B"/>
    <w:rsid w:val="00756871"/>
    <w:rsid w:val="007579F0"/>
    <w:rsid w:val="00761E91"/>
    <w:rsid w:val="00762795"/>
    <w:rsid w:val="00765520"/>
    <w:rsid w:val="0076555F"/>
    <w:rsid w:val="00770704"/>
    <w:rsid w:val="00773F98"/>
    <w:rsid w:val="007809C8"/>
    <w:rsid w:val="00783041"/>
    <w:rsid w:val="007832BB"/>
    <w:rsid w:val="00784AC7"/>
    <w:rsid w:val="00787115"/>
    <w:rsid w:val="00790B45"/>
    <w:rsid w:val="007963E2"/>
    <w:rsid w:val="00797A55"/>
    <w:rsid w:val="00797BEA"/>
    <w:rsid w:val="007A14EC"/>
    <w:rsid w:val="007A28D0"/>
    <w:rsid w:val="007B2A2E"/>
    <w:rsid w:val="007B2CEF"/>
    <w:rsid w:val="007B4A8B"/>
    <w:rsid w:val="007B4F86"/>
    <w:rsid w:val="007B5774"/>
    <w:rsid w:val="007B77DA"/>
    <w:rsid w:val="007C128E"/>
    <w:rsid w:val="007C3E42"/>
    <w:rsid w:val="007C52BA"/>
    <w:rsid w:val="007D64B3"/>
    <w:rsid w:val="007D66E0"/>
    <w:rsid w:val="007E0483"/>
    <w:rsid w:val="007E0857"/>
    <w:rsid w:val="007E463A"/>
    <w:rsid w:val="007E708B"/>
    <w:rsid w:val="007F0A3A"/>
    <w:rsid w:val="007F62AB"/>
    <w:rsid w:val="007F757E"/>
    <w:rsid w:val="00801974"/>
    <w:rsid w:val="00801B64"/>
    <w:rsid w:val="008033A1"/>
    <w:rsid w:val="008052AE"/>
    <w:rsid w:val="008058E6"/>
    <w:rsid w:val="00806C87"/>
    <w:rsid w:val="008073D0"/>
    <w:rsid w:val="008121AD"/>
    <w:rsid w:val="008145EF"/>
    <w:rsid w:val="008156B2"/>
    <w:rsid w:val="00817CE6"/>
    <w:rsid w:val="008223D6"/>
    <w:rsid w:val="00823FD7"/>
    <w:rsid w:val="00827646"/>
    <w:rsid w:val="008347E5"/>
    <w:rsid w:val="00840150"/>
    <w:rsid w:val="00850656"/>
    <w:rsid w:val="00851CE8"/>
    <w:rsid w:val="008556F2"/>
    <w:rsid w:val="008633E4"/>
    <w:rsid w:val="008675D9"/>
    <w:rsid w:val="00872C60"/>
    <w:rsid w:val="00875045"/>
    <w:rsid w:val="00875B99"/>
    <w:rsid w:val="008779AF"/>
    <w:rsid w:val="00886953"/>
    <w:rsid w:val="00886F7E"/>
    <w:rsid w:val="00894A05"/>
    <w:rsid w:val="00894BB5"/>
    <w:rsid w:val="00894D09"/>
    <w:rsid w:val="008B2824"/>
    <w:rsid w:val="008B5D90"/>
    <w:rsid w:val="008B77AB"/>
    <w:rsid w:val="008B7AAE"/>
    <w:rsid w:val="008C2D9E"/>
    <w:rsid w:val="008C5086"/>
    <w:rsid w:val="008C66D7"/>
    <w:rsid w:val="008E2180"/>
    <w:rsid w:val="008E5DEE"/>
    <w:rsid w:val="008F0E6B"/>
    <w:rsid w:val="0090213F"/>
    <w:rsid w:val="00902562"/>
    <w:rsid w:val="0090374D"/>
    <w:rsid w:val="0091044F"/>
    <w:rsid w:val="00910E45"/>
    <w:rsid w:val="00911635"/>
    <w:rsid w:val="009162E1"/>
    <w:rsid w:val="00916F02"/>
    <w:rsid w:val="00925173"/>
    <w:rsid w:val="00930BD8"/>
    <w:rsid w:val="00934077"/>
    <w:rsid w:val="00935916"/>
    <w:rsid w:val="00943F19"/>
    <w:rsid w:val="00946018"/>
    <w:rsid w:val="00954726"/>
    <w:rsid w:val="0096707D"/>
    <w:rsid w:val="009672F3"/>
    <w:rsid w:val="0097096F"/>
    <w:rsid w:val="00970E60"/>
    <w:rsid w:val="00973B84"/>
    <w:rsid w:val="009777B0"/>
    <w:rsid w:val="00980AC3"/>
    <w:rsid w:val="009836D2"/>
    <w:rsid w:val="009872C2"/>
    <w:rsid w:val="00987358"/>
    <w:rsid w:val="009946EA"/>
    <w:rsid w:val="009A0B02"/>
    <w:rsid w:val="009A17D3"/>
    <w:rsid w:val="009A3602"/>
    <w:rsid w:val="009A5F78"/>
    <w:rsid w:val="009A63AF"/>
    <w:rsid w:val="009A67C6"/>
    <w:rsid w:val="009B0D41"/>
    <w:rsid w:val="009B59AF"/>
    <w:rsid w:val="009B5FA9"/>
    <w:rsid w:val="009B745B"/>
    <w:rsid w:val="009C408F"/>
    <w:rsid w:val="009D1276"/>
    <w:rsid w:val="009D3313"/>
    <w:rsid w:val="009F540F"/>
    <w:rsid w:val="00A0081E"/>
    <w:rsid w:val="00A05706"/>
    <w:rsid w:val="00A0630B"/>
    <w:rsid w:val="00A145DB"/>
    <w:rsid w:val="00A16F13"/>
    <w:rsid w:val="00A21EE0"/>
    <w:rsid w:val="00A2263B"/>
    <w:rsid w:val="00A2671A"/>
    <w:rsid w:val="00A302D9"/>
    <w:rsid w:val="00A32FAD"/>
    <w:rsid w:val="00A35965"/>
    <w:rsid w:val="00A40F05"/>
    <w:rsid w:val="00A414E4"/>
    <w:rsid w:val="00A45518"/>
    <w:rsid w:val="00A474C1"/>
    <w:rsid w:val="00A479A4"/>
    <w:rsid w:val="00A605A0"/>
    <w:rsid w:val="00A62FA3"/>
    <w:rsid w:val="00A64016"/>
    <w:rsid w:val="00A6624B"/>
    <w:rsid w:val="00A66C38"/>
    <w:rsid w:val="00A678BC"/>
    <w:rsid w:val="00A75B22"/>
    <w:rsid w:val="00A80565"/>
    <w:rsid w:val="00A829DD"/>
    <w:rsid w:val="00A844A8"/>
    <w:rsid w:val="00A852E3"/>
    <w:rsid w:val="00A87065"/>
    <w:rsid w:val="00A87F6A"/>
    <w:rsid w:val="00A90B29"/>
    <w:rsid w:val="00A91F99"/>
    <w:rsid w:val="00A92007"/>
    <w:rsid w:val="00A93485"/>
    <w:rsid w:val="00A93BCE"/>
    <w:rsid w:val="00A95A1E"/>
    <w:rsid w:val="00A962C6"/>
    <w:rsid w:val="00A97009"/>
    <w:rsid w:val="00A97F08"/>
    <w:rsid w:val="00AA1748"/>
    <w:rsid w:val="00AA3F86"/>
    <w:rsid w:val="00AA4082"/>
    <w:rsid w:val="00AA4FF7"/>
    <w:rsid w:val="00AB0E0E"/>
    <w:rsid w:val="00AB2865"/>
    <w:rsid w:val="00AB5E9E"/>
    <w:rsid w:val="00AC1192"/>
    <w:rsid w:val="00AC6ECE"/>
    <w:rsid w:val="00AC7A9A"/>
    <w:rsid w:val="00AC7A9B"/>
    <w:rsid w:val="00AD5890"/>
    <w:rsid w:val="00AD6C14"/>
    <w:rsid w:val="00AD706A"/>
    <w:rsid w:val="00AD7313"/>
    <w:rsid w:val="00AE687D"/>
    <w:rsid w:val="00AF5D72"/>
    <w:rsid w:val="00AF7839"/>
    <w:rsid w:val="00AF7CBB"/>
    <w:rsid w:val="00B01DA6"/>
    <w:rsid w:val="00B039DF"/>
    <w:rsid w:val="00B12EBA"/>
    <w:rsid w:val="00B16808"/>
    <w:rsid w:val="00B17987"/>
    <w:rsid w:val="00B20A08"/>
    <w:rsid w:val="00B22726"/>
    <w:rsid w:val="00B22AAA"/>
    <w:rsid w:val="00B2480B"/>
    <w:rsid w:val="00B27438"/>
    <w:rsid w:val="00B307B2"/>
    <w:rsid w:val="00B30DA4"/>
    <w:rsid w:val="00B31461"/>
    <w:rsid w:val="00B32BA4"/>
    <w:rsid w:val="00B35C93"/>
    <w:rsid w:val="00B4016A"/>
    <w:rsid w:val="00B443E7"/>
    <w:rsid w:val="00B44E02"/>
    <w:rsid w:val="00B62513"/>
    <w:rsid w:val="00B62AAD"/>
    <w:rsid w:val="00B6364E"/>
    <w:rsid w:val="00B655C3"/>
    <w:rsid w:val="00B74E24"/>
    <w:rsid w:val="00B80CC1"/>
    <w:rsid w:val="00B82406"/>
    <w:rsid w:val="00B85771"/>
    <w:rsid w:val="00B8693C"/>
    <w:rsid w:val="00B87E2B"/>
    <w:rsid w:val="00B94CD7"/>
    <w:rsid w:val="00BA36A7"/>
    <w:rsid w:val="00BC03AB"/>
    <w:rsid w:val="00BC12ED"/>
    <w:rsid w:val="00BC2A9F"/>
    <w:rsid w:val="00BC47ED"/>
    <w:rsid w:val="00BC4F76"/>
    <w:rsid w:val="00BC537D"/>
    <w:rsid w:val="00BD273B"/>
    <w:rsid w:val="00BD43A6"/>
    <w:rsid w:val="00BE121F"/>
    <w:rsid w:val="00BE1EB0"/>
    <w:rsid w:val="00BE25C4"/>
    <w:rsid w:val="00BE265E"/>
    <w:rsid w:val="00BE3731"/>
    <w:rsid w:val="00BF112C"/>
    <w:rsid w:val="00BF228F"/>
    <w:rsid w:val="00BF31C8"/>
    <w:rsid w:val="00BF3B1E"/>
    <w:rsid w:val="00BF5A2C"/>
    <w:rsid w:val="00C02547"/>
    <w:rsid w:val="00C04BB0"/>
    <w:rsid w:val="00C050DA"/>
    <w:rsid w:val="00C12A0B"/>
    <w:rsid w:val="00C1389B"/>
    <w:rsid w:val="00C14A0C"/>
    <w:rsid w:val="00C17C72"/>
    <w:rsid w:val="00C22124"/>
    <w:rsid w:val="00C25348"/>
    <w:rsid w:val="00C26848"/>
    <w:rsid w:val="00C2766E"/>
    <w:rsid w:val="00C3078E"/>
    <w:rsid w:val="00C331B7"/>
    <w:rsid w:val="00C349FD"/>
    <w:rsid w:val="00C37AF2"/>
    <w:rsid w:val="00C405AD"/>
    <w:rsid w:val="00C510BD"/>
    <w:rsid w:val="00C514E4"/>
    <w:rsid w:val="00C51E36"/>
    <w:rsid w:val="00C52E66"/>
    <w:rsid w:val="00C538B8"/>
    <w:rsid w:val="00C53D2D"/>
    <w:rsid w:val="00C64FF2"/>
    <w:rsid w:val="00C6636E"/>
    <w:rsid w:val="00C678CF"/>
    <w:rsid w:val="00C70A1B"/>
    <w:rsid w:val="00C70F83"/>
    <w:rsid w:val="00C72D58"/>
    <w:rsid w:val="00C72E90"/>
    <w:rsid w:val="00C8081F"/>
    <w:rsid w:val="00C84731"/>
    <w:rsid w:val="00C84881"/>
    <w:rsid w:val="00C85596"/>
    <w:rsid w:val="00C85625"/>
    <w:rsid w:val="00C928EE"/>
    <w:rsid w:val="00C94014"/>
    <w:rsid w:val="00C97157"/>
    <w:rsid w:val="00CA0B7F"/>
    <w:rsid w:val="00CA3705"/>
    <w:rsid w:val="00CB1CF2"/>
    <w:rsid w:val="00CB3681"/>
    <w:rsid w:val="00CB66D9"/>
    <w:rsid w:val="00CC2592"/>
    <w:rsid w:val="00CC2A28"/>
    <w:rsid w:val="00CC6FED"/>
    <w:rsid w:val="00CD762F"/>
    <w:rsid w:val="00CE19AC"/>
    <w:rsid w:val="00CE6C9F"/>
    <w:rsid w:val="00CF0D88"/>
    <w:rsid w:val="00CF3D56"/>
    <w:rsid w:val="00CF43B0"/>
    <w:rsid w:val="00CF4E3A"/>
    <w:rsid w:val="00CF658E"/>
    <w:rsid w:val="00CF6598"/>
    <w:rsid w:val="00D018BE"/>
    <w:rsid w:val="00D0597B"/>
    <w:rsid w:val="00D065F4"/>
    <w:rsid w:val="00D0758F"/>
    <w:rsid w:val="00D1073C"/>
    <w:rsid w:val="00D11CB4"/>
    <w:rsid w:val="00D25153"/>
    <w:rsid w:val="00D26047"/>
    <w:rsid w:val="00D33C00"/>
    <w:rsid w:val="00D3408F"/>
    <w:rsid w:val="00D34A1C"/>
    <w:rsid w:val="00D357F1"/>
    <w:rsid w:val="00D3787D"/>
    <w:rsid w:val="00D4223F"/>
    <w:rsid w:val="00D42759"/>
    <w:rsid w:val="00D448CF"/>
    <w:rsid w:val="00D45374"/>
    <w:rsid w:val="00D51219"/>
    <w:rsid w:val="00D52144"/>
    <w:rsid w:val="00D53251"/>
    <w:rsid w:val="00D564A7"/>
    <w:rsid w:val="00D57823"/>
    <w:rsid w:val="00D62D6E"/>
    <w:rsid w:val="00D648AE"/>
    <w:rsid w:val="00D67039"/>
    <w:rsid w:val="00D67A54"/>
    <w:rsid w:val="00D725DD"/>
    <w:rsid w:val="00D7341B"/>
    <w:rsid w:val="00D745DC"/>
    <w:rsid w:val="00D75BFB"/>
    <w:rsid w:val="00D7638F"/>
    <w:rsid w:val="00D81D4E"/>
    <w:rsid w:val="00D83565"/>
    <w:rsid w:val="00D846EA"/>
    <w:rsid w:val="00D87A42"/>
    <w:rsid w:val="00D9124B"/>
    <w:rsid w:val="00D94B42"/>
    <w:rsid w:val="00DA254F"/>
    <w:rsid w:val="00DA7408"/>
    <w:rsid w:val="00DB0AA6"/>
    <w:rsid w:val="00DB167C"/>
    <w:rsid w:val="00DB389B"/>
    <w:rsid w:val="00DB4A96"/>
    <w:rsid w:val="00DB7916"/>
    <w:rsid w:val="00DC2BAD"/>
    <w:rsid w:val="00DC3451"/>
    <w:rsid w:val="00DC5A7F"/>
    <w:rsid w:val="00DD1F27"/>
    <w:rsid w:val="00DD35A0"/>
    <w:rsid w:val="00DD3D7D"/>
    <w:rsid w:val="00DD4B81"/>
    <w:rsid w:val="00DD5E92"/>
    <w:rsid w:val="00DD6384"/>
    <w:rsid w:val="00DE0EE9"/>
    <w:rsid w:val="00DE46AD"/>
    <w:rsid w:val="00DE5B54"/>
    <w:rsid w:val="00DE630F"/>
    <w:rsid w:val="00DE66F8"/>
    <w:rsid w:val="00DF2640"/>
    <w:rsid w:val="00E0193B"/>
    <w:rsid w:val="00E03572"/>
    <w:rsid w:val="00E0731A"/>
    <w:rsid w:val="00E1009A"/>
    <w:rsid w:val="00E11B6E"/>
    <w:rsid w:val="00E12196"/>
    <w:rsid w:val="00E13472"/>
    <w:rsid w:val="00E15CDA"/>
    <w:rsid w:val="00E15CF7"/>
    <w:rsid w:val="00E218C8"/>
    <w:rsid w:val="00E23AFE"/>
    <w:rsid w:val="00E26796"/>
    <w:rsid w:val="00E2688B"/>
    <w:rsid w:val="00E3465F"/>
    <w:rsid w:val="00E44209"/>
    <w:rsid w:val="00E45347"/>
    <w:rsid w:val="00E45AAC"/>
    <w:rsid w:val="00E47EC5"/>
    <w:rsid w:val="00E5375A"/>
    <w:rsid w:val="00E60DC0"/>
    <w:rsid w:val="00E621A0"/>
    <w:rsid w:val="00E6265B"/>
    <w:rsid w:val="00E63410"/>
    <w:rsid w:val="00E63B07"/>
    <w:rsid w:val="00E66D2B"/>
    <w:rsid w:val="00E733B9"/>
    <w:rsid w:val="00E73957"/>
    <w:rsid w:val="00E73CA9"/>
    <w:rsid w:val="00E749BA"/>
    <w:rsid w:val="00E76B1F"/>
    <w:rsid w:val="00E8345E"/>
    <w:rsid w:val="00E83A62"/>
    <w:rsid w:val="00E87108"/>
    <w:rsid w:val="00E9530A"/>
    <w:rsid w:val="00EA1142"/>
    <w:rsid w:val="00EA3B21"/>
    <w:rsid w:val="00EA6A54"/>
    <w:rsid w:val="00EB6CCB"/>
    <w:rsid w:val="00ED0E6F"/>
    <w:rsid w:val="00EE0A1D"/>
    <w:rsid w:val="00EE27BF"/>
    <w:rsid w:val="00EE48CD"/>
    <w:rsid w:val="00EE4FED"/>
    <w:rsid w:val="00EF05DF"/>
    <w:rsid w:val="00F02709"/>
    <w:rsid w:val="00F03D39"/>
    <w:rsid w:val="00F03D59"/>
    <w:rsid w:val="00F05776"/>
    <w:rsid w:val="00F12FF7"/>
    <w:rsid w:val="00F14692"/>
    <w:rsid w:val="00F20416"/>
    <w:rsid w:val="00F208A8"/>
    <w:rsid w:val="00F239AF"/>
    <w:rsid w:val="00F26D7E"/>
    <w:rsid w:val="00F314F5"/>
    <w:rsid w:val="00F35546"/>
    <w:rsid w:val="00F35829"/>
    <w:rsid w:val="00F35A08"/>
    <w:rsid w:val="00F35C29"/>
    <w:rsid w:val="00F35F1B"/>
    <w:rsid w:val="00F3723A"/>
    <w:rsid w:val="00F40AD8"/>
    <w:rsid w:val="00F46C36"/>
    <w:rsid w:val="00F51D2D"/>
    <w:rsid w:val="00F52E61"/>
    <w:rsid w:val="00F56145"/>
    <w:rsid w:val="00F5735F"/>
    <w:rsid w:val="00F651A8"/>
    <w:rsid w:val="00F71B3C"/>
    <w:rsid w:val="00F80F4D"/>
    <w:rsid w:val="00F836F7"/>
    <w:rsid w:val="00F913D6"/>
    <w:rsid w:val="00F91B95"/>
    <w:rsid w:val="00F92CD1"/>
    <w:rsid w:val="00F96F20"/>
    <w:rsid w:val="00FB2D1C"/>
    <w:rsid w:val="00FB5127"/>
    <w:rsid w:val="00FB7222"/>
    <w:rsid w:val="00FC4E08"/>
    <w:rsid w:val="00FD5160"/>
    <w:rsid w:val="00FD6CF9"/>
    <w:rsid w:val="00FD71EE"/>
    <w:rsid w:val="00FE03FE"/>
    <w:rsid w:val="00FE1FF7"/>
    <w:rsid w:val="00FE32D3"/>
    <w:rsid w:val="00FE3871"/>
    <w:rsid w:val="00FE3ACB"/>
    <w:rsid w:val="00FE3D9D"/>
    <w:rsid w:val="00FF3D9D"/>
    <w:rsid w:val="00FF6B8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13DCC2"/>
  <w15:chartTrackingRefBased/>
  <w15:docId w15:val="{56EA162C-1770-6240-91BC-FCCDFB438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3F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228B"/>
    <w:pPr>
      <w:ind w:left="720"/>
      <w:contextualSpacing/>
    </w:pPr>
  </w:style>
  <w:style w:type="paragraph" w:styleId="Header">
    <w:name w:val="header"/>
    <w:basedOn w:val="Normal"/>
    <w:link w:val="HeaderChar"/>
    <w:uiPriority w:val="99"/>
    <w:unhideWhenUsed/>
    <w:rsid w:val="0022370F"/>
    <w:pPr>
      <w:tabs>
        <w:tab w:val="center" w:pos="4680"/>
        <w:tab w:val="right" w:pos="9360"/>
      </w:tabs>
    </w:pPr>
  </w:style>
  <w:style w:type="character" w:customStyle="1" w:styleId="HeaderChar">
    <w:name w:val="Header Char"/>
    <w:basedOn w:val="DefaultParagraphFont"/>
    <w:link w:val="Header"/>
    <w:uiPriority w:val="99"/>
    <w:rsid w:val="0022370F"/>
  </w:style>
  <w:style w:type="paragraph" w:styleId="Footer">
    <w:name w:val="footer"/>
    <w:basedOn w:val="Normal"/>
    <w:link w:val="FooterChar"/>
    <w:uiPriority w:val="99"/>
    <w:unhideWhenUsed/>
    <w:rsid w:val="0022370F"/>
    <w:pPr>
      <w:tabs>
        <w:tab w:val="center" w:pos="4680"/>
        <w:tab w:val="right" w:pos="9360"/>
      </w:tabs>
    </w:pPr>
  </w:style>
  <w:style w:type="character" w:customStyle="1" w:styleId="FooterChar">
    <w:name w:val="Footer Char"/>
    <w:basedOn w:val="DefaultParagraphFont"/>
    <w:link w:val="Footer"/>
    <w:uiPriority w:val="99"/>
    <w:rsid w:val="0022370F"/>
  </w:style>
  <w:style w:type="character" w:styleId="CommentReference">
    <w:name w:val="annotation reference"/>
    <w:basedOn w:val="DefaultParagraphFont"/>
    <w:uiPriority w:val="99"/>
    <w:semiHidden/>
    <w:unhideWhenUsed/>
    <w:rsid w:val="0037065E"/>
    <w:rPr>
      <w:sz w:val="16"/>
      <w:szCs w:val="16"/>
    </w:rPr>
  </w:style>
  <w:style w:type="paragraph" w:styleId="CommentText">
    <w:name w:val="annotation text"/>
    <w:basedOn w:val="Normal"/>
    <w:link w:val="CommentTextChar"/>
    <w:uiPriority w:val="99"/>
    <w:unhideWhenUsed/>
    <w:rsid w:val="0037065E"/>
    <w:rPr>
      <w:sz w:val="20"/>
      <w:szCs w:val="20"/>
    </w:rPr>
  </w:style>
  <w:style w:type="character" w:customStyle="1" w:styleId="CommentTextChar">
    <w:name w:val="Comment Text Char"/>
    <w:basedOn w:val="DefaultParagraphFont"/>
    <w:link w:val="CommentText"/>
    <w:uiPriority w:val="99"/>
    <w:rsid w:val="0037065E"/>
    <w:rPr>
      <w:sz w:val="20"/>
      <w:szCs w:val="20"/>
    </w:rPr>
  </w:style>
  <w:style w:type="paragraph" w:styleId="CommentSubject">
    <w:name w:val="annotation subject"/>
    <w:basedOn w:val="CommentText"/>
    <w:next w:val="CommentText"/>
    <w:link w:val="CommentSubjectChar"/>
    <w:uiPriority w:val="99"/>
    <w:semiHidden/>
    <w:unhideWhenUsed/>
    <w:rsid w:val="0037065E"/>
    <w:rPr>
      <w:b/>
      <w:bCs/>
    </w:rPr>
  </w:style>
  <w:style w:type="character" w:customStyle="1" w:styleId="CommentSubjectChar">
    <w:name w:val="Comment Subject Char"/>
    <w:basedOn w:val="CommentTextChar"/>
    <w:link w:val="CommentSubject"/>
    <w:uiPriority w:val="99"/>
    <w:semiHidden/>
    <w:rsid w:val="0037065E"/>
    <w:rPr>
      <w:b/>
      <w:bCs/>
      <w:sz w:val="20"/>
      <w:szCs w:val="20"/>
    </w:rPr>
  </w:style>
  <w:style w:type="paragraph" w:styleId="Revision">
    <w:name w:val="Revision"/>
    <w:hidden/>
    <w:uiPriority w:val="99"/>
    <w:semiHidden/>
    <w:rsid w:val="00AD7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266343">
      <w:bodyDiv w:val="1"/>
      <w:marLeft w:val="0"/>
      <w:marRight w:val="0"/>
      <w:marTop w:val="0"/>
      <w:marBottom w:val="0"/>
      <w:divBdr>
        <w:top w:val="none" w:sz="0" w:space="0" w:color="auto"/>
        <w:left w:val="none" w:sz="0" w:space="0" w:color="auto"/>
        <w:bottom w:val="none" w:sz="0" w:space="0" w:color="auto"/>
        <w:right w:val="none" w:sz="0" w:space="0" w:color="auto"/>
      </w:divBdr>
    </w:div>
    <w:div w:id="717164638">
      <w:bodyDiv w:val="1"/>
      <w:marLeft w:val="0"/>
      <w:marRight w:val="0"/>
      <w:marTop w:val="0"/>
      <w:marBottom w:val="0"/>
      <w:divBdr>
        <w:top w:val="none" w:sz="0" w:space="0" w:color="auto"/>
        <w:left w:val="none" w:sz="0" w:space="0" w:color="auto"/>
        <w:bottom w:val="none" w:sz="0" w:space="0" w:color="auto"/>
        <w:right w:val="none" w:sz="0" w:space="0" w:color="auto"/>
      </w:divBdr>
    </w:div>
    <w:div w:id="78187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11</Pages>
  <Words>3494</Words>
  <Characters>19916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Alanna Miller</dc:creator>
  <cp:keywords/>
  <dc:description/>
  <cp:lastModifiedBy>Emily Belita</cp:lastModifiedBy>
  <cp:revision>17</cp:revision>
  <dcterms:created xsi:type="dcterms:W3CDTF">2021-12-06T18:32:00Z</dcterms:created>
  <dcterms:modified xsi:type="dcterms:W3CDTF">2021-12-10T15:29:00Z</dcterms:modified>
</cp:coreProperties>
</file>