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FCE0" w14:textId="77777777" w:rsidR="005438B1" w:rsidRPr="006B4CEB" w:rsidRDefault="005438B1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6B4CEB">
        <w:rPr>
          <w:rFonts w:asciiTheme="majorHAnsi" w:hAnsiTheme="majorHAnsi" w:cstheme="majorHAnsi"/>
          <w:b/>
          <w:bCs/>
          <w:sz w:val="20"/>
          <w:szCs w:val="20"/>
          <w:lang w:val="en-US"/>
        </w:rPr>
        <w:t>Appendix C. Development of themes</w:t>
      </w:r>
    </w:p>
    <w:tbl>
      <w:tblPr>
        <w:tblW w:w="91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0"/>
        <w:gridCol w:w="2785"/>
        <w:gridCol w:w="3950"/>
      </w:tblGrid>
      <w:tr w:rsidR="005438B1" w:rsidRPr="006B4CEB" w14:paraId="4E2E5BF3" w14:textId="77777777" w:rsidTr="002713FF">
        <w:trPr>
          <w:trHeight w:val="765"/>
        </w:trPr>
        <w:tc>
          <w:tcPr>
            <w:tcW w:w="2460" w:type="dxa"/>
          </w:tcPr>
          <w:p w14:paraId="42F1FEB5" w14:textId="77777777" w:rsidR="005438B1" w:rsidRPr="006B4CEB" w:rsidRDefault="005438B1" w:rsidP="005438B1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Final themes</w:t>
            </w:r>
          </w:p>
        </w:tc>
        <w:tc>
          <w:tcPr>
            <w:tcW w:w="2785" w:type="dxa"/>
          </w:tcPr>
          <w:p w14:paraId="58C53DB8" w14:textId="15CDF234" w:rsidR="005438B1" w:rsidRPr="006B4CEB" w:rsidRDefault="00EC2A1D" w:rsidP="00D06716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Initial themes</w:t>
            </w:r>
          </w:p>
        </w:tc>
        <w:tc>
          <w:tcPr>
            <w:tcW w:w="3950" w:type="dxa"/>
          </w:tcPr>
          <w:p w14:paraId="21DD9F20" w14:textId="666D9A86" w:rsidR="005438B1" w:rsidRPr="006B4CEB" w:rsidRDefault="00EC2A1D" w:rsidP="00D06716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Categories</w:t>
            </w:r>
          </w:p>
        </w:tc>
      </w:tr>
      <w:tr w:rsidR="004B0FBB" w:rsidRPr="006B4CEB" w14:paraId="7A97C85A" w14:textId="77777777" w:rsidTr="002713FF">
        <w:trPr>
          <w:trHeight w:val="1595"/>
        </w:trPr>
        <w:tc>
          <w:tcPr>
            <w:tcW w:w="2460" w:type="dxa"/>
            <w:vMerge w:val="restart"/>
          </w:tcPr>
          <w:p w14:paraId="638A647F" w14:textId="2D4E77F6" w:rsidR="004B0FBB" w:rsidRPr="006B4CEB" w:rsidRDefault="004B0FBB" w:rsidP="00D0671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>1.The support and cogent advice of grandmothers and the wider social community during the first 1000 days is self-evident and often rooted in socio-cultural beliefs and practices</w:t>
            </w:r>
          </w:p>
        </w:tc>
        <w:tc>
          <w:tcPr>
            <w:tcW w:w="2785" w:type="dxa"/>
          </w:tcPr>
          <w:p w14:paraId="6941AA02" w14:textId="6E3D4295" w:rsidR="004B0FBB" w:rsidRPr="006B4CEB" w:rsidRDefault="004B0FBB" w:rsidP="002713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>Rearing child is community task</w:t>
            </w:r>
          </w:p>
        </w:tc>
        <w:tc>
          <w:tcPr>
            <w:tcW w:w="3950" w:type="dxa"/>
          </w:tcPr>
          <w:p w14:paraId="7D133034" w14:textId="77777777" w:rsidR="004B0FBB" w:rsidRPr="006B4CEB" w:rsidRDefault="004B0FBB" w:rsidP="00D06716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rearing child for the community</w:t>
            </w:r>
          </w:p>
          <w:p w14:paraId="279689B4" w14:textId="77777777" w:rsidR="004B0FBB" w:rsidRPr="006B4CEB" w:rsidRDefault="004B0FBB" w:rsidP="00D06716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unsolicited well-meant advices</w:t>
            </w:r>
          </w:p>
          <w:p w14:paraId="02987178" w14:textId="77777777" w:rsidR="004B0FBB" w:rsidRPr="006B4CEB" w:rsidRDefault="004B0FBB" w:rsidP="00D06716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right to speak</w:t>
            </w:r>
          </w:p>
          <w:p w14:paraId="36050B85" w14:textId="651B03E1" w:rsidR="004B0FBB" w:rsidRPr="006B4CEB" w:rsidRDefault="004B0FBB" w:rsidP="002713FF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meet the demands of their social environmen</w:t>
            </w:r>
            <w:r w:rsidR="002713FF"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</w:t>
            </w:r>
          </w:p>
        </w:tc>
      </w:tr>
      <w:tr w:rsidR="004B0FBB" w:rsidRPr="006B4CEB" w14:paraId="57A33E31" w14:textId="77777777" w:rsidTr="002713FF">
        <w:trPr>
          <w:trHeight w:val="1816"/>
        </w:trPr>
        <w:tc>
          <w:tcPr>
            <w:tcW w:w="2460" w:type="dxa"/>
            <w:vMerge/>
          </w:tcPr>
          <w:p w14:paraId="6C5ECC02" w14:textId="77777777" w:rsidR="004B0FBB" w:rsidRPr="006B4CEB" w:rsidRDefault="004B0FBB" w:rsidP="004B0FB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0BC56483" w14:textId="2FFE7CB2" w:rsidR="004B0FBB" w:rsidRPr="006B4CEB" w:rsidRDefault="004B0FBB" w:rsidP="004B0FB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Grandmothers’ involvement </w:t>
            </w:r>
          </w:p>
        </w:tc>
        <w:tc>
          <w:tcPr>
            <w:tcW w:w="3950" w:type="dxa"/>
          </w:tcPr>
          <w:p w14:paraId="7A7D8FF4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help and support from grandparents</w:t>
            </w:r>
          </w:p>
          <w:p w14:paraId="3E087741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intensive involvement in 40 days post-partum</w:t>
            </w:r>
          </w:p>
          <w:p w14:paraId="79AFBB17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spacing w:after="0"/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indulge grandchild with food or television/tablet/ smartphone</w:t>
            </w:r>
          </w:p>
          <w:p w14:paraId="2EADABC4" w14:textId="65A94A0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right to spoil</w:t>
            </w:r>
          </w:p>
        </w:tc>
      </w:tr>
      <w:tr w:rsidR="004B0FBB" w:rsidRPr="006B4CEB" w14:paraId="510E74BC" w14:textId="77777777" w:rsidTr="002713FF">
        <w:trPr>
          <w:trHeight w:val="1927"/>
        </w:trPr>
        <w:tc>
          <w:tcPr>
            <w:tcW w:w="2460" w:type="dxa"/>
            <w:vMerge/>
          </w:tcPr>
          <w:p w14:paraId="2BEE1923" w14:textId="77777777" w:rsidR="004B0FBB" w:rsidRPr="006B4CEB" w:rsidRDefault="004B0FBB" w:rsidP="004B0FB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684711AE" w14:textId="4E8A2894" w:rsidR="004B0FBB" w:rsidRPr="006B4CEB" w:rsidRDefault="004B0FBB" w:rsidP="004B0FB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>Ideas/perceptions about healthy child in Turkish culture</w:t>
            </w:r>
          </w:p>
        </w:tc>
        <w:tc>
          <w:tcPr>
            <w:tcW w:w="3950" w:type="dxa"/>
          </w:tcPr>
          <w:p w14:paraId="097E225F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spacing w:after="0"/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well-fed</w:t>
            </w:r>
          </w:p>
          <w:p w14:paraId="54883B4F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perceptions about healthy weight</w:t>
            </w:r>
          </w:p>
          <w:p w14:paraId="7DF65321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associate healthy baby with chubby baby</w:t>
            </w:r>
          </w:p>
          <w:p w14:paraId="644D83F1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spacing w:after="0"/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preference for chubby</w:t>
            </w:r>
          </w:p>
          <w:p w14:paraId="2868A1A8" w14:textId="6A31D1E2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baby should not be hungry</w:t>
            </w:r>
          </w:p>
        </w:tc>
      </w:tr>
      <w:tr w:rsidR="004B0FBB" w:rsidRPr="006B4CEB" w14:paraId="33248B35" w14:textId="77777777" w:rsidTr="002713FF">
        <w:trPr>
          <w:trHeight w:val="2199"/>
        </w:trPr>
        <w:tc>
          <w:tcPr>
            <w:tcW w:w="2460" w:type="dxa"/>
            <w:vMerge/>
          </w:tcPr>
          <w:p w14:paraId="1E3FCBAF" w14:textId="20238A2E" w:rsidR="004B0FBB" w:rsidRPr="006B4CEB" w:rsidRDefault="004B0FBB" w:rsidP="004B0FB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1075ACA7" w14:textId="07912330" w:rsidR="004B0FBB" w:rsidRPr="006B4CEB" w:rsidRDefault="004B0FBB" w:rsidP="004B0FB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Normative assumptions of the sociocultural environment</w:t>
            </w:r>
          </w:p>
        </w:tc>
        <w:tc>
          <w:tcPr>
            <w:tcW w:w="3950" w:type="dxa"/>
          </w:tcPr>
          <w:p w14:paraId="65FF9D56" w14:textId="5C3B0CD4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critics about weight of child </w:t>
            </w:r>
          </w:p>
          <w:p w14:paraId="18132081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thinness is associated with</w:t>
            </w:r>
          </w:p>
          <w:p w14:paraId="5E6F7052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illness </w:t>
            </w:r>
          </w:p>
          <w:p w14:paraId="687629EF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social pressure to have chubbier babies</w:t>
            </w:r>
          </w:p>
          <w:p w14:paraId="1A43CF3A" w14:textId="3315797F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thin baby associated with not caring well</w:t>
            </w:r>
          </w:p>
          <w:p w14:paraId="59E2B9AE" w14:textId="03DB9D02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crying baby is not well-fed/hungry</w:t>
            </w:r>
          </w:p>
          <w:p w14:paraId="065906CA" w14:textId="44A2EFC9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letting baby cry is unacceptable</w:t>
            </w:r>
          </w:p>
          <w:p w14:paraId="3E820B06" w14:textId="77777777" w:rsidR="004B0FBB" w:rsidRPr="006B4CEB" w:rsidRDefault="004B0FBB" w:rsidP="004B0FBB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expectations to respect elderly people</w:t>
            </w:r>
          </w:p>
          <w:p w14:paraId="0D6D3F5D" w14:textId="4B4835DE" w:rsidR="004B0FBB" w:rsidRPr="006B4CEB" w:rsidRDefault="004B0FBB" w:rsidP="004B0FBB">
            <w:pPr>
              <w:pStyle w:val="Lijstalinea"/>
              <w:spacing w:after="0"/>
              <w:ind w:left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4B0FBB" w:rsidRPr="006B4CEB" w14:paraId="2ABE993B" w14:textId="77777777" w:rsidTr="002713FF">
        <w:trPr>
          <w:trHeight w:val="930"/>
        </w:trPr>
        <w:tc>
          <w:tcPr>
            <w:tcW w:w="2460" w:type="dxa"/>
            <w:vMerge w:val="restart"/>
          </w:tcPr>
          <w:p w14:paraId="32A12DCF" w14:textId="33BBCC97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>2. Grandmothers and the wider social community actively encourage mothers to breastfeed</w:t>
            </w:r>
          </w:p>
        </w:tc>
        <w:tc>
          <w:tcPr>
            <w:tcW w:w="2785" w:type="dxa"/>
          </w:tcPr>
          <w:p w14:paraId="6C672C0C" w14:textId="1263A22B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Importance of breastfeeding</w:t>
            </w:r>
          </w:p>
          <w:p w14:paraId="4D11BDFF" w14:textId="77777777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3CB2C05F" w14:textId="77777777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308AC318" w14:textId="77777777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3950" w:type="dxa"/>
          </w:tcPr>
          <w:p w14:paraId="5AD45EED" w14:textId="5A457BB0" w:rsidR="004B0FBB" w:rsidRPr="006B4CEB" w:rsidRDefault="00DA35D4" w:rsidP="004B0FBB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breastfeeding is right of a child</w:t>
            </w:r>
          </w:p>
          <w:p w14:paraId="5670F56C" w14:textId="0BAE21F6" w:rsidR="00DA35D4" w:rsidRPr="006B4CEB" w:rsidRDefault="00DA35D4" w:rsidP="004B0FBB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best nutrition for baby</w:t>
            </w:r>
          </w:p>
          <w:p w14:paraId="487CECFD" w14:textId="4F01D43E" w:rsidR="00DA35D4" w:rsidRPr="006B4CEB" w:rsidRDefault="00DA35D4" w:rsidP="004B0FBB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religious funding</w:t>
            </w:r>
          </w:p>
          <w:p w14:paraId="1FD4333E" w14:textId="4629A96D" w:rsidR="00DA35D4" w:rsidRPr="006B4CEB" w:rsidRDefault="00735608" w:rsidP="002713FF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wealth of motherhood</w:t>
            </w:r>
          </w:p>
        </w:tc>
      </w:tr>
      <w:tr w:rsidR="004B0FBB" w:rsidRPr="006B4CEB" w14:paraId="10ACFF28" w14:textId="77777777" w:rsidTr="002713FF">
        <w:trPr>
          <w:trHeight w:val="450"/>
        </w:trPr>
        <w:tc>
          <w:tcPr>
            <w:tcW w:w="2460" w:type="dxa"/>
            <w:vMerge/>
          </w:tcPr>
          <w:p w14:paraId="6D093FC0" w14:textId="77777777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16DFA85B" w14:textId="2F15C96F" w:rsidR="004B0FBB" w:rsidRPr="006B4CEB" w:rsidRDefault="00DA35D4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Worries about saturation of breastfed child</w:t>
            </w:r>
          </w:p>
        </w:tc>
        <w:tc>
          <w:tcPr>
            <w:tcW w:w="3950" w:type="dxa"/>
          </w:tcPr>
          <w:p w14:paraId="680FA103" w14:textId="77777777" w:rsidR="00DA35D4" w:rsidRPr="006B4CEB" w:rsidRDefault="00DA35D4" w:rsidP="00DA35D4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uncertain about saturation</w:t>
            </w:r>
          </w:p>
          <w:p w14:paraId="3AA0E906" w14:textId="77777777" w:rsidR="00DA35D4" w:rsidRPr="006B4CEB" w:rsidRDefault="00DA35D4" w:rsidP="00DA35D4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afraid for malnutrition </w:t>
            </w:r>
          </w:p>
          <w:p w14:paraId="55EC1F03" w14:textId="77777777" w:rsidR="00DA35D4" w:rsidRPr="006B4CEB" w:rsidRDefault="00DA35D4" w:rsidP="00DA35D4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baby should be well-fed</w:t>
            </w:r>
          </w:p>
          <w:p w14:paraId="6A26A252" w14:textId="77777777" w:rsidR="00DA35D4" w:rsidRPr="006B4CEB" w:rsidRDefault="00DA35D4" w:rsidP="00DA35D4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extra bottle feedings</w:t>
            </w:r>
          </w:p>
          <w:p w14:paraId="057E262F" w14:textId="3DF4489A" w:rsidR="00DA35D4" w:rsidRPr="006B4CEB" w:rsidRDefault="00DA35D4" w:rsidP="00DA35D4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amount and quality of breastfeeding </w:t>
            </w:r>
          </w:p>
          <w:p w14:paraId="098A10A3" w14:textId="786E75A0" w:rsidR="004B0FBB" w:rsidRPr="006B4CEB" w:rsidRDefault="00DA35D4" w:rsidP="00DA35D4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crying means hungry</w:t>
            </w:r>
          </w:p>
        </w:tc>
      </w:tr>
      <w:tr w:rsidR="004B0FBB" w:rsidRPr="006B4CEB" w14:paraId="32E03758" w14:textId="77777777" w:rsidTr="002713FF">
        <w:trPr>
          <w:trHeight w:val="645"/>
        </w:trPr>
        <w:tc>
          <w:tcPr>
            <w:tcW w:w="2460" w:type="dxa"/>
            <w:vMerge/>
          </w:tcPr>
          <w:p w14:paraId="57C54F03" w14:textId="77777777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477509BF" w14:textId="062EE5E4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>Strateg</w:t>
            </w:r>
            <w:r w:rsidR="00DA35D4" w:rsidRPr="006B4CEB">
              <w:rPr>
                <w:rFonts w:asciiTheme="majorHAnsi" w:hAnsiTheme="majorHAnsi" w:cstheme="majorHAnsi"/>
                <w:sz w:val="20"/>
                <w:szCs w:val="20"/>
              </w:rPr>
              <w:t>ies to increase breastmilk</w:t>
            </w:r>
          </w:p>
        </w:tc>
        <w:tc>
          <w:tcPr>
            <w:tcW w:w="3950" w:type="dxa"/>
          </w:tcPr>
          <w:p w14:paraId="61C04CF5" w14:textId="77777777" w:rsidR="005765BC" w:rsidRPr="006B4CEB" w:rsidRDefault="005765BC" w:rsidP="00DA35D4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critics on mothers that stops with breastfeeding</w:t>
            </w: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3B5521E" w14:textId="3FCC3493" w:rsidR="004B0FBB" w:rsidRPr="006B4CEB" w:rsidRDefault="004B0FBB" w:rsidP="00DA35D4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providing </w:t>
            </w:r>
            <w:r w:rsidR="00DA35D4" w:rsidRPr="006B4CEB">
              <w:rPr>
                <w:rFonts w:asciiTheme="majorHAnsi" w:hAnsiTheme="majorHAnsi" w:cstheme="majorHAnsi"/>
                <w:sz w:val="20"/>
                <w:szCs w:val="20"/>
              </w:rPr>
              <w:t xml:space="preserve">sweet food to </w:t>
            </w:r>
            <w:r w:rsidR="005765BC" w:rsidRPr="006B4CEB">
              <w:rPr>
                <w:rFonts w:asciiTheme="majorHAnsi" w:hAnsiTheme="majorHAnsi" w:cstheme="majorHAnsi"/>
                <w:sz w:val="20"/>
                <w:szCs w:val="20"/>
              </w:rPr>
              <w:t xml:space="preserve">increase milk production </w:t>
            </w:r>
          </w:p>
          <w:p w14:paraId="6C9F35CF" w14:textId="38A239F3" w:rsidR="004B0FBB" w:rsidRPr="006B4CEB" w:rsidRDefault="00DA35D4" w:rsidP="002D7FD8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 xml:space="preserve">stimulate </w:t>
            </w:r>
            <w:r w:rsidR="005765BC" w:rsidRPr="006B4CEB">
              <w:rPr>
                <w:rFonts w:asciiTheme="majorHAnsi" w:hAnsiTheme="majorHAnsi" w:cstheme="majorHAnsi"/>
                <w:sz w:val="20"/>
                <w:szCs w:val="20"/>
              </w:rPr>
              <w:t>mothers</w:t>
            </w: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 xml:space="preserve"> to breastfed as much as possible</w:t>
            </w:r>
          </w:p>
        </w:tc>
      </w:tr>
      <w:tr w:rsidR="004B0FBB" w:rsidRPr="006B4CEB" w14:paraId="0007F9DC" w14:textId="77777777" w:rsidTr="002713FF">
        <w:trPr>
          <w:trHeight w:val="300"/>
        </w:trPr>
        <w:tc>
          <w:tcPr>
            <w:tcW w:w="2460" w:type="dxa"/>
            <w:vMerge w:val="restart"/>
          </w:tcPr>
          <w:p w14:paraId="5EB7E93C" w14:textId="1B1B4815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3. Grandmothers often deviate from their grandchildren’s daily routine when they are babysitting</w:t>
            </w:r>
          </w:p>
        </w:tc>
        <w:tc>
          <w:tcPr>
            <w:tcW w:w="2785" w:type="dxa"/>
          </w:tcPr>
          <w:p w14:paraId="507B7A76" w14:textId="06669AE4" w:rsidR="004B0FBB" w:rsidRPr="006B4CEB" w:rsidRDefault="002D7FD8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Differences </w:t>
            </w:r>
            <w:r w:rsidR="00735608"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ideas </w:t>
            </w: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between grandmothers and mothers</w:t>
            </w:r>
          </w:p>
        </w:tc>
        <w:tc>
          <w:tcPr>
            <w:tcW w:w="3950" w:type="dxa"/>
          </w:tcPr>
          <w:p w14:paraId="48B1E813" w14:textId="77777777" w:rsidR="00735608" w:rsidRPr="006B4CEB" w:rsidRDefault="00735608" w:rsidP="00735608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mothers are more Dutch-oriented</w:t>
            </w:r>
          </w:p>
          <w:p w14:paraId="4B2A1D3E" w14:textId="24820384" w:rsidR="002D7FD8" w:rsidRPr="006B4CEB" w:rsidRDefault="002D7FD8" w:rsidP="002D7FD8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own ideas about rearing up a healthy child</w:t>
            </w:r>
          </w:p>
          <w:p w14:paraId="4BBD1E3D" w14:textId="77777777" w:rsidR="002713FF" w:rsidRPr="006B4CEB" w:rsidRDefault="002D7FD8" w:rsidP="002713FF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trusting own experience and knowledge</w:t>
            </w:r>
          </w:p>
          <w:p w14:paraId="4DB5B4DD" w14:textId="77777777" w:rsidR="002D7FD8" w:rsidRPr="006B4CEB" w:rsidRDefault="002713FF" w:rsidP="002713FF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routines from past does not harm</w:t>
            </w:r>
          </w:p>
          <w:p w14:paraId="791043DA" w14:textId="2CB2A235" w:rsidR="002713FF" w:rsidRPr="006B4CEB" w:rsidRDefault="002713FF" w:rsidP="002713FF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routines from past are better</w:t>
            </w:r>
          </w:p>
        </w:tc>
      </w:tr>
      <w:tr w:rsidR="004B0FBB" w:rsidRPr="006B4CEB" w14:paraId="4575EBED" w14:textId="77777777" w:rsidTr="002713FF">
        <w:trPr>
          <w:trHeight w:val="569"/>
        </w:trPr>
        <w:tc>
          <w:tcPr>
            <w:tcW w:w="2460" w:type="dxa"/>
            <w:vMerge/>
          </w:tcPr>
          <w:p w14:paraId="4D09238B" w14:textId="77777777" w:rsidR="004B0FBB" w:rsidRPr="006B4CEB" w:rsidRDefault="004B0FBB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72A5754B" w14:textId="414AA7D6" w:rsidR="004B0FBB" w:rsidRPr="006B4CEB" w:rsidRDefault="002713FF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Grandmothers follow their own routine</w:t>
            </w:r>
          </w:p>
        </w:tc>
        <w:tc>
          <w:tcPr>
            <w:tcW w:w="3950" w:type="dxa"/>
          </w:tcPr>
          <w:p w14:paraId="1C4DCE1F" w14:textId="77777777" w:rsidR="00735608" w:rsidRPr="006B4CEB" w:rsidRDefault="00735608" w:rsidP="00735608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disagreement with practices of parents</w:t>
            </w:r>
          </w:p>
          <w:p w14:paraId="34417F09" w14:textId="77777777" w:rsidR="002713FF" w:rsidRPr="006B4CEB" w:rsidRDefault="002713FF" w:rsidP="002713FF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following own routine</w:t>
            </w:r>
          </w:p>
          <w:p w14:paraId="10B6BC4E" w14:textId="77777777" w:rsidR="002713FF" w:rsidRPr="006B4CEB" w:rsidRDefault="002713FF" w:rsidP="00735608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doing what they are used</w:t>
            </w:r>
          </w:p>
          <w:p w14:paraId="5E778D4A" w14:textId="77777777" w:rsidR="002713FF" w:rsidRPr="006B4CEB" w:rsidRDefault="002713FF" w:rsidP="002713FF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feeling guilty/sorry when they do not indulge in grandchild’s wishes</w:t>
            </w:r>
          </w:p>
          <w:p w14:paraId="3E9DC406" w14:textId="39286A01" w:rsidR="002713FF" w:rsidRPr="006B4CEB" w:rsidRDefault="00735608" w:rsidP="002713FF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providing food that is not allowed by parents</w:t>
            </w:r>
          </w:p>
        </w:tc>
      </w:tr>
      <w:tr w:rsidR="002713FF" w:rsidRPr="006B4CEB" w14:paraId="52689B05" w14:textId="77777777" w:rsidTr="002713FF">
        <w:trPr>
          <w:trHeight w:val="1277"/>
        </w:trPr>
        <w:tc>
          <w:tcPr>
            <w:tcW w:w="2460" w:type="dxa"/>
            <w:vMerge w:val="restart"/>
          </w:tcPr>
          <w:p w14:paraId="246ED02E" w14:textId="27715128" w:rsidR="002713FF" w:rsidRPr="006B4CEB" w:rsidRDefault="002713FF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</w:rPr>
              <w:t xml:space="preserve">4. The communication between mothers and grandmothers about differences of opinion regarding health-related practices is perceived as </w:t>
            </w:r>
            <w:r w:rsidR="002F6DFC" w:rsidRPr="006B4CEB">
              <w:rPr>
                <w:rFonts w:asciiTheme="majorHAnsi" w:hAnsiTheme="majorHAnsi" w:cstheme="majorHAnsi"/>
                <w:sz w:val="20"/>
                <w:szCs w:val="20"/>
              </w:rPr>
              <w:t>complicated</w:t>
            </w:r>
          </w:p>
        </w:tc>
        <w:tc>
          <w:tcPr>
            <w:tcW w:w="2785" w:type="dxa"/>
          </w:tcPr>
          <w:p w14:paraId="78305E9E" w14:textId="613A8C84" w:rsidR="002713FF" w:rsidRPr="006B4CEB" w:rsidRDefault="002713FF" w:rsidP="002D7FD8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Grandmothers’ expectations  </w:t>
            </w:r>
          </w:p>
        </w:tc>
        <w:tc>
          <w:tcPr>
            <w:tcW w:w="3950" w:type="dxa"/>
          </w:tcPr>
          <w:p w14:paraId="2EF9E459" w14:textId="77777777" w:rsidR="002713FF" w:rsidRPr="006B4CEB" w:rsidRDefault="002713FF" w:rsidP="00735608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expectations to respect their advice and knowledge</w:t>
            </w:r>
          </w:p>
          <w:p w14:paraId="43B9F70F" w14:textId="77777777" w:rsidR="002713FF" w:rsidRPr="006B4CEB" w:rsidRDefault="002713FF" w:rsidP="00735608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being grateful for their help</w:t>
            </w:r>
          </w:p>
          <w:p w14:paraId="1F09B4C5" w14:textId="3FB6F85B" w:rsidR="002713FF" w:rsidRPr="006B4CEB" w:rsidRDefault="002713FF" w:rsidP="005765BC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respect for parents (in-law)</w:t>
            </w:r>
          </w:p>
        </w:tc>
      </w:tr>
      <w:tr w:rsidR="002713FF" w:rsidRPr="006B4CEB" w14:paraId="476DC22C" w14:textId="77777777" w:rsidTr="002713FF">
        <w:trPr>
          <w:trHeight w:val="1691"/>
        </w:trPr>
        <w:tc>
          <w:tcPr>
            <w:tcW w:w="2460" w:type="dxa"/>
            <w:vMerge/>
          </w:tcPr>
          <w:p w14:paraId="19538FE6" w14:textId="77777777" w:rsidR="002713FF" w:rsidRPr="006B4CEB" w:rsidRDefault="002713FF" w:rsidP="004B0FBB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35C41EB5" w14:textId="765A40E5" w:rsidR="002713FF" w:rsidRPr="006B4CEB" w:rsidRDefault="002713FF" w:rsidP="002D7FD8">
            <w:pPr>
              <w:pStyle w:val="Lijstalinea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Mothers‘ dependency</w:t>
            </w:r>
          </w:p>
        </w:tc>
        <w:tc>
          <w:tcPr>
            <w:tcW w:w="3950" w:type="dxa"/>
          </w:tcPr>
          <w:p w14:paraId="36677412" w14:textId="77777777" w:rsidR="002713FF" w:rsidRPr="006B4CEB" w:rsidRDefault="002713FF" w:rsidP="005765BC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role of relationships</w:t>
            </w:r>
          </w:p>
          <w:p w14:paraId="0D11DD77" w14:textId="77777777" w:rsidR="002713FF" w:rsidRPr="006B4CEB" w:rsidRDefault="002713FF" w:rsidP="005765BC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familial relations</w:t>
            </w:r>
          </w:p>
          <w:p w14:paraId="39DCA66A" w14:textId="77777777" w:rsidR="002713FF" w:rsidRPr="006B4CEB" w:rsidRDefault="002713FF" w:rsidP="005765BC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distribution of power</w:t>
            </w:r>
          </w:p>
          <w:p w14:paraId="60E8FC1C" w14:textId="77777777" w:rsidR="002713FF" w:rsidRPr="006B4CEB" w:rsidRDefault="002713FF" w:rsidP="005765BC">
            <w:pPr>
              <w:pStyle w:val="Lijstalinea"/>
              <w:numPr>
                <w:ilvl w:val="0"/>
                <w:numId w:val="1"/>
              </w:numPr>
              <w:ind w:left="109" w:hanging="142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distribution of responsibilities </w:t>
            </w:r>
          </w:p>
          <w:p w14:paraId="3FDAC96A" w14:textId="6639EFBE" w:rsidR="002713FF" w:rsidRPr="006B4CEB" w:rsidRDefault="002713FF" w:rsidP="005765BC">
            <w:pPr>
              <w:pStyle w:val="Lijstalinea"/>
              <w:numPr>
                <w:ilvl w:val="0"/>
                <w:numId w:val="1"/>
              </w:numPr>
              <w:ind w:left="109" w:hanging="109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dependency</w:t>
            </w:r>
            <w:r w:rsidR="002F6DFC" w:rsidRPr="006B4C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of parents</w:t>
            </w:r>
          </w:p>
        </w:tc>
      </w:tr>
    </w:tbl>
    <w:p w14:paraId="5E257FA5" w14:textId="77777777" w:rsidR="005438B1" w:rsidRPr="006B4CEB" w:rsidRDefault="005438B1">
      <w:pPr>
        <w:rPr>
          <w:rFonts w:asciiTheme="majorHAnsi" w:hAnsiTheme="majorHAnsi" w:cstheme="majorHAnsi"/>
          <w:sz w:val="20"/>
          <w:szCs w:val="20"/>
          <w:lang w:val="en-US"/>
        </w:rPr>
      </w:pPr>
    </w:p>
    <w:sectPr w:rsidR="005438B1" w:rsidRPr="006B4C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51EAB"/>
    <w:multiLevelType w:val="hybridMultilevel"/>
    <w:tmpl w:val="791C8B94"/>
    <w:lvl w:ilvl="0" w:tplc="18A84B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8B1"/>
    <w:rsid w:val="00160698"/>
    <w:rsid w:val="002713FF"/>
    <w:rsid w:val="002D7FD8"/>
    <w:rsid w:val="002F6DFC"/>
    <w:rsid w:val="004B0FBB"/>
    <w:rsid w:val="005438B1"/>
    <w:rsid w:val="005765BC"/>
    <w:rsid w:val="006B4CEB"/>
    <w:rsid w:val="00735608"/>
    <w:rsid w:val="00741E44"/>
    <w:rsid w:val="00996D8D"/>
    <w:rsid w:val="009C0106"/>
    <w:rsid w:val="009E368D"/>
    <w:rsid w:val="00DA35D4"/>
    <w:rsid w:val="00E030C5"/>
    <w:rsid w:val="00EC2A1D"/>
    <w:rsid w:val="00EC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438A"/>
  <w15:chartTrackingRefBased/>
  <w15:docId w15:val="{E2DC7CA2-F6C0-49D5-BFD9-8716DF9D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8B1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43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5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Bektaş, G.</dc:creator>
  <cp:keywords/>
  <dc:description/>
  <cp:lastModifiedBy>Bektaş, G. (Gülcan)</cp:lastModifiedBy>
  <cp:revision>7</cp:revision>
  <dcterms:created xsi:type="dcterms:W3CDTF">2022-05-14T13:02:00Z</dcterms:created>
  <dcterms:modified xsi:type="dcterms:W3CDTF">2022-06-10T16:56:00Z</dcterms:modified>
</cp:coreProperties>
</file>