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43432" w14:textId="77777777" w:rsidR="00482AE6" w:rsidRPr="009C5510" w:rsidRDefault="00482AE6" w:rsidP="00482AE6">
      <w:pPr>
        <w:keepNext/>
        <w:spacing w:line="480" w:lineRule="auto"/>
        <w:rPr>
          <w:b/>
          <w:bCs/>
        </w:rPr>
      </w:pPr>
      <w:r w:rsidRPr="009C5510">
        <w:rPr>
          <w:b/>
          <w:bCs/>
        </w:rPr>
        <w:t>Appendix</w:t>
      </w:r>
    </w:p>
    <w:p w14:paraId="081324EE" w14:textId="77777777" w:rsidR="00482AE6" w:rsidRPr="00400745" w:rsidRDefault="00482AE6" w:rsidP="00482AE6">
      <w:pPr>
        <w:keepNext/>
        <w:spacing w:line="480" w:lineRule="auto"/>
        <w:rPr>
          <w:rFonts w:eastAsia="Calibri"/>
          <w:color w:val="000000" w:themeColor="text1"/>
        </w:rPr>
      </w:pPr>
      <w:r w:rsidRPr="0FF95ABA">
        <w:rPr>
          <w:sz w:val="20"/>
          <w:szCs w:val="20"/>
        </w:rPr>
        <w:t>Interview guide used in interviews with food and beverage professionals to explore price promotion policies and practices in the Australian supermarket setting.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619"/>
      </w:tblGrid>
      <w:tr w:rsidR="00482AE6" w:rsidRPr="009C54BC" w14:paraId="0E70B12C" w14:textId="77777777" w:rsidTr="00092B09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617C6BDE" w14:textId="77777777" w:rsidR="00482AE6" w:rsidRPr="009C54BC" w:rsidRDefault="00482AE6" w:rsidP="00092B09">
            <w:pPr>
              <w:spacing w:line="276" w:lineRule="auto"/>
              <w:jc w:val="both"/>
              <w:rPr>
                <w:rFonts w:cstheme="minorHAnsi"/>
                <w:b/>
                <w:bCs/>
              </w:rPr>
            </w:pPr>
            <w:r w:rsidRPr="009C54BC">
              <w:rPr>
                <w:rFonts w:cstheme="minorHAnsi"/>
                <w:b/>
                <w:bCs/>
              </w:rPr>
              <w:t>Objective</w:t>
            </w:r>
          </w:p>
        </w:tc>
        <w:tc>
          <w:tcPr>
            <w:tcW w:w="5619" w:type="dxa"/>
            <w:tcBorders>
              <w:top w:val="single" w:sz="4" w:space="0" w:color="auto"/>
              <w:bottom w:val="single" w:sz="4" w:space="0" w:color="auto"/>
            </w:tcBorders>
          </w:tcPr>
          <w:p w14:paraId="7D430055" w14:textId="77777777" w:rsidR="00482AE6" w:rsidRPr="009C54BC" w:rsidRDefault="00482AE6" w:rsidP="00092B09">
            <w:pPr>
              <w:spacing w:line="276" w:lineRule="auto"/>
              <w:jc w:val="both"/>
              <w:rPr>
                <w:rFonts w:cstheme="minorHAnsi"/>
                <w:b/>
                <w:bCs/>
              </w:rPr>
            </w:pPr>
            <w:r w:rsidRPr="009C54BC">
              <w:rPr>
                <w:rFonts w:cstheme="minorHAnsi"/>
                <w:b/>
                <w:bCs/>
              </w:rPr>
              <w:t>Key Questions</w:t>
            </w:r>
          </w:p>
        </w:tc>
      </w:tr>
      <w:tr w:rsidR="00482AE6" w:rsidRPr="009C54BC" w14:paraId="1C4CC45C" w14:textId="77777777" w:rsidTr="00092B09">
        <w:tc>
          <w:tcPr>
            <w:tcW w:w="3397" w:type="dxa"/>
            <w:tcBorders>
              <w:top w:val="single" w:sz="4" w:space="0" w:color="auto"/>
            </w:tcBorders>
          </w:tcPr>
          <w:p w14:paraId="144994DE" w14:textId="77777777" w:rsidR="00482AE6" w:rsidRPr="00DB3ECB" w:rsidRDefault="00482AE6" w:rsidP="00092B09">
            <w:pPr>
              <w:shd w:val="clear" w:color="auto" w:fill="FFFFFF" w:themeFill="background1"/>
              <w:spacing w:line="276" w:lineRule="auto"/>
              <w:rPr>
                <w:rFonts w:eastAsia="Times New Roman" w:cstheme="minorBidi"/>
                <w:color w:val="000000"/>
                <w:lang w:eastAsia="en-AU"/>
              </w:rPr>
            </w:pPr>
            <w:r w:rsidRPr="0FF95ABA">
              <w:rPr>
                <w:rFonts w:eastAsia="Times New Roman" w:cstheme="minorBidi"/>
                <w:color w:val="000000" w:themeColor="text1"/>
                <w:lang w:eastAsia="en-AU"/>
              </w:rPr>
              <w:t>To understand the current process for setting and implementing food/beverage price promotion</w:t>
            </w:r>
            <w:r>
              <w:rPr>
                <w:rFonts w:eastAsia="Times New Roman" w:cstheme="minorBidi"/>
                <w:color w:val="000000" w:themeColor="text1"/>
                <w:lang w:eastAsia="en-AU"/>
              </w:rPr>
              <w:t>s</w:t>
            </w:r>
            <w:r w:rsidRPr="0FF95ABA">
              <w:rPr>
                <w:rFonts w:eastAsia="Times New Roman" w:cstheme="minorBidi"/>
                <w:color w:val="000000" w:themeColor="text1"/>
                <w:lang w:eastAsia="en-AU"/>
              </w:rPr>
              <w:t xml:space="preserve"> in Australia</w:t>
            </w:r>
          </w:p>
        </w:tc>
        <w:tc>
          <w:tcPr>
            <w:tcW w:w="5619" w:type="dxa"/>
            <w:tcBorders>
              <w:top w:val="single" w:sz="4" w:space="0" w:color="auto"/>
            </w:tcBorders>
          </w:tcPr>
          <w:p w14:paraId="65E0BEBF" w14:textId="77777777" w:rsidR="00482AE6" w:rsidRPr="009C54BC" w:rsidRDefault="00482AE6" w:rsidP="00482AE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76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9C54BC">
              <w:rPr>
                <w:rFonts w:eastAsia="Times New Roman" w:cstheme="minorHAnsi"/>
                <w:color w:val="000000"/>
                <w:lang w:eastAsia="en-AU"/>
              </w:rPr>
              <w:t xml:space="preserve">What is your understanding of how food </w:t>
            </w:r>
            <w:r>
              <w:rPr>
                <w:rFonts w:eastAsia="Times New Roman" w:cstheme="minorHAnsi"/>
                <w:color w:val="000000"/>
                <w:lang w:eastAsia="en-AU"/>
              </w:rPr>
              <w:t>and</w:t>
            </w:r>
            <w:r w:rsidRPr="009C54BC">
              <w:rPr>
                <w:rFonts w:eastAsia="Times New Roman" w:cstheme="minorHAnsi"/>
                <w:color w:val="000000"/>
                <w:lang w:eastAsia="en-AU"/>
              </w:rPr>
              <w:t xml:space="preserve"> beverage price promotions are set?</w:t>
            </w:r>
          </w:p>
          <w:p w14:paraId="7A0284C4" w14:textId="77777777" w:rsidR="00482AE6" w:rsidRPr="009C54BC" w:rsidRDefault="00482AE6" w:rsidP="00482AE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76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9C54BC">
              <w:rPr>
                <w:rFonts w:eastAsia="Times New Roman" w:cstheme="minorHAnsi"/>
                <w:color w:val="000000"/>
                <w:lang w:eastAsia="en-AU"/>
              </w:rPr>
              <w:t>Who are the key stakeholders involved in deciding price promotions? </w:t>
            </w:r>
          </w:p>
          <w:p w14:paraId="4DAC5C2C" w14:textId="77777777" w:rsidR="00482AE6" w:rsidRPr="009C54BC" w:rsidRDefault="00482AE6" w:rsidP="00482AE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76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9C54BC">
              <w:rPr>
                <w:rFonts w:eastAsia="Times New Roman" w:cstheme="minorHAnsi"/>
                <w:color w:val="000000"/>
                <w:lang w:eastAsia="en-AU"/>
              </w:rPr>
              <w:t>What are the key considerations for retailers/food suppliers/manufacturers when setting price promotions?</w:t>
            </w:r>
          </w:p>
          <w:p w14:paraId="6858DF52" w14:textId="77777777" w:rsidR="00482AE6" w:rsidRPr="009C54BC" w:rsidRDefault="00482AE6" w:rsidP="00482AE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76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9C54BC">
              <w:rPr>
                <w:rFonts w:eastAsia="Times New Roman" w:cstheme="minorHAnsi"/>
                <w:color w:val="000000"/>
                <w:lang w:eastAsia="en-AU"/>
              </w:rPr>
              <w:t>How much consideration is given to healthy eating or public health when making decisions about price promotions?</w:t>
            </w:r>
          </w:p>
          <w:p w14:paraId="347C36BD" w14:textId="77777777" w:rsidR="00482AE6" w:rsidRPr="009C54BC" w:rsidRDefault="00482AE6" w:rsidP="00482AE6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76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9C54BC">
              <w:rPr>
                <w:rFonts w:eastAsia="Times New Roman" w:cstheme="minorHAnsi"/>
                <w:color w:val="000000"/>
                <w:lang w:eastAsia="en-AU"/>
              </w:rPr>
              <w:t>Currently, price promotions in Australian supermarkets favour less healthy products as opposed to healthier products, what might the reasons for this be?</w:t>
            </w:r>
          </w:p>
        </w:tc>
      </w:tr>
      <w:tr w:rsidR="00482AE6" w:rsidRPr="009C54BC" w14:paraId="1274B1C1" w14:textId="77777777" w:rsidTr="00092B09">
        <w:tc>
          <w:tcPr>
            <w:tcW w:w="3397" w:type="dxa"/>
          </w:tcPr>
          <w:p w14:paraId="4815ACC7" w14:textId="77777777" w:rsidR="00482AE6" w:rsidRPr="00DB3ECB" w:rsidRDefault="00482AE6" w:rsidP="00092B09">
            <w:pPr>
              <w:shd w:val="clear" w:color="auto" w:fill="FFFFFF"/>
              <w:spacing w:line="276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DB3ECB">
              <w:rPr>
                <w:rFonts w:eastAsia="Times New Roman" w:cstheme="minorHAnsi"/>
                <w:bCs/>
                <w:color w:val="000000"/>
                <w:lang w:eastAsia="en-AU"/>
              </w:rPr>
              <w:t>To explore the acceptability of policy actions that modify food and beverage price promotions to encourage healthy eating</w:t>
            </w:r>
            <w:r>
              <w:rPr>
                <w:rFonts w:eastAsia="Times New Roman" w:cstheme="minorHAnsi"/>
                <w:bCs/>
                <w:color w:val="000000"/>
                <w:lang w:eastAsia="en-AU"/>
              </w:rPr>
              <w:t xml:space="preserve">, and to understand </w:t>
            </w:r>
            <w:r w:rsidRPr="00DB3ECB">
              <w:rPr>
                <w:rFonts w:eastAsia="Times New Roman" w:cstheme="minorHAnsi"/>
                <w:bCs/>
                <w:color w:val="000000"/>
                <w:lang w:eastAsia="en-AU"/>
              </w:rPr>
              <w:t>facilitators to acceptability</w:t>
            </w:r>
          </w:p>
          <w:p w14:paraId="02922058" w14:textId="77777777" w:rsidR="00482AE6" w:rsidRPr="00DB3ECB" w:rsidRDefault="00482AE6" w:rsidP="00092B09">
            <w:pPr>
              <w:shd w:val="clear" w:color="auto" w:fill="FFFFFF"/>
              <w:spacing w:line="276" w:lineRule="auto"/>
              <w:rPr>
                <w:rFonts w:eastAsia="Times New Roman" w:cstheme="minorHAnsi"/>
                <w:color w:val="000000"/>
                <w:lang w:eastAsia="en-AU"/>
              </w:rPr>
            </w:pPr>
          </w:p>
          <w:p w14:paraId="3AEF7F79" w14:textId="77777777" w:rsidR="00482AE6" w:rsidRPr="00DB3ECB" w:rsidRDefault="00482AE6" w:rsidP="00092B09">
            <w:pPr>
              <w:shd w:val="clear" w:color="auto" w:fill="FFFFFF"/>
              <w:spacing w:line="276" w:lineRule="auto"/>
              <w:rPr>
                <w:rFonts w:eastAsia="Times New Roman" w:cstheme="minorHAnsi"/>
                <w:color w:val="000000"/>
                <w:lang w:eastAsia="en-AU"/>
              </w:rPr>
            </w:pPr>
          </w:p>
        </w:tc>
        <w:tc>
          <w:tcPr>
            <w:tcW w:w="5619" w:type="dxa"/>
          </w:tcPr>
          <w:p w14:paraId="10FA24F2" w14:textId="77777777" w:rsidR="00482AE6" w:rsidRPr="009C54BC" w:rsidRDefault="00482AE6" w:rsidP="00482AE6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76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9C54BC">
              <w:rPr>
                <w:rFonts w:eastAsia="Times New Roman" w:cstheme="minorHAnsi"/>
                <w:color w:val="000000"/>
                <w:lang w:eastAsia="en-AU"/>
              </w:rPr>
              <w:t xml:space="preserve">What are your thoughts on </w:t>
            </w:r>
            <w:r>
              <w:rPr>
                <w:rFonts w:eastAsia="Times New Roman" w:cstheme="minorHAnsi"/>
                <w:color w:val="000000"/>
                <w:lang w:eastAsia="en-AU"/>
              </w:rPr>
              <w:t>potential policies</w:t>
            </w:r>
            <w:r w:rsidRPr="009C54BC">
              <w:rPr>
                <w:rFonts w:eastAsia="Times New Roman" w:cstheme="minorHAnsi"/>
                <w:color w:val="000000"/>
                <w:lang w:eastAsia="en-AU"/>
              </w:rPr>
              <w:t xml:space="preserve"> to reduce the purchase of unhealthy </w:t>
            </w:r>
            <w:r>
              <w:rPr>
                <w:rFonts w:eastAsia="Times New Roman" w:cstheme="minorHAnsi"/>
                <w:color w:val="000000"/>
                <w:lang w:eastAsia="en-AU"/>
              </w:rPr>
              <w:t xml:space="preserve">products on </w:t>
            </w:r>
            <w:r w:rsidRPr="009C54BC">
              <w:rPr>
                <w:rFonts w:eastAsia="Times New Roman" w:cstheme="minorHAnsi"/>
                <w:color w:val="000000"/>
                <w:lang w:eastAsia="en-AU"/>
              </w:rPr>
              <w:t>price promotions in Australia?  </w:t>
            </w:r>
          </w:p>
          <w:p w14:paraId="6768162D" w14:textId="77777777" w:rsidR="00482AE6" w:rsidRPr="009C54BC" w:rsidRDefault="00482AE6" w:rsidP="00482AE6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76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9C54BC">
              <w:rPr>
                <w:rFonts w:eastAsia="Times New Roman" w:cstheme="minorHAnsi"/>
                <w:color w:val="000000"/>
                <w:lang w:eastAsia="en-AU"/>
              </w:rPr>
              <w:t xml:space="preserve">What might </w:t>
            </w:r>
            <w:r>
              <w:rPr>
                <w:rFonts w:eastAsia="Times New Roman" w:cstheme="minorHAnsi"/>
                <w:color w:val="000000"/>
                <w:lang w:eastAsia="en-AU"/>
              </w:rPr>
              <w:t>policies</w:t>
            </w:r>
            <w:r w:rsidRPr="009C54BC">
              <w:rPr>
                <w:rFonts w:eastAsia="Times New Roman" w:cstheme="minorHAnsi"/>
                <w:color w:val="000000"/>
                <w:lang w:eastAsia="en-AU"/>
              </w:rPr>
              <w:t xml:space="preserve"> to reduce the purchase of unhealthy </w:t>
            </w:r>
            <w:r>
              <w:rPr>
                <w:rFonts w:eastAsia="Times New Roman" w:cstheme="minorHAnsi"/>
                <w:color w:val="000000"/>
                <w:lang w:eastAsia="en-AU"/>
              </w:rPr>
              <w:t xml:space="preserve">products on </w:t>
            </w:r>
            <w:r w:rsidRPr="009C54BC">
              <w:rPr>
                <w:rFonts w:eastAsia="Times New Roman" w:cstheme="minorHAnsi"/>
                <w:color w:val="000000"/>
                <w:lang w:eastAsia="en-AU"/>
              </w:rPr>
              <w:t>price promotions in Australia need to look like? </w:t>
            </w:r>
          </w:p>
          <w:p w14:paraId="1F27BA61" w14:textId="77777777" w:rsidR="00482AE6" w:rsidRPr="009C54BC" w:rsidRDefault="00482AE6" w:rsidP="00482AE6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76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9C54BC">
              <w:rPr>
                <w:rFonts w:eastAsia="Times New Roman" w:cstheme="minorHAnsi"/>
                <w:color w:val="000000"/>
                <w:lang w:eastAsia="en-AU"/>
              </w:rPr>
              <w:t>What would it take to get buy-in from stakeholders?</w:t>
            </w:r>
          </w:p>
          <w:p w14:paraId="5225E2A5" w14:textId="77777777" w:rsidR="00482AE6" w:rsidRPr="009C54BC" w:rsidRDefault="00482AE6" w:rsidP="00482AE6">
            <w:pPr>
              <w:numPr>
                <w:ilvl w:val="0"/>
                <w:numId w:val="2"/>
              </w:numPr>
              <w:shd w:val="clear" w:color="auto" w:fill="FFFFFF" w:themeFill="background1"/>
              <w:spacing w:before="100" w:beforeAutospacing="1" w:after="100" w:afterAutospacing="1" w:line="276" w:lineRule="auto"/>
              <w:rPr>
                <w:rFonts w:eastAsia="Times New Roman" w:cstheme="minorBidi"/>
                <w:color w:val="000000"/>
                <w:lang w:eastAsia="en-AU"/>
              </w:rPr>
            </w:pPr>
            <w:r w:rsidRPr="0FF95ABA">
              <w:rPr>
                <w:rFonts w:eastAsia="Times New Roman" w:cstheme="minorBidi"/>
                <w:color w:val="000000" w:themeColor="text1"/>
                <w:lang w:eastAsia="en-AU"/>
              </w:rPr>
              <w:t xml:space="preserve">Are there any other strategies you can think of </w:t>
            </w:r>
            <w:r>
              <w:rPr>
                <w:rFonts w:eastAsia="Times New Roman" w:cstheme="minorBidi"/>
                <w:color w:val="000000" w:themeColor="text1"/>
                <w:lang w:eastAsia="en-AU"/>
              </w:rPr>
              <w:t>where</w:t>
            </w:r>
            <w:r w:rsidRPr="0FF95ABA">
              <w:rPr>
                <w:rFonts w:eastAsia="Times New Roman" w:cstheme="minorBidi"/>
                <w:color w:val="000000" w:themeColor="text1"/>
                <w:lang w:eastAsia="en-AU"/>
              </w:rPr>
              <w:t xml:space="preserve"> price promotion practices could be more in line with health? </w:t>
            </w:r>
          </w:p>
        </w:tc>
      </w:tr>
      <w:tr w:rsidR="00482AE6" w:rsidRPr="009C54BC" w14:paraId="6A9E48F6" w14:textId="77777777" w:rsidTr="00092B09">
        <w:tc>
          <w:tcPr>
            <w:tcW w:w="3397" w:type="dxa"/>
            <w:tcBorders>
              <w:bottom w:val="single" w:sz="4" w:space="0" w:color="auto"/>
            </w:tcBorders>
          </w:tcPr>
          <w:p w14:paraId="21D3FC7A" w14:textId="77777777" w:rsidR="00482AE6" w:rsidRPr="00DB3ECB" w:rsidRDefault="00482AE6" w:rsidP="00092B09">
            <w:pPr>
              <w:shd w:val="clear" w:color="auto" w:fill="FFFFFF" w:themeFill="background1"/>
              <w:spacing w:line="276" w:lineRule="auto"/>
              <w:rPr>
                <w:rFonts w:eastAsia="Times New Roman" w:cstheme="minorBidi"/>
                <w:color w:val="000000"/>
                <w:lang w:eastAsia="en-AU"/>
              </w:rPr>
            </w:pPr>
            <w:r w:rsidRPr="0FF95ABA">
              <w:rPr>
                <w:rFonts w:eastAsia="Times New Roman" w:cstheme="minorBidi"/>
                <w:color w:val="000000" w:themeColor="text1"/>
                <w:lang w:eastAsia="en-AU"/>
              </w:rPr>
              <w:t xml:space="preserve">To explore the feasibility of implementing policy actions that reduce </w:t>
            </w:r>
            <w:r>
              <w:rPr>
                <w:rFonts w:eastAsia="Times New Roman" w:cstheme="minorBidi"/>
                <w:color w:val="000000" w:themeColor="text1"/>
                <w:lang w:eastAsia="en-AU"/>
              </w:rPr>
              <w:t xml:space="preserve">price promotions on </w:t>
            </w:r>
            <w:r w:rsidRPr="0FF95ABA">
              <w:rPr>
                <w:rFonts w:eastAsia="Times New Roman" w:cstheme="minorBidi"/>
                <w:color w:val="000000" w:themeColor="text1"/>
                <w:lang w:eastAsia="en-AU"/>
              </w:rPr>
              <w:t>unhealthy food and beverage</w:t>
            </w:r>
            <w:r>
              <w:rPr>
                <w:rFonts w:eastAsia="Times New Roman" w:cstheme="minorBidi"/>
                <w:color w:val="000000" w:themeColor="text1"/>
                <w:lang w:eastAsia="en-AU"/>
              </w:rPr>
              <w:t>s</w:t>
            </w:r>
            <w:r w:rsidRPr="0FF95ABA">
              <w:rPr>
                <w:rFonts w:eastAsia="Times New Roman" w:cstheme="minorBidi"/>
                <w:color w:val="000000" w:themeColor="text1"/>
                <w:lang w:eastAsia="en-AU"/>
              </w:rPr>
              <w:t>, and to understand barriers and facilitators to implementing such a policy</w:t>
            </w:r>
          </w:p>
          <w:p w14:paraId="5C89931C" w14:textId="77777777" w:rsidR="00482AE6" w:rsidRPr="00DB3ECB" w:rsidRDefault="00482AE6" w:rsidP="00092B09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5619" w:type="dxa"/>
            <w:tcBorders>
              <w:bottom w:val="single" w:sz="4" w:space="0" w:color="auto"/>
            </w:tcBorders>
          </w:tcPr>
          <w:p w14:paraId="24DD7B41" w14:textId="77777777" w:rsidR="00482AE6" w:rsidRPr="009C54BC" w:rsidRDefault="00482AE6" w:rsidP="00482AE6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76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9C54BC">
              <w:rPr>
                <w:rFonts w:eastAsia="Times New Roman" w:cstheme="minorHAnsi"/>
                <w:color w:val="000000"/>
                <w:lang w:eastAsia="en-AU"/>
              </w:rPr>
              <w:t>Thinking about these strategies to reduce price promotions</w:t>
            </w:r>
            <w:r>
              <w:rPr>
                <w:rFonts w:eastAsia="Times New Roman" w:cstheme="minorHAnsi"/>
                <w:color w:val="000000"/>
                <w:lang w:eastAsia="en-AU"/>
              </w:rPr>
              <w:t xml:space="preserve"> on unhealthy foods</w:t>
            </w:r>
            <w:r w:rsidRPr="009C54BC">
              <w:rPr>
                <w:rFonts w:eastAsia="Times New Roman" w:cstheme="minorHAnsi"/>
                <w:color w:val="000000"/>
                <w:lang w:eastAsia="en-AU"/>
              </w:rPr>
              <w:t>, how do you think that would work practically for your organisation? </w:t>
            </w:r>
          </w:p>
          <w:p w14:paraId="5FCE3D89" w14:textId="77777777" w:rsidR="00482AE6" w:rsidRPr="009C54BC" w:rsidRDefault="00482AE6" w:rsidP="00482AE6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76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9C54BC">
              <w:rPr>
                <w:rFonts w:eastAsia="Times New Roman" w:cstheme="minorHAnsi"/>
                <w:color w:val="000000"/>
                <w:lang w:eastAsia="en-AU"/>
              </w:rPr>
              <w:t>What are the potential barriers</w:t>
            </w:r>
            <w:r>
              <w:rPr>
                <w:rFonts w:eastAsia="Times New Roman" w:cstheme="minorHAnsi"/>
                <w:color w:val="000000"/>
                <w:lang w:eastAsia="en-AU"/>
              </w:rPr>
              <w:t xml:space="preserve"> to reducing price promotions</w:t>
            </w:r>
            <w:r w:rsidRPr="009C54BC">
              <w:rPr>
                <w:rFonts w:eastAsia="Times New Roman" w:cstheme="minorHAnsi"/>
                <w:color w:val="000000"/>
                <w:lang w:eastAsia="en-AU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eastAsia="en-AU"/>
              </w:rPr>
              <w:t xml:space="preserve">on unhealthy foods </w:t>
            </w:r>
            <w:r w:rsidRPr="009C54BC">
              <w:rPr>
                <w:rFonts w:eastAsia="Times New Roman" w:cstheme="minorHAnsi"/>
                <w:color w:val="000000"/>
                <w:lang w:eastAsia="en-AU"/>
              </w:rPr>
              <w:t>for organisations such as yours? </w:t>
            </w:r>
          </w:p>
          <w:p w14:paraId="061B9135" w14:textId="77777777" w:rsidR="00482AE6" w:rsidRPr="009C54BC" w:rsidRDefault="00482AE6" w:rsidP="00482AE6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76" w:lineRule="auto"/>
              <w:rPr>
                <w:rFonts w:eastAsia="Times New Roman" w:cstheme="minorHAnsi"/>
                <w:color w:val="000000"/>
                <w:lang w:eastAsia="en-AU"/>
              </w:rPr>
            </w:pPr>
            <w:r w:rsidRPr="009C54BC">
              <w:rPr>
                <w:rFonts w:eastAsia="Times New Roman" w:cstheme="minorHAnsi"/>
                <w:color w:val="000000"/>
                <w:lang w:eastAsia="en-AU"/>
              </w:rPr>
              <w:t>What would it take for that not to be a barrier? </w:t>
            </w:r>
          </w:p>
        </w:tc>
      </w:tr>
    </w:tbl>
    <w:p w14:paraId="5561F3BC" w14:textId="77777777" w:rsidR="00482AE6" w:rsidRPr="00445D68" w:rsidRDefault="00482AE6" w:rsidP="00482AE6">
      <w:pPr>
        <w:spacing w:line="480" w:lineRule="auto"/>
        <w:rPr>
          <w:rFonts w:ascii="Calibri Light" w:eastAsia="Times New Roman" w:hAnsi="Calibri Light"/>
          <w:color w:val="7030A0"/>
          <w:sz w:val="26"/>
          <w:szCs w:val="26"/>
        </w:rPr>
      </w:pPr>
    </w:p>
    <w:p w14:paraId="26F1E522" w14:textId="77777777" w:rsidR="00903910" w:rsidRDefault="00903910"/>
    <w:sectPr w:rsidR="009039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4412"/>
    <w:multiLevelType w:val="multilevel"/>
    <w:tmpl w:val="61BE2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D6095D"/>
    <w:multiLevelType w:val="multilevel"/>
    <w:tmpl w:val="B0B6C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717661"/>
    <w:multiLevelType w:val="multilevel"/>
    <w:tmpl w:val="6AA47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62B"/>
    <w:rsid w:val="00482AE6"/>
    <w:rsid w:val="00903910"/>
    <w:rsid w:val="00B6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5AB8A"/>
  <w15:chartTrackingRefBased/>
  <w15:docId w15:val="{4585EFEF-1231-40FB-9909-554D0AB3A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GB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AE6"/>
    <w:pPr>
      <w:autoSpaceDE w:val="0"/>
      <w:autoSpaceDN w:val="0"/>
      <w:adjustRightInd w:val="0"/>
    </w:pPr>
    <w:rPr>
      <w:rFonts w:ascii="Calibri" w:eastAsiaTheme="minorHAnsi" w:hAnsi="Calibri" w:cs="Calibri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2AE6"/>
    <w:pPr>
      <w:spacing w:after="0" w:line="240" w:lineRule="auto"/>
    </w:pPr>
    <w:rPr>
      <w:rFonts w:eastAsiaTheme="minorHAnsi"/>
      <w:szCs w:val="22"/>
      <w:lang w:val="en-A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Grigsby-Duffy</dc:creator>
  <cp:keywords/>
  <dc:description/>
  <cp:lastModifiedBy>Lily Grigsby-Duffy</cp:lastModifiedBy>
  <cp:revision>2</cp:revision>
  <dcterms:created xsi:type="dcterms:W3CDTF">2022-02-03T13:30:00Z</dcterms:created>
  <dcterms:modified xsi:type="dcterms:W3CDTF">2022-02-03T13:31:00Z</dcterms:modified>
</cp:coreProperties>
</file>