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39FA" w:rsidRDefault="004339FA" w:rsidP="004339FA">
      <w:pPr>
        <w:spacing w:line="480" w:lineRule="auto"/>
        <w:rPr>
          <w:rFonts w:ascii="Times New Roman" w:hAnsi="Times New Roman" w:cs="Times New Roman"/>
          <w:b/>
          <w:sz w:val="24"/>
          <w:szCs w:val="20"/>
        </w:rPr>
      </w:pPr>
      <w:r>
        <w:rPr>
          <w:rFonts w:ascii="Times New Roman" w:hAnsi="Times New Roman" w:cs="Times New Roman"/>
          <w:b/>
          <w:sz w:val="24"/>
          <w:szCs w:val="20"/>
        </w:rPr>
        <w:t>Supplemental Materials</w:t>
      </w:r>
    </w:p>
    <w:p w:rsidR="004339FA" w:rsidRDefault="004339FA" w:rsidP="000639D7">
      <w:pPr>
        <w:spacing w:after="0" w:line="276" w:lineRule="auto"/>
        <w:rPr>
          <w:rFonts w:ascii="Times New Roman" w:hAnsi="Times New Roman" w:cs="Times New Roman"/>
          <w:sz w:val="24"/>
          <w:szCs w:val="24"/>
        </w:rPr>
      </w:pPr>
      <w:r>
        <w:rPr>
          <w:rFonts w:ascii="Times New Roman" w:hAnsi="Times New Roman" w:cs="Times New Roman"/>
          <w:b/>
          <w:sz w:val="24"/>
          <w:szCs w:val="24"/>
        </w:rPr>
        <w:t xml:space="preserve">Table S1. </w:t>
      </w:r>
      <w:r>
        <w:rPr>
          <w:rFonts w:ascii="Times New Roman" w:hAnsi="Times New Roman" w:cs="Times New Roman"/>
          <w:sz w:val="24"/>
          <w:szCs w:val="24"/>
        </w:rPr>
        <w:t>Pit Stop public restroom interventions grouped by neighborhood in San Francisco, California between January 1, 2014 and January 1, 2020.</w:t>
      </w:r>
    </w:p>
    <w:tbl>
      <w:tblPr>
        <w:tblW w:w="9430" w:type="dxa"/>
        <w:tblLook w:val="04A0" w:firstRow="1" w:lastRow="0" w:firstColumn="1" w:lastColumn="0" w:noHBand="0" w:noVBand="1"/>
      </w:tblPr>
      <w:tblGrid>
        <w:gridCol w:w="4320"/>
        <w:gridCol w:w="1137"/>
        <w:gridCol w:w="2643"/>
        <w:gridCol w:w="1330"/>
      </w:tblGrid>
      <w:tr w:rsidR="004339FA" w:rsidRPr="00714DCC" w:rsidTr="00E16B66">
        <w:trPr>
          <w:trHeight w:val="235"/>
        </w:trPr>
        <w:tc>
          <w:tcPr>
            <w:tcW w:w="4320" w:type="dxa"/>
            <w:tcBorders>
              <w:top w:val="nil"/>
              <w:left w:val="nil"/>
              <w:bottom w:val="single" w:sz="4" w:space="0" w:color="auto"/>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Pit Stop Location</w:t>
            </w:r>
          </w:p>
        </w:tc>
        <w:tc>
          <w:tcPr>
            <w:tcW w:w="1137" w:type="dxa"/>
            <w:tcBorders>
              <w:top w:val="nil"/>
              <w:left w:val="nil"/>
              <w:bottom w:val="single" w:sz="4" w:space="0" w:color="auto"/>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Restroom Type</w:t>
            </w:r>
          </w:p>
        </w:tc>
        <w:tc>
          <w:tcPr>
            <w:tcW w:w="2643" w:type="dxa"/>
            <w:tcBorders>
              <w:top w:val="nil"/>
              <w:left w:val="nil"/>
              <w:bottom w:val="single" w:sz="4" w:space="0" w:color="auto"/>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Intervention</w:t>
            </w:r>
          </w:p>
        </w:tc>
        <w:tc>
          <w:tcPr>
            <w:tcW w:w="1330" w:type="dxa"/>
            <w:tcBorders>
              <w:top w:val="nil"/>
              <w:left w:val="nil"/>
              <w:bottom w:val="single" w:sz="4" w:space="0" w:color="auto"/>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Intervention </w:t>
            </w:r>
          </w:p>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Start Date</w:t>
            </w:r>
          </w:p>
        </w:tc>
      </w:tr>
      <w:tr w:rsidR="004339FA" w:rsidRPr="00714DCC" w:rsidTr="00E16B66">
        <w:trPr>
          <w:trHeight w:val="235"/>
        </w:trPr>
        <w:tc>
          <w:tcPr>
            <w:tcW w:w="4320" w:type="dxa"/>
            <w:tcBorders>
              <w:top w:val="single" w:sz="4" w:space="0" w:color="auto"/>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i/>
                <w:color w:val="000000"/>
                <w:sz w:val="18"/>
                <w:szCs w:val="18"/>
              </w:rPr>
            </w:pPr>
            <w:r w:rsidRPr="00714DCC">
              <w:rPr>
                <w:rFonts w:ascii="Times New Roman" w:eastAsia="Times New Roman" w:hAnsi="Times New Roman" w:cs="Times New Roman"/>
                <w:i/>
                <w:color w:val="000000"/>
                <w:sz w:val="18"/>
                <w:szCs w:val="18"/>
              </w:rPr>
              <w:t>Bayview Hunters Point</w:t>
            </w:r>
          </w:p>
        </w:tc>
        <w:tc>
          <w:tcPr>
            <w:tcW w:w="1137" w:type="dxa"/>
            <w:tcBorders>
              <w:top w:val="single" w:sz="4" w:space="0" w:color="auto"/>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single" w:sz="4" w:space="0" w:color="auto"/>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single" w:sz="4" w:space="0" w:color="auto"/>
              <w:left w:val="nil"/>
              <w:bottom w:val="nil"/>
              <w:right w:val="nil"/>
            </w:tcBorders>
            <w:shd w:val="clear" w:color="auto" w:fill="auto"/>
            <w:noWrap/>
            <w:vAlign w:val="bottom"/>
          </w:tcPr>
          <w:p w:rsidR="004339FA" w:rsidRPr="00714DCC" w:rsidRDefault="004339FA" w:rsidP="00E16B66">
            <w:pPr>
              <w:spacing w:after="0" w:line="240" w:lineRule="auto"/>
              <w:jc w:val="right"/>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3rd St. &amp; Palou Ave. (</w:t>
            </w:r>
            <w:proofErr w:type="spellStart"/>
            <w:r w:rsidRPr="00714DCC">
              <w:rPr>
                <w:rFonts w:ascii="Times New Roman" w:eastAsia="Times New Roman" w:hAnsi="Times New Roman" w:cs="Times New Roman"/>
                <w:color w:val="000000"/>
                <w:sz w:val="18"/>
                <w:szCs w:val="18"/>
              </w:rPr>
              <w:t>Mendell</w:t>
            </w:r>
            <w:proofErr w:type="spellEnd"/>
            <w:r w:rsidRPr="00714DCC">
              <w:rPr>
                <w:rFonts w:ascii="Times New Roman" w:eastAsia="Times New Roman" w:hAnsi="Times New Roman" w:cs="Times New Roman"/>
                <w:color w:val="000000"/>
                <w:sz w:val="18"/>
                <w:szCs w:val="18"/>
              </w:rPr>
              <w:t xml:space="preserve"> Plaza)</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7/1/2016</w:t>
            </w:r>
          </w:p>
        </w:tc>
      </w:tr>
      <w:tr w:rsidR="004339FA" w:rsidRPr="00714DCC" w:rsidTr="00E16B66">
        <w:trPr>
          <w:trHeight w:val="235"/>
        </w:trPr>
        <w:tc>
          <w:tcPr>
            <w:tcW w:w="4320"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i/>
                <w:color w:val="000000"/>
                <w:sz w:val="18"/>
                <w:szCs w:val="18"/>
              </w:rPr>
            </w:pPr>
            <w:r w:rsidRPr="00714DCC">
              <w:rPr>
                <w:rFonts w:ascii="Times New Roman" w:eastAsia="Times New Roman" w:hAnsi="Times New Roman" w:cs="Times New Roman"/>
                <w:i/>
                <w:color w:val="000000"/>
                <w:sz w:val="18"/>
                <w:szCs w:val="18"/>
              </w:rPr>
              <w:t>Castro/Upper Market</w:t>
            </w:r>
          </w:p>
        </w:tc>
        <w:tc>
          <w:tcPr>
            <w:tcW w:w="1137"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nil"/>
              <w:left w:val="nil"/>
              <w:bottom w:val="nil"/>
              <w:right w:val="nil"/>
            </w:tcBorders>
            <w:shd w:val="clear" w:color="auto" w:fill="auto"/>
            <w:noWrap/>
            <w:vAlign w:val="bottom"/>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Market St. &amp; Castro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4/6/2016</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Market St. &amp; Castro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Expansion of Service Hours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8/16/2019</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Market St. &amp; Church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6/12/2015</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Market St. &amp; Church St.</w:t>
            </w:r>
            <w:r>
              <w:rPr>
                <w:rFonts w:ascii="Times New Roman" w:eastAsia="Times New Roman" w:hAnsi="Times New Roman" w:cs="Times New Roman"/>
                <w:color w:val="000000"/>
                <w:sz w:val="18"/>
                <w:szCs w:val="18"/>
              </w:rPr>
              <w: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7/1/2018</w:t>
            </w:r>
          </w:p>
        </w:tc>
      </w:tr>
      <w:tr w:rsidR="004339FA" w:rsidRPr="00714DCC" w:rsidTr="00E16B66">
        <w:trPr>
          <w:trHeight w:val="235"/>
        </w:trPr>
        <w:tc>
          <w:tcPr>
            <w:tcW w:w="4320"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i/>
                <w:color w:val="000000"/>
                <w:sz w:val="18"/>
                <w:szCs w:val="18"/>
              </w:rPr>
              <w:t>Financial District/South Beach</w:t>
            </w:r>
          </w:p>
        </w:tc>
        <w:tc>
          <w:tcPr>
            <w:tcW w:w="1137"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nil"/>
              <w:left w:val="nil"/>
              <w:bottom w:val="nil"/>
              <w:right w:val="nil"/>
            </w:tcBorders>
            <w:shd w:val="clear" w:color="auto" w:fill="auto"/>
            <w:noWrap/>
            <w:vAlign w:val="bottom"/>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Embarcadero &amp; Market St. (Embarcadero Plaza)</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7/1/2018</w:t>
            </w:r>
          </w:p>
        </w:tc>
      </w:tr>
      <w:tr w:rsidR="004339FA" w:rsidRPr="00714DCC" w:rsidTr="00E16B66">
        <w:trPr>
          <w:trHeight w:val="235"/>
        </w:trPr>
        <w:tc>
          <w:tcPr>
            <w:tcW w:w="4320"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i/>
                <w:color w:val="000000"/>
                <w:sz w:val="18"/>
                <w:szCs w:val="18"/>
              </w:rPr>
              <w:t>Golden Gate Park</w:t>
            </w:r>
          </w:p>
        </w:tc>
        <w:tc>
          <w:tcPr>
            <w:tcW w:w="1137"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nil"/>
              <w:left w:val="nil"/>
              <w:bottom w:val="nil"/>
              <w:right w:val="nil"/>
            </w:tcBorders>
            <w:shd w:val="clear" w:color="auto" w:fill="auto"/>
            <w:noWrap/>
            <w:vAlign w:val="bottom"/>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Ocean Beach</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6/10/2019</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proofErr w:type="spellStart"/>
            <w:r w:rsidRPr="00714DCC">
              <w:rPr>
                <w:rFonts w:ascii="Times New Roman" w:eastAsia="Times New Roman" w:hAnsi="Times New Roman" w:cs="Times New Roman"/>
                <w:color w:val="000000"/>
                <w:sz w:val="18"/>
                <w:szCs w:val="18"/>
              </w:rPr>
              <w:t>Stanyan</w:t>
            </w:r>
            <w:proofErr w:type="spellEnd"/>
            <w:r w:rsidRPr="00714DCC">
              <w:rPr>
                <w:rFonts w:ascii="Times New Roman" w:eastAsia="Times New Roman" w:hAnsi="Times New Roman" w:cs="Times New Roman"/>
                <w:color w:val="000000"/>
                <w:sz w:val="18"/>
                <w:szCs w:val="18"/>
              </w:rPr>
              <w:t xml:space="preserve"> St. &amp; Waller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12/5/2015</w:t>
            </w:r>
          </w:p>
        </w:tc>
      </w:tr>
      <w:tr w:rsidR="004339FA" w:rsidRPr="00714DCC" w:rsidTr="00E16B66">
        <w:trPr>
          <w:trHeight w:val="235"/>
        </w:trPr>
        <w:tc>
          <w:tcPr>
            <w:tcW w:w="4320"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i/>
                <w:color w:val="000000"/>
                <w:sz w:val="18"/>
                <w:szCs w:val="18"/>
              </w:rPr>
              <w:t>Haight Ashbury</w:t>
            </w:r>
          </w:p>
        </w:tc>
        <w:tc>
          <w:tcPr>
            <w:tcW w:w="1137"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nil"/>
              <w:left w:val="nil"/>
              <w:bottom w:val="nil"/>
              <w:right w:val="nil"/>
            </w:tcBorders>
            <w:shd w:val="clear" w:color="auto" w:fill="auto"/>
            <w:noWrap/>
            <w:vAlign w:val="bottom"/>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Haight St. &amp; Buena Vista Ave. (Buena Vista Park)</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6/15/2016</w:t>
            </w:r>
          </w:p>
        </w:tc>
      </w:tr>
      <w:tr w:rsidR="004339FA" w:rsidRPr="00714DCC" w:rsidTr="00E16B66">
        <w:trPr>
          <w:trHeight w:val="235"/>
        </w:trPr>
        <w:tc>
          <w:tcPr>
            <w:tcW w:w="4320"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i/>
                <w:color w:val="000000"/>
                <w:sz w:val="18"/>
                <w:szCs w:val="18"/>
              </w:rPr>
              <w:t>Mission</w:t>
            </w:r>
          </w:p>
        </w:tc>
        <w:tc>
          <w:tcPr>
            <w:tcW w:w="1137"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nil"/>
              <w:left w:val="nil"/>
              <w:bottom w:val="nil"/>
              <w:right w:val="nil"/>
            </w:tcBorders>
            <w:shd w:val="clear" w:color="auto" w:fill="auto"/>
            <w:noWrap/>
            <w:vAlign w:val="bottom"/>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16th St. &amp; Capp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6/30/2015</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16th &amp; Mission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6/30/2015</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24th &amp; Mission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10/1/2018</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proofErr w:type="spellStart"/>
            <w:r w:rsidRPr="00714DCC">
              <w:rPr>
                <w:rFonts w:ascii="Times New Roman" w:eastAsia="Times New Roman" w:hAnsi="Times New Roman" w:cs="Times New Roman"/>
                <w:color w:val="000000"/>
                <w:sz w:val="18"/>
                <w:szCs w:val="18"/>
              </w:rPr>
              <w:t>McCoppin</w:t>
            </w:r>
            <w:proofErr w:type="spellEnd"/>
            <w:r w:rsidRPr="00714DCC">
              <w:rPr>
                <w:rFonts w:ascii="Times New Roman" w:eastAsia="Times New Roman" w:hAnsi="Times New Roman" w:cs="Times New Roman"/>
                <w:color w:val="000000"/>
                <w:sz w:val="18"/>
                <w:szCs w:val="18"/>
              </w:rPr>
              <w:t xml:space="preserve"> St. &amp; Valencia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6/15/2016</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Mission &amp; Sycamore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2/1/2016</w:t>
            </w:r>
          </w:p>
        </w:tc>
      </w:tr>
      <w:tr w:rsidR="004339FA" w:rsidRPr="00714DCC" w:rsidTr="00E16B66">
        <w:trPr>
          <w:trHeight w:val="235"/>
        </w:trPr>
        <w:tc>
          <w:tcPr>
            <w:tcW w:w="4320"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i/>
                <w:color w:val="000000"/>
                <w:sz w:val="18"/>
                <w:szCs w:val="18"/>
              </w:rPr>
              <w:t>North Beach</w:t>
            </w:r>
          </w:p>
        </w:tc>
        <w:tc>
          <w:tcPr>
            <w:tcW w:w="1137"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nil"/>
              <w:left w:val="nil"/>
              <w:bottom w:val="nil"/>
              <w:right w:val="nil"/>
            </w:tcBorders>
            <w:shd w:val="clear" w:color="auto" w:fill="auto"/>
            <w:noWrap/>
            <w:vAlign w:val="bottom"/>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Washington Square Park</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7/1/2018</w:t>
            </w:r>
          </w:p>
        </w:tc>
      </w:tr>
      <w:tr w:rsidR="004339FA" w:rsidRPr="00714DCC" w:rsidTr="00E16B66">
        <w:trPr>
          <w:trHeight w:val="235"/>
        </w:trPr>
        <w:tc>
          <w:tcPr>
            <w:tcW w:w="4320"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i/>
                <w:color w:val="000000"/>
                <w:sz w:val="18"/>
                <w:szCs w:val="18"/>
              </w:rPr>
              <w:t>South of Market (</w:t>
            </w:r>
            <w:proofErr w:type="spellStart"/>
            <w:r w:rsidRPr="00714DCC">
              <w:rPr>
                <w:rFonts w:ascii="Times New Roman" w:eastAsia="Times New Roman" w:hAnsi="Times New Roman" w:cs="Times New Roman"/>
                <w:i/>
                <w:color w:val="000000"/>
                <w:sz w:val="18"/>
                <w:szCs w:val="18"/>
              </w:rPr>
              <w:t>SoMa</w:t>
            </w:r>
            <w:proofErr w:type="spellEnd"/>
            <w:r w:rsidRPr="00714DCC">
              <w:rPr>
                <w:rFonts w:ascii="Times New Roman" w:eastAsia="Times New Roman" w:hAnsi="Times New Roman" w:cs="Times New Roman"/>
                <w:i/>
                <w:color w:val="000000"/>
                <w:sz w:val="18"/>
                <w:szCs w:val="18"/>
              </w:rPr>
              <w:t>)</w:t>
            </w:r>
          </w:p>
        </w:tc>
        <w:tc>
          <w:tcPr>
            <w:tcW w:w="1137"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nil"/>
              <w:left w:val="nil"/>
              <w:bottom w:val="nil"/>
              <w:right w:val="nil"/>
            </w:tcBorders>
            <w:shd w:val="clear" w:color="auto" w:fill="auto"/>
            <w:noWrap/>
            <w:vAlign w:val="bottom"/>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6th St. &amp; Jessie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4/22/2015</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6th St. &amp; Jessie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Expansion of Service Hours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8/16/2019</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9th St. &amp; </w:t>
            </w:r>
            <w:proofErr w:type="spellStart"/>
            <w:r w:rsidRPr="00714DCC">
              <w:rPr>
                <w:rFonts w:ascii="Times New Roman" w:eastAsia="Times New Roman" w:hAnsi="Times New Roman" w:cs="Times New Roman"/>
                <w:color w:val="000000"/>
                <w:sz w:val="18"/>
                <w:szCs w:val="18"/>
              </w:rPr>
              <w:t>Natoma</w:t>
            </w:r>
            <w:proofErr w:type="spellEnd"/>
            <w:r w:rsidRPr="00714DCC">
              <w:rPr>
                <w:rFonts w:ascii="Times New Roman" w:eastAsia="Times New Roman" w:hAnsi="Times New Roman" w:cs="Times New Roman"/>
                <w:color w:val="000000"/>
                <w:sz w:val="18"/>
                <w:szCs w:val="18"/>
              </w:rPr>
              <w:t xml:space="preserve">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7/1/2016</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Victoria Manalo </w:t>
            </w:r>
            <w:proofErr w:type="spellStart"/>
            <w:r w:rsidRPr="00714DCC">
              <w:rPr>
                <w:rFonts w:ascii="Times New Roman" w:eastAsia="Times New Roman" w:hAnsi="Times New Roman" w:cs="Times New Roman"/>
                <w:color w:val="000000"/>
                <w:sz w:val="18"/>
                <w:szCs w:val="18"/>
              </w:rPr>
              <w:t>Draves</w:t>
            </w:r>
            <w:proofErr w:type="spellEnd"/>
            <w:r w:rsidRPr="00714DCC">
              <w:rPr>
                <w:rFonts w:ascii="Times New Roman" w:eastAsia="Times New Roman" w:hAnsi="Times New Roman" w:cs="Times New Roman"/>
                <w:color w:val="000000"/>
                <w:sz w:val="18"/>
                <w:szCs w:val="18"/>
              </w:rPr>
              <w:t xml:space="preserve"> Park</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RPD</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1/1/2017</w:t>
            </w:r>
          </w:p>
        </w:tc>
      </w:tr>
      <w:tr w:rsidR="004339FA" w:rsidRPr="00714DCC" w:rsidTr="00E16B66">
        <w:trPr>
          <w:trHeight w:val="235"/>
        </w:trPr>
        <w:tc>
          <w:tcPr>
            <w:tcW w:w="4320"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i/>
                <w:color w:val="000000"/>
                <w:sz w:val="18"/>
                <w:szCs w:val="18"/>
              </w:rPr>
              <w:t>Sunset/Parkside</w:t>
            </w:r>
          </w:p>
        </w:tc>
        <w:tc>
          <w:tcPr>
            <w:tcW w:w="1137"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nil"/>
              <w:left w:val="nil"/>
              <w:bottom w:val="nil"/>
              <w:right w:val="nil"/>
            </w:tcBorders>
            <w:shd w:val="clear" w:color="auto" w:fill="auto"/>
            <w:noWrap/>
            <w:vAlign w:val="bottom"/>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Judah St. &amp; La Playa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RPD</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7/1/2018</w:t>
            </w:r>
          </w:p>
        </w:tc>
      </w:tr>
      <w:tr w:rsidR="004339FA" w:rsidRPr="00714DCC" w:rsidTr="00E16B66">
        <w:trPr>
          <w:trHeight w:val="235"/>
        </w:trPr>
        <w:tc>
          <w:tcPr>
            <w:tcW w:w="4320"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i/>
                <w:color w:val="000000"/>
                <w:sz w:val="18"/>
                <w:szCs w:val="18"/>
              </w:rPr>
              <w:t>Tenderloin</w:t>
            </w:r>
          </w:p>
        </w:tc>
        <w:tc>
          <w:tcPr>
            <w:tcW w:w="1137"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2643" w:type="dxa"/>
            <w:tcBorders>
              <w:top w:val="nil"/>
              <w:left w:val="nil"/>
              <w:bottom w:val="nil"/>
              <w:right w:val="nil"/>
            </w:tcBorders>
            <w:shd w:val="clear" w:color="auto" w:fill="auto"/>
            <w:noWrap/>
            <w:vAlign w:val="bottom"/>
          </w:tcPr>
          <w:p w:rsidR="004339FA" w:rsidRPr="00714DCC" w:rsidRDefault="004339FA" w:rsidP="00E16B66">
            <w:pPr>
              <w:spacing w:after="0" w:line="240" w:lineRule="auto"/>
              <w:rPr>
                <w:rFonts w:ascii="Times New Roman" w:eastAsia="Times New Roman" w:hAnsi="Times New Roman" w:cs="Times New Roman"/>
                <w:color w:val="000000"/>
                <w:sz w:val="18"/>
                <w:szCs w:val="18"/>
              </w:rPr>
            </w:pPr>
          </w:p>
        </w:tc>
        <w:tc>
          <w:tcPr>
            <w:tcW w:w="1330" w:type="dxa"/>
            <w:tcBorders>
              <w:top w:val="nil"/>
              <w:left w:val="nil"/>
              <w:bottom w:val="nil"/>
              <w:right w:val="nil"/>
            </w:tcBorders>
            <w:shd w:val="clear" w:color="auto" w:fill="auto"/>
            <w:noWrap/>
            <w:vAlign w:val="bottom"/>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101 Hyde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7/15/2014</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133 Golden Gate Ave.</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7/15/2014</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30 Grove St. (SF Public Library)</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9/12/2016</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388 Ellis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7/15/2014</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Eddy St. &amp; Jones St. </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8/1/2017</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left="251" w:firstLine="90"/>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Eddy St. &amp; Jones St. </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Expansion of Service Hours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8/16/2019</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firstLine="341"/>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Eddy St. &amp; Larkin St. </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Portable</w:t>
            </w:r>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Installation of New Restroom</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11/14/2018</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firstLine="341"/>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Grove &amp; Larkin St. (Civic Center Plaza)</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7/1/2015</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firstLine="341"/>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5th St. &amp; Market St. (</w:t>
            </w:r>
            <w:proofErr w:type="spellStart"/>
            <w:r w:rsidRPr="00714DCC">
              <w:rPr>
                <w:rFonts w:ascii="Times New Roman" w:eastAsia="Times New Roman" w:hAnsi="Times New Roman" w:cs="Times New Roman"/>
                <w:color w:val="000000"/>
                <w:sz w:val="18"/>
                <w:szCs w:val="18"/>
              </w:rPr>
              <w:t>Hallidie</w:t>
            </w:r>
            <w:proofErr w:type="spellEnd"/>
            <w:r w:rsidRPr="00714DCC">
              <w:rPr>
                <w:rFonts w:ascii="Times New Roman" w:eastAsia="Times New Roman" w:hAnsi="Times New Roman" w:cs="Times New Roman"/>
                <w:color w:val="000000"/>
                <w:sz w:val="18"/>
                <w:szCs w:val="18"/>
              </w:rPr>
              <w:t xml:space="preserve"> Plaza)</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9/8/2016</w:t>
            </w:r>
          </w:p>
        </w:tc>
      </w:tr>
      <w:tr w:rsidR="004339FA" w:rsidRPr="00714DCC" w:rsidTr="00E16B66">
        <w:trPr>
          <w:trHeight w:val="235"/>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firstLine="341"/>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Myrtle &amp; Larkin St.</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3/5/2018</w:t>
            </w:r>
          </w:p>
        </w:tc>
      </w:tr>
      <w:tr w:rsidR="004339FA" w:rsidRPr="00714DCC" w:rsidTr="00E16B66">
        <w:trPr>
          <w:trHeight w:val="34"/>
        </w:trPr>
        <w:tc>
          <w:tcPr>
            <w:tcW w:w="432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ind w:firstLine="341"/>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Market St. &amp; 7th St. (U.N. Plaza)</w:t>
            </w:r>
          </w:p>
        </w:tc>
        <w:tc>
          <w:tcPr>
            <w:tcW w:w="1137"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 xml:space="preserve">JC </w:t>
            </w:r>
            <w:proofErr w:type="spellStart"/>
            <w:r w:rsidRPr="00714DCC">
              <w:rPr>
                <w:rFonts w:ascii="Times New Roman" w:eastAsia="Times New Roman" w:hAnsi="Times New Roman" w:cs="Times New Roman"/>
                <w:color w:val="000000"/>
                <w:sz w:val="18"/>
                <w:szCs w:val="18"/>
              </w:rPr>
              <w:t>Decaux</w:t>
            </w:r>
            <w:proofErr w:type="spellEnd"/>
          </w:p>
        </w:tc>
        <w:tc>
          <w:tcPr>
            <w:tcW w:w="2643"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Provision of Attendants</w:t>
            </w:r>
          </w:p>
        </w:tc>
        <w:tc>
          <w:tcPr>
            <w:tcW w:w="1330" w:type="dxa"/>
            <w:tcBorders>
              <w:top w:val="nil"/>
              <w:left w:val="nil"/>
              <w:bottom w:val="nil"/>
              <w:right w:val="nil"/>
            </w:tcBorders>
            <w:shd w:val="clear" w:color="auto" w:fill="auto"/>
            <w:noWrap/>
            <w:vAlign w:val="bottom"/>
            <w:hideMark/>
          </w:tcPr>
          <w:p w:rsidR="004339FA" w:rsidRPr="00714DCC" w:rsidRDefault="004339FA" w:rsidP="00E16B66">
            <w:pPr>
              <w:spacing w:after="0" w:line="240" w:lineRule="auto"/>
              <w:jc w:val="center"/>
              <w:rPr>
                <w:rFonts w:ascii="Times New Roman" w:eastAsia="Times New Roman" w:hAnsi="Times New Roman" w:cs="Times New Roman"/>
                <w:color w:val="000000"/>
                <w:sz w:val="18"/>
                <w:szCs w:val="18"/>
              </w:rPr>
            </w:pPr>
            <w:r w:rsidRPr="00714DCC">
              <w:rPr>
                <w:rFonts w:ascii="Times New Roman" w:eastAsia="Times New Roman" w:hAnsi="Times New Roman" w:cs="Times New Roman"/>
                <w:color w:val="000000"/>
                <w:sz w:val="18"/>
                <w:szCs w:val="18"/>
              </w:rPr>
              <w:t>7/1/2015</w:t>
            </w:r>
          </w:p>
        </w:tc>
      </w:tr>
    </w:tbl>
    <w:p w:rsidR="004339FA" w:rsidRDefault="004339FA" w:rsidP="004339FA">
      <w:pPr>
        <w:spacing w:after="0" w:line="480" w:lineRule="auto"/>
        <w:rPr>
          <w:rFonts w:ascii="Times New Roman" w:hAnsi="Times New Roman" w:cs="Times New Roman"/>
          <w:sz w:val="20"/>
          <w:szCs w:val="24"/>
        </w:rPr>
      </w:pPr>
    </w:p>
    <w:p w:rsidR="004339FA" w:rsidRPr="00714DCC" w:rsidRDefault="004339FA" w:rsidP="000639D7">
      <w:pPr>
        <w:spacing w:after="0" w:line="276" w:lineRule="auto"/>
        <w:rPr>
          <w:rFonts w:ascii="Times New Roman" w:hAnsi="Times New Roman" w:cs="Times New Roman"/>
          <w:sz w:val="18"/>
          <w:szCs w:val="18"/>
        </w:rPr>
      </w:pPr>
      <w:r w:rsidRPr="00714DCC">
        <w:rPr>
          <w:rFonts w:ascii="Times New Roman" w:hAnsi="Times New Roman" w:cs="Times New Roman"/>
          <w:sz w:val="18"/>
          <w:szCs w:val="18"/>
        </w:rPr>
        <w:t xml:space="preserve">Note: </w:t>
      </w:r>
      <w:r>
        <w:rPr>
          <w:rFonts w:ascii="Times New Roman" w:hAnsi="Times New Roman" w:cs="Times New Roman"/>
          <w:sz w:val="18"/>
          <w:szCs w:val="18"/>
        </w:rPr>
        <w:t xml:space="preserve">*Pit Stop intervention </w:t>
      </w:r>
      <w:proofErr w:type="gramStart"/>
      <w:r>
        <w:rPr>
          <w:rFonts w:ascii="Times New Roman" w:hAnsi="Times New Roman" w:cs="Times New Roman"/>
          <w:sz w:val="18"/>
          <w:szCs w:val="18"/>
        </w:rPr>
        <w:t>was implemented temporarily in 2015 and later reintroduced in 2018</w:t>
      </w:r>
      <w:proofErr w:type="gramEnd"/>
      <w:r>
        <w:rPr>
          <w:rFonts w:ascii="Times New Roman" w:hAnsi="Times New Roman" w:cs="Times New Roman"/>
          <w:sz w:val="18"/>
          <w:szCs w:val="18"/>
        </w:rPr>
        <w:t xml:space="preserve">. </w:t>
      </w:r>
      <w:r w:rsidRPr="00714DCC">
        <w:rPr>
          <w:rFonts w:ascii="Times New Roman" w:hAnsi="Times New Roman" w:cs="Times New Roman"/>
          <w:sz w:val="18"/>
          <w:szCs w:val="18"/>
        </w:rPr>
        <w:t>RPD = Recreation and Park Department.</w:t>
      </w:r>
    </w:p>
    <w:p w:rsidR="004339FA" w:rsidRDefault="004339FA" w:rsidP="000639D7">
      <w:pPr>
        <w:spacing w:line="276" w:lineRule="auto"/>
        <w:rPr>
          <w:rFonts w:ascii="Times New Roman" w:hAnsi="Times New Roman" w:cs="Times New Roman"/>
          <w:noProof/>
          <w:sz w:val="24"/>
          <w:szCs w:val="20"/>
        </w:rPr>
      </w:pPr>
      <w:r>
        <w:rPr>
          <w:rFonts w:ascii="Times New Roman" w:hAnsi="Times New Roman" w:cs="Times New Roman"/>
          <w:b/>
          <w:sz w:val="24"/>
          <w:szCs w:val="20"/>
        </w:rPr>
        <w:lastRenderedPageBreak/>
        <w:t xml:space="preserve">Figure S1. </w:t>
      </w:r>
      <w:r>
        <w:rPr>
          <w:rFonts w:ascii="Times New Roman" w:hAnsi="Times New Roman" w:cs="Times New Roman"/>
          <w:sz w:val="24"/>
          <w:szCs w:val="20"/>
        </w:rPr>
        <w:t>Temporal trends of exposed feces reports per week within a 500-meter walking distance buffer of Pit Stop interventions implemented in San Francisco, California between January 1, 2014 and January 1, 2020 separated by year and season. Dashed vertical lines indicate the start date of Pit Stop interventions included in the analysis. Mean represents average number of feces reports per week across all Pit Stop locations by year (SD=standard deviation; N=total number of weekly reports across all locations by year).</w:t>
      </w:r>
      <w:r>
        <w:rPr>
          <w:rFonts w:ascii="Times New Roman" w:hAnsi="Times New Roman" w:cs="Times New Roman"/>
          <w:noProof/>
          <w:sz w:val="24"/>
          <w:szCs w:val="20"/>
        </w:rPr>
        <w:drawing>
          <wp:inline distT="0" distB="0" distL="0" distR="0">
            <wp:extent cx="5939790" cy="4244340"/>
            <wp:effectExtent l="0" t="0" r="3810" b="3810"/>
            <wp:docPr id="1" name="Picture 1" descr="C:\Users\heather_amato\AppData\Local\Microsoft\Windows\INetCache\Content.Word\temporal_trends_facet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ather_amato\AppData\Local\Microsoft\Windows\INetCache\Content.Word\temporal_trends_facetplo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9790" cy="4244340"/>
                    </a:xfrm>
                    <a:prstGeom prst="rect">
                      <a:avLst/>
                    </a:prstGeom>
                    <a:noFill/>
                    <a:ln>
                      <a:noFill/>
                    </a:ln>
                  </pic:spPr>
                </pic:pic>
              </a:graphicData>
            </a:graphic>
          </wp:inline>
        </w:drawing>
      </w:r>
    </w:p>
    <w:p w:rsidR="004339FA" w:rsidRDefault="00274145" w:rsidP="004339FA">
      <w:pPr>
        <w:rPr>
          <w:rFonts w:ascii="Times New Roman" w:hAnsi="Times New Roman" w:cs="Times New Roman"/>
          <w:b/>
          <w:sz w:val="24"/>
          <w:szCs w:val="20"/>
        </w:rPr>
      </w:pPr>
      <w:r>
        <w:rPr>
          <w:rFonts w:ascii="Times New Roman" w:hAnsi="Times New Roman" w:cs="Times New Roman"/>
          <w:b/>
          <w:sz w:val="24"/>
          <w:szCs w:val="20"/>
        </w:rPr>
        <w:t>Figure S2</w:t>
      </w:r>
      <w:r>
        <w:rPr>
          <w:rFonts w:ascii="Times New Roman" w:hAnsi="Times New Roman" w:cs="Times New Roman"/>
          <w:b/>
          <w:sz w:val="24"/>
          <w:szCs w:val="20"/>
        </w:rPr>
        <w:t xml:space="preserve">. </w:t>
      </w:r>
      <w:r>
        <w:rPr>
          <w:rFonts w:ascii="Times New Roman" w:hAnsi="Times New Roman" w:cs="Times New Roman"/>
          <w:sz w:val="24"/>
          <w:szCs w:val="20"/>
        </w:rPr>
        <w:t>Exposed feces reports per week in all of San Francisco, California between 2014 and 2020. Vertical lines indicate Pit Stop intervention start dates (blue=new restroom installation; green=provision of attendants; red=expansion of service hours).</w:t>
      </w:r>
      <w:r>
        <w:rPr>
          <w:rFonts w:ascii="Arial" w:hAnsi="Arial" w:cs="Arial"/>
          <w:noProof/>
          <w:color w:val="222222"/>
          <w:bdr w:val="none" w:sz="0" w:space="0" w:color="auto" w:frame="1"/>
          <w:shd w:val="clear" w:color="auto" w:fill="FFFFFF"/>
        </w:rPr>
        <w:drawing>
          <wp:inline distT="0" distB="0" distL="0" distR="0">
            <wp:extent cx="5943600" cy="1828800"/>
            <wp:effectExtent l="0" t="0" r="0" b="0"/>
            <wp:docPr id="2" name="Picture 2" descr="https://lh6.googleusercontent.com/Hte_akiH4tuvlMsX9hpRvVu43_i-WPS3rdfk7_-gSGaQ6oohC7SXpl14azeKtgdgOGUUf660QBNGRWO5H_XZN3sZgWfiImn9_TLBUpQWCPMw3zXsxaYkJ7Vzzmt3-_RSZg5iTS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Hte_akiH4tuvlMsX9hpRvVu43_i-WPS3rdfk7_-gSGaQ6oohC7SXpl14azeKtgdgOGUUf660QBNGRWO5H_XZN3sZgWfiImn9_TLBUpQWCPMw3zXsxaYkJ7Vzzmt3-_RSZg5iTSEj"/>
                    <pic:cNvPicPr>
                      <a:picLocks noChangeAspect="1" noChangeArrowheads="1"/>
                    </pic:cNvPicPr>
                  </pic:nvPicPr>
                  <pic:blipFill rotWithShape="1">
                    <a:blip r:embed="rId7">
                      <a:extLst>
                        <a:ext uri="{28A0092B-C50C-407E-A947-70E740481C1C}">
                          <a14:useLocalDpi xmlns:a14="http://schemas.microsoft.com/office/drawing/2010/main" val="0"/>
                        </a:ext>
                      </a:extLst>
                    </a:blip>
                    <a:srcRect t="8223"/>
                    <a:stretch/>
                  </pic:blipFill>
                  <pic:spPr bwMode="auto">
                    <a:xfrm>
                      <a:off x="0" y="0"/>
                      <a:ext cx="5943600" cy="1828800"/>
                    </a:xfrm>
                    <a:prstGeom prst="rect">
                      <a:avLst/>
                    </a:prstGeom>
                    <a:noFill/>
                    <a:ln>
                      <a:noFill/>
                    </a:ln>
                    <a:extLst>
                      <a:ext uri="{53640926-AAD7-44D8-BBD7-CCE9431645EC}">
                        <a14:shadowObscured xmlns:a14="http://schemas.microsoft.com/office/drawing/2010/main"/>
                      </a:ext>
                    </a:extLst>
                  </pic:spPr>
                </pic:pic>
              </a:graphicData>
            </a:graphic>
          </wp:inline>
        </w:drawing>
      </w:r>
      <w:r w:rsidR="004339FA">
        <w:rPr>
          <w:rFonts w:ascii="Times New Roman" w:hAnsi="Times New Roman" w:cs="Times New Roman"/>
          <w:b/>
          <w:sz w:val="24"/>
          <w:szCs w:val="20"/>
        </w:rPr>
        <w:br w:type="page"/>
      </w:r>
    </w:p>
    <w:p w:rsidR="004339FA" w:rsidRDefault="004339FA" w:rsidP="004339FA">
      <w:pPr>
        <w:spacing w:line="480" w:lineRule="auto"/>
        <w:rPr>
          <w:rFonts w:ascii="Times New Roman" w:hAnsi="Times New Roman" w:cs="Times New Roman"/>
          <w:b/>
          <w:sz w:val="24"/>
          <w:szCs w:val="20"/>
        </w:rPr>
      </w:pPr>
      <w:r>
        <w:rPr>
          <w:rFonts w:ascii="Times New Roman" w:hAnsi="Times New Roman" w:cs="Times New Roman"/>
          <w:b/>
          <w:sz w:val="24"/>
          <w:szCs w:val="20"/>
        </w:rPr>
        <w:lastRenderedPageBreak/>
        <w:t>Appendix A.</w:t>
      </w:r>
    </w:p>
    <w:p w:rsidR="004339FA" w:rsidRDefault="004339FA" w:rsidP="004339FA">
      <w:pPr>
        <w:spacing w:line="480" w:lineRule="auto"/>
        <w:rPr>
          <w:rFonts w:ascii="Times New Roman" w:hAnsi="Times New Roman" w:cs="Times New Roman"/>
          <w:sz w:val="24"/>
          <w:szCs w:val="20"/>
        </w:rPr>
      </w:pPr>
      <w:r>
        <w:rPr>
          <w:rFonts w:ascii="Times New Roman" w:hAnsi="Times New Roman" w:cs="Times New Roman"/>
          <w:sz w:val="24"/>
          <w:szCs w:val="20"/>
        </w:rPr>
        <w:t>Supplemental References</w:t>
      </w:r>
    </w:p>
    <w:p w:rsidR="002322D3" w:rsidRDefault="002322D3" w:rsidP="004339FA">
      <w:pPr>
        <w:pStyle w:val="Bibliography"/>
        <w:spacing w:line="276" w:lineRule="auto"/>
        <w:rPr>
          <w:rFonts w:ascii="Times New Roman" w:hAnsi="Times New Roman" w:cs="Times New Roman"/>
        </w:rPr>
      </w:pPr>
      <w:r>
        <w:rPr>
          <w:rFonts w:ascii="Times New Roman" w:hAnsi="Times New Roman" w:cs="Times New Roman"/>
        </w:rPr>
        <w:t>No Place To Go: A</w:t>
      </w:r>
      <w:r w:rsidR="004C2061">
        <w:rPr>
          <w:rFonts w:ascii="Times New Roman" w:hAnsi="Times New Roman" w:cs="Times New Roman"/>
        </w:rPr>
        <w:t>n audit of the public toilet crisis</w:t>
      </w:r>
      <w:r>
        <w:rPr>
          <w:rFonts w:ascii="Times New Roman" w:hAnsi="Times New Roman" w:cs="Times New Roman"/>
        </w:rPr>
        <w:t xml:space="preserve"> in Skid Row. </w:t>
      </w:r>
      <w:r w:rsidR="004C2061">
        <w:rPr>
          <w:rFonts w:ascii="Times New Roman" w:hAnsi="Times New Roman" w:cs="Times New Roman"/>
        </w:rPr>
        <w:t xml:space="preserve">Published June 2017. Accessed March 30, 2022. </w:t>
      </w:r>
      <w:bookmarkStart w:id="0" w:name="_GoBack"/>
      <w:bookmarkEnd w:id="0"/>
      <w:r w:rsidR="00AC64D6" w:rsidRPr="00AC64D6">
        <w:rPr>
          <w:rFonts w:ascii="Times New Roman" w:hAnsi="Times New Roman" w:cs="Times New Roman"/>
        </w:rPr>
        <w:t>https://lafla.org/wp-content/uploads/2017/08/No-Place-To-Go-final.pdf</w:t>
      </w:r>
    </w:p>
    <w:p w:rsidR="00AC64D6" w:rsidRPr="00AC64D6" w:rsidRDefault="00AC64D6" w:rsidP="00AC64D6">
      <w:pPr>
        <w:pStyle w:val="Bibliography"/>
        <w:spacing w:line="276" w:lineRule="auto"/>
        <w:rPr>
          <w:rFonts w:ascii="Times New Roman" w:hAnsi="Times New Roman" w:cs="Times New Roman"/>
        </w:rPr>
      </w:pPr>
      <w:r w:rsidRPr="005E7FC3">
        <w:rPr>
          <w:rFonts w:ascii="Times New Roman" w:hAnsi="Times New Roman" w:cs="Times New Roman"/>
        </w:rPr>
        <w:t>The Sphere Handbook: Humanitarian Charter and Minimum Standards in Humanitarian Response. Fourth edition, Sphere Association, 2018.</w:t>
      </w:r>
      <w:r>
        <w:rPr>
          <w:rFonts w:ascii="Times New Roman" w:hAnsi="Times New Roman" w:cs="Times New Roman"/>
        </w:rPr>
        <w:t xml:space="preserve"> Accessed March 30, 2022. </w:t>
      </w:r>
      <w:r w:rsidRPr="0040367A">
        <w:rPr>
          <w:rFonts w:ascii="Times New Roman" w:hAnsi="Times New Roman" w:cs="Times New Roman"/>
        </w:rPr>
        <w:t>https://cms.emergency.unhcr.org/documents/11982/32968/Sphere+Handbook+%282018%29/da022ac9-0f23-4ac0-b1a9-b4239cc65456#_ga=2.150147318.1379321749.1649024965-639639887.1649024965</w:t>
      </w:r>
    </w:p>
    <w:p w:rsidR="004339FA" w:rsidRPr="00757BDE" w:rsidRDefault="004339FA" w:rsidP="004339FA">
      <w:pPr>
        <w:pStyle w:val="Bibliography"/>
        <w:spacing w:line="276" w:lineRule="auto"/>
        <w:rPr>
          <w:rFonts w:ascii="Times New Roman" w:hAnsi="Times New Roman" w:cs="Times New Roman"/>
        </w:rPr>
      </w:pPr>
      <w:proofErr w:type="gramStart"/>
      <w:r w:rsidRPr="00757BDE">
        <w:rPr>
          <w:rFonts w:ascii="Times New Roman" w:hAnsi="Times New Roman" w:cs="Times New Roman"/>
        </w:rPr>
        <w:t>It’s</w:t>
      </w:r>
      <w:proofErr w:type="gramEnd"/>
      <w:r w:rsidRPr="00757BDE">
        <w:rPr>
          <w:rFonts w:ascii="Times New Roman" w:hAnsi="Times New Roman" w:cs="Times New Roman"/>
        </w:rPr>
        <w:t xml:space="preserve"> no laughing matter - SF forming Poop Patrol to keep sidewalks clean. SFChronicle.com. Published August 14, 2018. Accessed December 4, 2020. https://www.sfchronicle.com/bayarea/heatherknight/article/It-s-no-laughing-matter-SF-forming-Poop-13153517.php</w:t>
      </w:r>
    </w:p>
    <w:p w:rsidR="004339FA" w:rsidRPr="00757BDE" w:rsidRDefault="004339FA" w:rsidP="004339FA">
      <w:pPr>
        <w:pStyle w:val="Bibliography"/>
        <w:spacing w:line="276" w:lineRule="auto"/>
        <w:rPr>
          <w:rFonts w:ascii="Times New Roman" w:hAnsi="Times New Roman" w:cs="Times New Roman"/>
        </w:rPr>
      </w:pPr>
      <w:r w:rsidRPr="00757BDE">
        <w:rPr>
          <w:rFonts w:ascii="Times New Roman" w:hAnsi="Times New Roman" w:cs="Times New Roman"/>
        </w:rPr>
        <w:t xml:space="preserve">Doo-Doo, the New Urban Crisis - </w:t>
      </w:r>
      <w:proofErr w:type="spellStart"/>
      <w:r w:rsidRPr="00757BDE">
        <w:rPr>
          <w:rFonts w:ascii="Times New Roman" w:hAnsi="Times New Roman" w:cs="Times New Roman"/>
        </w:rPr>
        <w:t>RealtyHop</w:t>
      </w:r>
      <w:proofErr w:type="spellEnd"/>
      <w:r w:rsidRPr="00757BDE">
        <w:rPr>
          <w:rFonts w:ascii="Times New Roman" w:hAnsi="Times New Roman" w:cs="Times New Roman"/>
        </w:rPr>
        <w:t>. Accessed December 4, 2020. https://www.realtyhop.com/blog/doo-doo-the-new-urban-crisis/</w:t>
      </w:r>
    </w:p>
    <w:p w:rsidR="00462127" w:rsidRPr="004339FA" w:rsidRDefault="004339FA" w:rsidP="004339FA">
      <w:pPr>
        <w:spacing w:line="276" w:lineRule="auto"/>
        <w:rPr>
          <w:rFonts w:ascii="Times New Roman" w:hAnsi="Times New Roman" w:cs="Times New Roman"/>
          <w:sz w:val="24"/>
          <w:szCs w:val="20"/>
        </w:rPr>
      </w:pPr>
      <w:proofErr w:type="spellStart"/>
      <w:r w:rsidRPr="00757BDE">
        <w:rPr>
          <w:rFonts w:ascii="Times New Roman" w:hAnsi="Times New Roman" w:cs="Times New Roman"/>
        </w:rPr>
        <w:t>Snapcrap</w:t>
      </w:r>
      <w:proofErr w:type="spellEnd"/>
      <w:r w:rsidRPr="00757BDE">
        <w:rPr>
          <w:rFonts w:ascii="Times New Roman" w:hAnsi="Times New Roman" w:cs="Times New Roman"/>
        </w:rPr>
        <w:t xml:space="preserve"> - How I built an app to solve San Francisco’s poop problem. </w:t>
      </w:r>
      <w:proofErr w:type="spellStart"/>
      <w:r w:rsidRPr="00757BDE">
        <w:rPr>
          <w:rFonts w:ascii="Times New Roman" w:hAnsi="Times New Roman" w:cs="Times New Roman"/>
        </w:rPr>
        <w:t>Snapcrap</w:t>
      </w:r>
      <w:proofErr w:type="spellEnd"/>
      <w:r w:rsidRPr="00757BDE">
        <w:rPr>
          <w:rFonts w:ascii="Times New Roman" w:hAnsi="Times New Roman" w:cs="Times New Roman"/>
        </w:rPr>
        <w:t xml:space="preserve"> - How I built an app to solve San Francisco’s poop problem. Accessed December 4, 2020. https://www.plivo.com/blog/snapcrap-how-built-app-solve-san-francisco-poop-problem/</w:t>
      </w:r>
    </w:p>
    <w:sectPr w:rsidR="00462127" w:rsidRPr="004339FA" w:rsidSect="007C3AF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2F6" w:rsidRDefault="008E72F6" w:rsidP="004339FA">
      <w:pPr>
        <w:spacing w:after="0" w:line="240" w:lineRule="auto"/>
      </w:pPr>
      <w:r>
        <w:separator/>
      </w:r>
    </w:p>
  </w:endnote>
  <w:endnote w:type="continuationSeparator" w:id="0">
    <w:p w:rsidR="008E72F6" w:rsidRDefault="008E72F6" w:rsidP="00433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63B" w:rsidRDefault="000446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609893"/>
      <w:docPartObj>
        <w:docPartGallery w:val="Page Numbers (Bottom of Page)"/>
        <w:docPartUnique/>
      </w:docPartObj>
    </w:sdtPr>
    <w:sdtEndPr>
      <w:rPr>
        <w:noProof/>
      </w:rPr>
    </w:sdtEndPr>
    <w:sdtContent>
      <w:p w:rsidR="007C3AFC" w:rsidRDefault="0016207C">
        <w:pPr>
          <w:pStyle w:val="Footer"/>
          <w:jc w:val="right"/>
        </w:pPr>
        <w:r>
          <w:fldChar w:fldCharType="begin"/>
        </w:r>
        <w:r>
          <w:instrText xml:space="preserve"> PAGE   \* MERGEFORMAT </w:instrText>
        </w:r>
        <w:r>
          <w:fldChar w:fldCharType="separate"/>
        </w:r>
        <w:r w:rsidR="00AC64D6">
          <w:rPr>
            <w:noProof/>
          </w:rPr>
          <w:t>2</w:t>
        </w:r>
        <w:r>
          <w:rPr>
            <w:noProof/>
          </w:rPr>
          <w:fldChar w:fldCharType="end"/>
        </w:r>
      </w:p>
    </w:sdtContent>
  </w:sdt>
  <w:p w:rsidR="007C3AFC" w:rsidRDefault="008E72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63B" w:rsidRDefault="000446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2F6" w:rsidRDefault="008E72F6" w:rsidP="004339FA">
      <w:pPr>
        <w:spacing w:after="0" w:line="240" w:lineRule="auto"/>
      </w:pPr>
      <w:r>
        <w:separator/>
      </w:r>
    </w:p>
  </w:footnote>
  <w:footnote w:type="continuationSeparator" w:id="0">
    <w:p w:rsidR="008E72F6" w:rsidRDefault="008E72F6" w:rsidP="00433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63B" w:rsidRDefault="000446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9FA" w:rsidRPr="004339FA" w:rsidRDefault="004339FA" w:rsidP="004339FA">
    <w:pPr>
      <w:spacing w:line="276" w:lineRule="auto"/>
      <w:rPr>
        <w:rFonts w:ascii="Times New Roman" w:hAnsi="Times New Roman" w:cs="Times New Roman"/>
        <w:sz w:val="20"/>
        <w:szCs w:val="20"/>
      </w:rPr>
    </w:pPr>
    <w:r w:rsidRPr="004339FA">
      <w:rPr>
        <w:rFonts w:ascii="Times New Roman" w:hAnsi="Times New Roman" w:cs="Times New Roman"/>
        <w:sz w:val="20"/>
        <w:szCs w:val="20"/>
      </w:rPr>
      <w:t>Somewhere to go: Assessing the impact of public restroom interventions on reports of open defecation in San Francisco, California from 2014 to 2020.</w:t>
    </w:r>
  </w:p>
  <w:p w:rsidR="004339FA" w:rsidRDefault="004339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63B" w:rsidRDefault="000446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39FA"/>
    <w:rsid w:val="0004463B"/>
    <w:rsid w:val="000639D7"/>
    <w:rsid w:val="0016207C"/>
    <w:rsid w:val="002322D3"/>
    <w:rsid w:val="00271C56"/>
    <w:rsid w:val="00274145"/>
    <w:rsid w:val="0040367A"/>
    <w:rsid w:val="004339FA"/>
    <w:rsid w:val="00462127"/>
    <w:rsid w:val="004C2061"/>
    <w:rsid w:val="00541A5C"/>
    <w:rsid w:val="005E7FC3"/>
    <w:rsid w:val="008E72F6"/>
    <w:rsid w:val="00AA23FB"/>
    <w:rsid w:val="00AC64D6"/>
    <w:rsid w:val="00D51F9C"/>
    <w:rsid w:val="00F94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E0D23"/>
  <w15:chartTrackingRefBased/>
  <w15:docId w15:val="{CBC49CDA-E0A0-455B-963B-8577D10BE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39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339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39FA"/>
  </w:style>
  <w:style w:type="paragraph" w:styleId="Bibliography">
    <w:name w:val="Bibliography"/>
    <w:basedOn w:val="Normal"/>
    <w:next w:val="Normal"/>
    <w:uiPriority w:val="37"/>
    <w:unhideWhenUsed/>
    <w:rsid w:val="004339FA"/>
  </w:style>
  <w:style w:type="character" w:styleId="LineNumber">
    <w:name w:val="line number"/>
    <w:basedOn w:val="DefaultParagraphFont"/>
    <w:uiPriority w:val="99"/>
    <w:semiHidden/>
    <w:unhideWhenUsed/>
    <w:rsid w:val="004339FA"/>
  </w:style>
  <w:style w:type="paragraph" w:styleId="Header">
    <w:name w:val="header"/>
    <w:basedOn w:val="Normal"/>
    <w:link w:val="HeaderChar"/>
    <w:uiPriority w:val="99"/>
    <w:unhideWhenUsed/>
    <w:rsid w:val="004339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39FA"/>
  </w:style>
  <w:style w:type="character" w:styleId="Hyperlink">
    <w:name w:val="Hyperlink"/>
    <w:basedOn w:val="DefaultParagraphFont"/>
    <w:uiPriority w:val="99"/>
    <w:unhideWhenUsed/>
    <w:rsid w:val="00AC64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3</Pages>
  <Words>714</Words>
  <Characters>4074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UC Berkeley</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Amato</dc:creator>
  <cp:keywords/>
  <dc:description/>
  <cp:lastModifiedBy>Heather Amato</cp:lastModifiedBy>
  <cp:revision>7</cp:revision>
  <dcterms:created xsi:type="dcterms:W3CDTF">2021-08-17T22:09:00Z</dcterms:created>
  <dcterms:modified xsi:type="dcterms:W3CDTF">2022-04-03T22:41:00Z</dcterms:modified>
</cp:coreProperties>
</file>