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D4C49" w14:textId="77777777" w:rsidR="00411098" w:rsidRDefault="00411098" w:rsidP="00411098">
      <w:pPr>
        <w:rPr>
          <w:rFonts w:ascii="Times New Roman" w:hAnsi="Times New Roman" w:cs="Times New Roman"/>
        </w:rPr>
      </w:pPr>
      <w:r w:rsidRPr="00821361">
        <w:rPr>
          <w:rFonts w:ascii="Times New Roman" w:hAnsi="Times New Roman" w:cs="Times New Roman"/>
          <w:b/>
        </w:rPr>
        <w:t xml:space="preserve">Supplementary </w:t>
      </w:r>
      <w:r w:rsidRPr="0001305E">
        <w:rPr>
          <w:rFonts w:ascii="Times New Roman" w:hAnsi="Times New Roman" w:cs="Times New Roman"/>
          <w:b/>
        </w:rPr>
        <w:t>Table 2.</w:t>
      </w:r>
      <w:r>
        <w:rPr>
          <w:rFonts w:ascii="Times New Roman" w:hAnsi="Times New Roman" w:cs="Times New Roman"/>
        </w:rPr>
        <w:t xml:space="preserve"> Considered meta-analyses for the six chronic disease outcomes </w:t>
      </w:r>
    </w:p>
    <w:tbl>
      <w:tblPr>
        <w:tblStyle w:val="TableGrid"/>
        <w:tblW w:w="11918" w:type="dxa"/>
        <w:tblInd w:w="0" w:type="dxa"/>
        <w:tblLook w:val="04A0" w:firstRow="1" w:lastRow="0" w:firstColumn="1" w:lastColumn="0" w:noHBand="0" w:noVBand="1"/>
      </w:tblPr>
      <w:tblGrid>
        <w:gridCol w:w="1961"/>
        <w:gridCol w:w="2341"/>
        <w:gridCol w:w="1359"/>
        <w:gridCol w:w="1806"/>
        <w:gridCol w:w="1047"/>
        <w:gridCol w:w="1674"/>
        <w:gridCol w:w="1730"/>
      </w:tblGrid>
      <w:tr w:rsidR="00284270" w:rsidRPr="009760CE" w14:paraId="363265C6" w14:textId="77777777" w:rsidTr="00156BD3">
        <w:trPr>
          <w:trHeight w:val="651"/>
          <w:tblHeader/>
        </w:trPr>
        <w:tc>
          <w:tcPr>
            <w:tcW w:w="1961" w:type="dxa"/>
            <w:tcBorders>
              <w:top w:val="single" w:sz="4" w:space="0" w:color="auto"/>
              <w:left w:val="single" w:sz="4" w:space="0" w:color="auto"/>
              <w:bottom w:val="single" w:sz="4" w:space="0" w:color="auto"/>
              <w:right w:val="nil"/>
            </w:tcBorders>
            <w:vAlign w:val="center"/>
            <w:hideMark/>
          </w:tcPr>
          <w:p w14:paraId="2199069D" w14:textId="77777777" w:rsidR="00284270" w:rsidRPr="009760CE" w:rsidRDefault="00284270" w:rsidP="00560AED">
            <w:pPr>
              <w:rPr>
                <w:rFonts w:ascii="Times New Roman" w:hAnsi="Times New Roman" w:cs="Times New Roman"/>
                <w:b/>
              </w:rPr>
            </w:pPr>
            <w:r w:rsidRPr="009760CE">
              <w:rPr>
                <w:rFonts w:ascii="Times New Roman" w:hAnsi="Times New Roman" w:cs="Times New Roman"/>
                <w:b/>
              </w:rPr>
              <w:t>Source</w:t>
            </w:r>
          </w:p>
        </w:tc>
        <w:tc>
          <w:tcPr>
            <w:tcW w:w="2341" w:type="dxa"/>
            <w:tcBorders>
              <w:top w:val="single" w:sz="4" w:space="0" w:color="auto"/>
              <w:left w:val="nil"/>
              <w:bottom w:val="single" w:sz="4" w:space="0" w:color="auto"/>
              <w:right w:val="nil"/>
            </w:tcBorders>
            <w:vAlign w:val="center"/>
            <w:hideMark/>
          </w:tcPr>
          <w:p w14:paraId="069F7B66" w14:textId="77777777" w:rsidR="00284270" w:rsidRPr="009760CE" w:rsidRDefault="00284270" w:rsidP="00560AED">
            <w:pPr>
              <w:rPr>
                <w:rFonts w:ascii="Times New Roman" w:hAnsi="Times New Roman" w:cs="Times New Roman"/>
                <w:b/>
              </w:rPr>
            </w:pPr>
            <w:r w:rsidRPr="009760CE">
              <w:rPr>
                <w:rFonts w:ascii="Times New Roman" w:hAnsi="Times New Roman" w:cs="Times New Roman"/>
                <w:b/>
              </w:rPr>
              <w:t xml:space="preserve">Study Designs Included in Analysis </w:t>
            </w:r>
          </w:p>
        </w:tc>
        <w:tc>
          <w:tcPr>
            <w:tcW w:w="1359" w:type="dxa"/>
            <w:tcBorders>
              <w:top w:val="single" w:sz="4" w:space="0" w:color="auto"/>
              <w:left w:val="nil"/>
              <w:bottom w:val="single" w:sz="4" w:space="0" w:color="auto"/>
              <w:right w:val="nil"/>
            </w:tcBorders>
            <w:vAlign w:val="center"/>
            <w:hideMark/>
          </w:tcPr>
          <w:p w14:paraId="2F4D9AAC" w14:textId="77777777" w:rsidR="00284270" w:rsidRPr="009760CE" w:rsidRDefault="00284270" w:rsidP="00560AED">
            <w:pPr>
              <w:jc w:val="center"/>
              <w:rPr>
                <w:rFonts w:ascii="Times New Roman" w:hAnsi="Times New Roman" w:cs="Times New Roman"/>
                <w:b/>
              </w:rPr>
            </w:pPr>
            <w:r w:rsidRPr="009760CE">
              <w:rPr>
                <w:rFonts w:ascii="Times New Roman" w:hAnsi="Times New Roman" w:cs="Times New Roman"/>
                <w:b/>
              </w:rPr>
              <w:t>Studies Included in Analysis (n)</w:t>
            </w:r>
          </w:p>
        </w:tc>
        <w:tc>
          <w:tcPr>
            <w:tcW w:w="1806" w:type="dxa"/>
            <w:tcBorders>
              <w:top w:val="single" w:sz="4" w:space="0" w:color="auto"/>
              <w:left w:val="nil"/>
              <w:bottom w:val="single" w:sz="4" w:space="0" w:color="auto"/>
              <w:right w:val="nil"/>
            </w:tcBorders>
            <w:vAlign w:val="center"/>
            <w:hideMark/>
          </w:tcPr>
          <w:p w14:paraId="4F338F2D" w14:textId="77777777" w:rsidR="00284270" w:rsidRPr="009760CE" w:rsidRDefault="00284270" w:rsidP="00560AED">
            <w:pPr>
              <w:jc w:val="center"/>
              <w:rPr>
                <w:rFonts w:ascii="Times New Roman" w:hAnsi="Times New Roman" w:cs="Times New Roman"/>
                <w:b/>
              </w:rPr>
            </w:pPr>
            <w:r w:rsidRPr="009760CE">
              <w:rPr>
                <w:rFonts w:ascii="Times New Roman" w:hAnsi="Times New Roman" w:cs="Times New Roman"/>
                <w:b/>
              </w:rPr>
              <w:t>Analysis Type</w:t>
            </w:r>
          </w:p>
        </w:tc>
        <w:tc>
          <w:tcPr>
            <w:tcW w:w="1047" w:type="dxa"/>
            <w:tcBorders>
              <w:top w:val="single" w:sz="4" w:space="0" w:color="auto"/>
              <w:left w:val="nil"/>
              <w:bottom w:val="single" w:sz="4" w:space="0" w:color="auto"/>
              <w:right w:val="nil"/>
            </w:tcBorders>
            <w:vAlign w:val="center"/>
            <w:hideMark/>
          </w:tcPr>
          <w:p w14:paraId="08089142" w14:textId="77777777" w:rsidR="00284270" w:rsidRPr="009760CE" w:rsidRDefault="00284270" w:rsidP="00560AED">
            <w:pPr>
              <w:jc w:val="center"/>
              <w:rPr>
                <w:rFonts w:ascii="Times New Roman" w:hAnsi="Times New Roman" w:cs="Times New Roman"/>
                <w:b/>
              </w:rPr>
            </w:pPr>
            <w:r w:rsidRPr="009760CE">
              <w:rPr>
                <w:rFonts w:ascii="Times New Roman" w:hAnsi="Times New Roman" w:cs="Times New Roman"/>
                <w:b/>
              </w:rPr>
              <w:t>RR</w:t>
            </w:r>
          </w:p>
        </w:tc>
        <w:tc>
          <w:tcPr>
            <w:tcW w:w="1674" w:type="dxa"/>
            <w:tcBorders>
              <w:top w:val="single" w:sz="4" w:space="0" w:color="auto"/>
              <w:left w:val="nil"/>
              <w:bottom w:val="single" w:sz="4" w:space="0" w:color="auto"/>
              <w:right w:val="nil"/>
            </w:tcBorders>
            <w:vAlign w:val="center"/>
            <w:hideMark/>
          </w:tcPr>
          <w:p w14:paraId="4BB957A2" w14:textId="77777777" w:rsidR="00284270" w:rsidRPr="009760CE" w:rsidRDefault="00284270" w:rsidP="00560AED">
            <w:pPr>
              <w:jc w:val="center"/>
              <w:rPr>
                <w:rFonts w:ascii="Times New Roman" w:hAnsi="Times New Roman" w:cs="Times New Roman"/>
                <w:b/>
              </w:rPr>
            </w:pPr>
            <w:r w:rsidRPr="009760CE">
              <w:rPr>
                <w:rFonts w:ascii="Times New Roman" w:hAnsi="Times New Roman" w:cs="Times New Roman"/>
                <w:b/>
              </w:rPr>
              <w:t>95% CI</w:t>
            </w:r>
          </w:p>
        </w:tc>
        <w:tc>
          <w:tcPr>
            <w:tcW w:w="1730" w:type="dxa"/>
            <w:tcBorders>
              <w:top w:val="single" w:sz="4" w:space="0" w:color="auto"/>
              <w:left w:val="nil"/>
              <w:bottom w:val="single" w:sz="4" w:space="0" w:color="auto"/>
              <w:right w:val="single" w:sz="4" w:space="0" w:color="auto"/>
            </w:tcBorders>
            <w:vAlign w:val="center"/>
            <w:hideMark/>
          </w:tcPr>
          <w:p w14:paraId="2063C6B5" w14:textId="77777777" w:rsidR="00284270" w:rsidRPr="009760CE" w:rsidRDefault="00284270" w:rsidP="00560AED">
            <w:pPr>
              <w:jc w:val="center"/>
              <w:rPr>
                <w:rFonts w:ascii="Times New Roman" w:hAnsi="Times New Roman" w:cs="Times New Roman"/>
                <w:b/>
              </w:rPr>
            </w:pPr>
            <w:r w:rsidRPr="009760CE">
              <w:rPr>
                <w:rFonts w:ascii="Times New Roman" w:hAnsi="Times New Roman" w:cs="Times New Roman"/>
                <w:b/>
              </w:rPr>
              <w:t>P-value for Heterogeneity; I</w:t>
            </w:r>
            <w:r w:rsidRPr="009760CE">
              <w:rPr>
                <w:rFonts w:ascii="Times New Roman" w:hAnsi="Times New Roman" w:cs="Times New Roman"/>
                <w:b/>
                <w:vertAlign w:val="superscript"/>
              </w:rPr>
              <w:t>2</w:t>
            </w:r>
            <w:r w:rsidRPr="009760CE">
              <w:rPr>
                <w:rFonts w:ascii="Times New Roman" w:hAnsi="Times New Roman" w:cs="Times New Roman"/>
                <w:b/>
              </w:rPr>
              <w:t xml:space="preserve"> value</w:t>
            </w:r>
          </w:p>
        </w:tc>
      </w:tr>
      <w:tr w:rsidR="00292E09" w:rsidRPr="009760CE" w14:paraId="470EE09B" w14:textId="77777777" w:rsidTr="00445380">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B7FF60C" w14:textId="3FF178DE" w:rsidR="00292E09" w:rsidRPr="00156BD3" w:rsidRDefault="00292E09" w:rsidP="00560AED">
            <w:pPr>
              <w:jc w:val="center"/>
              <w:rPr>
                <w:rFonts w:ascii="Times New Roman" w:hAnsi="Times New Roman" w:cs="Times New Roman"/>
                <w:b/>
                <w:bCs/>
                <w:i/>
                <w:iCs/>
                <w:color w:val="000000"/>
              </w:rPr>
            </w:pPr>
            <w:r w:rsidRPr="00156BD3">
              <w:rPr>
                <w:rFonts w:ascii="Times New Roman" w:hAnsi="Times New Roman" w:cs="Times New Roman"/>
                <w:b/>
                <w:bCs/>
                <w:i/>
                <w:iCs/>
                <w:color w:val="000000"/>
              </w:rPr>
              <w:t>Breast Cancer</w:t>
            </w:r>
          </w:p>
        </w:tc>
      </w:tr>
      <w:tr w:rsidR="00292E09" w:rsidRPr="009760CE" w14:paraId="31BE1417" w14:textId="77777777" w:rsidTr="000328BA">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55A3C0A" w14:textId="4A20AA59" w:rsidR="00292E09" w:rsidRPr="00156BD3" w:rsidRDefault="00292E09" w:rsidP="00156BD3">
            <w:pPr>
              <w:rPr>
                <w:rFonts w:ascii="Times New Roman" w:hAnsi="Times New Roman" w:cs="Times New Roman"/>
                <w:b/>
                <w:bCs/>
                <w:color w:val="000000"/>
                <w:u w:val="single"/>
              </w:rPr>
            </w:pPr>
            <w:r w:rsidRPr="00156BD3">
              <w:rPr>
                <w:rFonts w:ascii="Times New Roman" w:hAnsi="Times New Roman" w:cs="Times New Roman"/>
                <w:b/>
                <w:bCs/>
                <w:color w:val="000000"/>
                <w:u w:val="single"/>
              </w:rPr>
              <w:t>Total Dairy</w:t>
            </w:r>
          </w:p>
        </w:tc>
      </w:tr>
      <w:tr w:rsidR="00284270" w:rsidRPr="009760CE" w14:paraId="2E21650E" w14:textId="77777777" w:rsidTr="00156BD3">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2D8D1F1E" w14:textId="1015898C" w:rsidR="00284270" w:rsidRPr="00877FAE" w:rsidRDefault="00284270" w:rsidP="00560AED">
            <w:pPr>
              <w:rPr>
                <w:rFonts w:ascii="Times New Roman" w:hAnsi="Times New Roman" w:cs="Times New Roman"/>
                <w:b/>
                <w:bCs/>
                <w:color w:val="000000"/>
              </w:rPr>
            </w:pPr>
            <w:r w:rsidRPr="00877FAE">
              <w:rPr>
                <w:rFonts w:ascii="Times New Roman" w:hAnsi="Times New Roman" w:cs="Times New Roman"/>
                <w:b/>
                <w:bCs/>
                <w:color w:val="000000"/>
              </w:rPr>
              <w:t>Dong (2011)</w:t>
            </w:r>
            <w:r w:rsidRPr="00877FAE">
              <w:rPr>
                <w:rFonts w:ascii="Times New Roman" w:hAnsi="Times New Roman" w:cs="Times New Roman"/>
                <w:b/>
                <w:bCs/>
                <w:color w:val="000000"/>
              </w:rPr>
              <w:fldChar w:fldCharType="begin"/>
            </w:r>
            <w:r>
              <w:rPr>
                <w:rFonts w:ascii="Times New Roman" w:hAnsi="Times New Roman" w:cs="Times New Roman"/>
                <w:b/>
                <w:bCs/>
                <w:color w:val="000000"/>
              </w:rPr>
              <w:instrText xml:space="preserve"> ADDIN EN.CITE &lt;EndNote&gt;&lt;Cite&gt;&lt;Author&gt;Dong&lt;/Author&gt;&lt;Year&gt;2011&lt;/Year&gt;&lt;RecNum&gt;23&lt;/RecNum&gt;&lt;DisplayText&gt;[1]&lt;/DisplayText&gt;&lt;record&gt;&lt;rec-number&gt;23&lt;/rec-number&gt;&lt;foreign-keys&gt;&lt;key app="EN" db-id="29xdss9zrvd0eletp28pfvf3z0s5vrarfwat" timestamp="1573253874"&gt;23&lt;/key&gt;&lt;/foreign-keys&gt;&lt;ref-type name="Journal Article"&gt;17&lt;/ref-type&gt;&lt;contributors&gt;&lt;authors&gt;&lt;author&gt;Dong, J. Y.&lt;/author&gt;&lt;author&gt;Zhang, L.&lt;/author&gt;&lt;author&gt;He, K.&lt;/author&gt;&lt;author&gt;Qin, L. Q.&lt;/author&gt;&lt;/authors&gt;&lt;/contributors&gt;&lt;auth-address&gt;Department of Nutrition and Food Hygiene, School of Radiation Medicine and Public Health, Soochow University, Suzhou, China.&lt;/auth-address&gt;&lt;titles&gt;&lt;title&gt;Dairy consumption and risk of breast cancer: a meta-analysis of prospective cohort studies&lt;/title&gt;&lt;secondary-title&gt;Breast Cancer Res Treat&lt;/secondary-title&gt;&lt;alt-title&gt;Breast cancer research and treatment&lt;/alt-title&gt;&lt;/titles&gt;&lt;pages&gt;23-31&lt;/pages&gt;&lt;volume&gt;127&lt;/volume&gt;&lt;number&gt;1&lt;/number&gt;&lt;edition&gt;2011/03/29&lt;/edition&gt;&lt;dates&gt;&lt;year&gt;2011&lt;/year&gt;&lt;pub-dates&gt;&lt;date&gt;May&lt;/date&gt;&lt;/pub-dates&gt;&lt;/dates&gt;&lt;isbn&gt;0167-6806&lt;/isbn&gt;&lt;accession-num&gt;21442197&lt;/accession-num&gt;&lt;urls&gt;&lt;/urls&gt;&lt;electronic-resource-num&gt;10.1007/s10549-011-1467-5&lt;/electronic-resource-num&gt;&lt;remote-database-provider&gt;NLM&lt;/remote-database-provider&gt;&lt;language&gt;eng&lt;/language&gt;&lt;/record&gt;&lt;/Cite&gt;&lt;/EndNote&gt;</w:instrText>
            </w:r>
            <w:r w:rsidRPr="00877FAE">
              <w:rPr>
                <w:rFonts w:ascii="Times New Roman" w:hAnsi="Times New Roman" w:cs="Times New Roman"/>
                <w:b/>
                <w:bCs/>
                <w:color w:val="000000"/>
              </w:rPr>
              <w:fldChar w:fldCharType="separate"/>
            </w:r>
            <w:r>
              <w:rPr>
                <w:rFonts w:ascii="Times New Roman" w:hAnsi="Times New Roman" w:cs="Times New Roman"/>
                <w:b/>
                <w:bCs/>
                <w:noProof/>
                <w:color w:val="000000"/>
              </w:rPr>
              <w:t>[1]</w:t>
            </w:r>
            <w:r w:rsidRPr="00877FAE">
              <w:rPr>
                <w:rFonts w:ascii="Times New Roman" w:hAnsi="Times New Roman" w:cs="Times New Roman"/>
                <w:b/>
                <w:bCs/>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19EF833D" w14:textId="77777777" w:rsidR="00284270" w:rsidRPr="00877FAE" w:rsidRDefault="00284270" w:rsidP="00560AED">
            <w:pPr>
              <w:rPr>
                <w:rFonts w:ascii="Times New Roman" w:hAnsi="Times New Roman" w:cs="Times New Roman"/>
                <w:b/>
                <w:bCs/>
                <w:color w:val="000000"/>
              </w:rPr>
            </w:pPr>
            <w:r w:rsidRPr="00877FAE">
              <w:rPr>
                <w:rFonts w:ascii="Times New Roman" w:hAnsi="Times New Roman" w:cs="Times New Roman"/>
                <w:b/>
                <w:bCs/>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148A7DA0" w14:textId="77777777" w:rsidR="00284270" w:rsidRPr="00877FAE" w:rsidRDefault="00284270" w:rsidP="00560AED">
            <w:pPr>
              <w:jc w:val="center"/>
              <w:rPr>
                <w:rFonts w:ascii="Times New Roman" w:hAnsi="Times New Roman" w:cs="Times New Roman"/>
                <w:b/>
                <w:bCs/>
                <w:color w:val="000000"/>
              </w:rPr>
            </w:pPr>
            <w:r w:rsidRPr="00877FAE">
              <w:rPr>
                <w:rFonts w:ascii="Times New Roman" w:hAnsi="Times New Roman" w:cs="Times New Roman"/>
                <w:b/>
                <w:bCs/>
                <w:color w:val="000000"/>
              </w:rPr>
              <w:t>10</w:t>
            </w:r>
          </w:p>
        </w:tc>
        <w:tc>
          <w:tcPr>
            <w:tcW w:w="1806" w:type="dxa"/>
            <w:tcBorders>
              <w:top w:val="single" w:sz="4" w:space="0" w:color="auto"/>
              <w:left w:val="nil"/>
              <w:bottom w:val="single" w:sz="4" w:space="0" w:color="auto"/>
              <w:right w:val="single" w:sz="4" w:space="0" w:color="auto"/>
            </w:tcBorders>
            <w:shd w:val="clear" w:color="auto" w:fill="auto"/>
            <w:vAlign w:val="center"/>
            <w:hideMark/>
          </w:tcPr>
          <w:p w14:paraId="20021B06" w14:textId="77777777" w:rsidR="00284270" w:rsidRPr="00877FAE" w:rsidRDefault="00284270" w:rsidP="00560AED">
            <w:pPr>
              <w:jc w:val="center"/>
              <w:rPr>
                <w:rFonts w:ascii="Times New Roman" w:hAnsi="Times New Roman" w:cs="Times New Roman"/>
                <w:b/>
                <w:bCs/>
                <w:color w:val="000000"/>
              </w:rPr>
            </w:pPr>
            <w:r w:rsidRPr="00877FAE">
              <w:rPr>
                <w:rFonts w:ascii="Times New Roman" w:hAnsi="Times New Roman" w:cs="Times New Roman"/>
                <w:b/>
                <w:bCs/>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0BD37BFE" w14:textId="77777777" w:rsidR="00284270" w:rsidRPr="00877FAE" w:rsidRDefault="00284270" w:rsidP="00560AED">
            <w:pPr>
              <w:jc w:val="center"/>
              <w:rPr>
                <w:rFonts w:ascii="Times New Roman" w:hAnsi="Times New Roman" w:cs="Times New Roman"/>
                <w:b/>
                <w:bCs/>
                <w:color w:val="000000"/>
              </w:rPr>
            </w:pPr>
            <w:r w:rsidRPr="00877FAE">
              <w:rPr>
                <w:rFonts w:ascii="Times New Roman" w:hAnsi="Times New Roman" w:cs="Times New Roman"/>
                <w:b/>
                <w:bCs/>
                <w:color w:val="000000"/>
              </w:rPr>
              <w:t>0.85</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4B486556" w14:textId="77777777" w:rsidR="00284270" w:rsidRPr="00877FAE" w:rsidRDefault="00284270" w:rsidP="00560AED">
            <w:pPr>
              <w:jc w:val="center"/>
              <w:rPr>
                <w:rFonts w:ascii="Times New Roman" w:hAnsi="Times New Roman" w:cs="Times New Roman"/>
                <w:b/>
                <w:bCs/>
                <w:color w:val="000000"/>
              </w:rPr>
            </w:pPr>
            <w:r w:rsidRPr="00877FAE">
              <w:rPr>
                <w:rFonts w:ascii="Times New Roman" w:hAnsi="Times New Roman" w:cs="Times New Roman"/>
                <w:b/>
                <w:bCs/>
                <w:color w:val="000000"/>
              </w:rPr>
              <w:t>0.76-0.95</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33647892" w14:textId="77777777" w:rsidR="00284270" w:rsidRPr="00877FAE" w:rsidRDefault="00284270" w:rsidP="00560AED">
            <w:pPr>
              <w:jc w:val="center"/>
              <w:rPr>
                <w:rFonts w:ascii="Times New Roman" w:hAnsi="Times New Roman" w:cs="Times New Roman"/>
                <w:b/>
                <w:bCs/>
                <w:color w:val="000000"/>
              </w:rPr>
            </w:pPr>
            <w:r w:rsidRPr="00877FAE">
              <w:rPr>
                <w:rFonts w:ascii="Times New Roman" w:hAnsi="Times New Roman" w:cs="Times New Roman"/>
                <w:b/>
                <w:bCs/>
                <w:color w:val="000000"/>
              </w:rPr>
              <w:t>0.012; 54.5%</w:t>
            </w:r>
          </w:p>
        </w:tc>
      </w:tr>
      <w:tr w:rsidR="00292E09" w:rsidRPr="009760CE" w14:paraId="16EFE528" w14:textId="77777777" w:rsidTr="00D62274">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1E91C4F" w14:textId="014E0566" w:rsidR="00292E09" w:rsidRDefault="00292E09" w:rsidP="00156BD3">
            <w:pPr>
              <w:rPr>
                <w:rFonts w:ascii="Times New Roman" w:hAnsi="Times New Roman" w:cs="Times New Roman"/>
                <w:color w:val="000000"/>
              </w:rPr>
            </w:pPr>
            <w:r w:rsidRPr="00CA3364">
              <w:rPr>
                <w:rFonts w:ascii="Times New Roman" w:hAnsi="Times New Roman" w:cs="Times New Roman"/>
                <w:b/>
                <w:bCs/>
                <w:color w:val="000000"/>
                <w:u w:val="single"/>
              </w:rPr>
              <w:t xml:space="preserve">Total </w:t>
            </w:r>
            <w:r>
              <w:rPr>
                <w:rFonts w:ascii="Times New Roman" w:hAnsi="Times New Roman" w:cs="Times New Roman"/>
                <w:b/>
                <w:bCs/>
                <w:color w:val="000000"/>
                <w:u w:val="single"/>
              </w:rPr>
              <w:t>Milk</w:t>
            </w:r>
          </w:p>
        </w:tc>
      </w:tr>
      <w:tr w:rsidR="00284270" w:rsidRPr="009760CE" w14:paraId="5621C378" w14:textId="77777777" w:rsidTr="00156BD3">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522EA666" w14:textId="4D17AE3D" w:rsidR="00284270" w:rsidRPr="009760CE" w:rsidRDefault="00284270" w:rsidP="00560AED">
            <w:pPr>
              <w:rPr>
                <w:rFonts w:ascii="Times New Roman" w:hAnsi="Times New Roman" w:cs="Times New Roman"/>
                <w:color w:val="000000"/>
              </w:rPr>
            </w:pPr>
            <w:r>
              <w:rPr>
                <w:rFonts w:ascii="Times New Roman" w:hAnsi="Times New Roman" w:cs="Times New Roman"/>
                <w:color w:val="000000"/>
              </w:rPr>
              <w:t>Dong (2011)</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&lt;EndNote&gt;&lt;Cite&gt;&lt;Author&gt;Dong&lt;/Author&gt;&lt;Year&gt;2011&lt;/Year&gt;&lt;RecNum&gt;23&lt;/RecNum&gt;&lt;DisplayText&gt;[1]&lt;/DisplayText&gt;&lt;record&gt;&lt;rec-number&gt;23&lt;/rec-number&gt;&lt;foreign-keys&gt;&lt;key app="EN" db-id="29xdss9zrvd0eletp28pfvf3z0s5vrarfwat" timestamp="1573253874"&gt;23&lt;/key&gt;&lt;/foreign-keys&gt;&lt;ref-type name="Journal Article"&gt;17&lt;/ref-type&gt;&lt;contributors&gt;&lt;authors&gt;&lt;author&gt;Dong, J. Y.&lt;/author&gt;&lt;author&gt;Zhang, L.&lt;/author&gt;&lt;author&gt;He, K.&lt;/author&gt;&lt;author&gt;Qin, L. Q.&lt;/author&gt;&lt;/authors&gt;&lt;/contributors&gt;&lt;auth-address&gt;Department of Nutrition and Food Hygiene, School of Radiation Medicine and Public Health, Soochow University, Suzhou, China.&lt;/auth-address&gt;&lt;titles&gt;&lt;title&gt;Dairy consumption and risk of breast cancer: a meta-analysis of prospective cohort studies&lt;/title&gt;&lt;secondary-title&gt;Breast Cancer Res Treat&lt;/secondary-title&gt;&lt;alt-title&gt;Breast cancer research and treatment&lt;/alt-title&gt;&lt;/titles&gt;&lt;pages&gt;23-31&lt;/pages&gt;&lt;volume&gt;127&lt;/volume&gt;&lt;number&gt;1&lt;/number&gt;&lt;edition&gt;2011/03/29&lt;/edition&gt;&lt;dates&gt;&lt;year&gt;2011&lt;/year&gt;&lt;pub-dates&gt;&lt;date&gt;May&lt;/date&gt;&lt;/pub-dates&gt;&lt;/dates&gt;&lt;isbn&gt;0167-6806&lt;/isbn&gt;&lt;accession-num&gt;21442197&lt;/accession-num&gt;&lt;urls&gt;&lt;/urls&gt;&lt;electronic-resource-num&gt;10.1007/s10549-011-1467-5&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[1]</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62B26880" w14:textId="77777777" w:rsidR="00284270" w:rsidRPr="009760CE" w:rsidRDefault="00284270" w:rsidP="00560AED">
            <w:pPr>
              <w:rPr>
                <w:rFonts w:ascii="Times New Roman" w:hAnsi="Times New Roman" w:cs="Times New Roman"/>
                <w:color w:val="000000"/>
              </w:rPr>
            </w:pPr>
            <w:r>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715FE158" w14:textId="77777777" w:rsidR="00284270" w:rsidRPr="009760CE" w:rsidRDefault="00284270" w:rsidP="00560AED">
            <w:pPr>
              <w:jc w:val="center"/>
              <w:rPr>
                <w:rFonts w:ascii="Times New Roman" w:hAnsi="Times New Roman" w:cs="Times New Roman"/>
                <w:color w:val="000000"/>
              </w:rPr>
            </w:pPr>
            <w:r>
              <w:rPr>
                <w:rFonts w:ascii="Times New Roman" w:hAnsi="Times New Roman" w:cs="Times New Roman"/>
                <w:color w:val="000000"/>
              </w:rPr>
              <w:t>12</w:t>
            </w:r>
          </w:p>
        </w:tc>
        <w:tc>
          <w:tcPr>
            <w:tcW w:w="1806" w:type="dxa"/>
            <w:tcBorders>
              <w:top w:val="single" w:sz="4" w:space="0" w:color="auto"/>
              <w:left w:val="nil"/>
              <w:bottom w:val="single" w:sz="4" w:space="0" w:color="auto"/>
              <w:right w:val="single" w:sz="4" w:space="0" w:color="auto"/>
            </w:tcBorders>
            <w:shd w:val="clear" w:color="auto" w:fill="auto"/>
            <w:vAlign w:val="center"/>
          </w:tcPr>
          <w:p w14:paraId="0654EDED" w14:textId="026AD548" w:rsidR="00284270" w:rsidRPr="009760CE" w:rsidRDefault="00284270" w:rsidP="00560AED">
            <w:pPr>
              <w:jc w:val="center"/>
              <w:rPr>
                <w:rFonts w:ascii="Times New Roman" w:hAnsi="Times New Roman" w:cs="Times New Roman"/>
                <w:color w:val="000000"/>
              </w:rPr>
            </w:pPr>
            <w:r>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03384171" w14:textId="77777777" w:rsidR="00284270" w:rsidRPr="009760CE" w:rsidRDefault="00284270" w:rsidP="00560AED">
            <w:pPr>
              <w:jc w:val="center"/>
              <w:rPr>
                <w:rFonts w:ascii="Times New Roman" w:hAnsi="Times New Roman" w:cs="Times New Roman"/>
                <w:color w:val="000000"/>
              </w:rPr>
            </w:pPr>
            <w:r>
              <w:rPr>
                <w:rFonts w:ascii="Times New Roman" w:hAnsi="Times New Roman" w:cs="Times New Roman"/>
                <w:color w:val="000000"/>
              </w:rPr>
              <w:t>0.90</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20334333" w14:textId="77777777" w:rsidR="00284270" w:rsidRPr="009760CE" w:rsidRDefault="00284270" w:rsidP="00560AED">
            <w:pPr>
              <w:jc w:val="center"/>
              <w:rPr>
                <w:rFonts w:ascii="Times New Roman" w:hAnsi="Times New Roman" w:cs="Times New Roman"/>
                <w:color w:val="000000"/>
              </w:rPr>
            </w:pPr>
            <w:r>
              <w:rPr>
                <w:rFonts w:ascii="Times New Roman" w:hAnsi="Times New Roman" w:cs="Times New Roman"/>
                <w:color w:val="000000"/>
              </w:rPr>
              <w:t>0.80-1.02</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69A5C961" w14:textId="77777777" w:rsidR="00284270" w:rsidRPr="009760CE" w:rsidRDefault="00284270" w:rsidP="00560AED">
            <w:pPr>
              <w:jc w:val="center"/>
              <w:rPr>
                <w:rFonts w:ascii="Times New Roman" w:hAnsi="Times New Roman" w:cs="Times New Roman"/>
                <w:color w:val="000000"/>
              </w:rPr>
            </w:pPr>
            <w:r>
              <w:rPr>
                <w:rFonts w:ascii="Times New Roman" w:hAnsi="Times New Roman" w:cs="Times New Roman"/>
                <w:color w:val="000000"/>
              </w:rPr>
              <w:t>0.003; 59.7%</w:t>
            </w:r>
          </w:p>
        </w:tc>
      </w:tr>
      <w:tr w:rsidR="00284270" w:rsidRPr="009760CE" w14:paraId="6623E111" w14:textId="77777777" w:rsidTr="00203504">
        <w:trPr>
          <w:trHeight w:val="494"/>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6854B26D" w14:textId="52A0B62C" w:rsidR="00284270" w:rsidRPr="009760CE" w:rsidRDefault="00284270" w:rsidP="00560AED">
            <w:pPr>
              <w:rPr>
                <w:rFonts w:ascii="Times New Roman" w:hAnsi="Times New Roman" w:cs="Times New Roman"/>
                <w:color w:val="000000"/>
              </w:rPr>
            </w:pPr>
            <w:r w:rsidRPr="009760CE">
              <w:rPr>
                <w:rFonts w:ascii="Times New Roman" w:hAnsi="Times New Roman" w:cs="Times New Roman"/>
                <w:color w:val="000000"/>
              </w:rPr>
              <w:t>Chen (2019)</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&lt;EndNote&gt;&lt;Cite&gt;&lt;Author&gt;Chen&lt;/Author&gt;&lt;Year&gt;2019&lt;/Year&gt;&lt;RecNum&gt;68&lt;/RecNum&gt;&lt;DisplayText&gt;[2]&lt;/DisplayText&gt;&lt;record&gt;&lt;rec-number&gt;68&lt;/rec-number&gt;&lt;foreign-keys&gt;&lt;key app="EN" db-id="29xdss9zrvd0eletp28pfvf3z0s5vrarfwat" timestamp="1624362485"&gt;68&lt;/key&gt;&lt;/foreign-keys&gt;&lt;ref-type name="Journal Article"&gt;17&lt;/ref-type&gt;&lt;contributors&gt;&lt;authors&gt;&lt;author&gt;Chen, L.&lt;/author&gt;&lt;author&gt;Li, M.&lt;/author&gt;&lt;author&gt;Li, H.&lt;/author&gt;&lt;/authors&gt;&lt;/contributors&gt;&lt;auth-address&gt;Department of Anesthesiology , the First Affiliated Hospital of Fujian Medical University.&amp;#xD;Department of Anesthesiology, 900 Hospital of the Joint Logistics Team, Fuzhou, Fujian Province, P.R. China.&lt;/auth-address&gt;&lt;titles&gt;&lt;title&gt;Milk and yogurt intake and breast cancer risk: A meta-analysis&lt;/title&gt;&lt;secondary-title&gt;Medicine (Baltimore)&lt;/secondary-title&gt;&lt;/titles&gt;&lt;pages&gt;e14900&lt;/pages&gt;&lt;volume&gt;98&lt;/volume&gt;&lt;number&gt;12&lt;/number&gt;&lt;edition&gt;2019/03/22&lt;/edition&gt;&lt;dates&gt;&lt;year&gt;2019&lt;/year&gt;&lt;pub-dates&gt;&lt;date&gt;Mar&lt;/date&gt;&lt;/pub-dates&gt;&lt;/dates&gt;&lt;isbn&gt;0025-7974 (Print)&amp;#xD;0025-7974&lt;/isbn&gt;&lt;accession-num&gt;30896640&lt;/accession-num&gt;&lt;urls&gt;&lt;/urls&gt;&lt;custom2&gt;PMC6709252&lt;/custom2&gt;&lt;electronic-resource-num&gt;10.1097/md.0000000000014900&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[2]</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144DE5A7" w14:textId="77777777" w:rsidR="00284270" w:rsidRPr="009760CE" w:rsidRDefault="00284270" w:rsidP="00560AED">
            <w:pPr>
              <w:rPr>
                <w:rFonts w:ascii="Times New Roman" w:hAnsi="Times New Roman" w:cs="Times New Roman"/>
                <w:color w:val="000000"/>
              </w:rPr>
            </w:pPr>
            <w:r w:rsidRPr="009760CE">
              <w:rPr>
                <w:rFonts w:ascii="Times New Roman" w:hAnsi="Times New Roman" w:cs="Times New Roman"/>
                <w:color w:val="000000"/>
              </w:rPr>
              <w:t>Case-control</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61E161FD" w14:textId="563521C6" w:rsidR="00284270" w:rsidRPr="009760CE" w:rsidRDefault="00284270" w:rsidP="00C276BB">
            <w:pPr>
              <w:jc w:val="center"/>
              <w:rPr>
                <w:rFonts w:ascii="Times New Roman" w:hAnsi="Times New Roman" w:cs="Times New Roman"/>
                <w:color w:val="000000"/>
              </w:rPr>
            </w:pPr>
            <w:r w:rsidRPr="009760CE">
              <w:rPr>
                <w:rFonts w:ascii="Times New Roman" w:hAnsi="Times New Roman" w:cs="Times New Roman"/>
                <w:color w:val="000000"/>
              </w:rPr>
              <w:t>8</w:t>
            </w:r>
          </w:p>
        </w:tc>
        <w:tc>
          <w:tcPr>
            <w:tcW w:w="1806" w:type="dxa"/>
            <w:tcBorders>
              <w:top w:val="single" w:sz="4" w:space="0" w:color="auto"/>
              <w:left w:val="nil"/>
              <w:bottom w:val="single" w:sz="4" w:space="0" w:color="auto"/>
              <w:right w:val="single" w:sz="4" w:space="0" w:color="auto"/>
            </w:tcBorders>
            <w:shd w:val="clear" w:color="auto" w:fill="auto"/>
            <w:vAlign w:val="center"/>
          </w:tcPr>
          <w:p w14:paraId="24C80449" w14:textId="43A417FB" w:rsidR="00284270" w:rsidRPr="009760CE" w:rsidRDefault="00284270" w:rsidP="00C276BB">
            <w:pPr>
              <w:jc w:val="center"/>
              <w:rPr>
                <w:rFonts w:ascii="Times New Roman" w:hAnsi="Times New Roman" w:cs="Times New Roman"/>
                <w:color w:val="000000"/>
              </w:rPr>
            </w:pPr>
            <w:r w:rsidRPr="009760CE">
              <w:rPr>
                <w:rFonts w:ascii="Times New Roman" w:hAnsi="Times New Roman" w:cs="Times New Roman"/>
                <w:color w:val="000000"/>
              </w:rPr>
              <w:t>High vs. Lo</w:t>
            </w:r>
            <w:r w:rsidR="00C276BB">
              <w:rPr>
                <w:rFonts w:ascii="Times New Roman" w:hAnsi="Times New Roman" w:cs="Times New Roman"/>
                <w:color w:val="000000"/>
              </w:rPr>
              <w:t>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7D7E9D5B" w14:textId="67FA58AA" w:rsidR="00284270" w:rsidRPr="009760CE" w:rsidRDefault="00284270" w:rsidP="00C276BB">
            <w:pPr>
              <w:jc w:val="center"/>
              <w:rPr>
                <w:rFonts w:ascii="Times New Roman" w:hAnsi="Times New Roman" w:cs="Times New Roman"/>
                <w:color w:val="000000"/>
              </w:rPr>
            </w:pPr>
            <w:r w:rsidRPr="009760CE">
              <w:rPr>
                <w:rFonts w:ascii="Times New Roman" w:hAnsi="Times New Roman" w:cs="Times New Roman"/>
                <w:color w:val="000000"/>
              </w:rPr>
              <w:t>0.95</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0D8D54FC" w14:textId="1B134A64" w:rsidR="00284270" w:rsidRPr="009760CE" w:rsidRDefault="00284270" w:rsidP="00C276BB">
            <w:pPr>
              <w:jc w:val="center"/>
              <w:rPr>
                <w:rFonts w:ascii="Times New Roman" w:hAnsi="Times New Roman" w:cs="Times New Roman"/>
                <w:color w:val="000000"/>
              </w:rPr>
            </w:pPr>
            <w:r w:rsidRPr="009760CE">
              <w:rPr>
                <w:rFonts w:ascii="Times New Roman" w:hAnsi="Times New Roman" w:cs="Times New Roman"/>
                <w:color w:val="000000"/>
              </w:rPr>
              <w:t>0.80-1.13</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2471BF8A" w14:textId="062BF26B" w:rsidR="00284270" w:rsidRPr="009760CE" w:rsidRDefault="00284270" w:rsidP="00C276BB">
            <w:pPr>
              <w:jc w:val="center"/>
              <w:rPr>
                <w:rFonts w:ascii="Times New Roman" w:hAnsi="Times New Roman" w:cs="Times New Roman"/>
                <w:color w:val="000000"/>
              </w:rPr>
            </w:pPr>
            <w:r w:rsidRPr="009760CE">
              <w:rPr>
                <w:rFonts w:ascii="Times New Roman" w:hAnsi="Times New Roman" w:cs="Times New Roman"/>
                <w:color w:val="000000"/>
              </w:rPr>
              <w:t>0.57, NR</w:t>
            </w:r>
          </w:p>
        </w:tc>
      </w:tr>
      <w:tr w:rsidR="00F319C1" w:rsidRPr="009760CE" w14:paraId="7B93B900" w14:textId="77777777" w:rsidTr="003C71B4">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58788B1" w14:textId="063BD54A" w:rsidR="00F319C1" w:rsidRPr="00F319C1" w:rsidRDefault="00F319C1" w:rsidP="00156BD3">
            <w:pPr>
              <w:rPr>
                <w:rFonts w:ascii="Times New Roman" w:hAnsi="Times New Roman" w:cs="Times New Roman"/>
                <w:b/>
                <w:bCs/>
                <w:color w:val="000000"/>
              </w:rPr>
            </w:pPr>
            <w:r>
              <w:rPr>
                <w:rFonts w:ascii="Times New Roman" w:hAnsi="Times New Roman" w:cs="Times New Roman"/>
                <w:b/>
                <w:bCs/>
                <w:color w:val="000000"/>
                <w:u w:val="single"/>
              </w:rPr>
              <w:t>Low-Fat Dairy</w:t>
            </w:r>
          </w:p>
        </w:tc>
      </w:tr>
      <w:tr w:rsidR="00284270" w:rsidRPr="009760CE" w14:paraId="7E5AFF83" w14:textId="77777777" w:rsidTr="00156BD3">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195B6375" w14:textId="11D7D10D" w:rsidR="00284270" w:rsidRPr="00156BD3" w:rsidRDefault="00284270" w:rsidP="00094959">
            <w:pPr>
              <w:rPr>
                <w:rFonts w:ascii="Times New Roman" w:hAnsi="Times New Roman" w:cs="Times New Roman"/>
                <w:b/>
                <w:bCs/>
                <w:color w:val="000000"/>
              </w:rPr>
            </w:pPr>
            <w:r w:rsidRPr="00156BD3">
              <w:rPr>
                <w:rFonts w:ascii="Times New Roman" w:hAnsi="Times New Roman" w:cs="Times New Roman"/>
                <w:b/>
                <w:bCs/>
                <w:color w:val="000000"/>
              </w:rPr>
              <w:t>Dong (2011)</w:t>
            </w:r>
            <w:r w:rsidRPr="00156BD3">
              <w:rPr>
                <w:rFonts w:ascii="Times New Roman" w:hAnsi="Times New Roman" w:cs="Times New Roman"/>
                <w:b/>
                <w:bCs/>
                <w:color w:val="000000"/>
              </w:rPr>
              <w:fldChar w:fldCharType="begin"/>
            </w:r>
            <w:r w:rsidRPr="00156BD3">
              <w:rPr>
                <w:rFonts w:ascii="Times New Roman" w:hAnsi="Times New Roman" w:cs="Times New Roman"/>
                <w:b/>
                <w:bCs/>
                <w:color w:val="000000"/>
              </w:rPr>
              <w:instrText xml:space="preserve"> ADDIN EN.CITE &lt;EndNote&gt;&lt;Cite&gt;&lt;Author&gt;Dong&lt;/Author&gt;&lt;Year&gt;2011&lt;/Year&gt;&lt;RecNum&gt;23&lt;/RecNum&gt;&lt;DisplayText&gt;[1]&lt;/DisplayText&gt;&lt;record&gt;&lt;rec-number&gt;23&lt;/rec-number&gt;&lt;foreign-keys&gt;&lt;key app="EN" db-id="29xdss9zrvd0eletp28pfvf3z0s5vrarfwat" timestamp="1573253874"&gt;23&lt;/key&gt;&lt;/foreign-keys&gt;&lt;ref-type name="Journal Article"&gt;17&lt;/ref-type&gt;&lt;contributors&gt;&lt;authors&gt;&lt;author&gt;Dong, J. Y.&lt;/author&gt;&lt;author&gt;Zhang, L.&lt;/author&gt;&lt;author&gt;He, K.&lt;/author&gt;&lt;author&gt;Qin, L. Q.&lt;/author&gt;&lt;/authors&gt;&lt;/contributors&gt;&lt;auth-address&gt;Department of Nutrition and Food Hygiene, School of Radiation Medicine and Public Health, Soochow University, Suzhou, China.&lt;/auth-address&gt;&lt;titles&gt;&lt;title&gt;Dairy consumption and risk of breast cancer: a meta-analysis of prospective cohort studies&lt;/title&gt;&lt;secondary-title&gt;Breast Cancer Res Treat&lt;/secondary-title&gt;&lt;alt-title&gt;Breast cancer research and treatment&lt;/alt-title&gt;&lt;/titles&gt;&lt;pages&gt;23-31&lt;/pages&gt;&lt;volume&gt;127&lt;/volume&gt;&lt;number&gt;1&lt;/number&gt;&lt;edition&gt;2011/03/29&lt;/edition&gt;&lt;dates&gt;&lt;year&gt;2011&lt;/year&gt;&lt;pub-dates&gt;&lt;date&gt;May&lt;/date&gt;&lt;/pub-dates&gt;&lt;/dates&gt;&lt;isbn&gt;0167-6806&lt;/isbn&gt;&lt;accession-num&gt;21442197&lt;/accession-num&gt;&lt;urls&gt;&lt;/urls&gt;&lt;electronic-resource-num&gt;10.1007/s10549-011-1467-5&lt;/electronic-resource-num&gt;&lt;remote-database-provider&gt;NLM&lt;/remote-database-provider&gt;&lt;language&gt;eng&lt;/language&gt;&lt;/record&gt;&lt;/Cite&gt;&lt;/EndNote&gt;</w:instrText>
            </w:r>
            <w:r w:rsidRPr="00156BD3">
              <w:rPr>
                <w:rFonts w:ascii="Times New Roman" w:hAnsi="Times New Roman" w:cs="Times New Roman"/>
                <w:b/>
                <w:bCs/>
                <w:color w:val="000000"/>
              </w:rPr>
              <w:fldChar w:fldCharType="separate"/>
            </w:r>
            <w:r w:rsidRPr="00156BD3">
              <w:rPr>
                <w:rFonts w:ascii="Times New Roman" w:hAnsi="Times New Roman" w:cs="Times New Roman"/>
                <w:b/>
                <w:bCs/>
                <w:noProof/>
                <w:color w:val="000000"/>
              </w:rPr>
              <w:t>[1]</w:t>
            </w:r>
            <w:r w:rsidRPr="00156BD3">
              <w:rPr>
                <w:rFonts w:ascii="Times New Roman" w:hAnsi="Times New Roman" w:cs="Times New Roman"/>
                <w:b/>
                <w:bCs/>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620347A8" w14:textId="1F7B97B2" w:rsidR="00284270" w:rsidRPr="00156BD3" w:rsidRDefault="00284270" w:rsidP="00094959">
            <w:pPr>
              <w:rPr>
                <w:rFonts w:ascii="Times New Roman" w:hAnsi="Times New Roman" w:cs="Times New Roman"/>
                <w:b/>
                <w:bCs/>
                <w:color w:val="000000"/>
              </w:rPr>
            </w:pPr>
            <w:r w:rsidRPr="00156BD3">
              <w:rPr>
                <w:rFonts w:ascii="Times New Roman" w:hAnsi="Times New Roman" w:cs="Times New Roman"/>
                <w:b/>
                <w:bCs/>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32E0F52A" w14:textId="78720705" w:rsidR="00284270" w:rsidRPr="00156BD3" w:rsidRDefault="00284270" w:rsidP="00094959">
            <w:pPr>
              <w:jc w:val="center"/>
              <w:rPr>
                <w:rFonts w:ascii="Times New Roman" w:hAnsi="Times New Roman" w:cs="Times New Roman"/>
                <w:b/>
                <w:bCs/>
                <w:color w:val="000000"/>
              </w:rPr>
            </w:pPr>
            <w:r w:rsidRPr="00156BD3">
              <w:rPr>
                <w:rFonts w:ascii="Times New Roman" w:hAnsi="Times New Roman" w:cs="Times New Roman"/>
                <w:b/>
                <w:bCs/>
                <w:color w:val="000000"/>
              </w:rPr>
              <w:t>4</w:t>
            </w:r>
          </w:p>
        </w:tc>
        <w:tc>
          <w:tcPr>
            <w:tcW w:w="1806" w:type="dxa"/>
            <w:tcBorders>
              <w:top w:val="single" w:sz="4" w:space="0" w:color="auto"/>
              <w:left w:val="nil"/>
              <w:bottom w:val="single" w:sz="4" w:space="0" w:color="auto"/>
              <w:right w:val="single" w:sz="4" w:space="0" w:color="auto"/>
            </w:tcBorders>
            <w:shd w:val="clear" w:color="auto" w:fill="auto"/>
            <w:vAlign w:val="center"/>
          </w:tcPr>
          <w:p w14:paraId="7B2A0CC5" w14:textId="2A71EF44" w:rsidR="00284270" w:rsidRPr="00156BD3" w:rsidRDefault="00284270" w:rsidP="00094959">
            <w:pPr>
              <w:jc w:val="center"/>
              <w:rPr>
                <w:rFonts w:ascii="Times New Roman" w:hAnsi="Times New Roman" w:cs="Times New Roman"/>
                <w:b/>
                <w:bCs/>
                <w:color w:val="000000"/>
              </w:rPr>
            </w:pPr>
            <w:r w:rsidRPr="00156BD3">
              <w:rPr>
                <w:rFonts w:ascii="Times New Roman" w:hAnsi="Times New Roman" w:cs="Times New Roman"/>
                <w:b/>
                <w:bCs/>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1738CA78" w14:textId="2D2D39F8" w:rsidR="00284270" w:rsidRPr="00156BD3" w:rsidRDefault="00284270" w:rsidP="00094959">
            <w:pPr>
              <w:jc w:val="center"/>
              <w:rPr>
                <w:rFonts w:ascii="Times New Roman" w:hAnsi="Times New Roman" w:cs="Times New Roman"/>
                <w:b/>
                <w:bCs/>
                <w:color w:val="000000"/>
              </w:rPr>
            </w:pPr>
            <w:r w:rsidRPr="00156BD3">
              <w:rPr>
                <w:rFonts w:ascii="Times New Roman" w:hAnsi="Times New Roman" w:cs="Times New Roman"/>
                <w:b/>
                <w:bCs/>
                <w:color w:val="000000"/>
              </w:rPr>
              <w:t>0.84</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78BC1C75" w14:textId="696653AA" w:rsidR="00284270" w:rsidRPr="00156BD3" w:rsidRDefault="00284270" w:rsidP="00094959">
            <w:pPr>
              <w:jc w:val="center"/>
              <w:rPr>
                <w:rFonts w:ascii="Times New Roman" w:hAnsi="Times New Roman" w:cs="Times New Roman"/>
                <w:b/>
                <w:bCs/>
                <w:color w:val="000000"/>
              </w:rPr>
            </w:pPr>
            <w:r w:rsidRPr="00156BD3">
              <w:rPr>
                <w:rFonts w:ascii="Times New Roman" w:hAnsi="Times New Roman" w:cs="Times New Roman"/>
                <w:b/>
                <w:bCs/>
                <w:color w:val="000000"/>
              </w:rPr>
              <w:t>0.73-0.96</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639C9D8D" w14:textId="35983256" w:rsidR="00284270" w:rsidRPr="00156BD3" w:rsidRDefault="00284270" w:rsidP="00094959">
            <w:pPr>
              <w:jc w:val="center"/>
              <w:rPr>
                <w:rFonts w:ascii="Times New Roman" w:hAnsi="Times New Roman" w:cs="Times New Roman"/>
                <w:b/>
                <w:bCs/>
                <w:color w:val="000000"/>
              </w:rPr>
            </w:pPr>
            <w:r w:rsidRPr="00156BD3">
              <w:rPr>
                <w:rFonts w:ascii="Times New Roman" w:hAnsi="Times New Roman" w:cs="Times New Roman"/>
                <w:b/>
                <w:bCs/>
                <w:color w:val="000000"/>
              </w:rPr>
              <w:t>0.07; 53.7%</w:t>
            </w:r>
          </w:p>
        </w:tc>
      </w:tr>
      <w:tr w:rsidR="00F319C1" w:rsidRPr="009760CE" w14:paraId="3AAE4BE8" w14:textId="77777777" w:rsidTr="00F265C8">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F40F971" w14:textId="182C1319" w:rsidR="00F319C1" w:rsidRDefault="00F319C1" w:rsidP="00156BD3">
            <w:pPr>
              <w:rPr>
                <w:rFonts w:ascii="Times New Roman" w:hAnsi="Times New Roman" w:cs="Times New Roman"/>
                <w:color w:val="000000"/>
              </w:rPr>
            </w:pPr>
            <w:r>
              <w:rPr>
                <w:rFonts w:ascii="Times New Roman" w:hAnsi="Times New Roman" w:cs="Times New Roman"/>
                <w:b/>
                <w:bCs/>
                <w:color w:val="000000"/>
                <w:u w:val="single"/>
              </w:rPr>
              <w:t>High-Fat Dairy</w:t>
            </w:r>
          </w:p>
        </w:tc>
      </w:tr>
      <w:tr w:rsidR="00284270" w:rsidRPr="009760CE" w14:paraId="4F3FB0B6" w14:textId="77777777" w:rsidTr="00156BD3">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08E6626A" w14:textId="14EDE2F9" w:rsidR="00284270" w:rsidRPr="009760CE" w:rsidRDefault="00284270" w:rsidP="00094959">
            <w:pPr>
              <w:rPr>
                <w:rFonts w:ascii="Times New Roman" w:hAnsi="Times New Roman" w:cs="Times New Roman"/>
                <w:color w:val="000000"/>
              </w:rPr>
            </w:pPr>
            <w:r>
              <w:rPr>
                <w:rFonts w:ascii="Times New Roman" w:hAnsi="Times New Roman" w:cs="Times New Roman"/>
                <w:color w:val="000000"/>
              </w:rPr>
              <w:t>Dong (2011)</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&lt;EndNote&gt;&lt;Cite&gt;&lt;Author&gt;Dong&lt;/Author&gt;&lt;Year&gt;2011&lt;/Year&gt;&lt;RecNum&gt;23&lt;/RecNum&gt;&lt;DisplayText&gt;[1]&lt;/DisplayText&gt;&lt;record&gt;&lt;rec-number&gt;23&lt;/rec-number&gt;&lt;foreign-keys&gt;&lt;key app="EN" db-id="29xdss9zrvd0eletp28pfvf3z0s5vrarfwat" timestamp="1573253874"&gt;23&lt;/key&gt;&lt;/foreign-keys&gt;&lt;ref-type name="Journal Article"&gt;17&lt;/ref-type&gt;&lt;contributors&gt;&lt;authors&gt;&lt;author&gt;Dong, J. Y.&lt;/author&gt;&lt;author&gt;Zhang, L.&lt;/author&gt;&lt;author&gt;He, K.&lt;/author&gt;&lt;author&gt;Qin, L. Q.&lt;/author&gt;&lt;/authors&gt;&lt;/contributors&gt;&lt;auth-address&gt;Department of Nutrition and Food Hygiene, School of Radiation Medicine and Public Health, Soochow University, Suzhou, China.&lt;/auth-address&gt;&lt;titles&gt;&lt;title&gt;Dairy consumption and risk of breast cancer: a meta-analysis of prospective cohort studies&lt;/title&gt;&lt;secondary-title&gt;Breast Cancer Res Treat&lt;/secondary-title&gt;&lt;alt-title&gt;Breast cancer research and treatment&lt;/alt-title&gt;&lt;/titles&gt;&lt;pages&gt;23-31&lt;/pages&gt;&lt;volume&gt;127&lt;/volume&gt;&lt;number&gt;1&lt;/number&gt;&lt;edition&gt;2011/03/29&lt;/edition&gt;&lt;dates&gt;&lt;year&gt;2011&lt;/year&gt;&lt;pub-dates&gt;&lt;date&gt;May&lt;/date&gt;&lt;/pub-dates&gt;&lt;/dates&gt;&lt;isbn&gt;0167-6806&lt;/isbn&gt;&lt;accession-num&gt;21442197&lt;/accession-num&gt;&lt;urls&gt;&lt;/urls&gt;&lt;electronic-resource-num&gt;10.1007/s10549-011-1467-5&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[1]</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095A3934" w14:textId="052934CB" w:rsidR="00284270" w:rsidRPr="009760CE" w:rsidRDefault="00284270" w:rsidP="00094959">
            <w:pPr>
              <w:rPr>
                <w:rFonts w:ascii="Times New Roman" w:hAnsi="Times New Roman" w:cs="Times New Roman"/>
                <w:color w:val="000000"/>
              </w:rPr>
            </w:pPr>
            <w:r>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6551384F" w14:textId="6F31C971" w:rsidR="00284270" w:rsidRPr="009760CE" w:rsidRDefault="00284270" w:rsidP="00094959">
            <w:pPr>
              <w:jc w:val="center"/>
              <w:rPr>
                <w:rFonts w:ascii="Times New Roman" w:hAnsi="Times New Roman" w:cs="Times New Roman"/>
                <w:color w:val="000000"/>
              </w:rPr>
            </w:pPr>
            <w:r>
              <w:rPr>
                <w:rFonts w:ascii="Times New Roman" w:hAnsi="Times New Roman" w:cs="Times New Roman"/>
                <w:color w:val="000000"/>
              </w:rPr>
              <w:t>4</w:t>
            </w:r>
          </w:p>
        </w:tc>
        <w:tc>
          <w:tcPr>
            <w:tcW w:w="1806" w:type="dxa"/>
            <w:tcBorders>
              <w:top w:val="single" w:sz="4" w:space="0" w:color="auto"/>
              <w:left w:val="nil"/>
              <w:bottom w:val="single" w:sz="4" w:space="0" w:color="auto"/>
              <w:right w:val="single" w:sz="4" w:space="0" w:color="auto"/>
            </w:tcBorders>
            <w:shd w:val="clear" w:color="auto" w:fill="auto"/>
            <w:vAlign w:val="center"/>
          </w:tcPr>
          <w:p w14:paraId="77EA2648" w14:textId="3163CDDE" w:rsidR="00284270" w:rsidRPr="009760CE" w:rsidRDefault="00284270" w:rsidP="00094959">
            <w:pPr>
              <w:jc w:val="center"/>
              <w:rPr>
                <w:rFonts w:ascii="Times New Roman" w:hAnsi="Times New Roman" w:cs="Times New Roman"/>
                <w:color w:val="000000"/>
              </w:rPr>
            </w:pPr>
            <w:r>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6CCB9476" w14:textId="2361BACB" w:rsidR="00284270" w:rsidRPr="009760CE" w:rsidRDefault="00284270" w:rsidP="00094959">
            <w:pPr>
              <w:jc w:val="center"/>
              <w:rPr>
                <w:rFonts w:ascii="Times New Roman" w:hAnsi="Times New Roman" w:cs="Times New Roman"/>
                <w:color w:val="000000"/>
              </w:rPr>
            </w:pPr>
            <w:r>
              <w:rPr>
                <w:rFonts w:ascii="Times New Roman" w:hAnsi="Times New Roman" w:cs="Times New Roman"/>
                <w:color w:val="000000"/>
              </w:rPr>
              <w:t>0.99</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590B59E4" w14:textId="7F34A05F" w:rsidR="00284270" w:rsidRPr="009760CE" w:rsidRDefault="00284270" w:rsidP="00094959">
            <w:pPr>
              <w:jc w:val="center"/>
              <w:rPr>
                <w:rFonts w:ascii="Times New Roman" w:hAnsi="Times New Roman" w:cs="Times New Roman"/>
                <w:color w:val="000000"/>
              </w:rPr>
            </w:pPr>
            <w:r>
              <w:rPr>
                <w:rFonts w:ascii="Times New Roman" w:hAnsi="Times New Roman" w:cs="Times New Roman"/>
                <w:color w:val="000000"/>
              </w:rPr>
              <w:t>0.85-1.15</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238476BE" w14:textId="23BF25D3" w:rsidR="00284270" w:rsidRPr="009760CE" w:rsidRDefault="00284270" w:rsidP="00094959">
            <w:pPr>
              <w:jc w:val="center"/>
              <w:rPr>
                <w:rFonts w:ascii="Times New Roman" w:hAnsi="Times New Roman" w:cs="Times New Roman"/>
                <w:color w:val="000000"/>
              </w:rPr>
            </w:pPr>
            <w:r>
              <w:rPr>
                <w:rFonts w:ascii="Times New Roman" w:hAnsi="Times New Roman" w:cs="Times New Roman"/>
                <w:color w:val="000000"/>
              </w:rPr>
              <w:t>0.04; 61.3%</w:t>
            </w:r>
          </w:p>
        </w:tc>
      </w:tr>
      <w:tr w:rsidR="00F319C1" w:rsidRPr="009760CE" w14:paraId="652296BC" w14:textId="77777777" w:rsidTr="00942788">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379DD11" w14:textId="44698AEB" w:rsidR="00F319C1" w:rsidRPr="00156BD3" w:rsidRDefault="00F319C1" w:rsidP="00560AED">
            <w:pPr>
              <w:jc w:val="center"/>
              <w:rPr>
                <w:rFonts w:ascii="Times New Roman" w:hAnsi="Times New Roman" w:cs="Times New Roman"/>
                <w:b/>
                <w:bCs/>
                <w:i/>
                <w:iCs/>
                <w:color w:val="000000"/>
              </w:rPr>
            </w:pPr>
            <w:r>
              <w:rPr>
                <w:rFonts w:ascii="Times New Roman" w:hAnsi="Times New Roman" w:cs="Times New Roman"/>
                <w:b/>
                <w:bCs/>
                <w:i/>
                <w:iCs/>
                <w:color w:val="000000"/>
              </w:rPr>
              <w:t>Colorectal Cancer</w:t>
            </w:r>
          </w:p>
        </w:tc>
      </w:tr>
      <w:tr w:rsidR="00F319C1" w:rsidRPr="009760CE" w14:paraId="4D3417D8" w14:textId="77777777" w:rsidTr="00E11931">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13C3118" w14:textId="1BF7F167" w:rsidR="00F319C1" w:rsidRPr="009760CE" w:rsidRDefault="00F319C1" w:rsidP="00C276BB">
            <w:pPr>
              <w:rPr>
                <w:rFonts w:ascii="Times New Roman" w:hAnsi="Times New Roman" w:cs="Times New Roman"/>
                <w:color w:val="000000"/>
              </w:rPr>
            </w:pPr>
            <w:r w:rsidRPr="00CA3364">
              <w:rPr>
                <w:rFonts w:ascii="Times New Roman" w:hAnsi="Times New Roman" w:cs="Times New Roman"/>
                <w:b/>
                <w:bCs/>
                <w:color w:val="000000"/>
                <w:u w:val="single"/>
              </w:rPr>
              <w:t>Total Dairy</w:t>
            </w:r>
          </w:p>
        </w:tc>
      </w:tr>
      <w:tr w:rsidR="00284270" w:rsidRPr="009760CE" w14:paraId="5B3236F2" w14:textId="77777777" w:rsidTr="00C276BB">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2F103DCE" w14:textId="50ED0F57" w:rsidR="00284270" w:rsidRPr="009760CE" w:rsidRDefault="00284270" w:rsidP="00560AED">
            <w:pPr>
              <w:rPr>
                <w:rFonts w:ascii="Times New Roman" w:hAnsi="Times New Roman" w:cs="Times New Roman"/>
                <w:color w:val="000000"/>
              </w:rPr>
            </w:pPr>
            <w:r w:rsidRPr="009760CE">
              <w:rPr>
                <w:rFonts w:ascii="Times New Roman" w:hAnsi="Times New Roman" w:cs="Times New Roman"/>
                <w:color w:val="000000"/>
              </w:rPr>
              <w:t>Aune (2012)</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&lt;EndNote&gt;&lt;Cite&gt;&lt;Author&gt;Aune&lt;/Author&gt;&lt;Year&gt;2012&lt;/Year&gt;&lt;RecNum&gt;22&lt;/RecNum&gt;&lt;DisplayText&gt;[3]&lt;/DisplayText&gt;&lt;record&gt;&lt;rec-number&gt;22&lt;/rec-number&gt;&lt;foreign-keys&gt;&lt;key app="EN" db-id="29xdss9zrvd0eletp28pfvf3z0s5vrarfwat" timestamp="1573253874"&gt;22&lt;/key&gt;&lt;/foreign-keys&gt;&lt;ref-type name="Journal Article"&gt;17&lt;/ref-type&gt;&lt;contributors&gt;&lt;authors&gt;&lt;author&gt;Aune, D.&lt;/author&gt;&lt;author&gt;Lau, R.&lt;/author&gt;&lt;author&gt;Chan, D. S.&lt;/author&gt;&lt;author&gt;Vieira, R.&lt;/author&gt;&lt;author&gt;Greenwood, D. C.&lt;/author&gt;&lt;author&gt;Kampman, E.&lt;/author&gt;&lt;author&gt;Norat, T.&lt;/author&gt;&lt;/authors&gt;&lt;/contributors&gt;&lt;auth-address&gt;Department of Epidemiology and Biostatistics, School of Public Health, Imperial College London, London, UK. d.aune@imperial.ac.uk&lt;/auth-address&gt;&lt;titles&gt;&lt;title&gt;Dairy products and colorectal cancer risk: a systematic review and meta-analysis of cohort studies&lt;/title&gt;&lt;secondary-title&gt;Ann Oncol&lt;/secondary-title&gt;&lt;alt-title&gt;Annals of oncology : official journal of the European Society for Medical Oncology&lt;/alt-title&gt;&lt;/titles&gt;&lt;pages&gt;37-45&lt;/pages&gt;&lt;volume&gt;23&lt;/volume&gt;&lt;number&gt;1&lt;/number&gt;&lt;edition&gt;2011/05/28&lt;/edition&gt;&lt;dates&gt;&lt;year&gt;2012&lt;/year&gt;&lt;pub-dates&gt;&lt;date&gt;Jan&lt;/date&gt;&lt;/pub-dates&gt;&lt;/dates&gt;&lt;isbn&gt;0923-7534&lt;/isbn&gt;&lt;accession-num&gt;21617020&lt;/accession-num&gt;&lt;urls&gt;&lt;/urls&gt;&lt;electronic-resource-num&gt;10.1093/annonc/mdr269&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[3]</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1D1FD204" w14:textId="77777777" w:rsidR="00284270" w:rsidRPr="009760CE" w:rsidRDefault="00284270" w:rsidP="00560AED">
            <w:pPr>
              <w:rPr>
                <w:rFonts w:ascii="Times New Roman" w:hAnsi="Times New Roman" w:cs="Times New Roman"/>
                <w:color w:val="000000"/>
              </w:rPr>
            </w:pPr>
            <w:r w:rsidRPr="009760CE">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68C8B68C" w14:textId="77777777" w:rsidR="00284270" w:rsidRPr="009760CE" w:rsidRDefault="00284270" w:rsidP="00560AED">
            <w:pPr>
              <w:jc w:val="center"/>
              <w:rPr>
                <w:rFonts w:ascii="Times New Roman" w:hAnsi="Times New Roman" w:cs="Times New Roman"/>
                <w:color w:val="000000"/>
              </w:rPr>
            </w:pPr>
            <w:r w:rsidRPr="009760CE">
              <w:rPr>
                <w:rFonts w:ascii="Times New Roman" w:hAnsi="Times New Roman" w:cs="Times New Roman"/>
                <w:color w:val="000000"/>
              </w:rPr>
              <w:t>12</w:t>
            </w:r>
          </w:p>
        </w:tc>
        <w:tc>
          <w:tcPr>
            <w:tcW w:w="1806" w:type="dxa"/>
            <w:tcBorders>
              <w:top w:val="single" w:sz="4" w:space="0" w:color="auto"/>
              <w:left w:val="nil"/>
              <w:bottom w:val="single" w:sz="4" w:space="0" w:color="auto"/>
              <w:right w:val="single" w:sz="4" w:space="0" w:color="auto"/>
            </w:tcBorders>
            <w:shd w:val="clear" w:color="auto" w:fill="auto"/>
            <w:vAlign w:val="center"/>
          </w:tcPr>
          <w:p w14:paraId="7710038E" w14:textId="77777777" w:rsidR="00284270" w:rsidRPr="009760CE" w:rsidRDefault="00284270" w:rsidP="00560AED">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3C65519A" w14:textId="77777777" w:rsidR="00284270" w:rsidRPr="009760CE" w:rsidRDefault="00284270" w:rsidP="00560AED">
            <w:pPr>
              <w:jc w:val="center"/>
              <w:rPr>
                <w:rFonts w:ascii="Times New Roman" w:hAnsi="Times New Roman" w:cs="Times New Roman"/>
                <w:color w:val="000000"/>
              </w:rPr>
            </w:pPr>
            <w:r w:rsidRPr="009760CE">
              <w:rPr>
                <w:rFonts w:ascii="Times New Roman" w:hAnsi="Times New Roman" w:cs="Times New Roman"/>
                <w:color w:val="000000"/>
              </w:rPr>
              <w:t>0.81</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15F853E5" w14:textId="77777777" w:rsidR="00284270" w:rsidRPr="009760CE" w:rsidRDefault="00284270" w:rsidP="00560AED">
            <w:pPr>
              <w:jc w:val="center"/>
              <w:rPr>
                <w:rFonts w:ascii="Times New Roman" w:hAnsi="Times New Roman" w:cs="Times New Roman"/>
                <w:color w:val="000000"/>
              </w:rPr>
            </w:pPr>
            <w:r w:rsidRPr="009760CE">
              <w:rPr>
                <w:rFonts w:ascii="Times New Roman" w:hAnsi="Times New Roman" w:cs="Times New Roman"/>
                <w:color w:val="000000"/>
              </w:rPr>
              <w:t>0.74-0.90</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72B72E96" w14:textId="77777777" w:rsidR="00284270" w:rsidRPr="009760CE" w:rsidRDefault="00284270" w:rsidP="00560AED">
            <w:pPr>
              <w:jc w:val="center"/>
              <w:rPr>
                <w:rFonts w:ascii="Times New Roman" w:hAnsi="Times New Roman" w:cs="Times New Roman"/>
                <w:color w:val="000000"/>
              </w:rPr>
            </w:pPr>
            <w:r w:rsidRPr="009760CE">
              <w:rPr>
                <w:rFonts w:ascii="Times New Roman" w:hAnsi="Times New Roman" w:cs="Times New Roman"/>
                <w:color w:val="000000"/>
              </w:rPr>
              <w:t>0.06; 42%</w:t>
            </w:r>
          </w:p>
        </w:tc>
      </w:tr>
      <w:tr w:rsidR="00284270" w:rsidRPr="009760CE" w14:paraId="1DA349EB" w14:textId="77777777" w:rsidTr="00C276BB">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3072C5CB" w14:textId="4F2F8B11" w:rsidR="00284270" w:rsidRPr="009760CE" w:rsidRDefault="00284270" w:rsidP="00560AED">
            <w:pPr>
              <w:rPr>
                <w:rFonts w:ascii="Times New Roman" w:hAnsi="Times New Roman" w:cs="Times New Roman"/>
                <w:color w:val="000000"/>
              </w:rPr>
            </w:pPr>
            <w:proofErr w:type="spellStart"/>
            <w:r w:rsidRPr="009760CE">
              <w:rPr>
                <w:rFonts w:ascii="Times New Roman" w:hAnsi="Times New Roman" w:cs="Times New Roman"/>
                <w:color w:val="000000"/>
              </w:rPr>
              <w:t>Barrubes</w:t>
            </w:r>
            <w:proofErr w:type="spellEnd"/>
            <w:r w:rsidRPr="009760CE">
              <w:rPr>
                <w:rFonts w:ascii="Times New Roman" w:hAnsi="Times New Roman" w:cs="Times New Roman"/>
                <w:color w:val="000000"/>
              </w:rPr>
              <w:t xml:space="preserve"> (2019)</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&lt;EndNote&gt;&lt;Cite&gt;&lt;Author&gt;Barrubés&lt;/Author&gt;&lt;Year&gt;2019&lt;/Year&gt;&lt;RecNum&gt;69&lt;/RecNum&gt;&lt;DisplayText&gt;[4]&lt;/DisplayText&gt;&lt;record&gt;&lt;rec-number&gt;69&lt;/rec-number&gt;&lt;foreign-keys&gt;&lt;key app="EN" db-id="29xdss9zrvd0eletp28pfvf3z0s5vrarfwat" timestamp="1624362621"&gt;69&lt;/key&gt;&lt;/foreign-keys&gt;&lt;ref-type name="Journal Article"&gt;17&lt;/ref-type&gt;&lt;contributors&gt;&lt;authors&gt;&lt;author&gt;Barrubés, L.&lt;/author&gt;&lt;author&gt;Babio, N.&lt;/author&gt;&lt;author&gt;Becerra-Tomás, N.&lt;/author&gt;&lt;author&gt;Rosique-Esteban, N.&lt;/author&gt;&lt;author&gt;Salas-Salvadó, J.&lt;/author&gt;&lt;/authors&gt;&lt;/contributors&gt;&lt;auth-address&gt;Universitat Rovira i Virgili, Department of Biochemistry and Biotechnology, Human Nutrition Unit, Sant Joan de Reus Hospital, IISPV, Reus, Spain.&amp;#xD;CIBER de Fisiopatología de la Obesidad y la Nutrición (CIBEROBN), Instituto de Salud Carlos III (ISCIII), Madrid, Spain.&lt;/auth-address&gt;&lt;titles&gt;&lt;title&gt;Association Between Dairy Product Consumption and Colorectal Cancer Risk in Adults: A Systematic Review and Meta-Analysis of Epidemiologic Studies&lt;/title&gt;&lt;secondary-title&gt;Adv Nutr&lt;/secondary-title&gt;&lt;/titles&gt;&lt;pages&gt;S190-s211&lt;/pages&gt;&lt;volume&gt;10&lt;/volume&gt;&lt;number&gt;suppl_2&lt;/number&gt;&lt;edition&gt;2019/05/16&lt;/edition&gt;&lt;dates&gt;&lt;year&gt;2019&lt;/year&gt;&lt;pub-dates&gt;&lt;date&gt;May 1&lt;/date&gt;&lt;/pub-dates&gt;&lt;/dates&gt;&lt;isbn&gt;2161-8313 (Print)&amp;#xD;2161-8313&lt;/isbn&gt;&lt;accession-num&gt;31089733&lt;/accession-num&gt;&lt;urls&gt;&lt;/urls&gt;&lt;custom2&gt;PMC6518136&lt;/custom2&gt;&lt;electronic-resource-num&gt;10.1093/advances/nmy114&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[4]</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3E1ADB75" w14:textId="77777777" w:rsidR="00284270" w:rsidRPr="009760CE" w:rsidRDefault="00284270" w:rsidP="00560AED">
            <w:pPr>
              <w:rPr>
                <w:rFonts w:ascii="Times New Roman" w:hAnsi="Times New Roman" w:cs="Times New Roman"/>
                <w:color w:val="000000"/>
              </w:rPr>
            </w:pPr>
            <w:r w:rsidRPr="009760CE">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2761E1C2" w14:textId="77777777" w:rsidR="00284270" w:rsidRPr="009760CE" w:rsidRDefault="00284270" w:rsidP="00560AED">
            <w:pPr>
              <w:jc w:val="center"/>
              <w:rPr>
                <w:rFonts w:ascii="Times New Roman" w:hAnsi="Times New Roman" w:cs="Times New Roman"/>
                <w:color w:val="000000"/>
              </w:rPr>
            </w:pPr>
            <w:r w:rsidRPr="009760CE">
              <w:rPr>
                <w:rFonts w:ascii="Times New Roman" w:hAnsi="Times New Roman" w:cs="Times New Roman"/>
                <w:color w:val="000000"/>
              </w:rPr>
              <w:t>8</w:t>
            </w:r>
          </w:p>
        </w:tc>
        <w:tc>
          <w:tcPr>
            <w:tcW w:w="1806" w:type="dxa"/>
            <w:tcBorders>
              <w:top w:val="single" w:sz="4" w:space="0" w:color="auto"/>
              <w:left w:val="nil"/>
              <w:bottom w:val="single" w:sz="4" w:space="0" w:color="auto"/>
              <w:right w:val="single" w:sz="4" w:space="0" w:color="auto"/>
            </w:tcBorders>
            <w:shd w:val="clear" w:color="auto" w:fill="auto"/>
            <w:vAlign w:val="center"/>
          </w:tcPr>
          <w:p w14:paraId="711EA98A" w14:textId="77777777" w:rsidR="00284270" w:rsidRPr="009760CE" w:rsidRDefault="00284270" w:rsidP="00560AED">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405AF9B6" w14:textId="77777777" w:rsidR="00284270" w:rsidRPr="009760CE" w:rsidRDefault="00284270" w:rsidP="00560AED">
            <w:pPr>
              <w:jc w:val="center"/>
              <w:rPr>
                <w:rFonts w:ascii="Times New Roman" w:hAnsi="Times New Roman" w:cs="Times New Roman"/>
                <w:color w:val="000000"/>
              </w:rPr>
            </w:pPr>
            <w:r w:rsidRPr="009760CE">
              <w:rPr>
                <w:rFonts w:ascii="Times New Roman" w:hAnsi="Times New Roman" w:cs="Times New Roman"/>
                <w:color w:val="000000"/>
              </w:rPr>
              <w:t>0.80</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7D2A8837" w14:textId="77777777" w:rsidR="00284270" w:rsidRPr="009760CE" w:rsidRDefault="00284270" w:rsidP="00560AED">
            <w:pPr>
              <w:jc w:val="center"/>
              <w:rPr>
                <w:rFonts w:ascii="Times New Roman" w:hAnsi="Times New Roman" w:cs="Times New Roman"/>
                <w:color w:val="000000"/>
              </w:rPr>
            </w:pPr>
            <w:r w:rsidRPr="009760CE">
              <w:rPr>
                <w:rFonts w:ascii="Times New Roman" w:hAnsi="Times New Roman" w:cs="Times New Roman"/>
                <w:color w:val="000000"/>
              </w:rPr>
              <w:t>0.70-0.91</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63B8A2A9" w14:textId="77777777" w:rsidR="00284270" w:rsidRPr="009760CE" w:rsidRDefault="00284270" w:rsidP="00560AED">
            <w:pPr>
              <w:jc w:val="center"/>
              <w:rPr>
                <w:rFonts w:ascii="Times New Roman" w:hAnsi="Times New Roman" w:cs="Times New Roman"/>
                <w:color w:val="000000"/>
              </w:rPr>
            </w:pPr>
            <w:r w:rsidRPr="009760CE">
              <w:rPr>
                <w:rFonts w:ascii="Times New Roman" w:hAnsi="Times New Roman" w:cs="Times New Roman"/>
                <w:color w:val="000000"/>
              </w:rPr>
              <w:t>0.08; 45%</w:t>
            </w:r>
          </w:p>
        </w:tc>
      </w:tr>
      <w:tr w:rsidR="00284270" w:rsidRPr="009760CE" w14:paraId="4D20971A" w14:textId="77777777" w:rsidTr="00C276BB">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1C5778FE" w14:textId="1FFD667F" w:rsidR="00284270" w:rsidRPr="009760CE" w:rsidRDefault="00284270" w:rsidP="00560AED">
            <w:pPr>
              <w:rPr>
                <w:rFonts w:ascii="Times New Roman" w:hAnsi="Times New Roman" w:cs="Times New Roman"/>
                <w:color w:val="000000"/>
              </w:rPr>
            </w:pPr>
            <w:proofErr w:type="spellStart"/>
            <w:r w:rsidRPr="009760CE">
              <w:rPr>
                <w:rFonts w:ascii="Times New Roman" w:hAnsi="Times New Roman" w:cs="Times New Roman"/>
                <w:color w:val="000000"/>
              </w:rPr>
              <w:t>Jin</w:t>
            </w:r>
            <w:proofErr w:type="spellEnd"/>
            <w:r w:rsidRPr="009760CE">
              <w:rPr>
                <w:rFonts w:ascii="Times New Roman" w:hAnsi="Times New Roman" w:cs="Times New Roman"/>
                <w:color w:val="000000"/>
              </w:rPr>
              <w:t xml:space="preserve"> (2020)</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&lt;EndNote&gt;&lt;Cite&gt;&lt;Author&gt;Jin&lt;/Author&gt;&lt;Year&gt;2020&lt;/Year&gt;&lt;RecNum&gt;66&lt;/RecNum&gt;&lt;DisplayText&gt;[5]&lt;/DisplayText&gt;&lt;record&gt;&lt;rec-number&gt;66&lt;/rec-number&gt;&lt;foreign-keys&gt;&lt;key app="EN" db-id="29xdss9zrvd0eletp28pfvf3z0s5vrarfwat" timestamp="1624360829"&gt;66&lt;/key&gt;&lt;/foreign-keys&gt;&lt;ref-type name="Journal Article"&gt;17&lt;/ref-type&gt;&lt;contributors&gt;&lt;authors&gt;&lt;author&gt;Jin, Shaoyue&lt;/author&gt;&lt;author&gt;Kim, Youngyo&lt;/author&gt;&lt;author&gt;Je, Youjin&lt;/author&gt;&lt;/authors&gt;&lt;/contributors&gt;&lt;titles&gt;&lt;title&gt;Dairy Consumption and Risks of Colorectal Cancer Incidence and Mortality: A Meta-analysis of Prospective Cohort Studies&lt;/title&gt;&lt;secondary-title&gt;Cancer Epidemiology Biomarkers &amp;amp;amp; Prevention&lt;/secondary-title&gt;&lt;/titles&gt;&lt;pages&gt;2309-2322&lt;/pages&gt;&lt;volume&gt;29&lt;/volume&gt;&lt;number&gt;11&lt;/number&gt;&lt;dates&gt;&lt;year&gt;2020&lt;/year&gt;&lt;/dates&gt;&lt;urls&gt;&lt;related-urls&gt;&lt;url&gt;https://cebp.aacrjournals.org/content/cebp/29/11/2309.full.pdf&lt;/url&gt;&lt;/related-urls&gt;&lt;/urls&gt;&lt;electronic-resource-num&gt;10.1158/1055-9965.Epi-20-0127&lt;/electronic-resource-num&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[5]</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62C959B9" w14:textId="77777777" w:rsidR="00284270" w:rsidRPr="009760CE" w:rsidRDefault="00284270" w:rsidP="00560AED">
            <w:pPr>
              <w:rPr>
                <w:rFonts w:ascii="Times New Roman" w:hAnsi="Times New Roman" w:cs="Times New Roman"/>
                <w:color w:val="000000"/>
              </w:rPr>
            </w:pPr>
            <w:r w:rsidRPr="009760CE">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618409E9" w14:textId="77777777" w:rsidR="00284270" w:rsidRPr="009760CE" w:rsidRDefault="00284270" w:rsidP="00560AED">
            <w:pPr>
              <w:jc w:val="center"/>
              <w:rPr>
                <w:rFonts w:ascii="Times New Roman" w:hAnsi="Times New Roman" w:cs="Times New Roman"/>
                <w:color w:val="000000"/>
              </w:rPr>
            </w:pPr>
            <w:r w:rsidRPr="009760CE">
              <w:rPr>
                <w:rFonts w:ascii="Times New Roman" w:hAnsi="Times New Roman" w:cs="Times New Roman"/>
                <w:color w:val="000000"/>
              </w:rPr>
              <w:t>14</w:t>
            </w:r>
          </w:p>
        </w:tc>
        <w:tc>
          <w:tcPr>
            <w:tcW w:w="1806" w:type="dxa"/>
            <w:tcBorders>
              <w:top w:val="single" w:sz="4" w:space="0" w:color="auto"/>
              <w:left w:val="nil"/>
              <w:bottom w:val="single" w:sz="4" w:space="0" w:color="auto"/>
              <w:right w:val="single" w:sz="4" w:space="0" w:color="auto"/>
            </w:tcBorders>
            <w:shd w:val="clear" w:color="auto" w:fill="auto"/>
            <w:vAlign w:val="center"/>
          </w:tcPr>
          <w:p w14:paraId="217D2B94" w14:textId="77777777" w:rsidR="00284270" w:rsidRPr="009760CE" w:rsidRDefault="00284270" w:rsidP="00560AED">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59FD90E0" w14:textId="77777777" w:rsidR="00284270" w:rsidRPr="009760CE" w:rsidRDefault="00284270" w:rsidP="00560AED">
            <w:pPr>
              <w:jc w:val="center"/>
              <w:rPr>
                <w:rFonts w:ascii="Times New Roman" w:hAnsi="Times New Roman" w:cs="Times New Roman"/>
                <w:color w:val="000000"/>
              </w:rPr>
            </w:pPr>
            <w:r w:rsidRPr="009760CE">
              <w:rPr>
                <w:rFonts w:ascii="Times New Roman" w:hAnsi="Times New Roman" w:cs="Times New Roman"/>
                <w:color w:val="000000"/>
              </w:rPr>
              <w:t>0.79</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6FABBF7B" w14:textId="77777777" w:rsidR="00284270" w:rsidRPr="009760CE" w:rsidRDefault="00284270" w:rsidP="00560AED">
            <w:pPr>
              <w:jc w:val="center"/>
              <w:rPr>
                <w:rFonts w:ascii="Times New Roman" w:hAnsi="Times New Roman" w:cs="Times New Roman"/>
                <w:color w:val="000000"/>
              </w:rPr>
            </w:pPr>
            <w:r w:rsidRPr="009760CE">
              <w:rPr>
                <w:rFonts w:ascii="Times New Roman" w:hAnsi="Times New Roman" w:cs="Times New Roman"/>
                <w:color w:val="000000"/>
              </w:rPr>
              <w:t>0.74-0.85</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2ADDD748" w14:textId="77777777" w:rsidR="00284270" w:rsidRPr="009760CE" w:rsidRDefault="00284270" w:rsidP="00560AED">
            <w:pPr>
              <w:jc w:val="center"/>
              <w:rPr>
                <w:rFonts w:ascii="Times New Roman" w:hAnsi="Times New Roman" w:cs="Times New Roman"/>
                <w:color w:val="000000"/>
              </w:rPr>
            </w:pPr>
            <w:r w:rsidRPr="009760CE">
              <w:rPr>
                <w:rFonts w:ascii="Times New Roman" w:hAnsi="Times New Roman" w:cs="Times New Roman"/>
                <w:color w:val="000000"/>
              </w:rPr>
              <w:t>0.07; 36.8%</w:t>
            </w:r>
          </w:p>
        </w:tc>
      </w:tr>
      <w:tr w:rsidR="00284270" w:rsidRPr="009760CE" w14:paraId="75A65A49" w14:textId="77777777" w:rsidTr="00C276BB">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7651A585" w14:textId="77EAB691" w:rsidR="00284270" w:rsidRPr="00877FAE" w:rsidRDefault="00284270" w:rsidP="00560AED">
            <w:pPr>
              <w:rPr>
                <w:rFonts w:ascii="Times New Roman" w:hAnsi="Times New Roman" w:cs="Times New Roman"/>
                <w:b/>
                <w:bCs/>
                <w:color w:val="000000"/>
              </w:rPr>
            </w:pPr>
            <w:proofErr w:type="spellStart"/>
            <w:r w:rsidRPr="00877FAE">
              <w:rPr>
                <w:rFonts w:ascii="Times New Roman" w:hAnsi="Times New Roman" w:cs="Times New Roman"/>
                <w:b/>
                <w:bCs/>
                <w:color w:val="000000"/>
              </w:rPr>
              <w:t>Schwingshakl</w:t>
            </w:r>
            <w:proofErr w:type="spellEnd"/>
            <w:r w:rsidRPr="00877FAE">
              <w:rPr>
                <w:rFonts w:ascii="Times New Roman" w:hAnsi="Times New Roman" w:cs="Times New Roman"/>
                <w:b/>
                <w:bCs/>
                <w:color w:val="000000"/>
              </w:rPr>
              <w:t xml:space="preserve"> (2018)</w:t>
            </w:r>
            <w:r w:rsidRPr="00877FAE">
              <w:rPr>
                <w:rFonts w:ascii="Times New Roman" w:hAnsi="Times New Roman" w:cs="Times New Roman"/>
                <w:b/>
                <w:bCs/>
                <w:color w:val="000000"/>
              </w:rPr>
              <w:fldChar w:fldCharType="begin"/>
            </w:r>
            <w:r>
              <w:rPr>
                <w:rFonts w:ascii="Times New Roman" w:hAnsi="Times New Roman" w:cs="Times New Roman"/>
                <w:b/>
                <w:bCs/>
                <w:color w:val="000000"/>
              </w:rPr>
              <w:instrText xml:space="preserve"> ADDIN EN.CITE &lt;EndNote&gt;&lt;Cite&gt;&lt;Author&gt;Schwingshackl&lt;/Author&gt;&lt;Year&gt;2018&lt;/Year&gt;&lt;RecNum&gt;60&lt;/RecNum&gt;&lt;DisplayText&gt;[6]&lt;/DisplayText&gt;&lt;record&gt;&lt;rec-number&gt;60&lt;/rec-number&gt;&lt;foreign-keys&gt;&lt;key app="EN" db-id="29xdss9zrvd0eletp28pfvf3z0s5vrarfwat" timestamp="1623858800"&gt;60&lt;/key&gt;&lt;/foreign-keys&gt;&lt;ref-type name="Journal Article"&gt;17&lt;/ref-type&gt;&lt;contributors&gt;&lt;authors&gt;&lt;author&gt;Schwingshackl, L.&lt;/author&gt;&lt;author&gt;Schwedhelm, C.&lt;/author&gt;&lt;author&gt;Hoffmann, G.&lt;/author&gt;&lt;author&gt;Knüppel, S.&lt;/author&gt;&lt;author&gt;Laure Preterre, A.&lt;/author&gt;&lt;author&gt;Iqbal, K.&lt;/author&gt;&lt;author&gt;Bechthold, A.&lt;/author&gt;&lt;author&gt;De Henauw, S.&lt;/author&gt;&lt;author&gt;Michels, N.&lt;/author&gt;&lt;author&gt;Devleesschauwer, B.&lt;/author&gt;&lt;author&gt;Boeing, H.&lt;/author&gt;&lt;author&gt;Schlesinger, S.&lt;/author&gt;&lt;/authors&gt;&lt;/contributors&gt;&lt;auth-address&gt;Department of Epidemiology, German Institute of Human Nutrition Potsdam-Rehbruecke (DIfE), Arthur-Scheunert-Allee 114-116, Nuthetal, 14558, Germany.&amp;#xD;Department of Nutritional Sciences, University of Vienna, Althanstraße 14, UZA II, Vienna, 1090, Austria.&amp;#xD;German Nutrition Society, Godesberger Allee 18, Bonn, 53175, Germany.&amp;#xD;Department of Public Health, Ghent University, Gent, 9000, Belgium.&amp;#xD;Department of Public Health and Surveillance, Scientific Institute of Public Health (WIV-ISP), Rue Juliette Wytsmanstraat 14, Brussels, 1050, Belgium.&amp;#xD;Institute for Biometry and Epidemiology, German Diabetes Center, Leibniz Institute for Diabetes Research at the Heinrich-Heine-University Düsseldorf, Düsseldorf, D-40225, Germany.&lt;/auth-address&gt;&lt;titles&gt;&lt;title&gt;Food groups and risk of colorectal cancer&lt;/title&gt;&lt;secondary-title&gt;Int J Cancer&lt;/secondary-title&gt;&lt;/titles&gt;&lt;pages&gt;1748-1758&lt;/pages&gt;&lt;volume&gt;142&lt;/volume&gt;&lt;number&gt;9&lt;/number&gt;&lt;edition&gt;2017/12/07&lt;/edition&gt;&lt;dates&gt;&lt;year&gt;2018&lt;/year&gt;&lt;pub-dates&gt;&lt;date&gt;May 1&lt;/date&gt;&lt;/pub-dates&gt;&lt;/dates&gt;&lt;isbn&gt;0020-7136&lt;/isbn&gt;&lt;accession-num&gt;29210053&lt;/accession-num&gt;&lt;urls&gt;&lt;/urls&gt;&lt;electronic-resource-num&gt;10.1002/ijc.31198&lt;/electronic-resource-num&gt;&lt;remote-database-provider&gt;NLM&lt;/remote-database-provider&gt;&lt;language&gt;eng&lt;/language&gt;&lt;/record&gt;&lt;/Cite&gt;&lt;/EndNote&gt;</w:instrText>
            </w:r>
            <w:r w:rsidRPr="00877FAE">
              <w:rPr>
                <w:rFonts w:ascii="Times New Roman" w:hAnsi="Times New Roman" w:cs="Times New Roman"/>
                <w:b/>
                <w:bCs/>
                <w:color w:val="000000"/>
              </w:rPr>
              <w:fldChar w:fldCharType="separate"/>
            </w:r>
            <w:r>
              <w:rPr>
                <w:rFonts w:ascii="Times New Roman" w:hAnsi="Times New Roman" w:cs="Times New Roman"/>
                <w:b/>
                <w:bCs/>
                <w:noProof/>
                <w:color w:val="000000"/>
              </w:rPr>
              <w:t>[6]</w:t>
            </w:r>
            <w:r w:rsidRPr="00877FAE">
              <w:rPr>
                <w:rFonts w:ascii="Times New Roman" w:hAnsi="Times New Roman" w:cs="Times New Roman"/>
                <w:b/>
                <w:bCs/>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3547E0CB" w14:textId="77777777" w:rsidR="00284270" w:rsidRPr="00877FAE" w:rsidRDefault="00284270" w:rsidP="00560AED">
            <w:pPr>
              <w:rPr>
                <w:rFonts w:ascii="Times New Roman" w:hAnsi="Times New Roman" w:cs="Times New Roman"/>
                <w:b/>
                <w:bCs/>
                <w:color w:val="000000"/>
              </w:rPr>
            </w:pPr>
            <w:r w:rsidRPr="00877FAE">
              <w:rPr>
                <w:rFonts w:ascii="Times New Roman" w:hAnsi="Times New Roman" w:cs="Times New Roman"/>
                <w:b/>
                <w:bCs/>
                <w:color w:val="000000"/>
              </w:rPr>
              <w:t xml:space="preserve">Cohort, case-cohort, nested case-control, </w:t>
            </w:r>
            <w:r w:rsidRPr="00877FAE">
              <w:rPr>
                <w:rFonts w:ascii="Times New Roman" w:hAnsi="Times New Roman" w:cs="Times New Roman"/>
                <w:b/>
                <w:bCs/>
                <w:color w:val="000000"/>
              </w:rPr>
              <w:lastRenderedPageBreak/>
              <w:t>follow-ups of RCTs (all prospective)</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2187A0CB" w14:textId="77777777" w:rsidR="00284270" w:rsidRPr="00877FAE" w:rsidRDefault="00284270" w:rsidP="00560AED">
            <w:pPr>
              <w:jc w:val="center"/>
              <w:rPr>
                <w:rFonts w:ascii="Times New Roman" w:hAnsi="Times New Roman" w:cs="Times New Roman"/>
                <w:b/>
                <w:bCs/>
                <w:color w:val="000000"/>
              </w:rPr>
            </w:pPr>
            <w:r w:rsidRPr="00877FAE">
              <w:rPr>
                <w:rFonts w:ascii="Times New Roman" w:hAnsi="Times New Roman" w:cs="Times New Roman"/>
                <w:b/>
                <w:bCs/>
                <w:color w:val="000000"/>
              </w:rPr>
              <w:lastRenderedPageBreak/>
              <w:t>18</w:t>
            </w:r>
          </w:p>
        </w:tc>
        <w:tc>
          <w:tcPr>
            <w:tcW w:w="1806" w:type="dxa"/>
            <w:tcBorders>
              <w:top w:val="single" w:sz="4" w:space="0" w:color="auto"/>
              <w:left w:val="nil"/>
              <w:bottom w:val="single" w:sz="4" w:space="0" w:color="auto"/>
              <w:right w:val="single" w:sz="4" w:space="0" w:color="auto"/>
            </w:tcBorders>
            <w:shd w:val="clear" w:color="auto" w:fill="auto"/>
            <w:vAlign w:val="center"/>
          </w:tcPr>
          <w:p w14:paraId="6B304570" w14:textId="77777777" w:rsidR="00284270" w:rsidRPr="00877FAE" w:rsidRDefault="00284270" w:rsidP="00560AED">
            <w:pPr>
              <w:jc w:val="center"/>
              <w:rPr>
                <w:rFonts w:ascii="Times New Roman" w:hAnsi="Times New Roman" w:cs="Times New Roman"/>
                <w:b/>
                <w:bCs/>
                <w:color w:val="000000"/>
              </w:rPr>
            </w:pPr>
            <w:r w:rsidRPr="00877FAE">
              <w:rPr>
                <w:rFonts w:ascii="Times New Roman" w:hAnsi="Times New Roman" w:cs="Times New Roman"/>
                <w:b/>
                <w:bCs/>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35E4D4A5" w14:textId="77777777" w:rsidR="00284270" w:rsidRPr="00877FAE" w:rsidRDefault="00284270" w:rsidP="00560AED">
            <w:pPr>
              <w:jc w:val="center"/>
              <w:rPr>
                <w:rFonts w:ascii="Times New Roman" w:hAnsi="Times New Roman" w:cs="Times New Roman"/>
                <w:b/>
                <w:bCs/>
                <w:color w:val="000000"/>
              </w:rPr>
            </w:pPr>
            <w:r w:rsidRPr="00877FAE">
              <w:rPr>
                <w:rFonts w:ascii="Times New Roman" w:hAnsi="Times New Roman" w:cs="Times New Roman"/>
                <w:b/>
                <w:bCs/>
                <w:color w:val="000000"/>
              </w:rPr>
              <w:t>0.83</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26BE9AA1" w14:textId="77777777" w:rsidR="00284270" w:rsidRPr="00877FAE" w:rsidRDefault="00284270" w:rsidP="00560AED">
            <w:pPr>
              <w:jc w:val="center"/>
              <w:rPr>
                <w:rFonts w:ascii="Times New Roman" w:hAnsi="Times New Roman" w:cs="Times New Roman"/>
                <w:b/>
                <w:bCs/>
                <w:color w:val="000000"/>
              </w:rPr>
            </w:pPr>
            <w:r w:rsidRPr="00877FAE">
              <w:rPr>
                <w:rFonts w:ascii="Times New Roman" w:hAnsi="Times New Roman" w:cs="Times New Roman"/>
                <w:b/>
                <w:bCs/>
                <w:color w:val="000000"/>
              </w:rPr>
              <w:t>0.76-0.89</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793EE069" w14:textId="77777777" w:rsidR="00284270" w:rsidRPr="00877FAE" w:rsidRDefault="00284270" w:rsidP="00560AED">
            <w:pPr>
              <w:jc w:val="center"/>
              <w:rPr>
                <w:rFonts w:ascii="Times New Roman" w:hAnsi="Times New Roman" w:cs="Times New Roman"/>
                <w:b/>
                <w:bCs/>
                <w:color w:val="000000"/>
              </w:rPr>
            </w:pPr>
            <w:r w:rsidRPr="00877FAE">
              <w:rPr>
                <w:rFonts w:ascii="Times New Roman" w:hAnsi="Times New Roman" w:cs="Times New Roman"/>
                <w:b/>
                <w:bCs/>
                <w:color w:val="000000"/>
              </w:rPr>
              <w:t>&lt;0.001; 61%</w:t>
            </w:r>
          </w:p>
        </w:tc>
      </w:tr>
      <w:tr w:rsidR="00F319C1" w:rsidRPr="009760CE" w14:paraId="63BC2D43" w14:textId="77777777" w:rsidTr="00977500">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6AAC0156" w14:textId="49DD78E0" w:rsidR="00F319C1" w:rsidRDefault="002D307C" w:rsidP="00C276BB">
            <w:pPr>
              <w:rPr>
                <w:rFonts w:ascii="Times New Roman" w:hAnsi="Times New Roman" w:cs="Times New Roman"/>
                <w:color w:val="000000"/>
              </w:rPr>
            </w:pPr>
            <w:r w:rsidRPr="00CA3364">
              <w:rPr>
                <w:rFonts w:ascii="Times New Roman" w:hAnsi="Times New Roman" w:cs="Times New Roman"/>
                <w:b/>
                <w:bCs/>
                <w:color w:val="000000"/>
                <w:u w:val="single"/>
              </w:rPr>
              <w:t xml:space="preserve">Total </w:t>
            </w:r>
            <w:r>
              <w:rPr>
                <w:rFonts w:ascii="Times New Roman" w:hAnsi="Times New Roman" w:cs="Times New Roman"/>
                <w:b/>
                <w:bCs/>
                <w:color w:val="000000"/>
                <w:u w:val="single"/>
              </w:rPr>
              <w:t>Milk</w:t>
            </w:r>
          </w:p>
        </w:tc>
      </w:tr>
      <w:tr w:rsidR="00284270" w:rsidRPr="009760CE" w14:paraId="666B153D" w14:textId="77777777" w:rsidTr="00C276BB">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09E288F3" w14:textId="1DCF7656" w:rsidR="00284270" w:rsidRPr="009760CE" w:rsidRDefault="00284270" w:rsidP="00560AED">
            <w:pPr>
              <w:rPr>
                <w:rFonts w:ascii="Times New Roman" w:hAnsi="Times New Roman" w:cs="Times New Roman"/>
                <w:color w:val="000000"/>
              </w:rPr>
            </w:pPr>
            <w:r>
              <w:rPr>
                <w:rFonts w:ascii="Times New Roman" w:hAnsi="Times New Roman" w:cs="Times New Roman"/>
                <w:color w:val="000000"/>
              </w:rPr>
              <w:t>Aune (2012)</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&lt;EndNote&gt;&lt;Cite&gt;&lt;Author&gt;Aune&lt;/Author&gt;&lt;Year&gt;2012&lt;/Year&gt;&lt;RecNum&gt;22&lt;/RecNum&gt;&lt;DisplayText&gt;[3]&lt;/DisplayText&gt;&lt;record&gt;&lt;rec-number&gt;22&lt;/rec-number&gt;&lt;foreign-keys&gt;&lt;key app="EN" db-id="29xdss9zrvd0eletp28pfvf3z0s5vrarfwat" timestamp="1573253874"&gt;22&lt;/key&gt;&lt;/foreign-keys&gt;&lt;ref-type name="Journal Article"&gt;17&lt;/ref-type&gt;&lt;contributors&gt;&lt;authors&gt;&lt;author&gt;Aune, D.&lt;/author&gt;&lt;author&gt;Lau, R.&lt;/author&gt;&lt;author&gt;Chan, D. S.&lt;/author&gt;&lt;author&gt;Vieira, R.&lt;/author&gt;&lt;author&gt;Greenwood, D. C.&lt;/author&gt;&lt;author&gt;Kampman, E.&lt;/author&gt;&lt;author&gt;Norat, T.&lt;/author&gt;&lt;/authors&gt;&lt;/contributors&gt;&lt;auth-address&gt;Department of Epidemiology and Biostatistics, School of Public Health, Imperial College London, London, UK. d.aune@imperial.ac.uk&lt;/auth-address&gt;&lt;titles&gt;&lt;title&gt;Dairy products and colorectal cancer risk: a systematic review and meta-analysis of cohort studies&lt;/title&gt;&lt;secondary-title&gt;Ann Oncol&lt;/secondary-title&gt;&lt;alt-title&gt;Annals of oncology : official journal of the European Society for Medical Oncology&lt;/alt-title&gt;&lt;/titles&gt;&lt;pages&gt;37-45&lt;/pages&gt;&lt;volume&gt;23&lt;/volume&gt;&lt;number&gt;1&lt;/number&gt;&lt;edition&gt;2011/05/28&lt;/edition&gt;&lt;dates&gt;&lt;year&gt;2012&lt;/year&gt;&lt;pub-dates&gt;&lt;date&gt;Jan&lt;/date&gt;&lt;/pub-dates&gt;&lt;/dates&gt;&lt;isbn&gt;0923-7534&lt;/isbn&gt;&lt;accession-num&gt;21617020&lt;/accession-num&gt;&lt;urls&gt;&lt;/urls&gt;&lt;electronic-resource-num&gt;10.1093/annonc/mdr269&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[3]</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52AC9171" w14:textId="77777777" w:rsidR="00284270" w:rsidRPr="009760CE" w:rsidRDefault="00284270" w:rsidP="00560AED">
            <w:pPr>
              <w:rPr>
                <w:rFonts w:ascii="Times New Roman" w:hAnsi="Times New Roman" w:cs="Times New Roman"/>
                <w:color w:val="000000"/>
              </w:rPr>
            </w:pPr>
            <w:r w:rsidRPr="009760CE">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41547A9C" w14:textId="77777777" w:rsidR="00284270" w:rsidRPr="009760CE" w:rsidRDefault="00284270" w:rsidP="00560AED">
            <w:pPr>
              <w:jc w:val="center"/>
              <w:rPr>
                <w:rFonts w:ascii="Times New Roman" w:hAnsi="Times New Roman" w:cs="Times New Roman"/>
                <w:color w:val="000000"/>
              </w:rPr>
            </w:pPr>
            <w:r>
              <w:rPr>
                <w:rFonts w:ascii="Times New Roman" w:hAnsi="Times New Roman" w:cs="Times New Roman"/>
                <w:color w:val="000000"/>
              </w:rPr>
              <w:t>10</w:t>
            </w:r>
          </w:p>
        </w:tc>
        <w:tc>
          <w:tcPr>
            <w:tcW w:w="1806" w:type="dxa"/>
            <w:tcBorders>
              <w:top w:val="single" w:sz="4" w:space="0" w:color="auto"/>
              <w:left w:val="nil"/>
              <w:bottom w:val="single" w:sz="4" w:space="0" w:color="auto"/>
              <w:right w:val="single" w:sz="4" w:space="0" w:color="auto"/>
            </w:tcBorders>
            <w:shd w:val="clear" w:color="auto" w:fill="auto"/>
            <w:vAlign w:val="center"/>
          </w:tcPr>
          <w:p w14:paraId="60F0955A" w14:textId="77777777" w:rsidR="00284270" w:rsidRPr="009760CE" w:rsidRDefault="00284270" w:rsidP="00560AED">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089E8001" w14:textId="77777777" w:rsidR="00284270" w:rsidRPr="009760CE" w:rsidRDefault="00284270" w:rsidP="00560AED">
            <w:pPr>
              <w:jc w:val="center"/>
              <w:rPr>
                <w:rFonts w:ascii="Times New Roman" w:hAnsi="Times New Roman" w:cs="Times New Roman"/>
                <w:color w:val="000000"/>
              </w:rPr>
            </w:pPr>
            <w:r>
              <w:rPr>
                <w:rFonts w:ascii="Times New Roman" w:hAnsi="Times New Roman" w:cs="Times New Roman"/>
                <w:color w:val="000000"/>
              </w:rPr>
              <w:t>0.83</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43A165D4" w14:textId="77777777" w:rsidR="00284270" w:rsidRPr="009760CE" w:rsidRDefault="00284270" w:rsidP="00560AED">
            <w:pPr>
              <w:jc w:val="center"/>
              <w:rPr>
                <w:rFonts w:ascii="Times New Roman" w:hAnsi="Times New Roman" w:cs="Times New Roman"/>
                <w:color w:val="000000"/>
              </w:rPr>
            </w:pPr>
            <w:r>
              <w:rPr>
                <w:rFonts w:ascii="Times New Roman" w:hAnsi="Times New Roman" w:cs="Times New Roman"/>
                <w:color w:val="000000"/>
              </w:rPr>
              <w:t>0.74-0.93</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21CC4A16" w14:textId="77777777" w:rsidR="00284270" w:rsidRPr="009760CE" w:rsidRDefault="00284270" w:rsidP="00560AED">
            <w:pPr>
              <w:jc w:val="center"/>
              <w:rPr>
                <w:rFonts w:ascii="Times New Roman" w:hAnsi="Times New Roman" w:cs="Times New Roman"/>
                <w:color w:val="000000"/>
              </w:rPr>
            </w:pPr>
            <w:r>
              <w:rPr>
                <w:rFonts w:ascii="Times New Roman" w:hAnsi="Times New Roman" w:cs="Times New Roman"/>
                <w:color w:val="000000"/>
              </w:rPr>
              <w:t>0.31; 14%</w:t>
            </w:r>
          </w:p>
        </w:tc>
      </w:tr>
      <w:tr w:rsidR="00284270" w:rsidRPr="009760CE" w14:paraId="23DF89C7" w14:textId="77777777" w:rsidTr="00C276BB">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351AC344" w14:textId="6868ECC0" w:rsidR="00284270" w:rsidRPr="009760CE" w:rsidRDefault="00284270" w:rsidP="00560AED">
            <w:pPr>
              <w:rPr>
                <w:rFonts w:ascii="Times New Roman" w:hAnsi="Times New Roman" w:cs="Times New Roman"/>
                <w:color w:val="000000"/>
              </w:rPr>
            </w:pPr>
            <w:proofErr w:type="spellStart"/>
            <w:r>
              <w:rPr>
                <w:rFonts w:ascii="Times New Roman" w:hAnsi="Times New Roman" w:cs="Times New Roman"/>
                <w:color w:val="000000"/>
              </w:rPr>
              <w:t>Barrubes</w:t>
            </w:r>
            <w:proofErr w:type="spellEnd"/>
            <w:r>
              <w:rPr>
                <w:rFonts w:ascii="Times New Roman" w:hAnsi="Times New Roman" w:cs="Times New Roman"/>
                <w:color w:val="000000"/>
              </w:rPr>
              <w:t xml:space="preserve"> (2019)</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&lt;EndNote&gt;&lt;Cite&gt;&lt;Author&gt;Barrubés&lt;/Author&gt;&lt;Year&gt;2019&lt;/Year&gt;&lt;RecNum&gt;69&lt;/RecNum&gt;&lt;DisplayText&gt;[4]&lt;/DisplayText&gt;&lt;record&gt;&lt;rec-number&gt;69&lt;/rec-number&gt;&lt;foreign-keys&gt;&lt;key app="EN" db-id="29xdss9zrvd0eletp28pfvf3z0s5vrarfwat" timestamp="1624362621"&gt;69&lt;/key&gt;&lt;/foreign-keys&gt;&lt;ref-type name="Journal Article"&gt;17&lt;/ref-type&gt;&lt;contributors&gt;&lt;authors&gt;&lt;author&gt;Barrubés, L.&lt;/author&gt;&lt;author&gt;Babio, N.&lt;/author&gt;&lt;author&gt;Becerra-Tomás, N.&lt;/author&gt;&lt;author&gt;Rosique-Esteban, N.&lt;/author&gt;&lt;author&gt;Salas-Salvadó, J.&lt;/author&gt;&lt;/authors&gt;&lt;/contributors&gt;&lt;auth-address&gt;Universitat Rovira i Virgili, Department of Biochemistry and Biotechnology, Human Nutrition Unit, Sant Joan de Reus Hospital, IISPV, Reus, Spain.&amp;#xD;CIBER de Fisiopatología de la Obesidad y la Nutrición (CIBEROBN), Instituto de Salud Carlos III (ISCIII), Madrid, Spain.&lt;/auth-address&gt;&lt;titles&gt;&lt;title&gt;Association Between Dairy Product Consumption and Colorectal Cancer Risk in Adults: A Systematic Review and Meta-Analysis of Epidemiologic Studies&lt;/title&gt;&lt;secondary-title&gt;Adv Nutr&lt;/secondary-title&gt;&lt;/titles&gt;&lt;pages&gt;S190-s211&lt;/pages&gt;&lt;volume&gt;10&lt;/volume&gt;&lt;number&gt;suppl_2&lt;/number&gt;&lt;edition&gt;2019/05/16&lt;/edition&gt;&lt;dates&gt;&lt;year&gt;2019&lt;/year&gt;&lt;pub-dates&gt;&lt;date&gt;May 1&lt;/date&gt;&lt;/pub-dates&gt;&lt;/dates&gt;&lt;isbn&gt;2161-8313 (Print)&amp;#xD;2161-8313&lt;/isbn&gt;&lt;accession-num&gt;31089733&lt;/accession-num&gt;&lt;urls&gt;&lt;/urls&gt;&lt;custom2&gt;PMC6518136&lt;/custom2&gt;&lt;electronic-resource-num&gt;10.1093/advances/nmy114&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[4]</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5EC1D614" w14:textId="77777777" w:rsidR="00284270" w:rsidRPr="009760CE" w:rsidRDefault="00284270" w:rsidP="00560AED">
            <w:pPr>
              <w:rPr>
                <w:rFonts w:ascii="Times New Roman" w:hAnsi="Times New Roman" w:cs="Times New Roman"/>
                <w:color w:val="000000"/>
              </w:rPr>
            </w:pPr>
            <w:r w:rsidRPr="009760CE">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4D3E96F4" w14:textId="77777777" w:rsidR="00284270" w:rsidRPr="009760CE" w:rsidRDefault="00284270" w:rsidP="00560AED">
            <w:pPr>
              <w:jc w:val="center"/>
              <w:rPr>
                <w:rFonts w:ascii="Times New Roman" w:hAnsi="Times New Roman" w:cs="Times New Roman"/>
                <w:color w:val="000000"/>
              </w:rPr>
            </w:pPr>
            <w:r>
              <w:rPr>
                <w:rFonts w:ascii="Times New Roman" w:hAnsi="Times New Roman" w:cs="Times New Roman"/>
                <w:color w:val="000000"/>
              </w:rPr>
              <w:t>9</w:t>
            </w:r>
          </w:p>
        </w:tc>
        <w:tc>
          <w:tcPr>
            <w:tcW w:w="1806" w:type="dxa"/>
            <w:tcBorders>
              <w:top w:val="single" w:sz="4" w:space="0" w:color="auto"/>
              <w:left w:val="nil"/>
              <w:bottom w:val="single" w:sz="4" w:space="0" w:color="auto"/>
              <w:right w:val="single" w:sz="4" w:space="0" w:color="auto"/>
            </w:tcBorders>
            <w:shd w:val="clear" w:color="auto" w:fill="auto"/>
            <w:vAlign w:val="center"/>
          </w:tcPr>
          <w:p w14:paraId="7531F8BC" w14:textId="77777777" w:rsidR="00284270" w:rsidRPr="009760CE" w:rsidRDefault="00284270" w:rsidP="00560AED">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19204C4B" w14:textId="77777777" w:rsidR="00284270" w:rsidRPr="009760CE" w:rsidRDefault="00284270" w:rsidP="00560AED">
            <w:pPr>
              <w:jc w:val="center"/>
              <w:rPr>
                <w:rFonts w:ascii="Times New Roman" w:hAnsi="Times New Roman" w:cs="Times New Roman"/>
                <w:color w:val="000000"/>
              </w:rPr>
            </w:pPr>
            <w:r>
              <w:rPr>
                <w:rFonts w:ascii="Times New Roman" w:hAnsi="Times New Roman" w:cs="Times New Roman"/>
                <w:color w:val="000000"/>
              </w:rPr>
              <w:t>0.82</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071BA6CD" w14:textId="77777777" w:rsidR="00284270" w:rsidRPr="009760CE" w:rsidRDefault="00284270" w:rsidP="00560AED">
            <w:pPr>
              <w:jc w:val="center"/>
              <w:rPr>
                <w:rFonts w:ascii="Times New Roman" w:hAnsi="Times New Roman" w:cs="Times New Roman"/>
                <w:color w:val="000000"/>
              </w:rPr>
            </w:pPr>
            <w:r>
              <w:rPr>
                <w:rFonts w:ascii="Times New Roman" w:hAnsi="Times New Roman" w:cs="Times New Roman"/>
                <w:color w:val="000000"/>
              </w:rPr>
              <w:t>0.76-0.88</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4ADAB9E0" w14:textId="77777777" w:rsidR="00284270" w:rsidRPr="009760CE" w:rsidRDefault="00284270" w:rsidP="00560AED">
            <w:pPr>
              <w:jc w:val="center"/>
              <w:rPr>
                <w:rFonts w:ascii="Times New Roman" w:hAnsi="Times New Roman" w:cs="Times New Roman"/>
                <w:color w:val="000000"/>
              </w:rPr>
            </w:pPr>
            <w:r>
              <w:rPr>
                <w:rFonts w:ascii="Times New Roman" w:hAnsi="Times New Roman" w:cs="Times New Roman"/>
                <w:color w:val="000000"/>
              </w:rPr>
              <w:t>0.42; 2%</w:t>
            </w:r>
          </w:p>
        </w:tc>
      </w:tr>
      <w:tr w:rsidR="00284270" w:rsidRPr="009760CE" w14:paraId="24AA4B5C" w14:textId="77777777" w:rsidTr="00C276BB">
        <w:trPr>
          <w:trHeight w:val="557"/>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51B56525" w14:textId="2566DDA9" w:rsidR="00284270" w:rsidRPr="00877FAE" w:rsidRDefault="00284270" w:rsidP="00560AED">
            <w:pPr>
              <w:rPr>
                <w:rFonts w:ascii="Times New Roman" w:hAnsi="Times New Roman" w:cs="Times New Roman"/>
                <w:b/>
                <w:bCs/>
                <w:color w:val="000000"/>
              </w:rPr>
            </w:pPr>
            <w:proofErr w:type="spellStart"/>
            <w:r w:rsidRPr="00877FAE">
              <w:rPr>
                <w:rFonts w:ascii="Times New Roman" w:hAnsi="Times New Roman" w:cs="Times New Roman"/>
                <w:b/>
                <w:bCs/>
                <w:color w:val="000000"/>
              </w:rPr>
              <w:t>Jin</w:t>
            </w:r>
            <w:proofErr w:type="spellEnd"/>
            <w:r w:rsidRPr="00877FAE">
              <w:rPr>
                <w:rFonts w:ascii="Times New Roman" w:hAnsi="Times New Roman" w:cs="Times New Roman"/>
                <w:b/>
                <w:bCs/>
                <w:color w:val="000000"/>
              </w:rPr>
              <w:t xml:space="preserve"> (2020)</w:t>
            </w:r>
            <w:r w:rsidRPr="00877FAE">
              <w:rPr>
                <w:rFonts w:ascii="Times New Roman" w:hAnsi="Times New Roman" w:cs="Times New Roman"/>
                <w:b/>
                <w:bCs/>
                <w:color w:val="000000"/>
              </w:rPr>
              <w:fldChar w:fldCharType="begin"/>
            </w:r>
            <w:r>
              <w:rPr>
                <w:rFonts w:ascii="Times New Roman" w:hAnsi="Times New Roman" w:cs="Times New Roman"/>
                <w:b/>
                <w:bCs/>
                <w:color w:val="000000"/>
              </w:rPr>
              <w:instrText xml:space="preserve"> ADDIN EN.CITE &lt;EndNote&gt;&lt;Cite&gt;&lt;Author&gt;Jin&lt;/Author&gt;&lt;Year&gt;2020&lt;/Year&gt;&lt;RecNum&gt;66&lt;/RecNum&gt;&lt;DisplayText&gt;[5]&lt;/DisplayText&gt;&lt;record&gt;&lt;rec-number&gt;66&lt;/rec-number&gt;&lt;foreign-keys&gt;&lt;key app="EN" db-id="29xdss9zrvd0eletp28pfvf3z0s5vrarfwat" timestamp="1624360829"&gt;66&lt;/key&gt;&lt;/foreign-keys&gt;&lt;ref-type name="Journal Article"&gt;17&lt;/ref-type&gt;&lt;contributors&gt;&lt;authors&gt;&lt;author&gt;Jin, Shaoyue&lt;/author&gt;&lt;author&gt;Kim, Youngyo&lt;/author&gt;&lt;author&gt;Je, Youjin&lt;/author&gt;&lt;/authors&gt;&lt;/contributors&gt;&lt;titles&gt;&lt;title&gt;Dairy Consumption and Risks of Colorectal Cancer Incidence and Mortality: A Meta-analysis of Prospective Cohort Studies&lt;/title&gt;&lt;secondary-title&gt;Cancer Epidemiology Biomarkers &amp;amp;amp; Prevention&lt;/secondary-title&gt;&lt;/titles&gt;&lt;pages&gt;2309-2322&lt;/pages&gt;&lt;volume&gt;29&lt;/volume&gt;&lt;number&gt;11&lt;/number&gt;&lt;dates&gt;&lt;year&gt;2020&lt;/year&gt;&lt;/dates&gt;&lt;urls&gt;&lt;related-urls&gt;&lt;url&gt;https://cebp.aacrjournals.org/content/cebp/29/11/2309.full.pdf&lt;/url&gt;&lt;/related-urls&gt;&lt;/urls&gt;&lt;electronic-resource-num&gt;10.1158/1055-9965.Epi-20-0127&lt;/electronic-resource-num&gt;&lt;/record&gt;&lt;/Cite&gt;&lt;/EndNote&gt;</w:instrText>
            </w:r>
            <w:r w:rsidRPr="00877FAE">
              <w:rPr>
                <w:rFonts w:ascii="Times New Roman" w:hAnsi="Times New Roman" w:cs="Times New Roman"/>
                <w:b/>
                <w:bCs/>
                <w:color w:val="000000"/>
              </w:rPr>
              <w:fldChar w:fldCharType="separate"/>
            </w:r>
            <w:r>
              <w:rPr>
                <w:rFonts w:ascii="Times New Roman" w:hAnsi="Times New Roman" w:cs="Times New Roman"/>
                <w:b/>
                <w:bCs/>
                <w:noProof/>
                <w:color w:val="000000"/>
              </w:rPr>
              <w:t>[5]</w:t>
            </w:r>
            <w:r w:rsidRPr="00877FAE">
              <w:rPr>
                <w:rFonts w:ascii="Times New Roman" w:hAnsi="Times New Roman" w:cs="Times New Roman"/>
                <w:b/>
                <w:bCs/>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36F60BB7" w14:textId="77777777" w:rsidR="00284270" w:rsidRPr="00877FAE" w:rsidRDefault="00284270" w:rsidP="00560AED">
            <w:pPr>
              <w:rPr>
                <w:rFonts w:ascii="Times New Roman" w:hAnsi="Times New Roman" w:cs="Times New Roman"/>
                <w:b/>
                <w:bCs/>
                <w:color w:val="000000"/>
              </w:rPr>
            </w:pPr>
            <w:r w:rsidRPr="00877FAE">
              <w:rPr>
                <w:rFonts w:ascii="Times New Roman" w:hAnsi="Times New Roman" w:cs="Times New Roman"/>
                <w:b/>
                <w:bCs/>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182C4C11" w14:textId="77777777" w:rsidR="00284270" w:rsidRPr="00877FAE" w:rsidRDefault="00284270" w:rsidP="00560AED">
            <w:pPr>
              <w:jc w:val="center"/>
              <w:rPr>
                <w:rFonts w:ascii="Times New Roman" w:hAnsi="Times New Roman" w:cs="Times New Roman"/>
                <w:b/>
                <w:bCs/>
                <w:color w:val="000000"/>
              </w:rPr>
            </w:pPr>
            <w:r w:rsidRPr="00877FAE">
              <w:rPr>
                <w:rFonts w:ascii="Times New Roman" w:hAnsi="Times New Roman" w:cs="Times New Roman"/>
                <w:b/>
                <w:bCs/>
                <w:color w:val="000000"/>
              </w:rPr>
              <w:t>20</w:t>
            </w:r>
          </w:p>
        </w:tc>
        <w:tc>
          <w:tcPr>
            <w:tcW w:w="1806" w:type="dxa"/>
            <w:tcBorders>
              <w:top w:val="single" w:sz="4" w:space="0" w:color="auto"/>
              <w:left w:val="nil"/>
              <w:bottom w:val="single" w:sz="4" w:space="0" w:color="auto"/>
              <w:right w:val="single" w:sz="4" w:space="0" w:color="auto"/>
            </w:tcBorders>
            <w:shd w:val="clear" w:color="auto" w:fill="auto"/>
            <w:vAlign w:val="center"/>
          </w:tcPr>
          <w:p w14:paraId="766EE0D2" w14:textId="77777777" w:rsidR="00284270" w:rsidRPr="00877FAE" w:rsidRDefault="00284270" w:rsidP="00560AED">
            <w:pPr>
              <w:jc w:val="center"/>
              <w:rPr>
                <w:rFonts w:ascii="Times New Roman" w:hAnsi="Times New Roman" w:cs="Times New Roman"/>
                <w:b/>
                <w:bCs/>
                <w:color w:val="000000"/>
              </w:rPr>
            </w:pPr>
            <w:r w:rsidRPr="00877FAE">
              <w:rPr>
                <w:rFonts w:ascii="Times New Roman" w:hAnsi="Times New Roman" w:cs="Times New Roman"/>
                <w:b/>
                <w:bCs/>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16B3BE6B" w14:textId="77777777" w:rsidR="00284270" w:rsidRPr="00877FAE" w:rsidRDefault="00284270" w:rsidP="00560AED">
            <w:pPr>
              <w:jc w:val="center"/>
              <w:rPr>
                <w:rFonts w:ascii="Times New Roman" w:hAnsi="Times New Roman" w:cs="Times New Roman"/>
                <w:b/>
                <w:bCs/>
                <w:color w:val="000000"/>
              </w:rPr>
            </w:pPr>
            <w:r w:rsidRPr="00877FAE">
              <w:rPr>
                <w:rFonts w:ascii="Times New Roman" w:hAnsi="Times New Roman" w:cs="Times New Roman"/>
                <w:b/>
                <w:bCs/>
                <w:color w:val="000000"/>
              </w:rPr>
              <w:t>0.81</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089CD888" w14:textId="77777777" w:rsidR="00284270" w:rsidRPr="00877FAE" w:rsidRDefault="00284270" w:rsidP="00560AED">
            <w:pPr>
              <w:jc w:val="center"/>
              <w:rPr>
                <w:rFonts w:ascii="Times New Roman" w:hAnsi="Times New Roman" w:cs="Times New Roman"/>
                <w:b/>
                <w:bCs/>
                <w:color w:val="000000"/>
              </w:rPr>
            </w:pPr>
            <w:r w:rsidRPr="00877FAE">
              <w:rPr>
                <w:rFonts w:ascii="Times New Roman" w:hAnsi="Times New Roman" w:cs="Times New Roman"/>
                <w:b/>
                <w:bCs/>
                <w:color w:val="000000"/>
              </w:rPr>
              <w:t>0.76-0.86</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042B7BBA" w14:textId="77777777" w:rsidR="00284270" w:rsidRPr="00877FAE" w:rsidRDefault="00284270" w:rsidP="00560AED">
            <w:pPr>
              <w:jc w:val="center"/>
              <w:rPr>
                <w:rFonts w:ascii="Times New Roman" w:hAnsi="Times New Roman" w:cs="Times New Roman"/>
                <w:b/>
                <w:bCs/>
                <w:color w:val="000000"/>
              </w:rPr>
            </w:pPr>
            <w:r w:rsidRPr="00877FAE">
              <w:rPr>
                <w:rFonts w:ascii="Times New Roman" w:hAnsi="Times New Roman" w:cs="Times New Roman"/>
                <w:b/>
                <w:bCs/>
                <w:color w:val="000000"/>
              </w:rPr>
              <w:t>0.138; 23.6%</w:t>
            </w:r>
          </w:p>
        </w:tc>
      </w:tr>
      <w:tr w:rsidR="00F319C1" w:rsidRPr="009760CE" w14:paraId="624E7ADB" w14:textId="77777777" w:rsidTr="00332CBC">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E920174" w14:textId="5B4B62A1" w:rsidR="00F319C1" w:rsidRDefault="002D307C" w:rsidP="00C276BB">
            <w:pPr>
              <w:rPr>
                <w:rFonts w:ascii="Times New Roman" w:hAnsi="Times New Roman" w:cs="Times New Roman"/>
                <w:color w:val="000000"/>
              </w:rPr>
            </w:pPr>
            <w:r>
              <w:rPr>
                <w:rFonts w:ascii="Times New Roman" w:hAnsi="Times New Roman" w:cs="Times New Roman"/>
                <w:b/>
                <w:bCs/>
                <w:color w:val="000000"/>
                <w:u w:val="single"/>
              </w:rPr>
              <w:t>Low-Fat Dairy</w:t>
            </w:r>
          </w:p>
        </w:tc>
      </w:tr>
      <w:tr w:rsidR="00284270" w:rsidRPr="009760CE" w14:paraId="2157CD04" w14:textId="77777777" w:rsidTr="00C276BB">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197CDE31" w14:textId="195AE78E" w:rsidR="00284270" w:rsidRPr="00877FAE" w:rsidRDefault="00284270" w:rsidP="00524409">
            <w:pPr>
              <w:rPr>
                <w:rFonts w:ascii="Times New Roman" w:hAnsi="Times New Roman" w:cs="Times New Roman"/>
                <w:b/>
                <w:bCs/>
                <w:color w:val="000000"/>
              </w:rPr>
            </w:pPr>
            <w:r w:rsidRPr="009760CE">
              <w:rPr>
                <w:rFonts w:ascii="Times New Roman" w:hAnsi="Times New Roman" w:cs="Times New Roman"/>
                <w:color w:val="000000"/>
              </w:rPr>
              <w:t>Aune (2012)</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&lt;EndNote&gt;&lt;Cite&gt;&lt;Author&gt;Aune&lt;/Author&gt;&lt;Year&gt;2012&lt;/Year&gt;&lt;RecNum&gt;22&lt;/RecNum&gt;&lt;DisplayText&gt;[3]&lt;/DisplayText&gt;&lt;record&gt;&lt;rec-number&gt;22&lt;/rec-number&gt;&lt;foreign-keys&gt;&lt;key app="EN" db-id="29xdss9zrvd0eletp28pfvf3z0s5vrarfwat" timestamp="1573253874"&gt;22&lt;/key&gt;&lt;/foreign-keys&gt;&lt;ref-type name="Journal Article"&gt;17&lt;/ref-type&gt;&lt;contributors&gt;&lt;authors&gt;&lt;author&gt;Aune, D.&lt;/author&gt;&lt;author&gt;Lau, R.&lt;/author&gt;&lt;author&gt;Chan, D. S.&lt;/author&gt;&lt;author&gt;Vieira, R.&lt;/author&gt;&lt;author&gt;Greenwood, D. C.&lt;/author&gt;&lt;author&gt;Kampman, E.&lt;/author&gt;&lt;author&gt;Norat, T.&lt;/author&gt;&lt;/authors&gt;&lt;/contributors&gt;&lt;auth-address&gt;Department of Epidemiology and Biostatistics, School of Public Health, Imperial College London, London, UK. d.aune@imperial.ac.uk&lt;/auth-address&gt;&lt;titles&gt;&lt;title&gt;Dairy products and colorectal cancer risk: a systematic review and meta-analysis of cohort studies&lt;/title&gt;&lt;secondary-title&gt;Ann Oncol&lt;/secondary-title&gt;&lt;alt-title&gt;Annals of oncology : official journal of the European Society for Medical Oncology&lt;/alt-title&gt;&lt;/titles&gt;&lt;pages&gt;37-45&lt;/pages&gt;&lt;volume&gt;23&lt;/volume&gt;&lt;number&gt;1&lt;/number&gt;&lt;edition&gt;2011/05/28&lt;/edition&gt;&lt;dates&gt;&lt;year&gt;2012&lt;/year&gt;&lt;pub-dates&gt;&lt;date&gt;Jan&lt;/date&gt;&lt;/pub-dates&gt;&lt;/dates&gt;&lt;isbn&gt;0923-7534&lt;/isbn&gt;&lt;accession-num&gt;21617020&lt;/accession-num&gt;&lt;urls&gt;&lt;/urls&gt;&lt;electronic-resource-num&gt;10.1093/annonc/mdr269&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[3]</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6664B432" w14:textId="4F71E41D" w:rsidR="00284270" w:rsidRPr="00877FAE" w:rsidRDefault="00284270" w:rsidP="00524409">
            <w:pPr>
              <w:rPr>
                <w:rFonts w:ascii="Times New Roman" w:hAnsi="Times New Roman" w:cs="Times New Roman"/>
                <w:b/>
                <w:bCs/>
                <w:color w:val="000000"/>
              </w:rPr>
            </w:pPr>
            <w:r w:rsidRPr="009760CE">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4061DD6C" w14:textId="676AEC49" w:rsidR="00284270" w:rsidRPr="00C276BB" w:rsidRDefault="00284270" w:rsidP="00524409">
            <w:pPr>
              <w:jc w:val="center"/>
              <w:rPr>
                <w:rFonts w:ascii="Times New Roman" w:hAnsi="Times New Roman" w:cs="Times New Roman"/>
                <w:color w:val="000000"/>
              </w:rPr>
            </w:pPr>
            <w:r w:rsidRPr="00C276BB">
              <w:rPr>
                <w:rFonts w:ascii="Times New Roman" w:hAnsi="Times New Roman" w:cs="Times New Roman"/>
                <w:color w:val="000000"/>
              </w:rPr>
              <w:t>2</w:t>
            </w:r>
          </w:p>
        </w:tc>
        <w:tc>
          <w:tcPr>
            <w:tcW w:w="1806" w:type="dxa"/>
            <w:tcBorders>
              <w:top w:val="single" w:sz="4" w:space="0" w:color="auto"/>
              <w:left w:val="nil"/>
              <w:bottom w:val="single" w:sz="4" w:space="0" w:color="auto"/>
              <w:right w:val="single" w:sz="4" w:space="0" w:color="auto"/>
            </w:tcBorders>
            <w:shd w:val="clear" w:color="auto" w:fill="auto"/>
            <w:vAlign w:val="center"/>
          </w:tcPr>
          <w:p w14:paraId="05784A5C" w14:textId="3F3E4C45" w:rsidR="00284270" w:rsidRPr="00C276BB" w:rsidRDefault="00284270" w:rsidP="00524409">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72C961E4" w14:textId="07EDF8D3" w:rsidR="00284270" w:rsidRPr="00C276BB" w:rsidRDefault="00284270" w:rsidP="00524409">
            <w:pPr>
              <w:jc w:val="center"/>
              <w:rPr>
                <w:rFonts w:ascii="Times New Roman" w:hAnsi="Times New Roman" w:cs="Times New Roman"/>
                <w:color w:val="000000"/>
              </w:rPr>
            </w:pPr>
            <w:r>
              <w:rPr>
                <w:rFonts w:ascii="Times New Roman" w:hAnsi="Times New Roman" w:cs="Times New Roman"/>
                <w:color w:val="000000"/>
              </w:rPr>
              <w:t>0.97</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32BD6A0E" w14:textId="482B4DAB" w:rsidR="00284270" w:rsidRPr="00C276BB" w:rsidRDefault="00284270" w:rsidP="00524409">
            <w:pPr>
              <w:jc w:val="center"/>
              <w:rPr>
                <w:rFonts w:ascii="Times New Roman" w:hAnsi="Times New Roman" w:cs="Times New Roman"/>
                <w:color w:val="000000"/>
              </w:rPr>
            </w:pPr>
            <w:r>
              <w:rPr>
                <w:rFonts w:ascii="Times New Roman" w:hAnsi="Times New Roman" w:cs="Times New Roman"/>
                <w:color w:val="000000"/>
              </w:rPr>
              <w:t>0.74-1.28</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279A693D" w14:textId="3E654C46" w:rsidR="00284270" w:rsidRPr="00C276BB" w:rsidRDefault="00284270" w:rsidP="00524409">
            <w:pPr>
              <w:jc w:val="center"/>
              <w:rPr>
                <w:rFonts w:ascii="Times New Roman" w:hAnsi="Times New Roman" w:cs="Times New Roman"/>
                <w:color w:val="000000"/>
              </w:rPr>
            </w:pPr>
            <w:r>
              <w:rPr>
                <w:rFonts w:ascii="Times New Roman" w:hAnsi="Times New Roman" w:cs="Times New Roman"/>
                <w:color w:val="000000"/>
              </w:rPr>
              <w:t>0.78; 0.0%</w:t>
            </w:r>
          </w:p>
        </w:tc>
      </w:tr>
      <w:tr w:rsidR="00284270" w:rsidRPr="009760CE" w14:paraId="03B80341" w14:textId="77777777" w:rsidTr="00C276BB">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3C51FD87" w14:textId="317D44B5" w:rsidR="00284270" w:rsidRPr="00877FAE" w:rsidRDefault="00284270" w:rsidP="006071EC">
            <w:pPr>
              <w:rPr>
                <w:rFonts w:ascii="Times New Roman" w:hAnsi="Times New Roman" w:cs="Times New Roman"/>
                <w:b/>
                <w:bCs/>
                <w:color w:val="000000"/>
              </w:rPr>
            </w:pPr>
            <w:proofErr w:type="spellStart"/>
            <w:r w:rsidRPr="009760CE">
              <w:rPr>
                <w:rFonts w:ascii="Times New Roman" w:hAnsi="Times New Roman" w:cs="Times New Roman"/>
                <w:color w:val="000000"/>
              </w:rPr>
              <w:t>Barrubes</w:t>
            </w:r>
            <w:proofErr w:type="spellEnd"/>
            <w:r w:rsidRPr="009760CE">
              <w:rPr>
                <w:rFonts w:ascii="Times New Roman" w:hAnsi="Times New Roman" w:cs="Times New Roman"/>
                <w:color w:val="000000"/>
              </w:rPr>
              <w:t xml:space="preserve"> (2019)</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&lt;EndNote&gt;&lt;Cite&gt;&lt;Author&gt;Barrubés&lt;/Author&gt;&lt;Year&gt;2019&lt;/Year&gt;&lt;RecNum&gt;69&lt;/RecNum&gt;&lt;DisplayText&gt;[4]&lt;/DisplayText&gt;&lt;record&gt;&lt;rec-number&gt;69&lt;/rec-number&gt;&lt;foreign-keys&gt;&lt;key app="EN" db-id="29xdss9zrvd0eletp28pfvf3z0s5vrarfwat" timestamp="1624362621"&gt;69&lt;/key&gt;&lt;/foreign-keys&gt;&lt;ref-type name="Journal Article"&gt;17&lt;/ref-type&gt;&lt;contributors&gt;&lt;authors&gt;&lt;author&gt;Barrubés, L.&lt;/author&gt;&lt;author&gt;Babio, N.&lt;/author&gt;&lt;author&gt;Becerra-Tomás, N.&lt;/author&gt;&lt;author&gt;Rosique-Esteban, N.&lt;/author&gt;&lt;author&gt;Salas-Salvadó, J.&lt;/author&gt;&lt;/authors&gt;&lt;/contributors&gt;&lt;auth-address&gt;Universitat Rovira i Virgili, Department of Biochemistry and Biotechnology, Human Nutrition Unit, Sant Joan de Reus Hospital, IISPV, Reus, Spain.&amp;#xD;CIBER de Fisiopatología de la Obesidad y la Nutrición (CIBEROBN), Instituto de Salud Carlos III (ISCIII), Madrid, Spain.&lt;/auth-address&gt;&lt;titles&gt;&lt;title&gt;Association Between Dairy Product Consumption and Colorectal Cancer Risk in Adults: A Systematic Review and Meta-Analysis of Epidemiologic Studies&lt;/title&gt;&lt;secondary-title&gt;Adv Nutr&lt;/secondary-title&gt;&lt;/titles&gt;&lt;pages&gt;S190-s211&lt;/pages&gt;&lt;volume&gt;10&lt;/volume&gt;&lt;number&gt;suppl_2&lt;/number&gt;&lt;edition&gt;2019/05/16&lt;/edition&gt;&lt;dates&gt;&lt;year&gt;2019&lt;/year&gt;&lt;pub-dates&gt;&lt;date&gt;May 1&lt;/date&gt;&lt;/pub-dates&gt;&lt;/dates&gt;&lt;isbn&gt;2161-8313 (Print)&amp;#xD;2161-8313&lt;/isbn&gt;&lt;accession-num&gt;31089733&lt;/accession-num&gt;&lt;urls&gt;&lt;/urls&gt;&lt;custom2&gt;PMC6518136&lt;/custom2&gt;&lt;electronic-resource-num&gt;10.1093/advances/nmy114&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[4]</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3077F4D1" w14:textId="2DC19BD6" w:rsidR="00284270" w:rsidRPr="00877FAE" w:rsidRDefault="00284270" w:rsidP="006071EC">
            <w:pPr>
              <w:rPr>
                <w:rFonts w:ascii="Times New Roman" w:hAnsi="Times New Roman" w:cs="Times New Roman"/>
                <w:b/>
                <w:bCs/>
                <w:color w:val="000000"/>
              </w:rPr>
            </w:pPr>
            <w:r w:rsidRPr="009760CE">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04F7C86D" w14:textId="5D2A8BF8" w:rsidR="00284270" w:rsidRPr="00203504" w:rsidRDefault="00284270" w:rsidP="006071EC">
            <w:pPr>
              <w:jc w:val="center"/>
              <w:rPr>
                <w:rFonts w:ascii="Times New Roman" w:hAnsi="Times New Roman" w:cs="Times New Roman"/>
                <w:color w:val="000000"/>
              </w:rPr>
            </w:pPr>
            <w:r w:rsidRPr="00203504">
              <w:rPr>
                <w:rFonts w:ascii="Times New Roman" w:hAnsi="Times New Roman" w:cs="Times New Roman"/>
                <w:color w:val="000000"/>
              </w:rPr>
              <w:t>2</w:t>
            </w:r>
          </w:p>
        </w:tc>
        <w:tc>
          <w:tcPr>
            <w:tcW w:w="1806" w:type="dxa"/>
            <w:tcBorders>
              <w:top w:val="single" w:sz="4" w:space="0" w:color="auto"/>
              <w:left w:val="nil"/>
              <w:bottom w:val="single" w:sz="4" w:space="0" w:color="auto"/>
              <w:right w:val="single" w:sz="4" w:space="0" w:color="auto"/>
            </w:tcBorders>
            <w:shd w:val="clear" w:color="auto" w:fill="auto"/>
            <w:vAlign w:val="center"/>
          </w:tcPr>
          <w:p w14:paraId="30D0B08D" w14:textId="778E7A79" w:rsidR="00284270" w:rsidRPr="00203504"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5111D87B" w14:textId="3542CB30" w:rsidR="00284270" w:rsidRPr="00203504" w:rsidRDefault="00284270" w:rsidP="006071EC">
            <w:pPr>
              <w:jc w:val="center"/>
              <w:rPr>
                <w:rFonts w:ascii="Times New Roman" w:hAnsi="Times New Roman" w:cs="Times New Roman"/>
                <w:color w:val="000000"/>
              </w:rPr>
            </w:pPr>
            <w:r>
              <w:rPr>
                <w:rFonts w:ascii="Times New Roman" w:hAnsi="Times New Roman" w:cs="Times New Roman"/>
                <w:color w:val="000000"/>
              </w:rPr>
              <w:t>0.91</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34AAB68F" w14:textId="144614C6" w:rsidR="00284270" w:rsidRPr="00203504" w:rsidRDefault="00284270" w:rsidP="006071EC">
            <w:pPr>
              <w:jc w:val="center"/>
              <w:rPr>
                <w:rFonts w:ascii="Times New Roman" w:hAnsi="Times New Roman" w:cs="Times New Roman"/>
                <w:color w:val="000000"/>
              </w:rPr>
            </w:pPr>
            <w:r>
              <w:rPr>
                <w:rFonts w:ascii="Times New Roman" w:hAnsi="Times New Roman" w:cs="Times New Roman"/>
                <w:color w:val="000000"/>
              </w:rPr>
              <w:t>0.79-1.06</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142A578E" w14:textId="2EBE7BE3" w:rsidR="00284270" w:rsidRPr="00203504" w:rsidRDefault="00284270" w:rsidP="006071EC">
            <w:pPr>
              <w:jc w:val="center"/>
              <w:rPr>
                <w:rFonts w:ascii="Times New Roman" w:hAnsi="Times New Roman" w:cs="Times New Roman"/>
                <w:color w:val="000000"/>
              </w:rPr>
            </w:pPr>
            <w:r>
              <w:rPr>
                <w:rFonts w:ascii="Times New Roman" w:hAnsi="Times New Roman" w:cs="Times New Roman"/>
                <w:color w:val="000000"/>
              </w:rPr>
              <w:t>0.15; 52%</w:t>
            </w:r>
          </w:p>
        </w:tc>
      </w:tr>
      <w:tr w:rsidR="002D307C" w:rsidRPr="009760CE" w14:paraId="49C0177B" w14:textId="77777777" w:rsidTr="005C6189">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65E62902" w14:textId="673AA49D" w:rsidR="002D307C" w:rsidRDefault="002D307C" w:rsidP="00203504">
            <w:pPr>
              <w:rPr>
                <w:rFonts w:ascii="Times New Roman" w:hAnsi="Times New Roman" w:cs="Times New Roman"/>
                <w:color w:val="000000"/>
              </w:rPr>
            </w:pPr>
            <w:r>
              <w:rPr>
                <w:rFonts w:ascii="Times New Roman" w:hAnsi="Times New Roman" w:cs="Times New Roman"/>
                <w:b/>
                <w:bCs/>
                <w:color w:val="000000"/>
                <w:u w:val="single"/>
              </w:rPr>
              <w:t>High-Fat Dairy</w:t>
            </w:r>
          </w:p>
        </w:tc>
      </w:tr>
      <w:tr w:rsidR="00284270" w:rsidRPr="009760CE" w14:paraId="5DD0AF0F"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69FC55F3" w14:textId="22ECB2E8" w:rsidR="00284270" w:rsidRPr="00877FAE" w:rsidRDefault="00284270" w:rsidP="006071EC">
            <w:pPr>
              <w:rPr>
                <w:rFonts w:ascii="Times New Roman" w:hAnsi="Times New Roman" w:cs="Times New Roman"/>
                <w:b/>
                <w:bCs/>
                <w:color w:val="000000"/>
              </w:rPr>
            </w:pPr>
            <w:r w:rsidRPr="009760CE">
              <w:rPr>
                <w:rFonts w:ascii="Times New Roman" w:hAnsi="Times New Roman" w:cs="Times New Roman"/>
                <w:color w:val="000000"/>
              </w:rPr>
              <w:t>Aune (2012)</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&lt;EndNote&gt;&lt;Cite&gt;&lt;Author&gt;Aune&lt;/Author&gt;&lt;Year&gt;2012&lt;/Year&gt;&lt;RecNum&gt;22&lt;/RecNum&gt;&lt;DisplayText&gt;[3]&lt;/DisplayText&gt;&lt;record&gt;&lt;rec-number&gt;22&lt;/rec-number&gt;&lt;foreign-keys&gt;&lt;key app="EN" db-id="29xdss9zrvd0eletp28pfvf3z0s5vrarfwat" timestamp="1573253874"&gt;22&lt;/key&gt;&lt;/foreign-keys&gt;&lt;ref-type name="Journal Article"&gt;17&lt;/ref-type&gt;&lt;contributors&gt;&lt;authors&gt;&lt;author&gt;Aune, D.&lt;/author&gt;&lt;author&gt;Lau, R.&lt;/author&gt;&lt;author&gt;Chan, D. S.&lt;/author&gt;&lt;author&gt;Vieira, R.&lt;/author&gt;&lt;author&gt;Greenwood, D. C.&lt;/author&gt;&lt;author&gt;Kampman, E.&lt;/author&gt;&lt;author&gt;Norat, T.&lt;/author&gt;&lt;/authors&gt;&lt;/contributors&gt;&lt;auth-address&gt;Department of Epidemiology and Biostatistics, School of Public Health, Imperial College London, London, UK. d.aune@imperial.ac.uk&lt;/auth-address&gt;&lt;titles&gt;&lt;title&gt;Dairy products and colorectal cancer risk: a systematic review and meta-analysis of cohort studies&lt;/title&gt;&lt;secondary-title&gt;Ann Oncol&lt;/secondary-title&gt;&lt;alt-title&gt;Annals of oncology : official journal of the European Society for Medical Oncology&lt;/alt-title&gt;&lt;/titles&gt;&lt;pages&gt;37-45&lt;/pages&gt;&lt;volume&gt;23&lt;/volume&gt;&lt;number&gt;1&lt;/number&gt;&lt;edition&gt;2011/05/28&lt;/edition&gt;&lt;dates&gt;&lt;year&gt;2012&lt;/year&gt;&lt;pub-dates&gt;&lt;date&gt;Jan&lt;/date&gt;&lt;/pub-dates&gt;&lt;/dates&gt;&lt;isbn&gt;0923-7534&lt;/isbn&gt;&lt;accession-num&gt;21617020&lt;/accession-num&gt;&lt;urls&gt;&lt;/urls&gt;&lt;electronic-resource-num&gt;10.1093/annonc/mdr269&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[3]</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107A4CC2" w14:textId="6D9837DC" w:rsidR="00284270" w:rsidRPr="00877FAE" w:rsidRDefault="00284270" w:rsidP="006071EC">
            <w:pPr>
              <w:rPr>
                <w:rFonts w:ascii="Times New Roman" w:hAnsi="Times New Roman" w:cs="Times New Roman"/>
                <w:b/>
                <w:bCs/>
                <w:color w:val="000000"/>
              </w:rPr>
            </w:pPr>
            <w:r w:rsidRPr="009760CE">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3EDF5D28" w14:textId="2E74CC6E" w:rsidR="00284270" w:rsidRPr="00203504" w:rsidRDefault="00284270" w:rsidP="006071EC">
            <w:pPr>
              <w:jc w:val="center"/>
              <w:rPr>
                <w:rFonts w:ascii="Times New Roman" w:hAnsi="Times New Roman" w:cs="Times New Roman"/>
                <w:color w:val="000000"/>
              </w:rPr>
            </w:pPr>
            <w:r w:rsidRPr="00203504">
              <w:rPr>
                <w:rFonts w:ascii="Times New Roman" w:hAnsi="Times New Roman" w:cs="Times New Roman"/>
                <w:color w:val="000000"/>
              </w:rPr>
              <w:t>3</w:t>
            </w:r>
          </w:p>
        </w:tc>
        <w:tc>
          <w:tcPr>
            <w:tcW w:w="1806" w:type="dxa"/>
            <w:tcBorders>
              <w:top w:val="single" w:sz="4" w:space="0" w:color="auto"/>
              <w:left w:val="nil"/>
              <w:bottom w:val="single" w:sz="4" w:space="0" w:color="auto"/>
              <w:right w:val="single" w:sz="4" w:space="0" w:color="auto"/>
            </w:tcBorders>
            <w:shd w:val="clear" w:color="auto" w:fill="auto"/>
            <w:vAlign w:val="center"/>
          </w:tcPr>
          <w:p w14:paraId="1A05A798" w14:textId="4D02E356" w:rsidR="00284270" w:rsidRPr="00203504" w:rsidRDefault="00284270" w:rsidP="006071EC">
            <w:pPr>
              <w:jc w:val="center"/>
              <w:rPr>
                <w:rFonts w:ascii="Times New Roman" w:hAnsi="Times New Roman" w:cs="Times New Roman"/>
                <w:color w:val="000000"/>
              </w:rPr>
            </w:pPr>
            <w:r w:rsidRPr="00524409">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65FB2073" w14:textId="3C1F2B12" w:rsidR="00284270" w:rsidRPr="00203504" w:rsidRDefault="00284270" w:rsidP="006071EC">
            <w:pPr>
              <w:jc w:val="center"/>
              <w:rPr>
                <w:rFonts w:ascii="Times New Roman" w:hAnsi="Times New Roman" w:cs="Times New Roman"/>
                <w:color w:val="000000"/>
              </w:rPr>
            </w:pPr>
            <w:r>
              <w:rPr>
                <w:rFonts w:ascii="Times New Roman" w:hAnsi="Times New Roman" w:cs="Times New Roman"/>
                <w:color w:val="000000"/>
              </w:rPr>
              <w:t>0.74</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6E18B863" w14:textId="1F33F5B7" w:rsidR="00284270" w:rsidRPr="00203504" w:rsidRDefault="00284270" w:rsidP="006071EC">
            <w:pPr>
              <w:jc w:val="center"/>
              <w:rPr>
                <w:rFonts w:ascii="Times New Roman" w:hAnsi="Times New Roman" w:cs="Times New Roman"/>
                <w:color w:val="000000"/>
              </w:rPr>
            </w:pPr>
            <w:r>
              <w:rPr>
                <w:rFonts w:ascii="Times New Roman" w:hAnsi="Times New Roman" w:cs="Times New Roman"/>
                <w:color w:val="000000"/>
              </w:rPr>
              <w:t>0.53-1.02</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45669B49" w14:textId="1392F15C" w:rsidR="00284270" w:rsidRPr="00203504" w:rsidRDefault="00284270" w:rsidP="006071EC">
            <w:pPr>
              <w:jc w:val="center"/>
              <w:rPr>
                <w:rFonts w:ascii="Times New Roman" w:hAnsi="Times New Roman" w:cs="Times New Roman"/>
                <w:color w:val="000000"/>
              </w:rPr>
            </w:pPr>
            <w:r>
              <w:rPr>
                <w:rFonts w:ascii="Times New Roman" w:hAnsi="Times New Roman" w:cs="Times New Roman"/>
                <w:color w:val="000000"/>
              </w:rPr>
              <w:t>0.16; 45.0%</w:t>
            </w:r>
          </w:p>
        </w:tc>
      </w:tr>
      <w:tr w:rsidR="00284270" w:rsidRPr="009760CE" w14:paraId="688F8D39"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7CC11086" w14:textId="67A235A5" w:rsidR="00284270" w:rsidRPr="00B47207" w:rsidRDefault="00284270" w:rsidP="006071EC">
            <w:pPr>
              <w:rPr>
                <w:rFonts w:ascii="Times New Roman" w:hAnsi="Times New Roman" w:cs="Times New Roman"/>
                <w:b/>
                <w:bCs/>
                <w:color w:val="000000"/>
              </w:rPr>
            </w:pPr>
            <w:proofErr w:type="spellStart"/>
            <w:r w:rsidRPr="00203504">
              <w:rPr>
                <w:rFonts w:ascii="Times New Roman" w:hAnsi="Times New Roman" w:cs="Times New Roman"/>
                <w:b/>
                <w:bCs/>
                <w:color w:val="000000"/>
              </w:rPr>
              <w:t>Barrubes</w:t>
            </w:r>
            <w:proofErr w:type="spellEnd"/>
            <w:r w:rsidRPr="00203504">
              <w:rPr>
                <w:rFonts w:ascii="Times New Roman" w:hAnsi="Times New Roman" w:cs="Times New Roman"/>
                <w:b/>
                <w:bCs/>
                <w:color w:val="000000"/>
              </w:rPr>
              <w:t xml:space="preserve"> (2019)</w:t>
            </w:r>
            <w:r w:rsidRPr="00203504">
              <w:rPr>
                <w:rFonts w:ascii="Times New Roman" w:hAnsi="Times New Roman" w:cs="Times New Roman"/>
                <w:b/>
                <w:bCs/>
                <w:color w:val="000000"/>
              </w:rPr>
              <w:fldChar w:fldCharType="begin"/>
            </w:r>
            <w:r w:rsidRPr="00203504">
              <w:rPr>
                <w:rFonts w:ascii="Times New Roman" w:hAnsi="Times New Roman" w:cs="Times New Roman"/>
                <w:b/>
                <w:bCs/>
                <w:color w:val="000000"/>
              </w:rPr>
              <w:instrText xml:space="preserve"> ADDIN EN.CITE &lt;EndNote&gt;&lt;Cite&gt;&lt;Author&gt;Barrubés&lt;/Author&gt;&lt;Year&gt;2019&lt;/Year&gt;&lt;RecNum&gt;69&lt;/RecNum&gt;&lt;DisplayText&gt;[4]&lt;/DisplayText&gt;&lt;record&gt;&lt;rec-number&gt;69&lt;/rec-number&gt;&lt;foreign-keys&gt;&lt;key app="EN" db-id="29xdss9zrvd0eletp28pfvf3z0s5vrarfwat" timestamp="1624362621"&gt;69&lt;/key&gt;&lt;/foreign-keys&gt;&lt;ref-type name="Journal Article"&gt;17&lt;/ref-type&gt;&lt;contributors&gt;&lt;authors&gt;&lt;author&gt;Barrubés, L.&lt;/author&gt;&lt;author&gt;Babio, N.&lt;/author&gt;&lt;author&gt;Becerra-Tomás, N.&lt;/author&gt;&lt;author&gt;Rosique-Esteban, N.&lt;/author&gt;&lt;author&gt;Salas-Salvadó, J.&lt;/author&gt;&lt;/authors&gt;&lt;/contributors&gt;&lt;auth-address&gt;Universitat Rovira i Virgili, Department of Biochemistry and Biotechnology, Human Nutrition Unit, Sant Joan de Reus Hospital, IISPV, Reus, Spain.&amp;#xD;CIBER de Fisiopatología de la Obesidad y la Nutrición (CIBEROBN), Instituto de Salud Carlos III (ISCIII), Madrid, Spain.&lt;/auth-address&gt;&lt;titles&gt;&lt;title&gt;Association Between Dairy Product Consumption and Colorectal Cancer Risk in Adults: A Systematic Review and Meta-Analysis of Epidemiologic Studies&lt;/title&gt;&lt;secondary-title&gt;Adv Nutr&lt;/secondary-title&gt;&lt;/titles&gt;&lt;pages&gt;S190-s211&lt;/pages&gt;&lt;volume&gt;10&lt;/volume&gt;&lt;number&gt;suppl_2&lt;/number&gt;&lt;edition&gt;2019/05/16&lt;/edition&gt;&lt;dates&gt;&lt;year&gt;2019&lt;/year&gt;&lt;pub-dates&gt;&lt;date&gt;May 1&lt;/date&gt;&lt;/pub-dates&gt;&lt;/dates&gt;&lt;isbn&gt;2161-8313 (Print)&amp;#xD;2161-8313&lt;/isbn&gt;&lt;accession-num&gt;31089733&lt;/accession-num&gt;&lt;urls&gt;&lt;/urls&gt;&lt;custom2&gt;PMC6518136&lt;/custom2&gt;&lt;electronic-resource-num&gt;10.1093/advances/nmy114&lt;/electronic-resource-num&gt;&lt;remote-database-provider&gt;NLM&lt;/remote-database-provider&gt;&lt;language&gt;eng&lt;/language&gt;&lt;/record&gt;&lt;/Cite&gt;&lt;/EndNote&gt;</w:instrText>
            </w:r>
            <w:r w:rsidRPr="00203504">
              <w:rPr>
                <w:rFonts w:ascii="Times New Roman" w:hAnsi="Times New Roman" w:cs="Times New Roman"/>
                <w:b/>
                <w:bCs/>
                <w:color w:val="000000"/>
              </w:rPr>
              <w:fldChar w:fldCharType="separate"/>
            </w:r>
            <w:r w:rsidRPr="00203504">
              <w:rPr>
                <w:rFonts w:ascii="Times New Roman" w:hAnsi="Times New Roman" w:cs="Times New Roman"/>
                <w:b/>
                <w:bCs/>
                <w:noProof/>
                <w:color w:val="000000"/>
              </w:rPr>
              <w:t>[4]</w:t>
            </w:r>
            <w:r w:rsidRPr="00203504">
              <w:rPr>
                <w:rFonts w:ascii="Times New Roman" w:hAnsi="Times New Roman" w:cs="Times New Roman"/>
                <w:b/>
                <w:bCs/>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15A3DC58" w14:textId="54F0E03E" w:rsidR="00284270" w:rsidRPr="00B47207" w:rsidRDefault="00284270" w:rsidP="006071EC">
            <w:pPr>
              <w:rPr>
                <w:rFonts w:ascii="Times New Roman" w:hAnsi="Times New Roman" w:cs="Times New Roman"/>
                <w:b/>
                <w:bCs/>
                <w:color w:val="000000"/>
              </w:rPr>
            </w:pPr>
            <w:r w:rsidRPr="00203504">
              <w:rPr>
                <w:rFonts w:ascii="Times New Roman" w:hAnsi="Times New Roman" w:cs="Times New Roman"/>
                <w:b/>
                <w:bCs/>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4A48D297" w14:textId="03758759" w:rsidR="00284270" w:rsidRPr="00B47207" w:rsidRDefault="00284270" w:rsidP="006071EC">
            <w:pPr>
              <w:jc w:val="center"/>
              <w:rPr>
                <w:rFonts w:ascii="Times New Roman" w:hAnsi="Times New Roman" w:cs="Times New Roman"/>
                <w:b/>
                <w:bCs/>
                <w:color w:val="000000"/>
              </w:rPr>
            </w:pPr>
            <w:r w:rsidRPr="00203504">
              <w:rPr>
                <w:rFonts w:ascii="Times New Roman" w:hAnsi="Times New Roman" w:cs="Times New Roman"/>
                <w:b/>
                <w:bCs/>
                <w:color w:val="000000"/>
              </w:rPr>
              <w:t>2</w:t>
            </w:r>
          </w:p>
        </w:tc>
        <w:tc>
          <w:tcPr>
            <w:tcW w:w="1806" w:type="dxa"/>
            <w:tcBorders>
              <w:top w:val="single" w:sz="4" w:space="0" w:color="auto"/>
              <w:left w:val="nil"/>
              <w:bottom w:val="single" w:sz="4" w:space="0" w:color="auto"/>
              <w:right w:val="single" w:sz="4" w:space="0" w:color="auto"/>
            </w:tcBorders>
            <w:shd w:val="clear" w:color="auto" w:fill="auto"/>
            <w:vAlign w:val="center"/>
          </w:tcPr>
          <w:p w14:paraId="66C3D4A7" w14:textId="2CBE007D" w:rsidR="00284270" w:rsidRPr="00B47207" w:rsidRDefault="00284270" w:rsidP="006071EC">
            <w:pPr>
              <w:jc w:val="center"/>
              <w:rPr>
                <w:rFonts w:ascii="Times New Roman" w:hAnsi="Times New Roman" w:cs="Times New Roman"/>
                <w:b/>
                <w:bCs/>
                <w:color w:val="000000"/>
              </w:rPr>
            </w:pPr>
            <w:r w:rsidRPr="00203504">
              <w:rPr>
                <w:rFonts w:ascii="Times New Roman" w:hAnsi="Times New Roman" w:cs="Times New Roman"/>
                <w:b/>
                <w:bCs/>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01C1F6CB" w14:textId="1E8E8790" w:rsidR="00284270" w:rsidRPr="00B47207" w:rsidRDefault="00284270" w:rsidP="006071EC">
            <w:pPr>
              <w:jc w:val="center"/>
              <w:rPr>
                <w:rFonts w:ascii="Times New Roman" w:hAnsi="Times New Roman" w:cs="Times New Roman"/>
                <w:b/>
                <w:bCs/>
                <w:color w:val="000000"/>
              </w:rPr>
            </w:pPr>
            <w:r w:rsidRPr="00203504">
              <w:rPr>
                <w:rFonts w:ascii="Times New Roman" w:hAnsi="Times New Roman" w:cs="Times New Roman"/>
                <w:b/>
                <w:bCs/>
                <w:color w:val="000000"/>
              </w:rPr>
              <w:t>0.68</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09258159" w14:textId="5CBCA87E" w:rsidR="00284270" w:rsidRPr="00B47207" w:rsidRDefault="00284270" w:rsidP="006071EC">
            <w:pPr>
              <w:jc w:val="center"/>
              <w:rPr>
                <w:rFonts w:ascii="Times New Roman" w:hAnsi="Times New Roman" w:cs="Times New Roman"/>
                <w:b/>
                <w:bCs/>
                <w:color w:val="000000"/>
              </w:rPr>
            </w:pPr>
            <w:r w:rsidRPr="00203504">
              <w:rPr>
                <w:rFonts w:ascii="Times New Roman" w:hAnsi="Times New Roman" w:cs="Times New Roman"/>
                <w:b/>
                <w:bCs/>
                <w:color w:val="000000"/>
              </w:rPr>
              <w:t>0.53-0.87</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7EDFDE44" w14:textId="6693E1F3" w:rsidR="00284270" w:rsidRPr="00B47207" w:rsidRDefault="00284270" w:rsidP="006071EC">
            <w:pPr>
              <w:jc w:val="center"/>
              <w:rPr>
                <w:rFonts w:ascii="Times New Roman" w:hAnsi="Times New Roman" w:cs="Times New Roman"/>
                <w:b/>
                <w:bCs/>
                <w:color w:val="000000"/>
              </w:rPr>
            </w:pPr>
            <w:r w:rsidRPr="00203504">
              <w:rPr>
                <w:rFonts w:ascii="Times New Roman" w:hAnsi="Times New Roman" w:cs="Times New Roman"/>
                <w:b/>
                <w:bCs/>
                <w:color w:val="000000"/>
              </w:rPr>
              <w:t>0.06; 71%</w:t>
            </w:r>
          </w:p>
        </w:tc>
      </w:tr>
      <w:tr w:rsidR="002D307C" w:rsidRPr="009760CE" w14:paraId="08D4A661" w14:textId="77777777" w:rsidTr="003B4618">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6F179A5" w14:textId="6F6CADB8" w:rsidR="002D307C" w:rsidRPr="00203504" w:rsidRDefault="00583D17" w:rsidP="006071EC">
            <w:pPr>
              <w:jc w:val="center"/>
              <w:rPr>
                <w:rFonts w:ascii="Times New Roman" w:hAnsi="Times New Roman" w:cs="Times New Roman"/>
                <w:b/>
                <w:bCs/>
                <w:i/>
                <w:iCs/>
                <w:color w:val="000000"/>
              </w:rPr>
            </w:pPr>
            <w:r>
              <w:rPr>
                <w:rFonts w:ascii="Times New Roman" w:hAnsi="Times New Roman" w:cs="Times New Roman"/>
                <w:b/>
                <w:bCs/>
                <w:i/>
                <w:iCs/>
                <w:color w:val="000000"/>
              </w:rPr>
              <w:t>Type 2 Diabetes</w:t>
            </w:r>
          </w:p>
        </w:tc>
      </w:tr>
      <w:tr w:rsidR="002D307C" w:rsidRPr="009760CE" w14:paraId="67E0EA73" w14:textId="77777777" w:rsidTr="003B4618">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63AFBC8A" w14:textId="559C82A8" w:rsidR="002D307C" w:rsidRPr="00203504" w:rsidRDefault="00583D17" w:rsidP="00203504">
            <w:pPr>
              <w:rPr>
                <w:rFonts w:ascii="Times New Roman" w:hAnsi="Times New Roman" w:cs="Times New Roman"/>
                <w:b/>
                <w:bCs/>
                <w:color w:val="000000"/>
                <w:u w:val="single"/>
              </w:rPr>
            </w:pPr>
            <w:r>
              <w:rPr>
                <w:rFonts w:ascii="Times New Roman" w:hAnsi="Times New Roman" w:cs="Times New Roman"/>
                <w:b/>
                <w:bCs/>
                <w:color w:val="000000"/>
                <w:u w:val="single"/>
              </w:rPr>
              <w:t>Total Dairy</w:t>
            </w:r>
          </w:p>
        </w:tc>
      </w:tr>
      <w:tr w:rsidR="00284270" w:rsidRPr="009760CE" w14:paraId="4672BB9F"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154580A9" w14:textId="129F7B2F" w:rsidR="00284270" w:rsidRPr="009760CE" w:rsidRDefault="00284270" w:rsidP="006071EC">
            <w:pPr>
              <w:rPr>
                <w:rFonts w:ascii="Times New Roman" w:hAnsi="Times New Roman" w:cs="Times New Roman"/>
                <w:color w:val="000000"/>
              </w:rPr>
            </w:pPr>
            <w:r w:rsidRPr="009760CE">
              <w:rPr>
                <w:rFonts w:ascii="Times New Roman" w:hAnsi="Times New Roman" w:cs="Times New Roman"/>
                <w:color w:val="000000"/>
              </w:rPr>
              <w:t>Aune (2013)</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&lt;EndNote&gt;&lt;Cite&gt;&lt;Author&gt;Aune&lt;/Author&gt;&lt;Year&gt;2013&lt;/Year&gt;&lt;RecNum&gt;14&lt;/RecNum&gt;&lt;DisplayText&gt;[7]&lt;/DisplayText&gt;&lt;record&gt;&lt;rec-number&gt;14&lt;/rec-number&gt;&lt;foreign-keys&gt;&lt;key app="EN" db-id="29xdss9zrvd0eletp28pfvf3z0s5vrarfwat" timestamp="1573253874"&gt;14&lt;/key&gt;&lt;/foreign-keys&gt;&lt;ref-type name="Journal Article"&gt;17&lt;/ref-type&gt;&lt;contributors&gt;&lt;authors&gt;&lt;author&gt;Aune, D.&lt;/author&gt;&lt;author&gt;Norat, T.&lt;/author&gt;&lt;author&gt;Romundstad, P.&lt;/author&gt;&lt;author&gt;Vatten, L. J.&lt;/author&gt;&lt;/authors&gt;&lt;/contributors&gt;&lt;auth-address&gt;Department of Public Health and General Practice, Faculty of Medicine, Norwegian University of Science and Technology, Trondheim, Norway, and the Department of Epidemiology and Biostatistics, School of Public Health, Imperial College London, London, United Kingdom.&lt;/auth-address&gt;&lt;titles&gt;&lt;title&gt;Dairy products and the risk of type 2 diabetes: a systematic review and dose-response meta-analysis of cohort studies&lt;/title&gt;&lt;secondary-title&gt;Am J Clin Nutr&lt;/secondary-title&gt;&lt;alt-title&gt;The American journal of clinical nutrition&lt;/alt-title&gt;&lt;/titles&gt;&lt;pages&gt;1066-83&lt;/pages&gt;&lt;volume&gt;98&lt;/volume&gt;&lt;number&gt;4&lt;/number&gt;&lt;edition&gt;2013/08/16&lt;/edition&gt;&lt;dates&gt;&lt;year&gt;2013&lt;/year&gt;&lt;pub-dates&gt;&lt;date&gt;Oct&lt;/date&gt;&lt;/pub-dates&gt;&lt;/dates&gt;&lt;isbn&gt;0002-9165&lt;/isbn&gt;&lt;accession-num&gt;23945722&lt;/accession-num&gt;&lt;urls&gt;&lt;/urls&gt;&lt;electronic-resource-num&gt;10.3945/ajcn.113.059030&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[7]</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266586F2" w14:textId="77777777" w:rsidR="00284270" w:rsidRPr="009760CE" w:rsidRDefault="00284270" w:rsidP="006071EC">
            <w:pPr>
              <w:rPr>
                <w:rFonts w:ascii="Times New Roman" w:hAnsi="Times New Roman" w:cs="Times New Roman"/>
                <w:color w:val="000000"/>
              </w:rPr>
            </w:pPr>
            <w:r>
              <w:rPr>
                <w:rFonts w:ascii="Times New Roman" w:hAnsi="Times New Roman" w:cs="Times New Roman"/>
                <w:color w:val="000000"/>
              </w:rPr>
              <w:t>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1FF6CA8E"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14</w:t>
            </w:r>
          </w:p>
        </w:tc>
        <w:tc>
          <w:tcPr>
            <w:tcW w:w="1806" w:type="dxa"/>
            <w:tcBorders>
              <w:top w:val="single" w:sz="4" w:space="0" w:color="auto"/>
              <w:left w:val="nil"/>
              <w:bottom w:val="single" w:sz="4" w:space="0" w:color="auto"/>
              <w:right w:val="single" w:sz="4" w:space="0" w:color="auto"/>
            </w:tcBorders>
            <w:shd w:val="clear" w:color="auto" w:fill="auto"/>
            <w:vAlign w:val="center"/>
          </w:tcPr>
          <w:p w14:paraId="59C57EDA"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08A06629"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0.89</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0C7BFB21"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0.82-0.96</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0B5DD85D"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0.05; 42.1%</w:t>
            </w:r>
          </w:p>
        </w:tc>
      </w:tr>
      <w:tr w:rsidR="00284270" w:rsidRPr="009760CE" w14:paraId="5013F7DC"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3A94A478" w14:textId="6EE6F0D2" w:rsidR="00284270" w:rsidRPr="009760CE" w:rsidRDefault="00284270" w:rsidP="006071EC">
            <w:pPr>
              <w:rPr>
                <w:rFonts w:ascii="Times New Roman" w:hAnsi="Times New Roman" w:cs="Times New Roman"/>
                <w:color w:val="000000"/>
              </w:rPr>
            </w:pPr>
            <w:proofErr w:type="spellStart"/>
            <w:r w:rsidRPr="009760CE">
              <w:rPr>
                <w:rFonts w:ascii="Times New Roman" w:hAnsi="Times New Roman" w:cs="Times New Roman"/>
                <w:color w:val="000000"/>
              </w:rPr>
              <w:t>Mishali</w:t>
            </w:r>
            <w:proofErr w:type="spellEnd"/>
            <w:r w:rsidRPr="009760CE">
              <w:rPr>
                <w:rFonts w:ascii="Times New Roman" w:hAnsi="Times New Roman" w:cs="Times New Roman"/>
                <w:color w:val="000000"/>
              </w:rPr>
              <w:t xml:space="preserve"> (2019)</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&lt;EndNote&gt;&lt;Cite&gt;&lt;Author&gt;Mishali&lt;/Author&gt;&lt;Year&gt;2019&lt;/Year&gt;&lt;RecNum&gt;70&lt;/RecNum&gt;&lt;DisplayText&gt;[8]&lt;/DisplayText&gt;&lt;record&gt;&lt;rec-number&gt;70&lt;/rec-number&gt;&lt;foreign-keys&gt;&lt;key app="EN" db-id="29xdss9zrvd0eletp28pfvf3z0s5vrarfwat" timestamp="1624362807"&gt;70&lt;/key&gt;&lt;/foreign-keys&gt;&lt;ref-type name="Journal Article"&gt;17&lt;/ref-type&gt;&lt;contributors&gt;&lt;authors&gt;&lt;author&gt;Mishali, M.&lt;/author&gt;&lt;author&gt;Prizant-Passal, S.&lt;/author&gt;&lt;author&gt;Avrech, T.&lt;/author&gt;&lt;author&gt;Shoenfeld, Y.&lt;/author&gt;&lt;/authors&gt;&lt;/contributors&gt;&lt;auth-address&gt;School of Public Health, University of Haifa, Haifa, Israel.&amp;#xD;Department of Psychology, University of Haifa, Haifa, Israel.&amp;#xD;Israel Dairy Board, Yehud, Israel.&amp;#xD;Zabludowicz Center for Autoimmune Diseases, Chaim Sheba Medical Center, Tel-Hashomer, Israel.&lt;/auth-address&gt;&lt;titles&gt;&lt;title&gt;Association between dairy intake and the risk of contracting type 2 diabetes and cardiovascular diseases: a systematic review and meta-analysis with subgroup analysis of men versus women&lt;/title&gt;&lt;secondary-title&gt;Nutr Rev&lt;/secondary-title&gt;&lt;/titles&gt;&lt;pages&gt;417-429&lt;/pages&gt;&lt;volume&gt;77&lt;/volume&gt;&lt;number&gt;6&lt;/number&gt;&lt;edition&gt;2019/06/22&lt;/edition&gt;&lt;dates&gt;&lt;year&gt;2019&lt;/year&gt;&lt;pub-dates&gt;&lt;date&gt;Jun 1&lt;/date&gt;&lt;/pub-dates&gt;&lt;/dates&gt;&lt;isbn&gt;0029-6643&lt;/isbn&gt;&lt;accession-num&gt;31222370&lt;/accession-num&gt;&lt;urls&gt;&lt;/urls&gt;&lt;electronic-resource-num&gt;10.1093/nutrit/nuz006&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[8]</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73766409" w14:textId="77777777" w:rsidR="00284270" w:rsidRPr="009760CE" w:rsidRDefault="00284270" w:rsidP="006071EC">
            <w:pPr>
              <w:rPr>
                <w:rFonts w:ascii="Times New Roman" w:hAnsi="Times New Roman" w:cs="Times New Roman"/>
                <w:color w:val="000000"/>
              </w:rPr>
            </w:pPr>
            <w:r w:rsidRPr="009760CE">
              <w:rPr>
                <w:rFonts w:ascii="Times New Roman" w:hAnsi="Times New Roman" w:cs="Times New Roman"/>
                <w:color w:val="000000"/>
              </w:rPr>
              <w:t>Population-based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1FE8A24F"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16</w:t>
            </w:r>
          </w:p>
        </w:tc>
        <w:tc>
          <w:tcPr>
            <w:tcW w:w="1806" w:type="dxa"/>
            <w:tcBorders>
              <w:top w:val="single" w:sz="4" w:space="0" w:color="auto"/>
              <w:left w:val="nil"/>
              <w:bottom w:val="single" w:sz="4" w:space="0" w:color="auto"/>
              <w:right w:val="single" w:sz="4" w:space="0" w:color="auto"/>
            </w:tcBorders>
            <w:shd w:val="clear" w:color="auto" w:fill="auto"/>
            <w:vAlign w:val="center"/>
          </w:tcPr>
          <w:p w14:paraId="3AA7800D"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46E833E9"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0.90</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551C4C88"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0.83-0.96</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39B0E3E9"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0.01; 51%</w:t>
            </w:r>
          </w:p>
        </w:tc>
      </w:tr>
      <w:tr w:rsidR="00284270" w:rsidRPr="009760CE" w14:paraId="7AA57AF1"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29189A1A" w14:textId="3334C29D" w:rsidR="00284270" w:rsidRPr="009760CE" w:rsidRDefault="00284270" w:rsidP="006071EC">
            <w:pPr>
              <w:rPr>
                <w:rFonts w:ascii="Times New Roman" w:hAnsi="Times New Roman" w:cs="Times New Roman"/>
                <w:color w:val="000000"/>
              </w:rPr>
            </w:pPr>
            <w:r w:rsidRPr="009760CE">
              <w:rPr>
                <w:rFonts w:ascii="Times New Roman" w:hAnsi="Times New Roman" w:cs="Times New Roman"/>
                <w:color w:val="000000"/>
              </w:rPr>
              <w:t>Tian (2017)</w:t>
            </w:r>
            <w:r>
              <w:rPr>
                <w:rFonts w:ascii="Times New Roman" w:hAnsi="Times New Roman" w:cs="Times New Roman"/>
                <w:color w:val="000000"/>
              </w:rPr>
              <w:fldChar w:fldCharType="begin">
                <w:fldData xml:space="preserve">PEVuZE5vdGU+PENpdGU+PEF1dGhvcj5UaWFuPC9BdXRob3I+PFllYXI+MjAxNzwvWWVhcj48UmVj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</w:fldData>
              </w:fldChar>
            </w:r>
            <w:r>
              <w:rPr>
                <w:rFonts w:ascii="Times New Roman" w:hAnsi="Times New Roman" w:cs="Times New Roman"/>
                <w:color w:val="000000"/>
              </w:rPr>
              <w:instrText xml:space="preserve"> ADDIN EN.CITE </w:instrText>
            </w:r>
            <w:r>
              <w:rPr>
                <w:rFonts w:ascii="Times New Roman" w:hAnsi="Times New Roman" w:cs="Times New Roman"/>
                <w:color w:val="000000"/>
              </w:rPr>
              <w:fldChar w:fldCharType="begin">
                <w:fldData xml:space="preserve">PEVuZE5vdGU+PENpdGU+PEF1dGhvcj5UaWFuPC9BdXRob3I+PFllYXI+MjAxNzwvWWVhcj48UmVj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</w:fldData>
              </w:fldChar>
            </w:r>
            <w:r>
              <w:rPr>
                <w:rFonts w:ascii="Times New Roman" w:hAnsi="Times New Roman" w:cs="Times New Roman"/>
                <w:color w:val="000000"/>
              </w:rPr>
              <w:instrText xml:space="preserve"> ADDIN EN.CITE.DATA </w:instrText>
            </w:r>
            <w:r>
              <w:rPr>
                <w:rFonts w:ascii="Times New Roman" w:hAnsi="Times New Roman" w:cs="Times New Roman"/>
                <w:color w:val="000000"/>
              </w:rPr>
            </w:r>
            <w:r>
              <w:rPr>
                <w:rFonts w:ascii="Times New Roman" w:hAnsi="Times New Roman" w:cs="Times New Roman"/>
                <w:color w:val="000000"/>
              </w:rPr>
              <w:fldChar w:fldCharType="end"/>
            </w:r>
            <w:r>
              <w:rPr>
                <w:rFonts w:ascii="Times New Roman" w:hAnsi="Times New Roman" w:cs="Times New Roman"/>
                <w:color w:val="000000"/>
              </w:rPr>
            </w:r>
            <w:r>
              <w:rPr>
                <w:rFonts w:ascii="Times New Roman" w:hAnsi="Times New Roman" w:cs="Times New Roman"/>
                <w:color w:val="000000"/>
              </w:rPr>
              <w:fldChar w:fldCharType="separate"/>
            </w:r>
            <w:r>
              <w:rPr>
                <w:rFonts w:ascii="Times New Roman" w:hAnsi="Times New Roman" w:cs="Times New Roman"/>
                <w:noProof/>
                <w:color w:val="000000"/>
              </w:rPr>
              <w:t>[9]</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2FDC8F7E" w14:textId="77777777" w:rsidR="00284270" w:rsidRPr="009760CE" w:rsidRDefault="00284270" w:rsidP="006071EC">
            <w:pPr>
              <w:rPr>
                <w:rFonts w:ascii="Times New Roman" w:hAnsi="Times New Roman" w:cs="Times New Roman"/>
                <w:color w:val="000000"/>
              </w:rPr>
            </w:pPr>
            <w:r w:rsidRPr="009760CE">
              <w:rPr>
                <w:rFonts w:ascii="Times New Roman" w:hAnsi="Times New Roman" w:cs="Times New Roman"/>
                <w:color w:val="000000"/>
              </w:rPr>
              <w:t>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3B79A985"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11</w:t>
            </w:r>
          </w:p>
        </w:tc>
        <w:tc>
          <w:tcPr>
            <w:tcW w:w="1806" w:type="dxa"/>
            <w:tcBorders>
              <w:top w:val="single" w:sz="4" w:space="0" w:color="auto"/>
              <w:left w:val="nil"/>
              <w:bottom w:val="single" w:sz="4" w:space="0" w:color="auto"/>
              <w:right w:val="single" w:sz="4" w:space="0" w:color="auto"/>
            </w:tcBorders>
            <w:shd w:val="clear" w:color="auto" w:fill="auto"/>
            <w:vAlign w:val="center"/>
          </w:tcPr>
          <w:p w14:paraId="45691780"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6BB76E93"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0.89</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7719FEE0"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0.84-0.94</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3B53D2C8"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0.03; 48.8%</w:t>
            </w:r>
          </w:p>
        </w:tc>
      </w:tr>
      <w:tr w:rsidR="00284270" w:rsidRPr="009760CE" w14:paraId="2C7F09C6"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396A6E68" w14:textId="5A5D63A1" w:rsidR="00284270" w:rsidRPr="009760CE" w:rsidRDefault="00284270" w:rsidP="006071EC">
            <w:pPr>
              <w:rPr>
                <w:rFonts w:ascii="Times New Roman" w:hAnsi="Times New Roman" w:cs="Times New Roman"/>
                <w:color w:val="000000"/>
              </w:rPr>
            </w:pPr>
            <w:proofErr w:type="spellStart"/>
            <w:r w:rsidRPr="009760CE">
              <w:rPr>
                <w:rFonts w:ascii="Times New Roman" w:hAnsi="Times New Roman" w:cs="Times New Roman"/>
                <w:color w:val="000000"/>
              </w:rPr>
              <w:lastRenderedPageBreak/>
              <w:t>Khoramdad</w:t>
            </w:r>
            <w:proofErr w:type="spellEnd"/>
            <w:r w:rsidRPr="009760CE">
              <w:rPr>
                <w:rFonts w:ascii="Times New Roman" w:hAnsi="Times New Roman" w:cs="Times New Roman"/>
                <w:color w:val="000000"/>
              </w:rPr>
              <w:t xml:space="preserve"> (2017)</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&lt;EndNote&gt;&lt;Cite&gt;&lt;Author&gt;Khoramdad&lt;/Author&gt;&lt;Year&gt;2017&lt;/Year&gt;&lt;RecNum&gt;71&lt;/RecNum&gt;&lt;DisplayText&gt;[10]&lt;/DisplayText&gt;&lt;record&gt;&lt;rec-number&gt;71&lt;/rec-number&gt;&lt;foreign-keys&gt;&lt;key app="EN" db-id="29xdss9zrvd0eletp28pfvf3z0s5vrarfwat" timestamp="1624362895"&gt;71&lt;/key&gt;&lt;/foreign-keys&gt;&lt;ref-type name="Journal Article"&gt;17&lt;/ref-type&gt;&lt;contributors&gt;&lt;authors&gt;&lt;author&gt;Khoramdad, Malihe; Alimohamadi, Yousef; Safiri, Saeed; Pakzad, Reza; Shakiba, Ebrahim; Shafiei, Jabbar; Firouzi, Alireza&lt;/author&gt;&lt;/authors&gt;&lt;/contributors&gt;&lt;titles&gt;&lt;title&gt;Dairy products consumption and risk of type 2 diabetes: a systematic review and meta-analysis of prospective cohort studies&lt;/title&gt;&lt;secondary-title&gt;Iranian Red Crescent Medical Journal (IRCMJ)&lt;/secondary-title&gt;&lt;/titles&gt;&lt;pages&gt;-&lt;/pages&gt;&lt;volume&gt;19&lt;/volume&gt;&lt;number&gt;7&lt;/number&gt;&lt;dates&gt;&lt;year&gt;2017&lt;/year&gt;&lt;/dates&gt;&lt;isbn&gt;2074-1804&lt;/isbn&gt;&lt;urls&gt;&lt;related-urls&gt;&lt;url&gt;https://www.sid.ir/en/journal/ViewPaper.aspx?id=560730&lt;/url&gt;&lt;/related-urls&gt;&lt;/urls&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[10]</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431A5330" w14:textId="77777777" w:rsidR="00284270" w:rsidRPr="009760CE" w:rsidRDefault="00284270" w:rsidP="006071EC">
            <w:pPr>
              <w:rPr>
                <w:rFonts w:ascii="Times New Roman" w:hAnsi="Times New Roman" w:cs="Times New Roman"/>
                <w:color w:val="000000"/>
              </w:rPr>
            </w:pPr>
            <w:r w:rsidRPr="009760CE">
              <w:rPr>
                <w:rFonts w:ascii="Times New Roman" w:hAnsi="Times New Roman" w:cs="Times New Roman"/>
                <w:color w:val="000000"/>
              </w:rPr>
              <w:t>Prospective cohort, case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63F6363F"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13</w:t>
            </w:r>
          </w:p>
        </w:tc>
        <w:tc>
          <w:tcPr>
            <w:tcW w:w="1806" w:type="dxa"/>
            <w:tcBorders>
              <w:top w:val="single" w:sz="4" w:space="0" w:color="auto"/>
              <w:left w:val="nil"/>
              <w:bottom w:val="single" w:sz="4" w:space="0" w:color="auto"/>
              <w:right w:val="single" w:sz="4" w:space="0" w:color="auto"/>
            </w:tcBorders>
            <w:shd w:val="clear" w:color="auto" w:fill="auto"/>
            <w:vAlign w:val="center"/>
          </w:tcPr>
          <w:p w14:paraId="778BF89C"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4FCD5DD3"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0.88</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149549E3"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0.80-0.96</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3E4041F6"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NR; 94.9%</w:t>
            </w:r>
          </w:p>
        </w:tc>
      </w:tr>
      <w:tr w:rsidR="00284270" w:rsidRPr="009760CE" w14:paraId="4F965138"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20A6B1E5" w14:textId="40FCEF10" w:rsidR="00284270" w:rsidRPr="00877FAE" w:rsidRDefault="00284270" w:rsidP="006071EC">
            <w:pPr>
              <w:rPr>
                <w:rFonts w:ascii="Times New Roman" w:hAnsi="Times New Roman" w:cs="Times New Roman"/>
                <w:b/>
                <w:bCs/>
                <w:color w:val="000000"/>
              </w:rPr>
            </w:pPr>
            <w:proofErr w:type="spellStart"/>
            <w:r w:rsidRPr="00877FAE">
              <w:rPr>
                <w:rFonts w:ascii="Times New Roman" w:hAnsi="Times New Roman" w:cs="Times New Roman"/>
                <w:b/>
                <w:bCs/>
                <w:color w:val="000000"/>
              </w:rPr>
              <w:t>Schwingshackl</w:t>
            </w:r>
            <w:proofErr w:type="spellEnd"/>
            <w:r w:rsidRPr="00877FAE">
              <w:rPr>
                <w:rFonts w:ascii="Times New Roman" w:hAnsi="Times New Roman" w:cs="Times New Roman"/>
                <w:b/>
                <w:bCs/>
                <w:color w:val="000000"/>
              </w:rPr>
              <w:t xml:space="preserve"> (2017)</w:t>
            </w:r>
            <w:r w:rsidRPr="00877FAE">
              <w:rPr>
                <w:rFonts w:ascii="Times New Roman" w:hAnsi="Times New Roman" w:cs="Times New Roman"/>
                <w:b/>
                <w:bCs/>
                <w:color w:val="000000"/>
              </w:rPr>
              <w:fldChar w:fldCharType="begin">
                <w:fldData xml:space="preserve">PEVuZE5vdGU+PENpdGU+PEF1dGhvcj5TY2h3aW5nc2hhY2tsPC9BdXRob3I+PFllYXI+MjAxNzwv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</w:fldData>
              </w:fldChar>
            </w:r>
            <w:r>
              <w:rPr>
                <w:rFonts w:ascii="Times New Roman" w:hAnsi="Times New Roman" w:cs="Times New Roman"/>
                <w:b/>
                <w:bCs/>
                <w:color w:val="000000"/>
              </w:rPr>
              <w:instrText xml:space="preserve"> ADDIN EN.CITE </w:instrText>
            </w:r>
            <w:r>
              <w:rPr>
                <w:rFonts w:ascii="Times New Roman" w:hAnsi="Times New Roman" w:cs="Times New Roman"/>
                <w:b/>
                <w:bCs/>
                <w:color w:val="000000"/>
              </w:rPr>
              <w:fldChar w:fldCharType="begin">
                <w:fldData xml:space="preserve">PEVuZE5vdGU+PENpdGU+PEF1dGhvcj5TY2h3aW5nc2hhY2tsPC9BdXRob3I+PFllYXI+MjAxNzwv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</w:fldData>
              </w:fldChar>
            </w:r>
            <w:r>
              <w:rPr>
                <w:rFonts w:ascii="Times New Roman" w:hAnsi="Times New Roman" w:cs="Times New Roman"/>
                <w:b/>
                <w:bCs/>
                <w:color w:val="000000"/>
              </w:rPr>
              <w:instrText xml:space="preserve"> ADDIN EN.CITE.DATA </w:instrText>
            </w:r>
            <w:r>
              <w:rPr>
                <w:rFonts w:ascii="Times New Roman" w:hAnsi="Times New Roman" w:cs="Times New Roman"/>
                <w:b/>
                <w:bCs/>
                <w:color w:val="000000"/>
              </w:rPr>
            </w:r>
            <w:r>
              <w:rPr>
                <w:rFonts w:ascii="Times New Roman" w:hAnsi="Times New Roman" w:cs="Times New Roman"/>
                <w:b/>
                <w:bCs/>
                <w:color w:val="000000"/>
              </w:rPr>
              <w:fldChar w:fldCharType="end"/>
            </w:r>
            <w:r w:rsidRPr="00877FAE">
              <w:rPr>
                <w:rFonts w:ascii="Times New Roman" w:hAnsi="Times New Roman" w:cs="Times New Roman"/>
                <w:b/>
                <w:bCs/>
                <w:color w:val="000000"/>
              </w:rPr>
            </w:r>
            <w:r w:rsidRPr="00877FAE">
              <w:rPr>
                <w:rFonts w:ascii="Times New Roman" w:hAnsi="Times New Roman" w:cs="Times New Roman"/>
                <w:b/>
                <w:bCs/>
                <w:color w:val="000000"/>
              </w:rPr>
              <w:fldChar w:fldCharType="separate"/>
            </w:r>
            <w:r>
              <w:rPr>
                <w:rFonts w:ascii="Times New Roman" w:hAnsi="Times New Roman" w:cs="Times New Roman"/>
                <w:b/>
                <w:bCs/>
                <w:noProof/>
                <w:color w:val="000000"/>
              </w:rPr>
              <w:t>[11]</w:t>
            </w:r>
            <w:r w:rsidRPr="00877FAE">
              <w:rPr>
                <w:rFonts w:ascii="Times New Roman" w:hAnsi="Times New Roman" w:cs="Times New Roman"/>
                <w:b/>
                <w:bCs/>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3603642D" w14:textId="77777777" w:rsidR="00284270" w:rsidRPr="00877FAE" w:rsidRDefault="00284270" w:rsidP="006071EC">
            <w:pPr>
              <w:rPr>
                <w:rFonts w:ascii="Times New Roman" w:hAnsi="Times New Roman" w:cs="Times New Roman"/>
                <w:b/>
                <w:bCs/>
                <w:color w:val="000000"/>
              </w:rPr>
            </w:pPr>
            <w:r w:rsidRPr="00877FAE">
              <w:rPr>
                <w:rFonts w:ascii="Times New Roman" w:hAnsi="Times New Roman" w:cs="Times New Roman"/>
                <w:b/>
                <w:bCs/>
                <w:color w:val="000000"/>
              </w:rPr>
              <w:t>Cohort, case-control, nested case-control, follow-up of RCTs</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3B26DEDA" w14:textId="77777777" w:rsidR="00284270" w:rsidRPr="00877FAE" w:rsidRDefault="00284270" w:rsidP="006071EC">
            <w:pPr>
              <w:jc w:val="center"/>
              <w:rPr>
                <w:rFonts w:ascii="Times New Roman" w:hAnsi="Times New Roman" w:cs="Times New Roman"/>
                <w:b/>
                <w:bCs/>
                <w:color w:val="000000"/>
              </w:rPr>
            </w:pPr>
            <w:r w:rsidRPr="00877FAE">
              <w:rPr>
                <w:rFonts w:ascii="Times New Roman" w:hAnsi="Times New Roman" w:cs="Times New Roman"/>
                <w:b/>
                <w:bCs/>
                <w:color w:val="000000"/>
              </w:rPr>
              <w:t>21</w:t>
            </w:r>
          </w:p>
        </w:tc>
        <w:tc>
          <w:tcPr>
            <w:tcW w:w="1806" w:type="dxa"/>
            <w:tcBorders>
              <w:top w:val="single" w:sz="4" w:space="0" w:color="auto"/>
              <w:left w:val="nil"/>
              <w:bottom w:val="single" w:sz="4" w:space="0" w:color="auto"/>
              <w:right w:val="single" w:sz="4" w:space="0" w:color="auto"/>
            </w:tcBorders>
            <w:shd w:val="clear" w:color="auto" w:fill="auto"/>
            <w:vAlign w:val="center"/>
          </w:tcPr>
          <w:p w14:paraId="5D401621" w14:textId="77777777" w:rsidR="00284270" w:rsidRPr="00877FAE" w:rsidRDefault="00284270" w:rsidP="006071EC">
            <w:pPr>
              <w:jc w:val="center"/>
              <w:rPr>
                <w:rFonts w:ascii="Times New Roman" w:hAnsi="Times New Roman" w:cs="Times New Roman"/>
                <w:b/>
                <w:bCs/>
                <w:color w:val="000000"/>
              </w:rPr>
            </w:pPr>
            <w:r w:rsidRPr="00877FAE">
              <w:rPr>
                <w:rFonts w:ascii="Times New Roman" w:hAnsi="Times New Roman" w:cs="Times New Roman"/>
                <w:b/>
                <w:bCs/>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7E9DCE05" w14:textId="77777777" w:rsidR="00284270" w:rsidRPr="00877FAE" w:rsidRDefault="00284270" w:rsidP="006071EC">
            <w:pPr>
              <w:jc w:val="center"/>
              <w:rPr>
                <w:rFonts w:ascii="Times New Roman" w:hAnsi="Times New Roman" w:cs="Times New Roman"/>
                <w:b/>
                <w:bCs/>
                <w:color w:val="000000"/>
              </w:rPr>
            </w:pPr>
            <w:r w:rsidRPr="00877FAE">
              <w:rPr>
                <w:rFonts w:ascii="Times New Roman" w:hAnsi="Times New Roman" w:cs="Times New Roman"/>
                <w:b/>
                <w:bCs/>
                <w:color w:val="000000"/>
              </w:rPr>
              <w:t>0.91</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06F59473" w14:textId="77777777" w:rsidR="00284270" w:rsidRPr="00877FAE" w:rsidRDefault="00284270" w:rsidP="006071EC">
            <w:pPr>
              <w:jc w:val="center"/>
              <w:rPr>
                <w:rFonts w:ascii="Times New Roman" w:hAnsi="Times New Roman" w:cs="Times New Roman"/>
                <w:b/>
                <w:bCs/>
                <w:color w:val="000000"/>
              </w:rPr>
            </w:pPr>
            <w:r w:rsidRPr="00877FAE">
              <w:rPr>
                <w:rFonts w:ascii="Times New Roman" w:hAnsi="Times New Roman" w:cs="Times New Roman"/>
                <w:b/>
                <w:bCs/>
                <w:color w:val="000000"/>
              </w:rPr>
              <w:t>0.85-0.97</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164CB25B" w14:textId="77777777" w:rsidR="00284270" w:rsidRPr="00877FAE" w:rsidRDefault="00284270" w:rsidP="006071EC">
            <w:pPr>
              <w:jc w:val="center"/>
              <w:rPr>
                <w:rFonts w:ascii="Times New Roman" w:hAnsi="Times New Roman" w:cs="Times New Roman"/>
                <w:b/>
                <w:bCs/>
                <w:color w:val="000000"/>
              </w:rPr>
            </w:pPr>
            <w:r w:rsidRPr="00877FAE">
              <w:rPr>
                <w:rFonts w:ascii="Times New Roman" w:hAnsi="Times New Roman" w:cs="Times New Roman"/>
                <w:b/>
                <w:bCs/>
                <w:color w:val="000000"/>
              </w:rPr>
              <w:t>&lt;0.0001; 63%</w:t>
            </w:r>
          </w:p>
        </w:tc>
      </w:tr>
      <w:tr w:rsidR="00583D17" w:rsidRPr="009760CE" w14:paraId="41FD1469" w14:textId="77777777" w:rsidTr="005D3874">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ED58FDE" w14:textId="4E333B6E" w:rsidR="00583D17" w:rsidRDefault="004C20CE" w:rsidP="00203504">
            <w:pPr>
              <w:rPr>
                <w:rFonts w:ascii="Times New Roman" w:hAnsi="Times New Roman" w:cs="Times New Roman"/>
                <w:color w:val="000000"/>
              </w:rPr>
            </w:pPr>
            <w:r w:rsidRPr="00CA3364">
              <w:rPr>
                <w:rFonts w:ascii="Times New Roman" w:hAnsi="Times New Roman" w:cs="Times New Roman"/>
                <w:b/>
                <w:bCs/>
                <w:color w:val="000000"/>
                <w:u w:val="single"/>
              </w:rPr>
              <w:t xml:space="preserve">Total </w:t>
            </w:r>
            <w:r>
              <w:rPr>
                <w:rFonts w:ascii="Times New Roman" w:hAnsi="Times New Roman" w:cs="Times New Roman"/>
                <w:b/>
                <w:bCs/>
                <w:color w:val="000000"/>
                <w:u w:val="single"/>
              </w:rPr>
              <w:t>Milk</w:t>
            </w:r>
          </w:p>
        </w:tc>
      </w:tr>
      <w:tr w:rsidR="00284270" w:rsidRPr="009760CE" w14:paraId="405BF538"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54B6C16F" w14:textId="23FF6D1C" w:rsidR="00284270" w:rsidRPr="009760CE" w:rsidRDefault="00284270" w:rsidP="006071EC">
            <w:pPr>
              <w:rPr>
                <w:rFonts w:ascii="Times New Roman" w:hAnsi="Times New Roman" w:cs="Times New Roman"/>
                <w:color w:val="000000"/>
              </w:rPr>
            </w:pPr>
            <w:r>
              <w:rPr>
                <w:rFonts w:ascii="Times New Roman" w:hAnsi="Times New Roman" w:cs="Times New Roman"/>
                <w:color w:val="000000"/>
              </w:rPr>
              <w:t>Aune (2013)</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&lt;EndNote&gt;&lt;Cite&gt;&lt;Author&gt;Aune&lt;/Author&gt;&lt;Year&gt;2013&lt;/Year&gt;&lt;RecNum&gt;14&lt;/RecNum&gt;&lt;DisplayText&gt;[7]&lt;/DisplayText&gt;&lt;record&gt;&lt;rec-number&gt;14&lt;/rec-number&gt;&lt;foreign-keys&gt;&lt;key app="EN" db-id="29xdss9zrvd0eletp28pfvf3z0s5vrarfwat" timestamp="1573253874"&gt;14&lt;/key&gt;&lt;/foreign-keys&gt;&lt;ref-type name="Journal Article"&gt;17&lt;/ref-type&gt;&lt;contributors&gt;&lt;authors&gt;&lt;author&gt;Aune, D.&lt;/author&gt;&lt;author&gt;Norat, T.&lt;/author&gt;&lt;author&gt;Romundstad, P.&lt;/author&gt;&lt;author&gt;Vatten, L. J.&lt;/author&gt;&lt;/authors&gt;&lt;/contributors&gt;&lt;auth-address&gt;Department of Public Health and General Practice, Faculty of Medicine, Norwegian University of Science and Technology, Trondheim, Norway, and the Department of Epidemiology and Biostatistics, School of Public Health, Imperial College London, London, United Kingdom.&lt;/auth-address&gt;&lt;titles&gt;&lt;title&gt;Dairy products and the risk of type 2 diabetes: a systematic review and dose-response meta-analysis of cohort studies&lt;/title&gt;&lt;secondary-title&gt;Am J Clin Nutr&lt;/secondary-title&gt;&lt;alt-title&gt;The American journal of clinical nutrition&lt;/alt-title&gt;&lt;/titles&gt;&lt;pages&gt;1066-83&lt;/pages&gt;&lt;volume&gt;98&lt;/volume&gt;&lt;number&gt;4&lt;/number&gt;&lt;edition&gt;2013/08/16&lt;/edition&gt;&lt;dates&gt;&lt;year&gt;2013&lt;/year&gt;&lt;pub-dates&gt;&lt;date&gt;Oct&lt;/date&gt;&lt;/pub-dates&gt;&lt;/dates&gt;&lt;isbn&gt;0002-9165&lt;/isbn&gt;&lt;accession-num&gt;23945722&lt;/accession-num&gt;&lt;urls&gt;&lt;/urls&gt;&lt;electronic-resource-num&gt;10.3945/ajcn.113.059030&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[7]</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0227B557" w14:textId="77777777" w:rsidR="00284270" w:rsidRPr="009760CE" w:rsidRDefault="00284270" w:rsidP="006071EC">
            <w:pPr>
              <w:rPr>
                <w:rFonts w:ascii="Times New Roman" w:hAnsi="Times New Roman" w:cs="Times New Roman"/>
                <w:color w:val="000000"/>
              </w:rPr>
            </w:pPr>
            <w:r>
              <w:rPr>
                <w:rFonts w:ascii="Times New Roman" w:hAnsi="Times New Roman" w:cs="Times New Roman"/>
                <w:color w:val="000000"/>
              </w:rPr>
              <w:t>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4864814E" w14:textId="77777777" w:rsidR="00284270" w:rsidRDefault="00284270" w:rsidP="006071EC">
            <w:pPr>
              <w:jc w:val="center"/>
              <w:rPr>
                <w:rFonts w:ascii="Times New Roman" w:hAnsi="Times New Roman" w:cs="Times New Roman"/>
                <w:color w:val="000000"/>
              </w:rPr>
            </w:pPr>
            <w:r>
              <w:rPr>
                <w:rFonts w:ascii="Times New Roman" w:hAnsi="Times New Roman" w:cs="Times New Roman"/>
                <w:color w:val="000000"/>
              </w:rPr>
              <w:t>7</w:t>
            </w:r>
          </w:p>
        </w:tc>
        <w:tc>
          <w:tcPr>
            <w:tcW w:w="1806" w:type="dxa"/>
            <w:tcBorders>
              <w:top w:val="single" w:sz="4" w:space="0" w:color="auto"/>
              <w:left w:val="nil"/>
              <w:bottom w:val="single" w:sz="4" w:space="0" w:color="auto"/>
              <w:right w:val="single" w:sz="4" w:space="0" w:color="auto"/>
            </w:tcBorders>
            <w:shd w:val="clear" w:color="auto" w:fill="auto"/>
            <w:vAlign w:val="center"/>
          </w:tcPr>
          <w:p w14:paraId="52C157BE" w14:textId="77777777" w:rsidR="00284270" w:rsidRPr="009760CE" w:rsidRDefault="00284270" w:rsidP="006071EC">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5E4FECA9" w14:textId="77777777" w:rsidR="00284270" w:rsidRDefault="00284270" w:rsidP="006071EC">
            <w:pPr>
              <w:jc w:val="center"/>
              <w:rPr>
                <w:rFonts w:ascii="Times New Roman" w:hAnsi="Times New Roman" w:cs="Times New Roman"/>
                <w:color w:val="000000"/>
              </w:rPr>
            </w:pPr>
            <w:r>
              <w:rPr>
                <w:rFonts w:ascii="Times New Roman" w:hAnsi="Times New Roman" w:cs="Times New Roman"/>
                <w:color w:val="000000"/>
              </w:rPr>
              <w:t>0.87</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3B370B07" w14:textId="77777777" w:rsidR="00284270" w:rsidRDefault="00284270" w:rsidP="006071EC">
            <w:pPr>
              <w:jc w:val="center"/>
              <w:rPr>
                <w:rFonts w:ascii="Times New Roman" w:hAnsi="Times New Roman" w:cs="Times New Roman"/>
                <w:color w:val="000000"/>
              </w:rPr>
            </w:pPr>
            <w:r>
              <w:rPr>
                <w:rFonts w:ascii="Times New Roman" w:hAnsi="Times New Roman" w:cs="Times New Roman"/>
                <w:color w:val="000000"/>
              </w:rPr>
              <w:t>0.70-1.07</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49AEDA24" w14:textId="77777777" w:rsidR="00284270" w:rsidRDefault="00284270" w:rsidP="006071EC">
            <w:pPr>
              <w:jc w:val="center"/>
              <w:rPr>
                <w:rFonts w:ascii="Times New Roman" w:hAnsi="Times New Roman" w:cs="Times New Roman"/>
                <w:color w:val="000000"/>
              </w:rPr>
            </w:pPr>
            <w:r>
              <w:rPr>
                <w:rFonts w:ascii="Times New Roman" w:hAnsi="Times New Roman" w:cs="Times New Roman"/>
                <w:color w:val="000000"/>
              </w:rPr>
              <w:t>0.002; 70.5%</w:t>
            </w:r>
          </w:p>
        </w:tc>
      </w:tr>
      <w:tr w:rsidR="00284270" w:rsidRPr="009760CE" w14:paraId="52C2FAEC"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22DB481A" w14:textId="26344020" w:rsidR="00284270" w:rsidRPr="00877FAE" w:rsidRDefault="00284270" w:rsidP="006071EC">
            <w:pPr>
              <w:rPr>
                <w:rFonts w:ascii="Times New Roman" w:hAnsi="Times New Roman" w:cs="Times New Roman"/>
                <w:b/>
                <w:bCs/>
                <w:color w:val="000000"/>
              </w:rPr>
            </w:pPr>
            <w:r w:rsidRPr="00877FAE">
              <w:rPr>
                <w:rFonts w:ascii="Times New Roman" w:hAnsi="Times New Roman" w:cs="Times New Roman"/>
                <w:b/>
                <w:bCs/>
                <w:color w:val="000000"/>
              </w:rPr>
              <w:t>Tian (2017)</w:t>
            </w:r>
            <w:r w:rsidRPr="00877FAE">
              <w:rPr>
                <w:rFonts w:ascii="Times New Roman" w:hAnsi="Times New Roman" w:cs="Times New Roman"/>
                <w:b/>
                <w:bCs/>
                <w:color w:val="000000"/>
              </w:rPr>
              <w:fldChar w:fldCharType="begin">
                <w:fldData xml:space="preserve">PEVuZE5vdGU+PENpdGU+PEF1dGhvcj5UaWFuPC9BdXRob3I+PFllYXI+MjAxNzwvWWVhcj48UmVj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</w:fldData>
              </w:fldChar>
            </w:r>
            <w:r>
              <w:rPr>
                <w:rFonts w:ascii="Times New Roman" w:hAnsi="Times New Roman" w:cs="Times New Roman"/>
                <w:b/>
                <w:bCs/>
                <w:color w:val="000000"/>
              </w:rPr>
              <w:instrText xml:space="preserve"> ADDIN EN.CITE </w:instrText>
            </w:r>
            <w:r>
              <w:rPr>
                <w:rFonts w:ascii="Times New Roman" w:hAnsi="Times New Roman" w:cs="Times New Roman"/>
                <w:b/>
                <w:bCs/>
                <w:color w:val="000000"/>
              </w:rPr>
              <w:fldChar w:fldCharType="begin">
                <w:fldData xml:space="preserve">PEVuZE5vdGU+PENpdGU+PEF1dGhvcj5UaWFuPC9BdXRob3I+PFllYXI+MjAxNzwvWWVhcj48UmVj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</w:fldData>
              </w:fldChar>
            </w:r>
            <w:r>
              <w:rPr>
                <w:rFonts w:ascii="Times New Roman" w:hAnsi="Times New Roman" w:cs="Times New Roman"/>
                <w:b/>
                <w:bCs/>
                <w:color w:val="000000"/>
              </w:rPr>
              <w:instrText xml:space="preserve"> ADDIN EN.CITE.DATA </w:instrText>
            </w:r>
            <w:r>
              <w:rPr>
                <w:rFonts w:ascii="Times New Roman" w:hAnsi="Times New Roman" w:cs="Times New Roman"/>
                <w:b/>
                <w:bCs/>
                <w:color w:val="000000"/>
              </w:rPr>
            </w:r>
            <w:r>
              <w:rPr>
                <w:rFonts w:ascii="Times New Roman" w:hAnsi="Times New Roman" w:cs="Times New Roman"/>
                <w:b/>
                <w:bCs/>
                <w:color w:val="000000"/>
              </w:rPr>
              <w:fldChar w:fldCharType="end"/>
            </w:r>
            <w:r w:rsidRPr="00877FAE">
              <w:rPr>
                <w:rFonts w:ascii="Times New Roman" w:hAnsi="Times New Roman" w:cs="Times New Roman"/>
                <w:b/>
                <w:bCs/>
                <w:color w:val="000000"/>
              </w:rPr>
            </w:r>
            <w:r w:rsidRPr="00877FAE">
              <w:rPr>
                <w:rFonts w:ascii="Times New Roman" w:hAnsi="Times New Roman" w:cs="Times New Roman"/>
                <w:b/>
                <w:bCs/>
                <w:color w:val="000000"/>
              </w:rPr>
              <w:fldChar w:fldCharType="separate"/>
            </w:r>
            <w:r>
              <w:rPr>
                <w:rFonts w:ascii="Times New Roman" w:hAnsi="Times New Roman" w:cs="Times New Roman"/>
                <w:b/>
                <w:bCs/>
                <w:noProof/>
                <w:color w:val="000000"/>
              </w:rPr>
              <w:t>[9]</w:t>
            </w:r>
            <w:r w:rsidRPr="00877FAE">
              <w:rPr>
                <w:rFonts w:ascii="Times New Roman" w:hAnsi="Times New Roman" w:cs="Times New Roman"/>
                <w:b/>
                <w:bCs/>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5169D05B" w14:textId="77777777" w:rsidR="00284270" w:rsidRPr="00877FAE" w:rsidRDefault="00284270" w:rsidP="006071EC">
            <w:pPr>
              <w:rPr>
                <w:rFonts w:ascii="Times New Roman" w:hAnsi="Times New Roman" w:cs="Times New Roman"/>
                <w:b/>
                <w:bCs/>
                <w:color w:val="000000"/>
              </w:rPr>
            </w:pPr>
            <w:r w:rsidRPr="00877FAE">
              <w:rPr>
                <w:rFonts w:ascii="Times New Roman" w:hAnsi="Times New Roman" w:cs="Times New Roman"/>
                <w:b/>
                <w:bCs/>
                <w:color w:val="000000"/>
              </w:rPr>
              <w:t>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636B14C3" w14:textId="77777777" w:rsidR="00284270" w:rsidRPr="00877FAE" w:rsidRDefault="00284270" w:rsidP="006071EC">
            <w:pPr>
              <w:jc w:val="center"/>
              <w:rPr>
                <w:rFonts w:ascii="Times New Roman" w:hAnsi="Times New Roman" w:cs="Times New Roman"/>
                <w:b/>
                <w:bCs/>
                <w:color w:val="000000"/>
              </w:rPr>
            </w:pPr>
            <w:r w:rsidRPr="00877FAE">
              <w:rPr>
                <w:rFonts w:ascii="Times New Roman" w:hAnsi="Times New Roman" w:cs="Times New Roman"/>
                <w:b/>
                <w:bCs/>
                <w:color w:val="000000"/>
              </w:rPr>
              <w:t>7</w:t>
            </w:r>
          </w:p>
        </w:tc>
        <w:tc>
          <w:tcPr>
            <w:tcW w:w="1806" w:type="dxa"/>
            <w:tcBorders>
              <w:top w:val="single" w:sz="4" w:space="0" w:color="auto"/>
              <w:left w:val="nil"/>
              <w:bottom w:val="single" w:sz="4" w:space="0" w:color="auto"/>
              <w:right w:val="single" w:sz="4" w:space="0" w:color="auto"/>
            </w:tcBorders>
            <w:shd w:val="clear" w:color="auto" w:fill="auto"/>
            <w:vAlign w:val="center"/>
          </w:tcPr>
          <w:p w14:paraId="1E0877A6" w14:textId="77777777" w:rsidR="00284270" w:rsidRPr="00877FAE" w:rsidRDefault="00284270" w:rsidP="006071EC">
            <w:pPr>
              <w:jc w:val="center"/>
              <w:rPr>
                <w:rFonts w:ascii="Times New Roman" w:hAnsi="Times New Roman" w:cs="Times New Roman"/>
                <w:b/>
                <w:bCs/>
                <w:color w:val="000000"/>
              </w:rPr>
            </w:pPr>
            <w:r w:rsidRPr="00877FAE">
              <w:rPr>
                <w:rFonts w:ascii="Times New Roman" w:hAnsi="Times New Roman" w:cs="Times New Roman"/>
                <w:b/>
                <w:bCs/>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45E2E9FB" w14:textId="77777777" w:rsidR="00284270" w:rsidRPr="00877FAE" w:rsidRDefault="00284270" w:rsidP="006071EC">
            <w:pPr>
              <w:jc w:val="center"/>
              <w:rPr>
                <w:rFonts w:ascii="Times New Roman" w:hAnsi="Times New Roman" w:cs="Times New Roman"/>
                <w:b/>
                <w:bCs/>
                <w:color w:val="000000"/>
              </w:rPr>
            </w:pPr>
            <w:r w:rsidRPr="00877FAE">
              <w:rPr>
                <w:rFonts w:ascii="Times New Roman" w:hAnsi="Times New Roman" w:cs="Times New Roman"/>
                <w:b/>
                <w:bCs/>
                <w:color w:val="000000"/>
              </w:rPr>
              <w:t>0.87</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2D371162" w14:textId="77777777" w:rsidR="00284270" w:rsidRPr="00877FAE" w:rsidRDefault="00284270" w:rsidP="006071EC">
            <w:pPr>
              <w:jc w:val="center"/>
              <w:rPr>
                <w:rFonts w:ascii="Times New Roman" w:hAnsi="Times New Roman" w:cs="Times New Roman"/>
                <w:b/>
                <w:bCs/>
                <w:color w:val="000000"/>
              </w:rPr>
            </w:pPr>
            <w:r w:rsidRPr="00877FAE">
              <w:rPr>
                <w:rFonts w:ascii="Times New Roman" w:hAnsi="Times New Roman" w:cs="Times New Roman"/>
                <w:b/>
                <w:bCs/>
                <w:color w:val="000000"/>
              </w:rPr>
              <w:t>0.78-0.96</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34A2B638" w14:textId="77777777" w:rsidR="00284270" w:rsidRPr="00877FAE" w:rsidRDefault="00284270" w:rsidP="006071EC">
            <w:pPr>
              <w:jc w:val="center"/>
              <w:rPr>
                <w:rFonts w:ascii="Times New Roman" w:hAnsi="Times New Roman" w:cs="Times New Roman"/>
                <w:b/>
                <w:bCs/>
                <w:color w:val="000000"/>
              </w:rPr>
            </w:pPr>
            <w:r w:rsidRPr="00877FAE">
              <w:rPr>
                <w:rFonts w:ascii="Times New Roman" w:hAnsi="Times New Roman" w:cs="Times New Roman"/>
                <w:b/>
                <w:bCs/>
                <w:color w:val="000000"/>
              </w:rPr>
              <w:t>0.01; 52.2%</w:t>
            </w:r>
          </w:p>
        </w:tc>
      </w:tr>
      <w:tr w:rsidR="00583D17" w:rsidRPr="009760CE" w14:paraId="3C23A15D" w14:textId="77777777" w:rsidTr="000956F0">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E4D7238" w14:textId="440C0A51" w:rsidR="00583D17" w:rsidRPr="00583D17" w:rsidRDefault="004C20CE" w:rsidP="00203504">
            <w:pPr>
              <w:rPr>
                <w:rFonts w:ascii="Times New Roman" w:hAnsi="Times New Roman" w:cs="Times New Roman"/>
                <w:b/>
                <w:bCs/>
                <w:color w:val="000000"/>
              </w:rPr>
            </w:pPr>
            <w:r>
              <w:rPr>
                <w:rFonts w:ascii="Times New Roman" w:hAnsi="Times New Roman" w:cs="Times New Roman"/>
                <w:b/>
                <w:bCs/>
                <w:color w:val="000000"/>
                <w:u w:val="single"/>
              </w:rPr>
              <w:t>Low-Fat Dairy</w:t>
            </w:r>
          </w:p>
        </w:tc>
      </w:tr>
      <w:tr w:rsidR="00284270" w:rsidRPr="009760CE" w14:paraId="0CECCA2C"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23906DC2" w14:textId="775597B3" w:rsidR="00284270" w:rsidRPr="00820203" w:rsidRDefault="00284270" w:rsidP="00BC4568">
            <w:pPr>
              <w:rPr>
                <w:rFonts w:ascii="Times New Roman" w:hAnsi="Times New Roman" w:cs="Times New Roman"/>
                <w:b/>
                <w:bCs/>
                <w:color w:val="000000"/>
              </w:rPr>
            </w:pPr>
            <w:r w:rsidRPr="00203504">
              <w:rPr>
                <w:rFonts w:ascii="Times New Roman" w:hAnsi="Times New Roman" w:cs="Times New Roman"/>
                <w:b/>
                <w:bCs/>
                <w:color w:val="000000"/>
              </w:rPr>
              <w:t>Aune (2013)</w:t>
            </w:r>
            <w:r w:rsidRPr="00203504">
              <w:rPr>
                <w:rFonts w:ascii="Times New Roman" w:hAnsi="Times New Roman" w:cs="Times New Roman"/>
                <w:b/>
                <w:bCs/>
                <w:color w:val="000000"/>
              </w:rPr>
              <w:fldChar w:fldCharType="begin"/>
            </w:r>
            <w:r w:rsidRPr="00203504">
              <w:rPr>
                <w:rFonts w:ascii="Times New Roman" w:hAnsi="Times New Roman" w:cs="Times New Roman"/>
                <w:b/>
                <w:bCs/>
                <w:color w:val="000000"/>
              </w:rPr>
              <w:instrText xml:space="preserve"> ADDIN EN.CITE &lt;EndNote&gt;&lt;Cite&gt;&lt;Author&gt;Aune&lt;/Author&gt;&lt;Year&gt;2013&lt;/Year&gt;&lt;RecNum&gt;14&lt;/RecNum&gt;&lt;DisplayText&gt;[7]&lt;/DisplayText&gt;&lt;record&gt;&lt;rec-number&gt;14&lt;/rec-number&gt;&lt;foreign-keys&gt;&lt;key app="EN" db-id="29xdss9zrvd0eletp28pfvf3z0s5vrarfwat" timestamp="1573253874"&gt;14&lt;/key&gt;&lt;/foreign-keys&gt;&lt;ref-type name="Journal Article"&gt;17&lt;/ref-type&gt;&lt;contributors&gt;&lt;authors&gt;&lt;author&gt;Aune, D.&lt;/author&gt;&lt;author&gt;Norat, T.&lt;/author&gt;&lt;author&gt;Romundstad, P.&lt;/author&gt;&lt;author&gt;Vatten, L. J.&lt;/author&gt;&lt;/authors&gt;&lt;/contributors&gt;&lt;auth-address&gt;Department of Public Health and General Practice, Faculty of Medicine, Norwegian University of Science and Technology, Trondheim, Norway, and the Department of Epidemiology and Biostatistics, School of Public Health, Imperial College London, London, United Kingdom.&lt;/auth-address&gt;&lt;titles&gt;&lt;title&gt;Dairy products and the risk of type 2 diabetes: a systematic review and dose-response meta-analysis of cohort studies&lt;/title&gt;&lt;secondary-title&gt;Am J Clin Nutr&lt;/secondary-title&gt;&lt;alt-title&gt;The American journal of clinical nutrition&lt;/alt-title&gt;&lt;/titles&gt;&lt;pages&gt;1066-83&lt;/pages&gt;&lt;volume&gt;98&lt;/volume&gt;&lt;number&gt;4&lt;/number&gt;&lt;edition&gt;2013/08/16&lt;/edition&gt;&lt;dates&gt;&lt;year&gt;2013&lt;/year&gt;&lt;pub-dates&gt;&lt;date&gt;Oct&lt;/date&gt;&lt;/pub-dates&gt;&lt;/dates&gt;&lt;isbn&gt;0002-9165&lt;/isbn&gt;&lt;accession-num&gt;23945722&lt;/accession-num&gt;&lt;urls&gt;&lt;/urls&gt;&lt;electronic-resource-num&gt;10.3945/ajcn.113.059030&lt;/electronic-resource-num&gt;&lt;remote-database-provider&gt;NLM&lt;/remote-database-provider&gt;&lt;language&gt;eng&lt;/language&gt;&lt;/record&gt;&lt;/Cite&gt;&lt;/EndNote&gt;</w:instrText>
            </w:r>
            <w:r w:rsidRPr="00203504">
              <w:rPr>
                <w:rFonts w:ascii="Times New Roman" w:hAnsi="Times New Roman" w:cs="Times New Roman"/>
                <w:b/>
                <w:bCs/>
                <w:color w:val="000000"/>
              </w:rPr>
              <w:fldChar w:fldCharType="separate"/>
            </w:r>
            <w:r w:rsidRPr="00203504">
              <w:rPr>
                <w:rFonts w:ascii="Times New Roman" w:hAnsi="Times New Roman" w:cs="Times New Roman"/>
                <w:b/>
                <w:bCs/>
                <w:noProof/>
                <w:color w:val="000000"/>
              </w:rPr>
              <w:t>[7]</w:t>
            </w:r>
            <w:r w:rsidRPr="00203504">
              <w:rPr>
                <w:rFonts w:ascii="Times New Roman" w:hAnsi="Times New Roman" w:cs="Times New Roman"/>
                <w:b/>
                <w:bCs/>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76CF816B" w14:textId="29A99F19" w:rsidR="00284270" w:rsidRPr="00820203" w:rsidRDefault="00284270" w:rsidP="00BC4568">
            <w:pPr>
              <w:rPr>
                <w:rFonts w:ascii="Times New Roman" w:hAnsi="Times New Roman" w:cs="Times New Roman"/>
                <w:b/>
                <w:bCs/>
                <w:color w:val="000000"/>
              </w:rPr>
            </w:pPr>
            <w:r w:rsidRPr="00203504">
              <w:rPr>
                <w:rFonts w:ascii="Times New Roman" w:hAnsi="Times New Roman" w:cs="Times New Roman"/>
                <w:b/>
                <w:bCs/>
                <w:color w:val="000000"/>
              </w:rPr>
              <w:t>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11A4CCD3" w14:textId="10798BDB" w:rsidR="00284270" w:rsidRPr="00820203" w:rsidRDefault="00284270" w:rsidP="00BC4568">
            <w:pPr>
              <w:jc w:val="center"/>
              <w:rPr>
                <w:rFonts w:ascii="Times New Roman" w:hAnsi="Times New Roman" w:cs="Times New Roman"/>
                <w:b/>
                <w:bCs/>
                <w:color w:val="000000"/>
              </w:rPr>
            </w:pPr>
            <w:r w:rsidRPr="00203504">
              <w:rPr>
                <w:rFonts w:ascii="Times New Roman" w:hAnsi="Times New Roman" w:cs="Times New Roman"/>
                <w:b/>
                <w:bCs/>
                <w:color w:val="000000"/>
              </w:rPr>
              <w:t>9</w:t>
            </w:r>
          </w:p>
        </w:tc>
        <w:tc>
          <w:tcPr>
            <w:tcW w:w="1806" w:type="dxa"/>
            <w:tcBorders>
              <w:top w:val="single" w:sz="4" w:space="0" w:color="auto"/>
              <w:left w:val="nil"/>
              <w:bottom w:val="single" w:sz="4" w:space="0" w:color="auto"/>
              <w:right w:val="single" w:sz="4" w:space="0" w:color="auto"/>
            </w:tcBorders>
            <w:shd w:val="clear" w:color="auto" w:fill="auto"/>
            <w:vAlign w:val="center"/>
          </w:tcPr>
          <w:p w14:paraId="7A52844E" w14:textId="33871B78" w:rsidR="00284270" w:rsidRPr="00820203" w:rsidRDefault="00284270" w:rsidP="00BC4568">
            <w:pPr>
              <w:jc w:val="center"/>
              <w:rPr>
                <w:rFonts w:ascii="Times New Roman" w:hAnsi="Times New Roman" w:cs="Times New Roman"/>
                <w:b/>
                <w:bCs/>
                <w:color w:val="000000"/>
              </w:rPr>
            </w:pPr>
            <w:r w:rsidRPr="00203504">
              <w:rPr>
                <w:rFonts w:ascii="Times New Roman" w:hAnsi="Times New Roman" w:cs="Times New Roman"/>
                <w:b/>
                <w:bCs/>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4AAA9361" w14:textId="1D13F8F9" w:rsidR="00284270" w:rsidRPr="00820203" w:rsidRDefault="00284270" w:rsidP="00BC4568">
            <w:pPr>
              <w:jc w:val="center"/>
              <w:rPr>
                <w:rFonts w:ascii="Times New Roman" w:hAnsi="Times New Roman" w:cs="Times New Roman"/>
                <w:b/>
                <w:bCs/>
                <w:color w:val="000000"/>
              </w:rPr>
            </w:pPr>
            <w:r w:rsidRPr="00203504">
              <w:rPr>
                <w:rFonts w:ascii="Times New Roman" w:hAnsi="Times New Roman" w:cs="Times New Roman"/>
                <w:b/>
                <w:bCs/>
                <w:color w:val="000000"/>
              </w:rPr>
              <w:t>0.83</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0CE4D193" w14:textId="18C643AF" w:rsidR="00284270" w:rsidRPr="00820203" w:rsidRDefault="00284270" w:rsidP="00BC4568">
            <w:pPr>
              <w:jc w:val="center"/>
              <w:rPr>
                <w:rFonts w:ascii="Times New Roman" w:hAnsi="Times New Roman" w:cs="Times New Roman"/>
                <w:b/>
                <w:bCs/>
                <w:color w:val="000000"/>
              </w:rPr>
            </w:pPr>
            <w:r w:rsidRPr="00203504">
              <w:rPr>
                <w:rFonts w:ascii="Times New Roman" w:hAnsi="Times New Roman" w:cs="Times New Roman"/>
                <w:b/>
                <w:bCs/>
                <w:color w:val="000000"/>
              </w:rPr>
              <w:t>0.76-0.90</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4148A601" w14:textId="39202B5D" w:rsidR="00284270" w:rsidRPr="00820203" w:rsidRDefault="00284270" w:rsidP="00BC4568">
            <w:pPr>
              <w:jc w:val="center"/>
              <w:rPr>
                <w:rFonts w:ascii="Times New Roman" w:hAnsi="Times New Roman" w:cs="Times New Roman"/>
                <w:b/>
                <w:bCs/>
                <w:color w:val="000000"/>
              </w:rPr>
            </w:pPr>
            <w:r w:rsidRPr="00203504">
              <w:rPr>
                <w:rFonts w:ascii="Times New Roman" w:hAnsi="Times New Roman" w:cs="Times New Roman"/>
                <w:b/>
                <w:bCs/>
                <w:color w:val="000000"/>
              </w:rPr>
              <w:t>0.67; 0%</w:t>
            </w:r>
          </w:p>
        </w:tc>
      </w:tr>
      <w:tr w:rsidR="00284270" w:rsidRPr="009760CE" w14:paraId="2E873158"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7F3669DE" w14:textId="39F931D3" w:rsidR="00284270" w:rsidRPr="00203504" w:rsidRDefault="00284270" w:rsidP="000B3A5A">
            <w:pPr>
              <w:rPr>
                <w:rFonts w:ascii="Times New Roman" w:hAnsi="Times New Roman" w:cs="Times New Roman"/>
                <w:b/>
                <w:bCs/>
                <w:color w:val="000000"/>
              </w:rPr>
            </w:pPr>
            <w:proofErr w:type="spellStart"/>
            <w:r w:rsidRPr="009760CE">
              <w:rPr>
                <w:rFonts w:ascii="Times New Roman" w:hAnsi="Times New Roman" w:cs="Times New Roman"/>
                <w:color w:val="000000"/>
              </w:rPr>
              <w:t>Khoramdad</w:t>
            </w:r>
            <w:proofErr w:type="spellEnd"/>
            <w:r w:rsidRPr="009760CE">
              <w:rPr>
                <w:rFonts w:ascii="Times New Roman" w:hAnsi="Times New Roman" w:cs="Times New Roman"/>
                <w:color w:val="000000"/>
              </w:rPr>
              <w:t xml:space="preserve"> (2017)</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&lt;EndNote&gt;&lt;Cite&gt;&lt;Author&gt;Khoramdad&lt;/Author&gt;&lt;Year&gt;2017&lt;/Year&gt;&lt;RecNum&gt;71&lt;/RecNum&gt;&lt;DisplayText&gt;[10]&lt;/DisplayText&gt;&lt;record&gt;&lt;rec-number&gt;71&lt;/rec-number&gt;&lt;foreign-keys&gt;&lt;key app="EN" db-id="29xdss9zrvd0eletp28pfvf3z0s5vrarfwat" timestamp="1624362895"&gt;71&lt;/key&gt;&lt;/foreign-keys&gt;&lt;ref-type name="Journal Article"&gt;17&lt;/ref-type&gt;&lt;contributors&gt;&lt;authors&gt;&lt;author&gt;Khoramdad, Malihe; Alimohamadi, Yousef; Safiri, Saeed; Pakzad, Reza; Shakiba, Ebrahim; Shafiei, Jabbar; Firouzi, Alireza&lt;/author&gt;&lt;/authors&gt;&lt;/contributors&gt;&lt;titles&gt;&lt;title&gt;Dairy products consumption and risk of type 2 diabetes: a systematic review and meta-analysis of prospective cohort studies&lt;/title&gt;&lt;secondary-title&gt;Iranian Red Crescent Medical Journal (IRCMJ)&lt;/secondary-title&gt;&lt;/titles&gt;&lt;pages&gt;-&lt;/pages&gt;&lt;volume&gt;19&lt;/volume&gt;&lt;number&gt;7&lt;/number&gt;&lt;dates&gt;&lt;year&gt;2017&lt;/year&gt;&lt;/dates&gt;&lt;isbn&gt;2074-1804&lt;/isbn&gt;&lt;urls&gt;&lt;related-urls&gt;&lt;url&gt;https://www.sid.ir/en/journal/ViewPaper.aspx?id=560730&lt;/url&gt;&lt;/related-urls&gt;&lt;/urls&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[10]</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658863EE" w14:textId="27F947F7" w:rsidR="00284270" w:rsidRPr="00203504" w:rsidRDefault="00284270" w:rsidP="000B3A5A">
            <w:pPr>
              <w:rPr>
                <w:rFonts w:ascii="Times New Roman" w:hAnsi="Times New Roman" w:cs="Times New Roman"/>
                <w:b/>
                <w:bCs/>
                <w:color w:val="000000"/>
              </w:rPr>
            </w:pPr>
            <w:r w:rsidRPr="009760CE">
              <w:rPr>
                <w:rFonts w:ascii="Times New Roman" w:hAnsi="Times New Roman" w:cs="Times New Roman"/>
                <w:color w:val="000000"/>
              </w:rPr>
              <w:t>Prospective cohort, case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3C6E8C16" w14:textId="1FF5AA44" w:rsidR="00284270" w:rsidRPr="00203504" w:rsidRDefault="00284270" w:rsidP="000B3A5A">
            <w:pPr>
              <w:jc w:val="center"/>
              <w:rPr>
                <w:rFonts w:ascii="Times New Roman" w:hAnsi="Times New Roman" w:cs="Times New Roman"/>
                <w:color w:val="000000"/>
              </w:rPr>
            </w:pPr>
            <w:r w:rsidRPr="00203504">
              <w:rPr>
                <w:rFonts w:ascii="Times New Roman" w:hAnsi="Times New Roman" w:cs="Times New Roman"/>
                <w:color w:val="000000"/>
              </w:rPr>
              <w:t>4</w:t>
            </w:r>
          </w:p>
        </w:tc>
        <w:tc>
          <w:tcPr>
            <w:tcW w:w="1806" w:type="dxa"/>
            <w:tcBorders>
              <w:top w:val="single" w:sz="4" w:space="0" w:color="auto"/>
              <w:left w:val="nil"/>
              <w:bottom w:val="single" w:sz="4" w:space="0" w:color="auto"/>
              <w:right w:val="single" w:sz="4" w:space="0" w:color="auto"/>
            </w:tcBorders>
            <w:shd w:val="clear" w:color="auto" w:fill="auto"/>
            <w:vAlign w:val="center"/>
          </w:tcPr>
          <w:p w14:paraId="7800EDAC" w14:textId="0074EF90" w:rsidR="00284270" w:rsidRPr="00203504" w:rsidRDefault="00284270" w:rsidP="000B3A5A">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56AADCD7" w14:textId="6DAB918C" w:rsidR="00284270" w:rsidRPr="00203504" w:rsidRDefault="00284270" w:rsidP="000B3A5A">
            <w:pPr>
              <w:jc w:val="center"/>
              <w:rPr>
                <w:rFonts w:ascii="Times New Roman" w:hAnsi="Times New Roman" w:cs="Times New Roman"/>
                <w:color w:val="000000"/>
              </w:rPr>
            </w:pPr>
            <w:r>
              <w:rPr>
                <w:rFonts w:ascii="Times New Roman" w:hAnsi="Times New Roman" w:cs="Times New Roman"/>
                <w:color w:val="000000"/>
              </w:rPr>
              <w:t>0.81</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73E6F999" w14:textId="2DD35CFA" w:rsidR="00284270" w:rsidRPr="00203504" w:rsidRDefault="00284270" w:rsidP="000B3A5A">
            <w:pPr>
              <w:jc w:val="center"/>
              <w:rPr>
                <w:rFonts w:ascii="Times New Roman" w:hAnsi="Times New Roman" w:cs="Times New Roman"/>
                <w:color w:val="000000"/>
              </w:rPr>
            </w:pPr>
            <w:r>
              <w:rPr>
                <w:rFonts w:ascii="Times New Roman" w:hAnsi="Times New Roman" w:cs="Times New Roman"/>
                <w:color w:val="000000"/>
              </w:rPr>
              <w:t>0.68-0.96</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7F024615" w14:textId="5601C39E" w:rsidR="00284270" w:rsidRPr="00203504" w:rsidRDefault="00284270" w:rsidP="000B3A5A">
            <w:pPr>
              <w:jc w:val="center"/>
              <w:rPr>
                <w:rFonts w:ascii="Times New Roman" w:hAnsi="Times New Roman" w:cs="Times New Roman"/>
                <w:color w:val="000000"/>
              </w:rPr>
            </w:pPr>
            <w:r>
              <w:rPr>
                <w:rFonts w:ascii="Times New Roman" w:hAnsi="Times New Roman" w:cs="Times New Roman"/>
                <w:color w:val="000000"/>
              </w:rPr>
              <w:t>0.033; 65.6%</w:t>
            </w:r>
          </w:p>
        </w:tc>
      </w:tr>
      <w:tr w:rsidR="00583D17" w:rsidRPr="009760CE" w14:paraId="79334FE3" w14:textId="77777777" w:rsidTr="00196A1B">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97F7189" w14:textId="361312C2" w:rsidR="00583D17" w:rsidRDefault="004C20CE" w:rsidP="00203504">
            <w:pPr>
              <w:rPr>
                <w:rFonts w:ascii="Times New Roman" w:hAnsi="Times New Roman" w:cs="Times New Roman"/>
                <w:color w:val="000000"/>
              </w:rPr>
            </w:pPr>
            <w:r>
              <w:rPr>
                <w:rFonts w:ascii="Times New Roman" w:hAnsi="Times New Roman" w:cs="Times New Roman"/>
                <w:b/>
                <w:bCs/>
                <w:color w:val="000000"/>
                <w:u w:val="single"/>
              </w:rPr>
              <w:t>High-Fat Dairy</w:t>
            </w:r>
          </w:p>
        </w:tc>
      </w:tr>
      <w:tr w:rsidR="00284270" w:rsidRPr="009760CE" w14:paraId="30F8C316"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097FE245" w14:textId="482BA65A" w:rsidR="00284270" w:rsidRPr="009760CE" w:rsidRDefault="00284270" w:rsidP="00BD2220">
            <w:pPr>
              <w:rPr>
                <w:rFonts w:ascii="Times New Roman" w:hAnsi="Times New Roman" w:cs="Times New Roman"/>
                <w:color w:val="000000"/>
              </w:rPr>
            </w:pPr>
            <w:r w:rsidRPr="009760CE">
              <w:rPr>
                <w:rFonts w:ascii="Times New Roman" w:hAnsi="Times New Roman" w:cs="Times New Roman"/>
                <w:color w:val="000000"/>
              </w:rPr>
              <w:t>Aune (2013)</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&lt;EndNote&gt;&lt;Cite&gt;&lt;Author&gt;Aune&lt;/Author&gt;&lt;Year&gt;2013&lt;/Year&gt;&lt;RecNum&gt;14&lt;/RecNum&gt;&lt;DisplayText&gt;[7]&lt;/DisplayText&gt;&lt;record&gt;&lt;rec-number&gt;14&lt;/rec-number&gt;&lt;foreign-keys&gt;&lt;key app="EN" db-id="29xdss9zrvd0eletp28pfvf3z0s5vrarfwat" timestamp="1573253874"&gt;14&lt;/key&gt;&lt;/foreign-keys&gt;&lt;ref-type name="Journal Article"&gt;17&lt;/ref-type&gt;&lt;contributors&gt;&lt;authors&gt;&lt;author&gt;Aune, D.&lt;/author&gt;&lt;author&gt;Norat, T.&lt;/author&gt;&lt;author&gt;Romundstad, P.&lt;/author&gt;&lt;author&gt;Vatten, L. J.&lt;/author&gt;&lt;/authors&gt;&lt;/contributors&gt;&lt;auth-address&gt;Department of Public Health and General Practice, Faculty of Medicine, Norwegian University of Science and Technology, Trondheim, Norway, and the Department of Epidemiology and Biostatistics, School of Public Health, Imperial College London, London, United Kingdom.&lt;/auth-address&gt;&lt;titles&gt;&lt;title&gt;Dairy products and the risk of type 2 diabetes: a systematic review and dose-response meta-analysis of cohort studies&lt;/title&gt;&lt;secondary-title&gt;Am J Clin Nutr&lt;/secondary-title&gt;&lt;alt-title&gt;The American journal of clinical nutrition&lt;/alt-title&gt;&lt;/titles&gt;&lt;pages&gt;1066-83&lt;/pages&gt;&lt;volume&gt;98&lt;/volume&gt;&lt;number&gt;4&lt;/number&gt;&lt;edition&gt;2013/08/16&lt;/edition&gt;&lt;dates&gt;&lt;year&gt;2013&lt;/year&gt;&lt;pub-dates&gt;&lt;date&gt;Oct&lt;/date&gt;&lt;/pub-dates&gt;&lt;/dates&gt;&lt;isbn&gt;0002-9165&lt;/isbn&gt;&lt;accession-num&gt;23945722&lt;/accession-num&gt;&lt;urls&gt;&lt;/urls&gt;&lt;electronic-resource-num&gt;10.3945/ajcn.113.059030&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[7]</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0A18175C" w14:textId="4D999ACB" w:rsidR="00284270" w:rsidRDefault="00284270" w:rsidP="00BD2220">
            <w:pPr>
              <w:rPr>
                <w:rFonts w:ascii="Times New Roman" w:hAnsi="Times New Roman" w:cs="Times New Roman"/>
                <w:color w:val="000000"/>
              </w:rPr>
            </w:pPr>
            <w:r>
              <w:rPr>
                <w:rFonts w:ascii="Times New Roman" w:hAnsi="Times New Roman" w:cs="Times New Roman"/>
                <w:color w:val="000000"/>
              </w:rPr>
              <w:t>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5944D0EE" w14:textId="10E3AA2E" w:rsidR="00284270" w:rsidRPr="00203504" w:rsidRDefault="00284270" w:rsidP="00BD2220">
            <w:pPr>
              <w:jc w:val="center"/>
              <w:rPr>
                <w:rFonts w:ascii="Times New Roman" w:hAnsi="Times New Roman" w:cs="Times New Roman"/>
                <w:color w:val="000000"/>
              </w:rPr>
            </w:pPr>
            <w:r>
              <w:rPr>
                <w:rFonts w:ascii="Times New Roman" w:hAnsi="Times New Roman" w:cs="Times New Roman"/>
                <w:color w:val="000000"/>
              </w:rPr>
              <w:t>8</w:t>
            </w:r>
          </w:p>
        </w:tc>
        <w:tc>
          <w:tcPr>
            <w:tcW w:w="1806" w:type="dxa"/>
            <w:tcBorders>
              <w:top w:val="single" w:sz="4" w:space="0" w:color="auto"/>
              <w:left w:val="nil"/>
              <w:bottom w:val="single" w:sz="4" w:space="0" w:color="auto"/>
              <w:right w:val="single" w:sz="4" w:space="0" w:color="auto"/>
            </w:tcBorders>
            <w:shd w:val="clear" w:color="auto" w:fill="auto"/>
            <w:vAlign w:val="center"/>
          </w:tcPr>
          <w:p w14:paraId="40101041" w14:textId="4A34B3D2" w:rsidR="00284270" w:rsidRPr="00203504" w:rsidRDefault="00284270" w:rsidP="00BD2220">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434C66A1" w14:textId="793CCDCF" w:rsidR="00284270" w:rsidRPr="00203504" w:rsidRDefault="00284270" w:rsidP="00BD2220">
            <w:pPr>
              <w:jc w:val="center"/>
              <w:rPr>
                <w:rFonts w:ascii="Times New Roman" w:hAnsi="Times New Roman" w:cs="Times New Roman"/>
                <w:color w:val="000000"/>
              </w:rPr>
            </w:pPr>
            <w:r w:rsidRPr="00203504">
              <w:rPr>
                <w:rFonts w:ascii="Times New Roman" w:hAnsi="Times New Roman" w:cs="Times New Roman"/>
                <w:color w:val="000000"/>
              </w:rPr>
              <w:t>0.96</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650A003C" w14:textId="2CB07E1A" w:rsidR="00284270" w:rsidRPr="00203504" w:rsidRDefault="00284270" w:rsidP="00BD2220">
            <w:pPr>
              <w:jc w:val="center"/>
              <w:rPr>
                <w:rFonts w:ascii="Times New Roman" w:hAnsi="Times New Roman" w:cs="Times New Roman"/>
                <w:color w:val="000000"/>
              </w:rPr>
            </w:pPr>
            <w:r w:rsidRPr="00203504">
              <w:rPr>
                <w:rFonts w:ascii="Times New Roman" w:hAnsi="Times New Roman" w:cs="Times New Roman"/>
                <w:color w:val="000000"/>
              </w:rPr>
              <w:t>0.87-1.06</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4BB7DE27" w14:textId="5D847ED6" w:rsidR="00284270" w:rsidRPr="00203504" w:rsidRDefault="00284270" w:rsidP="00BD2220">
            <w:pPr>
              <w:jc w:val="center"/>
              <w:rPr>
                <w:rFonts w:ascii="Times New Roman" w:hAnsi="Times New Roman" w:cs="Times New Roman"/>
                <w:color w:val="000000"/>
              </w:rPr>
            </w:pPr>
            <w:r>
              <w:rPr>
                <w:rFonts w:ascii="Times New Roman" w:hAnsi="Times New Roman" w:cs="Times New Roman"/>
                <w:color w:val="000000"/>
              </w:rPr>
              <w:t>0.31; 15.8%</w:t>
            </w:r>
          </w:p>
        </w:tc>
      </w:tr>
      <w:tr w:rsidR="00284270" w:rsidRPr="009760CE" w14:paraId="2B519FC0"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4F36365D" w14:textId="6B9F8484" w:rsidR="00284270" w:rsidRPr="00BD2220" w:rsidRDefault="00284270" w:rsidP="000B5424">
            <w:pPr>
              <w:rPr>
                <w:rFonts w:ascii="Times New Roman" w:hAnsi="Times New Roman" w:cs="Times New Roman"/>
                <w:color w:val="000000"/>
              </w:rPr>
            </w:pPr>
            <w:proofErr w:type="spellStart"/>
            <w:r w:rsidRPr="009760CE">
              <w:rPr>
                <w:rFonts w:ascii="Times New Roman" w:hAnsi="Times New Roman" w:cs="Times New Roman"/>
                <w:color w:val="000000"/>
              </w:rPr>
              <w:t>Khoramdad</w:t>
            </w:r>
            <w:proofErr w:type="spellEnd"/>
            <w:r w:rsidRPr="009760CE">
              <w:rPr>
                <w:rFonts w:ascii="Times New Roman" w:hAnsi="Times New Roman" w:cs="Times New Roman"/>
                <w:color w:val="000000"/>
              </w:rPr>
              <w:t xml:space="preserve"> (2017)</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&lt;EndNote&gt;&lt;Cite&gt;&lt;Author&gt;Khoramdad&lt;/Author&gt;&lt;Year&gt;2017&lt;/Year&gt;&lt;RecNum&gt;71&lt;/RecNum&gt;&lt;DisplayText&gt;[10]&lt;/DisplayText&gt;&lt;record&gt;&lt;rec-number&gt;71&lt;/rec-number&gt;&lt;foreign-keys&gt;&lt;key app="EN" db-id="29xdss9zrvd0eletp28pfvf3z0s5vrarfwat" timestamp="1624362895"&gt;71&lt;/key&gt;&lt;/foreign-keys&gt;&lt;ref-type name="Journal Article"&gt;17&lt;/ref-type&gt;&lt;contributors&gt;&lt;authors&gt;&lt;author&gt;Khoramdad, Malihe; Alimohamadi, Yousef; Safiri, Saeed; Pakzad, Reza; Shakiba, Ebrahim; Shafiei, Jabbar; Firouzi, Alireza&lt;/author&gt;&lt;/authors&gt;&lt;/contributors&gt;&lt;titles&gt;&lt;title&gt;Dairy products consumption and risk of type 2 diabetes: a systematic review and meta-analysis of prospective cohort studies&lt;/title&gt;&lt;secondary-title&gt;Iranian Red Crescent Medical Journal (IRCMJ)&lt;/secondary-title&gt;&lt;/titles&gt;&lt;pages&gt;-&lt;/pages&gt;&lt;volume&gt;19&lt;/volume&gt;&lt;number&gt;7&lt;/number&gt;&lt;dates&gt;&lt;year&gt;2017&lt;/year&gt;&lt;/dates&gt;&lt;isbn&gt;2074-1804&lt;/isbn&gt;&lt;urls&gt;&lt;related-urls&gt;&lt;url&gt;https://www.sid.ir/en/journal/ViewPaper.aspx?id=560730&lt;/url&gt;&lt;/related-urls&gt;&lt;/urls&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[10]</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6DD06A78" w14:textId="61ABA0E1" w:rsidR="00284270" w:rsidRPr="00BD2220" w:rsidRDefault="00284270" w:rsidP="000B5424">
            <w:pPr>
              <w:rPr>
                <w:rFonts w:ascii="Times New Roman" w:hAnsi="Times New Roman" w:cs="Times New Roman"/>
                <w:color w:val="000000"/>
              </w:rPr>
            </w:pPr>
            <w:r w:rsidRPr="009760CE">
              <w:rPr>
                <w:rFonts w:ascii="Times New Roman" w:hAnsi="Times New Roman" w:cs="Times New Roman"/>
                <w:color w:val="000000"/>
              </w:rPr>
              <w:t>Prospective cohort, case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6F9171E1" w14:textId="07BFBE72" w:rsidR="00284270" w:rsidRPr="000B5424" w:rsidRDefault="00284270" w:rsidP="000B5424">
            <w:pPr>
              <w:jc w:val="center"/>
              <w:rPr>
                <w:rFonts w:ascii="Times New Roman" w:hAnsi="Times New Roman" w:cs="Times New Roman"/>
                <w:b/>
                <w:bCs/>
                <w:color w:val="000000"/>
              </w:rPr>
            </w:pPr>
            <w:r>
              <w:rPr>
                <w:rFonts w:ascii="Times New Roman" w:hAnsi="Times New Roman" w:cs="Times New Roman"/>
                <w:b/>
                <w:bCs/>
                <w:color w:val="000000"/>
              </w:rPr>
              <w:t>3</w:t>
            </w:r>
          </w:p>
        </w:tc>
        <w:tc>
          <w:tcPr>
            <w:tcW w:w="1806" w:type="dxa"/>
            <w:tcBorders>
              <w:top w:val="single" w:sz="4" w:space="0" w:color="auto"/>
              <w:left w:val="nil"/>
              <w:bottom w:val="single" w:sz="4" w:space="0" w:color="auto"/>
              <w:right w:val="single" w:sz="4" w:space="0" w:color="auto"/>
            </w:tcBorders>
            <w:shd w:val="clear" w:color="auto" w:fill="auto"/>
            <w:vAlign w:val="center"/>
          </w:tcPr>
          <w:p w14:paraId="39CAC158" w14:textId="546B6AD8" w:rsidR="00284270" w:rsidRPr="000B5424" w:rsidRDefault="00284270" w:rsidP="000B5424">
            <w:pPr>
              <w:jc w:val="center"/>
              <w:rPr>
                <w:rFonts w:ascii="Times New Roman" w:hAnsi="Times New Roman" w:cs="Times New Roman"/>
                <w:b/>
                <w:bCs/>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32682982" w14:textId="391795C3" w:rsidR="00284270" w:rsidRPr="00203504" w:rsidRDefault="00284270" w:rsidP="000B5424">
            <w:pPr>
              <w:jc w:val="center"/>
              <w:rPr>
                <w:rFonts w:ascii="Times New Roman" w:hAnsi="Times New Roman" w:cs="Times New Roman"/>
                <w:color w:val="000000"/>
              </w:rPr>
            </w:pPr>
            <w:r w:rsidRPr="00203504">
              <w:rPr>
                <w:rFonts w:ascii="Times New Roman" w:hAnsi="Times New Roman" w:cs="Times New Roman"/>
                <w:color w:val="000000"/>
              </w:rPr>
              <w:t>0.98</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610D2037" w14:textId="6BF7B5A2" w:rsidR="00284270" w:rsidRPr="00203504" w:rsidRDefault="00284270" w:rsidP="000B5424">
            <w:pPr>
              <w:jc w:val="center"/>
              <w:rPr>
                <w:rFonts w:ascii="Times New Roman" w:hAnsi="Times New Roman" w:cs="Times New Roman"/>
                <w:color w:val="000000"/>
              </w:rPr>
            </w:pPr>
            <w:r w:rsidRPr="00203504">
              <w:rPr>
                <w:rFonts w:ascii="Times New Roman" w:hAnsi="Times New Roman" w:cs="Times New Roman"/>
                <w:color w:val="000000"/>
              </w:rPr>
              <w:t>0.78-1.24</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4F99BC77" w14:textId="78CBF97E" w:rsidR="00284270" w:rsidRPr="00203504" w:rsidRDefault="00284270" w:rsidP="000B5424">
            <w:pPr>
              <w:jc w:val="center"/>
              <w:rPr>
                <w:rFonts w:ascii="Times New Roman" w:hAnsi="Times New Roman" w:cs="Times New Roman"/>
                <w:color w:val="000000"/>
              </w:rPr>
            </w:pPr>
            <w:r w:rsidRPr="00203504">
              <w:rPr>
                <w:rFonts w:ascii="Times New Roman" w:hAnsi="Times New Roman" w:cs="Times New Roman"/>
                <w:color w:val="000000"/>
              </w:rPr>
              <w:t>0.116; 53.6%</w:t>
            </w:r>
          </w:p>
        </w:tc>
      </w:tr>
      <w:tr w:rsidR="004C20CE" w:rsidRPr="009760CE" w14:paraId="67281E88" w14:textId="77777777" w:rsidTr="00B25757">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E420E37" w14:textId="470F1D38" w:rsidR="004C20CE" w:rsidRPr="00203504" w:rsidRDefault="004C20CE" w:rsidP="00BD2220">
            <w:pPr>
              <w:jc w:val="center"/>
              <w:rPr>
                <w:rFonts w:ascii="Times New Roman" w:hAnsi="Times New Roman" w:cs="Times New Roman"/>
                <w:b/>
                <w:bCs/>
                <w:i/>
                <w:iCs/>
                <w:color w:val="000000"/>
              </w:rPr>
            </w:pPr>
            <w:r>
              <w:rPr>
                <w:rFonts w:ascii="Times New Roman" w:hAnsi="Times New Roman" w:cs="Times New Roman"/>
                <w:b/>
                <w:bCs/>
                <w:i/>
                <w:iCs/>
                <w:color w:val="000000"/>
              </w:rPr>
              <w:t>Cardiovascular Disease</w:t>
            </w:r>
          </w:p>
        </w:tc>
      </w:tr>
      <w:tr w:rsidR="004C20CE" w:rsidRPr="009760CE" w14:paraId="237CAB96" w14:textId="77777777" w:rsidTr="00CF3DD6">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69028DE" w14:textId="2EB5BD7B" w:rsidR="004C20CE" w:rsidRPr="009760CE" w:rsidRDefault="004C20CE" w:rsidP="00203504">
            <w:pPr>
              <w:rPr>
                <w:rFonts w:ascii="Times New Roman" w:hAnsi="Times New Roman" w:cs="Times New Roman"/>
                <w:color w:val="000000"/>
              </w:rPr>
            </w:pPr>
            <w:r>
              <w:rPr>
                <w:rFonts w:ascii="Times New Roman" w:hAnsi="Times New Roman" w:cs="Times New Roman"/>
                <w:b/>
                <w:bCs/>
                <w:color w:val="000000"/>
                <w:u w:val="single"/>
              </w:rPr>
              <w:t>Total Dairy</w:t>
            </w:r>
          </w:p>
        </w:tc>
      </w:tr>
      <w:tr w:rsidR="00284270" w:rsidRPr="009760CE" w14:paraId="4451298A"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6E950EE5" w14:textId="6F0EE774" w:rsidR="00284270" w:rsidRPr="009760CE" w:rsidRDefault="00284270" w:rsidP="00BD2220">
            <w:pPr>
              <w:rPr>
                <w:rFonts w:ascii="Times New Roman" w:hAnsi="Times New Roman" w:cs="Times New Roman"/>
                <w:color w:val="000000"/>
              </w:rPr>
            </w:pPr>
            <w:r w:rsidRPr="009760CE">
              <w:rPr>
                <w:rFonts w:ascii="Times New Roman" w:hAnsi="Times New Roman" w:cs="Times New Roman"/>
                <w:color w:val="000000"/>
              </w:rPr>
              <w:t>Alexander (2016)</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&lt;EndNote&gt;&lt;Cite&gt;&lt;Author&gt;Alexander&lt;/Author&gt;&lt;Year&gt;2016&lt;/Year&gt;&lt;RecNum&gt;57&lt;/RecNum&gt;&lt;DisplayText&gt;[12]&lt;/DisplayText&gt;&lt;record&gt;&lt;rec-number&gt;57&lt;/rec-number&gt;&lt;foreign-keys&gt;&lt;key app="EN" db-id="29xdss9zrvd0eletp28pfvf3z0s5vrarfwat" timestamp="1573253874"&gt;57&lt;/key&gt;&lt;/foreign-keys&gt;&lt;ref-type name="Journal Article"&gt;17&lt;/ref-type&gt;&lt;contributors&gt;&lt;authors&gt;&lt;author&gt;Alexander, D. D.&lt;/author&gt;&lt;author&gt;Bylsma, L. C.&lt;/author&gt;&lt;author&gt;Vargas, A. J.&lt;/author&gt;&lt;author&gt;Cohen, S. S.&lt;/author&gt;&lt;author&gt;Doucette, A.&lt;/author&gt;&lt;author&gt;Mohamed, M.&lt;/author&gt;&lt;author&gt;Irvin, S. R.&lt;/author&gt;&lt;author&gt;Miller, P. E.&lt;/author&gt;&lt;author&gt;Watson, H.&lt;/author&gt;&lt;author&gt;Fryzek, J. P.&lt;/author&gt;&lt;/authors&gt;&lt;/contributors&gt;&lt;auth-address&gt;1EpidStat Institute,2100 Commonwealth Blvd,Suite 203,Ann Arbor,MI 48105USA.&amp;#xD;3Exponent Inc.,Health Sciences,Bellevue, WA,USA.&amp;#xD;5EpidStat Institute,Johns Hopkins Campus,9601 Medical Center Drive,Rockville,MD 20850,USA.&amp;#xD;4EpidStat Institute,149 Commonwealth Drive,Menlo Park,CA 94025,USA.&lt;/auth-address&gt;&lt;titles&gt;&lt;title&gt;Dairy consumption and CVD: a systematic review and meta-analysis&lt;/title&gt;&lt;secondary-title&gt;Br J Nutr&lt;/secondary-title&gt;&lt;alt-title&gt;The British journal of nutrition&lt;/alt-title&gt;&lt;/titles&gt;&lt;pages&gt;737-50&lt;/pages&gt;&lt;volume&gt;115&lt;/volume&gt;&lt;number&gt;4&lt;/number&gt;&lt;edition&gt;2016/01/21&lt;/edition&gt;&lt;dates&gt;&lt;year&gt;2016&lt;/year&gt;&lt;pub-dates&gt;&lt;date&gt;Feb 28&lt;/date&gt;&lt;/pub-dates&gt;&lt;/dates&gt;&lt;isbn&gt;0007-1145&lt;/isbn&gt;&lt;accession-num&gt;26786887&lt;/accession-num&gt;&lt;urls&gt;&lt;/urls&gt;&lt;electronic-resource-num&gt;10.1017/s0007114515005000&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[12]</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676968D1" w14:textId="77777777" w:rsidR="00284270" w:rsidRPr="009760CE" w:rsidRDefault="00284270" w:rsidP="00BD2220">
            <w:pPr>
              <w:rPr>
                <w:rFonts w:ascii="Times New Roman" w:hAnsi="Times New Roman" w:cs="Times New Roman"/>
                <w:color w:val="000000"/>
              </w:rPr>
            </w:pPr>
            <w:r w:rsidRPr="009760CE">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51E6FD0E" w14:textId="77777777" w:rsidR="00284270" w:rsidRPr="009760CE" w:rsidRDefault="00284270" w:rsidP="00BD2220">
            <w:pPr>
              <w:jc w:val="center"/>
              <w:rPr>
                <w:rFonts w:ascii="Times New Roman" w:hAnsi="Times New Roman" w:cs="Times New Roman"/>
                <w:color w:val="000000"/>
              </w:rPr>
            </w:pPr>
            <w:r w:rsidRPr="009760CE">
              <w:rPr>
                <w:rFonts w:ascii="Times New Roman" w:hAnsi="Times New Roman" w:cs="Times New Roman"/>
                <w:color w:val="000000"/>
              </w:rPr>
              <w:t>4</w:t>
            </w:r>
          </w:p>
        </w:tc>
        <w:tc>
          <w:tcPr>
            <w:tcW w:w="1806" w:type="dxa"/>
            <w:tcBorders>
              <w:top w:val="single" w:sz="4" w:space="0" w:color="auto"/>
              <w:left w:val="nil"/>
              <w:bottom w:val="single" w:sz="4" w:space="0" w:color="auto"/>
              <w:right w:val="single" w:sz="4" w:space="0" w:color="auto"/>
            </w:tcBorders>
            <w:shd w:val="clear" w:color="auto" w:fill="auto"/>
            <w:vAlign w:val="center"/>
          </w:tcPr>
          <w:p w14:paraId="2586E7D7" w14:textId="77777777" w:rsidR="00284270" w:rsidRPr="009760CE" w:rsidRDefault="00284270" w:rsidP="00BD2220">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4378F035" w14:textId="77777777" w:rsidR="00284270" w:rsidRPr="009760CE" w:rsidRDefault="00284270" w:rsidP="00BD2220">
            <w:pPr>
              <w:jc w:val="center"/>
              <w:rPr>
                <w:rFonts w:ascii="Times New Roman" w:hAnsi="Times New Roman" w:cs="Times New Roman"/>
                <w:color w:val="000000"/>
              </w:rPr>
            </w:pPr>
            <w:r w:rsidRPr="009760CE">
              <w:rPr>
                <w:rFonts w:ascii="Times New Roman" w:hAnsi="Times New Roman" w:cs="Times New Roman"/>
                <w:color w:val="000000"/>
              </w:rPr>
              <w:t>0.88</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11A3F793" w14:textId="77777777" w:rsidR="00284270" w:rsidRPr="009760CE" w:rsidRDefault="00284270" w:rsidP="00BD2220">
            <w:pPr>
              <w:jc w:val="center"/>
              <w:rPr>
                <w:rFonts w:ascii="Times New Roman" w:hAnsi="Times New Roman" w:cs="Times New Roman"/>
                <w:color w:val="000000"/>
              </w:rPr>
            </w:pPr>
            <w:r w:rsidRPr="009760CE">
              <w:rPr>
                <w:rFonts w:ascii="Times New Roman" w:hAnsi="Times New Roman" w:cs="Times New Roman"/>
                <w:color w:val="000000"/>
              </w:rPr>
              <w:t>0.75-1.04</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5A5D7F78" w14:textId="77777777" w:rsidR="00284270" w:rsidRPr="009760CE" w:rsidRDefault="00284270" w:rsidP="00BD2220">
            <w:pPr>
              <w:jc w:val="center"/>
              <w:rPr>
                <w:rFonts w:ascii="Times New Roman" w:hAnsi="Times New Roman" w:cs="Times New Roman"/>
                <w:color w:val="000000"/>
              </w:rPr>
            </w:pPr>
            <w:r w:rsidRPr="009760CE">
              <w:rPr>
                <w:rFonts w:ascii="Times New Roman" w:hAnsi="Times New Roman" w:cs="Times New Roman"/>
                <w:color w:val="000000"/>
              </w:rPr>
              <w:t>0.076; 52.7%</w:t>
            </w:r>
          </w:p>
        </w:tc>
      </w:tr>
      <w:tr w:rsidR="00284270" w:rsidRPr="009760CE" w14:paraId="5E5617D7"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78B36AF2" w14:textId="1EF8D392" w:rsidR="00284270" w:rsidRPr="009760CE" w:rsidRDefault="00284270" w:rsidP="00BD2220">
            <w:pPr>
              <w:rPr>
                <w:rFonts w:ascii="Times New Roman" w:hAnsi="Times New Roman" w:cs="Times New Roman"/>
                <w:color w:val="000000"/>
              </w:rPr>
            </w:pPr>
            <w:proofErr w:type="spellStart"/>
            <w:r w:rsidRPr="009760CE">
              <w:rPr>
                <w:rFonts w:ascii="Times New Roman" w:hAnsi="Times New Roman" w:cs="Times New Roman"/>
                <w:color w:val="000000"/>
              </w:rPr>
              <w:lastRenderedPageBreak/>
              <w:t>Mishali</w:t>
            </w:r>
            <w:proofErr w:type="spellEnd"/>
            <w:r w:rsidRPr="009760CE">
              <w:rPr>
                <w:rFonts w:ascii="Times New Roman" w:hAnsi="Times New Roman" w:cs="Times New Roman"/>
                <w:color w:val="000000"/>
              </w:rPr>
              <w:t xml:space="preserve"> (2019)</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&lt;EndNote&gt;&lt;Cite&gt;&lt;Author&gt;Mishali&lt;/Author&gt;&lt;Year&gt;2019&lt;/Year&gt;&lt;RecNum&gt;70&lt;/RecNum&gt;&lt;DisplayText&gt;[8]&lt;/DisplayText&gt;&lt;record&gt;&lt;rec-number&gt;70&lt;/rec-number&gt;&lt;foreign-keys&gt;&lt;key app="EN" db-id="29xdss9zrvd0eletp28pfvf3z0s5vrarfwat" timestamp="1624362807"&gt;70&lt;/key&gt;&lt;/foreign-keys&gt;&lt;ref-type name="Journal Article"&gt;17&lt;/ref-type&gt;&lt;contributors&gt;&lt;authors&gt;&lt;author&gt;Mishali, M.&lt;/author&gt;&lt;author&gt;Prizant-Passal, S.&lt;/author&gt;&lt;author&gt;Avrech, T.&lt;/author&gt;&lt;author&gt;Shoenfeld, Y.&lt;/author&gt;&lt;/authors&gt;&lt;/contributors&gt;&lt;auth-address&gt;School of Public Health, University of Haifa, Haifa, Israel.&amp;#xD;Department of Psychology, University of Haifa, Haifa, Israel.&amp;#xD;Israel Dairy Board, Yehud, Israel.&amp;#xD;Zabludowicz Center for Autoimmune Diseases, Chaim Sheba Medical Center, Tel-Hashomer, Israel.&lt;/auth-address&gt;&lt;titles&gt;&lt;title&gt;Association between dairy intake and the risk of contracting type 2 diabetes and cardiovascular diseases: a systematic review and meta-analysis with subgroup analysis of men versus women&lt;/title&gt;&lt;secondary-title&gt;Nutr Rev&lt;/secondary-title&gt;&lt;/titles&gt;&lt;pages&gt;417-429&lt;/pages&gt;&lt;volume&gt;77&lt;/volume&gt;&lt;number&gt;6&lt;/number&gt;&lt;edition&gt;2019/06/22&lt;/edition&gt;&lt;dates&gt;&lt;year&gt;2019&lt;/year&gt;&lt;pub-dates&gt;&lt;date&gt;Jun 1&lt;/date&gt;&lt;/pub-dates&gt;&lt;/dates&gt;&lt;isbn&gt;0029-6643&lt;/isbn&gt;&lt;accession-num&gt;31222370&lt;/accession-num&gt;&lt;urls&gt;&lt;/urls&gt;&lt;electronic-resource-num&gt;10.1093/nutrit/nuz006&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[8]</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161AC1A0" w14:textId="77777777" w:rsidR="00284270" w:rsidRPr="009760CE" w:rsidRDefault="00284270" w:rsidP="00BD2220">
            <w:pPr>
              <w:rPr>
                <w:rFonts w:ascii="Times New Roman" w:hAnsi="Times New Roman" w:cs="Times New Roman"/>
                <w:color w:val="000000"/>
              </w:rPr>
            </w:pPr>
            <w:r w:rsidRPr="009760CE">
              <w:rPr>
                <w:rFonts w:ascii="Times New Roman" w:hAnsi="Times New Roman" w:cs="Times New Roman"/>
                <w:color w:val="000000"/>
              </w:rPr>
              <w:t>Population-based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1B82C668" w14:textId="77777777" w:rsidR="00284270" w:rsidRPr="009760CE" w:rsidRDefault="00284270" w:rsidP="00BD2220">
            <w:pPr>
              <w:jc w:val="center"/>
              <w:rPr>
                <w:rFonts w:ascii="Times New Roman" w:hAnsi="Times New Roman" w:cs="Times New Roman"/>
                <w:color w:val="000000"/>
              </w:rPr>
            </w:pPr>
            <w:r w:rsidRPr="009760CE">
              <w:rPr>
                <w:rFonts w:ascii="Times New Roman" w:hAnsi="Times New Roman" w:cs="Times New Roman"/>
                <w:color w:val="000000"/>
              </w:rPr>
              <w:t>13</w:t>
            </w:r>
          </w:p>
        </w:tc>
        <w:tc>
          <w:tcPr>
            <w:tcW w:w="1806" w:type="dxa"/>
            <w:tcBorders>
              <w:top w:val="single" w:sz="4" w:space="0" w:color="auto"/>
              <w:left w:val="nil"/>
              <w:bottom w:val="single" w:sz="4" w:space="0" w:color="auto"/>
              <w:right w:val="single" w:sz="4" w:space="0" w:color="auto"/>
            </w:tcBorders>
            <w:shd w:val="clear" w:color="auto" w:fill="auto"/>
            <w:vAlign w:val="center"/>
          </w:tcPr>
          <w:p w14:paraId="03024EDD" w14:textId="77777777" w:rsidR="00284270" w:rsidRPr="009760CE" w:rsidRDefault="00284270" w:rsidP="00BD2220">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0A9827EA" w14:textId="77777777" w:rsidR="00284270" w:rsidRPr="009760CE" w:rsidRDefault="00284270" w:rsidP="00BD2220">
            <w:pPr>
              <w:jc w:val="center"/>
              <w:rPr>
                <w:rFonts w:ascii="Times New Roman" w:hAnsi="Times New Roman" w:cs="Times New Roman"/>
                <w:color w:val="000000"/>
              </w:rPr>
            </w:pPr>
            <w:r w:rsidRPr="009760CE">
              <w:rPr>
                <w:rFonts w:ascii="Times New Roman" w:hAnsi="Times New Roman" w:cs="Times New Roman"/>
                <w:color w:val="000000"/>
              </w:rPr>
              <w:t>0.94</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0A3FF542" w14:textId="77777777" w:rsidR="00284270" w:rsidRPr="009760CE" w:rsidRDefault="00284270" w:rsidP="00BD2220">
            <w:pPr>
              <w:jc w:val="center"/>
              <w:rPr>
                <w:rFonts w:ascii="Times New Roman" w:hAnsi="Times New Roman" w:cs="Times New Roman"/>
                <w:color w:val="000000"/>
              </w:rPr>
            </w:pPr>
            <w:r w:rsidRPr="009760CE">
              <w:rPr>
                <w:rFonts w:ascii="Times New Roman" w:hAnsi="Times New Roman" w:cs="Times New Roman"/>
                <w:color w:val="000000"/>
              </w:rPr>
              <w:t>0.89-0.99</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52B0A6C1" w14:textId="77777777" w:rsidR="00284270" w:rsidRPr="009760CE" w:rsidRDefault="00284270" w:rsidP="00BD2220">
            <w:pPr>
              <w:jc w:val="center"/>
              <w:rPr>
                <w:rFonts w:ascii="Times New Roman" w:hAnsi="Times New Roman" w:cs="Times New Roman"/>
                <w:color w:val="000000"/>
              </w:rPr>
            </w:pPr>
            <w:r>
              <w:rPr>
                <w:rFonts w:ascii="Times New Roman" w:hAnsi="Times New Roman" w:cs="Times New Roman"/>
                <w:color w:val="000000"/>
              </w:rPr>
              <w:t>0.024</w:t>
            </w:r>
            <w:r w:rsidRPr="009760CE">
              <w:rPr>
                <w:rFonts w:ascii="Times New Roman" w:hAnsi="Times New Roman" w:cs="Times New Roman"/>
                <w:color w:val="000000"/>
              </w:rPr>
              <w:t>; 48.8%</w:t>
            </w:r>
          </w:p>
        </w:tc>
      </w:tr>
      <w:tr w:rsidR="00284270" w:rsidRPr="009760CE" w14:paraId="5FA16B1C"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27DD7E8E" w14:textId="182321E9" w:rsidR="00284270" w:rsidRPr="00877FAE" w:rsidRDefault="00284270" w:rsidP="00BD2220">
            <w:pPr>
              <w:rPr>
                <w:rFonts w:ascii="Times New Roman" w:hAnsi="Times New Roman" w:cs="Times New Roman"/>
                <w:b/>
                <w:bCs/>
                <w:color w:val="000000"/>
              </w:rPr>
            </w:pPr>
            <w:proofErr w:type="spellStart"/>
            <w:r w:rsidRPr="00877FAE">
              <w:rPr>
                <w:rFonts w:ascii="Times New Roman" w:hAnsi="Times New Roman" w:cs="Times New Roman"/>
                <w:b/>
                <w:bCs/>
                <w:color w:val="000000"/>
              </w:rPr>
              <w:t>Gholami</w:t>
            </w:r>
            <w:proofErr w:type="spellEnd"/>
            <w:r w:rsidRPr="00877FAE">
              <w:rPr>
                <w:rFonts w:ascii="Times New Roman" w:hAnsi="Times New Roman" w:cs="Times New Roman"/>
                <w:b/>
                <w:bCs/>
                <w:color w:val="000000"/>
              </w:rPr>
              <w:t xml:space="preserve"> (2017)</w:t>
            </w:r>
            <w:r w:rsidRPr="00877FAE">
              <w:rPr>
                <w:rFonts w:ascii="Times New Roman" w:hAnsi="Times New Roman" w:cs="Times New Roman"/>
                <w:b/>
                <w:bCs/>
                <w:color w:val="000000"/>
              </w:rPr>
              <w:fldChar w:fldCharType="begin"/>
            </w:r>
            <w:r>
              <w:rPr>
                <w:rFonts w:ascii="Times New Roman" w:hAnsi="Times New Roman" w:cs="Times New Roman"/>
                <w:b/>
                <w:bCs/>
                <w:color w:val="000000"/>
              </w:rPr>
              <w:instrText xml:space="preserve"> ADDIN EN.CITE &lt;EndNote&gt;&lt;Cite&gt;&lt;Author&gt;Gholami&lt;/Author&gt;&lt;Year&gt;2017&lt;/Year&gt;&lt;RecNum&gt;1&lt;/RecNum&gt;&lt;DisplayText&gt;[13]&lt;/DisplayText&gt;&lt;record&gt;&lt;rec-number&gt;1&lt;/rec-number&gt;&lt;foreign-keys&gt;&lt;key app="EN" db-id="29xdss9zrvd0eletp28pfvf3z0s5vrarfwat" timestamp="1573253874"&gt;1&lt;/key&gt;&lt;/foreign-keys&gt;&lt;ref-type name="Journal Article"&gt;17&lt;/ref-type&gt;&lt;contributors&gt;&lt;authors&gt;&lt;author&gt;Gholami, F.&lt;/author&gt;&lt;author&gt;Khoramdad, M.&lt;/author&gt;&lt;author&gt;Esmailnasab, N.&lt;/author&gt;&lt;author&gt;Moradi, G.&lt;/author&gt;&lt;author&gt;Nouri, B.&lt;/author&gt;&lt;author&gt;Safiri, S.&lt;/author&gt;&lt;author&gt;Alimohamadi, Y.&lt;/author&gt;&lt;/authors&gt;&lt;/contributors&gt;&lt;auth-address&gt;Department of Epidemiology, School of Public Health, Shahid Beheshti University of Medical Sciences, Tehran, Iran.&amp;#xD;Faculty of Health, Kermanshah University of Medical Sciences, Kermanshah, Iran.&amp;#xD;Social Determinants of Health Research Center, Department of Epidemiology and Biostatistics, School of Medicine, Kurdistan University of Medical Sciences, Sanandaj, Iran.&amp;#xD;Department of Public Health, School of Public Health, Maragheh University of Medical Sciences, Maragheh, Iran.&amp;#xD;Noor Research Center for Ophthalmic Epidemiology, Noor Eye Hospital, Tehran, Iran.&amp;#xD;Department of Epidemiology, School of Public Health, Tehran University of Medical Sciences, Tehran, Iran.&lt;/auth-address&gt;&lt;titles&gt;&lt;title&gt;The effect of dairy consumption on the prevention of cardiovascular diseases: A meta-analysis of prospective studies&lt;/title&gt;&lt;secondary-title&gt;J Cardiovasc Thorac Res&lt;/secondary-title&gt;&lt;alt-title&gt;Journal of cardiovascular and thoracic research&lt;/alt-title&gt;&lt;/titles&gt;&lt;pages&gt;1-11&lt;/pages&gt;&lt;volume&gt;9&lt;/volume&gt;&lt;number&gt;1&lt;/number&gt;&lt;edition&gt;2017/04/30&lt;/edition&gt;&lt;dates&gt;&lt;year&gt;2017&lt;/year&gt;&lt;/dates&gt;&lt;isbn&gt;2008-5117 (Print)&amp;#xD;2008-5117&lt;/isbn&gt;&lt;accession-num&gt;28451082&lt;/accession-num&gt;&lt;urls&gt;&lt;/urls&gt;&lt;custom2&gt;PMC5402021&lt;/custom2&gt;&lt;electronic-resource-num&gt;10.15171/jcvtr.2017.01&lt;/electronic-resource-num&gt;&lt;remote-database-provider&gt;NLM&lt;/remote-database-provider&gt;&lt;language&gt;eng&lt;/language&gt;&lt;/record&gt;&lt;/Cite&gt;&lt;/EndNote&gt;</w:instrText>
            </w:r>
            <w:r w:rsidRPr="00877FAE">
              <w:rPr>
                <w:rFonts w:ascii="Times New Roman" w:hAnsi="Times New Roman" w:cs="Times New Roman"/>
                <w:b/>
                <w:bCs/>
                <w:color w:val="000000"/>
              </w:rPr>
              <w:fldChar w:fldCharType="separate"/>
            </w:r>
            <w:r>
              <w:rPr>
                <w:rFonts w:ascii="Times New Roman" w:hAnsi="Times New Roman" w:cs="Times New Roman"/>
                <w:b/>
                <w:bCs/>
                <w:noProof/>
                <w:color w:val="000000"/>
              </w:rPr>
              <w:t>[13]</w:t>
            </w:r>
            <w:r w:rsidRPr="00877FAE">
              <w:rPr>
                <w:rFonts w:ascii="Times New Roman" w:hAnsi="Times New Roman" w:cs="Times New Roman"/>
                <w:b/>
                <w:bCs/>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774CD331" w14:textId="77777777" w:rsidR="00284270" w:rsidRPr="00877FAE" w:rsidRDefault="00284270" w:rsidP="00BD2220">
            <w:pPr>
              <w:rPr>
                <w:rFonts w:ascii="Times New Roman" w:hAnsi="Times New Roman" w:cs="Times New Roman"/>
                <w:b/>
                <w:bCs/>
                <w:color w:val="000000"/>
              </w:rPr>
            </w:pPr>
            <w:r w:rsidRPr="00877FAE">
              <w:rPr>
                <w:rFonts w:ascii="Times New Roman" w:hAnsi="Times New Roman" w:cs="Times New Roman"/>
                <w:b/>
                <w:bCs/>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594EF530" w14:textId="77777777" w:rsidR="00284270" w:rsidRPr="00877FAE" w:rsidRDefault="00284270" w:rsidP="00BD2220">
            <w:pPr>
              <w:jc w:val="center"/>
              <w:rPr>
                <w:rFonts w:ascii="Times New Roman" w:hAnsi="Times New Roman" w:cs="Times New Roman"/>
                <w:b/>
                <w:bCs/>
                <w:color w:val="000000"/>
              </w:rPr>
            </w:pPr>
            <w:r w:rsidRPr="00877FAE">
              <w:rPr>
                <w:rFonts w:ascii="Times New Roman" w:hAnsi="Times New Roman" w:cs="Times New Roman"/>
                <w:b/>
                <w:bCs/>
                <w:color w:val="000000"/>
              </w:rPr>
              <w:t>10</w:t>
            </w:r>
          </w:p>
        </w:tc>
        <w:tc>
          <w:tcPr>
            <w:tcW w:w="1806" w:type="dxa"/>
            <w:tcBorders>
              <w:top w:val="single" w:sz="4" w:space="0" w:color="auto"/>
              <w:left w:val="nil"/>
              <w:bottom w:val="single" w:sz="4" w:space="0" w:color="auto"/>
              <w:right w:val="single" w:sz="4" w:space="0" w:color="auto"/>
            </w:tcBorders>
            <w:shd w:val="clear" w:color="auto" w:fill="auto"/>
            <w:vAlign w:val="center"/>
          </w:tcPr>
          <w:p w14:paraId="45210BFA" w14:textId="77777777" w:rsidR="00284270" w:rsidRPr="00877FAE" w:rsidRDefault="00284270" w:rsidP="00BD2220">
            <w:pPr>
              <w:jc w:val="center"/>
              <w:rPr>
                <w:rFonts w:ascii="Times New Roman" w:hAnsi="Times New Roman" w:cs="Times New Roman"/>
                <w:b/>
                <w:bCs/>
                <w:color w:val="000000"/>
              </w:rPr>
            </w:pPr>
            <w:r w:rsidRPr="00877FAE">
              <w:rPr>
                <w:rFonts w:ascii="Times New Roman" w:hAnsi="Times New Roman" w:cs="Times New Roman"/>
                <w:b/>
                <w:bCs/>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1FD551FC" w14:textId="77777777" w:rsidR="00284270" w:rsidRPr="00877FAE" w:rsidRDefault="00284270" w:rsidP="00BD2220">
            <w:pPr>
              <w:jc w:val="center"/>
              <w:rPr>
                <w:rFonts w:ascii="Times New Roman" w:hAnsi="Times New Roman" w:cs="Times New Roman"/>
                <w:b/>
                <w:bCs/>
                <w:color w:val="000000"/>
              </w:rPr>
            </w:pPr>
            <w:r w:rsidRPr="00877FAE">
              <w:rPr>
                <w:rFonts w:ascii="Times New Roman" w:hAnsi="Times New Roman" w:cs="Times New Roman"/>
                <w:b/>
                <w:bCs/>
                <w:color w:val="000000"/>
              </w:rPr>
              <w:t>0.90</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55B6F40E" w14:textId="77777777" w:rsidR="00284270" w:rsidRPr="00877FAE" w:rsidRDefault="00284270" w:rsidP="00BD2220">
            <w:pPr>
              <w:jc w:val="center"/>
              <w:rPr>
                <w:rFonts w:ascii="Times New Roman" w:hAnsi="Times New Roman" w:cs="Times New Roman"/>
                <w:b/>
                <w:bCs/>
                <w:color w:val="000000"/>
              </w:rPr>
            </w:pPr>
            <w:r w:rsidRPr="00877FAE">
              <w:rPr>
                <w:rFonts w:ascii="Times New Roman" w:hAnsi="Times New Roman" w:cs="Times New Roman"/>
                <w:b/>
                <w:bCs/>
                <w:color w:val="000000"/>
              </w:rPr>
              <w:t>0.81-0.99</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66BDB02C" w14:textId="77777777" w:rsidR="00284270" w:rsidRPr="00877FAE" w:rsidRDefault="00284270" w:rsidP="00BD2220">
            <w:pPr>
              <w:jc w:val="center"/>
              <w:rPr>
                <w:rFonts w:ascii="Times New Roman" w:hAnsi="Times New Roman" w:cs="Times New Roman"/>
                <w:b/>
                <w:bCs/>
                <w:color w:val="000000"/>
              </w:rPr>
            </w:pPr>
            <w:r w:rsidRPr="00877FAE">
              <w:rPr>
                <w:rFonts w:ascii="Times New Roman" w:hAnsi="Times New Roman" w:cs="Times New Roman"/>
                <w:b/>
                <w:bCs/>
                <w:color w:val="000000"/>
              </w:rPr>
              <w:t>0.009; 55.8%</w:t>
            </w:r>
          </w:p>
        </w:tc>
      </w:tr>
      <w:tr w:rsidR="004C20CE" w:rsidRPr="009760CE" w14:paraId="534509A3" w14:textId="77777777" w:rsidTr="00D11C46">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ED24244" w14:textId="605B2474" w:rsidR="004C20CE" w:rsidRDefault="004C20CE" w:rsidP="00203504">
            <w:pPr>
              <w:rPr>
                <w:rFonts w:ascii="Times New Roman" w:hAnsi="Times New Roman" w:cs="Times New Roman"/>
                <w:color w:val="000000"/>
              </w:rPr>
            </w:pPr>
            <w:r w:rsidRPr="00CA3364">
              <w:rPr>
                <w:rFonts w:ascii="Times New Roman" w:hAnsi="Times New Roman" w:cs="Times New Roman"/>
                <w:b/>
                <w:bCs/>
                <w:color w:val="000000"/>
                <w:u w:val="single"/>
              </w:rPr>
              <w:t xml:space="preserve">Total </w:t>
            </w:r>
            <w:r>
              <w:rPr>
                <w:rFonts w:ascii="Times New Roman" w:hAnsi="Times New Roman" w:cs="Times New Roman"/>
                <w:b/>
                <w:bCs/>
                <w:color w:val="000000"/>
                <w:u w:val="single"/>
              </w:rPr>
              <w:t>Milk</w:t>
            </w:r>
          </w:p>
        </w:tc>
      </w:tr>
      <w:tr w:rsidR="00284270" w:rsidRPr="009760CE" w14:paraId="301CB686"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4E96EA90" w14:textId="52FD45EB" w:rsidR="00284270" w:rsidRPr="009760CE" w:rsidRDefault="00284270" w:rsidP="00BD2220">
            <w:pPr>
              <w:rPr>
                <w:rFonts w:ascii="Times New Roman" w:hAnsi="Times New Roman" w:cs="Times New Roman"/>
                <w:color w:val="000000"/>
              </w:rPr>
            </w:pPr>
            <w:r>
              <w:rPr>
                <w:rFonts w:ascii="Times New Roman" w:hAnsi="Times New Roman" w:cs="Times New Roman"/>
                <w:color w:val="000000"/>
              </w:rPr>
              <w:t>Alexander (2016)</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&lt;EndNote&gt;&lt;Cite&gt;&lt;Author&gt;Alexander&lt;/Author&gt;&lt;Year&gt;2016&lt;/Year&gt;&lt;RecNum&gt;57&lt;/RecNum&gt;&lt;DisplayText&gt;[12]&lt;/DisplayText&gt;&lt;record&gt;&lt;rec-number&gt;57&lt;/rec-number&gt;&lt;foreign-keys&gt;&lt;key app="EN" db-id="29xdss9zrvd0eletp28pfvf3z0s5vrarfwat" timestamp="1573253874"&gt;57&lt;/key&gt;&lt;/foreign-keys&gt;&lt;ref-type name="Journal Article"&gt;17&lt;/ref-type&gt;&lt;contributors&gt;&lt;authors&gt;&lt;author&gt;Alexander, D. D.&lt;/author&gt;&lt;author&gt;Bylsma, L. C.&lt;/author&gt;&lt;author&gt;Vargas, A. J.&lt;/author&gt;&lt;author&gt;Cohen, S. S.&lt;/author&gt;&lt;author&gt;Doucette, A.&lt;/author&gt;&lt;author&gt;Mohamed, M.&lt;/author&gt;&lt;author&gt;Irvin, S. R.&lt;/author&gt;&lt;author&gt;Miller, P. E.&lt;/author&gt;&lt;author&gt;Watson, H.&lt;/author&gt;&lt;author&gt;Fryzek, J. P.&lt;/author&gt;&lt;/authors&gt;&lt;/contributors&gt;&lt;auth-address&gt;1EpidStat Institute,2100 Commonwealth Blvd,Suite 203,Ann Arbor,MI 48105USA.&amp;#xD;3Exponent Inc.,Health Sciences,Bellevue, WA,USA.&amp;#xD;5EpidStat Institute,Johns Hopkins Campus,9601 Medical Center Drive,Rockville,MD 20850,USA.&amp;#xD;4EpidStat Institute,149 Commonwealth Drive,Menlo Park,CA 94025,USA.&lt;/auth-address&gt;&lt;titles&gt;&lt;title&gt;Dairy consumption and CVD: a systematic review and meta-analysis&lt;/title&gt;&lt;secondary-title&gt;Br J Nutr&lt;/secondary-title&gt;&lt;alt-title&gt;The British journal of nutrition&lt;/alt-title&gt;&lt;/titles&gt;&lt;pages&gt;737-50&lt;/pages&gt;&lt;volume&gt;115&lt;/volume&gt;&lt;number&gt;4&lt;/number&gt;&lt;edition&gt;2016/01/21&lt;/edition&gt;&lt;dates&gt;&lt;year&gt;2016&lt;/year&gt;&lt;pub-dates&gt;&lt;date&gt;Feb 28&lt;/date&gt;&lt;/pub-dates&gt;&lt;/dates&gt;&lt;isbn&gt;0007-1145&lt;/isbn&gt;&lt;accession-num&gt;26786887&lt;/accession-num&gt;&lt;urls&gt;&lt;/urls&gt;&lt;electronic-resource-num&gt;10.1017/s0007114515005000&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[12]</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0EB1648A" w14:textId="77777777" w:rsidR="00284270" w:rsidRPr="009760CE" w:rsidRDefault="00284270" w:rsidP="00BD2220">
            <w:pPr>
              <w:rPr>
                <w:rFonts w:ascii="Times New Roman" w:hAnsi="Times New Roman" w:cs="Times New Roman"/>
                <w:color w:val="000000"/>
              </w:rPr>
            </w:pPr>
            <w:r w:rsidRPr="009760CE">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466ACDE3" w14:textId="77777777" w:rsidR="00284270" w:rsidRPr="009760CE" w:rsidRDefault="00284270" w:rsidP="00BD2220">
            <w:pPr>
              <w:jc w:val="center"/>
              <w:rPr>
                <w:rFonts w:ascii="Times New Roman" w:hAnsi="Times New Roman" w:cs="Times New Roman"/>
                <w:color w:val="000000"/>
              </w:rPr>
            </w:pPr>
            <w:r>
              <w:rPr>
                <w:rFonts w:ascii="Times New Roman" w:hAnsi="Times New Roman" w:cs="Times New Roman"/>
                <w:color w:val="000000"/>
              </w:rPr>
              <w:t>4</w:t>
            </w:r>
          </w:p>
        </w:tc>
        <w:tc>
          <w:tcPr>
            <w:tcW w:w="1806" w:type="dxa"/>
            <w:tcBorders>
              <w:top w:val="single" w:sz="4" w:space="0" w:color="auto"/>
              <w:left w:val="nil"/>
              <w:bottom w:val="single" w:sz="4" w:space="0" w:color="auto"/>
              <w:right w:val="single" w:sz="4" w:space="0" w:color="auto"/>
            </w:tcBorders>
            <w:shd w:val="clear" w:color="auto" w:fill="auto"/>
            <w:vAlign w:val="center"/>
          </w:tcPr>
          <w:p w14:paraId="0A694972" w14:textId="77777777" w:rsidR="00284270" w:rsidRPr="009760CE" w:rsidRDefault="00284270" w:rsidP="00BD2220">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043354F0" w14:textId="77777777" w:rsidR="00284270" w:rsidRPr="009760CE" w:rsidRDefault="00284270" w:rsidP="00BD2220">
            <w:pPr>
              <w:jc w:val="center"/>
              <w:rPr>
                <w:rFonts w:ascii="Times New Roman" w:hAnsi="Times New Roman" w:cs="Times New Roman"/>
                <w:color w:val="000000"/>
              </w:rPr>
            </w:pPr>
            <w:r>
              <w:rPr>
                <w:rFonts w:ascii="Times New Roman" w:hAnsi="Times New Roman" w:cs="Times New Roman"/>
                <w:color w:val="000000"/>
              </w:rPr>
              <w:t>0.94</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404E2958" w14:textId="77777777" w:rsidR="00284270" w:rsidRPr="009760CE" w:rsidRDefault="00284270" w:rsidP="00BD2220">
            <w:pPr>
              <w:jc w:val="center"/>
              <w:rPr>
                <w:rFonts w:ascii="Times New Roman" w:hAnsi="Times New Roman" w:cs="Times New Roman"/>
                <w:color w:val="000000"/>
              </w:rPr>
            </w:pPr>
            <w:r>
              <w:rPr>
                <w:rFonts w:ascii="Times New Roman" w:hAnsi="Times New Roman" w:cs="Times New Roman"/>
                <w:color w:val="000000"/>
              </w:rPr>
              <w:t>0.86-1.03</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1194EA9D" w14:textId="77777777" w:rsidR="00284270" w:rsidRPr="009760CE" w:rsidRDefault="00284270" w:rsidP="00BD2220">
            <w:pPr>
              <w:jc w:val="center"/>
              <w:rPr>
                <w:rFonts w:ascii="Times New Roman" w:hAnsi="Times New Roman" w:cs="Times New Roman"/>
                <w:color w:val="000000"/>
              </w:rPr>
            </w:pPr>
            <w:r>
              <w:rPr>
                <w:rFonts w:ascii="Times New Roman" w:hAnsi="Times New Roman" w:cs="Times New Roman"/>
                <w:color w:val="000000"/>
              </w:rPr>
              <w:t>0.167; 38.1%</w:t>
            </w:r>
          </w:p>
        </w:tc>
      </w:tr>
      <w:tr w:rsidR="004C20CE" w:rsidRPr="009760CE" w14:paraId="3F1A539B" w14:textId="77777777" w:rsidTr="002D4D2A">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9CAAB4D" w14:textId="3046361C" w:rsidR="004C20CE" w:rsidRPr="004C20CE" w:rsidRDefault="004C20CE" w:rsidP="00203504">
            <w:pPr>
              <w:rPr>
                <w:rFonts w:ascii="Times New Roman" w:hAnsi="Times New Roman" w:cs="Times New Roman"/>
                <w:b/>
                <w:bCs/>
                <w:color w:val="000000"/>
              </w:rPr>
            </w:pPr>
            <w:r>
              <w:rPr>
                <w:rFonts w:ascii="Times New Roman" w:hAnsi="Times New Roman" w:cs="Times New Roman"/>
                <w:b/>
                <w:bCs/>
                <w:color w:val="000000"/>
                <w:u w:val="single"/>
              </w:rPr>
              <w:t>Low-Fat Dairy</w:t>
            </w:r>
          </w:p>
        </w:tc>
      </w:tr>
      <w:tr w:rsidR="00284270" w:rsidRPr="009760CE" w14:paraId="27AA3357"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3BB30999" w14:textId="7DB33EB8" w:rsidR="00284270" w:rsidRPr="0003023C" w:rsidRDefault="00284270" w:rsidP="005B207D">
            <w:pPr>
              <w:rPr>
                <w:rFonts w:ascii="Times New Roman" w:hAnsi="Times New Roman" w:cs="Times New Roman"/>
                <w:color w:val="000000"/>
              </w:rPr>
            </w:pPr>
            <w:r w:rsidRPr="0003023C">
              <w:rPr>
                <w:rFonts w:ascii="Times New Roman" w:hAnsi="Times New Roman" w:cs="Times New Roman"/>
                <w:color w:val="000000"/>
              </w:rPr>
              <w:t>Alexander (2016)</w:t>
            </w:r>
            <w:r w:rsidRPr="0003023C">
              <w:rPr>
                <w:rFonts w:ascii="Times New Roman" w:hAnsi="Times New Roman" w:cs="Times New Roman"/>
                <w:color w:val="000000"/>
              </w:rPr>
              <w:fldChar w:fldCharType="begin"/>
            </w:r>
            <w:r w:rsidRPr="0003023C">
              <w:rPr>
                <w:rFonts w:ascii="Times New Roman" w:hAnsi="Times New Roman" w:cs="Times New Roman"/>
                <w:color w:val="000000"/>
              </w:rPr>
              <w:instrText xml:space="preserve"> ADDIN EN.CITE &lt;EndNote&gt;&lt;Cite&gt;&lt;Author&gt;Alexander&lt;/Author&gt;&lt;Year&gt;2016&lt;/Year&gt;&lt;RecNum&gt;57&lt;/RecNum&gt;&lt;DisplayText&gt;[12]&lt;/DisplayText&gt;&lt;record&gt;&lt;rec-number&gt;57&lt;/rec-number&gt;&lt;foreign-keys&gt;&lt;key app="EN" db-id="29xdss9zrvd0eletp28pfvf3z0s5vrarfwat" timestamp="1573253874"&gt;57&lt;/key&gt;&lt;/foreign-keys&gt;&lt;ref-type name="Journal Article"&gt;17&lt;/ref-type&gt;&lt;contributors&gt;&lt;authors&gt;&lt;author&gt;Alexander, D. D.&lt;/author&gt;&lt;author&gt;Bylsma, L. C.&lt;/author&gt;&lt;author&gt;Vargas, A. J.&lt;/author&gt;&lt;author&gt;Cohen, S. S.&lt;/author&gt;&lt;author&gt;Doucette, A.&lt;/author&gt;&lt;author&gt;Mohamed, M.&lt;/author&gt;&lt;author&gt;Irvin, S. R.&lt;/author&gt;&lt;author&gt;Miller, P. E.&lt;/author&gt;&lt;author&gt;Watson, H.&lt;/author&gt;&lt;author&gt;Fryzek, J. P.&lt;/author&gt;&lt;/authors&gt;&lt;/contributors&gt;&lt;auth-address&gt;1EpidStat Institute,2100 Commonwealth Blvd,Suite 203,Ann Arbor,MI 48105USA.&amp;#xD;3Exponent Inc.,Health Sciences,Bellevue, WA,USA.&amp;#xD;5EpidStat Institute,Johns Hopkins Campus,9601 Medical Center Drive,Rockville,MD 20850,USA.&amp;#xD;4EpidStat Institute,149 Commonwealth Drive,Menlo Park,CA 94025,USA.&lt;/auth-address&gt;&lt;titles&gt;&lt;title&gt;Dairy consumption and CVD: a systematic review and meta-analysis&lt;/title&gt;&lt;secondary-title&gt;Br J Nutr&lt;/secondary-title&gt;&lt;alt-title&gt;The British journal of nutrition&lt;/alt-title&gt;&lt;/titles&gt;&lt;pages&gt;737-50&lt;/pages&gt;&lt;volume&gt;115&lt;/volume&gt;&lt;number&gt;4&lt;/number&gt;&lt;edition&gt;2016/01/21&lt;/edition&gt;&lt;dates&gt;&lt;year&gt;2016&lt;/year&gt;&lt;pub-dates&gt;&lt;date&gt;Feb 28&lt;/date&gt;&lt;/pub-dates&gt;&lt;/dates&gt;&lt;isbn&gt;0007-1145&lt;/isbn&gt;&lt;accession-num&gt;26786887&lt;/accession-num&gt;&lt;urls&gt;&lt;/urls&gt;&lt;electronic-resource-num&gt;10.1017/s0007114515005000&lt;/electronic-resource-num&gt;&lt;remote-database-provider&gt;NLM&lt;/remote-database-provider&gt;&lt;language&gt;eng&lt;/language&gt;&lt;/record&gt;&lt;/Cite&gt;&lt;/EndNote&gt;</w:instrText>
            </w:r>
            <w:r w:rsidRPr="0003023C">
              <w:rPr>
                <w:rFonts w:ascii="Times New Roman" w:hAnsi="Times New Roman" w:cs="Times New Roman"/>
                <w:color w:val="000000"/>
              </w:rPr>
              <w:fldChar w:fldCharType="separate"/>
            </w:r>
            <w:r w:rsidRPr="0003023C">
              <w:rPr>
                <w:rFonts w:ascii="Times New Roman" w:hAnsi="Times New Roman" w:cs="Times New Roman"/>
                <w:color w:val="000000"/>
              </w:rPr>
              <w:t>[12]</w:t>
            </w:r>
            <w:r w:rsidRPr="0003023C">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5E840C7F" w14:textId="607A0603" w:rsidR="00284270" w:rsidRPr="0003023C" w:rsidRDefault="00284270" w:rsidP="005B207D">
            <w:pPr>
              <w:rPr>
                <w:rFonts w:ascii="Times New Roman" w:hAnsi="Times New Roman" w:cs="Times New Roman"/>
                <w:color w:val="000000"/>
              </w:rPr>
            </w:pPr>
            <w:r w:rsidRPr="0003023C">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0AE03CC8" w14:textId="2618E478" w:rsidR="00284270" w:rsidRPr="0003023C" w:rsidRDefault="00284270" w:rsidP="005B207D">
            <w:pPr>
              <w:jc w:val="center"/>
              <w:rPr>
                <w:rFonts w:ascii="Times New Roman" w:hAnsi="Times New Roman" w:cs="Times New Roman"/>
                <w:color w:val="000000"/>
              </w:rPr>
            </w:pPr>
            <w:r w:rsidRPr="0003023C">
              <w:rPr>
                <w:rFonts w:ascii="Times New Roman" w:hAnsi="Times New Roman" w:cs="Times New Roman"/>
                <w:color w:val="000000"/>
              </w:rPr>
              <w:t>4</w:t>
            </w:r>
          </w:p>
        </w:tc>
        <w:tc>
          <w:tcPr>
            <w:tcW w:w="1806" w:type="dxa"/>
            <w:tcBorders>
              <w:top w:val="single" w:sz="4" w:space="0" w:color="auto"/>
              <w:left w:val="nil"/>
              <w:bottom w:val="single" w:sz="4" w:space="0" w:color="auto"/>
              <w:right w:val="single" w:sz="4" w:space="0" w:color="auto"/>
            </w:tcBorders>
            <w:shd w:val="clear" w:color="auto" w:fill="auto"/>
            <w:vAlign w:val="center"/>
          </w:tcPr>
          <w:p w14:paraId="70BB0B23" w14:textId="77777777" w:rsidR="00284270" w:rsidRPr="00203504" w:rsidRDefault="00284270" w:rsidP="00203504">
            <w:pPr>
              <w:spacing w:after="0"/>
              <w:jc w:val="center"/>
              <w:rPr>
                <w:rFonts w:ascii="Times New Roman" w:hAnsi="Times New Roman" w:cs="Times New Roman"/>
                <w:color w:val="000000"/>
              </w:rPr>
            </w:pPr>
            <w:r w:rsidRPr="0003023C">
              <w:rPr>
                <w:rFonts w:ascii="Times New Roman" w:hAnsi="Times New Roman" w:cs="Times New Roman"/>
                <w:color w:val="000000"/>
              </w:rPr>
              <w:t>High vs. Low</w:t>
            </w:r>
          </w:p>
          <w:p w14:paraId="5788738F" w14:textId="44E44A59" w:rsidR="00C86423" w:rsidRPr="0003023C" w:rsidRDefault="00C86423" w:rsidP="00203504">
            <w:pPr>
              <w:spacing w:after="0"/>
              <w:jc w:val="center"/>
              <w:rPr>
                <w:rFonts w:ascii="Times New Roman" w:hAnsi="Times New Roman" w:cs="Times New Roman"/>
                <w:color w:val="000000"/>
              </w:rPr>
            </w:pPr>
            <w:r w:rsidRPr="00203504">
              <w:rPr>
                <w:rFonts w:ascii="Times New Roman" w:hAnsi="Times New Roman" w:cs="Times New Roman"/>
                <w:color w:val="000000"/>
              </w:rPr>
              <w:t>(CHD</w:t>
            </w:r>
            <w:r w:rsidR="00F22F8F">
              <w:rPr>
                <w:rFonts w:ascii="Times New Roman" w:hAnsi="Times New Roman" w:cs="Times New Roman"/>
                <w:color w:val="000000"/>
              </w:rPr>
              <w:t>*</w:t>
            </w:r>
            <w:r w:rsidRPr="00203504">
              <w:rPr>
                <w:rFonts w:ascii="Times New Roman" w:hAnsi="Times New Roman" w:cs="Times New Roman"/>
                <w:color w:val="000000"/>
              </w:rPr>
              <w:t>)</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28C629EA" w14:textId="0CA15F39" w:rsidR="00284270" w:rsidRPr="0003023C" w:rsidRDefault="00284270" w:rsidP="005B207D">
            <w:pPr>
              <w:jc w:val="center"/>
              <w:rPr>
                <w:rFonts w:ascii="Times New Roman" w:hAnsi="Times New Roman" w:cs="Times New Roman"/>
                <w:color w:val="000000"/>
              </w:rPr>
            </w:pPr>
            <w:r w:rsidRPr="0003023C">
              <w:rPr>
                <w:rFonts w:ascii="Times New Roman" w:hAnsi="Times New Roman" w:cs="Times New Roman"/>
                <w:color w:val="000000"/>
              </w:rPr>
              <w:t>0.90</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5542BE3D" w14:textId="36DA2661" w:rsidR="00284270" w:rsidRPr="0003023C" w:rsidRDefault="00284270" w:rsidP="005B207D">
            <w:pPr>
              <w:jc w:val="center"/>
              <w:rPr>
                <w:rFonts w:ascii="Times New Roman" w:hAnsi="Times New Roman" w:cs="Times New Roman"/>
                <w:color w:val="000000"/>
              </w:rPr>
            </w:pPr>
            <w:r w:rsidRPr="0003023C">
              <w:rPr>
                <w:rFonts w:ascii="Times New Roman" w:hAnsi="Times New Roman" w:cs="Times New Roman"/>
                <w:color w:val="000000"/>
              </w:rPr>
              <w:t>0.82-0.98</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7C8907E4" w14:textId="3E7C41FC" w:rsidR="00284270" w:rsidRPr="0003023C" w:rsidRDefault="00284270" w:rsidP="005B207D">
            <w:pPr>
              <w:jc w:val="center"/>
              <w:rPr>
                <w:rFonts w:ascii="Times New Roman" w:hAnsi="Times New Roman" w:cs="Times New Roman"/>
                <w:color w:val="000000"/>
              </w:rPr>
            </w:pPr>
            <w:r w:rsidRPr="0003023C">
              <w:rPr>
                <w:rFonts w:ascii="Times New Roman" w:hAnsi="Times New Roman" w:cs="Times New Roman"/>
                <w:color w:val="000000"/>
              </w:rPr>
              <w:t>0.991; 0.0%</w:t>
            </w:r>
          </w:p>
        </w:tc>
      </w:tr>
      <w:tr w:rsidR="00284270" w:rsidRPr="009760CE" w14:paraId="03C2B0C6"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783FDE3B" w14:textId="36DAD17B" w:rsidR="00284270" w:rsidRPr="00293D47" w:rsidRDefault="00284270" w:rsidP="00293D47">
            <w:pPr>
              <w:rPr>
                <w:rFonts w:ascii="Times New Roman" w:hAnsi="Times New Roman" w:cs="Times New Roman"/>
                <w:color w:val="000000"/>
              </w:rPr>
            </w:pPr>
            <w:proofErr w:type="spellStart"/>
            <w:r w:rsidRPr="00203504">
              <w:rPr>
                <w:rFonts w:ascii="Times New Roman" w:hAnsi="Times New Roman" w:cs="Times New Roman"/>
                <w:color w:val="000000"/>
              </w:rPr>
              <w:t>Gholami</w:t>
            </w:r>
            <w:proofErr w:type="spellEnd"/>
            <w:r w:rsidRPr="00203504">
              <w:rPr>
                <w:rFonts w:ascii="Times New Roman" w:hAnsi="Times New Roman" w:cs="Times New Roman"/>
                <w:color w:val="000000"/>
              </w:rPr>
              <w:t xml:space="preserve"> (2017)</w:t>
            </w:r>
            <w:r w:rsidRPr="00203504">
              <w:rPr>
                <w:rFonts w:ascii="Times New Roman" w:hAnsi="Times New Roman" w:cs="Times New Roman"/>
                <w:color w:val="000000"/>
              </w:rPr>
              <w:fldChar w:fldCharType="begin"/>
            </w:r>
            <w:r w:rsidRPr="00203504">
              <w:rPr>
                <w:rFonts w:ascii="Times New Roman" w:hAnsi="Times New Roman" w:cs="Times New Roman"/>
                <w:color w:val="000000"/>
              </w:rPr>
              <w:instrText xml:space="preserve"> ADDIN EN.CITE &lt;EndNote&gt;&lt;Cite&gt;&lt;Author&gt;Gholami&lt;/Author&gt;&lt;Year&gt;2017&lt;/Year&gt;&lt;RecNum&gt;1&lt;/RecNum&gt;&lt;DisplayText&gt;[13]&lt;/DisplayText&gt;&lt;record&gt;&lt;rec-number&gt;1&lt;/rec-number&gt;&lt;foreign-keys&gt;&lt;key app="EN" db-id="29xdss9zrvd0eletp28pfvf3z0s5vrarfwat" timestamp="1573253874"&gt;1&lt;/key&gt;&lt;/foreign-keys&gt;&lt;ref-type name="Journal Article"&gt;17&lt;/ref-type&gt;&lt;contributors&gt;&lt;authors&gt;&lt;author&gt;Gholami, F.&lt;/author&gt;&lt;author&gt;Khoramdad, M.&lt;/author&gt;&lt;author&gt;Esmailnasab, N.&lt;/author&gt;&lt;author&gt;Moradi, G.&lt;/author&gt;&lt;author&gt;Nouri, B.&lt;/author&gt;&lt;author&gt;Safiri, S.&lt;/author&gt;&lt;author&gt;Alimohamadi, Y.&lt;/author&gt;&lt;/authors&gt;&lt;/contributors&gt;&lt;auth-address&gt;Department of Epidemiology, School of Public Health, Shahid Beheshti University of Medical Sciences, Tehran, Iran.&amp;#xD;Faculty of Health, Kermanshah University of Medical Sciences, Kermanshah, Iran.&amp;#xD;Social Determinants of Health Research Center, Department of Epidemiology and Biostatistics, School of Medicine, Kurdistan University of Medical Sciences, Sanandaj, Iran.&amp;#xD;Department of Public Health, School of Public Health, Maragheh University of Medical Sciences, Maragheh, Iran.&amp;#xD;Noor Research Center for Ophthalmic Epidemiology, Noor Eye Hospital, Tehran, Iran.&amp;#xD;Department of Epidemiology, School of Public Health, Tehran University of Medical Sciences, Tehran, Iran.&lt;/auth-address&gt;&lt;titles&gt;&lt;title&gt;The effect of dairy consumption on the prevention of cardiovascular diseases: A meta-analysis of prospective studies&lt;/title&gt;&lt;secondary-title&gt;J Cardiovasc Thorac Res&lt;/secondary-title&gt;&lt;alt-title&gt;Journal of cardiovascular and thoracic research&lt;/alt-title&gt;&lt;/titles&gt;&lt;pages&gt;1-11&lt;/pages&gt;&lt;volume&gt;9&lt;/volume&gt;&lt;number&gt;1&lt;/number&gt;&lt;edition&gt;2017/04/30&lt;/edition&gt;&lt;dates&gt;&lt;year&gt;2017&lt;/year&gt;&lt;/dates&gt;&lt;isbn&gt;2008-5117 (Print)&amp;#xD;2008-5117&lt;/isbn&gt;&lt;accession-num&gt;28451082&lt;/accession-num&gt;&lt;urls&gt;&lt;/urls&gt;&lt;custom2&gt;PMC5402021&lt;/custom2&gt;&lt;electronic-resource-num&gt;10.15171/jcvtr.2017.01&lt;/electronic-resource-num&gt;&lt;remote-database-provider&gt;NLM&lt;/remote-database-provider&gt;&lt;language&gt;eng&lt;/language&gt;&lt;/record&gt;&lt;/Cite&gt;&lt;/EndNote&gt;</w:instrText>
            </w:r>
            <w:r w:rsidRPr="00203504">
              <w:rPr>
                <w:rFonts w:ascii="Times New Roman" w:hAnsi="Times New Roman" w:cs="Times New Roman"/>
                <w:color w:val="000000"/>
              </w:rPr>
              <w:fldChar w:fldCharType="separate"/>
            </w:r>
            <w:r w:rsidRPr="00203504">
              <w:rPr>
                <w:rFonts w:ascii="Times New Roman" w:hAnsi="Times New Roman" w:cs="Times New Roman"/>
                <w:noProof/>
                <w:color w:val="000000"/>
              </w:rPr>
              <w:t>[13]</w:t>
            </w:r>
            <w:r w:rsidRPr="00203504">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453D6356" w14:textId="03A31D2D" w:rsidR="00284270" w:rsidRPr="00293D47" w:rsidRDefault="00284270" w:rsidP="00293D47">
            <w:pPr>
              <w:rPr>
                <w:rFonts w:ascii="Times New Roman" w:hAnsi="Times New Roman" w:cs="Times New Roman"/>
                <w:color w:val="000000"/>
              </w:rPr>
            </w:pPr>
            <w:r w:rsidRPr="00203504">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5F18B547" w14:textId="47E3A4D3" w:rsidR="00284270" w:rsidRDefault="00284270" w:rsidP="00293D47">
            <w:pPr>
              <w:jc w:val="center"/>
              <w:rPr>
                <w:rFonts w:ascii="Times New Roman" w:hAnsi="Times New Roman" w:cs="Times New Roman"/>
                <w:color w:val="000000"/>
              </w:rPr>
            </w:pPr>
            <w:r>
              <w:rPr>
                <w:rFonts w:ascii="Times New Roman" w:hAnsi="Times New Roman" w:cs="Times New Roman"/>
                <w:color w:val="000000"/>
              </w:rPr>
              <w:t>11</w:t>
            </w:r>
          </w:p>
        </w:tc>
        <w:tc>
          <w:tcPr>
            <w:tcW w:w="1806" w:type="dxa"/>
            <w:tcBorders>
              <w:top w:val="single" w:sz="4" w:space="0" w:color="auto"/>
              <w:left w:val="nil"/>
              <w:bottom w:val="single" w:sz="4" w:space="0" w:color="auto"/>
              <w:right w:val="single" w:sz="4" w:space="0" w:color="auto"/>
            </w:tcBorders>
            <w:shd w:val="clear" w:color="auto" w:fill="auto"/>
            <w:vAlign w:val="center"/>
          </w:tcPr>
          <w:p w14:paraId="51EF593B" w14:textId="31ABFEB3" w:rsidR="00284270" w:rsidRPr="009760CE" w:rsidRDefault="00284270" w:rsidP="00293D47">
            <w:pPr>
              <w:jc w:val="center"/>
              <w:rPr>
                <w:rFonts w:ascii="Times New Roman" w:hAnsi="Times New Roman" w:cs="Times New Roman"/>
                <w:color w:val="000000"/>
              </w:rPr>
            </w:pPr>
            <w:r w:rsidRPr="009760CE">
              <w:rPr>
                <w:rFonts w:ascii="Times New Roman" w:hAnsi="Times New Roman" w:cs="Times New Roman"/>
                <w:color w:val="000000"/>
              </w:rPr>
              <w:t>High vs. Low</w:t>
            </w:r>
            <w:r>
              <w:rPr>
                <w:rFonts w:ascii="Times New Roman" w:hAnsi="Times New Roman" w:cs="Times New Roman"/>
                <w:color w:val="000000"/>
              </w:rPr>
              <w:t xml:space="preserve"> (CHD</w:t>
            </w:r>
            <w:r w:rsidR="00F22F8F">
              <w:rPr>
                <w:rFonts w:ascii="Times New Roman" w:hAnsi="Times New Roman" w:cs="Times New Roman"/>
                <w:color w:val="000000"/>
              </w:rPr>
              <w:t>*</w:t>
            </w:r>
            <w:r>
              <w:rPr>
                <w:rFonts w:ascii="Times New Roman" w:hAnsi="Times New Roman" w:cs="Times New Roman"/>
                <w:color w:val="000000"/>
              </w:rPr>
              <w:t>)</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663F109C" w14:textId="031C1DE3" w:rsidR="00284270" w:rsidRDefault="00284270" w:rsidP="00293D47">
            <w:pPr>
              <w:jc w:val="center"/>
              <w:rPr>
                <w:rFonts w:ascii="Times New Roman" w:hAnsi="Times New Roman" w:cs="Times New Roman"/>
                <w:color w:val="000000"/>
              </w:rPr>
            </w:pPr>
            <w:r>
              <w:rPr>
                <w:rFonts w:ascii="Times New Roman" w:hAnsi="Times New Roman" w:cs="Times New Roman"/>
                <w:color w:val="000000"/>
              </w:rPr>
              <w:t>1.01</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1C6D2B42" w14:textId="1F86BFD1" w:rsidR="00284270" w:rsidRDefault="00284270" w:rsidP="00293D47">
            <w:pPr>
              <w:jc w:val="center"/>
              <w:rPr>
                <w:rFonts w:ascii="Times New Roman" w:hAnsi="Times New Roman" w:cs="Times New Roman"/>
                <w:color w:val="000000"/>
              </w:rPr>
            </w:pPr>
            <w:r>
              <w:rPr>
                <w:rFonts w:ascii="Times New Roman" w:hAnsi="Times New Roman" w:cs="Times New Roman"/>
                <w:color w:val="000000"/>
              </w:rPr>
              <w:t>0.94-1.09</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23213CC0" w14:textId="6736A7CD" w:rsidR="00284270" w:rsidRDefault="00284270" w:rsidP="00293D47">
            <w:pPr>
              <w:jc w:val="center"/>
              <w:rPr>
                <w:rFonts w:ascii="Times New Roman" w:hAnsi="Times New Roman" w:cs="Times New Roman"/>
                <w:color w:val="000000"/>
              </w:rPr>
            </w:pPr>
            <w:r>
              <w:rPr>
                <w:rFonts w:ascii="Times New Roman" w:hAnsi="Times New Roman" w:cs="Times New Roman"/>
                <w:color w:val="000000"/>
              </w:rPr>
              <w:t>0.00; 62.6%</w:t>
            </w:r>
          </w:p>
        </w:tc>
      </w:tr>
      <w:tr w:rsidR="004C20CE" w:rsidRPr="009760CE" w14:paraId="34D933EF" w14:textId="77777777" w:rsidTr="008911E7">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5C800F3" w14:textId="032AA909" w:rsidR="004C20CE" w:rsidRDefault="004C20CE" w:rsidP="00203504">
            <w:pPr>
              <w:rPr>
                <w:rFonts w:ascii="Times New Roman" w:hAnsi="Times New Roman" w:cs="Times New Roman"/>
                <w:color w:val="000000"/>
              </w:rPr>
            </w:pPr>
            <w:r>
              <w:rPr>
                <w:rFonts w:ascii="Times New Roman" w:hAnsi="Times New Roman" w:cs="Times New Roman"/>
                <w:b/>
                <w:bCs/>
                <w:color w:val="000000"/>
                <w:u w:val="single"/>
              </w:rPr>
              <w:t>High-Fat Dairy</w:t>
            </w:r>
          </w:p>
        </w:tc>
      </w:tr>
      <w:tr w:rsidR="00284270" w:rsidRPr="009760CE" w14:paraId="6FB342D8"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695130D6" w14:textId="34FF50C7" w:rsidR="00284270" w:rsidRDefault="00284270" w:rsidP="00293D47">
            <w:pPr>
              <w:rPr>
                <w:rFonts w:ascii="Times New Roman" w:hAnsi="Times New Roman" w:cs="Times New Roman"/>
                <w:color w:val="000000"/>
              </w:rPr>
            </w:pPr>
            <w:r>
              <w:rPr>
                <w:rFonts w:ascii="Times New Roman" w:hAnsi="Times New Roman" w:cs="Times New Roman"/>
                <w:color w:val="000000"/>
              </w:rPr>
              <w:t>Alexander (2016)</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&lt;EndNote&gt;&lt;Cite&gt;&lt;Author&gt;Alexander&lt;/Author&gt;&lt;Year&gt;2016&lt;/Year&gt;&lt;RecNum&gt;57&lt;/RecNum&gt;&lt;DisplayText&gt;[12]&lt;/DisplayText&gt;&lt;record&gt;&lt;rec-number&gt;57&lt;/rec-number&gt;&lt;foreign-keys&gt;&lt;key app="EN" db-id="29xdss9zrvd0eletp28pfvf3z0s5vrarfwat" timestamp="1573253874"&gt;57&lt;/key&gt;&lt;/foreign-keys&gt;&lt;ref-type name="Journal Article"&gt;17&lt;/ref-type&gt;&lt;contributors&gt;&lt;authors&gt;&lt;author&gt;Alexander, D. D.&lt;/author&gt;&lt;author&gt;Bylsma, L. C.&lt;/author&gt;&lt;author&gt;Vargas, A. J.&lt;/author&gt;&lt;author&gt;Cohen, S. S.&lt;/author&gt;&lt;author&gt;Doucette, A.&lt;/author&gt;&lt;author&gt;Mohamed, M.&lt;/author&gt;&lt;author&gt;Irvin, S. R.&lt;/author&gt;&lt;author&gt;Miller, P. E.&lt;/author&gt;&lt;author&gt;Watson, H.&lt;/author&gt;&lt;author&gt;Fryzek, J. P.&lt;/author&gt;&lt;/authors&gt;&lt;/contributors&gt;&lt;auth-address&gt;1EpidStat Institute,2100 Commonwealth Blvd,Suite 203,Ann Arbor,MI 48105USA.&amp;#xD;3Exponent Inc.,Health Sciences,Bellevue, WA,USA.&amp;#xD;5EpidStat Institute,Johns Hopkins Campus,9601 Medical Center Drive,Rockville,MD 20850,USA.&amp;#xD;4EpidStat Institute,149 Commonwealth Drive,Menlo Park,CA 94025,USA.&lt;/auth-address&gt;&lt;titles&gt;&lt;title&gt;Dairy consumption and CVD: a systematic review and meta-analysis&lt;/title&gt;&lt;secondary-title&gt;Br J Nutr&lt;/secondary-title&gt;&lt;alt-title&gt;The British journal of nutrition&lt;/alt-title&gt;&lt;/titles&gt;&lt;pages&gt;737-50&lt;/pages&gt;&lt;volume&gt;115&lt;/volume&gt;&lt;number&gt;4&lt;/number&gt;&lt;edition&gt;2016/01/21&lt;/edition&gt;&lt;dates&gt;&lt;year&gt;2016&lt;/year&gt;&lt;pub-dates&gt;&lt;date&gt;Feb 28&lt;/date&gt;&lt;/pub-dates&gt;&lt;/dates&gt;&lt;isbn&gt;0007-1145&lt;/isbn&gt;&lt;accession-num&gt;26786887&lt;/accession-num&gt;&lt;urls&gt;&lt;/urls&gt;&lt;electronic-resource-num&gt;10.1017/s0007114515005000&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[12]</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6ACB640C" w14:textId="41CAB889" w:rsidR="00284270" w:rsidRPr="009760CE" w:rsidRDefault="00284270" w:rsidP="00293D47">
            <w:pPr>
              <w:rPr>
                <w:rFonts w:ascii="Times New Roman" w:hAnsi="Times New Roman" w:cs="Times New Roman"/>
                <w:color w:val="000000"/>
              </w:rPr>
            </w:pPr>
            <w:r w:rsidRPr="009760CE">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17CA0631" w14:textId="7A9B41E5" w:rsidR="00284270" w:rsidRDefault="00284270" w:rsidP="00293D47">
            <w:pPr>
              <w:jc w:val="center"/>
              <w:rPr>
                <w:rFonts w:ascii="Times New Roman" w:hAnsi="Times New Roman" w:cs="Times New Roman"/>
                <w:color w:val="000000"/>
              </w:rPr>
            </w:pPr>
            <w:r>
              <w:rPr>
                <w:rFonts w:ascii="Times New Roman" w:hAnsi="Times New Roman" w:cs="Times New Roman"/>
                <w:color w:val="000000"/>
              </w:rPr>
              <w:t>4</w:t>
            </w:r>
          </w:p>
        </w:tc>
        <w:tc>
          <w:tcPr>
            <w:tcW w:w="1806" w:type="dxa"/>
            <w:tcBorders>
              <w:top w:val="single" w:sz="4" w:space="0" w:color="auto"/>
              <w:left w:val="nil"/>
              <w:bottom w:val="single" w:sz="4" w:space="0" w:color="auto"/>
              <w:right w:val="single" w:sz="4" w:space="0" w:color="auto"/>
            </w:tcBorders>
            <w:shd w:val="clear" w:color="auto" w:fill="auto"/>
            <w:vAlign w:val="center"/>
          </w:tcPr>
          <w:p w14:paraId="1678BA05" w14:textId="77777777" w:rsidR="00284270" w:rsidRDefault="00284270" w:rsidP="00203504">
            <w:pPr>
              <w:spacing w:after="0"/>
              <w:jc w:val="center"/>
              <w:rPr>
                <w:rFonts w:ascii="Times New Roman" w:hAnsi="Times New Roman" w:cs="Times New Roman"/>
                <w:color w:val="000000"/>
              </w:rPr>
            </w:pPr>
            <w:r w:rsidRPr="009760CE">
              <w:rPr>
                <w:rFonts w:ascii="Times New Roman" w:hAnsi="Times New Roman" w:cs="Times New Roman"/>
                <w:color w:val="000000"/>
              </w:rPr>
              <w:t>High vs. Low</w:t>
            </w:r>
          </w:p>
          <w:p w14:paraId="3C5C3395" w14:textId="23AF9616" w:rsidR="00362F0C" w:rsidRPr="009760CE" w:rsidRDefault="00362F0C" w:rsidP="00203504">
            <w:pPr>
              <w:spacing w:after="0"/>
              <w:jc w:val="center"/>
              <w:rPr>
                <w:rFonts w:ascii="Times New Roman" w:hAnsi="Times New Roman" w:cs="Times New Roman"/>
                <w:color w:val="000000"/>
              </w:rPr>
            </w:pPr>
            <w:r>
              <w:rPr>
                <w:rFonts w:ascii="Times New Roman" w:hAnsi="Times New Roman" w:cs="Times New Roman"/>
                <w:color w:val="000000"/>
              </w:rPr>
              <w:t>(CHD</w:t>
            </w:r>
            <w:r w:rsidR="00F22F8F">
              <w:rPr>
                <w:rFonts w:ascii="Times New Roman" w:hAnsi="Times New Roman" w:cs="Times New Roman"/>
                <w:color w:val="000000"/>
              </w:rPr>
              <w:t>*</w:t>
            </w:r>
            <w:r>
              <w:rPr>
                <w:rFonts w:ascii="Times New Roman" w:hAnsi="Times New Roman" w:cs="Times New Roman"/>
                <w:color w:val="000000"/>
              </w:rPr>
              <w:t>)</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3833B44B" w14:textId="34E92778" w:rsidR="00284270" w:rsidRDefault="00284270" w:rsidP="00293D47">
            <w:pPr>
              <w:jc w:val="center"/>
              <w:rPr>
                <w:rFonts w:ascii="Times New Roman" w:hAnsi="Times New Roman" w:cs="Times New Roman"/>
                <w:color w:val="000000"/>
              </w:rPr>
            </w:pPr>
            <w:r>
              <w:rPr>
                <w:rFonts w:ascii="Times New Roman" w:hAnsi="Times New Roman" w:cs="Times New Roman"/>
                <w:color w:val="000000"/>
              </w:rPr>
              <w:t>1.05</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329880EE" w14:textId="13170127" w:rsidR="00284270" w:rsidRDefault="00284270" w:rsidP="00293D47">
            <w:pPr>
              <w:jc w:val="center"/>
              <w:rPr>
                <w:rFonts w:ascii="Times New Roman" w:hAnsi="Times New Roman" w:cs="Times New Roman"/>
                <w:color w:val="000000"/>
              </w:rPr>
            </w:pPr>
            <w:r>
              <w:rPr>
                <w:rFonts w:ascii="Times New Roman" w:hAnsi="Times New Roman" w:cs="Times New Roman"/>
                <w:color w:val="000000"/>
              </w:rPr>
              <w:t>0.93-1.19</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1F970294" w14:textId="49731E2B" w:rsidR="00284270" w:rsidRDefault="00284270" w:rsidP="00293D47">
            <w:pPr>
              <w:jc w:val="center"/>
              <w:rPr>
                <w:rFonts w:ascii="Times New Roman" w:hAnsi="Times New Roman" w:cs="Times New Roman"/>
                <w:color w:val="000000"/>
              </w:rPr>
            </w:pPr>
            <w:r>
              <w:rPr>
                <w:rFonts w:ascii="Times New Roman" w:hAnsi="Times New Roman" w:cs="Times New Roman"/>
                <w:color w:val="000000"/>
              </w:rPr>
              <w:t>0.237; 29.3%</w:t>
            </w:r>
          </w:p>
        </w:tc>
      </w:tr>
      <w:tr w:rsidR="00284270" w:rsidRPr="009760CE" w14:paraId="51DB94E0"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1DA9A577" w14:textId="7F9F3860" w:rsidR="00284270" w:rsidRDefault="00284270" w:rsidP="00293D47">
            <w:pPr>
              <w:rPr>
                <w:rFonts w:ascii="Times New Roman" w:hAnsi="Times New Roman" w:cs="Times New Roman"/>
                <w:color w:val="000000"/>
              </w:rPr>
            </w:pPr>
            <w:proofErr w:type="spellStart"/>
            <w:r w:rsidRPr="00000B1C">
              <w:rPr>
                <w:rFonts w:ascii="Times New Roman" w:hAnsi="Times New Roman" w:cs="Times New Roman"/>
                <w:color w:val="000000"/>
              </w:rPr>
              <w:t>Gholami</w:t>
            </w:r>
            <w:proofErr w:type="spellEnd"/>
            <w:r w:rsidRPr="00000B1C">
              <w:rPr>
                <w:rFonts w:ascii="Times New Roman" w:hAnsi="Times New Roman" w:cs="Times New Roman"/>
                <w:color w:val="000000"/>
              </w:rPr>
              <w:t xml:space="preserve"> (2017)</w:t>
            </w:r>
            <w:r w:rsidRPr="00000B1C">
              <w:rPr>
                <w:rFonts w:ascii="Times New Roman" w:hAnsi="Times New Roman" w:cs="Times New Roman"/>
                <w:color w:val="000000"/>
              </w:rPr>
              <w:fldChar w:fldCharType="begin"/>
            </w:r>
            <w:r w:rsidRPr="00000B1C">
              <w:rPr>
                <w:rFonts w:ascii="Times New Roman" w:hAnsi="Times New Roman" w:cs="Times New Roman"/>
                <w:color w:val="000000"/>
              </w:rPr>
              <w:instrText xml:space="preserve"> ADDIN EN.CITE &lt;EndNote&gt;&lt;Cite&gt;&lt;Author&gt;Gholami&lt;/Author&gt;&lt;Year&gt;2017&lt;/Year&gt;&lt;RecNum&gt;1&lt;/RecNum&gt;&lt;DisplayText&gt;[13]&lt;/DisplayText&gt;&lt;record&gt;&lt;rec-number&gt;1&lt;/rec-number&gt;&lt;foreign-keys&gt;&lt;key app="EN" db-id="29xdss9zrvd0eletp28pfvf3z0s5vrarfwat" timestamp="1573253874"&gt;1&lt;/key&gt;&lt;/foreign-keys&gt;&lt;ref-type name="Journal Article"&gt;17&lt;/ref-type&gt;&lt;contributors&gt;&lt;authors&gt;&lt;author&gt;Gholami, F.&lt;/author&gt;&lt;author&gt;Khoramdad, M.&lt;/author&gt;&lt;author&gt;Esmailnasab, N.&lt;/author&gt;&lt;author&gt;Moradi, G.&lt;/author&gt;&lt;author&gt;Nouri, B.&lt;/author&gt;&lt;author&gt;Safiri, S.&lt;/author&gt;&lt;author&gt;Alimohamadi, Y.&lt;/author&gt;&lt;/authors&gt;&lt;/contributors&gt;&lt;auth-address&gt;Department of Epidemiology, School of Public Health, Shahid Beheshti University of Medical Sciences, Tehran, Iran.&amp;#xD;Faculty of Health, Kermanshah University of Medical Sciences, Kermanshah, Iran.&amp;#xD;Social Determinants of Health Research Center, Department of Epidemiology and Biostatistics, School of Medicine, Kurdistan University of Medical Sciences, Sanandaj, Iran.&amp;#xD;Department of Public Health, School of Public Health, Maragheh University of Medical Sciences, Maragheh, Iran.&amp;#xD;Noor Research Center for Ophthalmic Epidemiology, Noor Eye Hospital, Tehran, Iran.&amp;#xD;Department of Epidemiology, School of Public Health, Tehran University of Medical Sciences, Tehran, Iran.&lt;/auth-address&gt;&lt;titles&gt;&lt;title&gt;The effect of dairy consumption on the prevention of cardiovascular diseases: A meta-analysis of prospective studies&lt;/title&gt;&lt;secondary-title&gt;J Cardiovasc Thorac Res&lt;/secondary-title&gt;&lt;alt-title&gt;Journal of cardiovascular and thoracic research&lt;/alt-title&gt;&lt;/titles&gt;&lt;pages&gt;1-11&lt;/pages&gt;&lt;volume&gt;9&lt;/volume&gt;&lt;number&gt;1&lt;/number&gt;&lt;edition&gt;2017/04/30&lt;/edition&gt;&lt;dates&gt;&lt;year&gt;2017&lt;/year&gt;&lt;/dates&gt;&lt;isbn&gt;2008-5117 (Print)&amp;#xD;2008-5117&lt;/isbn&gt;&lt;accession-num&gt;28451082&lt;/accession-num&gt;&lt;urls&gt;&lt;/urls&gt;&lt;custom2&gt;PMC5402021&lt;/custom2&gt;&lt;electronic-resource-num&gt;10.15171/jcvtr.2017.01&lt;/electronic-resource-num&gt;&lt;remote-database-provider&gt;NLM&lt;/remote-database-provider&gt;&lt;language&gt;eng&lt;/language&gt;&lt;/record&gt;&lt;/Cite&gt;&lt;/EndNote&gt;</w:instrText>
            </w:r>
            <w:r w:rsidRPr="00000B1C">
              <w:rPr>
                <w:rFonts w:ascii="Times New Roman" w:hAnsi="Times New Roman" w:cs="Times New Roman"/>
                <w:color w:val="000000"/>
              </w:rPr>
              <w:fldChar w:fldCharType="separate"/>
            </w:r>
            <w:r w:rsidRPr="00000B1C">
              <w:rPr>
                <w:rFonts w:ascii="Times New Roman" w:hAnsi="Times New Roman" w:cs="Times New Roman"/>
                <w:noProof/>
                <w:color w:val="000000"/>
              </w:rPr>
              <w:t>[13]</w:t>
            </w:r>
            <w:r w:rsidRPr="00000B1C">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103D8F83" w14:textId="1A42B0E4" w:rsidR="00284270" w:rsidRPr="009760CE" w:rsidRDefault="00284270" w:rsidP="00293D47">
            <w:pPr>
              <w:rPr>
                <w:rFonts w:ascii="Times New Roman" w:hAnsi="Times New Roman" w:cs="Times New Roman"/>
                <w:color w:val="000000"/>
              </w:rPr>
            </w:pPr>
            <w:r w:rsidRPr="00000B1C">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24B760CB" w14:textId="25E89B5C" w:rsidR="00284270" w:rsidRDefault="00284270" w:rsidP="00293D47">
            <w:pPr>
              <w:jc w:val="center"/>
              <w:rPr>
                <w:rFonts w:ascii="Times New Roman" w:hAnsi="Times New Roman" w:cs="Times New Roman"/>
                <w:color w:val="000000"/>
              </w:rPr>
            </w:pPr>
            <w:r>
              <w:rPr>
                <w:rFonts w:ascii="Times New Roman" w:hAnsi="Times New Roman" w:cs="Times New Roman"/>
                <w:color w:val="000000"/>
              </w:rPr>
              <w:t>11</w:t>
            </w:r>
          </w:p>
        </w:tc>
        <w:tc>
          <w:tcPr>
            <w:tcW w:w="1806" w:type="dxa"/>
            <w:tcBorders>
              <w:top w:val="single" w:sz="4" w:space="0" w:color="auto"/>
              <w:left w:val="nil"/>
              <w:bottom w:val="single" w:sz="4" w:space="0" w:color="auto"/>
              <w:right w:val="single" w:sz="4" w:space="0" w:color="auto"/>
            </w:tcBorders>
            <w:shd w:val="clear" w:color="auto" w:fill="auto"/>
            <w:vAlign w:val="center"/>
          </w:tcPr>
          <w:p w14:paraId="2A091B2C" w14:textId="0A73F7C2" w:rsidR="00284270" w:rsidRPr="009760CE" w:rsidRDefault="00284270" w:rsidP="00293D47">
            <w:pPr>
              <w:jc w:val="center"/>
              <w:rPr>
                <w:rFonts w:ascii="Times New Roman" w:hAnsi="Times New Roman" w:cs="Times New Roman"/>
                <w:color w:val="000000"/>
              </w:rPr>
            </w:pPr>
            <w:r w:rsidRPr="009760CE">
              <w:rPr>
                <w:rFonts w:ascii="Times New Roman" w:hAnsi="Times New Roman" w:cs="Times New Roman"/>
                <w:color w:val="000000"/>
              </w:rPr>
              <w:t>High vs. Low</w:t>
            </w:r>
            <w:r>
              <w:rPr>
                <w:rFonts w:ascii="Times New Roman" w:hAnsi="Times New Roman" w:cs="Times New Roman"/>
                <w:color w:val="000000"/>
              </w:rPr>
              <w:t xml:space="preserve"> (CHD</w:t>
            </w:r>
            <w:r w:rsidR="00F22F8F">
              <w:rPr>
                <w:rFonts w:ascii="Times New Roman" w:hAnsi="Times New Roman" w:cs="Times New Roman"/>
                <w:color w:val="000000"/>
              </w:rPr>
              <w:t>*</w:t>
            </w:r>
            <w:r>
              <w:rPr>
                <w:rFonts w:ascii="Times New Roman" w:hAnsi="Times New Roman" w:cs="Times New Roman"/>
                <w:color w:val="000000"/>
              </w:rPr>
              <w:t>)</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3A642F24" w14:textId="4A1EE5A3" w:rsidR="00284270" w:rsidRDefault="00284270" w:rsidP="00293D47">
            <w:pPr>
              <w:jc w:val="center"/>
              <w:rPr>
                <w:rFonts w:ascii="Times New Roman" w:hAnsi="Times New Roman" w:cs="Times New Roman"/>
                <w:color w:val="000000"/>
              </w:rPr>
            </w:pPr>
            <w:r>
              <w:rPr>
                <w:rFonts w:ascii="Times New Roman" w:hAnsi="Times New Roman" w:cs="Times New Roman"/>
                <w:color w:val="000000"/>
              </w:rPr>
              <w:t>0.98</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30714ED9" w14:textId="5C3D6A60" w:rsidR="00284270" w:rsidRDefault="00284270" w:rsidP="00293D47">
            <w:pPr>
              <w:jc w:val="center"/>
              <w:rPr>
                <w:rFonts w:ascii="Times New Roman" w:hAnsi="Times New Roman" w:cs="Times New Roman"/>
                <w:color w:val="000000"/>
              </w:rPr>
            </w:pPr>
            <w:r>
              <w:rPr>
                <w:rFonts w:ascii="Times New Roman" w:hAnsi="Times New Roman" w:cs="Times New Roman"/>
                <w:color w:val="000000"/>
              </w:rPr>
              <w:t>0.94-1.01</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05EA9B59" w14:textId="46BEF13A" w:rsidR="00284270" w:rsidRDefault="00284270" w:rsidP="00293D47">
            <w:pPr>
              <w:jc w:val="center"/>
              <w:rPr>
                <w:rFonts w:ascii="Times New Roman" w:hAnsi="Times New Roman" w:cs="Times New Roman"/>
                <w:color w:val="000000"/>
              </w:rPr>
            </w:pPr>
            <w:r>
              <w:rPr>
                <w:rFonts w:ascii="Times New Roman" w:hAnsi="Times New Roman" w:cs="Times New Roman"/>
                <w:color w:val="000000"/>
              </w:rPr>
              <w:t>0.41; 2.4%</w:t>
            </w:r>
          </w:p>
        </w:tc>
      </w:tr>
      <w:tr w:rsidR="004C20CE" w:rsidRPr="009760CE" w14:paraId="0786AC4D" w14:textId="77777777" w:rsidTr="009A6E5E">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E0A2DAB" w14:textId="09997B34" w:rsidR="004C20CE" w:rsidRPr="00203504" w:rsidRDefault="004C20CE" w:rsidP="00293D47">
            <w:pPr>
              <w:jc w:val="center"/>
              <w:rPr>
                <w:rFonts w:ascii="Times New Roman" w:hAnsi="Times New Roman" w:cs="Times New Roman"/>
                <w:b/>
                <w:bCs/>
                <w:i/>
                <w:iCs/>
                <w:color w:val="000000"/>
              </w:rPr>
            </w:pPr>
            <w:r>
              <w:rPr>
                <w:rFonts w:ascii="Times New Roman" w:hAnsi="Times New Roman" w:cs="Times New Roman"/>
                <w:b/>
                <w:bCs/>
                <w:i/>
                <w:iCs/>
                <w:color w:val="000000"/>
              </w:rPr>
              <w:t>Stroke</w:t>
            </w:r>
          </w:p>
        </w:tc>
      </w:tr>
      <w:tr w:rsidR="004C20CE" w:rsidRPr="009760CE" w14:paraId="4A436431" w14:textId="77777777" w:rsidTr="009A6E5E">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50BA19A" w14:textId="2232798C" w:rsidR="004C20CE" w:rsidRPr="009760CE" w:rsidRDefault="004C20CE" w:rsidP="00203504">
            <w:pPr>
              <w:rPr>
                <w:rFonts w:ascii="Times New Roman" w:hAnsi="Times New Roman" w:cs="Times New Roman"/>
                <w:color w:val="000000"/>
              </w:rPr>
            </w:pPr>
            <w:r>
              <w:rPr>
                <w:rFonts w:ascii="Times New Roman" w:hAnsi="Times New Roman" w:cs="Times New Roman"/>
                <w:b/>
                <w:bCs/>
                <w:color w:val="000000"/>
                <w:u w:val="single"/>
              </w:rPr>
              <w:t>Total Dairy</w:t>
            </w:r>
          </w:p>
        </w:tc>
      </w:tr>
      <w:tr w:rsidR="00284270" w:rsidRPr="009760CE" w14:paraId="123F71F0"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0CF06BE2" w14:textId="16C88E45" w:rsidR="00284270" w:rsidRPr="009760CE" w:rsidRDefault="00284270" w:rsidP="00293D47">
            <w:pPr>
              <w:rPr>
                <w:rFonts w:ascii="Times New Roman" w:hAnsi="Times New Roman" w:cs="Times New Roman"/>
                <w:color w:val="000000"/>
              </w:rPr>
            </w:pPr>
            <w:r w:rsidRPr="009760CE">
              <w:rPr>
                <w:rFonts w:ascii="Times New Roman" w:hAnsi="Times New Roman" w:cs="Times New Roman"/>
                <w:color w:val="000000"/>
              </w:rPr>
              <w:t>Alexander (2016)</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&lt;EndNote&gt;&lt;Cite&gt;&lt;Author&gt;Alexander&lt;/Author&gt;&lt;Year&gt;2016&lt;/Year&gt;&lt;RecNum&gt;57&lt;/RecNum&gt;&lt;DisplayText&gt;[12]&lt;/DisplayText&gt;&lt;record&gt;&lt;rec-number&gt;57&lt;/rec-number&gt;&lt;foreign-keys&gt;&lt;key app="EN" db-id="29xdss9zrvd0eletp28pfvf3z0s5vrarfwat" timestamp="1573253874"&gt;57&lt;/key&gt;&lt;/foreign-keys&gt;&lt;ref-type name="Journal Article"&gt;17&lt;/ref-type&gt;&lt;contributors&gt;&lt;authors&gt;&lt;author&gt;Alexander, D. D.&lt;/author&gt;&lt;author&gt;Bylsma, L. C.&lt;/author&gt;&lt;author&gt;Vargas, A. J.&lt;/author&gt;&lt;author&gt;Cohen, S. S.&lt;/author&gt;&lt;author&gt;Doucette, A.&lt;/author&gt;&lt;author&gt;Mohamed, M.&lt;/author&gt;&lt;author&gt;Irvin, S. R.&lt;/author&gt;&lt;author&gt;Miller, P. E.&lt;/author&gt;&lt;author&gt;Watson, H.&lt;/author&gt;&lt;author&gt;Fryzek, J. P.&lt;/author&gt;&lt;/authors&gt;&lt;/contributors&gt;&lt;auth-address&gt;1EpidStat Institute,2100 Commonwealth Blvd,Suite 203,Ann Arbor,MI 48105USA.&amp;#xD;3Exponent Inc.,Health Sciences,Bellevue, WA,USA.&amp;#xD;5EpidStat Institute,Johns Hopkins Campus,9601 Medical Center Drive,Rockville,MD 20850,USA.&amp;#xD;4EpidStat Institute,149 Commonwealth Drive,Menlo Park,CA 94025,USA.&lt;/auth-address&gt;&lt;titles&gt;&lt;title&gt;Dairy consumption and CVD: a systematic review and meta-analysis&lt;/title&gt;&lt;secondary-title&gt;Br J Nutr&lt;/secondary-title&gt;&lt;alt-title&gt;The British journal of nutrition&lt;/alt-title&gt;&lt;/titles&gt;&lt;pages&gt;737-50&lt;/pages&gt;&lt;volume&gt;115&lt;/volume&gt;&lt;number&gt;4&lt;/number&gt;&lt;edition&gt;2016/01/21&lt;/edition&gt;&lt;dates&gt;&lt;year&gt;2016&lt;/year&gt;&lt;pub-dates&gt;&lt;date&gt;Feb 28&lt;/date&gt;&lt;/pub-dates&gt;&lt;/dates&gt;&lt;isbn&gt;0007-1145&lt;/isbn&gt;&lt;accession-num&gt;26786887&lt;/accession-num&gt;&lt;urls&gt;&lt;/urls&gt;&lt;electronic-resource-num&gt;10.1017/s0007114515005000&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[12]</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7E6781CF" w14:textId="77777777" w:rsidR="00284270" w:rsidRPr="009760CE" w:rsidRDefault="00284270" w:rsidP="00293D47">
            <w:pPr>
              <w:rPr>
                <w:rFonts w:ascii="Times New Roman" w:hAnsi="Times New Roman" w:cs="Times New Roman"/>
                <w:color w:val="000000"/>
              </w:rPr>
            </w:pPr>
            <w:r w:rsidRPr="009760CE">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63EBD1B1" w14:textId="77777777" w:rsidR="00284270" w:rsidRPr="009760CE" w:rsidRDefault="00284270" w:rsidP="00293D47">
            <w:pPr>
              <w:jc w:val="center"/>
              <w:rPr>
                <w:rFonts w:ascii="Times New Roman" w:hAnsi="Times New Roman" w:cs="Times New Roman"/>
                <w:color w:val="000000"/>
              </w:rPr>
            </w:pPr>
            <w:r w:rsidRPr="009760CE">
              <w:rPr>
                <w:rFonts w:ascii="Times New Roman" w:hAnsi="Times New Roman" w:cs="Times New Roman"/>
                <w:color w:val="000000"/>
              </w:rPr>
              <w:t>7</w:t>
            </w:r>
          </w:p>
        </w:tc>
        <w:tc>
          <w:tcPr>
            <w:tcW w:w="1806" w:type="dxa"/>
            <w:tcBorders>
              <w:top w:val="single" w:sz="4" w:space="0" w:color="auto"/>
              <w:left w:val="nil"/>
              <w:bottom w:val="single" w:sz="4" w:space="0" w:color="auto"/>
              <w:right w:val="single" w:sz="4" w:space="0" w:color="auto"/>
            </w:tcBorders>
            <w:shd w:val="clear" w:color="auto" w:fill="auto"/>
            <w:vAlign w:val="center"/>
          </w:tcPr>
          <w:p w14:paraId="68D857ED" w14:textId="77777777" w:rsidR="00284270" w:rsidRPr="009760CE" w:rsidRDefault="00284270" w:rsidP="00293D47">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4EB21D20" w14:textId="77777777" w:rsidR="00284270" w:rsidRPr="009760CE" w:rsidRDefault="00284270" w:rsidP="00293D47">
            <w:pPr>
              <w:jc w:val="center"/>
              <w:rPr>
                <w:rFonts w:ascii="Times New Roman" w:hAnsi="Times New Roman" w:cs="Times New Roman"/>
                <w:color w:val="000000"/>
              </w:rPr>
            </w:pPr>
            <w:r w:rsidRPr="009760CE">
              <w:rPr>
                <w:rFonts w:ascii="Times New Roman" w:hAnsi="Times New Roman" w:cs="Times New Roman"/>
                <w:color w:val="000000"/>
              </w:rPr>
              <w:t>0.91</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22144266" w14:textId="77777777" w:rsidR="00284270" w:rsidRPr="009760CE" w:rsidRDefault="00284270" w:rsidP="00293D47">
            <w:pPr>
              <w:jc w:val="center"/>
              <w:rPr>
                <w:rFonts w:ascii="Times New Roman" w:hAnsi="Times New Roman" w:cs="Times New Roman"/>
                <w:color w:val="000000"/>
              </w:rPr>
            </w:pPr>
            <w:r w:rsidRPr="009760CE">
              <w:rPr>
                <w:rFonts w:ascii="Times New Roman" w:hAnsi="Times New Roman" w:cs="Times New Roman"/>
                <w:color w:val="000000"/>
              </w:rPr>
              <w:t>0.83-0.99</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7E43FA80" w14:textId="77777777" w:rsidR="00284270" w:rsidRPr="009760CE" w:rsidRDefault="00284270" w:rsidP="00293D47">
            <w:pPr>
              <w:jc w:val="center"/>
              <w:rPr>
                <w:rFonts w:ascii="Times New Roman" w:hAnsi="Times New Roman" w:cs="Times New Roman"/>
                <w:color w:val="000000"/>
              </w:rPr>
            </w:pPr>
            <w:r w:rsidRPr="009760CE">
              <w:rPr>
                <w:rFonts w:ascii="Times New Roman" w:hAnsi="Times New Roman" w:cs="Times New Roman"/>
                <w:color w:val="000000"/>
              </w:rPr>
              <w:t>0.072; 44.5%</w:t>
            </w:r>
          </w:p>
        </w:tc>
      </w:tr>
      <w:tr w:rsidR="00284270" w:rsidRPr="009760CE" w14:paraId="037BEF4D"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2702C6E0" w14:textId="5FDB9D7E" w:rsidR="00284270" w:rsidRPr="009760CE" w:rsidRDefault="00284270" w:rsidP="00293D47">
            <w:pPr>
              <w:rPr>
                <w:rFonts w:ascii="Times New Roman" w:hAnsi="Times New Roman" w:cs="Times New Roman"/>
                <w:color w:val="000000"/>
              </w:rPr>
            </w:pPr>
            <w:proofErr w:type="spellStart"/>
            <w:r w:rsidRPr="009760CE">
              <w:rPr>
                <w:rFonts w:ascii="Times New Roman" w:hAnsi="Times New Roman" w:cs="Times New Roman"/>
                <w:color w:val="000000"/>
              </w:rPr>
              <w:lastRenderedPageBreak/>
              <w:t>Bechthold</w:t>
            </w:r>
            <w:proofErr w:type="spellEnd"/>
            <w:r w:rsidRPr="009760CE">
              <w:rPr>
                <w:rFonts w:ascii="Times New Roman" w:hAnsi="Times New Roman" w:cs="Times New Roman"/>
                <w:color w:val="000000"/>
              </w:rPr>
              <w:t xml:space="preserve"> (2019)</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&lt;EndNote&gt;&lt;Cite&gt;&lt;Author&gt;Bechthold&lt;/Author&gt;&lt;Year&gt;2019&lt;/Year&gt;&lt;RecNum&gt;72&lt;/RecNum&gt;&lt;DisplayText&gt;[14]&lt;/DisplayText&gt;&lt;record&gt;&lt;rec-number&gt;72&lt;/rec-number&gt;&lt;foreign-keys&gt;&lt;key app="EN" db-id="29xdss9zrvd0eletp28pfvf3z0s5vrarfwat" timestamp="1624363042"&gt;72&lt;/key&gt;&lt;/foreign-keys&gt;&lt;ref-type name="Journal Article"&gt;17&lt;/ref-type&gt;&lt;contributors&gt;&lt;authors&gt;&lt;author&gt;Bechthold, A.&lt;/author&gt;&lt;author&gt;Boeing, H.&lt;/author&gt;&lt;author&gt;Schwedhelm, C.&lt;/author&gt;&lt;author&gt;Hoffmann, G.&lt;/author&gt;&lt;author&gt;Knüppel, S.&lt;/author&gt;&lt;author&gt;Iqbal, K.&lt;/author&gt;&lt;author&gt;De Henauw, S.&lt;/author&gt;&lt;author&gt;Michels, N.&lt;/author&gt;&lt;author&gt;Devleesschauwer, B.&lt;/author&gt;&lt;author&gt;Schlesinger, S.&lt;/author&gt;&lt;author&gt;Schwingshackl, L.&lt;/author&gt;&lt;/authors&gt;&lt;/contributors&gt;&lt;auth-address&gt;a German Nutrition Society , Bonn , Germany.&amp;#xD;b Department of Epidemiology , German Institute of Human Nutrition Potsdam-Rehbruecke (DIfE) , Nuthetal , Germany.&amp;#xD;c Department of Nutritional Sciences , University of Vienna , Vienna , Austria.&amp;#xD;d Department of Public Health , Ghent University , Gent , Belgium.&amp;#xD;e Department of Public Health and Surveillance , Scientific Institute of Public Health (WIV-ISP) , Brussels , Belgium.&amp;#xD;f Institute for Biometry and Epidemiology, Deutsches Diabetes-Zentrum (DDZ) at Heinrich Heine University Düsseldorf , Düsseldorf , Germany.&lt;/auth-address&gt;&lt;titles&gt;&lt;title&gt;Food groups and risk of coronary heart disease, stroke and heart failure: A systematic review and dose-response meta-analysis of prospective studies&lt;/title&gt;&lt;secondary-title&gt;Crit Rev Food Sci Nutr&lt;/secondary-title&gt;&lt;/titles&gt;&lt;pages&gt;1071-1090&lt;/pages&gt;&lt;volume&gt;59&lt;/volume&gt;&lt;number&gt;7&lt;/number&gt;&lt;edition&gt;2017/10/19&lt;/edition&gt;&lt;dates&gt;&lt;year&gt;2019&lt;/year&gt;&lt;/dates&gt;&lt;isbn&gt;1040-8398&lt;/isbn&gt;&lt;accession-num&gt;29039970&lt;/accession-num&gt;&lt;urls&gt;&lt;/urls&gt;&lt;electronic-resource-num&gt;10.1080/10408398.2017.1392288&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[14]</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30944C2E" w14:textId="77777777" w:rsidR="00284270" w:rsidRPr="009760CE" w:rsidRDefault="00284270" w:rsidP="00293D47">
            <w:pPr>
              <w:rPr>
                <w:rFonts w:ascii="Times New Roman" w:hAnsi="Times New Roman" w:cs="Times New Roman"/>
                <w:color w:val="000000"/>
              </w:rPr>
            </w:pPr>
            <w:r w:rsidRPr="009760CE">
              <w:rPr>
                <w:rFonts w:ascii="Times New Roman" w:hAnsi="Times New Roman" w:cs="Times New Roman"/>
                <w:color w:val="000000"/>
              </w:rPr>
              <w:t>Prospective design (cohort, case-control, nested case-control, follow-up of RCTs)</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443B3B28" w14:textId="77777777" w:rsidR="00284270" w:rsidRPr="009760CE" w:rsidRDefault="00284270" w:rsidP="00293D47">
            <w:pPr>
              <w:jc w:val="center"/>
              <w:rPr>
                <w:rFonts w:ascii="Times New Roman" w:hAnsi="Times New Roman" w:cs="Times New Roman"/>
                <w:color w:val="000000"/>
              </w:rPr>
            </w:pPr>
            <w:r w:rsidRPr="009760CE">
              <w:rPr>
                <w:rFonts w:ascii="Times New Roman" w:hAnsi="Times New Roman" w:cs="Times New Roman"/>
                <w:color w:val="000000"/>
              </w:rPr>
              <w:t>12</w:t>
            </w:r>
          </w:p>
        </w:tc>
        <w:tc>
          <w:tcPr>
            <w:tcW w:w="1806" w:type="dxa"/>
            <w:tcBorders>
              <w:top w:val="single" w:sz="4" w:space="0" w:color="auto"/>
              <w:left w:val="nil"/>
              <w:bottom w:val="single" w:sz="4" w:space="0" w:color="auto"/>
              <w:right w:val="single" w:sz="4" w:space="0" w:color="auto"/>
            </w:tcBorders>
            <w:shd w:val="clear" w:color="auto" w:fill="auto"/>
            <w:vAlign w:val="center"/>
          </w:tcPr>
          <w:p w14:paraId="2F593B15" w14:textId="77777777" w:rsidR="00284270" w:rsidRPr="009760CE" w:rsidRDefault="00284270" w:rsidP="00293D47">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0D3C6E65" w14:textId="77777777" w:rsidR="00284270" w:rsidRPr="009760CE" w:rsidRDefault="00284270" w:rsidP="00293D47">
            <w:pPr>
              <w:jc w:val="center"/>
              <w:rPr>
                <w:rFonts w:ascii="Times New Roman" w:hAnsi="Times New Roman" w:cs="Times New Roman"/>
                <w:color w:val="000000"/>
              </w:rPr>
            </w:pPr>
            <w:r w:rsidRPr="009760CE">
              <w:rPr>
                <w:rFonts w:ascii="Times New Roman" w:hAnsi="Times New Roman" w:cs="Times New Roman"/>
                <w:color w:val="000000"/>
              </w:rPr>
              <w:t>0.96</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6263E365" w14:textId="77777777" w:rsidR="00284270" w:rsidRPr="009760CE" w:rsidRDefault="00284270" w:rsidP="00293D47">
            <w:pPr>
              <w:jc w:val="center"/>
              <w:rPr>
                <w:rFonts w:ascii="Times New Roman" w:hAnsi="Times New Roman" w:cs="Times New Roman"/>
                <w:color w:val="000000"/>
              </w:rPr>
            </w:pPr>
            <w:r w:rsidRPr="009760CE">
              <w:rPr>
                <w:rFonts w:ascii="Times New Roman" w:hAnsi="Times New Roman" w:cs="Times New Roman"/>
                <w:color w:val="000000"/>
              </w:rPr>
              <w:t>0.90-1.01</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2D177734" w14:textId="77777777" w:rsidR="00284270" w:rsidRPr="009760CE" w:rsidRDefault="00284270" w:rsidP="00293D47">
            <w:pPr>
              <w:jc w:val="center"/>
              <w:rPr>
                <w:rFonts w:ascii="Times New Roman" w:hAnsi="Times New Roman" w:cs="Times New Roman"/>
                <w:color w:val="000000"/>
              </w:rPr>
            </w:pPr>
            <w:r w:rsidRPr="009760CE">
              <w:rPr>
                <w:rFonts w:ascii="Times New Roman" w:hAnsi="Times New Roman" w:cs="Times New Roman"/>
                <w:color w:val="000000"/>
              </w:rPr>
              <w:t>0.05; 43%</w:t>
            </w:r>
          </w:p>
        </w:tc>
      </w:tr>
      <w:tr w:rsidR="00284270" w:rsidRPr="009760CE" w14:paraId="45EE9A05"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44981758" w14:textId="7076F118" w:rsidR="00284270" w:rsidRPr="00877FAE" w:rsidRDefault="00284270" w:rsidP="00293D47">
            <w:pPr>
              <w:rPr>
                <w:rFonts w:ascii="Times New Roman" w:hAnsi="Times New Roman" w:cs="Times New Roman"/>
                <w:b/>
                <w:bCs/>
                <w:color w:val="000000"/>
              </w:rPr>
            </w:pPr>
            <w:proofErr w:type="spellStart"/>
            <w:r w:rsidRPr="00877FAE">
              <w:rPr>
                <w:rFonts w:ascii="Times New Roman" w:hAnsi="Times New Roman" w:cs="Times New Roman"/>
                <w:b/>
                <w:bCs/>
                <w:color w:val="000000"/>
              </w:rPr>
              <w:t>Gholami</w:t>
            </w:r>
            <w:proofErr w:type="spellEnd"/>
            <w:r w:rsidRPr="00877FAE">
              <w:rPr>
                <w:rFonts w:ascii="Times New Roman" w:hAnsi="Times New Roman" w:cs="Times New Roman"/>
                <w:b/>
                <w:bCs/>
                <w:color w:val="000000"/>
              </w:rPr>
              <w:t xml:space="preserve"> (2017)</w:t>
            </w:r>
            <w:r w:rsidRPr="00877FAE">
              <w:rPr>
                <w:rFonts w:ascii="Times New Roman" w:hAnsi="Times New Roman" w:cs="Times New Roman"/>
                <w:b/>
                <w:bCs/>
                <w:color w:val="000000"/>
              </w:rPr>
              <w:fldChar w:fldCharType="begin"/>
            </w:r>
            <w:r>
              <w:rPr>
                <w:rFonts w:ascii="Times New Roman" w:hAnsi="Times New Roman" w:cs="Times New Roman"/>
                <w:b/>
                <w:bCs/>
                <w:color w:val="000000"/>
              </w:rPr>
              <w:instrText xml:space="preserve"> ADDIN EN.CITE &lt;EndNote&gt;&lt;Cite&gt;&lt;Author&gt;Gholami&lt;/Author&gt;&lt;Year&gt;2017&lt;/Year&gt;&lt;RecNum&gt;1&lt;/RecNum&gt;&lt;DisplayText&gt;[13]&lt;/DisplayText&gt;&lt;record&gt;&lt;rec-number&gt;1&lt;/rec-number&gt;&lt;foreign-keys&gt;&lt;key app="EN" db-id="29xdss9zrvd0eletp28pfvf3z0s5vrarfwat" timestamp="1573253874"&gt;1&lt;/key&gt;&lt;/foreign-keys&gt;&lt;ref-type name="Journal Article"&gt;17&lt;/ref-type&gt;&lt;contributors&gt;&lt;authors&gt;&lt;author&gt;Gholami, F.&lt;/author&gt;&lt;author&gt;Khoramdad, M.&lt;/author&gt;&lt;author&gt;Esmailnasab, N.&lt;/author&gt;&lt;author&gt;Moradi, G.&lt;/author&gt;&lt;author&gt;Nouri, B.&lt;/author&gt;&lt;author&gt;Safiri, S.&lt;/author&gt;&lt;author&gt;Alimohamadi, Y.&lt;/author&gt;&lt;/authors&gt;&lt;/contributors&gt;&lt;auth-address&gt;Department of Epidemiology, School of Public Health, Shahid Beheshti University of Medical Sciences, Tehran, Iran.&amp;#xD;Faculty of Health, Kermanshah University of Medical Sciences, Kermanshah, Iran.&amp;#xD;Social Determinants of Health Research Center, Department of Epidemiology and Biostatistics, School of Medicine, Kurdistan University of Medical Sciences, Sanandaj, Iran.&amp;#xD;Department of Public Health, School of Public Health, Maragheh University of Medical Sciences, Maragheh, Iran.&amp;#xD;Noor Research Center for Ophthalmic Epidemiology, Noor Eye Hospital, Tehran, Iran.&amp;#xD;Department of Epidemiology, School of Public Health, Tehran University of Medical Sciences, Tehran, Iran.&lt;/auth-address&gt;&lt;titles&gt;&lt;title&gt;The effect of dairy consumption on the prevention of cardiovascular diseases: A meta-analysis of prospective studies&lt;/title&gt;&lt;secondary-title&gt;J Cardiovasc Thorac Res&lt;/secondary-title&gt;&lt;alt-title&gt;Journal of cardiovascular and thoracic research&lt;/alt-title&gt;&lt;/titles&gt;&lt;pages&gt;1-11&lt;/pages&gt;&lt;volume&gt;9&lt;/volume&gt;&lt;number&gt;1&lt;/number&gt;&lt;edition&gt;2017/04/30&lt;/edition&gt;&lt;dates&gt;&lt;year&gt;2017&lt;/year&gt;&lt;/dates&gt;&lt;isbn&gt;2008-5117 (Print)&amp;#xD;2008-5117&lt;/isbn&gt;&lt;accession-num&gt;28451082&lt;/accession-num&gt;&lt;urls&gt;&lt;/urls&gt;&lt;custom2&gt;PMC5402021&lt;/custom2&gt;&lt;electronic-resource-num&gt;10.15171/jcvtr.2017.01&lt;/electronic-resource-num&gt;&lt;remote-database-provider&gt;NLM&lt;/remote-database-provider&gt;&lt;language&gt;eng&lt;/language&gt;&lt;/record&gt;&lt;/Cite&gt;&lt;/EndNote&gt;</w:instrText>
            </w:r>
            <w:r w:rsidRPr="00877FAE">
              <w:rPr>
                <w:rFonts w:ascii="Times New Roman" w:hAnsi="Times New Roman" w:cs="Times New Roman"/>
                <w:b/>
                <w:bCs/>
                <w:color w:val="000000"/>
              </w:rPr>
              <w:fldChar w:fldCharType="separate"/>
            </w:r>
            <w:r>
              <w:rPr>
                <w:rFonts w:ascii="Times New Roman" w:hAnsi="Times New Roman" w:cs="Times New Roman"/>
                <w:b/>
                <w:bCs/>
                <w:noProof/>
                <w:color w:val="000000"/>
              </w:rPr>
              <w:t>[13]</w:t>
            </w:r>
            <w:r w:rsidRPr="00877FAE">
              <w:rPr>
                <w:rFonts w:ascii="Times New Roman" w:hAnsi="Times New Roman" w:cs="Times New Roman"/>
                <w:b/>
                <w:bCs/>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19C4518E" w14:textId="77777777" w:rsidR="00284270" w:rsidRPr="00877FAE" w:rsidRDefault="00284270" w:rsidP="00293D47">
            <w:pPr>
              <w:rPr>
                <w:rFonts w:ascii="Times New Roman" w:hAnsi="Times New Roman" w:cs="Times New Roman"/>
                <w:b/>
                <w:bCs/>
                <w:color w:val="000000"/>
              </w:rPr>
            </w:pPr>
            <w:r w:rsidRPr="00877FAE">
              <w:rPr>
                <w:rFonts w:ascii="Times New Roman" w:hAnsi="Times New Roman" w:cs="Times New Roman"/>
                <w:b/>
                <w:bCs/>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1B796C1C" w14:textId="77777777" w:rsidR="00284270" w:rsidRPr="00877FAE" w:rsidRDefault="00284270" w:rsidP="00293D47">
            <w:pPr>
              <w:jc w:val="center"/>
              <w:rPr>
                <w:rFonts w:ascii="Times New Roman" w:hAnsi="Times New Roman" w:cs="Times New Roman"/>
                <w:b/>
                <w:bCs/>
                <w:color w:val="000000"/>
              </w:rPr>
            </w:pPr>
            <w:r w:rsidRPr="00877FAE">
              <w:rPr>
                <w:rFonts w:ascii="Times New Roman" w:hAnsi="Times New Roman" w:cs="Times New Roman"/>
                <w:b/>
                <w:bCs/>
                <w:color w:val="000000"/>
              </w:rPr>
              <w:t>16</w:t>
            </w:r>
          </w:p>
        </w:tc>
        <w:tc>
          <w:tcPr>
            <w:tcW w:w="1806" w:type="dxa"/>
            <w:tcBorders>
              <w:top w:val="single" w:sz="4" w:space="0" w:color="auto"/>
              <w:left w:val="nil"/>
              <w:bottom w:val="single" w:sz="4" w:space="0" w:color="auto"/>
              <w:right w:val="single" w:sz="4" w:space="0" w:color="auto"/>
            </w:tcBorders>
            <w:shd w:val="clear" w:color="auto" w:fill="auto"/>
            <w:vAlign w:val="center"/>
          </w:tcPr>
          <w:p w14:paraId="1C353881" w14:textId="77777777" w:rsidR="00284270" w:rsidRPr="00877FAE" w:rsidRDefault="00284270" w:rsidP="00293D47">
            <w:pPr>
              <w:jc w:val="center"/>
              <w:rPr>
                <w:rFonts w:ascii="Times New Roman" w:hAnsi="Times New Roman" w:cs="Times New Roman"/>
                <w:b/>
                <w:bCs/>
                <w:color w:val="000000"/>
              </w:rPr>
            </w:pPr>
            <w:r w:rsidRPr="00877FAE">
              <w:rPr>
                <w:rFonts w:ascii="Times New Roman" w:hAnsi="Times New Roman" w:cs="Times New Roman"/>
                <w:b/>
                <w:bCs/>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40C56788" w14:textId="77777777" w:rsidR="00284270" w:rsidRPr="00877FAE" w:rsidRDefault="00284270" w:rsidP="00293D47">
            <w:pPr>
              <w:jc w:val="center"/>
              <w:rPr>
                <w:rFonts w:ascii="Times New Roman" w:hAnsi="Times New Roman" w:cs="Times New Roman"/>
                <w:b/>
                <w:bCs/>
                <w:color w:val="000000"/>
              </w:rPr>
            </w:pPr>
            <w:r w:rsidRPr="00877FAE">
              <w:rPr>
                <w:rFonts w:ascii="Times New Roman" w:hAnsi="Times New Roman" w:cs="Times New Roman"/>
                <w:b/>
                <w:bCs/>
                <w:color w:val="000000"/>
              </w:rPr>
              <w:t>0.88</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7021AEDC" w14:textId="77777777" w:rsidR="00284270" w:rsidRPr="00877FAE" w:rsidRDefault="00284270" w:rsidP="00293D47">
            <w:pPr>
              <w:jc w:val="center"/>
              <w:rPr>
                <w:rFonts w:ascii="Times New Roman" w:hAnsi="Times New Roman" w:cs="Times New Roman"/>
                <w:b/>
                <w:bCs/>
                <w:color w:val="000000"/>
              </w:rPr>
            </w:pPr>
            <w:r w:rsidRPr="00877FAE">
              <w:rPr>
                <w:rFonts w:ascii="Times New Roman" w:hAnsi="Times New Roman" w:cs="Times New Roman"/>
                <w:b/>
                <w:bCs/>
                <w:color w:val="000000"/>
              </w:rPr>
              <w:t>0.82-0.95</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573E21AF" w14:textId="77777777" w:rsidR="00284270" w:rsidRPr="00877FAE" w:rsidRDefault="00284270" w:rsidP="00293D47">
            <w:pPr>
              <w:jc w:val="center"/>
              <w:rPr>
                <w:rFonts w:ascii="Times New Roman" w:hAnsi="Times New Roman" w:cs="Times New Roman"/>
                <w:b/>
                <w:bCs/>
                <w:color w:val="000000"/>
              </w:rPr>
            </w:pPr>
            <w:r w:rsidRPr="00877FAE">
              <w:rPr>
                <w:rFonts w:ascii="Times New Roman" w:hAnsi="Times New Roman" w:cs="Times New Roman"/>
                <w:b/>
                <w:bCs/>
                <w:color w:val="000000"/>
              </w:rPr>
              <w:t>0.000; 63.1%</w:t>
            </w:r>
          </w:p>
        </w:tc>
      </w:tr>
      <w:tr w:rsidR="004C20CE" w:rsidRPr="009760CE" w14:paraId="04ACE64B" w14:textId="77777777" w:rsidTr="00816007">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DB3C582" w14:textId="2B800224" w:rsidR="004C20CE" w:rsidRDefault="0090581A" w:rsidP="00203504">
            <w:pPr>
              <w:rPr>
                <w:rFonts w:ascii="Times New Roman" w:hAnsi="Times New Roman" w:cs="Times New Roman"/>
                <w:color w:val="000000"/>
              </w:rPr>
            </w:pPr>
            <w:r>
              <w:rPr>
                <w:rFonts w:ascii="Times New Roman" w:hAnsi="Times New Roman" w:cs="Times New Roman"/>
                <w:b/>
                <w:bCs/>
                <w:color w:val="000000"/>
                <w:u w:val="single"/>
              </w:rPr>
              <w:t>Total Milk</w:t>
            </w:r>
          </w:p>
        </w:tc>
      </w:tr>
      <w:tr w:rsidR="00284270" w:rsidRPr="009760CE" w14:paraId="0DF27CA1"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6D978A74" w14:textId="09BB6418" w:rsidR="00284270" w:rsidRPr="009760CE" w:rsidRDefault="00284270" w:rsidP="00293D47">
            <w:pPr>
              <w:rPr>
                <w:rFonts w:ascii="Times New Roman" w:hAnsi="Times New Roman" w:cs="Times New Roman"/>
                <w:color w:val="000000"/>
              </w:rPr>
            </w:pPr>
            <w:r>
              <w:rPr>
                <w:rFonts w:ascii="Times New Roman" w:hAnsi="Times New Roman" w:cs="Times New Roman"/>
                <w:color w:val="000000"/>
              </w:rPr>
              <w:t>Alexander (2016)</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&lt;EndNote&gt;&lt;Cite&gt;&lt;Author&gt;Alexander&lt;/Author&gt;&lt;Year&gt;2016&lt;/Year&gt;&lt;RecNum&gt;57&lt;/RecNum&gt;&lt;DisplayText&gt;[12]&lt;/DisplayText&gt;&lt;record&gt;&lt;rec-number&gt;57&lt;/rec-number&gt;&lt;foreign-keys&gt;&lt;key app="EN" db-id="29xdss9zrvd0eletp28pfvf3z0s5vrarfwat" timestamp="1573253874"&gt;57&lt;/key&gt;&lt;/foreign-keys&gt;&lt;ref-type name="Journal Article"&gt;17&lt;/ref-type&gt;&lt;contributors&gt;&lt;authors&gt;&lt;author&gt;Alexander, D. D.&lt;/author&gt;&lt;author&gt;Bylsma, L. C.&lt;/author&gt;&lt;author&gt;Vargas, A. J.&lt;/author&gt;&lt;author&gt;Cohen, S. S.&lt;/author&gt;&lt;author&gt;Doucette, A.&lt;/author&gt;&lt;author&gt;Mohamed, M.&lt;/author&gt;&lt;author&gt;Irvin, S. R.&lt;/author&gt;&lt;author&gt;Miller, P. E.&lt;/author&gt;&lt;author&gt;Watson, H.&lt;/author&gt;&lt;author&gt;Fryzek, J. P.&lt;/author&gt;&lt;/authors&gt;&lt;/contributors&gt;&lt;auth-address&gt;1EpidStat Institute,2100 Commonwealth Blvd,Suite 203,Ann Arbor,MI 48105USA.&amp;#xD;3Exponent Inc.,Health Sciences,Bellevue, WA,USA.&amp;#xD;5EpidStat Institute,Johns Hopkins Campus,9601 Medical Center Drive,Rockville,MD 20850,USA.&amp;#xD;4EpidStat Institute,149 Commonwealth Drive,Menlo Park,CA 94025,USA.&lt;/auth-address&gt;&lt;titles&gt;&lt;title&gt;Dairy consumption and CVD: a systematic review and meta-analysis&lt;/title&gt;&lt;secondary-title&gt;Br J Nutr&lt;/secondary-title&gt;&lt;alt-title&gt;The British journal of nutrition&lt;/alt-title&gt;&lt;/titles&gt;&lt;pages&gt;737-50&lt;/pages&gt;&lt;volume&gt;115&lt;/volume&gt;&lt;number&gt;4&lt;/number&gt;&lt;edition&gt;2016/01/21&lt;/edition&gt;&lt;dates&gt;&lt;year&gt;2016&lt;/year&gt;&lt;pub-dates&gt;&lt;date&gt;Feb 28&lt;/date&gt;&lt;/pub-dates&gt;&lt;/dates&gt;&lt;isbn&gt;0007-1145&lt;/isbn&gt;&lt;accession-num&gt;26786887&lt;/accession-num&gt;&lt;urls&gt;&lt;/urls&gt;&lt;electronic-resource-num&gt;10.1017/s0007114515005000&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[12]</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69A77FC5" w14:textId="77777777" w:rsidR="00284270" w:rsidRPr="009760CE" w:rsidRDefault="00284270" w:rsidP="00293D47">
            <w:pPr>
              <w:rPr>
                <w:rFonts w:ascii="Times New Roman" w:hAnsi="Times New Roman" w:cs="Times New Roman"/>
                <w:color w:val="000000"/>
              </w:rPr>
            </w:pPr>
            <w:r w:rsidRPr="009760CE">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59DD9DAE" w14:textId="77777777" w:rsidR="00284270" w:rsidRPr="009760CE" w:rsidRDefault="00284270" w:rsidP="00293D47">
            <w:pPr>
              <w:jc w:val="center"/>
              <w:rPr>
                <w:rFonts w:ascii="Times New Roman" w:hAnsi="Times New Roman" w:cs="Times New Roman"/>
                <w:color w:val="000000"/>
              </w:rPr>
            </w:pPr>
            <w:r>
              <w:rPr>
                <w:rFonts w:ascii="Times New Roman" w:hAnsi="Times New Roman" w:cs="Times New Roman"/>
                <w:color w:val="000000"/>
              </w:rPr>
              <w:t>7</w:t>
            </w:r>
          </w:p>
        </w:tc>
        <w:tc>
          <w:tcPr>
            <w:tcW w:w="1806" w:type="dxa"/>
            <w:tcBorders>
              <w:top w:val="single" w:sz="4" w:space="0" w:color="auto"/>
              <w:left w:val="nil"/>
              <w:bottom w:val="single" w:sz="4" w:space="0" w:color="auto"/>
              <w:right w:val="single" w:sz="4" w:space="0" w:color="auto"/>
            </w:tcBorders>
            <w:shd w:val="clear" w:color="auto" w:fill="auto"/>
            <w:vAlign w:val="center"/>
          </w:tcPr>
          <w:p w14:paraId="25F6F261" w14:textId="77777777" w:rsidR="00284270" w:rsidRPr="009760CE" w:rsidRDefault="00284270" w:rsidP="00293D47">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0DBD48BC" w14:textId="77777777" w:rsidR="00284270" w:rsidRPr="009760CE" w:rsidRDefault="00284270" w:rsidP="00293D47">
            <w:pPr>
              <w:jc w:val="center"/>
              <w:rPr>
                <w:rFonts w:ascii="Times New Roman" w:hAnsi="Times New Roman" w:cs="Times New Roman"/>
                <w:color w:val="000000"/>
              </w:rPr>
            </w:pPr>
            <w:r>
              <w:rPr>
                <w:rFonts w:ascii="Times New Roman" w:hAnsi="Times New Roman" w:cs="Times New Roman"/>
                <w:color w:val="000000"/>
              </w:rPr>
              <w:t>0.90</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319C1171" w14:textId="77777777" w:rsidR="00284270" w:rsidRPr="009760CE" w:rsidRDefault="00284270" w:rsidP="00293D47">
            <w:pPr>
              <w:jc w:val="center"/>
              <w:rPr>
                <w:rFonts w:ascii="Times New Roman" w:hAnsi="Times New Roman" w:cs="Times New Roman"/>
                <w:color w:val="000000"/>
              </w:rPr>
            </w:pPr>
            <w:r>
              <w:rPr>
                <w:rFonts w:ascii="Times New Roman" w:hAnsi="Times New Roman" w:cs="Times New Roman"/>
                <w:color w:val="000000"/>
              </w:rPr>
              <w:t>0.79-1.02</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4B55D7EB" w14:textId="77777777" w:rsidR="00284270" w:rsidRPr="009760CE" w:rsidRDefault="00284270" w:rsidP="00293D47">
            <w:pPr>
              <w:jc w:val="center"/>
              <w:rPr>
                <w:rFonts w:ascii="Times New Roman" w:hAnsi="Times New Roman" w:cs="Times New Roman"/>
                <w:color w:val="000000"/>
              </w:rPr>
            </w:pPr>
            <w:r>
              <w:rPr>
                <w:rFonts w:ascii="Times New Roman" w:hAnsi="Times New Roman" w:cs="Times New Roman"/>
                <w:color w:val="000000"/>
              </w:rPr>
              <w:t>&lt;0.001; 79.6%</w:t>
            </w:r>
          </w:p>
        </w:tc>
      </w:tr>
      <w:tr w:rsidR="0090581A" w:rsidRPr="009760CE" w14:paraId="345BF302" w14:textId="77777777" w:rsidTr="000E1AE1">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3A96387" w14:textId="5C1CAD79" w:rsidR="0090581A" w:rsidRDefault="0090581A" w:rsidP="00203504">
            <w:pPr>
              <w:rPr>
                <w:rFonts w:ascii="Times New Roman" w:hAnsi="Times New Roman" w:cs="Times New Roman"/>
                <w:color w:val="000000"/>
              </w:rPr>
            </w:pPr>
            <w:r>
              <w:rPr>
                <w:rFonts w:ascii="Times New Roman" w:hAnsi="Times New Roman" w:cs="Times New Roman"/>
                <w:b/>
                <w:bCs/>
                <w:color w:val="000000"/>
                <w:u w:val="single"/>
              </w:rPr>
              <w:t>Low-Fat Dairy</w:t>
            </w:r>
          </w:p>
        </w:tc>
      </w:tr>
      <w:tr w:rsidR="00284270" w:rsidRPr="009760CE" w14:paraId="48254A51"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391CC680" w14:textId="6FE2FB0A" w:rsidR="00284270" w:rsidRDefault="00284270" w:rsidP="00293D47">
            <w:pPr>
              <w:rPr>
                <w:rFonts w:ascii="Times New Roman" w:hAnsi="Times New Roman" w:cs="Times New Roman"/>
                <w:color w:val="000000"/>
              </w:rPr>
            </w:pPr>
            <w:r w:rsidRPr="009760CE">
              <w:rPr>
                <w:rFonts w:ascii="Times New Roman" w:hAnsi="Times New Roman" w:cs="Times New Roman"/>
                <w:color w:val="000000"/>
              </w:rPr>
              <w:t>Alexander (2016)</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&lt;EndNote&gt;&lt;Cite&gt;&lt;Author&gt;Alexander&lt;/Author&gt;&lt;Year&gt;2016&lt;/Year&gt;&lt;RecNum&gt;57&lt;/RecNum&gt;&lt;DisplayText&gt;[12]&lt;/DisplayText&gt;&lt;record&gt;&lt;rec-number&gt;57&lt;/rec-number&gt;&lt;foreign-keys&gt;&lt;key app="EN" db-id="29xdss9zrvd0eletp28pfvf3z0s5vrarfwat" timestamp="1573253874"&gt;57&lt;/key&gt;&lt;/foreign-keys&gt;&lt;ref-type name="Journal Article"&gt;17&lt;/ref-type&gt;&lt;contributors&gt;&lt;authors&gt;&lt;author&gt;Alexander, D. D.&lt;/author&gt;&lt;author&gt;Bylsma, L. C.&lt;/author&gt;&lt;author&gt;Vargas, A. J.&lt;/author&gt;&lt;author&gt;Cohen, S. S.&lt;/author&gt;&lt;author&gt;Doucette, A.&lt;/author&gt;&lt;author&gt;Mohamed, M.&lt;/author&gt;&lt;author&gt;Irvin, S. R.&lt;/author&gt;&lt;author&gt;Miller, P. E.&lt;/author&gt;&lt;author&gt;Watson, H.&lt;/author&gt;&lt;author&gt;Fryzek, J. P.&lt;/author&gt;&lt;/authors&gt;&lt;/contributors&gt;&lt;auth-address&gt;1EpidStat Institute,2100 Commonwealth Blvd,Suite 203,Ann Arbor,MI 48105USA.&amp;#xD;3Exponent Inc.,Health Sciences,Bellevue, WA,USA.&amp;#xD;5EpidStat Institute,Johns Hopkins Campus,9601 Medical Center Drive,Rockville,MD 20850,USA.&amp;#xD;4EpidStat Institute,149 Commonwealth Drive,Menlo Park,CA 94025,USA.&lt;/auth-address&gt;&lt;titles&gt;&lt;title&gt;Dairy consumption and CVD: a systematic review and meta-analysis&lt;/title&gt;&lt;secondary-title&gt;Br J Nutr&lt;/secondary-title&gt;&lt;alt-title&gt;The British journal of nutrition&lt;/alt-title&gt;&lt;/titles&gt;&lt;pages&gt;737-50&lt;/pages&gt;&lt;volume&gt;115&lt;/volume&gt;&lt;number&gt;4&lt;/number&gt;&lt;edition&gt;2016/01/21&lt;/edition&gt;&lt;dates&gt;&lt;year&gt;2016&lt;/year&gt;&lt;pub-dates&gt;&lt;date&gt;Feb 28&lt;/date&gt;&lt;/pub-dates&gt;&lt;/dates&gt;&lt;isbn&gt;0007-1145&lt;/isbn&gt;&lt;accession-num&gt;26786887&lt;/accession-num&gt;&lt;urls&gt;&lt;/urls&gt;&lt;electronic-resource-num&gt;10.1017/s0007114515005000&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[12]</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1FF7FF55" w14:textId="71C59B47" w:rsidR="00284270" w:rsidRPr="009760CE" w:rsidRDefault="00284270" w:rsidP="00293D47">
            <w:pPr>
              <w:rPr>
                <w:rFonts w:ascii="Times New Roman" w:hAnsi="Times New Roman" w:cs="Times New Roman"/>
                <w:color w:val="000000"/>
              </w:rPr>
            </w:pPr>
            <w:r w:rsidRPr="009760CE">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080B29C3" w14:textId="4BB9B37F" w:rsidR="00284270" w:rsidRDefault="00284270" w:rsidP="00293D47">
            <w:pPr>
              <w:jc w:val="center"/>
              <w:rPr>
                <w:rFonts w:ascii="Times New Roman" w:hAnsi="Times New Roman" w:cs="Times New Roman"/>
                <w:color w:val="000000"/>
              </w:rPr>
            </w:pPr>
            <w:r>
              <w:rPr>
                <w:rFonts w:ascii="Times New Roman" w:hAnsi="Times New Roman" w:cs="Times New Roman"/>
                <w:color w:val="000000"/>
              </w:rPr>
              <w:t>3</w:t>
            </w:r>
          </w:p>
        </w:tc>
        <w:tc>
          <w:tcPr>
            <w:tcW w:w="1806" w:type="dxa"/>
            <w:tcBorders>
              <w:top w:val="single" w:sz="4" w:space="0" w:color="auto"/>
              <w:left w:val="nil"/>
              <w:bottom w:val="single" w:sz="4" w:space="0" w:color="auto"/>
              <w:right w:val="single" w:sz="4" w:space="0" w:color="auto"/>
            </w:tcBorders>
            <w:shd w:val="clear" w:color="auto" w:fill="auto"/>
            <w:vAlign w:val="center"/>
          </w:tcPr>
          <w:p w14:paraId="2F4DD510" w14:textId="11BD7AAB" w:rsidR="00284270" w:rsidRPr="009760CE" w:rsidRDefault="00284270" w:rsidP="00293D47">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57F39BA1" w14:textId="0A2DCA7C" w:rsidR="00284270" w:rsidRDefault="00284270" w:rsidP="00293D47">
            <w:pPr>
              <w:jc w:val="center"/>
              <w:rPr>
                <w:rFonts w:ascii="Times New Roman" w:hAnsi="Times New Roman" w:cs="Times New Roman"/>
                <w:color w:val="000000"/>
              </w:rPr>
            </w:pPr>
            <w:r>
              <w:rPr>
                <w:rFonts w:ascii="Times New Roman" w:hAnsi="Times New Roman" w:cs="Times New Roman"/>
                <w:color w:val="000000"/>
              </w:rPr>
              <w:t>0.90</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37A66101" w14:textId="6311FE7F" w:rsidR="00284270" w:rsidRDefault="00284270" w:rsidP="00293D47">
            <w:pPr>
              <w:jc w:val="center"/>
              <w:rPr>
                <w:rFonts w:ascii="Times New Roman" w:hAnsi="Times New Roman" w:cs="Times New Roman"/>
                <w:color w:val="000000"/>
              </w:rPr>
            </w:pPr>
            <w:r>
              <w:rPr>
                <w:rFonts w:ascii="Times New Roman" w:hAnsi="Times New Roman" w:cs="Times New Roman"/>
                <w:color w:val="000000"/>
              </w:rPr>
              <w:t>0.83-0.96</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04E44453" w14:textId="20E84F10" w:rsidR="00284270" w:rsidRDefault="00284270" w:rsidP="00293D47">
            <w:pPr>
              <w:jc w:val="center"/>
              <w:rPr>
                <w:rFonts w:ascii="Times New Roman" w:hAnsi="Times New Roman" w:cs="Times New Roman"/>
                <w:color w:val="000000"/>
              </w:rPr>
            </w:pPr>
            <w:r>
              <w:rPr>
                <w:rFonts w:ascii="Times New Roman" w:hAnsi="Times New Roman" w:cs="Times New Roman"/>
                <w:color w:val="000000"/>
              </w:rPr>
              <w:t>0.914; 0.0%</w:t>
            </w:r>
          </w:p>
        </w:tc>
      </w:tr>
      <w:tr w:rsidR="00284270" w:rsidRPr="009760CE" w14:paraId="57C4C5BD"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3357E394" w14:textId="4251BD30" w:rsidR="00284270" w:rsidRPr="009760CE" w:rsidRDefault="00284270" w:rsidP="00372377">
            <w:pPr>
              <w:rPr>
                <w:rFonts w:ascii="Times New Roman" w:hAnsi="Times New Roman" w:cs="Times New Roman"/>
                <w:color w:val="000000"/>
              </w:rPr>
            </w:pPr>
            <w:proofErr w:type="spellStart"/>
            <w:r w:rsidRPr="009760CE">
              <w:rPr>
                <w:rFonts w:ascii="Times New Roman" w:hAnsi="Times New Roman" w:cs="Times New Roman"/>
                <w:color w:val="000000"/>
              </w:rPr>
              <w:t>Bechthold</w:t>
            </w:r>
            <w:proofErr w:type="spellEnd"/>
            <w:r w:rsidRPr="009760CE">
              <w:rPr>
                <w:rFonts w:ascii="Times New Roman" w:hAnsi="Times New Roman" w:cs="Times New Roman"/>
                <w:color w:val="000000"/>
              </w:rPr>
              <w:t xml:space="preserve"> (2019)</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&lt;EndNote&gt;&lt;Cite&gt;&lt;Author&gt;Bechthold&lt;/Author&gt;&lt;Year&gt;2019&lt;/Year&gt;&lt;RecNum&gt;72&lt;/RecNum&gt;&lt;DisplayText&gt;[14]&lt;/DisplayText&gt;&lt;record&gt;&lt;rec-number&gt;72&lt;/rec-number&gt;&lt;foreign-keys&gt;&lt;key app="EN" db-id="29xdss9zrvd0eletp28pfvf3z0s5vrarfwat" timestamp="1624363042"&gt;72&lt;/key&gt;&lt;/foreign-keys&gt;&lt;ref-type name="Journal Article"&gt;17&lt;/ref-type&gt;&lt;contributors&gt;&lt;authors&gt;&lt;author&gt;Bechthold, A.&lt;/author&gt;&lt;author&gt;Boeing, H.&lt;/author&gt;&lt;author&gt;Schwedhelm, C.&lt;/author&gt;&lt;author&gt;Hoffmann, G.&lt;/author&gt;&lt;author&gt;Knüppel, S.&lt;/author&gt;&lt;author&gt;Iqbal, K.&lt;/author&gt;&lt;author&gt;De Henauw, S.&lt;/author&gt;&lt;author&gt;Michels, N.&lt;/author&gt;&lt;author&gt;Devleesschauwer, B.&lt;/author&gt;&lt;author&gt;Schlesinger, S.&lt;/author&gt;&lt;author&gt;Schwingshackl, L.&lt;/author&gt;&lt;/authors&gt;&lt;/contributors&gt;&lt;auth-address&gt;a German Nutrition Society , Bonn , Germany.&amp;#xD;b Department of Epidemiology , German Institute of Human Nutrition Potsdam-Rehbruecke (DIfE) , Nuthetal , Germany.&amp;#xD;c Department of Nutritional Sciences , University of Vienna , Vienna , Austria.&amp;#xD;d Department of Public Health , Ghent University , Gent , Belgium.&amp;#xD;e Department of Public Health and Surveillance , Scientific Institute of Public Health (WIV-ISP) , Brussels , Belgium.&amp;#xD;f Institute for Biometry and Epidemiology, Deutsches Diabetes-Zentrum (DDZ) at Heinrich Heine University Düsseldorf , Düsseldorf , Germany.&lt;/auth-address&gt;&lt;titles&gt;&lt;title&gt;Food groups and risk of coronary heart disease, stroke and heart failure: A systematic review and dose-response meta-analysis of prospective studies&lt;/title&gt;&lt;secondary-title&gt;Crit Rev Food Sci Nutr&lt;/secondary-title&gt;&lt;/titles&gt;&lt;pages&gt;1071-1090&lt;/pages&gt;&lt;volume&gt;59&lt;/volume&gt;&lt;number&gt;7&lt;/number&gt;&lt;edition&gt;2017/10/19&lt;/edition&gt;&lt;dates&gt;&lt;year&gt;2019&lt;/year&gt;&lt;/dates&gt;&lt;isbn&gt;1040-8398&lt;/isbn&gt;&lt;accession-num&gt;29039970&lt;/accession-num&gt;&lt;urls&gt;&lt;/urls&gt;&lt;electronic-resource-num&gt;10.1080/10408398.2017.1392288&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[14]</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4DC27EFB" w14:textId="54D3C403" w:rsidR="00284270" w:rsidRPr="009760CE" w:rsidRDefault="00284270" w:rsidP="00372377">
            <w:pPr>
              <w:rPr>
                <w:rFonts w:ascii="Times New Roman" w:hAnsi="Times New Roman" w:cs="Times New Roman"/>
                <w:color w:val="000000"/>
              </w:rPr>
            </w:pPr>
            <w:r w:rsidRPr="009760CE">
              <w:rPr>
                <w:rFonts w:ascii="Times New Roman" w:hAnsi="Times New Roman" w:cs="Times New Roman"/>
                <w:color w:val="000000"/>
              </w:rPr>
              <w:t>Prospective design (cohort, case-control, nested case-control, follow-up of RCTs)</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398E3156" w14:textId="08AB170C" w:rsidR="00284270" w:rsidRDefault="00284270" w:rsidP="00372377">
            <w:pPr>
              <w:jc w:val="center"/>
              <w:rPr>
                <w:rFonts w:ascii="Times New Roman" w:hAnsi="Times New Roman" w:cs="Times New Roman"/>
                <w:color w:val="000000"/>
              </w:rPr>
            </w:pPr>
            <w:r>
              <w:rPr>
                <w:rFonts w:ascii="Times New Roman" w:hAnsi="Times New Roman" w:cs="Times New Roman"/>
                <w:color w:val="000000"/>
              </w:rPr>
              <w:t>7</w:t>
            </w:r>
          </w:p>
        </w:tc>
        <w:tc>
          <w:tcPr>
            <w:tcW w:w="1806" w:type="dxa"/>
            <w:tcBorders>
              <w:top w:val="single" w:sz="4" w:space="0" w:color="auto"/>
              <w:left w:val="nil"/>
              <w:bottom w:val="single" w:sz="4" w:space="0" w:color="auto"/>
              <w:right w:val="single" w:sz="4" w:space="0" w:color="auto"/>
            </w:tcBorders>
            <w:shd w:val="clear" w:color="auto" w:fill="auto"/>
            <w:vAlign w:val="center"/>
          </w:tcPr>
          <w:p w14:paraId="1F077507" w14:textId="39EA15E5" w:rsidR="00284270" w:rsidRPr="00203504" w:rsidRDefault="00284270" w:rsidP="00372377">
            <w:pPr>
              <w:jc w:val="center"/>
              <w:rPr>
                <w:rFonts w:ascii="Times New Roman" w:hAnsi="Times New Roman" w:cs="Times New Roman"/>
                <w:b/>
                <w:bCs/>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7C215DA3" w14:textId="24313D54" w:rsidR="00284270" w:rsidRDefault="00284270" w:rsidP="00372377">
            <w:pPr>
              <w:jc w:val="center"/>
              <w:rPr>
                <w:rFonts w:ascii="Times New Roman" w:hAnsi="Times New Roman" w:cs="Times New Roman"/>
                <w:color w:val="000000"/>
              </w:rPr>
            </w:pPr>
            <w:r>
              <w:rPr>
                <w:rFonts w:ascii="Times New Roman" w:hAnsi="Times New Roman" w:cs="Times New Roman"/>
                <w:color w:val="000000"/>
              </w:rPr>
              <w:t>0.96</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27123D16" w14:textId="7BC0B263" w:rsidR="00284270" w:rsidRDefault="00284270" w:rsidP="00372377">
            <w:pPr>
              <w:jc w:val="center"/>
              <w:rPr>
                <w:rFonts w:ascii="Times New Roman" w:hAnsi="Times New Roman" w:cs="Times New Roman"/>
                <w:color w:val="000000"/>
              </w:rPr>
            </w:pPr>
            <w:r>
              <w:rPr>
                <w:rFonts w:ascii="Times New Roman" w:hAnsi="Times New Roman" w:cs="Times New Roman"/>
                <w:color w:val="000000"/>
              </w:rPr>
              <w:t>0.90-1.03</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01BE4D09" w14:textId="736D34DE" w:rsidR="00284270" w:rsidRDefault="00284270" w:rsidP="00372377">
            <w:pPr>
              <w:jc w:val="center"/>
              <w:rPr>
                <w:rFonts w:ascii="Times New Roman" w:hAnsi="Times New Roman" w:cs="Times New Roman"/>
                <w:color w:val="000000"/>
              </w:rPr>
            </w:pPr>
            <w:r>
              <w:rPr>
                <w:rFonts w:ascii="Times New Roman" w:hAnsi="Times New Roman" w:cs="Times New Roman"/>
                <w:color w:val="000000"/>
              </w:rPr>
              <w:t>NR; 42%</w:t>
            </w:r>
          </w:p>
        </w:tc>
      </w:tr>
      <w:tr w:rsidR="00284270" w:rsidRPr="009760CE" w14:paraId="5C43A9D6"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2EACC869" w14:textId="5C2730BD" w:rsidR="00284270" w:rsidRPr="00203504" w:rsidRDefault="00284270" w:rsidP="00372377">
            <w:pPr>
              <w:rPr>
                <w:rFonts w:ascii="Times New Roman" w:hAnsi="Times New Roman" w:cs="Times New Roman"/>
                <w:b/>
                <w:bCs/>
                <w:color w:val="000000"/>
              </w:rPr>
            </w:pPr>
            <w:proofErr w:type="spellStart"/>
            <w:r w:rsidRPr="00203504">
              <w:rPr>
                <w:rFonts w:ascii="Times New Roman" w:hAnsi="Times New Roman" w:cs="Times New Roman"/>
                <w:b/>
                <w:bCs/>
                <w:color w:val="000000"/>
              </w:rPr>
              <w:t>Gholami</w:t>
            </w:r>
            <w:proofErr w:type="spellEnd"/>
            <w:r w:rsidRPr="00203504">
              <w:rPr>
                <w:rFonts w:ascii="Times New Roman" w:hAnsi="Times New Roman" w:cs="Times New Roman"/>
                <w:b/>
                <w:bCs/>
                <w:color w:val="000000"/>
              </w:rPr>
              <w:t xml:space="preserve"> (2017)</w:t>
            </w:r>
            <w:r w:rsidRPr="00203504">
              <w:rPr>
                <w:rFonts w:ascii="Times New Roman" w:hAnsi="Times New Roman" w:cs="Times New Roman"/>
                <w:b/>
                <w:bCs/>
                <w:color w:val="000000"/>
              </w:rPr>
              <w:fldChar w:fldCharType="begin"/>
            </w:r>
            <w:r w:rsidRPr="00203504">
              <w:rPr>
                <w:rFonts w:ascii="Times New Roman" w:hAnsi="Times New Roman" w:cs="Times New Roman"/>
                <w:b/>
                <w:bCs/>
                <w:color w:val="000000"/>
              </w:rPr>
              <w:instrText xml:space="preserve"> ADDIN EN.CITE &lt;EndNote&gt;&lt;Cite&gt;&lt;Author&gt;Gholami&lt;/Author&gt;&lt;Year&gt;2017&lt;/Year&gt;&lt;RecNum&gt;1&lt;/RecNum&gt;&lt;DisplayText&gt;[13]&lt;/DisplayText&gt;&lt;record&gt;&lt;rec-number&gt;1&lt;/rec-number&gt;&lt;foreign-keys&gt;&lt;key app="EN" db-id="29xdss9zrvd0eletp28pfvf3z0s5vrarfwat" timestamp="1573253874"&gt;1&lt;/key&gt;&lt;/foreign-keys&gt;&lt;ref-type name="Journal Article"&gt;17&lt;/ref-type&gt;&lt;contributors&gt;&lt;authors&gt;&lt;author&gt;Gholami, F.&lt;/author&gt;&lt;author&gt;Khoramdad, M.&lt;/author&gt;&lt;author&gt;Esmailnasab, N.&lt;/author&gt;&lt;author&gt;Moradi, G.&lt;/author&gt;&lt;author&gt;Nouri, B.&lt;/author&gt;&lt;author&gt;Safiri, S.&lt;/author&gt;&lt;author&gt;Alimohamadi, Y.&lt;/author&gt;&lt;/authors&gt;&lt;/contributors&gt;&lt;auth-address&gt;Department of Epidemiology, School of Public Health, Shahid Beheshti University of Medical Sciences, Tehran, Iran.&amp;#xD;Faculty of Health, Kermanshah University of Medical Sciences, Kermanshah, Iran.&amp;#xD;Social Determinants of Health Research Center, Department of Epidemiology and Biostatistics, School of Medicine, Kurdistan University of Medical Sciences, Sanandaj, Iran.&amp;#xD;Department of Public Health, School of Public Health, Maragheh University of Medical Sciences, Maragheh, Iran.&amp;#xD;Noor Research Center for Ophthalmic Epidemiology, Noor Eye Hospital, Tehran, Iran.&amp;#xD;Department of Epidemiology, School of Public Health, Tehran University of Medical Sciences, Tehran, Iran.&lt;/auth-address&gt;&lt;titles&gt;&lt;title&gt;The effect of dairy consumption on the prevention of cardiovascular diseases: A meta-analysis of prospective studies&lt;/title&gt;&lt;secondary-title&gt;J Cardiovasc Thorac Res&lt;/secondary-title&gt;&lt;alt-title&gt;Journal of cardiovascular and thoracic research&lt;/alt-title&gt;&lt;/titles&gt;&lt;pages&gt;1-11&lt;/pages&gt;&lt;volume&gt;9&lt;/volume&gt;&lt;number&gt;1&lt;/number&gt;&lt;edition&gt;2017/04/30&lt;/edition&gt;&lt;dates&gt;&lt;year&gt;2017&lt;/year&gt;&lt;/dates&gt;&lt;isbn&gt;2008-5117 (Print)&amp;#xD;2008-5117&lt;/isbn&gt;&lt;accession-num&gt;28451082&lt;/accession-num&gt;&lt;urls&gt;&lt;/urls&gt;&lt;custom2&gt;PMC5402021&lt;/custom2&gt;&lt;electronic-resource-num&gt;10.15171/jcvtr.2017.01&lt;/electronic-resource-num&gt;&lt;remote-database-provider&gt;NLM&lt;/remote-database-provider&gt;&lt;language&gt;eng&lt;/language&gt;&lt;/record&gt;&lt;/Cite&gt;&lt;/EndNote&gt;</w:instrText>
            </w:r>
            <w:r w:rsidRPr="00203504">
              <w:rPr>
                <w:rFonts w:ascii="Times New Roman" w:hAnsi="Times New Roman" w:cs="Times New Roman"/>
                <w:b/>
                <w:bCs/>
                <w:color w:val="000000"/>
              </w:rPr>
              <w:fldChar w:fldCharType="separate"/>
            </w:r>
            <w:r w:rsidRPr="00203504">
              <w:rPr>
                <w:rFonts w:ascii="Times New Roman" w:hAnsi="Times New Roman" w:cs="Times New Roman"/>
                <w:b/>
                <w:bCs/>
                <w:noProof/>
                <w:color w:val="000000"/>
              </w:rPr>
              <w:t>[13]</w:t>
            </w:r>
            <w:r w:rsidRPr="00203504">
              <w:rPr>
                <w:rFonts w:ascii="Times New Roman" w:hAnsi="Times New Roman" w:cs="Times New Roman"/>
                <w:b/>
                <w:bCs/>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35913C90" w14:textId="6685B7B2" w:rsidR="00284270" w:rsidRPr="00203504" w:rsidRDefault="00284270" w:rsidP="00372377">
            <w:pPr>
              <w:rPr>
                <w:rFonts w:ascii="Times New Roman" w:hAnsi="Times New Roman" w:cs="Times New Roman"/>
                <w:b/>
                <w:bCs/>
                <w:color w:val="000000"/>
              </w:rPr>
            </w:pPr>
            <w:r w:rsidRPr="00203504">
              <w:rPr>
                <w:rFonts w:ascii="Times New Roman" w:hAnsi="Times New Roman" w:cs="Times New Roman"/>
                <w:b/>
                <w:bCs/>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1FCD20AE" w14:textId="343C39C5" w:rsidR="00284270" w:rsidRPr="00203504" w:rsidRDefault="00284270" w:rsidP="00372377">
            <w:pPr>
              <w:jc w:val="center"/>
              <w:rPr>
                <w:rFonts w:ascii="Times New Roman" w:hAnsi="Times New Roman" w:cs="Times New Roman"/>
                <w:b/>
                <w:bCs/>
                <w:color w:val="000000"/>
              </w:rPr>
            </w:pPr>
            <w:r w:rsidRPr="00203504">
              <w:rPr>
                <w:rFonts w:ascii="Times New Roman" w:hAnsi="Times New Roman" w:cs="Times New Roman"/>
                <w:b/>
                <w:bCs/>
                <w:color w:val="000000"/>
              </w:rPr>
              <w:t>9</w:t>
            </w:r>
          </w:p>
        </w:tc>
        <w:tc>
          <w:tcPr>
            <w:tcW w:w="1806" w:type="dxa"/>
            <w:tcBorders>
              <w:top w:val="single" w:sz="4" w:space="0" w:color="auto"/>
              <w:left w:val="nil"/>
              <w:bottom w:val="single" w:sz="4" w:space="0" w:color="auto"/>
              <w:right w:val="single" w:sz="4" w:space="0" w:color="auto"/>
            </w:tcBorders>
            <w:shd w:val="clear" w:color="auto" w:fill="auto"/>
            <w:vAlign w:val="center"/>
          </w:tcPr>
          <w:p w14:paraId="1B6B67D0" w14:textId="45A3777B" w:rsidR="00284270" w:rsidRPr="00203504" w:rsidRDefault="00284270" w:rsidP="00372377">
            <w:pPr>
              <w:jc w:val="center"/>
              <w:rPr>
                <w:rFonts w:ascii="Times New Roman" w:hAnsi="Times New Roman" w:cs="Times New Roman"/>
                <w:b/>
                <w:bCs/>
                <w:color w:val="000000"/>
              </w:rPr>
            </w:pPr>
            <w:r w:rsidRPr="00203504">
              <w:rPr>
                <w:rFonts w:ascii="Times New Roman" w:hAnsi="Times New Roman" w:cs="Times New Roman"/>
                <w:b/>
                <w:bCs/>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027A5DAC" w14:textId="5EB0E8BA" w:rsidR="00284270" w:rsidRPr="00203504" w:rsidRDefault="00284270" w:rsidP="00372377">
            <w:pPr>
              <w:jc w:val="center"/>
              <w:rPr>
                <w:rFonts w:ascii="Times New Roman" w:hAnsi="Times New Roman" w:cs="Times New Roman"/>
                <w:b/>
                <w:bCs/>
                <w:color w:val="000000"/>
              </w:rPr>
            </w:pPr>
            <w:r w:rsidRPr="00203504">
              <w:rPr>
                <w:rFonts w:ascii="Times New Roman" w:hAnsi="Times New Roman" w:cs="Times New Roman"/>
                <w:b/>
                <w:bCs/>
                <w:color w:val="000000"/>
              </w:rPr>
              <w:t>0.94</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2B68516C" w14:textId="2A2D529F" w:rsidR="00284270" w:rsidRPr="00203504" w:rsidRDefault="00284270" w:rsidP="00372377">
            <w:pPr>
              <w:jc w:val="center"/>
              <w:rPr>
                <w:rFonts w:ascii="Times New Roman" w:hAnsi="Times New Roman" w:cs="Times New Roman"/>
                <w:b/>
                <w:bCs/>
                <w:color w:val="000000"/>
              </w:rPr>
            </w:pPr>
            <w:r w:rsidRPr="00203504">
              <w:rPr>
                <w:rFonts w:ascii="Times New Roman" w:hAnsi="Times New Roman" w:cs="Times New Roman"/>
                <w:b/>
                <w:bCs/>
                <w:color w:val="000000"/>
              </w:rPr>
              <w:t>0.90-0.98</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5C087015" w14:textId="5D032366" w:rsidR="00284270" w:rsidRPr="00203504" w:rsidRDefault="00284270" w:rsidP="00372377">
            <w:pPr>
              <w:jc w:val="center"/>
              <w:rPr>
                <w:rFonts w:ascii="Times New Roman" w:hAnsi="Times New Roman" w:cs="Times New Roman"/>
                <w:b/>
                <w:bCs/>
                <w:color w:val="000000"/>
              </w:rPr>
            </w:pPr>
            <w:r w:rsidRPr="00203504">
              <w:rPr>
                <w:rFonts w:ascii="Times New Roman" w:hAnsi="Times New Roman" w:cs="Times New Roman"/>
                <w:b/>
                <w:bCs/>
                <w:color w:val="000000"/>
              </w:rPr>
              <w:t>0.61; 0.0%</w:t>
            </w:r>
          </w:p>
        </w:tc>
      </w:tr>
      <w:tr w:rsidR="0090581A" w:rsidRPr="009760CE" w14:paraId="00BB500B" w14:textId="77777777" w:rsidTr="00DC7A36">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7317DFE" w14:textId="0D27B798" w:rsidR="0090581A" w:rsidRPr="0090581A" w:rsidRDefault="0090581A" w:rsidP="00203504">
            <w:pPr>
              <w:rPr>
                <w:rFonts w:ascii="Times New Roman" w:hAnsi="Times New Roman" w:cs="Times New Roman"/>
                <w:b/>
                <w:bCs/>
                <w:color w:val="000000"/>
              </w:rPr>
            </w:pPr>
            <w:r>
              <w:rPr>
                <w:rFonts w:ascii="Times New Roman" w:hAnsi="Times New Roman" w:cs="Times New Roman"/>
                <w:b/>
                <w:bCs/>
                <w:color w:val="000000"/>
                <w:u w:val="single"/>
              </w:rPr>
              <w:t>High-Fat Dairy</w:t>
            </w:r>
          </w:p>
        </w:tc>
      </w:tr>
      <w:tr w:rsidR="00284270" w:rsidRPr="009760CE" w14:paraId="7D29A76F"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0D51C279" w14:textId="18DD2FF8" w:rsidR="00284270" w:rsidRPr="00203504" w:rsidRDefault="00284270" w:rsidP="00372377">
            <w:pPr>
              <w:rPr>
                <w:rFonts w:ascii="Times New Roman" w:hAnsi="Times New Roman" w:cs="Times New Roman"/>
                <w:b/>
                <w:bCs/>
                <w:color w:val="000000"/>
              </w:rPr>
            </w:pPr>
            <w:r w:rsidRPr="00203504">
              <w:rPr>
                <w:rFonts w:ascii="Times New Roman" w:hAnsi="Times New Roman" w:cs="Times New Roman"/>
                <w:b/>
                <w:bCs/>
                <w:color w:val="000000"/>
              </w:rPr>
              <w:t>Alexander (2016)</w:t>
            </w:r>
            <w:r w:rsidRPr="00203504">
              <w:rPr>
                <w:rFonts w:ascii="Times New Roman" w:hAnsi="Times New Roman" w:cs="Times New Roman"/>
                <w:b/>
                <w:bCs/>
                <w:color w:val="000000"/>
              </w:rPr>
              <w:fldChar w:fldCharType="begin"/>
            </w:r>
            <w:r w:rsidRPr="00203504">
              <w:rPr>
                <w:rFonts w:ascii="Times New Roman" w:hAnsi="Times New Roman" w:cs="Times New Roman"/>
                <w:b/>
                <w:bCs/>
                <w:color w:val="000000"/>
              </w:rPr>
              <w:instrText xml:space="preserve"> ADDIN EN.CITE &lt;EndNote&gt;&lt;Cite&gt;&lt;Author&gt;Alexander&lt;/Author&gt;&lt;Year&gt;2016&lt;/Year&gt;&lt;RecNum&gt;57&lt;/RecNum&gt;&lt;DisplayText&gt;[12]&lt;/DisplayText&gt;&lt;record&gt;&lt;rec-number&gt;57&lt;/rec-number&gt;&lt;foreign-keys&gt;&lt;key app="EN" db-id="29xdss9zrvd0eletp28pfvf3z0s5vrarfwat" timestamp="1573253874"&gt;57&lt;/key&gt;&lt;/foreign-keys&gt;&lt;ref-type name="Journal Article"&gt;17&lt;/ref-type&gt;&lt;contributors&gt;&lt;authors&gt;&lt;author&gt;Alexander, D. D.&lt;/author&gt;&lt;author&gt;Bylsma, L. C.&lt;/author&gt;&lt;author&gt;Vargas, A. J.&lt;/author&gt;&lt;author&gt;Cohen, S. S.&lt;/author&gt;&lt;author&gt;Doucette, A.&lt;/author&gt;&lt;author&gt;Mohamed, M.&lt;/author&gt;&lt;author&gt;Irvin, S. R.&lt;/author&gt;&lt;author&gt;Miller, P. E.&lt;/author&gt;&lt;author&gt;Watson, H.&lt;/author&gt;&lt;author&gt;Fryzek, J. P.&lt;/author&gt;&lt;/authors&gt;&lt;/contributors&gt;&lt;auth-address&gt;1EpidStat Institute,2100 Commonwealth Blvd,Suite 203,Ann Arbor,MI 48105USA.&amp;#xD;3Exponent Inc.,Health Sciences,Bellevue, WA,USA.&amp;#xD;5EpidStat Institute,Johns Hopkins Campus,9601 Medical Center Drive,Rockville,MD 20850,USA.&amp;#xD;4EpidStat Institute,149 Commonwealth Drive,Menlo Park,CA 94025,USA.&lt;/auth-address&gt;&lt;titles&gt;&lt;title&gt;Dairy consumption and CVD: a systematic review and meta-analysis&lt;/title&gt;&lt;secondary-title&gt;Br J Nutr&lt;/secondary-title&gt;&lt;alt-title&gt;The British journal of nutrition&lt;/alt-title&gt;&lt;/titles&gt;&lt;pages&gt;737-50&lt;/pages&gt;&lt;volume&gt;115&lt;/volume&gt;&lt;number&gt;4&lt;/number&gt;&lt;edition&gt;2016/01/21&lt;/edition&gt;&lt;dates&gt;&lt;year&gt;2016&lt;/year&gt;&lt;pub-dates&gt;&lt;date&gt;Feb 28&lt;/date&gt;&lt;/pub-dates&gt;&lt;/dates&gt;&lt;isbn&gt;0007-1145&lt;/isbn&gt;&lt;accession-num&gt;26786887&lt;/accession-num&gt;&lt;urls&gt;&lt;/urls&gt;&lt;electronic-resource-num&gt;10.1017/s0007114515005000&lt;/electronic-resource-num&gt;&lt;remote-database-provider&gt;NLM&lt;/remote-database-provider&gt;&lt;language&gt;eng&lt;/language&gt;&lt;/record&gt;&lt;/Cite&gt;&lt;/EndNote&gt;</w:instrText>
            </w:r>
            <w:r w:rsidRPr="00203504">
              <w:rPr>
                <w:rFonts w:ascii="Times New Roman" w:hAnsi="Times New Roman" w:cs="Times New Roman"/>
                <w:b/>
                <w:bCs/>
                <w:color w:val="000000"/>
              </w:rPr>
              <w:fldChar w:fldCharType="separate"/>
            </w:r>
            <w:r w:rsidRPr="00203504">
              <w:rPr>
                <w:rFonts w:ascii="Times New Roman" w:hAnsi="Times New Roman" w:cs="Times New Roman"/>
                <w:b/>
                <w:bCs/>
                <w:noProof/>
                <w:color w:val="000000"/>
              </w:rPr>
              <w:t>[12]</w:t>
            </w:r>
            <w:r w:rsidRPr="00203504">
              <w:rPr>
                <w:rFonts w:ascii="Times New Roman" w:hAnsi="Times New Roman" w:cs="Times New Roman"/>
                <w:b/>
                <w:bCs/>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149E5847" w14:textId="78860300" w:rsidR="00284270" w:rsidRPr="00203504" w:rsidRDefault="00284270" w:rsidP="00372377">
            <w:pPr>
              <w:rPr>
                <w:rFonts w:ascii="Times New Roman" w:hAnsi="Times New Roman" w:cs="Times New Roman"/>
                <w:b/>
                <w:bCs/>
                <w:color w:val="000000"/>
              </w:rPr>
            </w:pPr>
            <w:r w:rsidRPr="00203504">
              <w:rPr>
                <w:rFonts w:ascii="Times New Roman" w:hAnsi="Times New Roman" w:cs="Times New Roman"/>
                <w:b/>
                <w:bCs/>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19AD57BD" w14:textId="3658792A" w:rsidR="00284270" w:rsidRPr="00203504" w:rsidRDefault="00284270" w:rsidP="00372377">
            <w:pPr>
              <w:jc w:val="center"/>
              <w:rPr>
                <w:rFonts w:ascii="Times New Roman" w:hAnsi="Times New Roman" w:cs="Times New Roman"/>
                <w:b/>
                <w:bCs/>
                <w:color w:val="000000"/>
              </w:rPr>
            </w:pPr>
            <w:r w:rsidRPr="00203504">
              <w:rPr>
                <w:rFonts w:ascii="Times New Roman" w:hAnsi="Times New Roman" w:cs="Times New Roman"/>
                <w:b/>
                <w:bCs/>
                <w:color w:val="000000"/>
              </w:rPr>
              <w:t>3</w:t>
            </w:r>
          </w:p>
        </w:tc>
        <w:tc>
          <w:tcPr>
            <w:tcW w:w="1806" w:type="dxa"/>
            <w:tcBorders>
              <w:top w:val="single" w:sz="4" w:space="0" w:color="auto"/>
              <w:left w:val="nil"/>
              <w:bottom w:val="single" w:sz="4" w:space="0" w:color="auto"/>
              <w:right w:val="single" w:sz="4" w:space="0" w:color="auto"/>
            </w:tcBorders>
            <w:shd w:val="clear" w:color="auto" w:fill="auto"/>
            <w:vAlign w:val="center"/>
          </w:tcPr>
          <w:p w14:paraId="2A0BAD20" w14:textId="3F7D2DC4" w:rsidR="00284270" w:rsidRPr="00203504" w:rsidRDefault="00284270" w:rsidP="00372377">
            <w:pPr>
              <w:jc w:val="center"/>
              <w:rPr>
                <w:rFonts w:ascii="Times New Roman" w:hAnsi="Times New Roman" w:cs="Times New Roman"/>
                <w:b/>
                <w:bCs/>
                <w:color w:val="000000"/>
              </w:rPr>
            </w:pPr>
            <w:r w:rsidRPr="00203504">
              <w:rPr>
                <w:rFonts w:ascii="Times New Roman" w:hAnsi="Times New Roman" w:cs="Times New Roman"/>
                <w:b/>
                <w:bCs/>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1CFD78B2" w14:textId="44AF4950" w:rsidR="00284270" w:rsidRPr="00203504" w:rsidRDefault="00284270" w:rsidP="00372377">
            <w:pPr>
              <w:jc w:val="center"/>
              <w:rPr>
                <w:rFonts w:ascii="Times New Roman" w:hAnsi="Times New Roman" w:cs="Times New Roman"/>
                <w:b/>
                <w:bCs/>
                <w:color w:val="000000"/>
              </w:rPr>
            </w:pPr>
            <w:r w:rsidRPr="00203504">
              <w:rPr>
                <w:rFonts w:ascii="Times New Roman" w:hAnsi="Times New Roman" w:cs="Times New Roman"/>
                <w:b/>
                <w:bCs/>
                <w:color w:val="000000"/>
              </w:rPr>
              <w:t>0.91</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430C16DC" w14:textId="165926A5" w:rsidR="00284270" w:rsidRPr="00203504" w:rsidRDefault="00284270" w:rsidP="00372377">
            <w:pPr>
              <w:jc w:val="center"/>
              <w:rPr>
                <w:rFonts w:ascii="Times New Roman" w:hAnsi="Times New Roman" w:cs="Times New Roman"/>
                <w:b/>
                <w:bCs/>
                <w:color w:val="000000"/>
              </w:rPr>
            </w:pPr>
            <w:r w:rsidRPr="00203504">
              <w:rPr>
                <w:rFonts w:ascii="Times New Roman" w:hAnsi="Times New Roman" w:cs="Times New Roman"/>
                <w:b/>
                <w:bCs/>
                <w:color w:val="000000"/>
              </w:rPr>
              <w:t>0.84-0.99</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41D5D9BA" w14:textId="2CAE14EB" w:rsidR="00284270" w:rsidRPr="00203504" w:rsidRDefault="00284270" w:rsidP="00372377">
            <w:pPr>
              <w:jc w:val="center"/>
              <w:rPr>
                <w:rFonts w:ascii="Times New Roman" w:hAnsi="Times New Roman" w:cs="Times New Roman"/>
                <w:b/>
                <w:bCs/>
                <w:color w:val="000000"/>
              </w:rPr>
            </w:pPr>
            <w:r w:rsidRPr="00203504">
              <w:rPr>
                <w:rFonts w:ascii="Times New Roman" w:hAnsi="Times New Roman" w:cs="Times New Roman"/>
                <w:b/>
                <w:bCs/>
                <w:color w:val="000000"/>
              </w:rPr>
              <w:t>0.882; 0.0%</w:t>
            </w:r>
          </w:p>
        </w:tc>
      </w:tr>
      <w:tr w:rsidR="00284270" w:rsidRPr="009760CE" w14:paraId="194E6A65"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0B10EEB4" w14:textId="1BE731A5" w:rsidR="00284270" w:rsidRPr="009760CE" w:rsidRDefault="00284270" w:rsidP="00BA6353">
            <w:pPr>
              <w:rPr>
                <w:rFonts w:ascii="Times New Roman" w:hAnsi="Times New Roman" w:cs="Times New Roman"/>
                <w:color w:val="000000"/>
              </w:rPr>
            </w:pPr>
            <w:proofErr w:type="spellStart"/>
            <w:r w:rsidRPr="009760CE">
              <w:rPr>
                <w:rFonts w:ascii="Times New Roman" w:hAnsi="Times New Roman" w:cs="Times New Roman"/>
                <w:color w:val="000000"/>
              </w:rPr>
              <w:t>Bechthold</w:t>
            </w:r>
            <w:proofErr w:type="spellEnd"/>
            <w:r w:rsidRPr="009760CE">
              <w:rPr>
                <w:rFonts w:ascii="Times New Roman" w:hAnsi="Times New Roman" w:cs="Times New Roman"/>
                <w:color w:val="000000"/>
              </w:rPr>
              <w:t xml:space="preserve"> (2019)</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&lt;EndNote&gt;&lt;Cite&gt;&lt;Author&gt;Bechthold&lt;/Author&gt;&lt;Year&gt;2019&lt;/Year&gt;&lt;RecNum&gt;72&lt;/RecNum&gt;&lt;DisplayText&gt;[14]&lt;/DisplayText&gt;&lt;record&gt;&lt;rec-number&gt;72&lt;/rec-number&gt;&lt;foreign-keys&gt;&lt;key app="EN" db-id="29xdss9zrvd0eletp28pfvf3z0s5vrarfwat" timestamp="1624363042"&gt;72&lt;/key&gt;&lt;/foreign-keys&gt;&lt;ref-type name="Journal Article"&gt;17&lt;/ref-type&gt;&lt;contributors&gt;&lt;authors&gt;&lt;author&gt;Bechthold, A.&lt;/author&gt;&lt;author&gt;Boeing, H.&lt;/author&gt;&lt;author&gt;Schwedhelm, C.&lt;/author&gt;&lt;author&gt;Hoffmann, G.&lt;/author&gt;&lt;author&gt;Knüppel, S.&lt;/author&gt;&lt;author&gt;Iqbal, K.&lt;/author&gt;&lt;author&gt;De Henauw, S.&lt;/author&gt;&lt;author&gt;Michels, N.&lt;/author&gt;&lt;author&gt;Devleesschauwer, B.&lt;/author&gt;&lt;author&gt;Schlesinger, S.&lt;/author&gt;&lt;author&gt;Schwingshackl, L.&lt;/author&gt;&lt;/authors&gt;&lt;/contributors&gt;&lt;auth-address&gt;a German Nutrition Society , Bonn , Germany.&amp;#xD;b Department of Epidemiology , German Institute of Human Nutrition Potsdam-Rehbruecke (DIfE) , Nuthetal , Germany.&amp;#xD;c Department of Nutritional Sciences , University of Vienna , Vienna , Austria.&amp;#xD;d Department of Public Health , Ghent University , Gent , Belgium.&amp;#xD;e Department of Public Health and Surveillance , Scientific Institute of Public Health (WIV-ISP) , Brussels , Belgium.&amp;#xD;f Institute for Biometry and Epidemiology, Deutsches Diabetes-Zentrum (DDZ) at Heinrich Heine University Düsseldorf , Düsseldorf , Germany.&lt;/auth-address&gt;&lt;titles&gt;&lt;title&gt;Food groups and risk of coronary heart disease, stroke and heart failure: A systematic review and dose-response meta-analysis of prospective studies&lt;/title&gt;&lt;secondary-title&gt;Crit Rev Food Sci Nutr&lt;/secondary-title&gt;&lt;/titles&gt;&lt;pages&gt;1071-1090&lt;/pages&gt;&lt;volume&gt;59&lt;/volume&gt;&lt;number&gt;7&lt;/number&gt;&lt;edition&gt;2017/10/19&lt;/edition&gt;&lt;dates&gt;&lt;year&gt;2019&lt;/year&gt;&lt;/dates&gt;&lt;isbn&gt;1040-8398&lt;/isbn&gt;&lt;accession-num&gt;29039970&lt;/accession-num&gt;&lt;urls&gt;&lt;/urls&gt;&lt;electronic-resource-num&gt;10.1080/10408398.2017.1392288&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[14]</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23A2359A" w14:textId="0F683673" w:rsidR="00284270" w:rsidRPr="009760CE" w:rsidRDefault="00284270" w:rsidP="00BA6353">
            <w:pPr>
              <w:rPr>
                <w:rFonts w:ascii="Times New Roman" w:hAnsi="Times New Roman" w:cs="Times New Roman"/>
                <w:color w:val="000000"/>
              </w:rPr>
            </w:pPr>
            <w:r w:rsidRPr="009760CE">
              <w:rPr>
                <w:rFonts w:ascii="Times New Roman" w:hAnsi="Times New Roman" w:cs="Times New Roman"/>
                <w:color w:val="000000"/>
              </w:rPr>
              <w:t xml:space="preserve">Prospective design (cohort, case-control, </w:t>
            </w:r>
            <w:r w:rsidRPr="009760CE">
              <w:rPr>
                <w:rFonts w:ascii="Times New Roman" w:hAnsi="Times New Roman" w:cs="Times New Roman"/>
                <w:color w:val="000000"/>
              </w:rPr>
              <w:lastRenderedPageBreak/>
              <w:t>nested case-control, follow-up of RCTs)</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20EF0FFE" w14:textId="0282DAD0" w:rsidR="00284270" w:rsidRDefault="00284270" w:rsidP="00BA6353">
            <w:pPr>
              <w:jc w:val="center"/>
              <w:rPr>
                <w:rFonts w:ascii="Times New Roman" w:hAnsi="Times New Roman" w:cs="Times New Roman"/>
                <w:color w:val="000000"/>
              </w:rPr>
            </w:pPr>
            <w:r>
              <w:rPr>
                <w:rFonts w:ascii="Times New Roman" w:hAnsi="Times New Roman" w:cs="Times New Roman"/>
                <w:color w:val="000000"/>
              </w:rPr>
              <w:lastRenderedPageBreak/>
              <w:t>7</w:t>
            </w:r>
          </w:p>
        </w:tc>
        <w:tc>
          <w:tcPr>
            <w:tcW w:w="1806" w:type="dxa"/>
            <w:tcBorders>
              <w:top w:val="single" w:sz="4" w:space="0" w:color="auto"/>
              <w:left w:val="nil"/>
              <w:bottom w:val="single" w:sz="4" w:space="0" w:color="auto"/>
              <w:right w:val="single" w:sz="4" w:space="0" w:color="auto"/>
            </w:tcBorders>
            <w:shd w:val="clear" w:color="auto" w:fill="auto"/>
            <w:vAlign w:val="center"/>
          </w:tcPr>
          <w:p w14:paraId="0E453BD9" w14:textId="71111BE6" w:rsidR="00284270" w:rsidRPr="009760CE" w:rsidRDefault="00284270" w:rsidP="00BA6353">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1115ACA2" w14:textId="65676BC8" w:rsidR="00284270" w:rsidRDefault="00284270" w:rsidP="00BA6353">
            <w:pPr>
              <w:jc w:val="center"/>
              <w:rPr>
                <w:rFonts w:ascii="Times New Roman" w:hAnsi="Times New Roman" w:cs="Times New Roman"/>
                <w:color w:val="000000"/>
              </w:rPr>
            </w:pPr>
            <w:r>
              <w:rPr>
                <w:rFonts w:ascii="Times New Roman" w:hAnsi="Times New Roman" w:cs="Times New Roman"/>
                <w:color w:val="000000"/>
              </w:rPr>
              <w:t>1.01</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078C6A31" w14:textId="56D06B60" w:rsidR="00284270" w:rsidRDefault="00284270" w:rsidP="00BA6353">
            <w:pPr>
              <w:jc w:val="center"/>
              <w:rPr>
                <w:rFonts w:ascii="Times New Roman" w:hAnsi="Times New Roman" w:cs="Times New Roman"/>
                <w:color w:val="000000"/>
              </w:rPr>
            </w:pPr>
            <w:r>
              <w:rPr>
                <w:rFonts w:ascii="Times New Roman" w:hAnsi="Times New Roman" w:cs="Times New Roman"/>
                <w:color w:val="000000"/>
              </w:rPr>
              <w:t>0.96-1.06</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30D29B24" w14:textId="4FB5ED2F" w:rsidR="00284270" w:rsidRDefault="00284270" w:rsidP="00BA6353">
            <w:pPr>
              <w:jc w:val="center"/>
              <w:rPr>
                <w:rFonts w:ascii="Times New Roman" w:hAnsi="Times New Roman" w:cs="Times New Roman"/>
                <w:color w:val="000000"/>
              </w:rPr>
            </w:pPr>
            <w:r>
              <w:rPr>
                <w:rFonts w:ascii="Times New Roman" w:hAnsi="Times New Roman" w:cs="Times New Roman"/>
                <w:color w:val="000000"/>
              </w:rPr>
              <w:t>NR; 9%</w:t>
            </w:r>
          </w:p>
        </w:tc>
      </w:tr>
      <w:tr w:rsidR="00284270" w:rsidRPr="009760CE" w14:paraId="13D198D8"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67E4E2A7" w14:textId="7A6AE736" w:rsidR="00284270" w:rsidRPr="009760CE" w:rsidRDefault="00284270" w:rsidP="00BA6353">
            <w:pPr>
              <w:rPr>
                <w:rFonts w:ascii="Times New Roman" w:hAnsi="Times New Roman" w:cs="Times New Roman"/>
                <w:color w:val="000000"/>
              </w:rPr>
            </w:pPr>
            <w:proofErr w:type="spellStart"/>
            <w:r w:rsidRPr="00000B1C">
              <w:rPr>
                <w:rFonts w:ascii="Times New Roman" w:hAnsi="Times New Roman" w:cs="Times New Roman"/>
                <w:color w:val="000000"/>
              </w:rPr>
              <w:t>Gholami</w:t>
            </w:r>
            <w:proofErr w:type="spellEnd"/>
            <w:r w:rsidRPr="00000B1C">
              <w:rPr>
                <w:rFonts w:ascii="Times New Roman" w:hAnsi="Times New Roman" w:cs="Times New Roman"/>
                <w:color w:val="000000"/>
              </w:rPr>
              <w:t xml:space="preserve"> (2017)</w:t>
            </w:r>
            <w:r w:rsidRPr="00000B1C">
              <w:rPr>
                <w:rFonts w:ascii="Times New Roman" w:hAnsi="Times New Roman" w:cs="Times New Roman"/>
                <w:color w:val="000000"/>
              </w:rPr>
              <w:fldChar w:fldCharType="begin"/>
            </w:r>
            <w:r w:rsidRPr="00000B1C">
              <w:rPr>
                <w:rFonts w:ascii="Times New Roman" w:hAnsi="Times New Roman" w:cs="Times New Roman"/>
                <w:color w:val="000000"/>
              </w:rPr>
              <w:instrText xml:space="preserve"> ADDIN EN.CITE &lt;EndNote&gt;&lt;Cite&gt;&lt;Author&gt;Gholami&lt;/Author&gt;&lt;Year&gt;2017&lt;/Year&gt;&lt;RecNum&gt;1&lt;/RecNum&gt;&lt;DisplayText&gt;[13]&lt;/DisplayText&gt;&lt;record&gt;&lt;rec-number&gt;1&lt;/rec-number&gt;&lt;foreign-keys&gt;&lt;key app="EN" db-id="29xdss9zrvd0eletp28pfvf3z0s5vrarfwat" timestamp="1573253874"&gt;1&lt;/key&gt;&lt;/foreign-keys&gt;&lt;ref-type name="Journal Article"&gt;17&lt;/ref-type&gt;&lt;contributors&gt;&lt;authors&gt;&lt;author&gt;Gholami, F.&lt;/author&gt;&lt;author&gt;Khoramdad, M.&lt;/author&gt;&lt;author&gt;Esmailnasab, N.&lt;/author&gt;&lt;author&gt;Moradi, G.&lt;/author&gt;&lt;author&gt;Nouri, B.&lt;/author&gt;&lt;author&gt;Safiri, S.&lt;/author&gt;&lt;author&gt;Alimohamadi, Y.&lt;/author&gt;&lt;/authors&gt;&lt;/contributors&gt;&lt;auth-address&gt;Department of Epidemiology, School of Public Health, Shahid Beheshti University of Medical Sciences, Tehran, Iran.&amp;#xD;Faculty of Health, Kermanshah University of Medical Sciences, Kermanshah, Iran.&amp;#xD;Social Determinants of Health Research Center, Department of Epidemiology and Biostatistics, School of Medicine, Kurdistan University of Medical Sciences, Sanandaj, Iran.&amp;#xD;Department of Public Health, School of Public Health, Maragheh University of Medical Sciences, Maragheh, Iran.&amp;#xD;Noor Research Center for Ophthalmic Epidemiology, Noor Eye Hospital, Tehran, Iran.&amp;#xD;Department of Epidemiology, School of Public Health, Tehran University of Medical Sciences, Tehran, Iran.&lt;/auth-address&gt;&lt;titles&gt;&lt;title&gt;The effect of dairy consumption on the prevention of cardiovascular diseases: A meta-analysis of prospective studies&lt;/title&gt;&lt;secondary-title&gt;J Cardiovasc Thorac Res&lt;/secondary-title&gt;&lt;alt-title&gt;Journal of cardiovascular and thoracic research&lt;/alt-title&gt;&lt;/titles&gt;&lt;pages&gt;1-11&lt;/pages&gt;&lt;volume&gt;9&lt;/volume&gt;&lt;number&gt;1&lt;/number&gt;&lt;edition&gt;2017/04/30&lt;/edition&gt;&lt;dates&gt;&lt;year&gt;2017&lt;/year&gt;&lt;/dates&gt;&lt;isbn&gt;2008-5117 (Print)&amp;#xD;2008-5117&lt;/isbn&gt;&lt;accession-num&gt;28451082&lt;/accession-num&gt;&lt;urls&gt;&lt;/urls&gt;&lt;custom2&gt;PMC5402021&lt;/custom2&gt;&lt;electronic-resource-num&gt;10.15171/jcvtr.2017.01&lt;/electronic-resource-num&gt;&lt;remote-database-provider&gt;NLM&lt;/remote-database-provider&gt;&lt;language&gt;eng&lt;/language&gt;&lt;/record&gt;&lt;/Cite&gt;&lt;/EndNote&gt;</w:instrText>
            </w:r>
            <w:r w:rsidRPr="00000B1C">
              <w:rPr>
                <w:rFonts w:ascii="Times New Roman" w:hAnsi="Times New Roman" w:cs="Times New Roman"/>
                <w:color w:val="000000"/>
              </w:rPr>
              <w:fldChar w:fldCharType="separate"/>
            </w:r>
            <w:r w:rsidRPr="00000B1C">
              <w:rPr>
                <w:rFonts w:ascii="Times New Roman" w:hAnsi="Times New Roman" w:cs="Times New Roman"/>
                <w:noProof/>
                <w:color w:val="000000"/>
              </w:rPr>
              <w:t>[13]</w:t>
            </w:r>
            <w:r w:rsidRPr="00000B1C">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52D80692" w14:textId="72350AE9" w:rsidR="00284270" w:rsidRPr="009760CE" w:rsidRDefault="00284270" w:rsidP="00BA6353">
            <w:pPr>
              <w:rPr>
                <w:rFonts w:ascii="Times New Roman" w:hAnsi="Times New Roman" w:cs="Times New Roman"/>
                <w:color w:val="000000"/>
              </w:rPr>
            </w:pPr>
            <w:r w:rsidRPr="00000B1C">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4480EA14" w14:textId="187610AB" w:rsidR="00284270" w:rsidRDefault="00284270" w:rsidP="00BA6353">
            <w:pPr>
              <w:jc w:val="center"/>
              <w:rPr>
                <w:rFonts w:ascii="Times New Roman" w:hAnsi="Times New Roman" w:cs="Times New Roman"/>
                <w:color w:val="000000"/>
              </w:rPr>
            </w:pPr>
            <w:r>
              <w:rPr>
                <w:rFonts w:ascii="Times New Roman" w:hAnsi="Times New Roman" w:cs="Times New Roman"/>
                <w:color w:val="000000"/>
              </w:rPr>
              <w:t>9</w:t>
            </w:r>
          </w:p>
        </w:tc>
        <w:tc>
          <w:tcPr>
            <w:tcW w:w="1806" w:type="dxa"/>
            <w:tcBorders>
              <w:top w:val="single" w:sz="4" w:space="0" w:color="auto"/>
              <w:left w:val="nil"/>
              <w:bottom w:val="single" w:sz="4" w:space="0" w:color="auto"/>
              <w:right w:val="single" w:sz="4" w:space="0" w:color="auto"/>
            </w:tcBorders>
            <w:shd w:val="clear" w:color="auto" w:fill="auto"/>
            <w:vAlign w:val="center"/>
          </w:tcPr>
          <w:p w14:paraId="20A0CF58" w14:textId="12AB7A32" w:rsidR="00284270" w:rsidRPr="009760CE" w:rsidRDefault="00284270" w:rsidP="00BA6353">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543F20C9" w14:textId="3D32F57F" w:rsidR="00284270" w:rsidRDefault="00284270" w:rsidP="00BA6353">
            <w:pPr>
              <w:jc w:val="center"/>
              <w:rPr>
                <w:rFonts w:ascii="Times New Roman" w:hAnsi="Times New Roman" w:cs="Times New Roman"/>
                <w:color w:val="000000"/>
              </w:rPr>
            </w:pPr>
            <w:r>
              <w:rPr>
                <w:rFonts w:ascii="Times New Roman" w:hAnsi="Times New Roman" w:cs="Times New Roman"/>
                <w:color w:val="000000"/>
              </w:rPr>
              <w:t>0.95</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14D9933E" w14:textId="34540BF3" w:rsidR="00284270" w:rsidRDefault="00284270" w:rsidP="00BA6353">
            <w:pPr>
              <w:jc w:val="center"/>
              <w:rPr>
                <w:rFonts w:ascii="Times New Roman" w:hAnsi="Times New Roman" w:cs="Times New Roman"/>
                <w:color w:val="000000"/>
              </w:rPr>
            </w:pPr>
            <w:r>
              <w:rPr>
                <w:rFonts w:ascii="Times New Roman" w:hAnsi="Times New Roman" w:cs="Times New Roman"/>
                <w:color w:val="000000"/>
              </w:rPr>
              <w:t>0.91-1.00</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79F26B4A" w14:textId="38280DC1" w:rsidR="00284270" w:rsidRDefault="00284270" w:rsidP="00BA6353">
            <w:pPr>
              <w:jc w:val="center"/>
              <w:rPr>
                <w:rFonts w:ascii="Times New Roman" w:hAnsi="Times New Roman" w:cs="Times New Roman"/>
                <w:color w:val="000000"/>
              </w:rPr>
            </w:pPr>
            <w:r>
              <w:rPr>
                <w:rFonts w:ascii="Times New Roman" w:hAnsi="Times New Roman" w:cs="Times New Roman"/>
                <w:color w:val="000000"/>
              </w:rPr>
              <w:t>0.61; 0.0%</w:t>
            </w:r>
          </w:p>
        </w:tc>
      </w:tr>
      <w:tr w:rsidR="0090581A" w:rsidRPr="009760CE" w14:paraId="1861635D" w14:textId="77777777" w:rsidTr="0030274C">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98397C0" w14:textId="1A618712" w:rsidR="0090581A" w:rsidRPr="00203504" w:rsidRDefault="0090581A" w:rsidP="00BA6353">
            <w:pPr>
              <w:jc w:val="center"/>
              <w:rPr>
                <w:rFonts w:ascii="Times New Roman" w:hAnsi="Times New Roman" w:cs="Times New Roman"/>
                <w:b/>
                <w:bCs/>
                <w:i/>
                <w:iCs/>
                <w:color w:val="000000"/>
              </w:rPr>
            </w:pPr>
            <w:r>
              <w:rPr>
                <w:rFonts w:ascii="Times New Roman" w:hAnsi="Times New Roman" w:cs="Times New Roman"/>
                <w:b/>
                <w:bCs/>
                <w:i/>
                <w:iCs/>
                <w:color w:val="000000"/>
              </w:rPr>
              <w:t>Hypertension</w:t>
            </w:r>
          </w:p>
        </w:tc>
      </w:tr>
      <w:tr w:rsidR="0090581A" w:rsidRPr="009760CE" w14:paraId="00A0FDD9" w14:textId="77777777" w:rsidTr="0030274C">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F79D9AF" w14:textId="01E098AA" w:rsidR="0090581A" w:rsidRPr="009760CE" w:rsidRDefault="0090581A" w:rsidP="00203504">
            <w:pPr>
              <w:rPr>
                <w:rFonts w:ascii="Times New Roman" w:hAnsi="Times New Roman" w:cs="Times New Roman"/>
                <w:color w:val="000000"/>
              </w:rPr>
            </w:pPr>
            <w:r>
              <w:rPr>
                <w:rFonts w:ascii="Times New Roman" w:hAnsi="Times New Roman" w:cs="Times New Roman"/>
                <w:b/>
                <w:bCs/>
                <w:color w:val="000000"/>
                <w:u w:val="single"/>
              </w:rPr>
              <w:t>Total Dairy</w:t>
            </w:r>
          </w:p>
        </w:tc>
      </w:tr>
      <w:tr w:rsidR="00284270" w:rsidRPr="009760CE" w14:paraId="10A3687E"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21B37E82" w14:textId="524AF9C2" w:rsidR="00284270" w:rsidRPr="009760CE" w:rsidRDefault="00284270" w:rsidP="00BA6353">
            <w:pPr>
              <w:rPr>
                <w:rFonts w:ascii="Times New Roman" w:hAnsi="Times New Roman" w:cs="Times New Roman"/>
                <w:color w:val="000000"/>
              </w:rPr>
            </w:pPr>
            <w:r w:rsidRPr="009760CE">
              <w:rPr>
                <w:rFonts w:ascii="Times New Roman" w:hAnsi="Times New Roman" w:cs="Times New Roman"/>
                <w:color w:val="000000"/>
              </w:rPr>
              <w:t>Ralston (2012)</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&lt;EndNote&gt;&lt;Cite&gt;&lt;Author&gt;Ralston&lt;/Author&gt;&lt;Year&gt;2012&lt;/Year&gt;&lt;RecNum&gt;24&lt;/RecNum&gt;&lt;DisplayText&gt;[15]&lt;/DisplayText&gt;&lt;record&gt;&lt;rec-number&gt;24&lt;/rec-number&gt;&lt;foreign-keys&gt;&lt;key app="EN" db-id="29xdss9zrvd0eletp28pfvf3z0s5vrarfwat" timestamp="1573253874"&gt;24&lt;/key&gt;&lt;/foreign-keys&gt;&lt;ref-type name="Journal Article"&gt;17&lt;/ref-type&gt;&lt;contributors&gt;&lt;authors&gt;&lt;author&gt;Ralston, R. A.&lt;/author&gt;&lt;author&gt;Lee, J. H.&lt;/author&gt;&lt;author&gt;Truby, H.&lt;/author&gt;&lt;author&gt;Palermo, C. E.&lt;/author&gt;&lt;author&gt;Walker, K. Z.&lt;/author&gt;&lt;/authors&gt;&lt;/contributors&gt;&lt;auth-address&gt;Department of Nutrition and Dietetics, Southern Clinical School of Medicine, Monash University, Clayton, Victoria, Australia. robin.ralston@monash.edu&lt;/auth-address&gt;&lt;titles&gt;&lt;title&gt;A systematic review and meta-analysis of elevated blood pressure and consumption of dairy foods&lt;/title&gt;&lt;secondary-title&gt;J Hum Hypertens&lt;/secondary-title&gt;&lt;alt-title&gt;Journal of human hypertension&lt;/alt-title&gt;&lt;/titles&gt;&lt;pages&gt;3-13&lt;/pages&gt;&lt;volume&gt;26&lt;/volume&gt;&lt;number&gt;1&lt;/number&gt;&lt;edition&gt;2011/02/11&lt;/edition&gt;&lt;dates&gt;&lt;year&gt;2012&lt;/year&gt;&lt;pub-dates&gt;&lt;date&gt;Jan&lt;/date&gt;&lt;/pub-dates&gt;&lt;/dates&gt;&lt;isbn&gt;0950-9240&lt;/isbn&gt;&lt;accession-num&gt;21307883&lt;/accession-num&gt;&lt;urls&gt;&lt;/urls&gt;&lt;electronic-resource-num&gt;10.1038/jhh.2011.3&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[15]</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7E090DBA" w14:textId="77777777" w:rsidR="00284270" w:rsidRPr="009760CE" w:rsidRDefault="00284270" w:rsidP="00BA6353">
            <w:pPr>
              <w:rPr>
                <w:rFonts w:ascii="Times New Roman" w:hAnsi="Times New Roman" w:cs="Times New Roman"/>
                <w:color w:val="000000"/>
              </w:rPr>
            </w:pPr>
            <w:r w:rsidRPr="009760CE">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3C6083DE" w14:textId="77777777" w:rsidR="00284270" w:rsidRPr="009760CE" w:rsidRDefault="00284270" w:rsidP="00BA6353">
            <w:pPr>
              <w:jc w:val="center"/>
              <w:rPr>
                <w:rFonts w:ascii="Times New Roman" w:hAnsi="Times New Roman" w:cs="Times New Roman"/>
                <w:color w:val="000000"/>
              </w:rPr>
            </w:pPr>
            <w:r w:rsidRPr="009760CE">
              <w:rPr>
                <w:rFonts w:ascii="Times New Roman" w:hAnsi="Times New Roman" w:cs="Times New Roman"/>
                <w:color w:val="000000"/>
              </w:rPr>
              <w:t>5</w:t>
            </w:r>
          </w:p>
        </w:tc>
        <w:tc>
          <w:tcPr>
            <w:tcW w:w="1806" w:type="dxa"/>
            <w:tcBorders>
              <w:top w:val="single" w:sz="4" w:space="0" w:color="auto"/>
              <w:left w:val="nil"/>
              <w:bottom w:val="single" w:sz="4" w:space="0" w:color="auto"/>
              <w:right w:val="single" w:sz="4" w:space="0" w:color="auto"/>
            </w:tcBorders>
            <w:shd w:val="clear" w:color="auto" w:fill="auto"/>
            <w:vAlign w:val="center"/>
          </w:tcPr>
          <w:p w14:paraId="5DAFB9AF" w14:textId="77777777" w:rsidR="00284270" w:rsidRPr="009760CE" w:rsidRDefault="00284270" w:rsidP="00BA6353">
            <w:pPr>
              <w:jc w:val="center"/>
              <w:rPr>
                <w:rFonts w:ascii="Times New Roman" w:hAnsi="Times New Roman" w:cs="Times New Roman"/>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397346D7" w14:textId="77777777" w:rsidR="00284270" w:rsidRPr="009760CE" w:rsidRDefault="00284270" w:rsidP="00BA6353">
            <w:pPr>
              <w:jc w:val="center"/>
              <w:rPr>
                <w:rFonts w:ascii="Times New Roman" w:hAnsi="Times New Roman" w:cs="Times New Roman"/>
                <w:color w:val="000000"/>
              </w:rPr>
            </w:pPr>
            <w:r w:rsidRPr="009760CE">
              <w:rPr>
                <w:rFonts w:ascii="Times New Roman" w:hAnsi="Times New Roman" w:cs="Times New Roman"/>
                <w:color w:val="000000"/>
              </w:rPr>
              <w:t>0.87</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16717EE6" w14:textId="77777777" w:rsidR="00284270" w:rsidRPr="009760CE" w:rsidRDefault="00284270" w:rsidP="00BA6353">
            <w:pPr>
              <w:jc w:val="center"/>
              <w:rPr>
                <w:rFonts w:ascii="Times New Roman" w:hAnsi="Times New Roman" w:cs="Times New Roman"/>
                <w:color w:val="000000"/>
              </w:rPr>
            </w:pPr>
            <w:r w:rsidRPr="009760CE">
              <w:rPr>
                <w:rFonts w:ascii="Times New Roman" w:hAnsi="Times New Roman" w:cs="Times New Roman"/>
                <w:color w:val="000000"/>
              </w:rPr>
              <w:t>0.81-0.94</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1B1DFA66" w14:textId="77777777" w:rsidR="00284270" w:rsidRPr="009760CE" w:rsidRDefault="00284270" w:rsidP="00BA6353">
            <w:pPr>
              <w:jc w:val="center"/>
              <w:rPr>
                <w:rFonts w:ascii="Times New Roman" w:hAnsi="Times New Roman" w:cs="Times New Roman"/>
                <w:color w:val="000000"/>
              </w:rPr>
            </w:pPr>
            <w:r w:rsidRPr="009760CE">
              <w:rPr>
                <w:rFonts w:ascii="Times New Roman" w:hAnsi="Times New Roman" w:cs="Times New Roman"/>
                <w:color w:val="000000"/>
              </w:rPr>
              <w:t>NR; 0%</w:t>
            </w:r>
          </w:p>
        </w:tc>
      </w:tr>
      <w:tr w:rsidR="00284270" w:rsidRPr="009760CE" w14:paraId="2CC7F913"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67EC5A1A" w14:textId="1C70CE1D" w:rsidR="00284270" w:rsidRPr="00877FAE" w:rsidRDefault="00284270" w:rsidP="00BA6353">
            <w:pPr>
              <w:rPr>
                <w:rFonts w:ascii="Times New Roman" w:hAnsi="Times New Roman" w:cs="Times New Roman"/>
                <w:b/>
                <w:bCs/>
                <w:color w:val="000000"/>
              </w:rPr>
            </w:pPr>
            <w:proofErr w:type="spellStart"/>
            <w:r w:rsidRPr="00877FAE">
              <w:rPr>
                <w:rFonts w:ascii="Times New Roman" w:hAnsi="Times New Roman" w:cs="Times New Roman"/>
                <w:b/>
                <w:bCs/>
                <w:color w:val="000000"/>
              </w:rPr>
              <w:t>Schwingshackl</w:t>
            </w:r>
            <w:proofErr w:type="spellEnd"/>
            <w:r w:rsidRPr="00877FAE">
              <w:rPr>
                <w:rFonts w:ascii="Times New Roman" w:hAnsi="Times New Roman" w:cs="Times New Roman"/>
                <w:b/>
                <w:bCs/>
                <w:color w:val="000000"/>
              </w:rPr>
              <w:t xml:space="preserve"> (2017)</w:t>
            </w:r>
            <w:r w:rsidRPr="00877FAE">
              <w:rPr>
                <w:rFonts w:ascii="Times New Roman" w:hAnsi="Times New Roman" w:cs="Times New Roman"/>
                <w:b/>
                <w:bCs/>
                <w:color w:val="000000"/>
              </w:rPr>
              <w:fldChar w:fldCharType="begin"/>
            </w:r>
            <w:r>
              <w:rPr>
                <w:rFonts w:ascii="Times New Roman" w:hAnsi="Times New Roman" w:cs="Times New Roman"/>
                <w:b/>
                <w:bCs/>
                <w:color w:val="000000"/>
              </w:rPr>
              <w:instrText xml:space="preserve"> ADDIN EN.CITE &lt;EndNote&gt;&lt;Cite&gt;&lt;Author&gt;Schwingshackl&lt;/Author&gt;&lt;Year&gt;2017&lt;/Year&gt;&lt;RecNum&gt;53&lt;/RecNum&gt;&lt;DisplayText&gt;[16]&lt;/DisplayText&gt;&lt;record&gt;&lt;rec-number&gt;53&lt;/rec-number&gt;&lt;foreign-keys&gt;&lt;key app="EN" db-id="29xdss9zrvd0eletp28pfvf3z0s5vrarfwat" timestamp="1573253874"&gt;53&lt;/key&gt;&lt;/foreign-keys&gt;&lt;ref-type name="Journal Article"&gt;17&lt;/ref-type&gt;&lt;contributors&gt;&lt;authors&gt;&lt;author&gt;Schwingshackl, L.&lt;/author&gt;&lt;author&gt;Schwedhelm, C.&lt;/author&gt;&lt;author&gt;Hoffmann, G.&lt;/author&gt;&lt;author&gt;Knuppel, S.&lt;/author&gt;&lt;author&gt;Iqbal, K.&lt;/author&gt;&lt;author&gt;Andriolo, V.&lt;/author&gt;&lt;author&gt;Bechthold, A.&lt;/author&gt;&lt;author&gt;Schlesinger, S.&lt;/author&gt;&lt;author&gt;Boeing, H.&lt;/author&gt;&lt;/authors&gt;&lt;/contributors&gt;&lt;auth-address&gt;Department of Epidemiology, German Institute of Human Nutrition Potsdam-Rehbruecke, Nuthetal, Germany.&amp;#xD;Department of Nutritional Sciences, University of Vienna, Vienna, Austria.&amp;#xD;German Nutrition Society, Bonn, Germany.&amp;#xD;Institute for Biometry and Epidemiology, German Diabetes Center at Heinrich Heine University Dusseldorf, Dusseldorf, Germany.&lt;/auth-address&gt;&lt;titles&gt;&lt;title&gt;Food Groups and Risk of Hypertension: A Systematic Review and Dose-Response Meta-Analysis of Prospective Studies&lt;/title&gt;&lt;secondary-title&gt;Adv Nutr&lt;/secondary-title&gt;&lt;alt-title&gt;Advances in nutrition (Bethesda, Md.)&lt;/alt-title&gt;&lt;/titles&gt;&lt;pages&gt;793-803&lt;/pages&gt;&lt;volume&gt;8&lt;/volume&gt;&lt;number&gt;6&lt;/number&gt;&lt;edition&gt;2017/11/17&lt;/edition&gt;&lt;dates&gt;&lt;year&gt;2017&lt;/year&gt;&lt;pub-dates&gt;&lt;date&gt;Nov&lt;/date&gt;&lt;/pub-dates&gt;&lt;/dates&gt;&lt;isbn&gt;2161-8313&lt;/isbn&gt;&lt;accession-num&gt;29141965&lt;/accession-num&gt;&lt;urls&gt;&lt;/urls&gt;&lt;custom2&gt;PMC5683007&lt;/custom2&gt;&lt;electronic-resource-num&gt;10.3945/an.117.017178&lt;/electronic-resource-num&gt;&lt;remote-database-provider&gt;NLM&lt;/remote-database-provider&gt;&lt;language&gt;eng&lt;/language&gt;&lt;/record&gt;&lt;/Cite&gt;&lt;/EndNote&gt;</w:instrText>
            </w:r>
            <w:r w:rsidRPr="00877FAE">
              <w:rPr>
                <w:rFonts w:ascii="Times New Roman" w:hAnsi="Times New Roman" w:cs="Times New Roman"/>
                <w:b/>
                <w:bCs/>
                <w:color w:val="000000"/>
              </w:rPr>
              <w:fldChar w:fldCharType="separate"/>
            </w:r>
            <w:r>
              <w:rPr>
                <w:rFonts w:ascii="Times New Roman" w:hAnsi="Times New Roman" w:cs="Times New Roman"/>
                <w:b/>
                <w:bCs/>
                <w:noProof/>
                <w:color w:val="000000"/>
              </w:rPr>
              <w:t>[16]</w:t>
            </w:r>
            <w:r w:rsidRPr="00877FAE">
              <w:rPr>
                <w:rFonts w:ascii="Times New Roman" w:hAnsi="Times New Roman" w:cs="Times New Roman"/>
                <w:b/>
                <w:bCs/>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7149775A" w14:textId="77777777" w:rsidR="00284270" w:rsidRPr="00877FAE" w:rsidRDefault="00284270" w:rsidP="00BA6353">
            <w:pPr>
              <w:rPr>
                <w:rFonts w:ascii="Times New Roman" w:hAnsi="Times New Roman" w:cs="Times New Roman"/>
                <w:b/>
                <w:bCs/>
                <w:color w:val="000000"/>
              </w:rPr>
            </w:pPr>
            <w:r w:rsidRPr="00877FAE">
              <w:rPr>
                <w:rFonts w:ascii="Times New Roman" w:hAnsi="Times New Roman" w:cs="Times New Roman"/>
                <w:b/>
                <w:bCs/>
                <w:color w:val="000000"/>
              </w:rPr>
              <w:t>Cohort, case-control, nested case-control, follow-up of RCTs</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2A74A4B8" w14:textId="77777777" w:rsidR="00284270" w:rsidRPr="00877FAE" w:rsidRDefault="00284270" w:rsidP="00BA6353">
            <w:pPr>
              <w:jc w:val="center"/>
              <w:rPr>
                <w:rFonts w:ascii="Times New Roman" w:hAnsi="Times New Roman" w:cs="Times New Roman"/>
                <w:b/>
                <w:bCs/>
                <w:color w:val="000000"/>
              </w:rPr>
            </w:pPr>
            <w:r w:rsidRPr="00877FAE">
              <w:rPr>
                <w:rFonts w:ascii="Times New Roman" w:hAnsi="Times New Roman" w:cs="Times New Roman"/>
                <w:b/>
                <w:bCs/>
                <w:color w:val="000000"/>
              </w:rPr>
              <w:t>9</w:t>
            </w:r>
          </w:p>
        </w:tc>
        <w:tc>
          <w:tcPr>
            <w:tcW w:w="1806" w:type="dxa"/>
            <w:tcBorders>
              <w:top w:val="single" w:sz="4" w:space="0" w:color="auto"/>
              <w:left w:val="nil"/>
              <w:bottom w:val="single" w:sz="4" w:space="0" w:color="auto"/>
              <w:right w:val="single" w:sz="4" w:space="0" w:color="auto"/>
            </w:tcBorders>
            <w:shd w:val="clear" w:color="auto" w:fill="auto"/>
            <w:vAlign w:val="center"/>
          </w:tcPr>
          <w:p w14:paraId="57DFE568" w14:textId="77777777" w:rsidR="00284270" w:rsidRPr="00877FAE" w:rsidRDefault="00284270" w:rsidP="00BA6353">
            <w:pPr>
              <w:jc w:val="center"/>
              <w:rPr>
                <w:rFonts w:ascii="Times New Roman" w:hAnsi="Times New Roman" w:cs="Times New Roman"/>
                <w:b/>
                <w:bCs/>
                <w:color w:val="000000"/>
              </w:rPr>
            </w:pPr>
            <w:r w:rsidRPr="00877FAE">
              <w:rPr>
                <w:rFonts w:ascii="Times New Roman" w:hAnsi="Times New Roman" w:cs="Times New Roman"/>
                <w:b/>
                <w:bCs/>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4370BA52" w14:textId="77777777" w:rsidR="00284270" w:rsidRPr="00877FAE" w:rsidRDefault="00284270" w:rsidP="00BA6353">
            <w:pPr>
              <w:jc w:val="center"/>
              <w:rPr>
                <w:rFonts w:ascii="Times New Roman" w:hAnsi="Times New Roman" w:cs="Times New Roman"/>
                <w:b/>
                <w:bCs/>
                <w:color w:val="000000"/>
              </w:rPr>
            </w:pPr>
            <w:r w:rsidRPr="00877FAE">
              <w:rPr>
                <w:rFonts w:ascii="Times New Roman" w:hAnsi="Times New Roman" w:cs="Times New Roman"/>
                <w:b/>
                <w:bCs/>
                <w:color w:val="000000"/>
              </w:rPr>
              <w:t>0.89</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56A8B913" w14:textId="77777777" w:rsidR="00284270" w:rsidRPr="00877FAE" w:rsidRDefault="00284270" w:rsidP="00BA6353">
            <w:pPr>
              <w:jc w:val="center"/>
              <w:rPr>
                <w:rFonts w:ascii="Times New Roman" w:hAnsi="Times New Roman" w:cs="Times New Roman"/>
                <w:b/>
                <w:bCs/>
                <w:color w:val="000000"/>
              </w:rPr>
            </w:pPr>
            <w:r w:rsidRPr="00877FAE">
              <w:rPr>
                <w:rFonts w:ascii="Times New Roman" w:hAnsi="Times New Roman" w:cs="Times New Roman"/>
                <w:b/>
                <w:bCs/>
                <w:color w:val="000000"/>
              </w:rPr>
              <w:t>0.86-0.93</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21D0ED37" w14:textId="77777777" w:rsidR="00284270" w:rsidRPr="00877FAE" w:rsidRDefault="00284270" w:rsidP="00BA6353">
            <w:pPr>
              <w:jc w:val="center"/>
              <w:rPr>
                <w:rFonts w:ascii="Times New Roman" w:hAnsi="Times New Roman" w:cs="Times New Roman"/>
                <w:b/>
                <w:bCs/>
                <w:color w:val="000000"/>
              </w:rPr>
            </w:pPr>
            <w:r w:rsidRPr="00877FAE">
              <w:rPr>
                <w:rFonts w:ascii="Times New Roman" w:hAnsi="Times New Roman" w:cs="Times New Roman"/>
                <w:b/>
                <w:bCs/>
                <w:color w:val="000000"/>
              </w:rPr>
              <w:t>0.65; 0%</w:t>
            </w:r>
          </w:p>
        </w:tc>
      </w:tr>
      <w:tr w:rsidR="0090581A" w:rsidRPr="009760CE" w14:paraId="5EDBB081" w14:textId="77777777" w:rsidTr="007F35B9">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607AB76D" w14:textId="6F689F0C" w:rsidR="0090581A" w:rsidRPr="0090581A" w:rsidRDefault="00E61F05" w:rsidP="00203504">
            <w:pPr>
              <w:rPr>
                <w:rFonts w:ascii="Times New Roman" w:hAnsi="Times New Roman" w:cs="Times New Roman"/>
                <w:b/>
                <w:bCs/>
                <w:color w:val="000000"/>
              </w:rPr>
            </w:pPr>
            <w:r>
              <w:rPr>
                <w:rFonts w:ascii="Times New Roman" w:hAnsi="Times New Roman" w:cs="Times New Roman"/>
                <w:b/>
                <w:bCs/>
                <w:color w:val="000000"/>
                <w:u w:val="single"/>
              </w:rPr>
              <w:t>Low-Fat Dairy</w:t>
            </w:r>
          </w:p>
        </w:tc>
      </w:tr>
      <w:tr w:rsidR="00284270" w:rsidRPr="009760CE" w14:paraId="4049959B"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0C32364E" w14:textId="7EEDC51B" w:rsidR="00284270" w:rsidRPr="00D2389A" w:rsidRDefault="00284270" w:rsidP="005A2779">
            <w:pPr>
              <w:rPr>
                <w:rFonts w:ascii="Times New Roman" w:hAnsi="Times New Roman" w:cs="Times New Roman"/>
                <w:b/>
                <w:bCs/>
                <w:color w:val="000000"/>
              </w:rPr>
            </w:pPr>
            <w:r w:rsidRPr="00203504">
              <w:rPr>
                <w:rFonts w:ascii="Times New Roman" w:hAnsi="Times New Roman" w:cs="Times New Roman"/>
                <w:b/>
                <w:bCs/>
                <w:color w:val="000000"/>
              </w:rPr>
              <w:t>Ralston (2012)</w:t>
            </w:r>
            <w:r w:rsidRPr="00203504">
              <w:rPr>
                <w:rFonts w:ascii="Times New Roman" w:hAnsi="Times New Roman" w:cs="Times New Roman"/>
                <w:b/>
                <w:bCs/>
                <w:color w:val="000000"/>
              </w:rPr>
              <w:fldChar w:fldCharType="begin"/>
            </w:r>
            <w:r w:rsidRPr="00203504">
              <w:rPr>
                <w:rFonts w:ascii="Times New Roman" w:hAnsi="Times New Roman" w:cs="Times New Roman"/>
                <w:b/>
                <w:bCs/>
                <w:color w:val="000000"/>
              </w:rPr>
              <w:instrText xml:space="preserve"> ADDIN EN.CITE &lt;EndNote&gt;&lt;Cite&gt;&lt;Author&gt;Ralston&lt;/Author&gt;&lt;Year&gt;2012&lt;/Year&gt;&lt;RecNum&gt;24&lt;/RecNum&gt;&lt;DisplayText&gt;[15]&lt;/DisplayText&gt;&lt;record&gt;&lt;rec-number&gt;24&lt;/rec-number&gt;&lt;foreign-keys&gt;&lt;key app="EN" db-id="29xdss9zrvd0eletp28pfvf3z0s5vrarfwat" timestamp="1573253874"&gt;24&lt;/key&gt;&lt;/foreign-keys&gt;&lt;ref-type name="Journal Article"&gt;17&lt;/ref-type&gt;&lt;contributors&gt;&lt;authors&gt;&lt;author&gt;Ralston, R. A.&lt;/author&gt;&lt;author&gt;Lee, J. H.&lt;/author&gt;&lt;author&gt;Truby, H.&lt;/author&gt;&lt;author&gt;Palermo, C. E.&lt;/author&gt;&lt;author&gt;Walker, K. Z.&lt;/author&gt;&lt;/authors&gt;&lt;/contributors&gt;&lt;auth-address&gt;Department of Nutrition and Dietetics, Southern Clinical School of Medicine, Monash University, Clayton, Victoria, Australia. robin.ralston@monash.edu&lt;/auth-address&gt;&lt;titles&gt;&lt;title&gt;A systematic review and meta-analysis of elevated blood pressure and consumption of dairy foods&lt;/title&gt;&lt;secondary-title&gt;J Hum Hypertens&lt;/secondary-title&gt;&lt;alt-title&gt;Journal of human hypertension&lt;/alt-title&gt;&lt;/titles&gt;&lt;pages&gt;3-13&lt;/pages&gt;&lt;volume&gt;26&lt;/volume&gt;&lt;number&gt;1&lt;/number&gt;&lt;edition&gt;2011/02/11&lt;/edition&gt;&lt;dates&gt;&lt;year&gt;2012&lt;/year&gt;&lt;pub-dates&gt;&lt;date&gt;Jan&lt;/date&gt;&lt;/pub-dates&gt;&lt;/dates&gt;&lt;isbn&gt;0950-9240&lt;/isbn&gt;&lt;accession-num&gt;21307883&lt;/accession-num&gt;&lt;urls&gt;&lt;/urls&gt;&lt;electronic-resource-num&gt;10.1038/jhh.2011.3&lt;/electronic-resource-num&gt;&lt;remote-database-provider&gt;NLM&lt;/remote-database-provider&gt;&lt;language&gt;eng&lt;/language&gt;&lt;/record&gt;&lt;/Cite&gt;&lt;/EndNote&gt;</w:instrText>
            </w:r>
            <w:r w:rsidRPr="00203504">
              <w:rPr>
                <w:rFonts w:ascii="Times New Roman" w:hAnsi="Times New Roman" w:cs="Times New Roman"/>
                <w:b/>
                <w:bCs/>
                <w:color w:val="000000"/>
              </w:rPr>
              <w:fldChar w:fldCharType="separate"/>
            </w:r>
            <w:r w:rsidRPr="00203504">
              <w:rPr>
                <w:rFonts w:ascii="Times New Roman" w:hAnsi="Times New Roman" w:cs="Times New Roman"/>
                <w:b/>
                <w:bCs/>
                <w:noProof/>
                <w:color w:val="000000"/>
              </w:rPr>
              <w:t>[15]</w:t>
            </w:r>
            <w:r w:rsidRPr="00203504">
              <w:rPr>
                <w:rFonts w:ascii="Times New Roman" w:hAnsi="Times New Roman" w:cs="Times New Roman"/>
                <w:b/>
                <w:bCs/>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7D5A00C2" w14:textId="02AFA5B5" w:rsidR="00284270" w:rsidRPr="00D2389A" w:rsidRDefault="00284270" w:rsidP="005A2779">
            <w:pPr>
              <w:rPr>
                <w:rFonts w:ascii="Times New Roman" w:hAnsi="Times New Roman" w:cs="Times New Roman"/>
                <w:b/>
                <w:bCs/>
                <w:color w:val="000000"/>
              </w:rPr>
            </w:pPr>
            <w:r w:rsidRPr="00203504">
              <w:rPr>
                <w:rFonts w:ascii="Times New Roman" w:hAnsi="Times New Roman" w:cs="Times New Roman"/>
                <w:b/>
                <w:bCs/>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00DC1C0D" w14:textId="2266A360" w:rsidR="00284270" w:rsidRPr="00D2389A" w:rsidRDefault="00284270" w:rsidP="005A2779">
            <w:pPr>
              <w:jc w:val="center"/>
              <w:rPr>
                <w:rFonts w:ascii="Times New Roman" w:hAnsi="Times New Roman" w:cs="Times New Roman"/>
                <w:b/>
                <w:bCs/>
                <w:color w:val="000000"/>
              </w:rPr>
            </w:pPr>
            <w:r w:rsidRPr="00D2389A">
              <w:rPr>
                <w:rFonts w:ascii="Times New Roman" w:hAnsi="Times New Roman" w:cs="Times New Roman"/>
                <w:b/>
                <w:bCs/>
                <w:color w:val="000000"/>
              </w:rPr>
              <w:t>4</w:t>
            </w:r>
          </w:p>
        </w:tc>
        <w:tc>
          <w:tcPr>
            <w:tcW w:w="1806" w:type="dxa"/>
            <w:tcBorders>
              <w:top w:val="single" w:sz="4" w:space="0" w:color="auto"/>
              <w:left w:val="nil"/>
              <w:bottom w:val="single" w:sz="4" w:space="0" w:color="auto"/>
              <w:right w:val="single" w:sz="4" w:space="0" w:color="auto"/>
            </w:tcBorders>
            <w:shd w:val="clear" w:color="auto" w:fill="auto"/>
            <w:vAlign w:val="center"/>
          </w:tcPr>
          <w:p w14:paraId="172CBEB8" w14:textId="31D402EC" w:rsidR="00284270" w:rsidRPr="00D2389A" w:rsidRDefault="00284270" w:rsidP="005A2779">
            <w:pPr>
              <w:jc w:val="center"/>
              <w:rPr>
                <w:rFonts w:ascii="Times New Roman" w:hAnsi="Times New Roman" w:cs="Times New Roman"/>
                <w:b/>
                <w:bCs/>
                <w:color w:val="000000"/>
              </w:rPr>
            </w:pPr>
            <w:r w:rsidRPr="00203504">
              <w:rPr>
                <w:rFonts w:ascii="Times New Roman" w:hAnsi="Times New Roman" w:cs="Times New Roman"/>
                <w:b/>
                <w:bCs/>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2A9D61D4" w14:textId="7442FAA3" w:rsidR="00284270" w:rsidRPr="00D2389A" w:rsidRDefault="00284270" w:rsidP="005A2779">
            <w:pPr>
              <w:jc w:val="center"/>
              <w:rPr>
                <w:rFonts w:ascii="Times New Roman" w:hAnsi="Times New Roman" w:cs="Times New Roman"/>
                <w:b/>
                <w:bCs/>
                <w:color w:val="000000"/>
              </w:rPr>
            </w:pPr>
            <w:r w:rsidRPr="00D2389A">
              <w:rPr>
                <w:rFonts w:ascii="Times New Roman" w:hAnsi="Times New Roman" w:cs="Times New Roman"/>
                <w:b/>
                <w:bCs/>
                <w:color w:val="000000"/>
              </w:rPr>
              <w:t>0.84</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72BEBDD8" w14:textId="2D37E0E7" w:rsidR="00284270" w:rsidRPr="00D2389A" w:rsidRDefault="00284270" w:rsidP="005A2779">
            <w:pPr>
              <w:jc w:val="center"/>
              <w:rPr>
                <w:rFonts w:ascii="Times New Roman" w:hAnsi="Times New Roman" w:cs="Times New Roman"/>
                <w:b/>
                <w:bCs/>
                <w:color w:val="000000"/>
              </w:rPr>
            </w:pPr>
            <w:r w:rsidRPr="00D2389A">
              <w:rPr>
                <w:rFonts w:ascii="Times New Roman" w:hAnsi="Times New Roman" w:cs="Times New Roman"/>
                <w:b/>
                <w:bCs/>
                <w:color w:val="000000"/>
              </w:rPr>
              <w:t>0.74-0.95</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1A85F607" w14:textId="33FF251E" w:rsidR="00284270" w:rsidRPr="00D2389A" w:rsidRDefault="00284270" w:rsidP="005A2779">
            <w:pPr>
              <w:jc w:val="center"/>
              <w:rPr>
                <w:rFonts w:ascii="Times New Roman" w:hAnsi="Times New Roman" w:cs="Times New Roman"/>
                <w:b/>
                <w:bCs/>
                <w:color w:val="000000"/>
              </w:rPr>
            </w:pPr>
            <w:r w:rsidRPr="00203504">
              <w:rPr>
                <w:rFonts w:ascii="Times New Roman" w:hAnsi="Times New Roman" w:cs="Times New Roman"/>
                <w:b/>
                <w:bCs/>
                <w:color w:val="000000"/>
              </w:rPr>
              <w:t>NR</w:t>
            </w:r>
            <w:r w:rsidRPr="00D2389A">
              <w:rPr>
                <w:rFonts w:ascii="Times New Roman" w:hAnsi="Times New Roman" w:cs="Times New Roman"/>
                <w:b/>
                <w:bCs/>
                <w:color w:val="000000"/>
              </w:rPr>
              <w:t>; 38%</w:t>
            </w:r>
          </w:p>
        </w:tc>
      </w:tr>
      <w:tr w:rsidR="0090581A" w:rsidRPr="009760CE" w14:paraId="27DBD8AC" w14:textId="77777777" w:rsidTr="00321352">
        <w:trPr>
          <w:trHeight w:val="386"/>
        </w:trPr>
        <w:tc>
          <w:tcPr>
            <w:tcW w:w="119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6C8FE98" w14:textId="55400ADE" w:rsidR="0090581A" w:rsidRDefault="00E61F05" w:rsidP="00203504">
            <w:pPr>
              <w:rPr>
                <w:rFonts w:ascii="Times New Roman" w:hAnsi="Times New Roman" w:cs="Times New Roman"/>
                <w:color w:val="000000"/>
              </w:rPr>
            </w:pPr>
            <w:r>
              <w:rPr>
                <w:rFonts w:ascii="Times New Roman" w:hAnsi="Times New Roman" w:cs="Times New Roman"/>
                <w:b/>
                <w:bCs/>
                <w:color w:val="000000"/>
                <w:u w:val="single"/>
              </w:rPr>
              <w:t>High-Fat Dairy</w:t>
            </w:r>
          </w:p>
        </w:tc>
      </w:tr>
      <w:tr w:rsidR="00284270" w:rsidRPr="009760CE" w14:paraId="4EA0D1EA" w14:textId="77777777" w:rsidTr="00203504">
        <w:trPr>
          <w:trHeight w:val="386"/>
        </w:trPr>
        <w:tc>
          <w:tcPr>
            <w:tcW w:w="1961" w:type="dxa"/>
            <w:tcBorders>
              <w:top w:val="single" w:sz="4" w:space="0" w:color="auto"/>
              <w:left w:val="single" w:sz="4" w:space="0" w:color="auto"/>
              <w:bottom w:val="single" w:sz="4" w:space="0" w:color="auto"/>
              <w:right w:val="single" w:sz="4" w:space="0" w:color="auto"/>
            </w:tcBorders>
            <w:shd w:val="clear" w:color="auto" w:fill="auto"/>
            <w:vAlign w:val="center"/>
          </w:tcPr>
          <w:p w14:paraId="2A89F525" w14:textId="65818E79" w:rsidR="00284270" w:rsidRPr="00877FAE" w:rsidRDefault="00284270" w:rsidP="005A2779">
            <w:pPr>
              <w:rPr>
                <w:rFonts w:ascii="Times New Roman" w:hAnsi="Times New Roman" w:cs="Times New Roman"/>
                <w:b/>
                <w:bCs/>
                <w:color w:val="000000"/>
              </w:rPr>
            </w:pPr>
            <w:r w:rsidRPr="009760CE">
              <w:rPr>
                <w:rFonts w:ascii="Times New Roman" w:hAnsi="Times New Roman" w:cs="Times New Roman"/>
                <w:color w:val="000000"/>
              </w:rPr>
              <w:t>Ralston (2012)</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&lt;EndNote&gt;&lt;Cite&gt;&lt;Author&gt;Ralston&lt;/Author&gt;&lt;Year&gt;2012&lt;/Year&gt;&lt;RecNum&gt;24&lt;/RecNum&gt;&lt;DisplayText&gt;[15]&lt;/DisplayText&gt;&lt;record&gt;&lt;rec-number&gt;24&lt;/rec-number&gt;&lt;foreign-keys&gt;&lt;key app="EN" db-id="29xdss9zrvd0eletp28pfvf3z0s5vrarfwat" timestamp="1573253874"&gt;24&lt;/key&gt;&lt;/foreign-keys&gt;&lt;ref-type name="Journal Article"&gt;17&lt;/ref-type&gt;&lt;contributors&gt;&lt;authors&gt;&lt;author&gt;Ralston, R. A.&lt;/author&gt;&lt;author&gt;Lee, J. H.&lt;/author&gt;&lt;author&gt;Truby, H.&lt;/author&gt;&lt;author&gt;Palermo, C. E.&lt;/author&gt;&lt;author&gt;Walker, K. Z.&lt;/author&gt;&lt;/authors&gt;&lt;/contributors&gt;&lt;auth-address&gt;Department of Nutrition and Dietetics, Southern Clinical School of Medicine, Monash University, Clayton, Victoria, Australia. robin.ralston@monash.edu&lt;/auth-address&gt;&lt;titles&gt;&lt;title&gt;A systematic review and meta-analysis of elevated blood pressure and consumption of dairy foods&lt;/title&gt;&lt;secondary-title&gt;J Hum Hypertens&lt;/secondary-title&gt;&lt;alt-title&gt;Journal of human hypertension&lt;/alt-title&gt;&lt;/titles&gt;&lt;pages&gt;3-13&lt;/pages&gt;&lt;volume&gt;26&lt;/volume&gt;&lt;number&gt;1&lt;/number&gt;&lt;edition&gt;2011/02/11&lt;/edition&gt;&lt;dates&gt;&lt;year&gt;2012&lt;/year&gt;&lt;pub-dates&gt;&lt;date&gt;Jan&lt;/date&gt;&lt;/pub-dates&gt;&lt;/dates&gt;&lt;isbn&gt;0950-9240&lt;/isbn&gt;&lt;accession-num&gt;21307883&lt;/accession-num&gt;&lt;urls&gt;&lt;/urls&gt;&lt;electronic-resource-num&gt;10.1038/jhh.2011.3&lt;/electronic-resource-num&gt;&lt;remote-database-provider&gt;NLM&lt;/remote-database-provider&gt;&lt;language&gt;eng&lt;/language&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[15]</w:t>
            </w:r>
            <w:r>
              <w:rPr>
                <w:rFonts w:ascii="Times New Roman" w:hAnsi="Times New Roman" w:cs="Times New Roman"/>
                <w:color w:val="000000"/>
              </w:rPr>
              <w:fldChar w:fldCharType="end"/>
            </w:r>
          </w:p>
        </w:tc>
        <w:tc>
          <w:tcPr>
            <w:tcW w:w="2341" w:type="dxa"/>
            <w:tcBorders>
              <w:top w:val="single" w:sz="4" w:space="0" w:color="auto"/>
              <w:left w:val="nil"/>
              <w:bottom w:val="single" w:sz="4" w:space="0" w:color="auto"/>
              <w:right w:val="single" w:sz="4" w:space="0" w:color="auto"/>
            </w:tcBorders>
            <w:shd w:val="clear" w:color="auto" w:fill="auto"/>
            <w:vAlign w:val="center"/>
          </w:tcPr>
          <w:p w14:paraId="098E4491" w14:textId="3643959E" w:rsidR="00284270" w:rsidRPr="00877FAE" w:rsidRDefault="00284270" w:rsidP="005A2779">
            <w:pPr>
              <w:rPr>
                <w:rFonts w:ascii="Times New Roman" w:hAnsi="Times New Roman" w:cs="Times New Roman"/>
                <w:b/>
                <w:bCs/>
                <w:color w:val="000000"/>
              </w:rPr>
            </w:pPr>
            <w:r w:rsidRPr="009760CE">
              <w:rPr>
                <w:rFonts w:ascii="Times New Roman" w:hAnsi="Times New Roman" w:cs="Times New Roman"/>
                <w:color w:val="000000"/>
              </w:rPr>
              <w:t>Prospective cohort</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14:paraId="31E92407" w14:textId="714D34D2" w:rsidR="00284270" w:rsidRPr="00203504" w:rsidRDefault="00284270" w:rsidP="005A2779">
            <w:pPr>
              <w:jc w:val="center"/>
              <w:rPr>
                <w:rFonts w:ascii="Times New Roman" w:hAnsi="Times New Roman" w:cs="Times New Roman"/>
                <w:color w:val="000000"/>
              </w:rPr>
            </w:pPr>
            <w:r w:rsidRPr="00203504">
              <w:rPr>
                <w:rFonts w:ascii="Times New Roman" w:hAnsi="Times New Roman" w:cs="Times New Roman"/>
                <w:color w:val="000000"/>
              </w:rPr>
              <w:t>4</w:t>
            </w:r>
          </w:p>
        </w:tc>
        <w:tc>
          <w:tcPr>
            <w:tcW w:w="1806" w:type="dxa"/>
            <w:tcBorders>
              <w:top w:val="single" w:sz="4" w:space="0" w:color="auto"/>
              <w:left w:val="nil"/>
              <w:bottom w:val="single" w:sz="4" w:space="0" w:color="auto"/>
              <w:right w:val="single" w:sz="4" w:space="0" w:color="auto"/>
            </w:tcBorders>
            <w:shd w:val="clear" w:color="auto" w:fill="auto"/>
            <w:vAlign w:val="center"/>
          </w:tcPr>
          <w:p w14:paraId="5817E09B" w14:textId="59CFAA2F" w:rsidR="00284270" w:rsidRPr="00877FAE" w:rsidRDefault="00284270" w:rsidP="005A2779">
            <w:pPr>
              <w:jc w:val="center"/>
              <w:rPr>
                <w:rFonts w:ascii="Times New Roman" w:hAnsi="Times New Roman" w:cs="Times New Roman"/>
                <w:b/>
                <w:bCs/>
                <w:color w:val="000000"/>
              </w:rPr>
            </w:pPr>
            <w:r w:rsidRPr="009760CE">
              <w:rPr>
                <w:rFonts w:ascii="Times New Roman" w:hAnsi="Times New Roman" w:cs="Times New Roman"/>
                <w:color w:val="000000"/>
              </w:rPr>
              <w:t>High vs. Low</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27107FC3" w14:textId="18F2C6D8" w:rsidR="00284270" w:rsidRPr="00203504" w:rsidRDefault="00284270" w:rsidP="005A2779">
            <w:pPr>
              <w:jc w:val="center"/>
              <w:rPr>
                <w:rFonts w:ascii="Times New Roman" w:hAnsi="Times New Roman" w:cs="Times New Roman"/>
                <w:color w:val="000000"/>
              </w:rPr>
            </w:pPr>
            <w:r w:rsidRPr="00203504">
              <w:rPr>
                <w:rFonts w:ascii="Times New Roman" w:hAnsi="Times New Roman" w:cs="Times New Roman"/>
                <w:color w:val="000000"/>
              </w:rPr>
              <w:t>1.00</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3F02336E" w14:textId="5A0B44A2" w:rsidR="00284270" w:rsidRPr="00203504" w:rsidRDefault="00284270" w:rsidP="005A2779">
            <w:pPr>
              <w:jc w:val="center"/>
              <w:rPr>
                <w:rFonts w:ascii="Times New Roman" w:hAnsi="Times New Roman" w:cs="Times New Roman"/>
                <w:color w:val="000000"/>
              </w:rPr>
            </w:pPr>
            <w:r w:rsidRPr="00203504">
              <w:rPr>
                <w:rFonts w:ascii="Times New Roman" w:hAnsi="Times New Roman" w:cs="Times New Roman"/>
                <w:color w:val="000000"/>
              </w:rPr>
              <w:t>0.89-1.11</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527BE9C3" w14:textId="04ECE803" w:rsidR="00284270" w:rsidRPr="00203504" w:rsidRDefault="00284270" w:rsidP="005A2779">
            <w:pPr>
              <w:jc w:val="center"/>
              <w:rPr>
                <w:rFonts w:ascii="Times New Roman" w:hAnsi="Times New Roman" w:cs="Times New Roman"/>
                <w:color w:val="000000"/>
              </w:rPr>
            </w:pPr>
            <w:r>
              <w:rPr>
                <w:rFonts w:ascii="Times New Roman" w:hAnsi="Times New Roman" w:cs="Times New Roman"/>
                <w:color w:val="000000"/>
              </w:rPr>
              <w:t>NR</w:t>
            </w:r>
            <w:r w:rsidRPr="00203504">
              <w:rPr>
                <w:rFonts w:ascii="Times New Roman" w:hAnsi="Times New Roman" w:cs="Times New Roman"/>
                <w:color w:val="000000"/>
              </w:rPr>
              <w:t>; 27%</w:t>
            </w:r>
          </w:p>
        </w:tc>
      </w:tr>
    </w:tbl>
    <w:p w14:paraId="61246205" w14:textId="32725BC0" w:rsidR="003D5188" w:rsidRDefault="0003023C" w:rsidP="00203504">
      <w:pPr>
        <w:spacing w:after="0"/>
        <w:rPr>
          <w:rFonts w:ascii="Times New Roman" w:hAnsi="Times New Roman" w:cs="Times New Roman"/>
        </w:rPr>
      </w:pPr>
      <w:r>
        <w:rPr>
          <w:rFonts w:ascii="Times New Roman" w:hAnsi="Times New Roman" w:cs="Times New Roman"/>
        </w:rPr>
        <w:t xml:space="preserve">CHD, coronary heart disease; </w:t>
      </w:r>
      <w:r w:rsidR="003D5188">
        <w:rPr>
          <w:rFonts w:ascii="Times New Roman" w:hAnsi="Times New Roman" w:cs="Times New Roman"/>
        </w:rPr>
        <w:t>NR, not reported.</w:t>
      </w:r>
    </w:p>
    <w:p w14:paraId="19931144" w14:textId="2033AC69" w:rsidR="00F22F8F" w:rsidRDefault="00F22F8F" w:rsidP="00203504">
      <w:pPr>
        <w:spacing w:after="0"/>
        <w:rPr>
          <w:rFonts w:ascii="Times New Roman" w:hAnsi="Times New Roman" w:cs="Times New Roman"/>
        </w:rPr>
      </w:pPr>
      <w:r>
        <w:rPr>
          <w:rFonts w:ascii="Times New Roman" w:hAnsi="Times New Roman" w:cs="Times New Roman"/>
        </w:rPr>
        <w:t xml:space="preserve">*No meta-analytic estimates reported low-fat or high-fat dairy for overall </w:t>
      </w:r>
      <w:r w:rsidR="00354F0A">
        <w:rPr>
          <w:rFonts w:ascii="Times New Roman" w:hAnsi="Times New Roman" w:cs="Times New Roman"/>
        </w:rPr>
        <w:t>cardiovascular disease</w:t>
      </w:r>
      <w:r w:rsidR="000B1664">
        <w:rPr>
          <w:rFonts w:ascii="Times New Roman" w:hAnsi="Times New Roman" w:cs="Times New Roman"/>
        </w:rPr>
        <w:t xml:space="preserve">, only for the subgroup of CHD. </w:t>
      </w:r>
    </w:p>
    <w:p w14:paraId="7B8619E5" w14:textId="034DF7B4" w:rsidR="003E1C24" w:rsidRDefault="003E1C24" w:rsidP="00203504">
      <w:pPr>
        <w:spacing w:after="0"/>
        <w:rPr>
          <w:rFonts w:ascii="Times New Roman" w:hAnsi="Times New Roman" w:cs="Times New Roman"/>
        </w:rPr>
      </w:pPr>
      <w:r>
        <w:rPr>
          <w:rFonts w:ascii="Times New Roman" w:hAnsi="Times New Roman" w:cs="Times New Roman"/>
        </w:rPr>
        <w:t xml:space="preserve">Bolded studies were selected for the computations performed in this work. </w:t>
      </w:r>
    </w:p>
    <w:p w14:paraId="68676EE3" w14:textId="77777777" w:rsidR="00087DC5" w:rsidRDefault="00087DC5"/>
    <w:p w14:paraId="58533C70" w14:textId="77777777" w:rsidR="00087DC5" w:rsidRDefault="00087DC5"/>
    <w:p w14:paraId="129C1B5D" w14:textId="77777777" w:rsidR="00E61F05" w:rsidRDefault="00E61F05">
      <w:pPr>
        <w:spacing w:after="0" w:line="240" w:lineRule="auto"/>
        <w:rPr>
          <w:rFonts w:ascii="Calibri" w:hAnsi="Calibri" w:cs="Calibri"/>
        </w:rPr>
      </w:pPr>
      <w:r>
        <w:br w:type="page"/>
      </w:r>
    </w:p>
    <w:p w14:paraId="20C627D1" w14:textId="3F895559" w:rsidR="00087DC5" w:rsidRPr="00087DC5" w:rsidRDefault="00087DC5" w:rsidP="00087DC5">
      <w:pPr>
        <w:pStyle w:val="EndNoteBibliographyTitle"/>
        <w:rPr>
          <w:noProof/>
        </w:rPr>
      </w:pPr>
      <w:r>
        <w:lastRenderedPageBreak/>
        <w:fldChar w:fldCharType="begin"/>
      </w:r>
      <w:r>
        <w:instrText xml:space="preserve"> ADDIN EN.REFLIST </w:instrText>
      </w:r>
      <w:r>
        <w:fldChar w:fldCharType="separate"/>
      </w:r>
      <w:r w:rsidRPr="00087DC5">
        <w:rPr>
          <w:noProof/>
        </w:rPr>
        <w:t>References</w:t>
      </w:r>
    </w:p>
    <w:p w14:paraId="246B17BE" w14:textId="77777777" w:rsidR="00087DC5" w:rsidRPr="00087DC5" w:rsidRDefault="00087DC5" w:rsidP="00087DC5">
      <w:pPr>
        <w:pStyle w:val="EndNoteBibliographyTitle"/>
        <w:rPr>
          <w:noProof/>
        </w:rPr>
      </w:pPr>
    </w:p>
    <w:p w14:paraId="3896DE17" w14:textId="77777777" w:rsidR="00087DC5" w:rsidRPr="00087DC5" w:rsidRDefault="00087DC5" w:rsidP="00087DC5">
      <w:pPr>
        <w:pStyle w:val="EndNoteBibliography"/>
        <w:spacing w:after="0"/>
        <w:ind w:left="720" w:hanging="720"/>
        <w:rPr>
          <w:noProof/>
        </w:rPr>
      </w:pPr>
      <w:r w:rsidRPr="00087DC5">
        <w:rPr>
          <w:noProof/>
        </w:rPr>
        <w:t>1.</w:t>
      </w:r>
      <w:r w:rsidRPr="00087DC5">
        <w:rPr>
          <w:noProof/>
        </w:rPr>
        <w:tab/>
        <w:t xml:space="preserve">Dong JY, Zhang L, He K, Qin LQ: </w:t>
      </w:r>
      <w:r w:rsidRPr="00087DC5">
        <w:rPr>
          <w:b/>
          <w:noProof/>
        </w:rPr>
        <w:t>Dairy consumption and risk of breast cancer: a meta-analysis of prospective cohort studies</w:t>
      </w:r>
      <w:r w:rsidRPr="00087DC5">
        <w:rPr>
          <w:noProof/>
        </w:rPr>
        <w:t xml:space="preserve">. </w:t>
      </w:r>
      <w:r w:rsidRPr="00087DC5">
        <w:rPr>
          <w:i/>
          <w:noProof/>
        </w:rPr>
        <w:t xml:space="preserve">Breast Cancer Res Treat </w:t>
      </w:r>
      <w:r w:rsidRPr="00087DC5">
        <w:rPr>
          <w:noProof/>
        </w:rPr>
        <w:t xml:space="preserve">2011, </w:t>
      </w:r>
      <w:r w:rsidRPr="00087DC5">
        <w:rPr>
          <w:b/>
          <w:noProof/>
        </w:rPr>
        <w:t>127</w:t>
      </w:r>
      <w:r w:rsidRPr="00087DC5">
        <w:rPr>
          <w:noProof/>
        </w:rPr>
        <w:t>(1):23-31.</w:t>
      </w:r>
    </w:p>
    <w:p w14:paraId="231AA288" w14:textId="77777777" w:rsidR="00087DC5" w:rsidRPr="00087DC5" w:rsidRDefault="00087DC5" w:rsidP="00087DC5">
      <w:pPr>
        <w:pStyle w:val="EndNoteBibliography"/>
        <w:spacing w:after="0"/>
        <w:ind w:left="720" w:hanging="720"/>
        <w:rPr>
          <w:noProof/>
        </w:rPr>
      </w:pPr>
      <w:r w:rsidRPr="00087DC5">
        <w:rPr>
          <w:noProof/>
        </w:rPr>
        <w:t>2.</w:t>
      </w:r>
      <w:r w:rsidRPr="00087DC5">
        <w:rPr>
          <w:noProof/>
        </w:rPr>
        <w:tab/>
        <w:t xml:space="preserve">Chen L, Li M, Li H: </w:t>
      </w:r>
      <w:r w:rsidRPr="00087DC5">
        <w:rPr>
          <w:b/>
          <w:noProof/>
        </w:rPr>
        <w:t>Milk and yogurt intake and breast cancer risk: A meta-analysis</w:t>
      </w:r>
      <w:r w:rsidRPr="00087DC5">
        <w:rPr>
          <w:noProof/>
        </w:rPr>
        <w:t xml:space="preserve">. </w:t>
      </w:r>
      <w:r w:rsidRPr="00087DC5">
        <w:rPr>
          <w:i/>
          <w:noProof/>
        </w:rPr>
        <w:t xml:space="preserve">Medicine (Baltimore) </w:t>
      </w:r>
      <w:r w:rsidRPr="00087DC5">
        <w:rPr>
          <w:noProof/>
        </w:rPr>
        <w:t xml:space="preserve">2019, </w:t>
      </w:r>
      <w:r w:rsidRPr="00087DC5">
        <w:rPr>
          <w:b/>
          <w:noProof/>
        </w:rPr>
        <w:t>98</w:t>
      </w:r>
      <w:r w:rsidRPr="00087DC5">
        <w:rPr>
          <w:noProof/>
        </w:rPr>
        <w:t>(12):e14900.</w:t>
      </w:r>
    </w:p>
    <w:p w14:paraId="769446EF" w14:textId="77777777" w:rsidR="00087DC5" w:rsidRPr="00087DC5" w:rsidRDefault="00087DC5" w:rsidP="00087DC5">
      <w:pPr>
        <w:pStyle w:val="EndNoteBibliography"/>
        <w:spacing w:after="0"/>
        <w:ind w:left="720" w:hanging="720"/>
        <w:rPr>
          <w:noProof/>
        </w:rPr>
      </w:pPr>
      <w:r w:rsidRPr="00087DC5">
        <w:rPr>
          <w:noProof/>
        </w:rPr>
        <w:t>3.</w:t>
      </w:r>
      <w:r w:rsidRPr="00087DC5">
        <w:rPr>
          <w:noProof/>
        </w:rPr>
        <w:tab/>
        <w:t xml:space="preserve">Aune D, Lau R, Chan DS, Vieira R, Greenwood DC, Kampman E, Norat T: </w:t>
      </w:r>
      <w:r w:rsidRPr="00087DC5">
        <w:rPr>
          <w:b/>
          <w:noProof/>
        </w:rPr>
        <w:t>Dairy products and colorectal cancer risk: a systematic review and meta-analysis of cohort studies</w:t>
      </w:r>
      <w:r w:rsidRPr="00087DC5">
        <w:rPr>
          <w:noProof/>
        </w:rPr>
        <w:t xml:space="preserve">. </w:t>
      </w:r>
      <w:r w:rsidRPr="00087DC5">
        <w:rPr>
          <w:i/>
          <w:noProof/>
        </w:rPr>
        <w:t xml:space="preserve">Ann Oncol </w:t>
      </w:r>
      <w:r w:rsidRPr="00087DC5">
        <w:rPr>
          <w:noProof/>
        </w:rPr>
        <w:t xml:space="preserve">2012, </w:t>
      </w:r>
      <w:r w:rsidRPr="00087DC5">
        <w:rPr>
          <w:b/>
          <w:noProof/>
        </w:rPr>
        <w:t>23</w:t>
      </w:r>
      <w:r w:rsidRPr="00087DC5">
        <w:rPr>
          <w:noProof/>
        </w:rPr>
        <w:t>(1):37-45.</w:t>
      </w:r>
    </w:p>
    <w:p w14:paraId="41F5B0E3" w14:textId="77777777" w:rsidR="00087DC5" w:rsidRPr="00087DC5" w:rsidRDefault="00087DC5" w:rsidP="00087DC5">
      <w:pPr>
        <w:pStyle w:val="EndNoteBibliography"/>
        <w:spacing w:after="0"/>
        <w:ind w:left="720" w:hanging="720"/>
        <w:rPr>
          <w:noProof/>
        </w:rPr>
      </w:pPr>
      <w:r w:rsidRPr="00087DC5">
        <w:rPr>
          <w:noProof/>
        </w:rPr>
        <w:t>4.</w:t>
      </w:r>
      <w:r w:rsidRPr="00087DC5">
        <w:rPr>
          <w:noProof/>
        </w:rPr>
        <w:tab/>
        <w:t xml:space="preserve">Barrubés L, Babio N, Becerra-Tomás N, Rosique-Esteban N, Salas-Salvadó J: </w:t>
      </w:r>
      <w:r w:rsidRPr="00087DC5">
        <w:rPr>
          <w:b/>
          <w:noProof/>
        </w:rPr>
        <w:t>Association Between Dairy Product Consumption and Colorectal Cancer Risk in Adults: A Systematic Review and Meta-Analysis of Epidemiologic Studies</w:t>
      </w:r>
      <w:r w:rsidRPr="00087DC5">
        <w:rPr>
          <w:noProof/>
        </w:rPr>
        <w:t xml:space="preserve">. </w:t>
      </w:r>
      <w:r w:rsidRPr="00087DC5">
        <w:rPr>
          <w:i/>
          <w:noProof/>
        </w:rPr>
        <w:t xml:space="preserve">Adv Nutr </w:t>
      </w:r>
      <w:r w:rsidRPr="00087DC5">
        <w:rPr>
          <w:noProof/>
        </w:rPr>
        <w:t xml:space="preserve">2019, </w:t>
      </w:r>
      <w:r w:rsidRPr="00087DC5">
        <w:rPr>
          <w:b/>
          <w:noProof/>
        </w:rPr>
        <w:t>10</w:t>
      </w:r>
      <w:r w:rsidRPr="00087DC5">
        <w:rPr>
          <w:noProof/>
        </w:rPr>
        <w:t>(suppl_2):S190-s211.</w:t>
      </w:r>
    </w:p>
    <w:p w14:paraId="26FB6FA4" w14:textId="77777777" w:rsidR="00087DC5" w:rsidRPr="00087DC5" w:rsidRDefault="00087DC5" w:rsidP="00087DC5">
      <w:pPr>
        <w:pStyle w:val="EndNoteBibliography"/>
        <w:spacing w:after="0"/>
        <w:ind w:left="720" w:hanging="720"/>
        <w:rPr>
          <w:noProof/>
        </w:rPr>
      </w:pPr>
      <w:r w:rsidRPr="00087DC5">
        <w:rPr>
          <w:noProof/>
        </w:rPr>
        <w:t>5.</w:t>
      </w:r>
      <w:r w:rsidRPr="00087DC5">
        <w:rPr>
          <w:noProof/>
        </w:rPr>
        <w:tab/>
        <w:t xml:space="preserve">Jin S, Kim Y, Je Y: </w:t>
      </w:r>
      <w:r w:rsidRPr="00087DC5">
        <w:rPr>
          <w:b/>
          <w:noProof/>
        </w:rPr>
        <w:t>Dairy Consumption and Risks of Colorectal Cancer Incidence and Mortality: A Meta-analysis of Prospective Cohort Studies</w:t>
      </w:r>
      <w:r w:rsidRPr="00087DC5">
        <w:rPr>
          <w:noProof/>
        </w:rPr>
        <w:t xml:space="preserve">. </w:t>
      </w:r>
      <w:r w:rsidRPr="00087DC5">
        <w:rPr>
          <w:i/>
          <w:noProof/>
        </w:rPr>
        <w:t xml:space="preserve">Cancer Epidemiology Biomarkers &amp;amp; Prevention </w:t>
      </w:r>
      <w:r w:rsidRPr="00087DC5">
        <w:rPr>
          <w:noProof/>
        </w:rPr>
        <w:t xml:space="preserve">2020, </w:t>
      </w:r>
      <w:r w:rsidRPr="00087DC5">
        <w:rPr>
          <w:b/>
          <w:noProof/>
        </w:rPr>
        <w:t>29</w:t>
      </w:r>
      <w:r w:rsidRPr="00087DC5">
        <w:rPr>
          <w:noProof/>
        </w:rPr>
        <w:t>(11):2309-2322.</w:t>
      </w:r>
    </w:p>
    <w:p w14:paraId="7E28AA79" w14:textId="77777777" w:rsidR="00087DC5" w:rsidRPr="00087DC5" w:rsidRDefault="00087DC5" w:rsidP="00087DC5">
      <w:pPr>
        <w:pStyle w:val="EndNoteBibliography"/>
        <w:spacing w:after="0"/>
        <w:ind w:left="720" w:hanging="720"/>
        <w:rPr>
          <w:noProof/>
        </w:rPr>
      </w:pPr>
      <w:r w:rsidRPr="00087DC5">
        <w:rPr>
          <w:noProof/>
        </w:rPr>
        <w:t>6.</w:t>
      </w:r>
      <w:r w:rsidRPr="00087DC5">
        <w:rPr>
          <w:noProof/>
        </w:rPr>
        <w:tab/>
        <w:t>Schwingshackl L, Schwedhelm C, Hoffmann G, Knüppel S, Laure Preterre A, Iqbal K, Bechthold A, De Henauw S, Michels N, Devleesschauwer B</w:t>
      </w:r>
      <w:r w:rsidRPr="00087DC5">
        <w:rPr>
          <w:i/>
          <w:noProof/>
        </w:rPr>
        <w:t xml:space="preserve"> et al</w:t>
      </w:r>
      <w:r w:rsidRPr="00087DC5">
        <w:rPr>
          <w:noProof/>
        </w:rPr>
        <w:t xml:space="preserve">: </w:t>
      </w:r>
      <w:r w:rsidRPr="00087DC5">
        <w:rPr>
          <w:b/>
          <w:noProof/>
        </w:rPr>
        <w:t>Food groups and risk of colorectal cancer</w:t>
      </w:r>
      <w:r w:rsidRPr="00087DC5">
        <w:rPr>
          <w:noProof/>
        </w:rPr>
        <w:t xml:space="preserve">. </w:t>
      </w:r>
      <w:r w:rsidRPr="00087DC5">
        <w:rPr>
          <w:i/>
          <w:noProof/>
        </w:rPr>
        <w:t xml:space="preserve">Int J Cancer </w:t>
      </w:r>
      <w:r w:rsidRPr="00087DC5">
        <w:rPr>
          <w:noProof/>
        </w:rPr>
        <w:t xml:space="preserve">2018, </w:t>
      </w:r>
      <w:r w:rsidRPr="00087DC5">
        <w:rPr>
          <w:b/>
          <w:noProof/>
        </w:rPr>
        <w:t>142</w:t>
      </w:r>
      <w:r w:rsidRPr="00087DC5">
        <w:rPr>
          <w:noProof/>
        </w:rPr>
        <w:t>(9):1748-1758.</w:t>
      </w:r>
    </w:p>
    <w:p w14:paraId="40B3D603" w14:textId="77777777" w:rsidR="00087DC5" w:rsidRPr="00087DC5" w:rsidRDefault="00087DC5" w:rsidP="00087DC5">
      <w:pPr>
        <w:pStyle w:val="EndNoteBibliography"/>
        <w:spacing w:after="0"/>
        <w:ind w:left="720" w:hanging="720"/>
        <w:rPr>
          <w:noProof/>
        </w:rPr>
      </w:pPr>
      <w:r w:rsidRPr="00087DC5">
        <w:rPr>
          <w:noProof/>
        </w:rPr>
        <w:t>7.</w:t>
      </w:r>
      <w:r w:rsidRPr="00087DC5">
        <w:rPr>
          <w:noProof/>
        </w:rPr>
        <w:tab/>
        <w:t xml:space="preserve">Aune D, Norat T, Romundstad P, Vatten LJ: </w:t>
      </w:r>
      <w:r w:rsidRPr="00087DC5">
        <w:rPr>
          <w:b/>
          <w:noProof/>
        </w:rPr>
        <w:t>Dairy products and the risk of type 2 diabetes: a systematic review and dose-response meta-analysis of cohort studies</w:t>
      </w:r>
      <w:r w:rsidRPr="00087DC5">
        <w:rPr>
          <w:noProof/>
        </w:rPr>
        <w:t xml:space="preserve">. </w:t>
      </w:r>
      <w:r w:rsidRPr="00087DC5">
        <w:rPr>
          <w:i/>
          <w:noProof/>
        </w:rPr>
        <w:t xml:space="preserve">Am J Clin Nutr </w:t>
      </w:r>
      <w:r w:rsidRPr="00087DC5">
        <w:rPr>
          <w:noProof/>
        </w:rPr>
        <w:t xml:space="preserve">2013, </w:t>
      </w:r>
      <w:r w:rsidRPr="00087DC5">
        <w:rPr>
          <w:b/>
          <w:noProof/>
        </w:rPr>
        <w:t>98</w:t>
      </w:r>
      <w:r w:rsidRPr="00087DC5">
        <w:rPr>
          <w:noProof/>
        </w:rPr>
        <w:t>(4):1066-1083.</w:t>
      </w:r>
    </w:p>
    <w:p w14:paraId="1D6EDC6D" w14:textId="77777777" w:rsidR="00087DC5" w:rsidRPr="00087DC5" w:rsidRDefault="00087DC5" w:rsidP="00087DC5">
      <w:pPr>
        <w:pStyle w:val="EndNoteBibliography"/>
        <w:spacing w:after="0"/>
        <w:ind w:left="720" w:hanging="720"/>
        <w:rPr>
          <w:noProof/>
        </w:rPr>
      </w:pPr>
      <w:r w:rsidRPr="00087DC5">
        <w:rPr>
          <w:noProof/>
        </w:rPr>
        <w:t>8.</w:t>
      </w:r>
      <w:r w:rsidRPr="00087DC5">
        <w:rPr>
          <w:noProof/>
        </w:rPr>
        <w:tab/>
        <w:t xml:space="preserve">Mishali M, Prizant-Passal S, Avrech T, Shoenfeld Y: </w:t>
      </w:r>
      <w:r w:rsidRPr="00087DC5">
        <w:rPr>
          <w:b/>
          <w:noProof/>
        </w:rPr>
        <w:t>Association between dairy intake and the risk of contracting type 2 diabetes and cardiovascular diseases: a systematic review and meta-analysis with subgroup analysis of men versus women</w:t>
      </w:r>
      <w:r w:rsidRPr="00087DC5">
        <w:rPr>
          <w:noProof/>
        </w:rPr>
        <w:t xml:space="preserve">. </w:t>
      </w:r>
      <w:r w:rsidRPr="00087DC5">
        <w:rPr>
          <w:i/>
          <w:noProof/>
        </w:rPr>
        <w:t xml:space="preserve">Nutr Rev </w:t>
      </w:r>
      <w:r w:rsidRPr="00087DC5">
        <w:rPr>
          <w:noProof/>
        </w:rPr>
        <w:t xml:space="preserve">2019, </w:t>
      </w:r>
      <w:r w:rsidRPr="00087DC5">
        <w:rPr>
          <w:b/>
          <w:noProof/>
        </w:rPr>
        <w:t>77</w:t>
      </w:r>
      <w:r w:rsidRPr="00087DC5">
        <w:rPr>
          <w:noProof/>
        </w:rPr>
        <w:t>(6):417-429.</w:t>
      </w:r>
    </w:p>
    <w:p w14:paraId="34088A32" w14:textId="77777777" w:rsidR="00087DC5" w:rsidRPr="00087DC5" w:rsidRDefault="00087DC5" w:rsidP="00087DC5">
      <w:pPr>
        <w:pStyle w:val="EndNoteBibliography"/>
        <w:spacing w:after="0"/>
        <w:ind w:left="720" w:hanging="720"/>
        <w:rPr>
          <w:noProof/>
        </w:rPr>
      </w:pPr>
      <w:r w:rsidRPr="00087DC5">
        <w:rPr>
          <w:noProof/>
        </w:rPr>
        <w:t>9.</w:t>
      </w:r>
      <w:r w:rsidRPr="00087DC5">
        <w:rPr>
          <w:noProof/>
        </w:rPr>
        <w:tab/>
        <w:t xml:space="preserve">Tian S, Xu Q, Jiang R, Han T, Sun C, Na L: </w:t>
      </w:r>
      <w:r w:rsidRPr="00087DC5">
        <w:rPr>
          <w:b/>
          <w:noProof/>
        </w:rPr>
        <w:t>Dietary Protein Consumption and the Risk of Type 2 Diabetes: A Systematic Review and Meta-Analysis of Cohort Studies</w:t>
      </w:r>
      <w:r w:rsidRPr="00087DC5">
        <w:rPr>
          <w:noProof/>
        </w:rPr>
        <w:t xml:space="preserve">. </w:t>
      </w:r>
      <w:r w:rsidRPr="00087DC5">
        <w:rPr>
          <w:i/>
          <w:noProof/>
        </w:rPr>
        <w:t xml:space="preserve">Nutrients </w:t>
      </w:r>
      <w:r w:rsidRPr="00087DC5">
        <w:rPr>
          <w:noProof/>
        </w:rPr>
        <w:t xml:space="preserve">2017, </w:t>
      </w:r>
      <w:r w:rsidRPr="00087DC5">
        <w:rPr>
          <w:b/>
          <w:noProof/>
        </w:rPr>
        <w:t>9</w:t>
      </w:r>
      <w:r w:rsidRPr="00087DC5">
        <w:rPr>
          <w:noProof/>
        </w:rPr>
        <w:t>(9).</w:t>
      </w:r>
    </w:p>
    <w:p w14:paraId="41D6538E" w14:textId="77777777" w:rsidR="00087DC5" w:rsidRPr="00087DC5" w:rsidRDefault="00087DC5" w:rsidP="00087DC5">
      <w:pPr>
        <w:pStyle w:val="EndNoteBibliography"/>
        <w:spacing w:after="0"/>
        <w:ind w:left="720" w:hanging="720"/>
        <w:rPr>
          <w:noProof/>
        </w:rPr>
      </w:pPr>
      <w:r w:rsidRPr="00087DC5">
        <w:rPr>
          <w:noProof/>
        </w:rPr>
        <w:t>10.</w:t>
      </w:r>
      <w:r w:rsidRPr="00087DC5">
        <w:rPr>
          <w:noProof/>
        </w:rPr>
        <w:tab/>
        <w:t xml:space="preserve">Khoramdad MA, Yousef; Safiri, Saeed; Pakzad, Reza; Shakiba, Ebrahim; Shafiei, Jabbar; Firouzi, Alireza: </w:t>
      </w:r>
      <w:r w:rsidRPr="00087DC5">
        <w:rPr>
          <w:b/>
          <w:noProof/>
        </w:rPr>
        <w:t>Dairy products consumption and risk of type 2 diabetes: a systematic review and meta-analysis of prospective cohort studies</w:t>
      </w:r>
      <w:r w:rsidRPr="00087DC5">
        <w:rPr>
          <w:noProof/>
        </w:rPr>
        <w:t xml:space="preserve">. </w:t>
      </w:r>
      <w:r w:rsidRPr="00087DC5">
        <w:rPr>
          <w:i/>
          <w:noProof/>
        </w:rPr>
        <w:t xml:space="preserve">Iranian Red Crescent Medical Journal (IRCMJ) </w:t>
      </w:r>
      <w:r w:rsidRPr="00087DC5">
        <w:rPr>
          <w:noProof/>
        </w:rPr>
        <w:t xml:space="preserve">2017, </w:t>
      </w:r>
      <w:r w:rsidRPr="00087DC5">
        <w:rPr>
          <w:b/>
          <w:noProof/>
        </w:rPr>
        <w:t>19</w:t>
      </w:r>
      <w:r w:rsidRPr="00087DC5">
        <w:rPr>
          <w:noProof/>
        </w:rPr>
        <w:t>(7):-.</w:t>
      </w:r>
    </w:p>
    <w:p w14:paraId="163158F3" w14:textId="77777777" w:rsidR="00087DC5" w:rsidRPr="00087DC5" w:rsidRDefault="00087DC5" w:rsidP="00087DC5">
      <w:pPr>
        <w:pStyle w:val="EndNoteBibliography"/>
        <w:spacing w:after="0"/>
        <w:ind w:left="720" w:hanging="720"/>
        <w:rPr>
          <w:noProof/>
        </w:rPr>
      </w:pPr>
      <w:r w:rsidRPr="00087DC5">
        <w:rPr>
          <w:noProof/>
        </w:rPr>
        <w:t>11.</w:t>
      </w:r>
      <w:r w:rsidRPr="00087DC5">
        <w:rPr>
          <w:noProof/>
        </w:rPr>
        <w:tab/>
        <w:t xml:space="preserve">Schwingshackl L, Hoffmann G, Lampousi AM, Knüppel S, Iqbal K, Schwedhelm C, Bechthold A, Schlesinger S, Boeing H: </w:t>
      </w:r>
      <w:r w:rsidRPr="00087DC5">
        <w:rPr>
          <w:b/>
          <w:noProof/>
        </w:rPr>
        <w:t>Food groups and risk of type 2 diabetes mellitus: a systematic review and meta-analysis of prospective studies</w:t>
      </w:r>
      <w:r w:rsidRPr="00087DC5">
        <w:rPr>
          <w:noProof/>
        </w:rPr>
        <w:t xml:space="preserve">. </w:t>
      </w:r>
      <w:r w:rsidRPr="00087DC5">
        <w:rPr>
          <w:i/>
          <w:noProof/>
        </w:rPr>
        <w:t xml:space="preserve">Eur J Epidemiol </w:t>
      </w:r>
      <w:r w:rsidRPr="00087DC5">
        <w:rPr>
          <w:noProof/>
        </w:rPr>
        <w:t xml:space="preserve">2017, </w:t>
      </w:r>
      <w:r w:rsidRPr="00087DC5">
        <w:rPr>
          <w:b/>
          <w:noProof/>
        </w:rPr>
        <w:t>32</w:t>
      </w:r>
      <w:r w:rsidRPr="00087DC5">
        <w:rPr>
          <w:noProof/>
        </w:rPr>
        <w:t>(5):363-375.</w:t>
      </w:r>
    </w:p>
    <w:p w14:paraId="564684F0" w14:textId="77777777" w:rsidR="00087DC5" w:rsidRPr="00087DC5" w:rsidRDefault="00087DC5" w:rsidP="00087DC5">
      <w:pPr>
        <w:pStyle w:val="EndNoteBibliography"/>
        <w:spacing w:after="0"/>
        <w:ind w:left="720" w:hanging="720"/>
        <w:rPr>
          <w:noProof/>
        </w:rPr>
      </w:pPr>
      <w:r w:rsidRPr="00087DC5">
        <w:rPr>
          <w:noProof/>
        </w:rPr>
        <w:t>12.</w:t>
      </w:r>
      <w:r w:rsidRPr="00087DC5">
        <w:rPr>
          <w:noProof/>
        </w:rPr>
        <w:tab/>
        <w:t xml:space="preserve">Alexander DD, Bylsma LC, Vargas AJ, Cohen SS, Doucette A, Mohamed M, Irvin SR, Miller PE, Watson H, Fryzek JP: </w:t>
      </w:r>
      <w:r w:rsidRPr="00087DC5">
        <w:rPr>
          <w:b/>
          <w:noProof/>
        </w:rPr>
        <w:t>Dairy consumption and CVD: a systematic review and meta-analysis</w:t>
      </w:r>
      <w:r w:rsidRPr="00087DC5">
        <w:rPr>
          <w:noProof/>
        </w:rPr>
        <w:t xml:space="preserve">. </w:t>
      </w:r>
      <w:r w:rsidRPr="00087DC5">
        <w:rPr>
          <w:i/>
          <w:noProof/>
        </w:rPr>
        <w:t xml:space="preserve">Br J Nutr </w:t>
      </w:r>
      <w:r w:rsidRPr="00087DC5">
        <w:rPr>
          <w:noProof/>
        </w:rPr>
        <w:t xml:space="preserve">2016, </w:t>
      </w:r>
      <w:r w:rsidRPr="00087DC5">
        <w:rPr>
          <w:b/>
          <w:noProof/>
        </w:rPr>
        <w:t>115</w:t>
      </w:r>
      <w:r w:rsidRPr="00087DC5">
        <w:rPr>
          <w:noProof/>
        </w:rPr>
        <w:t>(4):737-750.</w:t>
      </w:r>
    </w:p>
    <w:p w14:paraId="39ED74DA" w14:textId="77777777" w:rsidR="00087DC5" w:rsidRPr="00087DC5" w:rsidRDefault="00087DC5" w:rsidP="00087DC5">
      <w:pPr>
        <w:pStyle w:val="EndNoteBibliography"/>
        <w:spacing w:after="0"/>
        <w:ind w:left="720" w:hanging="720"/>
        <w:rPr>
          <w:noProof/>
        </w:rPr>
      </w:pPr>
      <w:r w:rsidRPr="00087DC5">
        <w:rPr>
          <w:noProof/>
        </w:rPr>
        <w:t>13.</w:t>
      </w:r>
      <w:r w:rsidRPr="00087DC5">
        <w:rPr>
          <w:noProof/>
        </w:rPr>
        <w:tab/>
        <w:t xml:space="preserve">Gholami F, Khoramdad M, Esmailnasab N, Moradi G, Nouri B, Safiri S, Alimohamadi Y: </w:t>
      </w:r>
      <w:r w:rsidRPr="00087DC5">
        <w:rPr>
          <w:b/>
          <w:noProof/>
        </w:rPr>
        <w:t>The effect of dairy consumption on the prevention of cardiovascular diseases: A meta-analysis of prospective studies</w:t>
      </w:r>
      <w:r w:rsidRPr="00087DC5">
        <w:rPr>
          <w:noProof/>
        </w:rPr>
        <w:t xml:space="preserve">. </w:t>
      </w:r>
      <w:r w:rsidRPr="00087DC5">
        <w:rPr>
          <w:i/>
          <w:noProof/>
        </w:rPr>
        <w:t xml:space="preserve">J Cardiovasc Thorac Res </w:t>
      </w:r>
      <w:r w:rsidRPr="00087DC5">
        <w:rPr>
          <w:noProof/>
        </w:rPr>
        <w:t xml:space="preserve">2017, </w:t>
      </w:r>
      <w:r w:rsidRPr="00087DC5">
        <w:rPr>
          <w:b/>
          <w:noProof/>
        </w:rPr>
        <w:t>9</w:t>
      </w:r>
      <w:r w:rsidRPr="00087DC5">
        <w:rPr>
          <w:noProof/>
        </w:rPr>
        <w:t>(1):1-11.</w:t>
      </w:r>
    </w:p>
    <w:p w14:paraId="7405419D" w14:textId="77777777" w:rsidR="00087DC5" w:rsidRPr="00087DC5" w:rsidRDefault="00087DC5" w:rsidP="00087DC5">
      <w:pPr>
        <w:pStyle w:val="EndNoteBibliography"/>
        <w:spacing w:after="0"/>
        <w:ind w:left="720" w:hanging="720"/>
        <w:rPr>
          <w:noProof/>
        </w:rPr>
      </w:pPr>
      <w:r w:rsidRPr="00087DC5">
        <w:rPr>
          <w:noProof/>
        </w:rPr>
        <w:t>14.</w:t>
      </w:r>
      <w:r w:rsidRPr="00087DC5">
        <w:rPr>
          <w:noProof/>
        </w:rPr>
        <w:tab/>
        <w:t>Bechthold A, Boeing H, Schwedhelm C, Hoffmann G, Knüppel S, Iqbal K, De Henauw S, Michels N, Devleesschauwer B, Schlesinger S</w:t>
      </w:r>
      <w:r w:rsidRPr="00087DC5">
        <w:rPr>
          <w:i/>
          <w:noProof/>
        </w:rPr>
        <w:t xml:space="preserve"> et al</w:t>
      </w:r>
      <w:r w:rsidRPr="00087DC5">
        <w:rPr>
          <w:noProof/>
        </w:rPr>
        <w:t xml:space="preserve">: </w:t>
      </w:r>
      <w:r w:rsidRPr="00087DC5">
        <w:rPr>
          <w:b/>
          <w:noProof/>
        </w:rPr>
        <w:t>Food groups and risk of coronary heart disease, stroke and heart failure: A systematic review and dose-response meta-analysis of prospective studies</w:t>
      </w:r>
      <w:r w:rsidRPr="00087DC5">
        <w:rPr>
          <w:noProof/>
        </w:rPr>
        <w:t xml:space="preserve">. </w:t>
      </w:r>
      <w:r w:rsidRPr="00087DC5">
        <w:rPr>
          <w:i/>
          <w:noProof/>
        </w:rPr>
        <w:t xml:space="preserve">Crit Rev Food Sci Nutr </w:t>
      </w:r>
      <w:r w:rsidRPr="00087DC5">
        <w:rPr>
          <w:noProof/>
        </w:rPr>
        <w:t xml:space="preserve">2019, </w:t>
      </w:r>
      <w:r w:rsidRPr="00087DC5">
        <w:rPr>
          <w:b/>
          <w:noProof/>
        </w:rPr>
        <w:t>59</w:t>
      </w:r>
      <w:r w:rsidRPr="00087DC5">
        <w:rPr>
          <w:noProof/>
        </w:rPr>
        <w:t>(7):1071-1090.</w:t>
      </w:r>
    </w:p>
    <w:p w14:paraId="735DEE44" w14:textId="77777777" w:rsidR="00087DC5" w:rsidRPr="00087DC5" w:rsidRDefault="00087DC5" w:rsidP="00087DC5">
      <w:pPr>
        <w:pStyle w:val="EndNoteBibliography"/>
        <w:spacing w:after="0"/>
        <w:ind w:left="720" w:hanging="720"/>
        <w:rPr>
          <w:noProof/>
        </w:rPr>
      </w:pPr>
      <w:r w:rsidRPr="00087DC5">
        <w:rPr>
          <w:noProof/>
        </w:rPr>
        <w:lastRenderedPageBreak/>
        <w:t>15.</w:t>
      </w:r>
      <w:r w:rsidRPr="00087DC5">
        <w:rPr>
          <w:noProof/>
        </w:rPr>
        <w:tab/>
        <w:t xml:space="preserve">Ralston RA, Lee JH, Truby H, Palermo CE, Walker KZ: </w:t>
      </w:r>
      <w:r w:rsidRPr="00087DC5">
        <w:rPr>
          <w:b/>
          <w:noProof/>
        </w:rPr>
        <w:t>A systematic review and meta-analysis of elevated blood pressure and consumption of dairy foods</w:t>
      </w:r>
      <w:r w:rsidRPr="00087DC5">
        <w:rPr>
          <w:noProof/>
        </w:rPr>
        <w:t xml:space="preserve">. </w:t>
      </w:r>
      <w:r w:rsidRPr="00087DC5">
        <w:rPr>
          <w:i/>
          <w:noProof/>
        </w:rPr>
        <w:t xml:space="preserve">J Hum Hypertens </w:t>
      </w:r>
      <w:r w:rsidRPr="00087DC5">
        <w:rPr>
          <w:noProof/>
        </w:rPr>
        <w:t xml:space="preserve">2012, </w:t>
      </w:r>
      <w:r w:rsidRPr="00087DC5">
        <w:rPr>
          <w:b/>
          <w:noProof/>
        </w:rPr>
        <w:t>26</w:t>
      </w:r>
      <w:r w:rsidRPr="00087DC5">
        <w:rPr>
          <w:noProof/>
        </w:rPr>
        <w:t>(1):3-13.</w:t>
      </w:r>
    </w:p>
    <w:p w14:paraId="08763311" w14:textId="77777777" w:rsidR="00087DC5" w:rsidRPr="00087DC5" w:rsidRDefault="00087DC5" w:rsidP="00087DC5">
      <w:pPr>
        <w:pStyle w:val="EndNoteBibliography"/>
        <w:ind w:left="720" w:hanging="720"/>
        <w:rPr>
          <w:noProof/>
        </w:rPr>
      </w:pPr>
      <w:r w:rsidRPr="00087DC5">
        <w:rPr>
          <w:noProof/>
        </w:rPr>
        <w:t>16.</w:t>
      </w:r>
      <w:r w:rsidRPr="00087DC5">
        <w:rPr>
          <w:noProof/>
        </w:rPr>
        <w:tab/>
        <w:t xml:space="preserve">Schwingshackl L, Schwedhelm C, Hoffmann G, Knuppel S, Iqbal K, Andriolo V, Bechthold A, Schlesinger S, Boeing H: </w:t>
      </w:r>
      <w:r w:rsidRPr="00087DC5">
        <w:rPr>
          <w:b/>
          <w:noProof/>
        </w:rPr>
        <w:t>Food Groups and Risk of Hypertension: A Systematic Review and Dose-Response Meta-Analysis of Prospective Studies</w:t>
      </w:r>
      <w:r w:rsidRPr="00087DC5">
        <w:rPr>
          <w:noProof/>
        </w:rPr>
        <w:t xml:space="preserve">. </w:t>
      </w:r>
      <w:r w:rsidRPr="00087DC5">
        <w:rPr>
          <w:i/>
          <w:noProof/>
        </w:rPr>
        <w:t xml:space="preserve">Adv Nutr </w:t>
      </w:r>
      <w:r w:rsidRPr="00087DC5">
        <w:rPr>
          <w:noProof/>
        </w:rPr>
        <w:t xml:space="preserve">2017, </w:t>
      </w:r>
      <w:r w:rsidRPr="00087DC5">
        <w:rPr>
          <w:b/>
          <w:noProof/>
        </w:rPr>
        <w:t>8</w:t>
      </w:r>
      <w:r w:rsidRPr="00087DC5">
        <w:rPr>
          <w:noProof/>
        </w:rPr>
        <w:t>(6):793-803.</w:t>
      </w:r>
    </w:p>
    <w:p w14:paraId="5B9151F5" w14:textId="60ED3E26" w:rsidR="00502E4E" w:rsidRDefault="00087DC5">
      <w:r>
        <w:fldChar w:fldCharType="end"/>
      </w:r>
    </w:p>
    <w:sectPr w:rsidR="00502E4E" w:rsidSect="0041109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panose1 w:val="020B0604020202020204"/>
    <w:charset w:val="00"/>
    <w:family w:val="roman"/>
    <w:pitch w:val="variable"/>
    <w:sig w:usb0="6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BMC Public Health&lt;/Style&gt;&lt;LeftDelim&gt;{&lt;/LeftDelim&gt;&lt;RightDelim&gt;}&lt;/RightDelim&gt;&lt;FontName&gt;Calibri&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9xdss9zrvd0eletp28pfvf3z0s5vrarfwat&quot;&gt;Dairy - DALYS library-Converted&lt;record-ids&gt;&lt;item&gt;1&lt;/item&gt;&lt;item&gt;14&lt;/item&gt;&lt;item&gt;22&lt;/item&gt;&lt;item&gt;23&lt;/item&gt;&lt;item&gt;24&lt;/item&gt;&lt;item&gt;53&lt;/item&gt;&lt;item&gt;57&lt;/item&gt;&lt;item&gt;60&lt;/item&gt;&lt;item&gt;61&lt;/item&gt;&lt;item&gt;66&lt;/item&gt;&lt;item&gt;67&lt;/item&gt;&lt;item&gt;68&lt;/item&gt;&lt;item&gt;69&lt;/item&gt;&lt;item&gt;70&lt;/item&gt;&lt;item&gt;71&lt;/item&gt;&lt;item&gt;72&lt;/item&gt;&lt;/record-ids&gt;&lt;/item&gt;&lt;/Libraries&gt;"/>
  </w:docVars>
  <w:rsids>
    <w:rsidRoot w:val="00411098"/>
    <w:rsid w:val="00000D54"/>
    <w:rsid w:val="00001D9F"/>
    <w:rsid w:val="000210E9"/>
    <w:rsid w:val="000268C8"/>
    <w:rsid w:val="0003023C"/>
    <w:rsid w:val="00034D44"/>
    <w:rsid w:val="00042D8D"/>
    <w:rsid w:val="000458D8"/>
    <w:rsid w:val="00047B07"/>
    <w:rsid w:val="00051636"/>
    <w:rsid w:val="00063987"/>
    <w:rsid w:val="00074BA1"/>
    <w:rsid w:val="000833AD"/>
    <w:rsid w:val="00087D76"/>
    <w:rsid w:val="00087DC5"/>
    <w:rsid w:val="00094959"/>
    <w:rsid w:val="000A6FC2"/>
    <w:rsid w:val="000B1664"/>
    <w:rsid w:val="000B3A5A"/>
    <w:rsid w:val="000B5424"/>
    <w:rsid w:val="000C289A"/>
    <w:rsid w:val="000D3C2D"/>
    <w:rsid w:val="000E078E"/>
    <w:rsid w:val="000F4630"/>
    <w:rsid w:val="000F4BDF"/>
    <w:rsid w:val="00101702"/>
    <w:rsid w:val="00101C0E"/>
    <w:rsid w:val="00107CD0"/>
    <w:rsid w:val="00130DDF"/>
    <w:rsid w:val="00137A87"/>
    <w:rsid w:val="00143481"/>
    <w:rsid w:val="00156BD3"/>
    <w:rsid w:val="00157DAB"/>
    <w:rsid w:val="00157FEE"/>
    <w:rsid w:val="0016215B"/>
    <w:rsid w:val="00173BC8"/>
    <w:rsid w:val="0017783E"/>
    <w:rsid w:val="001949B7"/>
    <w:rsid w:val="001965F4"/>
    <w:rsid w:val="001A14A0"/>
    <w:rsid w:val="001A4D26"/>
    <w:rsid w:val="001B2D35"/>
    <w:rsid w:val="001B7954"/>
    <w:rsid w:val="001C5A96"/>
    <w:rsid w:val="001C62AB"/>
    <w:rsid w:val="001D38F2"/>
    <w:rsid w:val="001D7D03"/>
    <w:rsid w:val="001F3ECC"/>
    <w:rsid w:val="001F41E5"/>
    <w:rsid w:val="00200455"/>
    <w:rsid w:val="002015EA"/>
    <w:rsid w:val="00203504"/>
    <w:rsid w:val="002119DD"/>
    <w:rsid w:val="00214ACB"/>
    <w:rsid w:val="002220DC"/>
    <w:rsid w:val="00226BBC"/>
    <w:rsid w:val="002656BF"/>
    <w:rsid w:val="00265D74"/>
    <w:rsid w:val="002703E8"/>
    <w:rsid w:val="00283618"/>
    <w:rsid w:val="00284270"/>
    <w:rsid w:val="00290DF6"/>
    <w:rsid w:val="00292E09"/>
    <w:rsid w:val="00293D47"/>
    <w:rsid w:val="0029721A"/>
    <w:rsid w:val="002B0B5A"/>
    <w:rsid w:val="002B0C9C"/>
    <w:rsid w:val="002C370E"/>
    <w:rsid w:val="002D307C"/>
    <w:rsid w:val="002E0999"/>
    <w:rsid w:val="002E721A"/>
    <w:rsid w:val="002E732A"/>
    <w:rsid w:val="002F6242"/>
    <w:rsid w:val="00300BEB"/>
    <w:rsid w:val="003059D3"/>
    <w:rsid w:val="00312634"/>
    <w:rsid w:val="00316F52"/>
    <w:rsid w:val="003276CE"/>
    <w:rsid w:val="0033740A"/>
    <w:rsid w:val="00337511"/>
    <w:rsid w:val="0034205B"/>
    <w:rsid w:val="00345CA1"/>
    <w:rsid w:val="00354F0A"/>
    <w:rsid w:val="00362F0C"/>
    <w:rsid w:val="00372377"/>
    <w:rsid w:val="0037357C"/>
    <w:rsid w:val="00374865"/>
    <w:rsid w:val="00384110"/>
    <w:rsid w:val="00385916"/>
    <w:rsid w:val="00395AC1"/>
    <w:rsid w:val="003A19A7"/>
    <w:rsid w:val="003A235F"/>
    <w:rsid w:val="003C1E91"/>
    <w:rsid w:val="003D5188"/>
    <w:rsid w:val="003E0CDC"/>
    <w:rsid w:val="003E1C24"/>
    <w:rsid w:val="00403C40"/>
    <w:rsid w:val="00411098"/>
    <w:rsid w:val="00432B3B"/>
    <w:rsid w:val="004436E8"/>
    <w:rsid w:val="00443BBB"/>
    <w:rsid w:val="00457854"/>
    <w:rsid w:val="00466D4F"/>
    <w:rsid w:val="00474F8F"/>
    <w:rsid w:val="00476582"/>
    <w:rsid w:val="00480D22"/>
    <w:rsid w:val="00487D0E"/>
    <w:rsid w:val="00493F43"/>
    <w:rsid w:val="00497756"/>
    <w:rsid w:val="004B1CB1"/>
    <w:rsid w:val="004B7015"/>
    <w:rsid w:val="004B7600"/>
    <w:rsid w:val="004C20CE"/>
    <w:rsid w:val="004E0875"/>
    <w:rsid w:val="00502E4E"/>
    <w:rsid w:val="00503039"/>
    <w:rsid w:val="0051456B"/>
    <w:rsid w:val="00524409"/>
    <w:rsid w:val="005313AD"/>
    <w:rsid w:val="005454D5"/>
    <w:rsid w:val="005527E2"/>
    <w:rsid w:val="0055632C"/>
    <w:rsid w:val="005564B8"/>
    <w:rsid w:val="005653E3"/>
    <w:rsid w:val="00573ACC"/>
    <w:rsid w:val="00583D17"/>
    <w:rsid w:val="00596FC4"/>
    <w:rsid w:val="005A2779"/>
    <w:rsid w:val="005A4B34"/>
    <w:rsid w:val="005B10BA"/>
    <w:rsid w:val="005B207D"/>
    <w:rsid w:val="005C041A"/>
    <w:rsid w:val="005C7B50"/>
    <w:rsid w:val="006071EC"/>
    <w:rsid w:val="00623F25"/>
    <w:rsid w:val="0065338B"/>
    <w:rsid w:val="00661C75"/>
    <w:rsid w:val="00670C8B"/>
    <w:rsid w:val="00672E04"/>
    <w:rsid w:val="0067701D"/>
    <w:rsid w:val="00690C35"/>
    <w:rsid w:val="0069513C"/>
    <w:rsid w:val="006A7D3A"/>
    <w:rsid w:val="006B190D"/>
    <w:rsid w:val="006B6DB0"/>
    <w:rsid w:val="006C3DD2"/>
    <w:rsid w:val="006D786A"/>
    <w:rsid w:val="006E0FCC"/>
    <w:rsid w:val="006E7E03"/>
    <w:rsid w:val="006F08C9"/>
    <w:rsid w:val="007021D5"/>
    <w:rsid w:val="00726492"/>
    <w:rsid w:val="00750941"/>
    <w:rsid w:val="007513ED"/>
    <w:rsid w:val="00785A14"/>
    <w:rsid w:val="00786369"/>
    <w:rsid w:val="00786A58"/>
    <w:rsid w:val="00797104"/>
    <w:rsid w:val="007E32D6"/>
    <w:rsid w:val="00800BF0"/>
    <w:rsid w:val="008067E0"/>
    <w:rsid w:val="0081249B"/>
    <w:rsid w:val="00820203"/>
    <w:rsid w:val="00835214"/>
    <w:rsid w:val="008376D8"/>
    <w:rsid w:val="0084479D"/>
    <w:rsid w:val="00847359"/>
    <w:rsid w:val="00884979"/>
    <w:rsid w:val="008A17ED"/>
    <w:rsid w:val="008A62B5"/>
    <w:rsid w:val="008A69E3"/>
    <w:rsid w:val="008C249C"/>
    <w:rsid w:val="008D0153"/>
    <w:rsid w:val="008D0EDC"/>
    <w:rsid w:val="008D41F6"/>
    <w:rsid w:val="008E6B27"/>
    <w:rsid w:val="008F61BE"/>
    <w:rsid w:val="008F6C79"/>
    <w:rsid w:val="008F6E5B"/>
    <w:rsid w:val="0090114C"/>
    <w:rsid w:val="00903DCD"/>
    <w:rsid w:val="0090581A"/>
    <w:rsid w:val="00920571"/>
    <w:rsid w:val="0093280B"/>
    <w:rsid w:val="009350C4"/>
    <w:rsid w:val="00940CF2"/>
    <w:rsid w:val="00945697"/>
    <w:rsid w:val="009510C4"/>
    <w:rsid w:val="009668AC"/>
    <w:rsid w:val="00980CA6"/>
    <w:rsid w:val="00995331"/>
    <w:rsid w:val="009971B0"/>
    <w:rsid w:val="009A5E51"/>
    <w:rsid w:val="009B4BBD"/>
    <w:rsid w:val="009C6B12"/>
    <w:rsid w:val="009D6A98"/>
    <w:rsid w:val="009D73D6"/>
    <w:rsid w:val="009F0100"/>
    <w:rsid w:val="00A12294"/>
    <w:rsid w:val="00A246AB"/>
    <w:rsid w:val="00A304A2"/>
    <w:rsid w:val="00A37A3E"/>
    <w:rsid w:val="00A45931"/>
    <w:rsid w:val="00A509C4"/>
    <w:rsid w:val="00A672B4"/>
    <w:rsid w:val="00A71571"/>
    <w:rsid w:val="00A73466"/>
    <w:rsid w:val="00A90AA9"/>
    <w:rsid w:val="00AA138C"/>
    <w:rsid w:val="00AA4193"/>
    <w:rsid w:val="00AA4821"/>
    <w:rsid w:val="00AB0B64"/>
    <w:rsid w:val="00AB1F90"/>
    <w:rsid w:val="00AB521A"/>
    <w:rsid w:val="00AC511E"/>
    <w:rsid w:val="00AD135C"/>
    <w:rsid w:val="00AD7FA1"/>
    <w:rsid w:val="00AE3BF1"/>
    <w:rsid w:val="00AF0577"/>
    <w:rsid w:val="00AF1A9B"/>
    <w:rsid w:val="00B47207"/>
    <w:rsid w:val="00B50263"/>
    <w:rsid w:val="00B57F11"/>
    <w:rsid w:val="00B60E9B"/>
    <w:rsid w:val="00B72884"/>
    <w:rsid w:val="00B80D2E"/>
    <w:rsid w:val="00B925A8"/>
    <w:rsid w:val="00B92818"/>
    <w:rsid w:val="00BA6353"/>
    <w:rsid w:val="00BC0163"/>
    <w:rsid w:val="00BC3122"/>
    <w:rsid w:val="00BC4568"/>
    <w:rsid w:val="00BC5A52"/>
    <w:rsid w:val="00BC6C34"/>
    <w:rsid w:val="00BD0C90"/>
    <w:rsid w:val="00BD2220"/>
    <w:rsid w:val="00BE0D69"/>
    <w:rsid w:val="00BE43A3"/>
    <w:rsid w:val="00BF0B5B"/>
    <w:rsid w:val="00BF149E"/>
    <w:rsid w:val="00C07EF5"/>
    <w:rsid w:val="00C207DE"/>
    <w:rsid w:val="00C276BB"/>
    <w:rsid w:val="00C35710"/>
    <w:rsid w:val="00C42E17"/>
    <w:rsid w:val="00C5388B"/>
    <w:rsid w:val="00C6269B"/>
    <w:rsid w:val="00C77F05"/>
    <w:rsid w:val="00C86423"/>
    <w:rsid w:val="00C90883"/>
    <w:rsid w:val="00C92FBC"/>
    <w:rsid w:val="00C93D3C"/>
    <w:rsid w:val="00C947F7"/>
    <w:rsid w:val="00C96372"/>
    <w:rsid w:val="00CA5B32"/>
    <w:rsid w:val="00CC7FE8"/>
    <w:rsid w:val="00CD1FE6"/>
    <w:rsid w:val="00CD512A"/>
    <w:rsid w:val="00CD7E21"/>
    <w:rsid w:val="00CE2ADF"/>
    <w:rsid w:val="00CE2D26"/>
    <w:rsid w:val="00CE52C5"/>
    <w:rsid w:val="00D06E70"/>
    <w:rsid w:val="00D10813"/>
    <w:rsid w:val="00D2389A"/>
    <w:rsid w:val="00D3512B"/>
    <w:rsid w:val="00D434FA"/>
    <w:rsid w:val="00D4638B"/>
    <w:rsid w:val="00D52683"/>
    <w:rsid w:val="00D6317F"/>
    <w:rsid w:val="00D64903"/>
    <w:rsid w:val="00D67932"/>
    <w:rsid w:val="00D75390"/>
    <w:rsid w:val="00D8273E"/>
    <w:rsid w:val="00D91201"/>
    <w:rsid w:val="00DB0A55"/>
    <w:rsid w:val="00DD7695"/>
    <w:rsid w:val="00DE502A"/>
    <w:rsid w:val="00DE511B"/>
    <w:rsid w:val="00DF16F0"/>
    <w:rsid w:val="00E1106F"/>
    <w:rsid w:val="00E11503"/>
    <w:rsid w:val="00E20406"/>
    <w:rsid w:val="00E23C52"/>
    <w:rsid w:val="00E264AD"/>
    <w:rsid w:val="00E26DB2"/>
    <w:rsid w:val="00E27964"/>
    <w:rsid w:val="00E34CA6"/>
    <w:rsid w:val="00E43A31"/>
    <w:rsid w:val="00E541BF"/>
    <w:rsid w:val="00E57F4F"/>
    <w:rsid w:val="00E61F05"/>
    <w:rsid w:val="00E66732"/>
    <w:rsid w:val="00E76764"/>
    <w:rsid w:val="00E95AED"/>
    <w:rsid w:val="00EC208D"/>
    <w:rsid w:val="00EC27B9"/>
    <w:rsid w:val="00EE33D9"/>
    <w:rsid w:val="00EE6B14"/>
    <w:rsid w:val="00EE76BB"/>
    <w:rsid w:val="00EF000B"/>
    <w:rsid w:val="00EF46E8"/>
    <w:rsid w:val="00EF6E37"/>
    <w:rsid w:val="00F10B8F"/>
    <w:rsid w:val="00F123B7"/>
    <w:rsid w:val="00F16E76"/>
    <w:rsid w:val="00F22772"/>
    <w:rsid w:val="00F22F8F"/>
    <w:rsid w:val="00F24F98"/>
    <w:rsid w:val="00F25DC8"/>
    <w:rsid w:val="00F319C1"/>
    <w:rsid w:val="00F43C47"/>
    <w:rsid w:val="00F46610"/>
    <w:rsid w:val="00F6228A"/>
    <w:rsid w:val="00F72297"/>
    <w:rsid w:val="00F75295"/>
    <w:rsid w:val="00F849B7"/>
    <w:rsid w:val="00FA66B0"/>
    <w:rsid w:val="00FB0758"/>
    <w:rsid w:val="00FD1772"/>
    <w:rsid w:val="00FD7343"/>
    <w:rsid w:val="00FF6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25CE97"/>
  <w15:chartTrackingRefBased/>
  <w15:docId w15:val="{65D50A19-37EB-734B-93B6-A0CA50729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09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7F11"/>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087DC5"/>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087DC5"/>
    <w:rPr>
      <w:rFonts w:ascii="Calibri" w:hAnsi="Calibri" w:cs="Calibri"/>
      <w:sz w:val="22"/>
      <w:szCs w:val="22"/>
    </w:rPr>
  </w:style>
  <w:style w:type="paragraph" w:customStyle="1" w:styleId="EndNoteBibliography">
    <w:name w:val="EndNote Bibliography"/>
    <w:basedOn w:val="Normal"/>
    <w:link w:val="EndNoteBibliographyChar"/>
    <w:rsid w:val="00087DC5"/>
    <w:pPr>
      <w:spacing w:line="240" w:lineRule="auto"/>
    </w:pPr>
    <w:rPr>
      <w:rFonts w:ascii="Calibri" w:hAnsi="Calibri" w:cs="Calibri"/>
    </w:rPr>
  </w:style>
  <w:style w:type="character" w:customStyle="1" w:styleId="EndNoteBibliographyChar">
    <w:name w:val="EndNote Bibliography Char"/>
    <w:basedOn w:val="DefaultParagraphFont"/>
    <w:link w:val="EndNoteBibliography"/>
    <w:rsid w:val="00087DC5"/>
    <w:rPr>
      <w:rFonts w:ascii="Calibri" w:hAnsi="Calibri" w:cs="Calibri"/>
      <w:sz w:val="22"/>
      <w:szCs w:val="22"/>
    </w:rPr>
  </w:style>
  <w:style w:type="character" w:styleId="CommentReference">
    <w:name w:val="annotation reference"/>
    <w:basedOn w:val="DefaultParagraphFont"/>
    <w:uiPriority w:val="99"/>
    <w:semiHidden/>
    <w:unhideWhenUsed/>
    <w:rsid w:val="004B7600"/>
    <w:rPr>
      <w:sz w:val="16"/>
      <w:szCs w:val="16"/>
    </w:rPr>
  </w:style>
  <w:style w:type="paragraph" w:styleId="CommentText">
    <w:name w:val="annotation text"/>
    <w:basedOn w:val="Normal"/>
    <w:link w:val="CommentTextChar"/>
    <w:uiPriority w:val="99"/>
    <w:semiHidden/>
    <w:unhideWhenUsed/>
    <w:rsid w:val="004B7600"/>
    <w:pPr>
      <w:spacing w:line="240" w:lineRule="auto"/>
    </w:pPr>
    <w:rPr>
      <w:sz w:val="20"/>
      <w:szCs w:val="20"/>
    </w:rPr>
  </w:style>
  <w:style w:type="character" w:customStyle="1" w:styleId="CommentTextChar">
    <w:name w:val="Comment Text Char"/>
    <w:basedOn w:val="DefaultParagraphFont"/>
    <w:link w:val="CommentText"/>
    <w:uiPriority w:val="99"/>
    <w:semiHidden/>
    <w:rsid w:val="004B7600"/>
    <w:rPr>
      <w:sz w:val="20"/>
      <w:szCs w:val="20"/>
    </w:rPr>
  </w:style>
  <w:style w:type="paragraph" w:styleId="CommentSubject">
    <w:name w:val="annotation subject"/>
    <w:basedOn w:val="CommentText"/>
    <w:next w:val="CommentText"/>
    <w:link w:val="CommentSubjectChar"/>
    <w:uiPriority w:val="99"/>
    <w:semiHidden/>
    <w:unhideWhenUsed/>
    <w:rsid w:val="004B7600"/>
    <w:rPr>
      <w:b/>
      <w:bCs/>
    </w:rPr>
  </w:style>
  <w:style w:type="character" w:customStyle="1" w:styleId="CommentSubjectChar">
    <w:name w:val="Comment Subject Char"/>
    <w:basedOn w:val="CommentTextChar"/>
    <w:link w:val="CommentSubject"/>
    <w:uiPriority w:val="99"/>
    <w:semiHidden/>
    <w:rsid w:val="004B7600"/>
    <w:rPr>
      <w:b/>
      <w:bCs/>
      <w:sz w:val="20"/>
      <w:szCs w:val="20"/>
    </w:rPr>
  </w:style>
  <w:style w:type="character" w:customStyle="1" w:styleId="A3">
    <w:name w:val="A3"/>
    <w:uiPriority w:val="99"/>
    <w:rsid w:val="00B50263"/>
    <w:rPr>
      <w:rFonts w:cs="Minion Pro"/>
      <w:color w:val="211D1E"/>
      <w:sz w:val="20"/>
      <w:szCs w:val="20"/>
    </w:rPr>
  </w:style>
  <w:style w:type="paragraph" w:styleId="Revision">
    <w:name w:val="Revision"/>
    <w:hidden/>
    <w:uiPriority w:val="99"/>
    <w:semiHidden/>
    <w:rsid w:val="00157DA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10CFB791D2134EAE6A1E7E22D3A5B5" ma:contentTypeVersion="19" ma:contentTypeDescription="Create a new document." ma:contentTypeScope="" ma:versionID="9310ccc5b5dfa58d10a421cd6ffabb57">
  <xsd:schema xmlns:xsd="http://www.w3.org/2001/XMLSchema" xmlns:xs="http://www.w3.org/2001/XMLSchema" xmlns:p="http://schemas.microsoft.com/office/2006/metadata/properties" xmlns:ns2="a47c47a3-70f8-45bf-95e1-b71ec4ee1794" xmlns:ns3="8541bfc5-0d79-4b44-a059-6a09fcdbcdd4" xmlns:ns4="32991620-a089-40fe-b4cd-564ec8ad1895" targetNamespace="http://schemas.microsoft.com/office/2006/metadata/properties" ma:root="true" ma:fieldsID="26f6bb8c6d6368173e05fb4cddb88262" ns2:_="" ns3:_="" ns4:_="">
    <xsd:import namespace="a47c47a3-70f8-45bf-95e1-b71ec4ee1794"/>
    <xsd:import namespace="8541bfc5-0d79-4b44-a059-6a09fcdbcdd4"/>
    <xsd:import namespace="32991620-a089-40fe-b4cd-564ec8ad1895"/>
    <xsd:element name="properties">
      <xsd:complexType>
        <xsd:sequence>
          <xsd:element name="documentManagement">
            <xsd:complexType>
              <xsd:all>
                <xsd:element ref="ns2:nd52cf14ea664b108f0407fda28d8d7b" minOccurs="0"/>
                <xsd:element ref="ns3:TaxCatchAll" minOccurs="0"/>
                <xsd:element ref="ns2:Description" minOccurs="0"/>
                <xsd:element ref="ns2:MediaServiceMetadata" minOccurs="0"/>
                <xsd:element ref="ns2:MediaServiceFastMetadata" minOccurs="0"/>
                <xsd:element ref="ns2:MediaServiceDateTaken" minOccurs="0"/>
                <xsd:element ref="ns2:MediaServiceAutoKeyPoints" minOccurs="0"/>
                <xsd:element ref="ns2:MediaServiceKeyPoints" minOccurs="0"/>
                <xsd:element ref="ns4:SharedWithUsers" minOccurs="0"/>
                <xsd:element ref="ns4: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7c47a3-70f8-45bf-95e1-b71ec4ee1794" elementFormDefault="qualified">
    <xsd:import namespace="http://schemas.microsoft.com/office/2006/documentManagement/types"/>
    <xsd:import namespace="http://schemas.microsoft.com/office/infopath/2007/PartnerControls"/>
    <xsd:element name="nd52cf14ea664b108f0407fda28d8d7b" ma:index="9" nillable="true" ma:taxonomy="true" ma:internalName="nd52cf14ea664b108f0407fda28d8d7b" ma:taxonomyFieldName="Tag" ma:displayName="Tag" ma:readOnly="false" ma:default="" ma:fieldId="{7d52cf14-ea66-4b10-8f04-07fda28d8d7b}" ma:taxonomyMulti="true" ma:sspId="3a043dd0-1acd-4619-9c95-b12d2a3e68ba" ma:termSetId="d251ed09-2631-48b4-8e39-66cfa3922216" ma:anchorId="00000000-0000-0000-0000-000000000000" ma:open="true" ma:isKeyword="false">
      <xsd:complexType>
        <xsd:sequence>
          <xsd:element ref="pc:Terms" minOccurs="0" maxOccurs="1"/>
        </xsd:sequence>
      </xsd:complexType>
    </xsd:element>
    <xsd:element name="Description" ma:index="11" nillable="true" ma:displayName="Description" ma:format="Dropdown" ma:internalName="Description">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a043dd0-1acd-4619-9c95-b12d2a3e68b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541bfc5-0d79-4b44-a059-6a09fcdbcdd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9bb6689-a40d-4b64-8780-38138184377e}" ma:internalName="TaxCatchAll" ma:showField="CatchAllData" ma:web="8541bfc5-0d79-4b44-a059-6a09fcdbcdd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991620-a089-40fe-b4cd-564ec8ad18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scription xmlns="a47c47a3-70f8-45bf-95e1-b71ec4ee1794" xsi:nil="true"/>
    <TaxCatchAll xmlns="8541bfc5-0d79-4b44-a059-6a09fcdbcdd4" xsi:nil="true"/>
    <nd52cf14ea664b108f0407fda28d8d7b xmlns="a47c47a3-70f8-45bf-95e1-b71ec4ee1794">
      <Terms xmlns="http://schemas.microsoft.com/office/infopath/2007/PartnerControls"/>
    </nd52cf14ea664b108f0407fda28d8d7b>
    <lcf76f155ced4ddcb4097134ff3c332f xmlns="a47c47a3-70f8-45bf-95e1-b71ec4ee17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6B124F-5C75-4162-87A3-C1FD9971B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7c47a3-70f8-45bf-95e1-b71ec4ee1794"/>
    <ds:schemaRef ds:uri="8541bfc5-0d79-4b44-a059-6a09fcdbcdd4"/>
    <ds:schemaRef ds:uri="32991620-a089-40fe-b4cd-564ec8ad18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61FE73-F90F-4D7A-BE85-B97C6C70E4B6}">
  <ds:schemaRefs>
    <ds:schemaRef ds:uri="http://schemas.microsoft.com/sharepoint/v3/contenttype/forms"/>
  </ds:schemaRefs>
</ds:datastoreItem>
</file>

<file path=customXml/itemProps3.xml><?xml version="1.0" encoding="utf-8"?>
<ds:datastoreItem xmlns:ds="http://schemas.openxmlformats.org/officeDocument/2006/customXml" ds:itemID="{D2891161-2369-44CC-9AF1-95948A8A0F38}">
  <ds:schemaRefs>
    <ds:schemaRef ds:uri="http://schemas.microsoft.com/office/2006/metadata/properties"/>
    <ds:schemaRef ds:uri="http://schemas.microsoft.com/office/infopath/2007/PartnerControls"/>
    <ds:schemaRef ds:uri="a47c47a3-70f8-45bf-95e1-b71ec4ee1794"/>
    <ds:schemaRef ds:uri="8541bfc5-0d79-4b44-a059-6a09fcdbcdd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11802</Words>
  <Characters>67272</Characters>
  <Application>Microsoft Office Word</Application>
  <DocSecurity>0</DocSecurity>
  <Lines>560</Lines>
  <Paragraphs>157</Paragraphs>
  <ScaleCrop>false</ScaleCrop>
  <Company/>
  <LinksUpToDate>false</LinksUpToDate>
  <CharactersWithSpaces>78917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Bylsma</dc:creator>
  <cp:keywords/>
  <dc:description/>
  <cp:lastModifiedBy>Naimisha Movva</cp:lastModifiedBy>
  <cp:revision>3</cp:revision>
  <dcterms:created xsi:type="dcterms:W3CDTF">2022-07-27T14:21:00Z</dcterms:created>
  <dcterms:modified xsi:type="dcterms:W3CDTF">2022-07-27T14:22:00Z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0x0101004110CFB791D2134EAE6A1E7E22D3A5B5</vt:lpwstr>
  </property>
  <property fmtid="{D5CDD505-2E9C-101B-9397-08002B2CF9AE}" pid="3" name="Tag">
    <vt:lpwstr/>
  </property>
  <property fmtid="{D5CDD505-2E9C-101B-9397-08002B2CF9AE}" pid="4" name="MediaServiceImageTags">
    <vt:lpwstr/>
  </property>
</Properties>
</file>