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4F1" w:rsidRDefault="007D67F9" w:rsidP="007D67F9">
      <w:pPr>
        <w:pStyle w:val="BodySciensano"/>
        <w:rPr>
          <w:lang w:val="en-US"/>
        </w:rPr>
      </w:pPr>
      <w:r>
        <w:rPr>
          <w:lang w:val="en-US"/>
        </w:rPr>
        <w:t>SUPPLEMENTARY FILE</w:t>
      </w:r>
    </w:p>
    <w:p w:rsidR="002D3FDB" w:rsidRDefault="002D3FDB" w:rsidP="00243622">
      <w:pPr>
        <w:pStyle w:val="Caption"/>
      </w:pPr>
      <w:bookmarkStart w:id="0" w:name="_Ref77338757"/>
      <w:bookmarkStart w:id="1" w:name="_Ref77338753"/>
    </w:p>
    <w:p w:rsidR="008509F1" w:rsidRDefault="008509F1" w:rsidP="008509F1">
      <w:pPr>
        <w:pStyle w:val="BodySciensano"/>
        <w:rPr>
          <w:lang w:val="en-US"/>
        </w:rPr>
      </w:pPr>
    </w:p>
    <w:p w:rsidR="008509F1" w:rsidRDefault="008509F1" w:rsidP="008509F1">
      <w:pPr>
        <w:pStyle w:val="BodySciensano"/>
        <w:rPr>
          <w:lang w:val="en-US"/>
        </w:rPr>
      </w:pPr>
    </w:p>
    <w:p w:rsidR="008509F1" w:rsidRPr="002D3FDB" w:rsidRDefault="008509F1" w:rsidP="008509F1">
      <w:pPr>
        <w:pStyle w:val="Caption"/>
      </w:pPr>
      <w:r w:rsidRPr="002D3FDB">
        <w:t xml:space="preserve">Table </w:t>
      </w:r>
      <w:r>
        <w:t>6</w:t>
      </w:r>
      <w:r w:rsidRPr="002D3FDB">
        <w:t>: Multinomial regression of body mass index classes (normal weight category as reference) in function of age, gender, educational level and lack of physical activity, Belgian population ≥ 18 years – underweight population was excluded, BHIS2013-IMA2013-2017 – the model includes the confounders that were significant after backwards stepwise elimination (N= 4,504)</w:t>
      </w:r>
    </w:p>
    <w:p w:rsidR="008509F1" w:rsidRPr="008F7176" w:rsidRDefault="008509F1" w:rsidP="008509F1">
      <w:pPr>
        <w:pStyle w:val="BodySciensano"/>
        <w:rPr>
          <w:rFonts w:cs="Times New Roman"/>
          <w:szCs w:val="20"/>
          <w:lang w:val="en-GB"/>
        </w:rPr>
      </w:pPr>
    </w:p>
    <w:tbl>
      <w:tblPr>
        <w:tblStyle w:val="SciensanoTable"/>
        <w:tblW w:w="8438" w:type="dxa"/>
        <w:jc w:val="center"/>
        <w:tblBorders>
          <w:insideH w:val="none" w:sz="0" w:space="0" w:color="auto"/>
        </w:tblBorders>
        <w:tblLayout w:type="fixed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322"/>
        <w:gridCol w:w="964"/>
        <w:gridCol w:w="964"/>
        <w:gridCol w:w="1559"/>
        <w:gridCol w:w="964"/>
        <w:gridCol w:w="964"/>
      </w:tblGrid>
      <w:tr w:rsidR="008509F1" w:rsidRPr="00243622" w:rsidTr="00932A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4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jc w:val="center"/>
              <w:rPr>
                <w:rFonts w:ascii="Times New Roman" w:hAnsi="Times New Roman" w:cs="Times New Roman"/>
                <w:b w:val="0"/>
                <w:color w:val="58595B" w:themeColor="text1"/>
                <w:szCs w:val="20"/>
                <w:lang w:val="en-GB"/>
              </w:rPr>
            </w:pPr>
          </w:p>
        </w:tc>
        <w:tc>
          <w:tcPr>
            <w:tcW w:w="325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Overweight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Obesity</w:t>
            </w:r>
          </w:p>
        </w:tc>
      </w:tr>
      <w:tr w:rsidR="008509F1" w:rsidRPr="00243622" w:rsidTr="00932A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4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jc w:val="center"/>
              <w:rPr>
                <w:rFonts w:ascii="Times New Roman" w:hAnsi="Times New Roman" w:cs="Times New Roman"/>
                <w:b w:val="0"/>
                <w:color w:val="58595B" w:themeColor="text1"/>
                <w:szCs w:val="20"/>
                <w:lang w:val="en-GB"/>
              </w:rPr>
            </w:pPr>
          </w:p>
        </w:tc>
        <w:tc>
          <w:tcPr>
            <w:tcW w:w="13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Coefficient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Std. error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P-value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Coefficient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Std. error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P-value</w:t>
            </w:r>
          </w:p>
        </w:tc>
      </w:tr>
      <w:tr w:rsidR="008509F1" w:rsidRPr="00243622" w:rsidTr="00932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rPr>
                <w:rFonts w:ascii="Times New Roman" w:hAnsi="Times New Roman" w:cs="Times New Roman"/>
                <w:b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b/>
                <w:color w:val="auto"/>
                <w:szCs w:val="20"/>
                <w:lang w:val="en-GB"/>
              </w:rPr>
              <w:t>Age-groups</w:t>
            </w:r>
          </w:p>
        </w:tc>
        <w:tc>
          <w:tcPr>
            <w:tcW w:w="13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96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</w:tr>
      <w:tr w:rsidR="008509F1" w:rsidRPr="00243622" w:rsidTr="00932A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3" w:type="dxa"/>
            <w:gridSpan w:val="2"/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18-34 years (base)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</w:tr>
      <w:tr w:rsidR="008509F1" w:rsidRPr="00243622" w:rsidTr="00932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35-64 years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0.56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0.12</w:t>
            </w:r>
          </w:p>
        </w:tc>
        <w:tc>
          <w:tcPr>
            <w:tcW w:w="96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&lt;0.001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0.86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0.19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</w:tr>
      <w:tr w:rsidR="008509F1" w:rsidRPr="00243622" w:rsidTr="00932A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≥ 65 years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0.85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0.14</w:t>
            </w:r>
          </w:p>
        </w:tc>
        <w:tc>
          <w:tcPr>
            <w:tcW w:w="96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&lt;0.001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0.69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0.23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</w:tr>
      <w:tr w:rsidR="008509F1" w:rsidRPr="00243622" w:rsidTr="00932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rPr>
                <w:rFonts w:ascii="Times New Roman" w:hAnsi="Times New Roman" w:cs="Times New Roman"/>
                <w:b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b/>
                <w:color w:val="auto"/>
                <w:szCs w:val="20"/>
                <w:lang w:val="en-GB"/>
              </w:rPr>
              <w:t>Gender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</w:tr>
      <w:tr w:rsidR="008509F1" w:rsidRPr="00243622" w:rsidTr="00932A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Male (base)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</w:tr>
      <w:tr w:rsidR="008509F1" w:rsidRPr="00243622" w:rsidTr="00932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Female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-0.74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0.08</w:t>
            </w:r>
          </w:p>
        </w:tc>
        <w:tc>
          <w:tcPr>
            <w:tcW w:w="96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&lt;0.001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-0.22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0.14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&gt;0.100</w:t>
            </w:r>
          </w:p>
        </w:tc>
      </w:tr>
      <w:tr w:rsidR="008509F1" w:rsidRPr="00243622" w:rsidTr="00932A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rPr>
                <w:rFonts w:ascii="Times New Roman" w:hAnsi="Times New Roman" w:cs="Times New Roman"/>
                <w:b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b/>
                <w:color w:val="auto"/>
                <w:szCs w:val="20"/>
                <w:lang w:val="en-GB"/>
              </w:rPr>
              <w:t>Educational level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</w:tr>
      <w:tr w:rsidR="008509F1" w:rsidRPr="00243622" w:rsidTr="00932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3" w:type="dxa"/>
            <w:gridSpan w:val="2"/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No diploma or primary education (base)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</w:tr>
      <w:tr w:rsidR="008509F1" w:rsidRPr="00243622" w:rsidTr="00932A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Lower secondary education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0.50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0.23</w:t>
            </w:r>
          </w:p>
        </w:tc>
        <w:tc>
          <w:tcPr>
            <w:tcW w:w="96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0.030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-0.75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0.26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0.006</w:t>
            </w:r>
          </w:p>
        </w:tc>
      </w:tr>
      <w:tr w:rsidR="008509F1" w:rsidRPr="00243622" w:rsidTr="00932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Higher secondary education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-0.72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0.20</w:t>
            </w:r>
          </w:p>
        </w:tc>
        <w:tc>
          <w:tcPr>
            <w:tcW w:w="96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&lt;0.001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-1.20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0.25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&lt;0.001</w:t>
            </w:r>
          </w:p>
        </w:tc>
      </w:tr>
      <w:tr w:rsidR="008509F1" w:rsidRPr="00243622" w:rsidTr="00932A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Higher education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-0.85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0.19</w:t>
            </w:r>
          </w:p>
        </w:tc>
        <w:tc>
          <w:tcPr>
            <w:tcW w:w="96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&lt;0.001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-1.68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0.29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</w:tr>
      <w:tr w:rsidR="008509F1" w:rsidRPr="00243622" w:rsidTr="00932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7" w:type="dxa"/>
            <w:gridSpan w:val="3"/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b/>
                <w:color w:val="auto"/>
                <w:szCs w:val="20"/>
                <w:lang w:val="en-GB"/>
              </w:rPr>
              <w:t>At risk due to lack of physical activity</w:t>
            </w:r>
          </w:p>
        </w:tc>
        <w:tc>
          <w:tcPr>
            <w:tcW w:w="96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</w:tr>
      <w:tr w:rsidR="008509F1" w:rsidRPr="00243622" w:rsidTr="00932A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Yes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0.34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0.10</w:t>
            </w:r>
          </w:p>
        </w:tc>
        <w:tc>
          <w:tcPr>
            <w:tcW w:w="96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0.001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0.80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0.16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&lt;0.001</w:t>
            </w:r>
          </w:p>
        </w:tc>
      </w:tr>
      <w:tr w:rsidR="008509F1" w:rsidRPr="00243622" w:rsidTr="00932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No (base)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</w:tr>
      <w:tr w:rsidR="008509F1" w:rsidRPr="00243622" w:rsidTr="00932A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Constant</w:t>
            </w:r>
          </w:p>
        </w:tc>
        <w:tc>
          <w:tcPr>
            <w:tcW w:w="13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0.19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0.22</w:t>
            </w:r>
          </w:p>
        </w:tc>
        <w:tc>
          <w:tcPr>
            <w:tcW w:w="9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&gt;0.100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-0.84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0.26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509F1" w:rsidRPr="00243622" w:rsidRDefault="008509F1" w:rsidP="00932A53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0.002</w:t>
            </w:r>
          </w:p>
        </w:tc>
      </w:tr>
    </w:tbl>
    <w:p w:rsidR="008509F1" w:rsidRDefault="008509F1" w:rsidP="008509F1">
      <w:pPr>
        <w:pStyle w:val="BodySciensano"/>
        <w:rPr>
          <w:lang w:val="en-US"/>
        </w:rPr>
      </w:pPr>
    </w:p>
    <w:p w:rsidR="008509F1" w:rsidRDefault="008509F1">
      <w:pPr>
        <w:rPr>
          <w:lang w:val="en-US"/>
        </w:rPr>
      </w:pPr>
      <w:r>
        <w:rPr>
          <w:lang w:val="en-US"/>
        </w:rPr>
        <w:br w:type="page"/>
      </w:r>
    </w:p>
    <w:p w:rsidR="008509F1" w:rsidRPr="008509F1" w:rsidRDefault="008509F1" w:rsidP="008509F1">
      <w:pPr>
        <w:pStyle w:val="BodySciensano"/>
        <w:rPr>
          <w:lang w:val="en-US"/>
        </w:rPr>
      </w:pPr>
    </w:p>
    <w:p w:rsidR="002D3FDB" w:rsidRPr="00243622" w:rsidRDefault="002D3FDB" w:rsidP="00243622">
      <w:pPr>
        <w:pStyle w:val="Caption"/>
      </w:pPr>
      <w:r w:rsidRPr="00243622">
        <w:t xml:space="preserve">Table </w:t>
      </w:r>
      <w:bookmarkEnd w:id="0"/>
      <w:r w:rsidR="008509F1">
        <w:t>7</w:t>
      </w:r>
      <w:r w:rsidRPr="00243622">
        <w:t>: Socio-demographic characteristics by body mass index category, Belgian population ≥18 years, health interview survey 2013 for population included in the multivariate regression (with no missing values in physical activity and educational level)</w:t>
      </w:r>
      <w:bookmarkEnd w:id="1"/>
      <w:r w:rsidRPr="00243622">
        <w:t xml:space="preserve"> </w:t>
      </w:r>
    </w:p>
    <w:tbl>
      <w:tblPr>
        <w:tblStyle w:val="SciensanoTable"/>
        <w:tblW w:w="0" w:type="auto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7"/>
        <w:gridCol w:w="333"/>
        <w:gridCol w:w="360"/>
        <w:gridCol w:w="306"/>
        <w:gridCol w:w="283"/>
        <w:gridCol w:w="258"/>
        <w:gridCol w:w="516"/>
        <w:gridCol w:w="757"/>
        <w:gridCol w:w="718"/>
        <w:gridCol w:w="610"/>
        <w:gridCol w:w="668"/>
        <w:gridCol w:w="666"/>
        <w:gridCol w:w="666"/>
        <w:gridCol w:w="666"/>
      </w:tblGrid>
      <w:tr w:rsidR="002D3FDB" w:rsidRPr="00243622" w:rsidTr="00362B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  <w:tcBorders>
              <w:top w:val="single" w:sz="4" w:space="0" w:color="auto"/>
            </w:tcBorders>
            <w:shd w:val="clear" w:color="auto" w:fill="auto"/>
          </w:tcPr>
          <w:p w:rsidR="002D3FDB" w:rsidRPr="00243622" w:rsidRDefault="002D3FDB" w:rsidP="00362B02">
            <w:pPr>
              <w:pStyle w:val="Table"/>
              <w:rPr>
                <w:rFonts w:ascii="Times New Roman" w:hAnsi="Times New Roman" w:cs="Times New Roman"/>
                <w:szCs w:val="20"/>
              </w:rPr>
            </w:pPr>
            <w:bookmarkStart w:id="2" w:name="_Ref50455385"/>
          </w:p>
        </w:tc>
        <w:tc>
          <w:tcPr>
            <w:tcW w:w="128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3FDB" w:rsidRPr="00243622" w:rsidRDefault="002D3FDB" w:rsidP="00362B02">
            <w:pPr>
              <w:pStyle w:val="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/>
                <w:szCs w:val="20"/>
              </w:rPr>
            </w:pPr>
            <w:r w:rsidRPr="00243622">
              <w:rPr>
                <w:rFonts w:ascii="Times New Roman" w:hAnsi="Times New Roman" w:cs="Times New Roman"/>
                <w:color w:val="58595B"/>
                <w:szCs w:val="20"/>
              </w:rPr>
              <w:t>Total</w:t>
            </w:r>
          </w:p>
        </w:tc>
        <w:tc>
          <w:tcPr>
            <w:tcW w:w="153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3FDB" w:rsidRPr="00243622" w:rsidRDefault="002D3FDB" w:rsidP="00362B02">
            <w:pPr>
              <w:pStyle w:val="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/>
                <w:szCs w:val="20"/>
              </w:rPr>
            </w:pPr>
            <w:r w:rsidRPr="00243622">
              <w:rPr>
                <w:rFonts w:ascii="Times New Roman" w:hAnsi="Times New Roman" w:cs="Times New Roman"/>
                <w:color w:val="58595B"/>
                <w:szCs w:val="20"/>
              </w:rPr>
              <w:t>Underweight</w:t>
            </w:r>
          </w:p>
        </w:tc>
        <w:tc>
          <w:tcPr>
            <w:tcW w:w="13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3FDB" w:rsidRPr="00243622" w:rsidRDefault="002D3FDB" w:rsidP="00362B02">
            <w:pPr>
              <w:pStyle w:val="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/>
                <w:szCs w:val="20"/>
              </w:rPr>
            </w:pPr>
            <w:r w:rsidRPr="00243622">
              <w:rPr>
                <w:rFonts w:ascii="Times New Roman" w:hAnsi="Times New Roman" w:cs="Times New Roman"/>
                <w:color w:val="58595B"/>
                <w:szCs w:val="20"/>
              </w:rPr>
              <w:t>Normal weight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3FDB" w:rsidRPr="00243622" w:rsidRDefault="002D3FDB" w:rsidP="00362B02">
            <w:pPr>
              <w:pStyle w:val="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/>
                <w:szCs w:val="20"/>
              </w:rPr>
            </w:pPr>
            <w:r w:rsidRPr="00243622">
              <w:rPr>
                <w:rFonts w:ascii="Times New Roman" w:hAnsi="Times New Roman" w:cs="Times New Roman"/>
                <w:color w:val="58595B"/>
                <w:szCs w:val="20"/>
              </w:rPr>
              <w:t>Overweight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3FDB" w:rsidRPr="00243622" w:rsidRDefault="002D3FDB" w:rsidP="00362B02">
            <w:pPr>
              <w:pStyle w:val="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/>
                <w:szCs w:val="20"/>
              </w:rPr>
            </w:pPr>
            <w:r w:rsidRPr="00243622">
              <w:rPr>
                <w:rFonts w:ascii="Times New Roman" w:hAnsi="Times New Roman" w:cs="Times New Roman"/>
                <w:color w:val="58595B"/>
                <w:szCs w:val="20"/>
              </w:rPr>
              <w:t>Obese</w:t>
            </w:r>
          </w:p>
        </w:tc>
      </w:tr>
      <w:tr w:rsidR="002D3FDB" w:rsidRPr="00243622" w:rsidTr="00362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  <w:tcBorders>
              <w:bottom w:val="single" w:sz="4" w:space="0" w:color="auto"/>
            </w:tcBorders>
          </w:tcPr>
          <w:p w:rsidR="002D3FDB" w:rsidRPr="00243622" w:rsidRDefault="002D3FDB" w:rsidP="00362B02">
            <w:pPr>
              <w:pStyle w:val="Table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N</w:t>
            </w:r>
            <w:r w:rsidRPr="00243622">
              <w:rPr>
                <w:rFonts w:ascii="Times New Roman" w:hAnsi="Times New Roman" w:cs="Times New Roman"/>
                <w:szCs w:val="20"/>
                <w:vertAlign w:val="superscript"/>
              </w:rPr>
              <w:t>(1)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%</w:t>
            </w:r>
            <w:r w:rsidRPr="00243622">
              <w:rPr>
                <w:rFonts w:ascii="Times New Roman" w:hAnsi="Times New Roman" w:cs="Times New Roman"/>
                <w:szCs w:val="20"/>
                <w:vertAlign w:val="superscript"/>
              </w:rPr>
              <w:t>(2)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%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610" w:type="dxa"/>
            <w:tcBorders>
              <w:top w:val="single" w:sz="4" w:space="0" w:color="auto"/>
              <w:bottom w:val="single" w:sz="4" w:space="0" w:color="auto"/>
            </w:tcBorders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%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%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%</w:t>
            </w:r>
          </w:p>
        </w:tc>
      </w:tr>
      <w:tr w:rsidR="002D3FDB" w:rsidRPr="00243622" w:rsidTr="00362B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  <w:tcBorders>
              <w:top w:val="single" w:sz="4" w:space="0" w:color="auto"/>
            </w:tcBorders>
          </w:tcPr>
          <w:p w:rsidR="002D3FDB" w:rsidRPr="00243622" w:rsidRDefault="002D3FDB" w:rsidP="00362B02">
            <w:pPr>
              <w:pStyle w:val="Table"/>
              <w:rPr>
                <w:rFonts w:ascii="Times New Roman" w:hAnsi="Times New Roman" w:cs="Times New Roman"/>
                <w:b/>
                <w:szCs w:val="20"/>
              </w:rPr>
            </w:pPr>
            <w:r w:rsidRPr="00243622">
              <w:rPr>
                <w:rFonts w:ascii="Times New Roman" w:hAnsi="Times New Roman" w:cs="Times New Roman"/>
                <w:b/>
                <w:szCs w:val="20"/>
              </w:rPr>
              <w:t>Total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</w:tcBorders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4,624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</w:tcBorders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</w:tcBorders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120</w:t>
            </w:r>
          </w:p>
        </w:tc>
        <w:tc>
          <w:tcPr>
            <w:tcW w:w="757" w:type="dxa"/>
            <w:tcBorders>
              <w:top w:val="single" w:sz="4" w:space="0" w:color="auto"/>
            </w:tcBorders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2.5</w:t>
            </w:r>
          </w:p>
        </w:tc>
        <w:tc>
          <w:tcPr>
            <w:tcW w:w="718" w:type="dxa"/>
            <w:tcBorders>
              <w:top w:val="single" w:sz="4" w:space="0" w:color="auto"/>
            </w:tcBorders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2,262</w:t>
            </w:r>
          </w:p>
        </w:tc>
        <w:tc>
          <w:tcPr>
            <w:tcW w:w="610" w:type="dxa"/>
            <w:tcBorders>
              <w:top w:val="single" w:sz="4" w:space="0" w:color="auto"/>
            </w:tcBorders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49.1</w:t>
            </w:r>
          </w:p>
        </w:tc>
        <w:tc>
          <w:tcPr>
            <w:tcW w:w="668" w:type="dxa"/>
            <w:tcBorders>
              <w:top w:val="single" w:sz="4" w:space="0" w:color="auto"/>
            </w:tcBorders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1,600</w:t>
            </w:r>
          </w:p>
        </w:tc>
        <w:tc>
          <w:tcPr>
            <w:tcW w:w="666" w:type="dxa"/>
            <w:tcBorders>
              <w:top w:val="single" w:sz="4" w:space="0" w:color="auto"/>
            </w:tcBorders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35.5</w:t>
            </w:r>
          </w:p>
        </w:tc>
        <w:tc>
          <w:tcPr>
            <w:tcW w:w="666" w:type="dxa"/>
            <w:tcBorders>
              <w:top w:val="single" w:sz="4" w:space="0" w:color="auto"/>
            </w:tcBorders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642</w:t>
            </w:r>
          </w:p>
        </w:tc>
        <w:tc>
          <w:tcPr>
            <w:tcW w:w="666" w:type="dxa"/>
            <w:tcBorders>
              <w:top w:val="single" w:sz="4" w:space="0" w:color="auto"/>
            </w:tcBorders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12.9</w:t>
            </w:r>
          </w:p>
        </w:tc>
      </w:tr>
      <w:tr w:rsidR="002D3FDB" w:rsidRPr="00243622" w:rsidTr="00362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</w:tcPr>
          <w:p w:rsidR="002D3FDB" w:rsidRPr="00243622" w:rsidRDefault="002D3FDB" w:rsidP="00362B02">
            <w:pPr>
              <w:pStyle w:val="Table"/>
              <w:rPr>
                <w:rFonts w:ascii="Times New Roman" w:hAnsi="Times New Roman" w:cs="Times New Roman"/>
                <w:b/>
                <w:szCs w:val="20"/>
              </w:rPr>
            </w:pPr>
            <w:r w:rsidRPr="00243622">
              <w:rPr>
                <w:rFonts w:ascii="Times New Roman" w:hAnsi="Times New Roman" w:cs="Times New Roman"/>
                <w:b/>
                <w:szCs w:val="20"/>
              </w:rPr>
              <w:t>Gender</w:t>
            </w:r>
          </w:p>
        </w:tc>
        <w:tc>
          <w:tcPr>
            <w:tcW w:w="693" w:type="dxa"/>
            <w:gridSpan w:val="2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89" w:type="dxa"/>
            <w:gridSpan w:val="2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74" w:type="dxa"/>
            <w:gridSpan w:val="2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57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18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10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68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66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66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66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D3FDB" w:rsidRPr="00243622" w:rsidTr="00362B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</w:tcPr>
          <w:p w:rsidR="002D3FDB" w:rsidRPr="00243622" w:rsidRDefault="002D3FDB" w:rsidP="00362B02">
            <w:pPr>
              <w:pStyle w:val="Table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Men</w:t>
            </w:r>
          </w:p>
        </w:tc>
        <w:tc>
          <w:tcPr>
            <w:tcW w:w="693" w:type="dxa"/>
            <w:gridSpan w:val="2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2,178</w:t>
            </w:r>
          </w:p>
        </w:tc>
        <w:tc>
          <w:tcPr>
            <w:tcW w:w="589" w:type="dxa"/>
            <w:gridSpan w:val="2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48.1</w:t>
            </w:r>
          </w:p>
        </w:tc>
        <w:tc>
          <w:tcPr>
            <w:tcW w:w="774" w:type="dxa"/>
            <w:gridSpan w:val="2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21</w:t>
            </w:r>
          </w:p>
        </w:tc>
        <w:tc>
          <w:tcPr>
            <w:tcW w:w="757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17.9</w:t>
            </w:r>
          </w:p>
        </w:tc>
        <w:tc>
          <w:tcPr>
            <w:tcW w:w="718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923</w:t>
            </w:r>
          </w:p>
        </w:tc>
        <w:tc>
          <w:tcPr>
            <w:tcW w:w="610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42.4</w:t>
            </w:r>
          </w:p>
        </w:tc>
        <w:tc>
          <w:tcPr>
            <w:tcW w:w="668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942</w:t>
            </w:r>
          </w:p>
        </w:tc>
        <w:tc>
          <w:tcPr>
            <w:tcW w:w="666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58.7</w:t>
            </w:r>
          </w:p>
        </w:tc>
        <w:tc>
          <w:tcPr>
            <w:tcW w:w="666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292</w:t>
            </w:r>
          </w:p>
        </w:tc>
        <w:tc>
          <w:tcPr>
            <w:tcW w:w="666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44.8</w:t>
            </w:r>
          </w:p>
        </w:tc>
      </w:tr>
      <w:tr w:rsidR="002D3FDB" w:rsidRPr="00243622" w:rsidTr="00362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</w:tcPr>
          <w:p w:rsidR="002D3FDB" w:rsidRPr="00243622" w:rsidRDefault="002D3FDB" w:rsidP="00362B02">
            <w:pPr>
              <w:pStyle w:val="Table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Women</w:t>
            </w:r>
          </w:p>
        </w:tc>
        <w:tc>
          <w:tcPr>
            <w:tcW w:w="693" w:type="dxa"/>
            <w:gridSpan w:val="2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2,446</w:t>
            </w:r>
          </w:p>
        </w:tc>
        <w:tc>
          <w:tcPr>
            <w:tcW w:w="589" w:type="dxa"/>
            <w:gridSpan w:val="2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51.9</w:t>
            </w:r>
          </w:p>
        </w:tc>
        <w:tc>
          <w:tcPr>
            <w:tcW w:w="774" w:type="dxa"/>
            <w:gridSpan w:val="2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99</w:t>
            </w:r>
          </w:p>
        </w:tc>
        <w:tc>
          <w:tcPr>
            <w:tcW w:w="757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82.1</w:t>
            </w:r>
          </w:p>
        </w:tc>
        <w:tc>
          <w:tcPr>
            <w:tcW w:w="718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1,339</w:t>
            </w:r>
          </w:p>
        </w:tc>
        <w:tc>
          <w:tcPr>
            <w:tcW w:w="610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57.7</w:t>
            </w:r>
          </w:p>
        </w:tc>
        <w:tc>
          <w:tcPr>
            <w:tcW w:w="668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658</w:t>
            </w:r>
          </w:p>
        </w:tc>
        <w:tc>
          <w:tcPr>
            <w:tcW w:w="666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44.8</w:t>
            </w:r>
          </w:p>
        </w:tc>
        <w:tc>
          <w:tcPr>
            <w:tcW w:w="666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350</w:t>
            </w:r>
          </w:p>
        </w:tc>
        <w:tc>
          <w:tcPr>
            <w:tcW w:w="666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55.2</w:t>
            </w:r>
          </w:p>
        </w:tc>
      </w:tr>
      <w:tr w:rsidR="002D3FDB" w:rsidRPr="00243622" w:rsidTr="00362B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</w:tcPr>
          <w:p w:rsidR="002D3FDB" w:rsidRPr="00243622" w:rsidRDefault="002D3FDB" w:rsidP="00362B02">
            <w:pPr>
              <w:pStyle w:val="Table"/>
              <w:rPr>
                <w:rFonts w:ascii="Times New Roman" w:hAnsi="Times New Roman" w:cs="Times New Roman"/>
                <w:b/>
                <w:szCs w:val="20"/>
              </w:rPr>
            </w:pPr>
            <w:r w:rsidRPr="00243622">
              <w:rPr>
                <w:rFonts w:ascii="Times New Roman" w:hAnsi="Times New Roman" w:cs="Times New Roman"/>
                <w:b/>
                <w:szCs w:val="20"/>
              </w:rPr>
              <w:t xml:space="preserve">Age </w:t>
            </w:r>
          </w:p>
        </w:tc>
        <w:tc>
          <w:tcPr>
            <w:tcW w:w="693" w:type="dxa"/>
            <w:gridSpan w:val="2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89" w:type="dxa"/>
            <w:gridSpan w:val="2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74" w:type="dxa"/>
            <w:gridSpan w:val="2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57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18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10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68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66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66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66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D3FDB" w:rsidRPr="00243622" w:rsidTr="00362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</w:tcPr>
          <w:p w:rsidR="002D3FDB" w:rsidRPr="00243622" w:rsidRDefault="002D3FDB" w:rsidP="00362B02">
            <w:pPr>
              <w:pStyle w:val="Table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18-34 years</w:t>
            </w:r>
          </w:p>
        </w:tc>
        <w:tc>
          <w:tcPr>
            <w:tcW w:w="693" w:type="dxa"/>
            <w:gridSpan w:val="2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1,135</w:t>
            </w:r>
          </w:p>
        </w:tc>
        <w:tc>
          <w:tcPr>
            <w:tcW w:w="589" w:type="dxa"/>
            <w:gridSpan w:val="2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25.3</w:t>
            </w:r>
          </w:p>
        </w:tc>
        <w:tc>
          <w:tcPr>
            <w:tcW w:w="774" w:type="dxa"/>
            <w:gridSpan w:val="2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61</w:t>
            </w:r>
          </w:p>
        </w:tc>
        <w:tc>
          <w:tcPr>
            <w:tcW w:w="757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62.7</w:t>
            </w:r>
          </w:p>
        </w:tc>
        <w:tc>
          <w:tcPr>
            <w:tcW w:w="718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715</w:t>
            </w:r>
          </w:p>
        </w:tc>
        <w:tc>
          <w:tcPr>
            <w:tcW w:w="610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30.5</w:t>
            </w:r>
          </w:p>
        </w:tc>
        <w:tc>
          <w:tcPr>
            <w:tcW w:w="668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272</w:t>
            </w:r>
          </w:p>
        </w:tc>
        <w:tc>
          <w:tcPr>
            <w:tcW w:w="666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18.4</w:t>
            </w:r>
          </w:p>
        </w:tc>
        <w:tc>
          <w:tcPr>
            <w:tcW w:w="666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87</w:t>
            </w:r>
          </w:p>
        </w:tc>
        <w:tc>
          <w:tcPr>
            <w:tcW w:w="666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14.4</w:t>
            </w:r>
          </w:p>
        </w:tc>
      </w:tr>
      <w:tr w:rsidR="002D3FDB" w:rsidRPr="00243622" w:rsidTr="00362B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</w:tcPr>
          <w:p w:rsidR="002D3FDB" w:rsidRPr="00243622" w:rsidRDefault="002D3FDB" w:rsidP="00362B02">
            <w:pPr>
              <w:pStyle w:val="Table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35-65 years</w:t>
            </w:r>
          </w:p>
        </w:tc>
        <w:tc>
          <w:tcPr>
            <w:tcW w:w="693" w:type="dxa"/>
            <w:gridSpan w:val="2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2,458</w:t>
            </w:r>
          </w:p>
        </w:tc>
        <w:tc>
          <w:tcPr>
            <w:tcW w:w="589" w:type="dxa"/>
            <w:gridSpan w:val="2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54.4</w:t>
            </w:r>
          </w:p>
        </w:tc>
        <w:tc>
          <w:tcPr>
            <w:tcW w:w="774" w:type="dxa"/>
            <w:gridSpan w:val="2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41</w:t>
            </w:r>
          </w:p>
        </w:tc>
        <w:tc>
          <w:tcPr>
            <w:tcW w:w="757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26.3</w:t>
            </w:r>
          </w:p>
        </w:tc>
        <w:tc>
          <w:tcPr>
            <w:tcW w:w="718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1,140</w:t>
            </w:r>
          </w:p>
        </w:tc>
        <w:tc>
          <w:tcPr>
            <w:tcW w:w="610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53.0</w:t>
            </w:r>
          </w:p>
        </w:tc>
        <w:tc>
          <w:tcPr>
            <w:tcW w:w="668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892</w:t>
            </w:r>
          </w:p>
        </w:tc>
        <w:tc>
          <w:tcPr>
            <w:tcW w:w="666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55.9</w:t>
            </w:r>
          </w:p>
        </w:tc>
        <w:tc>
          <w:tcPr>
            <w:tcW w:w="666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385</w:t>
            </w:r>
          </w:p>
        </w:tc>
        <w:tc>
          <w:tcPr>
            <w:tcW w:w="666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61.1</w:t>
            </w:r>
          </w:p>
        </w:tc>
      </w:tr>
      <w:tr w:rsidR="002D3FDB" w:rsidRPr="00243622" w:rsidTr="00362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</w:tcPr>
          <w:p w:rsidR="002D3FDB" w:rsidRPr="00243622" w:rsidRDefault="002D3FDB" w:rsidP="00362B02">
            <w:pPr>
              <w:pStyle w:val="Table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≥ 66 years</w:t>
            </w:r>
          </w:p>
        </w:tc>
        <w:tc>
          <w:tcPr>
            <w:tcW w:w="693" w:type="dxa"/>
            <w:gridSpan w:val="2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1,031</w:t>
            </w:r>
          </w:p>
        </w:tc>
        <w:tc>
          <w:tcPr>
            <w:tcW w:w="589" w:type="dxa"/>
            <w:gridSpan w:val="2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20.3</w:t>
            </w:r>
          </w:p>
        </w:tc>
        <w:tc>
          <w:tcPr>
            <w:tcW w:w="774" w:type="dxa"/>
            <w:gridSpan w:val="2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18</w:t>
            </w:r>
          </w:p>
        </w:tc>
        <w:tc>
          <w:tcPr>
            <w:tcW w:w="757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11.0</w:t>
            </w:r>
          </w:p>
        </w:tc>
        <w:tc>
          <w:tcPr>
            <w:tcW w:w="718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407</w:t>
            </w:r>
          </w:p>
        </w:tc>
        <w:tc>
          <w:tcPr>
            <w:tcW w:w="610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16.5</w:t>
            </w:r>
          </w:p>
        </w:tc>
        <w:tc>
          <w:tcPr>
            <w:tcW w:w="668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436</w:t>
            </w:r>
          </w:p>
        </w:tc>
        <w:tc>
          <w:tcPr>
            <w:tcW w:w="666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25.8</w:t>
            </w:r>
          </w:p>
        </w:tc>
        <w:tc>
          <w:tcPr>
            <w:tcW w:w="666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170</w:t>
            </w:r>
          </w:p>
        </w:tc>
        <w:tc>
          <w:tcPr>
            <w:tcW w:w="666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24.5</w:t>
            </w:r>
          </w:p>
        </w:tc>
      </w:tr>
      <w:tr w:rsidR="002D3FDB" w:rsidRPr="00243622" w:rsidTr="00362B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gridSpan w:val="2"/>
          </w:tcPr>
          <w:p w:rsidR="002D3FDB" w:rsidRPr="00243622" w:rsidRDefault="002D3FDB" w:rsidP="00362B02">
            <w:pPr>
              <w:pStyle w:val="Table"/>
              <w:rPr>
                <w:rFonts w:ascii="Times New Roman" w:hAnsi="Times New Roman" w:cs="Times New Roman"/>
                <w:b/>
                <w:szCs w:val="20"/>
              </w:rPr>
            </w:pPr>
            <w:r w:rsidRPr="00243622">
              <w:rPr>
                <w:rFonts w:ascii="Times New Roman" w:hAnsi="Times New Roman" w:cs="Times New Roman"/>
                <w:b/>
                <w:szCs w:val="20"/>
              </w:rPr>
              <w:t>Household education</w:t>
            </w:r>
          </w:p>
        </w:tc>
        <w:tc>
          <w:tcPr>
            <w:tcW w:w="666" w:type="dxa"/>
            <w:gridSpan w:val="2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41" w:type="dxa"/>
            <w:gridSpan w:val="2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16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57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18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10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68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66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66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66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D3FDB" w:rsidRPr="00243622" w:rsidTr="00362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</w:tcPr>
          <w:p w:rsidR="002D3FDB" w:rsidRPr="00243622" w:rsidRDefault="002D3FDB" w:rsidP="00362B02">
            <w:pPr>
              <w:pStyle w:val="Table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No diploma/primary</w:t>
            </w:r>
          </w:p>
        </w:tc>
        <w:tc>
          <w:tcPr>
            <w:tcW w:w="693" w:type="dxa"/>
            <w:gridSpan w:val="2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342</w:t>
            </w:r>
          </w:p>
        </w:tc>
        <w:tc>
          <w:tcPr>
            <w:tcW w:w="589" w:type="dxa"/>
            <w:gridSpan w:val="2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7.1</w:t>
            </w:r>
          </w:p>
        </w:tc>
        <w:tc>
          <w:tcPr>
            <w:tcW w:w="774" w:type="dxa"/>
            <w:gridSpan w:val="2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757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1.9</w:t>
            </w:r>
          </w:p>
        </w:tc>
        <w:tc>
          <w:tcPr>
            <w:tcW w:w="718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610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3.8</w:t>
            </w:r>
          </w:p>
        </w:tc>
        <w:tc>
          <w:tcPr>
            <w:tcW w:w="668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151</w:t>
            </w:r>
          </w:p>
        </w:tc>
        <w:tc>
          <w:tcPr>
            <w:tcW w:w="666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9.4</w:t>
            </w:r>
          </w:p>
        </w:tc>
        <w:tc>
          <w:tcPr>
            <w:tcW w:w="666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85</w:t>
            </w:r>
          </w:p>
        </w:tc>
        <w:tc>
          <w:tcPr>
            <w:tcW w:w="666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15.4</w:t>
            </w:r>
          </w:p>
        </w:tc>
      </w:tr>
      <w:tr w:rsidR="002D3FDB" w:rsidRPr="00243622" w:rsidTr="00362B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</w:tcPr>
          <w:p w:rsidR="002D3FDB" w:rsidRPr="00243622" w:rsidRDefault="002D3FDB" w:rsidP="00362B02">
            <w:pPr>
              <w:pStyle w:val="Table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Lower secondary</w:t>
            </w:r>
          </w:p>
        </w:tc>
        <w:tc>
          <w:tcPr>
            <w:tcW w:w="693" w:type="dxa"/>
            <w:gridSpan w:val="2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596</w:t>
            </w:r>
          </w:p>
        </w:tc>
        <w:tc>
          <w:tcPr>
            <w:tcW w:w="589" w:type="dxa"/>
            <w:gridSpan w:val="2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12.3</w:t>
            </w:r>
          </w:p>
        </w:tc>
        <w:tc>
          <w:tcPr>
            <w:tcW w:w="774" w:type="dxa"/>
            <w:gridSpan w:val="2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15</w:t>
            </w:r>
          </w:p>
        </w:tc>
        <w:tc>
          <w:tcPr>
            <w:tcW w:w="757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15.1</w:t>
            </w:r>
          </w:p>
        </w:tc>
        <w:tc>
          <w:tcPr>
            <w:tcW w:w="718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242</w:t>
            </w:r>
          </w:p>
        </w:tc>
        <w:tc>
          <w:tcPr>
            <w:tcW w:w="610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9.8</w:t>
            </w:r>
          </w:p>
        </w:tc>
        <w:tc>
          <w:tcPr>
            <w:tcW w:w="668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221</w:t>
            </w:r>
          </w:p>
        </w:tc>
        <w:tc>
          <w:tcPr>
            <w:tcW w:w="666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13.2</w:t>
            </w:r>
          </w:p>
        </w:tc>
        <w:tc>
          <w:tcPr>
            <w:tcW w:w="666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118</w:t>
            </w:r>
          </w:p>
        </w:tc>
        <w:tc>
          <w:tcPr>
            <w:tcW w:w="666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17.8</w:t>
            </w:r>
          </w:p>
        </w:tc>
      </w:tr>
      <w:tr w:rsidR="002D3FDB" w:rsidRPr="00243622" w:rsidTr="00362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</w:tcPr>
          <w:p w:rsidR="002D3FDB" w:rsidRPr="00243622" w:rsidRDefault="002D3FDB" w:rsidP="00362B02">
            <w:pPr>
              <w:pStyle w:val="Table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Higher secondary</w:t>
            </w:r>
          </w:p>
        </w:tc>
        <w:tc>
          <w:tcPr>
            <w:tcW w:w="693" w:type="dxa"/>
            <w:gridSpan w:val="2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1,454</w:t>
            </w:r>
          </w:p>
        </w:tc>
        <w:tc>
          <w:tcPr>
            <w:tcW w:w="589" w:type="dxa"/>
            <w:gridSpan w:val="2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33.1</w:t>
            </w:r>
          </w:p>
        </w:tc>
        <w:tc>
          <w:tcPr>
            <w:tcW w:w="774" w:type="dxa"/>
            <w:gridSpan w:val="2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36</w:t>
            </w:r>
          </w:p>
        </w:tc>
        <w:tc>
          <w:tcPr>
            <w:tcW w:w="757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37.7</w:t>
            </w:r>
          </w:p>
        </w:tc>
        <w:tc>
          <w:tcPr>
            <w:tcW w:w="718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683</w:t>
            </w:r>
          </w:p>
        </w:tc>
        <w:tc>
          <w:tcPr>
            <w:tcW w:w="610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33.0</w:t>
            </w:r>
          </w:p>
        </w:tc>
        <w:tc>
          <w:tcPr>
            <w:tcW w:w="668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508</w:t>
            </w:r>
          </w:p>
        </w:tc>
        <w:tc>
          <w:tcPr>
            <w:tcW w:w="666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32.6</w:t>
            </w:r>
          </w:p>
        </w:tc>
        <w:tc>
          <w:tcPr>
            <w:tcW w:w="666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227</w:t>
            </w:r>
          </w:p>
        </w:tc>
        <w:tc>
          <w:tcPr>
            <w:tcW w:w="666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34.4</w:t>
            </w:r>
          </w:p>
        </w:tc>
      </w:tr>
      <w:tr w:rsidR="002D3FDB" w:rsidRPr="00243622" w:rsidTr="00362B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</w:tcPr>
          <w:p w:rsidR="002D3FDB" w:rsidRPr="00243622" w:rsidRDefault="002D3FDB" w:rsidP="00362B02">
            <w:pPr>
              <w:pStyle w:val="Table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Higher education</w:t>
            </w:r>
          </w:p>
        </w:tc>
        <w:tc>
          <w:tcPr>
            <w:tcW w:w="693" w:type="dxa"/>
            <w:gridSpan w:val="2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2,232</w:t>
            </w:r>
          </w:p>
        </w:tc>
        <w:tc>
          <w:tcPr>
            <w:tcW w:w="589" w:type="dxa"/>
            <w:gridSpan w:val="2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47.5</w:t>
            </w:r>
          </w:p>
        </w:tc>
        <w:tc>
          <w:tcPr>
            <w:tcW w:w="774" w:type="dxa"/>
            <w:gridSpan w:val="2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63</w:t>
            </w:r>
          </w:p>
        </w:tc>
        <w:tc>
          <w:tcPr>
            <w:tcW w:w="757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45.3</w:t>
            </w:r>
          </w:p>
        </w:tc>
        <w:tc>
          <w:tcPr>
            <w:tcW w:w="718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1,237</w:t>
            </w:r>
          </w:p>
        </w:tc>
        <w:tc>
          <w:tcPr>
            <w:tcW w:w="610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53.4</w:t>
            </w:r>
          </w:p>
        </w:tc>
        <w:tc>
          <w:tcPr>
            <w:tcW w:w="668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720</w:t>
            </w:r>
          </w:p>
        </w:tc>
        <w:tc>
          <w:tcPr>
            <w:tcW w:w="666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44.9</w:t>
            </w:r>
          </w:p>
        </w:tc>
        <w:tc>
          <w:tcPr>
            <w:tcW w:w="666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212</w:t>
            </w:r>
          </w:p>
        </w:tc>
        <w:tc>
          <w:tcPr>
            <w:tcW w:w="666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32.5</w:t>
            </w:r>
          </w:p>
        </w:tc>
      </w:tr>
      <w:tr w:rsidR="002D3FDB" w:rsidRPr="00243622" w:rsidTr="00362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gridSpan w:val="2"/>
          </w:tcPr>
          <w:p w:rsidR="002D3FDB" w:rsidRPr="00243622" w:rsidRDefault="002D3FDB" w:rsidP="00362B02">
            <w:pPr>
              <w:pStyle w:val="Table"/>
              <w:rPr>
                <w:rFonts w:ascii="Times New Roman" w:hAnsi="Times New Roman" w:cs="Times New Roman"/>
                <w:b/>
                <w:szCs w:val="20"/>
              </w:rPr>
            </w:pPr>
            <w:r w:rsidRPr="00243622">
              <w:rPr>
                <w:rFonts w:ascii="Times New Roman" w:hAnsi="Times New Roman" w:cs="Times New Roman"/>
                <w:b/>
                <w:szCs w:val="20"/>
              </w:rPr>
              <w:t>Household income</w:t>
            </w:r>
          </w:p>
        </w:tc>
        <w:tc>
          <w:tcPr>
            <w:tcW w:w="666" w:type="dxa"/>
            <w:gridSpan w:val="2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41" w:type="dxa"/>
            <w:gridSpan w:val="2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16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57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18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10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68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66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66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66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D3FDB" w:rsidRPr="00243622" w:rsidTr="00362B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</w:tcPr>
          <w:p w:rsidR="002D3FDB" w:rsidRPr="00243622" w:rsidRDefault="002D3FDB" w:rsidP="00362B02">
            <w:pPr>
              <w:pStyle w:val="Table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Quintile 1</w:t>
            </w:r>
          </w:p>
        </w:tc>
        <w:tc>
          <w:tcPr>
            <w:tcW w:w="693" w:type="dxa"/>
            <w:gridSpan w:val="2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607</w:t>
            </w:r>
          </w:p>
        </w:tc>
        <w:tc>
          <w:tcPr>
            <w:tcW w:w="589" w:type="dxa"/>
            <w:gridSpan w:val="2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12.3</w:t>
            </w:r>
          </w:p>
        </w:tc>
        <w:tc>
          <w:tcPr>
            <w:tcW w:w="774" w:type="dxa"/>
            <w:gridSpan w:val="2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23</w:t>
            </w:r>
          </w:p>
        </w:tc>
        <w:tc>
          <w:tcPr>
            <w:tcW w:w="757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18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258</w:t>
            </w:r>
          </w:p>
        </w:tc>
        <w:tc>
          <w:tcPr>
            <w:tcW w:w="610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68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204</w:t>
            </w:r>
          </w:p>
        </w:tc>
        <w:tc>
          <w:tcPr>
            <w:tcW w:w="666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66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122</w:t>
            </w:r>
          </w:p>
        </w:tc>
        <w:tc>
          <w:tcPr>
            <w:tcW w:w="666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D3FDB" w:rsidRPr="00243622" w:rsidTr="00362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</w:tcPr>
          <w:p w:rsidR="002D3FDB" w:rsidRPr="00243622" w:rsidRDefault="002D3FDB" w:rsidP="00362B02">
            <w:pPr>
              <w:pStyle w:val="Table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Quintile 2</w:t>
            </w:r>
          </w:p>
        </w:tc>
        <w:tc>
          <w:tcPr>
            <w:tcW w:w="693" w:type="dxa"/>
            <w:gridSpan w:val="2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630</w:t>
            </w:r>
          </w:p>
        </w:tc>
        <w:tc>
          <w:tcPr>
            <w:tcW w:w="589" w:type="dxa"/>
            <w:gridSpan w:val="2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14.3</w:t>
            </w:r>
          </w:p>
        </w:tc>
        <w:tc>
          <w:tcPr>
            <w:tcW w:w="774" w:type="dxa"/>
            <w:gridSpan w:val="2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17</w:t>
            </w:r>
          </w:p>
        </w:tc>
        <w:tc>
          <w:tcPr>
            <w:tcW w:w="757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18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277</w:t>
            </w:r>
          </w:p>
        </w:tc>
        <w:tc>
          <w:tcPr>
            <w:tcW w:w="610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68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233</w:t>
            </w:r>
          </w:p>
        </w:tc>
        <w:tc>
          <w:tcPr>
            <w:tcW w:w="666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66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103</w:t>
            </w:r>
          </w:p>
        </w:tc>
        <w:tc>
          <w:tcPr>
            <w:tcW w:w="666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D3FDB" w:rsidRPr="00243622" w:rsidTr="00362B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</w:tcPr>
          <w:p w:rsidR="002D3FDB" w:rsidRPr="00243622" w:rsidRDefault="002D3FDB" w:rsidP="00362B02">
            <w:pPr>
              <w:pStyle w:val="Table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Quintile 3</w:t>
            </w:r>
          </w:p>
        </w:tc>
        <w:tc>
          <w:tcPr>
            <w:tcW w:w="693" w:type="dxa"/>
            <w:gridSpan w:val="2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875</w:t>
            </w:r>
          </w:p>
        </w:tc>
        <w:tc>
          <w:tcPr>
            <w:tcW w:w="589" w:type="dxa"/>
            <w:gridSpan w:val="2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20.9</w:t>
            </w:r>
          </w:p>
        </w:tc>
        <w:tc>
          <w:tcPr>
            <w:tcW w:w="774" w:type="dxa"/>
            <w:gridSpan w:val="2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21</w:t>
            </w:r>
          </w:p>
        </w:tc>
        <w:tc>
          <w:tcPr>
            <w:tcW w:w="757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18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419</w:t>
            </w:r>
          </w:p>
        </w:tc>
        <w:tc>
          <w:tcPr>
            <w:tcW w:w="610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68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302</w:t>
            </w:r>
          </w:p>
        </w:tc>
        <w:tc>
          <w:tcPr>
            <w:tcW w:w="666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66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133</w:t>
            </w:r>
          </w:p>
        </w:tc>
        <w:tc>
          <w:tcPr>
            <w:tcW w:w="666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D3FDB" w:rsidRPr="00243622" w:rsidTr="00362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</w:tcPr>
          <w:p w:rsidR="002D3FDB" w:rsidRPr="00243622" w:rsidRDefault="002D3FDB" w:rsidP="00362B02">
            <w:pPr>
              <w:pStyle w:val="Table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Quintile 4</w:t>
            </w:r>
          </w:p>
        </w:tc>
        <w:tc>
          <w:tcPr>
            <w:tcW w:w="693" w:type="dxa"/>
            <w:gridSpan w:val="2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979</w:t>
            </w:r>
          </w:p>
        </w:tc>
        <w:tc>
          <w:tcPr>
            <w:tcW w:w="589" w:type="dxa"/>
            <w:gridSpan w:val="2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24.7</w:t>
            </w:r>
          </w:p>
        </w:tc>
        <w:tc>
          <w:tcPr>
            <w:tcW w:w="774" w:type="dxa"/>
            <w:gridSpan w:val="2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28</w:t>
            </w:r>
          </w:p>
        </w:tc>
        <w:tc>
          <w:tcPr>
            <w:tcW w:w="757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18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508</w:t>
            </w:r>
          </w:p>
        </w:tc>
        <w:tc>
          <w:tcPr>
            <w:tcW w:w="610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68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331</w:t>
            </w:r>
          </w:p>
        </w:tc>
        <w:tc>
          <w:tcPr>
            <w:tcW w:w="666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66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112</w:t>
            </w:r>
          </w:p>
        </w:tc>
        <w:tc>
          <w:tcPr>
            <w:tcW w:w="666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D3FDB" w:rsidRPr="00243622" w:rsidTr="00362B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</w:tcPr>
          <w:p w:rsidR="002D3FDB" w:rsidRPr="00243622" w:rsidRDefault="002D3FDB" w:rsidP="00362B02">
            <w:pPr>
              <w:pStyle w:val="Table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Quintile 5</w:t>
            </w:r>
          </w:p>
        </w:tc>
        <w:tc>
          <w:tcPr>
            <w:tcW w:w="693" w:type="dxa"/>
            <w:gridSpan w:val="2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1,127</w:t>
            </w:r>
          </w:p>
        </w:tc>
        <w:tc>
          <w:tcPr>
            <w:tcW w:w="589" w:type="dxa"/>
            <w:gridSpan w:val="2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27.8</w:t>
            </w:r>
          </w:p>
        </w:tc>
        <w:tc>
          <w:tcPr>
            <w:tcW w:w="774" w:type="dxa"/>
            <w:gridSpan w:val="2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757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18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199</w:t>
            </w:r>
          </w:p>
        </w:tc>
        <w:tc>
          <w:tcPr>
            <w:tcW w:w="610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68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140</w:t>
            </w:r>
          </w:p>
        </w:tc>
        <w:tc>
          <w:tcPr>
            <w:tcW w:w="666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66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60</w:t>
            </w:r>
          </w:p>
        </w:tc>
        <w:tc>
          <w:tcPr>
            <w:tcW w:w="666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D3FDB" w:rsidRPr="00243622" w:rsidTr="00362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</w:tcPr>
          <w:p w:rsidR="002D3FDB" w:rsidRPr="00243622" w:rsidRDefault="002D3FDB" w:rsidP="00362B02">
            <w:pPr>
              <w:pStyle w:val="Table"/>
              <w:rPr>
                <w:rFonts w:ascii="Times New Roman" w:hAnsi="Times New Roman" w:cs="Times New Roman"/>
                <w:b/>
                <w:szCs w:val="20"/>
              </w:rPr>
            </w:pPr>
            <w:r w:rsidRPr="00243622">
              <w:rPr>
                <w:rFonts w:ascii="Times New Roman" w:hAnsi="Times New Roman" w:cs="Times New Roman"/>
                <w:b/>
                <w:szCs w:val="20"/>
              </w:rPr>
              <w:t>Number of chronic conditions</w:t>
            </w:r>
          </w:p>
        </w:tc>
        <w:tc>
          <w:tcPr>
            <w:tcW w:w="693" w:type="dxa"/>
            <w:gridSpan w:val="2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89" w:type="dxa"/>
            <w:gridSpan w:val="2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74" w:type="dxa"/>
            <w:gridSpan w:val="2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57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18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10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68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66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66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66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D3FDB" w:rsidRPr="00243622" w:rsidTr="00362B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</w:tcPr>
          <w:p w:rsidR="002D3FDB" w:rsidRPr="00243622" w:rsidRDefault="002D3FDB" w:rsidP="00362B02">
            <w:pPr>
              <w:pStyle w:val="Table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None</w:t>
            </w:r>
          </w:p>
        </w:tc>
        <w:tc>
          <w:tcPr>
            <w:tcW w:w="693" w:type="dxa"/>
            <w:gridSpan w:val="2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2,887</w:t>
            </w:r>
          </w:p>
        </w:tc>
        <w:tc>
          <w:tcPr>
            <w:tcW w:w="589" w:type="dxa"/>
            <w:gridSpan w:val="2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63.9</w:t>
            </w:r>
          </w:p>
        </w:tc>
        <w:tc>
          <w:tcPr>
            <w:tcW w:w="774" w:type="dxa"/>
            <w:gridSpan w:val="2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88</w:t>
            </w:r>
          </w:p>
        </w:tc>
        <w:tc>
          <w:tcPr>
            <w:tcW w:w="757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76.4</w:t>
            </w:r>
          </w:p>
        </w:tc>
        <w:tc>
          <w:tcPr>
            <w:tcW w:w="718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1,634</w:t>
            </w:r>
          </w:p>
        </w:tc>
        <w:tc>
          <w:tcPr>
            <w:tcW w:w="610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68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899</w:t>
            </w:r>
          </w:p>
        </w:tc>
        <w:tc>
          <w:tcPr>
            <w:tcW w:w="666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57.4</w:t>
            </w:r>
          </w:p>
        </w:tc>
        <w:tc>
          <w:tcPr>
            <w:tcW w:w="666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266</w:t>
            </w:r>
          </w:p>
        </w:tc>
        <w:tc>
          <w:tcPr>
            <w:tcW w:w="666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41.6</w:t>
            </w:r>
          </w:p>
        </w:tc>
      </w:tr>
      <w:tr w:rsidR="002D3FDB" w:rsidRPr="00243622" w:rsidTr="00362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</w:tcPr>
          <w:p w:rsidR="002D3FDB" w:rsidRPr="00243622" w:rsidRDefault="002D3FDB" w:rsidP="00362B02">
            <w:pPr>
              <w:pStyle w:val="Table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693" w:type="dxa"/>
            <w:gridSpan w:val="2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1,121</w:t>
            </w:r>
          </w:p>
        </w:tc>
        <w:tc>
          <w:tcPr>
            <w:tcW w:w="589" w:type="dxa"/>
            <w:gridSpan w:val="2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23.5</w:t>
            </w:r>
          </w:p>
        </w:tc>
        <w:tc>
          <w:tcPr>
            <w:tcW w:w="774" w:type="dxa"/>
            <w:gridSpan w:val="2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17</w:t>
            </w:r>
          </w:p>
        </w:tc>
        <w:tc>
          <w:tcPr>
            <w:tcW w:w="757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16.1</w:t>
            </w:r>
          </w:p>
        </w:tc>
        <w:tc>
          <w:tcPr>
            <w:tcW w:w="718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453</w:t>
            </w:r>
          </w:p>
        </w:tc>
        <w:tc>
          <w:tcPr>
            <w:tcW w:w="610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68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457</w:t>
            </w:r>
          </w:p>
        </w:tc>
        <w:tc>
          <w:tcPr>
            <w:tcW w:w="666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26.9</w:t>
            </w:r>
          </w:p>
        </w:tc>
        <w:tc>
          <w:tcPr>
            <w:tcW w:w="666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194</w:t>
            </w:r>
          </w:p>
        </w:tc>
        <w:tc>
          <w:tcPr>
            <w:tcW w:w="666" w:type="dxa"/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31.2</w:t>
            </w:r>
          </w:p>
        </w:tc>
      </w:tr>
      <w:tr w:rsidR="002D3FDB" w:rsidRPr="00243622" w:rsidTr="00362B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</w:tcPr>
          <w:p w:rsidR="002D3FDB" w:rsidRPr="00243622" w:rsidRDefault="002D3FDB" w:rsidP="00362B02">
            <w:pPr>
              <w:pStyle w:val="Table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693" w:type="dxa"/>
            <w:gridSpan w:val="2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455</w:t>
            </w:r>
          </w:p>
        </w:tc>
        <w:tc>
          <w:tcPr>
            <w:tcW w:w="589" w:type="dxa"/>
            <w:gridSpan w:val="2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9.4</w:t>
            </w:r>
          </w:p>
        </w:tc>
        <w:tc>
          <w:tcPr>
            <w:tcW w:w="774" w:type="dxa"/>
            <w:gridSpan w:val="2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12</w:t>
            </w:r>
          </w:p>
        </w:tc>
        <w:tc>
          <w:tcPr>
            <w:tcW w:w="757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6.7</w:t>
            </w:r>
          </w:p>
        </w:tc>
        <w:tc>
          <w:tcPr>
            <w:tcW w:w="718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137</w:t>
            </w:r>
          </w:p>
        </w:tc>
        <w:tc>
          <w:tcPr>
            <w:tcW w:w="610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68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184</w:t>
            </w:r>
          </w:p>
        </w:tc>
        <w:tc>
          <w:tcPr>
            <w:tcW w:w="666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12.1</w:t>
            </w:r>
          </w:p>
        </w:tc>
        <w:tc>
          <w:tcPr>
            <w:tcW w:w="666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122</w:t>
            </w:r>
          </w:p>
        </w:tc>
        <w:tc>
          <w:tcPr>
            <w:tcW w:w="666" w:type="dxa"/>
          </w:tcPr>
          <w:p w:rsidR="002D3FDB" w:rsidRPr="00243622" w:rsidRDefault="002D3FDB" w:rsidP="00362B02">
            <w:pPr>
              <w:pStyle w:val="Tabl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19.4</w:t>
            </w:r>
          </w:p>
        </w:tc>
      </w:tr>
      <w:tr w:rsidR="002D3FDB" w:rsidRPr="00243622" w:rsidTr="00362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  <w:tcBorders>
              <w:bottom w:val="single" w:sz="4" w:space="0" w:color="auto"/>
            </w:tcBorders>
          </w:tcPr>
          <w:p w:rsidR="002D3FDB" w:rsidRPr="00243622" w:rsidRDefault="002D3FDB" w:rsidP="00362B02">
            <w:pPr>
              <w:pStyle w:val="Table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3 or more</w:t>
            </w:r>
          </w:p>
        </w:tc>
        <w:tc>
          <w:tcPr>
            <w:tcW w:w="693" w:type="dxa"/>
            <w:gridSpan w:val="2"/>
            <w:tcBorders>
              <w:bottom w:val="single" w:sz="4" w:space="0" w:color="auto"/>
            </w:tcBorders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160</w:t>
            </w:r>
          </w:p>
        </w:tc>
        <w:tc>
          <w:tcPr>
            <w:tcW w:w="589" w:type="dxa"/>
            <w:gridSpan w:val="2"/>
            <w:tcBorders>
              <w:bottom w:val="single" w:sz="4" w:space="0" w:color="auto"/>
            </w:tcBorders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3.1</w:t>
            </w:r>
          </w:p>
        </w:tc>
        <w:tc>
          <w:tcPr>
            <w:tcW w:w="774" w:type="dxa"/>
            <w:gridSpan w:val="2"/>
            <w:tcBorders>
              <w:bottom w:val="single" w:sz="4" w:space="0" w:color="auto"/>
            </w:tcBorders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757" w:type="dxa"/>
            <w:tcBorders>
              <w:bottom w:val="single" w:sz="4" w:space="0" w:color="auto"/>
            </w:tcBorders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0.7</w:t>
            </w:r>
          </w:p>
        </w:tc>
        <w:tc>
          <w:tcPr>
            <w:tcW w:w="718" w:type="dxa"/>
            <w:tcBorders>
              <w:bottom w:val="single" w:sz="4" w:space="0" w:color="auto"/>
            </w:tcBorders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37</w:t>
            </w:r>
          </w:p>
        </w:tc>
        <w:tc>
          <w:tcPr>
            <w:tcW w:w="610" w:type="dxa"/>
            <w:tcBorders>
              <w:bottom w:val="single" w:sz="4" w:space="0" w:color="auto"/>
            </w:tcBorders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60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3.5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60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:rsidR="002D3FDB" w:rsidRPr="00243622" w:rsidRDefault="002D3FDB" w:rsidP="00362B02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43622">
              <w:rPr>
                <w:rFonts w:ascii="Times New Roman" w:hAnsi="Times New Roman" w:cs="Times New Roman"/>
                <w:szCs w:val="20"/>
              </w:rPr>
              <w:t>7.8</w:t>
            </w:r>
          </w:p>
        </w:tc>
      </w:tr>
    </w:tbl>
    <w:p w:rsidR="00243622" w:rsidRDefault="00243622" w:rsidP="00243622">
      <w:pPr>
        <w:pStyle w:val="Caption"/>
      </w:pPr>
    </w:p>
    <w:p w:rsidR="00243622" w:rsidRDefault="00243622" w:rsidP="00243622">
      <w:pPr>
        <w:pStyle w:val="Caption"/>
      </w:pPr>
    </w:p>
    <w:bookmarkEnd w:id="2"/>
    <w:p w:rsidR="002D3FDB" w:rsidRPr="008509F1" w:rsidRDefault="002D3FDB" w:rsidP="002D3FDB">
      <w:pPr>
        <w:rPr>
          <w:rFonts w:ascii="Times New Roman" w:hAnsi="Times New Roman" w:cs="Times New Roman"/>
          <w:i/>
          <w:szCs w:val="20"/>
          <w:highlight w:val="yellow"/>
        </w:rPr>
        <w:sectPr w:rsidR="002D3FDB" w:rsidRPr="008509F1" w:rsidSect="00243622">
          <w:footerReference w:type="default" r:id="rId8"/>
          <w:endnotePr>
            <w:numFmt w:val="decimal"/>
          </w:endnotePr>
          <w:pgSz w:w="11906" w:h="16838"/>
          <w:pgMar w:top="1418" w:right="1106" w:bottom="567" w:left="1418" w:header="709" w:footer="709" w:gutter="0"/>
          <w:cols w:space="708"/>
          <w:titlePg/>
          <w:docGrid w:linePitch="360"/>
        </w:sectPr>
      </w:pPr>
      <w:r w:rsidRPr="008509F1">
        <w:rPr>
          <w:rFonts w:ascii="Times New Roman" w:hAnsi="Times New Roman" w:cs="Times New Roman"/>
          <w:i/>
          <w:szCs w:val="20"/>
          <w:highlight w:val="yellow"/>
        </w:rPr>
        <w:br w:type="page"/>
      </w:r>
    </w:p>
    <w:p w:rsidR="002D3FDB" w:rsidRPr="002D3FDB" w:rsidRDefault="002D3FDB" w:rsidP="00243622">
      <w:pPr>
        <w:pStyle w:val="Caption"/>
      </w:pPr>
      <w:bookmarkStart w:id="3" w:name="_Ref50456286"/>
      <w:r w:rsidRPr="002D3FDB">
        <w:lastRenderedPageBreak/>
        <w:t xml:space="preserve">Table </w:t>
      </w:r>
      <w:bookmarkEnd w:id="3"/>
      <w:r w:rsidR="008509F1">
        <w:t>8</w:t>
      </w:r>
      <w:r w:rsidRPr="002D3FDB">
        <w:t xml:space="preserve">: Chronic disease in function of available confounders – coefficient (standard error), Belgian population ≥ 18 years – underweight population was excluded, BHIS 2013-IMA2013-2017 – the model includes the confounders that were significant after backwards stepwise elimination </w:t>
      </w:r>
    </w:p>
    <w:p w:rsidR="002D3FDB" w:rsidRPr="002D3FDB" w:rsidRDefault="002D3FDB" w:rsidP="00243622">
      <w:pPr>
        <w:pStyle w:val="Caption"/>
      </w:pPr>
    </w:p>
    <w:tbl>
      <w:tblPr>
        <w:tblStyle w:val="SciensanoTable"/>
        <w:tblW w:w="15876" w:type="dxa"/>
        <w:jc w:val="center"/>
        <w:tblBorders>
          <w:insideH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44"/>
        <w:gridCol w:w="1333"/>
        <w:gridCol w:w="1134"/>
        <w:gridCol w:w="992"/>
        <w:gridCol w:w="1134"/>
        <w:gridCol w:w="1134"/>
        <w:gridCol w:w="1275"/>
        <w:gridCol w:w="1134"/>
        <w:gridCol w:w="1134"/>
        <w:gridCol w:w="1417"/>
        <w:gridCol w:w="1134"/>
        <w:gridCol w:w="1134"/>
        <w:gridCol w:w="1277"/>
      </w:tblGrid>
      <w:tr w:rsidR="002D3FDB" w:rsidRPr="00243622" w:rsidTr="00362B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Allergy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Asthma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Cancer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Cirrhosis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Coronary heart disease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Chronic bronchitis and COPD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Diabetes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Eye disease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High cholesterol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Hyper-tension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Lower Back Pain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Myocardial infarction</w:t>
            </w:r>
          </w:p>
        </w:tc>
      </w:tr>
      <w:tr w:rsidR="002D3FDB" w:rsidRPr="00243622" w:rsidTr="00362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b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b/>
                <w:color w:val="auto"/>
                <w:szCs w:val="20"/>
                <w:lang w:val="en-GB"/>
              </w:rPr>
              <w:t>Age-groups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</w:tr>
      <w:tr w:rsidR="002D3FDB" w:rsidRPr="00243622" w:rsidTr="00362B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18-34 years (base)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</w:tr>
      <w:tr w:rsidR="002D3FDB" w:rsidRPr="00243622" w:rsidTr="00362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35-64 years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2.85 (0.61)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16.7 (0.27)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1.80 (1.04)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1.05 (0.53)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1.41 (0.43)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1.34 (0.35)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1.72 (0.26)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2.46 (0.29)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1.88 (0.36)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15.52 (0.40)</w:t>
            </w:r>
          </w:p>
        </w:tc>
      </w:tr>
      <w:tr w:rsidR="002D3FDB" w:rsidRPr="00243622" w:rsidTr="00362B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≥ 65 years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-0.57 (0.30)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4.13 (0.62)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16.5 (0.46)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3.06 (1.05)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1.58 (0.50)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2.18 (0.43)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3.35 (0.32)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2.77 (0.27)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3.25 (0.30)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2.81 (0.34)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17.88 (0.37)</w:t>
            </w:r>
          </w:p>
        </w:tc>
      </w:tr>
      <w:tr w:rsidR="002D3FDB" w:rsidRPr="00243622" w:rsidTr="00362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b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b/>
                <w:color w:val="auto"/>
                <w:szCs w:val="20"/>
                <w:lang w:val="en-GB"/>
              </w:rPr>
              <w:t>Gender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</w:tr>
      <w:tr w:rsidR="002D3FDB" w:rsidRPr="00243622" w:rsidTr="00362B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Male (base)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</w:tr>
      <w:tr w:rsidR="002D3FDB" w:rsidRPr="00243622" w:rsidTr="00362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Female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0.32 (010)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0.71 (0.26)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-0.37 (0.19)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0.63 (0.11)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</w:tr>
      <w:tr w:rsidR="002D3FDB" w:rsidRPr="00243622" w:rsidTr="00362B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b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b/>
                <w:color w:val="auto"/>
                <w:szCs w:val="20"/>
                <w:lang w:val="en-GB"/>
              </w:rPr>
              <w:t>Educational level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</w:tr>
      <w:tr w:rsidR="002D3FDB" w:rsidRPr="00243622" w:rsidTr="00362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No diploma or primary education (base)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</w:tr>
      <w:tr w:rsidR="002D3FDB" w:rsidRPr="00243622" w:rsidTr="00362B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Lower secondary education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-0.37 (0.21)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</w:tr>
      <w:tr w:rsidR="002D3FDB" w:rsidRPr="00243622" w:rsidTr="00362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Higher secondary education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-1.05 (0.27)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-0.41 (0.22)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-0.47 (0.19)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</w:tr>
      <w:tr w:rsidR="002D3FDB" w:rsidRPr="00243622" w:rsidTr="00362B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 xml:space="preserve">Higher education 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-1.14 (0.26)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-0.53 (0.23)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-0.81 (0.23)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-0.92 (0.19)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</w:tr>
      <w:tr w:rsidR="002D3FDB" w:rsidRPr="00243622" w:rsidTr="00362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b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b/>
                <w:color w:val="auto"/>
                <w:szCs w:val="20"/>
                <w:lang w:val="en-GB"/>
              </w:rPr>
              <w:t>Income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</w:tr>
      <w:tr w:rsidR="002D3FDB" w:rsidRPr="00243622" w:rsidTr="00362B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Quantile 1 (base)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</w:tr>
      <w:tr w:rsidR="002D3FDB" w:rsidRPr="00243622" w:rsidTr="00362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Quantile 2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-1.37 (0.78)</w:t>
            </w:r>
          </w:p>
        </w:tc>
      </w:tr>
      <w:tr w:rsidR="002D3FDB" w:rsidRPr="00243622" w:rsidTr="00362B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Quantile 3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-0.71 (0.33)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-2.48 (0.75)</w:t>
            </w:r>
          </w:p>
        </w:tc>
      </w:tr>
      <w:tr w:rsidR="002D3FDB" w:rsidRPr="00243622" w:rsidTr="00362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lastRenderedPageBreak/>
              <w:t>Quantile 4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0.51 (0.18)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-0.61 (0.36)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</w:tr>
      <w:tr w:rsidR="002D3FDB" w:rsidRPr="00243622" w:rsidTr="00362B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Quantile 5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0.45 (0.18)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-1.02 (0.37)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-2.34 (0.72)</w:t>
            </w:r>
          </w:p>
        </w:tc>
      </w:tr>
      <w:tr w:rsidR="002D3FDB" w:rsidRPr="00243622" w:rsidTr="00362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b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b/>
                <w:color w:val="auto"/>
                <w:szCs w:val="20"/>
                <w:lang w:val="en-GB"/>
              </w:rPr>
              <w:t>Nationality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</w:tr>
      <w:tr w:rsidR="002D3FDB" w:rsidRPr="00243622" w:rsidTr="00362B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Belgian (base)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</w:tr>
      <w:tr w:rsidR="002D3FDB" w:rsidRPr="00243622" w:rsidTr="00362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Non-Belgian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-16.45 (0.65)</w:t>
            </w:r>
          </w:p>
        </w:tc>
      </w:tr>
      <w:tr w:rsidR="002D3FDB" w:rsidRPr="00243622" w:rsidTr="00362B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Non-EU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-13.54 (0.31)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-11 (0.48)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0.98 (0.56)</w:t>
            </w:r>
          </w:p>
        </w:tc>
      </w:tr>
      <w:tr w:rsidR="002D3FDB" w:rsidRPr="00243622" w:rsidTr="00362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b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b/>
                <w:color w:val="auto"/>
                <w:szCs w:val="20"/>
                <w:lang w:val="en-GB"/>
              </w:rPr>
              <w:t>At risk due to lack of physical activity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</w:tr>
      <w:tr w:rsidR="002D3FDB" w:rsidRPr="00243622" w:rsidTr="00362B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Yes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0.93 (0.20)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0.73 (0.73)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1.25 (0.40)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0.87 (0.25)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0.48 (0.20)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0.34 (0.12)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0.35 (0.16)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0.24 (0.12)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</w:tr>
      <w:tr w:rsidR="002D3FDB" w:rsidRPr="00243622" w:rsidTr="00362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No (base)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</w:tr>
      <w:tr w:rsidR="002D3FDB" w:rsidRPr="00243622" w:rsidTr="00362B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b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b/>
                <w:color w:val="auto"/>
                <w:szCs w:val="20"/>
                <w:lang w:val="en-GB"/>
              </w:rPr>
              <w:t>Daily intake of sugared drinks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</w:tr>
      <w:tr w:rsidR="002D3FDB" w:rsidRPr="00243622" w:rsidTr="00362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Yes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0.28 (0.13)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-2.54 (1.04)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-0.60 (0.28)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-0.38 (0.17)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</w:tr>
      <w:tr w:rsidR="002D3FDB" w:rsidRPr="00243622" w:rsidTr="00362B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No (base)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</w:tr>
      <w:tr w:rsidR="002D3FDB" w:rsidRPr="00243622" w:rsidTr="00362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b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b/>
                <w:color w:val="auto"/>
                <w:szCs w:val="20"/>
                <w:lang w:val="en-GB"/>
              </w:rPr>
              <w:t>Over-consumption of alcohol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</w:tr>
      <w:tr w:rsidR="002D3FDB" w:rsidRPr="00243622" w:rsidTr="00362B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Yes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0.50 (0.21)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0.74 (0.20)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</w:tr>
      <w:tr w:rsidR="002D3FDB" w:rsidRPr="00243622" w:rsidTr="00362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No (base)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</w:tr>
      <w:tr w:rsidR="002D3FDB" w:rsidRPr="00243622" w:rsidTr="00362B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b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b/>
                <w:color w:val="auto"/>
                <w:szCs w:val="20"/>
                <w:lang w:val="en-GB"/>
              </w:rPr>
              <w:t>Heavy daily smoking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</w:tr>
      <w:tr w:rsidR="002D3FDB" w:rsidRPr="00243622" w:rsidTr="00362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Yes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1.01 (0.59)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1.26 (0.37)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</w:tr>
      <w:tr w:rsidR="002D3FDB" w:rsidRPr="00243622" w:rsidTr="00362B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lastRenderedPageBreak/>
              <w:t>No (base)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</w:tr>
      <w:tr w:rsidR="002D3FDB" w:rsidRPr="00243622" w:rsidTr="00362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Constant</w:t>
            </w:r>
          </w:p>
        </w:tc>
        <w:tc>
          <w:tcPr>
            <w:tcW w:w="13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-2.26 (0.17)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-7.58 (0.61)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-21.51 (0.17)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-7.11 (0.99)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-3.65 (0.48)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-4.73 (0.35)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-3.46 (0.25)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-3.94 (0.39)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szCs w:val="20"/>
                <w:lang w:val="en-GB"/>
              </w:rPr>
              <w:t>-3.36 (0.37)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</w:tr>
    </w:tbl>
    <w:p w:rsidR="002D3FDB" w:rsidRPr="008F7176" w:rsidRDefault="002D3FDB" w:rsidP="002D3FDB">
      <w:pPr>
        <w:rPr>
          <w:rFonts w:ascii="Times New Roman" w:hAnsi="Times New Roman" w:cs="Times New Roman"/>
          <w:szCs w:val="20"/>
        </w:rPr>
      </w:pPr>
    </w:p>
    <w:p w:rsidR="002D3FDB" w:rsidRPr="008F7176" w:rsidRDefault="002D3FDB" w:rsidP="002D3FDB">
      <w:pPr>
        <w:spacing w:after="160" w:line="259" w:lineRule="auto"/>
        <w:jc w:val="left"/>
        <w:rPr>
          <w:rFonts w:ascii="Times New Roman" w:hAnsi="Times New Roman" w:cs="Times New Roman"/>
          <w:szCs w:val="20"/>
        </w:rPr>
      </w:pPr>
    </w:p>
    <w:p w:rsidR="002D3FDB" w:rsidRPr="008F7176" w:rsidRDefault="002D3FDB" w:rsidP="002D3FDB">
      <w:pPr>
        <w:rPr>
          <w:rFonts w:ascii="Times New Roman" w:hAnsi="Times New Roman" w:cs="Times New Roman"/>
          <w:b/>
          <w:bCs/>
          <w:color w:val="58595B" w:themeColor="text1"/>
          <w:szCs w:val="20"/>
        </w:rPr>
      </w:pPr>
      <w:r w:rsidRPr="008F7176">
        <w:rPr>
          <w:rFonts w:ascii="Times New Roman" w:hAnsi="Times New Roman" w:cs="Times New Roman"/>
          <w:b/>
          <w:bCs/>
          <w:color w:val="58595B" w:themeColor="text1"/>
          <w:szCs w:val="20"/>
        </w:rPr>
        <w:t xml:space="preserve">Table </w:t>
      </w:r>
      <w:r>
        <w:rPr>
          <w:rFonts w:ascii="Times New Roman" w:hAnsi="Times New Roman" w:cs="Times New Roman"/>
          <w:b/>
          <w:bCs/>
          <w:color w:val="58595B" w:themeColor="text1"/>
          <w:szCs w:val="20"/>
        </w:rPr>
        <w:t>8</w:t>
      </w:r>
      <w:r w:rsidRPr="008F7176">
        <w:rPr>
          <w:rFonts w:ascii="Times New Roman" w:hAnsi="Times New Roman" w:cs="Times New Roman"/>
          <w:b/>
          <w:bCs/>
          <w:color w:val="58595B" w:themeColor="text1"/>
          <w:szCs w:val="20"/>
        </w:rPr>
        <w:t xml:space="preserve"> (continued)</w:t>
      </w:r>
    </w:p>
    <w:p w:rsidR="002D3FDB" w:rsidRPr="008F7176" w:rsidRDefault="002D3FDB" w:rsidP="002D3FDB">
      <w:pPr>
        <w:rPr>
          <w:rFonts w:ascii="Times New Roman" w:hAnsi="Times New Roman" w:cs="Times New Roman"/>
          <w:b/>
          <w:bCs/>
          <w:color w:val="58595B" w:themeColor="text1"/>
          <w:szCs w:val="20"/>
        </w:rPr>
      </w:pPr>
    </w:p>
    <w:tbl>
      <w:tblPr>
        <w:tblStyle w:val="SciensanoTable"/>
        <w:tblW w:w="13949" w:type="dxa"/>
        <w:jc w:val="center"/>
        <w:tblBorders>
          <w:insideH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44"/>
        <w:gridCol w:w="1333"/>
        <w:gridCol w:w="1134"/>
        <w:gridCol w:w="1304"/>
        <w:gridCol w:w="1134"/>
        <w:gridCol w:w="1134"/>
        <w:gridCol w:w="1134"/>
        <w:gridCol w:w="1134"/>
        <w:gridCol w:w="1304"/>
        <w:gridCol w:w="1134"/>
        <w:gridCol w:w="1560"/>
      </w:tblGrid>
      <w:tr w:rsidR="002D3FDB" w:rsidRPr="008509F1" w:rsidTr="00362B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Narrowing blood-vessels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Neck pain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Other serious heart disease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Serious gloom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Severe headache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Stomach ulcer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Stroke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Arthritis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Thyroid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Urinary incontinence</w:t>
            </w:r>
          </w:p>
        </w:tc>
      </w:tr>
      <w:tr w:rsidR="002D3FDB" w:rsidRPr="008509F1" w:rsidTr="00362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b/>
                <w:color w:val="auto"/>
                <w:szCs w:val="20"/>
                <w:lang w:val="en-GB"/>
              </w:rPr>
              <w:t>Age-groups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</w:tr>
      <w:tr w:rsidR="002D3FDB" w:rsidRPr="008509F1" w:rsidTr="00362B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18-34 years (base)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</w:tr>
      <w:tr w:rsidR="002D3FDB" w:rsidRPr="008509F1" w:rsidTr="00362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35-64 years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szCs w:val="20"/>
                <w:lang w:val="en-GB"/>
              </w:rPr>
              <w:t>1.98 (1.03)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szCs w:val="20"/>
                <w:lang w:val="en-GB"/>
              </w:rPr>
              <w:t>1.51 (0.17)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szCs w:val="20"/>
                <w:lang w:val="en-GB"/>
              </w:rPr>
              <w:t>2.07 (0.67)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szCs w:val="20"/>
                <w:lang w:val="en-GB"/>
              </w:rPr>
              <w:t>1.13 (0.24)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szCs w:val="20"/>
                <w:lang w:val="en-GB"/>
              </w:rPr>
              <w:t>1.28 (0.37)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szCs w:val="20"/>
                <w:lang w:val="en-GB"/>
              </w:rPr>
              <w:t>17.04 (0.29)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szCs w:val="20"/>
                <w:lang w:val="en-GB"/>
              </w:rPr>
              <w:t>1.71 (0.21)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szCs w:val="20"/>
                <w:lang w:val="en-GB"/>
              </w:rPr>
              <w:t>0.90 (0.19)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szCs w:val="20"/>
                <w:lang w:val="en-GB"/>
              </w:rPr>
              <w:t>3.11 (0.94)</w:t>
            </w:r>
          </w:p>
        </w:tc>
      </w:tr>
      <w:tr w:rsidR="002D3FDB" w:rsidRPr="008509F1" w:rsidTr="00362B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≥ 65 years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szCs w:val="20"/>
                <w:lang w:val="en-GB"/>
              </w:rPr>
              <w:t>3.06 (1.03)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szCs w:val="20"/>
                <w:lang w:val="en-GB"/>
              </w:rPr>
              <w:t>1.89 (0.18)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szCs w:val="20"/>
                <w:lang w:val="en-GB"/>
              </w:rPr>
              <w:t>3.19 (0.67)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szCs w:val="20"/>
                <w:lang w:val="en-GB"/>
              </w:rPr>
              <w:t>0.60 (0.32)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szCs w:val="20"/>
                <w:lang w:val="en-GB"/>
              </w:rPr>
              <w:t>1.69 (0.40)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szCs w:val="20"/>
                <w:lang w:val="en-GB"/>
              </w:rPr>
              <w:t>17.50 (0.34)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szCs w:val="20"/>
                <w:lang w:val="en-GB"/>
              </w:rPr>
              <w:t>2.80 (0.21)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szCs w:val="20"/>
                <w:lang w:val="en-GB"/>
              </w:rPr>
              <w:t>1.27 (0.20)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szCs w:val="20"/>
                <w:lang w:val="en-GB"/>
              </w:rPr>
              <w:t>3.98 (0.94)</w:t>
            </w:r>
          </w:p>
        </w:tc>
      </w:tr>
      <w:tr w:rsidR="002D3FDB" w:rsidRPr="008509F1" w:rsidTr="00362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b/>
                <w:color w:val="auto"/>
                <w:szCs w:val="20"/>
                <w:lang w:val="en-GB"/>
              </w:rPr>
              <w:t>Gender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</w:tr>
      <w:tr w:rsidR="002D3FDB" w:rsidRPr="008509F1" w:rsidTr="00362B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Male (base)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</w:tr>
      <w:tr w:rsidR="002D3FDB" w:rsidRPr="008509F1" w:rsidTr="00362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Female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szCs w:val="20"/>
                <w:lang w:val="en-GB"/>
              </w:rPr>
              <w:t>0.55 (0.10)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szCs w:val="20"/>
                <w:lang w:val="en-GB"/>
              </w:rPr>
              <w:t>-0.57 (0.32)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szCs w:val="20"/>
                <w:lang w:val="en-GB"/>
              </w:rPr>
              <w:t>0.47 (0.18)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szCs w:val="20"/>
                <w:lang w:val="en-GB"/>
              </w:rPr>
              <w:t>1.18 (0.13)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szCs w:val="20"/>
                <w:lang w:val="en-GB"/>
              </w:rPr>
              <w:t>0.60 (0.08)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szCs w:val="20"/>
                <w:lang w:val="en-GB"/>
              </w:rPr>
              <w:t>1.79 (0.16)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szCs w:val="20"/>
                <w:lang w:val="en-GB"/>
              </w:rPr>
              <w:t>0.58 (0.24)</w:t>
            </w:r>
          </w:p>
        </w:tc>
      </w:tr>
      <w:tr w:rsidR="002D3FDB" w:rsidRPr="008509F1" w:rsidTr="00362B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b/>
                <w:color w:val="auto"/>
                <w:szCs w:val="20"/>
                <w:lang w:val="en-GB"/>
              </w:rPr>
              <w:t>Educational level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</w:tr>
      <w:tr w:rsidR="002D3FDB" w:rsidRPr="008509F1" w:rsidTr="00362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No diploma or primary education (base)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</w:tr>
      <w:tr w:rsidR="002D3FDB" w:rsidRPr="008509F1" w:rsidTr="00362B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Lower secondary education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szCs w:val="20"/>
                <w:lang w:val="en-GB"/>
              </w:rPr>
              <w:t>-0.33 (0.16)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szCs w:val="20"/>
                <w:lang w:val="en-GB"/>
              </w:rPr>
              <w:t>-0.71 (0.37)</w:t>
            </w:r>
          </w:p>
        </w:tc>
      </w:tr>
      <w:tr w:rsidR="002D3FDB" w:rsidRPr="008509F1" w:rsidTr="00362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Higher secondary education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szCs w:val="20"/>
                <w:lang w:val="en-GB"/>
              </w:rPr>
              <w:t>-0.33 (0.14)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szCs w:val="20"/>
                <w:lang w:val="en-GB"/>
              </w:rPr>
              <w:t>-1.03 (0.37)</w:t>
            </w:r>
          </w:p>
        </w:tc>
      </w:tr>
      <w:tr w:rsidR="002D3FDB" w:rsidRPr="008509F1" w:rsidTr="00362B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 xml:space="preserve">Higher education 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szCs w:val="20"/>
                <w:lang w:val="en-GB"/>
              </w:rPr>
              <w:t>-0.67 (0.31)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szCs w:val="20"/>
                <w:lang w:val="en-GB"/>
              </w:rPr>
              <w:t>-0.75 (0.14)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szCs w:val="20"/>
                <w:lang w:val="en-GB"/>
              </w:rPr>
              <w:t>-1.76 (0.40)</w:t>
            </w:r>
          </w:p>
        </w:tc>
      </w:tr>
      <w:tr w:rsidR="002D3FDB" w:rsidRPr="008509F1" w:rsidTr="00362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b/>
                <w:color w:val="auto"/>
                <w:szCs w:val="20"/>
                <w:lang w:val="en-GB"/>
              </w:rPr>
              <w:lastRenderedPageBreak/>
              <w:t>Income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</w:tr>
      <w:tr w:rsidR="002D3FDB" w:rsidRPr="008509F1" w:rsidTr="00362B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Quantile 1 (base)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</w:tr>
      <w:tr w:rsidR="002D3FDB" w:rsidRPr="008509F1" w:rsidTr="00362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Quantile 2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</w:tr>
      <w:tr w:rsidR="002D3FDB" w:rsidRPr="008509F1" w:rsidTr="00362B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Quantile 3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</w:tr>
      <w:tr w:rsidR="002D3FDB" w:rsidRPr="008509F1" w:rsidTr="00362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Quantile 4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szCs w:val="20"/>
                <w:lang w:val="en-GB"/>
              </w:rPr>
              <w:t>-0.64 (0.35)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</w:tr>
      <w:tr w:rsidR="002D3FDB" w:rsidRPr="008509F1" w:rsidTr="00362B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Quantile 5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szCs w:val="20"/>
                <w:lang w:val="en-GB"/>
              </w:rPr>
              <w:t>-0.97 (0.35)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szCs w:val="20"/>
                <w:lang w:val="en-GB"/>
              </w:rPr>
              <w:t>-1.21 (0.42)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szCs w:val="20"/>
                <w:lang w:val="en-GB"/>
              </w:rPr>
              <w:t>-1.64 (0.80)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</w:tr>
      <w:tr w:rsidR="002D3FDB" w:rsidRPr="008509F1" w:rsidTr="00362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b/>
                <w:color w:val="auto"/>
                <w:szCs w:val="20"/>
                <w:lang w:val="en-GB"/>
              </w:rPr>
              <w:t>Nationality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</w:tr>
      <w:tr w:rsidR="002D3FDB" w:rsidRPr="008509F1" w:rsidTr="00362B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Belgian (base)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</w:tr>
      <w:tr w:rsidR="002D3FDB" w:rsidRPr="008509F1" w:rsidTr="00362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Non-Belgian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szCs w:val="20"/>
                <w:lang w:val="en-GB"/>
              </w:rPr>
              <w:t>-1.50 (0.81)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szCs w:val="20"/>
                <w:lang w:val="en-GB"/>
              </w:rPr>
              <w:t>-1.21 (0.63)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szCs w:val="20"/>
                <w:lang w:val="en-GB"/>
              </w:rPr>
              <w:t>-1.82 (1.05)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szCs w:val="20"/>
                <w:lang w:val="en-GB"/>
              </w:rPr>
              <w:t>-2.23 (0.83)</w:t>
            </w:r>
          </w:p>
        </w:tc>
      </w:tr>
      <w:tr w:rsidR="002D3FDB" w:rsidRPr="008509F1" w:rsidTr="00362B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Non-EU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szCs w:val="20"/>
                <w:lang w:val="en-GB"/>
              </w:rPr>
              <w:t>0.20 (0.64)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szCs w:val="20"/>
                <w:lang w:val="en-GB"/>
              </w:rPr>
              <w:t>0.29 (0.62)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szCs w:val="20"/>
                <w:lang w:val="en-GB"/>
              </w:rPr>
              <w:t>1.16 (0.35)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szCs w:val="20"/>
                <w:lang w:val="en-GB"/>
              </w:rPr>
              <w:t>-17.03 (0.37)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</w:tr>
      <w:tr w:rsidR="002D3FDB" w:rsidRPr="008509F1" w:rsidTr="00362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b/>
                <w:color w:val="auto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b/>
                <w:color w:val="auto"/>
                <w:szCs w:val="20"/>
                <w:lang w:val="en-GB"/>
              </w:rPr>
              <w:t>At risk due to lack of physical activity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</w:tr>
      <w:tr w:rsidR="002D3FDB" w:rsidRPr="008509F1" w:rsidTr="00362B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Yes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szCs w:val="20"/>
                <w:lang w:val="en-GB"/>
              </w:rPr>
              <w:t>0.87 (0.30)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szCs w:val="20"/>
                <w:lang w:val="en-GB"/>
              </w:rPr>
              <w:t>0.62 (0.31)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szCs w:val="20"/>
                <w:lang w:val="en-GB"/>
              </w:rPr>
              <w:t>0.40 (0.20)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szCs w:val="20"/>
                <w:lang w:val="en-GB"/>
              </w:rPr>
              <w:t>1.37 (0.42)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szCs w:val="20"/>
                <w:lang w:val="en-GB"/>
              </w:rPr>
              <w:t>1.10 (0.25)</w:t>
            </w:r>
          </w:p>
        </w:tc>
      </w:tr>
      <w:tr w:rsidR="002D3FDB" w:rsidRPr="008509F1" w:rsidTr="00362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No (base)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</w:tr>
      <w:tr w:rsidR="002D3FDB" w:rsidRPr="008509F1" w:rsidTr="00362B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b/>
                <w:color w:val="auto"/>
                <w:szCs w:val="20"/>
                <w:lang w:val="en-GB"/>
              </w:rPr>
              <w:t>Daily intake of sugared drinks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</w:tr>
      <w:tr w:rsidR="002D3FDB" w:rsidRPr="008509F1" w:rsidTr="00362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Yes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szCs w:val="20"/>
                <w:lang w:val="en-GB"/>
              </w:rPr>
              <w:t>0.22 (0.11)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szCs w:val="20"/>
                <w:lang w:val="en-GB"/>
              </w:rPr>
              <w:t>0.42 (0.15)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</w:tr>
      <w:tr w:rsidR="002D3FDB" w:rsidRPr="008509F1" w:rsidTr="00362B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No (base)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</w:tr>
      <w:tr w:rsidR="002D3FDB" w:rsidRPr="008509F1" w:rsidTr="00362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b/>
                <w:color w:val="auto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b/>
                <w:color w:val="auto"/>
                <w:szCs w:val="20"/>
                <w:lang w:val="en-GB"/>
              </w:rPr>
              <w:t>Over-consumption of alcohol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</w:tr>
      <w:tr w:rsidR="002D3FDB" w:rsidRPr="008509F1" w:rsidTr="00362B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lastRenderedPageBreak/>
              <w:t>Yes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szCs w:val="20"/>
                <w:lang w:val="en-GB"/>
              </w:rPr>
              <w:t>-1.10 (0.63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szCs w:val="20"/>
                <w:lang w:val="en-GB"/>
              </w:rPr>
              <w:t>0.65 (0.33)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szCs w:val="20"/>
                <w:lang w:val="en-GB"/>
              </w:rPr>
              <w:t>-1.21 (0.50)</w:t>
            </w:r>
          </w:p>
        </w:tc>
      </w:tr>
      <w:tr w:rsidR="002D3FDB" w:rsidRPr="008509F1" w:rsidTr="00362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No (base)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</w:tr>
      <w:tr w:rsidR="002D3FDB" w:rsidRPr="008509F1" w:rsidTr="00362B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b/>
                <w:color w:val="auto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b/>
                <w:color w:val="auto"/>
                <w:szCs w:val="20"/>
                <w:lang w:val="en-GB"/>
              </w:rPr>
              <w:t>Heavy daily smoking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</w:tr>
      <w:tr w:rsidR="002D3FDB" w:rsidRPr="008509F1" w:rsidTr="00362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Yes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szCs w:val="20"/>
                <w:lang w:val="en-GB"/>
              </w:rPr>
              <w:t>0.54 (0.27)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szCs w:val="20"/>
                <w:lang w:val="en-GB"/>
              </w:rPr>
              <w:t>0.62 (0.22)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szCs w:val="20"/>
                <w:lang w:val="en-GB"/>
              </w:rPr>
              <w:t>0.57 (0.34)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</w:tr>
      <w:tr w:rsidR="002D3FDB" w:rsidRPr="008509F1" w:rsidTr="00362B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No (base)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</w:tr>
      <w:tr w:rsidR="002D3FDB" w:rsidRPr="008509F1" w:rsidTr="00362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tcBorders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Constant</w:t>
            </w:r>
          </w:p>
        </w:tc>
        <w:tc>
          <w:tcPr>
            <w:tcW w:w="1333" w:type="dxa"/>
            <w:tcBorders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szCs w:val="20"/>
                <w:lang w:val="en-GB"/>
              </w:rPr>
              <w:t>-6.53 (1.04)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szCs w:val="20"/>
                <w:lang w:val="en-GB"/>
              </w:rPr>
              <w:t>-3.70 (0.17)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szCs w:val="20"/>
                <w:lang w:val="en-GB"/>
              </w:rPr>
              <w:t>-6.16 (0.67)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szCs w:val="20"/>
                <w:lang w:val="en-GB"/>
              </w:rPr>
              <w:t>-3.29 (0.38)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szCs w:val="20"/>
                <w:lang w:val="en-GB"/>
              </w:rPr>
              <w:t>-3.23 (0.12)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szCs w:val="20"/>
                <w:lang w:val="en-GB"/>
              </w:rPr>
              <w:t>-4.62 (0.41)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szCs w:val="20"/>
                <w:lang w:val="en-GB"/>
              </w:rPr>
              <w:t>-20.90 (0.43)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szCs w:val="20"/>
                <w:lang w:val="en-GB"/>
              </w:rPr>
              <w:t>-3.85 (0.26)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szCs w:val="20"/>
                <w:lang w:val="en-GB"/>
              </w:rPr>
              <w:t>-4.77 (0.21)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2D3FDB" w:rsidRPr="008509F1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509F1">
              <w:rPr>
                <w:rFonts w:ascii="Times New Roman" w:hAnsi="Times New Roman" w:cs="Times New Roman"/>
                <w:szCs w:val="20"/>
                <w:lang w:val="en-GB"/>
              </w:rPr>
              <w:t>-6.42 (1.00)</w:t>
            </w:r>
          </w:p>
        </w:tc>
      </w:tr>
    </w:tbl>
    <w:p w:rsidR="002D3FDB" w:rsidRPr="008F7176" w:rsidRDefault="002D3FDB" w:rsidP="002D3FDB">
      <w:pPr>
        <w:rPr>
          <w:rFonts w:ascii="Times New Roman" w:hAnsi="Times New Roman" w:cs="Times New Roman"/>
          <w:b/>
          <w:bCs/>
          <w:color w:val="58595B" w:themeColor="text1"/>
          <w:szCs w:val="20"/>
          <w:highlight w:val="yellow"/>
        </w:rPr>
        <w:sectPr w:rsidR="002D3FDB" w:rsidRPr="008F7176" w:rsidSect="000F6602">
          <w:endnotePr>
            <w:numFmt w:val="decimal"/>
          </w:endnotePr>
          <w:pgSz w:w="16838" w:h="11906" w:orient="landscape"/>
          <w:pgMar w:top="1418" w:right="1418" w:bottom="1106" w:left="1134" w:header="709" w:footer="709" w:gutter="0"/>
          <w:cols w:space="708"/>
          <w:titlePg/>
          <w:docGrid w:linePitch="360"/>
        </w:sectPr>
      </w:pPr>
    </w:p>
    <w:p w:rsidR="002D3FDB" w:rsidRPr="002D3FDB" w:rsidRDefault="002D3FDB" w:rsidP="00243622">
      <w:pPr>
        <w:pStyle w:val="Caption"/>
      </w:pPr>
      <w:bookmarkStart w:id="4" w:name="_Ref51855007"/>
      <w:r w:rsidRPr="002D3FDB">
        <w:lastRenderedPageBreak/>
        <w:t xml:space="preserve">Table </w:t>
      </w:r>
      <w:bookmarkEnd w:id="4"/>
      <w:r w:rsidR="008509F1">
        <w:t>9</w:t>
      </w:r>
      <w:r w:rsidRPr="002D3FDB">
        <w:t>: Cost of absenteeism in function of body mass index classes adjusted for age, gender, educational level, nationality, lack of physical activity, tobacco use and daily intake of sugared drinks - Belgian population ≥ 18 years, BHIS 2013-IMA2013-2017 (N= 2,480)</w:t>
      </w:r>
    </w:p>
    <w:tbl>
      <w:tblPr>
        <w:tblStyle w:val="SciensanoTable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723"/>
        <w:gridCol w:w="1074"/>
        <w:gridCol w:w="1217"/>
        <w:gridCol w:w="725"/>
        <w:gridCol w:w="626"/>
        <w:gridCol w:w="836"/>
        <w:gridCol w:w="399"/>
        <w:gridCol w:w="878"/>
        <w:gridCol w:w="592"/>
      </w:tblGrid>
      <w:tr w:rsidR="002D3FDB" w:rsidRPr="00243622" w:rsidTr="00362B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621E6F" w:rsidP="00362B02">
            <w:pPr>
              <w:pStyle w:val="BodySciensano"/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Cost ratio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Std. error</w:t>
            </w:r>
          </w:p>
        </w:tc>
        <w:tc>
          <w:tcPr>
            <w:tcW w:w="13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P-value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95% CI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Mean incremental cost</w:t>
            </w:r>
          </w:p>
        </w:tc>
      </w:tr>
      <w:tr w:rsidR="002D3FDB" w:rsidRPr="00243622" w:rsidTr="00362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8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b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b/>
                <w:color w:val="auto"/>
                <w:szCs w:val="20"/>
                <w:lang w:val="en-GB"/>
              </w:rPr>
              <w:t>BMI-classes</w:t>
            </w:r>
          </w:p>
        </w:tc>
        <w:tc>
          <w:tcPr>
            <w:tcW w:w="1089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  <w:tc>
          <w:tcPr>
            <w:tcW w:w="1238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  <w:tc>
          <w:tcPr>
            <w:tcW w:w="1373" w:type="dxa"/>
            <w:gridSpan w:val="2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  <w:tc>
          <w:tcPr>
            <w:tcW w:w="1257" w:type="dxa"/>
            <w:gridSpan w:val="2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  <w:tc>
          <w:tcPr>
            <w:tcW w:w="1479" w:type="dxa"/>
            <w:gridSpan w:val="2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</w:tr>
      <w:tr w:rsidR="002D3FDB" w:rsidRPr="00243622" w:rsidTr="00362B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8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Underweight</w:t>
            </w:r>
          </w:p>
        </w:tc>
        <w:tc>
          <w:tcPr>
            <w:tcW w:w="1089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1.27</w:t>
            </w:r>
          </w:p>
        </w:tc>
        <w:tc>
          <w:tcPr>
            <w:tcW w:w="1238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0.60</w:t>
            </w:r>
          </w:p>
        </w:tc>
        <w:tc>
          <w:tcPr>
            <w:tcW w:w="1373" w:type="dxa"/>
            <w:gridSpan w:val="2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&gt;0.100</w:t>
            </w:r>
          </w:p>
        </w:tc>
        <w:tc>
          <w:tcPr>
            <w:tcW w:w="1257" w:type="dxa"/>
            <w:gridSpan w:val="2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0.50-3.22</w:t>
            </w:r>
          </w:p>
        </w:tc>
        <w:tc>
          <w:tcPr>
            <w:tcW w:w="1479" w:type="dxa"/>
            <w:gridSpan w:val="2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718</w:t>
            </w:r>
          </w:p>
        </w:tc>
      </w:tr>
      <w:tr w:rsidR="002D3FDB" w:rsidRPr="00243622" w:rsidTr="00362B0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0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8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Normal weight (base)</w:t>
            </w:r>
          </w:p>
        </w:tc>
        <w:tc>
          <w:tcPr>
            <w:tcW w:w="1089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1</w:t>
            </w:r>
          </w:p>
        </w:tc>
        <w:tc>
          <w:tcPr>
            <w:tcW w:w="1238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highlight w:val="yellow"/>
                <w:lang w:val="en-GB"/>
              </w:rPr>
            </w:pPr>
          </w:p>
        </w:tc>
        <w:tc>
          <w:tcPr>
            <w:tcW w:w="729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  <w:tc>
          <w:tcPr>
            <w:tcW w:w="1492" w:type="dxa"/>
            <w:gridSpan w:val="2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  <w:tc>
          <w:tcPr>
            <w:tcW w:w="1287" w:type="dxa"/>
            <w:gridSpan w:val="2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</w:tr>
      <w:tr w:rsidR="002D3FDB" w:rsidRPr="00243622" w:rsidTr="00362B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8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Overweight</w:t>
            </w:r>
          </w:p>
        </w:tc>
        <w:tc>
          <w:tcPr>
            <w:tcW w:w="1089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1.30</w:t>
            </w:r>
          </w:p>
        </w:tc>
        <w:tc>
          <w:tcPr>
            <w:tcW w:w="1238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0.21</w:t>
            </w:r>
          </w:p>
        </w:tc>
        <w:tc>
          <w:tcPr>
            <w:tcW w:w="1373" w:type="dxa"/>
            <w:gridSpan w:val="2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&gt;0.100</w:t>
            </w:r>
          </w:p>
        </w:tc>
        <w:tc>
          <w:tcPr>
            <w:tcW w:w="1257" w:type="dxa"/>
            <w:gridSpan w:val="2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0.95–1.79</w:t>
            </w:r>
          </w:p>
        </w:tc>
        <w:tc>
          <w:tcPr>
            <w:tcW w:w="1479" w:type="dxa"/>
            <w:gridSpan w:val="2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650</w:t>
            </w:r>
          </w:p>
        </w:tc>
      </w:tr>
      <w:tr w:rsidR="002D3FDB" w:rsidRPr="00243622" w:rsidTr="00362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8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Obese</w:t>
            </w:r>
          </w:p>
        </w:tc>
        <w:tc>
          <w:tcPr>
            <w:tcW w:w="1089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1.78</w:t>
            </w:r>
            <w:bookmarkStart w:id="5" w:name="_GoBack"/>
            <w:bookmarkEnd w:id="5"/>
          </w:p>
        </w:tc>
        <w:tc>
          <w:tcPr>
            <w:tcW w:w="1238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0.62</w:t>
            </w:r>
          </w:p>
        </w:tc>
        <w:tc>
          <w:tcPr>
            <w:tcW w:w="1373" w:type="dxa"/>
            <w:gridSpan w:val="2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0.097</w:t>
            </w:r>
          </w:p>
        </w:tc>
        <w:tc>
          <w:tcPr>
            <w:tcW w:w="1257" w:type="dxa"/>
            <w:gridSpan w:val="2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0.90–1.52</w:t>
            </w:r>
          </w:p>
        </w:tc>
        <w:tc>
          <w:tcPr>
            <w:tcW w:w="1479" w:type="dxa"/>
            <w:gridSpan w:val="2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1,888</w:t>
            </w:r>
          </w:p>
        </w:tc>
      </w:tr>
      <w:tr w:rsidR="002D3FDB" w:rsidRPr="00243622" w:rsidTr="00362B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8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b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b/>
                <w:color w:val="auto"/>
                <w:szCs w:val="20"/>
                <w:lang w:val="en-GB"/>
              </w:rPr>
              <w:t>Age-groups</w:t>
            </w:r>
          </w:p>
        </w:tc>
        <w:tc>
          <w:tcPr>
            <w:tcW w:w="1089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  <w:tc>
          <w:tcPr>
            <w:tcW w:w="1238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  <w:tc>
          <w:tcPr>
            <w:tcW w:w="1373" w:type="dxa"/>
            <w:gridSpan w:val="2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  <w:tc>
          <w:tcPr>
            <w:tcW w:w="1257" w:type="dxa"/>
            <w:gridSpan w:val="2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  <w:tc>
          <w:tcPr>
            <w:tcW w:w="1479" w:type="dxa"/>
            <w:gridSpan w:val="2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</w:tr>
      <w:tr w:rsidR="002D3FDB" w:rsidRPr="00243622" w:rsidTr="00362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8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18-34 years (base)</w:t>
            </w:r>
          </w:p>
        </w:tc>
        <w:tc>
          <w:tcPr>
            <w:tcW w:w="1089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1</w:t>
            </w:r>
          </w:p>
        </w:tc>
        <w:tc>
          <w:tcPr>
            <w:tcW w:w="1238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  <w:tc>
          <w:tcPr>
            <w:tcW w:w="1373" w:type="dxa"/>
            <w:gridSpan w:val="2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  <w:tc>
          <w:tcPr>
            <w:tcW w:w="1257" w:type="dxa"/>
            <w:gridSpan w:val="2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  <w:tc>
          <w:tcPr>
            <w:tcW w:w="1479" w:type="dxa"/>
            <w:gridSpan w:val="2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</w:tr>
      <w:tr w:rsidR="002D3FDB" w:rsidRPr="00243622" w:rsidTr="00362B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8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35-64 years</w:t>
            </w:r>
          </w:p>
        </w:tc>
        <w:tc>
          <w:tcPr>
            <w:tcW w:w="1089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0.94</w:t>
            </w:r>
          </w:p>
        </w:tc>
        <w:tc>
          <w:tcPr>
            <w:tcW w:w="1238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0.20</w:t>
            </w:r>
          </w:p>
        </w:tc>
        <w:tc>
          <w:tcPr>
            <w:tcW w:w="1373" w:type="dxa"/>
            <w:gridSpan w:val="2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&gt;0.100</w:t>
            </w:r>
          </w:p>
        </w:tc>
        <w:tc>
          <w:tcPr>
            <w:tcW w:w="1257" w:type="dxa"/>
            <w:gridSpan w:val="2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0.62-1.43</w:t>
            </w:r>
          </w:p>
        </w:tc>
        <w:tc>
          <w:tcPr>
            <w:tcW w:w="1479" w:type="dxa"/>
            <w:gridSpan w:val="2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highlight w:val="yellow"/>
                <w:lang w:val="en-GB"/>
              </w:rPr>
            </w:pPr>
          </w:p>
        </w:tc>
      </w:tr>
      <w:tr w:rsidR="002D3FDB" w:rsidRPr="00243622" w:rsidTr="00362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8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≥ 65 years</w:t>
            </w:r>
          </w:p>
        </w:tc>
        <w:tc>
          <w:tcPr>
            <w:tcW w:w="1089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0.28</w:t>
            </w:r>
          </w:p>
        </w:tc>
        <w:tc>
          <w:tcPr>
            <w:tcW w:w="1238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0.22</w:t>
            </w:r>
          </w:p>
        </w:tc>
        <w:tc>
          <w:tcPr>
            <w:tcW w:w="1373" w:type="dxa"/>
            <w:gridSpan w:val="2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&gt;0.100</w:t>
            </w:r>
          </w:p>
        </w:tc>
        <w:tc>
          <w:tcPr>
            <w:tcW w:w="1257" w:type="dxa"/>
            <w:gridSpan w:val="2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0.06-1.30</w:t>
            </w:r>
          </w:p>
        </w:tc>
        <w:tc>
          <w:tcPr>
            <w:tcW w:w="1479" w:type="dxa"/>
            <w:gridSpan w:val="2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highlight w:val="yellow"/>
                <w:lang w:val="en-GB"/>
              </w:rPr>
            </w:pPr>
          </w:p>
        </w:tc>
      </w:tr>
      <w:tr w:rsidR="002D3FDB" w:rsidRPr="00243622" w:rsidTr="00362B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8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b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b/>
                <w:color w:val="auto"/>
                <w:szCs w:val="20"/>
                <w:lang w:val="en-GB"/>
              </w:rPr>
              <w:t>Gender</w:t>
            </w:r>
          </w:p>
        </w:tc>
        <w:tc>
          <w:tcPr>
            <w:tcW w:w="1089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  <w:tc>
          <w:tcPr>
            <w:tcW w:w="1238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  <w:tc>
          <w:tcPr>
            <w:tcW w:w="1373" w:type="dxa"/>
            <w:gridSpan w:val="2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  <w:tc>
          <w:tcPr>
            <w:tcW w:w="1257" w:type="dxa"/>
            <w:gridSpan w:val="2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  <w:tc>
          <w:tcPr>
            <w:tcW w:w="1479" w:type="dxa"/>
            <w:gridSpan w:val="2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highlight w:val="yellow"/>
                <w:lang w:val="en-GB"/>
              </w:rPr>
            </w:pPr>
          </w:p>
        </w:tc>
      </w:tr>
      <w:tr w:rsidR="002D3FDB" w:rsidRPr="00243622" w:rsidTr="00362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8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Male (base)</w:t>
            </w:r>
          </w:p>
        </w:tc>
        <w:tc>
          <w:tcPr>
            <w:tcW w:w="1089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1</w:t>
            </w:r>
          </w:p>
        </w:tc>
        <w:tc>
          <w:tcPr>
            <w:tcW w:w="1238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  <w:tc>
          <w:tcPr>
            <w:tcW w:w="1373" w:type="dxa"/>
            <w:gridSpan w:val="2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  <w:tc>
          <w:tcPr>
            <w:tcW w:w="1257" w:type="dxa"/>
            <w:gridSpan w:val="2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  <w:tc>
          <w:tcPr>
            <w:tcW w:w="1479" w:type="dxa"/>
            <w:gridSpan w:val="2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highlight w:val="yellow"/>
                <w:lang w:val="en-GB"/>
              </w:rPr>
            </w:pPr>
          </w:p>
        </w:tc>
      </w:tr>
      <w:tr w:rsidR="002D3FDB" w:rsidRPr="00243622" w:rsidTr="00362B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8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Female</w:t>
            </w:r>
          </w:p>
        </w:tc>
        <w:tc>
          <w:tcPr>
            <w:tcW w:w="1089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1.90</w:t>
            </w:r>
          </w:p>
        </w:tc>
        <w:tc>
          <w:tcPr>
            <w:tcW w:w="1238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0.33</w:t>
            </w:r>
          </w:p>
        </w:tc>
        <w:tc>
          <w:tcPr>
            <w:tcW w:w="1373" w:type="dxa"/>
            <w:gridSpan w:val="2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&lt;0.001</w:t>
            </w:r>
          </w:p>
        </w:tc>
        <w:tc>
          <w:tcPr>
            <w:tcW w:w="1257" w:type="dxa"/>
            <w:gridSpan w:val="2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1.35–2.66</w:t>
            </w:r>
          </w:p>
        </w:tc>
        <w:tc>
          <w:tcPr>
            <w:tcW w:w="1479" w:type="dxa"/>
            <w:gridSpan w:val="2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highlight w:val="yellow"/>
                <w:lang w:val="en-GB"/>
              </w:rPr>
            </w:pPr>
          </w:p>
        </w:tc>
      </w:tr>
      <w:tr w:rsidR="002D3FDB" w:rsidRPr="00243622" w:rsidTr="00362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8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b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b/>
                <w:color w:val="auto"/>
                <w:szCs w:val="20"/>
                <w:lang w:val="en-GB"/>
              </w:rPr>
              <w:t>Educational level</w:t>
            </w:r>
          </w:p>
        </w:tc>
        <w:tc>
          <w:tcPr>
            <w:tcW w:w="1089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  <w:tc>
          <w:tcPr>
            <w:tcW w:w="1238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  <w:tc>
          <w:tcPr>
            <w:tcW w:w="1373" w:type="dxa"/>
            <w:gridSpan w:val="2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  <w:tc>
          <w:tcPr>
            <w:tcW w:w="1257" w:type="dxa"/>
            <w:gridSpan w:val="2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  <w:tc>
          <w:tcPr>
            <w:tcW w:w="1479" w:type="dxa"/>
            <w:gridSpan w:val="2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</w:tr>
      <w:tr w:rsidR="002D3FDB" w:rsidRPr="00243622" w:rsidTr="00362B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8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No diploma or primary education</w:t>
            </w:r>
          </w:p>
        </w:tc>
        <w:tc>
          <w:tcPr>
            <w:tcW w:w="1089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1.67</w:t>
            </w:r>
          </w:p>
        </w:tc>
        <w:tc>
          <w:tcPr>
            <w:tcW w:w="1238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0.71</w:t>
            </w:r>
          </w:p>
        </w:tc>
        <w:tc>
          <w:tcPr>
            <w:tcW w:w="1373" w:type="dxa"/>
            <w:gridSpan w:val="2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highlight w:val="yellow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&gt;0.100</w:t>
            </w:r>
          </w:p>
        </w:tc>
        <w:tc>
          <w:tcPr>
            <w:tcW w:w="1257" w:type="dxa"/>
            <w:gridSpan w:val="2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0.72-3.83</w:t>
            </w:r>
          </w:p>
        </w:tc>
        <w:tc>
          <w:tcPr>
            <w:tcW w:w="1479" w:type="dxa"/>
            <w:gridSpan w:val="2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</w:tr>
      <w:tr w:rsidR="002D3FDB" w:rsidRPr="00243622" w:rsidTr="00362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8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Lower secondary education</w:t>
            </w:r>
          </w:p>
        </w:tc>
        <w:tc>
          <w:tcPr>
            <w:tcW w:w="1089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1.01</w:t>
            </w:r>
          </w:p>
        </w:tc>
        <w:tc>
          <w:tcPr>
            <w:tcW w:w="1238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0.29</w:t>
            </w:r>
          </w:p>
        </w:tc>
        <w:tc>
          <w:tcPr>
            <w:tcW w:w="1373" w:type="dxa"/>
            <w:gridSpan w:val="2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58595B" w:themeColor="text1"/>
                <w:szCs w:val="20"/>
                <w:highlight w:val="yellow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&gt;0.100</w:t>
            </w:r>
          </w:p>
        </w:tc>
        <w:tc>
          <w:tcPr>
            <w:tcW w:w="1257" w:type="dxa"/>
            <w:gridSpan w:val="2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0.57-1.79</w:t>
            </w:r>
          </w:p>
        </w:tc>
        <w:tc>
          <w:tcPr>
            <w:tcW w:w="1479" w:type="dxa"/>
            <w:gridSpan w:val="2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</w:tr>
      <w:tr w:rsidR="002D3FDB" w:rsidRPr="00243622" w:rsidTr="00362B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8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Higher secondary education</w:t>
            </w:r>
          </w:p>
        </w:tc>
        <w:tc>
          <w:tcPr>
            <w:tcW w:w="1089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1.25</w:t>
            </w:r>
          </w:p>
        </w:tc>
        <w:tc>
          <w:tcPr>
            <w:tcW w:w="1238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0.24</w:t>
            </w:r>
          </w:p>
        </w:tc>
        <w:tc>
          <w:tcPr>
            <w:tcW w:w="1373" w:type="dxa"/>
            <w:gridSpan w:val="2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highlight w:val="yellow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&gt;0.100</w:t>
            </w:r>
          </w:p>
        </w:tc>
        <w:tc>
          <w:tcPr>
            <w:tcW w:w="1257" w:type="dxa"/>
            <w:gridSpan w:val="2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0.86-1.81</w:t>
            </w:r>
          </w:p>
        </w:tc>
        <w:tc>
          <w:tcPr>
            <w:tcW w:w="1479" w:type="dxa"/>
            <w:gridSpan w:val="2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</w:tr>
      <w:tr w:rsidR="002D3FDB" w:rsidRPr="00243622" w:rsidTr="00362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8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Higher education (base)</w:t>
            </w:r>
          </w:p>
        </w:tc>
        <w:tc>
          <w:tcPr>
            <w:tcW w:w="1089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1</w:t>
            </w:r>
          </w:p>
        </w:tc>
        <w:tc>
          <w:tcPr>
            <w:tcW w:w="1238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  <w:tc>
          <w:tcPr>
            <w:tcW w:w="1373" w:type="dxa"/>
            <w:gridSpan w:val="2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highlight w:val="yellow"/>
                <w:lang w:val="en-GB"/>
              </w:rPr>
            </w:pPr>
          </w:p>
        </w:tc>
        <w:tc>
          <w:tcPr>
            <w:tcW w:w="1257" w:type="dxa"/>
            <w:gridSpan w:val="2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  <w:tc>
          <w:tcPr>
            <w:tcW w:w="1479" w:type="dxa"/>
            <w:gridSpan w:val="2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</w:tr>
      <w:tr w:rsidR="002D3FDB" w:rsidRPr="00243622" w:rsidTr="00362B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8" w:type="dxa"/>
            <w:gridSpan w:val="5"/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b/>
                <w:color w:val="58595B" w:themeColor="text1"/>
                <w:szCs w:val="20"/>
                <w:highlight w:val="yellow"/>
                <w:lang w:val="en-GB"/>
              </w:rPr>
            </w:pPr>
            <w:r w:rsidRPr="00243622">
              <w:rPr>
                <w:rFonts w:ascii="Times New Roman" w:hAnsi="Times New Roman" w:cs="Times New Roman"/>
                <w:b/>
                <w:color w:val="auto"/>
                <w:szCs w:val="20"/>
                <w:lang w:val="en-GB"/>
              </w:rPr>
              <w:t>At risk due to lack of physical activity</w:t>
            </w:r>
          </w:p>
        </w:tc>
        <w:tc>
          <w:tcPr>
            <w:tcW w:w="1257" w:type="dxa"/>
            <w:gridSpan w:val="2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58595B" w:themeColor="text1"/>
                <w:szCs w:val="20"/>
                <w:lang w:val="en-GB"/>
              </w:rPr>
            </w:pPr>
          </w:p>
        </w:tc>
        <w:tc>
          <w:tcPr>
            <w:tcW w:w="1479" w:type="dxa"/>
            <w:gridSpan w:val="2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58595B" w:themeColor="text1"/>
                <w:szCs w:val="20"/>
                <w:lang w:val="en-GB"/>
              </w:rPr>
            </w:pPr>
          </w:p>
        </w:tc>
      </w:tr>
      <w:tr w:rsidR="002D3FDB" w:rsidRPr="00243622" w:rsidTr="00362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8" w:type="dxa"/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Yes</w:t>
            </w:r>
          </w:p>
        </w:tc>
        <w:tc>
          <w:tcPr>
            <w:tcW w:w="1089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1.19</w:t>
            </w:r>
          </w:p>
        </w:tc>
        <w:tc>
          <w:tcPr>
            <w:tcW w:w="1238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0.26</w:t>
            </w:r>
          </w:p>
        </w:tc>
        <w:tc>
          <w:tcPr>
            <w:tcW w:w="1373" w:type="dxa"/>
            <w:gridSpan w:val="2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highlight w:val="yellow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&gt;0.100</w:t>
            </w:r>
          </w:p>
        </w:tc>
        <w:tc>
          <w:tcPr>
            <w:tcW w:w="1257" w:type="dxa"/>
            <w:gridSpan w:val="2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0.77-1.83</w:t>
            </w:r>
          </w:p>
        </w:tc>
        <w:tc>
          <w:tcPr>
            <w:tcW w:w="1479" w:type="dxa"/>
            <w:gridSpan w:val="2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</w:tr>
      <w:tr w:rsidR="002D3FDB" w:rsidRPr="00243622" w:rsidTr="00362B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8" w:type="dxa"/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No (base)</w:t>
            </w:r>
          </w:p>
        </w:tc>
        <w:tc>
          <w:tcPr>
            <w:tcW w:w="1089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1</w:t>
            </w:r>
          </w:p>
        </w:tc>
        <w:tc>
          <w:tcPr>
            <w:tcW w:w="1238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  <w:tc>
          <w:tcPr>
            <w:tcW w:w="1373" w:type="dxa"/>
            <w:gridSpan w:val="2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  <w:tc>
          <w:tcPr>
            <w:tcW w:w="1257" w:type="dxa"/>
            <w:gridSpan w:val="2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  <w:tc>
          <w:tcPr>
            <w:tcW w:w="1479" w:type="dxa"/>
            <w:gridSpan w:val="2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</w:tr>
      <w:tr w:rsidR="002D3FDB" w:rsidRPr="00243622" w:rsidTr="00362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8" w:type="dxa"/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b/>
                <w:color w:val="auto"/>
                <w:szCs w:val="20"/>
                <w:lang w:val="en-GB"/>
              </w:rPr>
              <w:t>Nationality</w:t>
            </w:r>
          </w:p>
        </w:tc>
        <w:tc>
          <w:tcPr>
            <w:tcW w:w="1089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  <w:tc>
          <w:tcPr>
            <w:tcW w:w="1238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  <w:tc>
          <w:tcPr>
            <w:tcW w:w="1373" w:type="dxa"/>
            <w:gridSpan w:val="2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  <w:tc>
          <w:tcPr>
            <w:tcW w:w="1257" w:type="dxa"/>
            <w:gridSpan w:val="2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  <w:tc>
          <w:tcPr>
            <w:tcW w:w="1479" w:type="dxa"/>
            <w:gridSpan w:val="2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</w:tr>
      <w:tr w:rsidR="002D3FDB" w:rsidRPr="00243622" w:rsidTr="00362B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8" w:type="dxa"/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Belgian (base)</w:t>
            </w:r>
          </w:p>
        </w:tc>
        <w:tc>
          <w:tcPr>
            <w:tcW w:w="1089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  <w:tc>
          <w:tcPr>
            <w:tcW w:w="1238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  <w:tc>
          <w:tcPr>
            <w:tcW w:w="1373" w:type="dxa"/>
            <w:gridSpan w:val="2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  <w:tc>
          <w:tcPr>
            <w:tcW w:w="1257" w:type="dxa"/>
            <w:gridSpan w:val="2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  <w:tc>
          <w:tcPr>
            <w:tcW w:w="1479" w:type="dxa"/>
            <w:gridSpan w:val="2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</w:tr>
      <w:tr w:rsidR="002D3FDB" w:rsidRPr="00243622" w:rsidTr="00362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8" w:type="dxa"/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Non-Belgian</w:t>
            </w:r>
          </w:p>
        </w:tc>
        <w:tc>
          <w:tcPr>
            <w:tcW w:w="1089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0.58</w:t>
            </w:r>
          </w:p>
        </w:tc>
        <w:tc>
          <w:tcPr>
            <w:tcW w:w="1238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0.18</w:t>
            </w:r>
          </w:p>
        </w:tc>
        <w:tc>
          <w:tcPr>
            <w:tcW w:w="1373" w:type="dxa"/>
            <w:gridSpan w:val="2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0.081</w:t>
            </w:r>
          </w:p>
        </w:tc>
        <w:tc>
          <w:tcPr>
            <w:tcW w:w="1257" w:type="dxa"/>
            <w:gridSpan w:val="2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0.32-1.07</w:t>
            </w:r>
          </w:p>
        </w:tc>
        <w:tc>
          <w:tcPr>
            <w:tcW w:w="1479" w:type="dxa"/>
            <w:gridSpan w:val="2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</w:tr>
      <w:tr w:rsidR="002D3FDB" w:rsidRPr="00243622" w:rsidTr="00362B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8" w:type="dxa"/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Non-EU</w:t>
            </w:r>
          </w:p>
        </w:tc>
        <w:tc>
          <w:tcPr>
            <w:tcW w:w="1089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0.95</w:t>
            </w:r>
          </w:p>
        </w:tc>
        <w:tc>
          <w:tcPr>
            <w:tcW w:w="1238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0.45</w:t>
            </w:r>
          </w:p>
        </w:tc>
        <w:tc>
          <w:tcPr>
            <w:tcW w:w="1373" w:type="dxa"/>
            <w:gridSpan w:val="2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&gt;0.100</w:t>
            </w:r>
          </w:p>
        </w:tc>
        <w:tc>
          <w:tcPr>
            <w:tcW w:w="1257" w:type="dxa"/>
            <w:gridSpan w:val="2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0.37-2.41</w:t>
            </w:r>
          </w:p>
        </w:tc>
        <w:tc>
          <w:tcPr>
            <w:tcW w:w="1479" w:type="dxa"/>
            <w:gridSpan w:val="2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</w:tr>
      <w:tr w:rsidR="002D3FDB" w:rsidRPr="00243622" w:rsidTr="00362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8" w:type="dxa"/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b/>
                <w:color w:val="auto"/>
                <w:szCs w:val="20"/>
                <w:lang w:val="en-GB"/>
              </w:rPr>
              <w:t>Heavy daily smoking</w:t>
            </w:r>
          </w:p>
        </w:tc>
        <w:tc>
          <w:tcPr>
            <w:tcW w:w="1089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  <w:tc>
          <w:tcPr>
            <w:tcW w:w="1238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  <w:tc>
          <w:tcPr>
            <w:tcW w:w="1373" w:type="dxa"/>
            <w:gridSpan w:val="2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  <w:tc>
          <w:tcPr>
            <w:tcW w:w="1257" w:type="dxa"/>
            <w:gridSpan w:val="2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  <w:tc>
          <w:tcPr>
            <w:tcW w:w="1479" w:type="dxa"/>
            <w:gridSpan w:val="2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</w:tr>
      <w:tr w:rsidR="002D3FDB" w:rsidRPr="00243622" w:rsidTr="00362B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8" w:type="dxa"/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Yes</w:t>
            </w:r>
          </w:p>
        </w:tc>
        <w:tc>
          <w:tcPr>
            <w:tcW w:w="1089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1.36</w:t>
            </w:r>
          </w:p>
        </w:tc>
        <w:tc>
          <w:tcPr>
            <w:tcW w:w="1238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0.40</w:t>
            </w:r>
          </w:p>
        </w:tc>
        <w:tc>
          <w:tcPr>
            <w:tcW w:w="1373" w:type="dxa"/>
            <w:gridSpan w:val="2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&gt;0.100</w:t>
            </w:r>
          </w:p>
        </w:tc>
        <w:tc>
          <w:tcPr>
            <w:tcW w:w="1257" w:type="dxa"/>
            <w:gridSpan w:val="2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0.76-2.43</w:t>
            </w:r>
          </w:p>
        </w:tc>
        <w:tc>
          <w:tcPr>
            <w:tcW w:w="1479" w:type="dxa"/>
            <w:gridSpan w:val="2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</w:tr>
      <w:tr w:rsidR="002D3FDB" w:rsidRPr="00243622" w:rsidTr="00362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8" w:type="dxa"/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No (base)</w:t>
            </w:r>
          </w:p>
        </w:tc>
        <w:tc>
          <w:tcPr>
            <w:tcW w:w="1089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1</w:t>
            </w:r>
          </w:p>
        </w:tc>
        <w:tc>
          <w:tcPr>
            <w:tcW w:w="1238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  <w:tc>
          <w:tcPr>
            <w:tcW w:w="1373" w:type="dxa"/>
            <w:gridSpan w:val="2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  <w:tc>
          <w:tcPr>
            <w:tcW w:w="1257" w:type="dxa"/>
            <w:gridSpan w:val="2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  <w:tc>
          <w:tcPr>
            <w:tcW w:w="1479" w:type="dxa"/>
            <w:gridSpan w:val="2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</w:tr>
      <w:tr w:rsidR="002D3FDB" w:rsidRPr="00243622" w:rsidTr="00362B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7" w:type="dxa"/>
            <w:gridSpan w:val="2"/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b/>
                <w:color w:val="auto"/>
                <w:szCs w:val="20"/>
                <w:lang w:val="en-GB"/>
              </w:rPr>
              <w:t>Daily intake of sugared drinks</w:t>
            </w:r>
          </w:p>
        </w:tc>
        <w:tc>
          <w:tcPr>
            <w:tcW w:w="1238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  <w:tc>
          <w:tcPr>
            <w:tcW w:w="1373" w:type="dxa"/>
            <w:gridSpan w:val="2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  <w:tc>
          <w:tcPr>
            <w:tcW w:w="1257" w:type="dxa"/>
            <w:gridSpan w:val="2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  <w:tc>
          <w:tcPr>
            <w:tcW w:w="1479" w:type="dxa"/>
            <w:gridSpan w:val="2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</w:tr>
      <w:tr w:rsidR="002D3FDB" w:rsidRPr="00243622" w:rsidTr="00362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8" w:type="dxa"/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Yes</w:t>
            </w:r>
          </w:p>
        </w:tc>
        <w:tc>
          <w:tcPr>
            <w:tcW w:w="1089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1.21</w:t>
            </w:r>
          </w:p>
        </w:tc>
        <w:tc>
          <w:tcPr>
            <w:tcW w:w="1238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0.22</w:t>
            </w:r>
          </w:p>
        </w:tc>
        <w:tc>
          <w:tcPr>
            <w:tcW w:w="1373" w:type="dxa"/>
            <w:gridSpan w:val="2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&gt;0.100</w:t>
            </w:r>
          </w:p>
        </w:tc>
        <w:tc>
          <w:tcPr>
            <w:tcW w:w="1257" w:type="dxa"/>
            <w:gridSpan w:val="2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0.85-1.73</w:t>
            </w:r>
          </w:p>
        </w:tc>
        <w:tc>
          <w:tcPr>
            <w:tcW w:w="1479" w:type="dxa"/>
            <w:gridSpan w:val="2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</w:tr>
      <w:tr w:rsidR="002D3FDB" w:rsidRPr="00243622" w:rsidTr="00362B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8" w:type="dxa"/>
            <w:shd w:val="clear" w:color="auto" w:fill="auto"/>
            <w:vAlign w:val="center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No (base)</w:t>
            </w:r>
          </w:p>
        </w:tc>
        <w:tc>
          <w:tcPr>
            <w:tcW w:w="1089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1</w:t>
            </w:r>
          </w:p>
        </w:tc>
        <w:tc>
          <w:tcPr>
            <w:tcW w:w="1238" w:type="dxa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  <w:tc>
          <w:tcPr>
            <w:tcW w:w="1373" w:type="dxa"/>
            <w:gridSpan w:val="2"/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  <w:tc>
          <w:tcPr>
            <w:tcW w:w="1257" w:type="dxa"/>
            <w:gridSpan w:val="2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  <w:tc>
          <w:tcPr>
            <w:tcW w:w="1479" w:type="dxa"/>
            <w:gridSpan w:val="2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</w:tr>
      <w:tr w:rsidR="002D3FDB" w:rsidRPr="00243622" w:rsidTr="00362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8" w:type="dxa"/>
            <w:tcBorders>
              <w:bottom w:val="single" w:sz="4" w:space="0" w:color="auto"/>
            </w:tcBorders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rPr>
                <w:rFonts w:ascii="Times New Roman" w:hAnsi="Times New Roman" w:cs="Times New Roman"/>
                <w:color w:val="auto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auto"/>
                <w:szCs w:val="20"/>
                <w:lang w:val="en-GB"/>
              </w:rPr>
              <w:t>Constant</w:t>
            </w:r>
          </w:p>
        </w:tc>
        <w:tc>
          <w:tcPr>
            <w:tcW w:w="1089" w:type="dxa"/>
            <w:tcBorders>
              <w:bottom w:val="single" w:sz="4" w:space="0" w:color="auto"/>
            </w:tcBorders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1,414</w:t>
            </w:r>
          </w:p>
        </w:tc>
        <w:tc>
          <w:tcPr>
            <w:tcW w:w="1238" w:type="dxa"/>
            <w:tcBorders>
              <w:bottom w:val="single" w:sz="4" w:space="0" w:color="auto"/>
            </w:tcBorders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295</w:t>
            </w:r>
          </w:p>
        </w:tc>
        <w:tc>
          <w:tcPr>
            <w:tcW w:w="13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&lt;0.001</w:t>
            </w:r>
          </w:p>
        </w:tc>
        <w:tc>
          <w:tcPr>
            <w:tcW w:w="1257" w:type="dxa"/>
            <w:gridSpan w:val="2"/>
            <w:tcBorders>
              <w:bottom w:val="single" w:sz="4" w:space="0" w:color="auto"/>
            </w:tcBorders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  <w:r w:rsidRPr="00243622"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  <w:t>939-2,128</w:t>
            </w:r>
          </w:p>
        </w:tc>
        <w:tc>
          <w:tcPr>
            <w:tcW w:w="1479" w:type="dxa"/>
            <w:gridSpan w:val="2"/>
            <w:tcBorders>
              <w:bottom w:val="single" w:sz="4" w:space="0" w:color="auto"/>
            </w:tcBorders>
          </w:tcPr>
          <w:p w:rsidR="002D3FDB" w:rsidRPr="00243622" w:rsidRDefault="002D3FDB" w:rsidP="00362B02">
            <w:pPr>
              <w:pStyle w:val="BodySciensano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8595B" w:themeColor="text1"/>
                <w:szCs w:val="20"/>
                <w:lang w:val="en-GB"/>
              </w:rPr>
            </w:pPr>
          </w:p>
        </w:tc>
      </w:tr>
    </w:tbl>
    <w:p w:rsidR="002D3FDB" w:rsidRPr="008F7176" w:rsidRDefault="002D3FDB" w:rsidP="002D3FDB">
      <w:pPr>
        <w:pStyle w:val="BodySciensano"/>
        <w:rPr>
          <w:rFonts w:cs="Times New Roman"/>
          <w:szCs w:val="20"/>
          <w:lang w:val="en-GB"/>
        </w:rPr>
      </w:pPr>
    </w:p>
    <w:p w:rsidR="002D3FDB" w:rsidRPr="00EA0E9B" w:rsidRDefault="002D3FDB" w:rsidP="002D3FDB">
      <w:pPr>
        <w:rPr>
          <w:rFonts w:ascii="Times New Roman" w:hAnsi="Times New Roman" w:cs="Times New Roman"/>
          <w:szCs w:val="20"/>
        </w:rPr>
      </w:pPr>
      <w:r w:rsidRPr="008F7176">
        <w:rPr>
          <w:rFonts w:ascii="Times New Roman" w:hAnsi="Times New Roman" w:cs="Times New Roman"/>
          <w:szCs w:val="20"/>
        </w:rPr>
        <w:br w:type="page"/>
      </w:r>
    </w:p>
    <w:tbl>
      <w:tblPr>
        <w:tblW w:w="7514" w:type="dxa"/>
        <w:tblLook w:val="04A0" w:firstRow="1" w:lastRow="0" w:firstColumn="1" w:lastColumn="0" w:noHBand="0" w:noVBand="1"/>
      </w:tblPr>
      <w:tblGrid>
        <w:gridCol w:w="7528"/>
      </w:tblGrid>
      <w:tr w:rsidR="002D3FDB" w:rsidRPr="00454CE4" w:rsidTr="00362B02">
        <w:trPr>
          <w:trHeight w:val="288"/>
        </w:trPr>
        <w:tc>
          <w:tcPr>
            <w:tcW w:w="7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3FDB" w:rsidRPr="002D3FDB" w:rsidRDefault="002D3FDB" w:rsidP="00243622">
            <w:pPr>
              <w:pStyle w:val="Caption"/>
            </w:pPr>
            <w:bookmarkStart w:id="6" w:name="_Ref79072685"/>
            <w:r w:rsidRPr="002D3FDB">
              <w:lastRenderedPageBreak/>
              <w:t xml:space="preserve">Table </w:t>
            </w:r>
            <w:r w:rsidR="008509F1">
              <w:t>10</w:t>
            </w:r>
            <w:bookmarkEnd w:id="6"/>
            <w:r w:rsidRPr="002D3FDB">
              <w:t>: Relative contribution of chronic disease to the direct and indirect costs (in percentage)</w:t>
            </w:r>
          </w:p>
          <w:tbl>
            <w:tblPr>
              <w:tblW w:w="7312" w:type="dxa"/>
              <w:tblLook w:val="04A0" w:firstRow="1" w:lastRow="0" w:firstColumn="1" w:lastColumn="0" w:noHBand="0" w:noVBand="1"/>
            </w:tblPr>
            <w:tblGrid>
              <w:gridCol w:w="2376"/>
              <w:gridCol w:w="2468"/>
              <w:gridCol w:w="2468"/>
            </w:tblGrid>
            <w:tr w:rsidR="002D3FDB" w:rsidRPr="00243622" w:rsidTr="00362B02">
              <w:trPr>
                <w:trHeight w:val="374"/>
              </w:trPr>
              <w:tc>
                <w:tcPr>
                  <w:tcW w:w="23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b/>
                      <w:color w:val="auto"/>
                      <w:szCs w:val="20"/>
                      <w:lang w:val="en-GB"/>
                    </w:rPr>
                    <w:t>Disease</w:t>
                  </w:r>
                </w:p>
              </w:tc>
              <w:tc>
                <w:tcPr>
                  <w:tcW w:w="24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b/>
                      <w:color w:val="auto"/>
                      <w:szCs w:val="20"/>
                      <w:lang w:val="en-GB"/>
                    </w:rPr>
                    <w:t>Relative contribution to the direct cost</w:t>
                  </w:r>
                </w:p>
              </w:tc>
              <w:tc>
                <w:tcPr>
                  <w:tcW w:w="24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b/>
                      <w:color w:val="auto"/>
                      <w:szCs w:val="20"/>
                      <w:lang w:val="en-GB"/>
                    </w:rPr>
                    <w:t>Relative contribution to the cost of absenteeism</w:t>
                  </w:r>
                </w:p>
              </w:tc>
            </w:tr>
            <w:tr w:rsidR="002D3FDB" w:rsidRPr="00243622" w:rsidTr="00362B02">
              <w:trPr>
                <w:trHeight w:val="374"/>
              </w:trPr>
              <w:tc>
                <w:tcPr>
                  <w:tcW w:w="237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left"/>
                    <w:rPr>
                      <w:rFonts w:ascii="Times New Roman" w:hAnsi="Times New Roman" w:cs="Times New Roman"/>
                      <w:color w:val="auto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color w:val="auto"/>
                      <w:szCs w:val="20"/>
                      <w:lang w:val="en-GB"/>
                    </w:rPr>
                    <w:t>Hypertension</w:t>
                  </w:r>
                </w:p>
              </w:tc>
              <w:tc>
                <w:tcPr>
                  <w:tcW w:w="246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center"/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  <w:t>12.85</w:t>
                  </w:r>
                </w:p>
              </w:tc>
              <w:tc>
                <w:tcPr>
                  <w:tcW w:w="246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center"/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  <w:t>5.50</w:t>
                  </w:r>
                </w:p>
              </w:tc>
            </w:tr>
            <w:tr w:rsidR="002D3FDB" w:rsidRPr="00243622" w:rsidTr="00362B02">
              <w:trPr>
                <w:trHeight w:val="374"/>
              </w:trPr>
              <w:tc>
                <w:tcPr>
                  <w:tcW w:w="2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left"/>
                    <w:rPr>
                      <w:rFonts w:ascii="Times New Roman" w:hAnsi="Times New Roman" w:cs="Times New Roman"/>
                      <w:color w:val="auto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color w:val="auto"/>
                      <w:szCs w:val="20"/>
                      <w:lang w:val="en-GB"/>
                    </w:rPr>
                    <w:t>High cholesterol</w:t>
                  </w:r>
                </w:p>
              </w:tc>
              <w:tc>
                <w:tcPr>
                  <w:tcW w:w="24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center"/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  <w:t>6.68</w:t>
                  </w:r>
                </w:p>
              </w:tc>
              <w:tc>
                <w:tcPr>
                  <w:tcW w:w="24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center"/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  <w:t>2.94</w:t>
                  </w:r>
                </w:p>
              </w:tc>
            </w:tr>
            <w:tr w:rsidR="002D3FDB" w:rsidRPr="00243622" w:rsidTr="00362B02">
              <w:trPr>
                <w:trHeight w:val="374"/>
              </w:trPr>
              <w:tc>
                <w:tcPr>
                  <w:tcW w:w="2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left"/>
                    <w:rPr>
                      <w:rFonts w:ascii="Times New Roman" w:hAnsi="Times New Roman" w:cs="Times New Roman"/>
                      <w:color w:val="auto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color w:val="auto"/>
                      <w:szCs w:val="20"/>
                      <w:lang w:val="en-GB"/>
                    </w:rPr>
                    <w:t>Serious gloom or depression</w:t>
                  </w:r>
                </w:p>
              </w:tc>
              <w:tc>
                <w:tcPr>
                  <w:tcW w:w="24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center"/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  <w:t>6.39</w:t>
                  </w:r>
                </w:p>
              </w:tc>
              <w:tc>
                <w:tcPr>
                  <w:tcW w:w="24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center"/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  <w:t>2.25</w:t>
                  </w:r>
                </w:p>
              </w:tc>
            </w:tr>
            <w:tr w:rsidR="002D3FDB" w:rsidRPr="00243622" w:rsidTr="00362B02">
              <w:trPr>
                <w:trHeight w:val="374"/>
              </w:trPr>
              <w:tc>
                <w:tcPr>
                  <w:tcW w:w="2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left"/>
                    <w:rPr>
                      <w:rFonts w:ascii="Times New Roman" w:hAnsi="Times New Roman" w:cs="Times New Roman"/>
                      <w:color w:val="auto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color w:val="auto"/>
                      <w:szCs w:val="20"/>
                      <w:lang w:val="en-GB"/>
                    </w:rPr>
                    <w:t>Arthritis</w:t>
                  </w:r>
                </w:p>
              </w:tc>
              <w:tc>
                <w:tcPr>
                  <w:tcW w:w="24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center"/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  <w:t>4.95</w:t>
                  </w:r>
                </w:p>
              </w:tc>
              <w:tc>
                <w:tcPr>
                  <w:tcW w:w="24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center"/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  <w:t>10.00</w:t>
                  </w:r>
                </w:p>
              </w:tc>
            </w:tr>
            <w:tr w:rsidR="002D3FDB" w:rsidRPr="00243622" w:rsidTr="00362B02">
              <w:trPr>
                <w:trHeight w:val="374"/>
              </w:trPr>
              <w:tc>
                <w:tcPr>
                  <w:tcW w:w="2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left"/>
                    <w:rPr>
                      <w:rFonts w:ascii="Times New Roman" w:hAnsi="Times New Roman" w:cs="Times New Roman"/>
                      <w:color w:val="auto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color w:val="auto"/>
                      <w:szCs w:val="20"/>
                      <w:lang w:val="en-GB"/>
                    </w:rPr>
                    <w:t>Urinary incontinence</w:t>
                  </w:r>
                </w:p>
              </w:tc>
              <w:tc>
                <w:tcPr>
                  <w:tcW w:w="24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center"/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  <w:t>4.32</w:t>
                  </w:r>
                </w:p>
              </w:tc>
              <w:tc>
                <w:tcPr>
                  <w:tcW w:w="24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center"/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  <w:t>0.26</w:t>
                  </w:r>
                </w:p>
              </w:tc>
            </w:tr>
            <w:tr w:rsidR="002D3FDB" w:rsidRPr="00243622" w:rsidTr="00362B02">
              <w:trPr>
                <w:trHeight w:val="374"/>
              </w:trPr>
              <w:tc>
                <w:tcPr>
                  <w:tcW w:w="2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left"/>
                    <w:rPr>
                      <w:rFonts w:ascii="Times New Roman" w:hAnsi="Times New Roman" w:cs="Times New Roman"/>
                      <w:color w:val="auto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color w:val="auto"/>
                      <w:szCs w:val="20"/>
                      <w:lang w:val="en-GB"/>
                    </w:rPr>
                    <w:t>Stomach ulcer</w:t>
                  </w:r>
                </w:p>
              </w:tc>
              <w:tc>
                <w:tcPr>
                  <w:tcW w:w="24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center"/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  <w:t>4.22</w:t>
                  </w:r>
                </w:p>
              </w:tc>
              <w:tc>
                <w:tcPr>
                  <w:tcW w:w="24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center"/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  <w:t>0.09</w:t>
                  </w:r>
                </w:p>
              </w:tc>
            </w:tr>
            <w:tr w:rsidR="002D3FDB" w:rsidRPr="00243622" w:rsidTr="00362B02">
              <w:trPr>
                <w:trHeight w:val="374"/>
              </w:trPr>
              <w:tc>
                <w:tcPr>
                  <w:tcW w:w="2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left"/>
                    <w:rPr>
                      <w:rFonts w:ascii="Times New Roman" w:hAnsi="Times New Roman" w:cs="Times New Roman"/>
                      <w:color w:val="auto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color w:val="auto"/>
                      <w:szCs w:val="20"/>
                      <w:lang w:val="en-GB"/>
                    </w:rPr>
                    <w:t>Other serious heart disease</w:t>
                  </w:r>
                </w:p>
              </w:tc>
              <w:tc>
                <w:tcPr>
                  <w:tcW w:w="24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center"/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  <w:t>3.77</w:t>
                  </w:r>
                </w:p>
              </w:tc>
              <w:tc>
                <w:tcPr>
                  <w:tcW w:w="24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center"/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  <w:t>2.54</w:t>
                  </w:r>
                </w:p>
              </w:tc>
            </w:tr>
            <w:tr w:rsidR="002D3FDB" w:rsidRPr="00243622" w:rsidTr="00362B02">
              <w:trPr>
                <w:trHeight w:val="374"/>
              </w:trPr>
              <w:tc>
                <w:tcPr>
                  <w:tcW w:w="2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left"/>
                    <w:rPr>
                      <w:rFonts w:ascii="Times New Roman" w:hAnsi="Times New Roman" w:cs="Times New Roman"/>
                      <w:color w:val="auto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color w:val="auto"/>
                      <w:szCs w:val="20"/>
                      <w:lang w:val="en-GB"/>
                    </w:rPr>
                    <w:t>COPD</w:t>
                  </w:r>
                </w:p>
              </w:tc>
              <w:tc>
                <w:tcPr>
                  <w:tcW w:w="24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center"/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  <w:t>3.55</w:t>
                  </w:r>
                </w:p>
              </w:tc>
              <w:tc>
                <w:tcPr>
                  <w:tcW w:w="24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center"/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  <w:t>2.79</w:t>
                  </w:r>
                </w:p>
              </w:tc>
            </w:tr>
            <w:tr w:rsidR="002D3FDB" w:rsidRPr="00243622" w:rsidTr="00362B02">
              <w:trPr>
                <w:trHeight w:val="374"/>
              </w:trPr>
              <w:tc>
                <w:tcPr>
                  <w:tcW w:w="2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left"/>
                    <w:rPr>
                      <w:rFonts w:ascii="Times New Roman" w:hAnsi="Times New Roman" w:cs="Times New Roman"/>
                      <w:color w:val="auto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color w:val="auto"/>
                      <w:szCs w:val="20"/>
                      <w:lang w:val="en-GB"/>
                    </w:rPr>
                    <w:t>Diabetes</w:t>
                  </w:r>
                </w:p>
              </w:tc>
              <w:tc>
                <w:tcPr>
                  <w:tcW w:w="24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center"/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  <w:t>3.18</w:t>
                  </w:r>
                </w:p>
              </w:tc>
              <w:tc>
                <w:tcPr>
                  <w:tcW w:w="24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center"/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  <w:t>-0.31</w:t>
                  </w:r>
                </w:p>
              </w:tc>
            </w:tr>
            <w:tr w:rsidR="002D3FDB" w:rsidRPr="00243622" w:rsidTr="00362B02">
              <w:trPr>
                <w:trHeight w:val="374"/>
              </w:trPr>
              <w:tc>
                <w:tcPr>
                  <w:tcW w:w="2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left"/>
                    <w:rPr>
                      <w:rFonts w:ascii="Times New Roman" w:hAnsi="Times New Roman" w:cs="Times New Roman"/>
                      <w:color w:val="auto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color w:val="auto"/>
                      <w:szCs w:val="20"/>
                      <w:lang w:val="en-GB"/>
                    </w:rPr>
                    <w:t>Myocardial infarction</w:t>
                  </w:r>
                </w:p>
              </w:tc>
              <w:tc>
                <w:tcPr>
                  <w:tcW w:w="24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center"/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  <w:t>2.60</w:t>
                  </w:r>
                </w:p>
              </w:tc>
              <w:tc>
                <w:tcPr>
                  <w:tcW w:w="24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center"/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  <w:t>-0.60</w:t>
                  </w:r>
                </w:p>
              </w:tc>
            </w:tr>
            <w:tr w:rsidR="002D3FDB" w:rsidRPr="00243622" w:rsidTr="00362B02">
              <w:trPr>
                <w:trHeight w:val="374"/>
              </w:trPr>
              <w:tc>
                <w:tcPr>
                  <w:tcW w:w="2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left"/>
                    <w:rPr>
                      <w:rFonts w:ascii="Times New Roman" w:hAnsi="Times New Roman" w:cs="Times New Roman"/>
                      <w:color w:val="auto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color w:val="auto"/>
                      <w:szCs w:val="20"/>
                      <w:lang w:val="en-GB"/>
                    </w:rPr>
                    <w:t>Low back pain</w:t>
                  </w:r>
                </w:p>
              </w:tc>
              <w:tc>
                <w:tcPr>
                  <w:tcW w:w="24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center"/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  <w:t>2.48</w:t>
                  </w:r>
                </w:p>
              </w:tc>
              <w:tc>
                <w:tcPr>
                  <w:tcW w:w="24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center"/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  <w:t>5.13</w:t>
                  </w:r>
                </w:p>
              </w:tc>
            </w:tr>
            <w:tr w:rsidR="002D3FDB" w:rsidRPr="00243622" w:rsidTr="00362B02">
              <w:trPr>
                <w:trHeight w:val="374"/>
              </w:trPr>
              <w:tc>
                <w:tcPr>
                  <w:tcW w:w="2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left"/>
                    <w:rPr>
                      <w:rFonts w:ascii="Times New Roman" w:hAnsi="Times New Roman" w:cs="Times New Roman"/>
                      <w:color w:val="auto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color w:val="auto"/>
                      <w:szCs w:val="20"/>
                      <w:lang w:val="en-GB"/>
                    </w:rPr>
                    <w:t>Stroke</w:t>
                  </w:r>
                </w:p>
              </w:tc>
              <w:tc>
                <w:tcPr>
                  <w:tcW w:w="24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center"/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  <w:t>2.39</w:t>
                  </w:r>
                </w:p>
              </w:tc>
              <w:tc>
                <w:tcPr>
                  <w:tcW w:w="24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center"/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  <w:t>3.78</w:t>
                  </w:r>
                </w:p>
              </w:tc>
            </w:tr>
            <w:tr w:rsidR="002D3FDB" w:rsidRPr="00243622" w:rsidTr="00362B02">
              <w:trPr>
                <w:trHeight w:val="374"/>
              </w:trPr>
              <w:tc>
                <w:tcPr>
                  <w:tcW w:w="2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left"/>
                    <w:rPr>
                      <w:rFonts w:ascii="Times New Roman" w:hAnsi="Times New Roman" w:cs="Times New Roman"/>
                      <w:color w:val="auto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color w:val="auto"/>
                      <w:szCs w:val="20"/>
                      <w:lang w:val="en-GB"/>
                    </w:rPr>
                    <w:t>Cirrhosis of liver</w:t>
                  </w:r>
                </w:p>
              </w:tc>
              <w:tc>
                <w:tcPr>
                  <w:tcW w:w="24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center"/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  <w:t>2.20</w:t>
                  </w:r>
                </w:p>
              </w:tc>
              <w:tc>
                <w:tcPr>
                  <w:tcW w:w="24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center"/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  <w:t>0.56</w:t>
                  </w:r>
                </w:p>
              </w:tc>
            </w:tr>
            <w:tr w:rsidR="002D3FDB" w:rsidRPr="00243622" w:rsidTr="00362B02">
              <w:trPr>
                <w:trHeight w:val="374"/>
              </w:trPr>
              <w:tc>
                <w:tcPr>
                  <w:tcW w:w="2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left"/>
                    <w:rPr>
                      <w:rFonts w:ascii="Times New Roman" w:hAnsi="Times New Roman" w:cs="Times New Roman"/>
                      <w:color w:val="auto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color w:val="auto"/>
                      <w:szCs w:val="20"/>
                      <w:lang w:val="en-GB"/>
                    </w:rPr>
                    <w:t>Allergy</w:t>
                  </w:r>
                </w:p>
              </w:tc>
              <w:tc>
                <w:tcPr>
                  <w:tcW w:w="24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center"/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  <w:t>1.99</w:t>
                  </w:r>
                </w:p>
              </w:tc>
              <w:tc>
                <w:tcPr>
                  <w:tcW w:w="24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center"/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  <w:t>-1.05</w:t>
                  </w:r>
                </w:p>
              </w:tc>
            </w:tr>
            <w:tr w:rsidR="002D3FDB" w:rsidRPr="00243622" w:rsidTr="00362B02">
              <w:trPr>
                <w:trHeight w:val="374"/>
              </w:trPr>
              <w:tc>
                <w:tcPr>
                  <w:tcW w:w="2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left"/>
                    <w:rPr>
                      <w:rFonts w:ascii="Times New Roman" w:hAnsi="Times New Roman" w:cs="Times New Roman"/>
                      <w:color w:val="auto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color w:val="auto"/>
                      <w:szCs w:val="20"/>
                      <w:lang w:val="en-GB"/>
                    </w:rPr>
                    <w:t>Cancer</w:t>
                  </w:r>
                </w:p>
              </w:tc>
              <w:tc>
                <w:tcPr>
                  <w:tcW w:w="24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center"/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  <w:t>1.37</w:t>
                  </w:r>
                </w:p>
              </w:tc>
              <w:tc>
                <w:tcPr>
                  <w:tcW w:w="24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center"/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  <w:t>-2.70</w:t>
                  </w:r>
                </w:p>
              </w:tc>
            </w:tr>
            <w:tr w:rsidR="002D3FDB" w:rsidRPr="00243622" w:rsidTr="00362B02">
              <w:trPr>
                <w:trHeight w:val="374"/>
              </w:trPr>
              <w:tc>
                <w:tcPr>
                  <w:tcW w:w="2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left"/>
                    <w:rPr>
                      <w:rFonts w:ascii="Times New Roman" w:hAnsi="Times New Roman" w:cs="Times New Roman"/>
                      <w:color w:val="auto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color w:val="auto"/>
                      <w:szCs w:val="20"/>
                      <w:lang w:val="en-GB"/>
                    </w:rPr>
                    <w:t>Severe headache</w:t>
                  </w:r>
                </w:p>
              </w:tc>
              <w:tc>
                <w:tcPr>
                  <w:tcW w:w="24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center"/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  <w:t>1.05</w:t>
                  </w:r>
                </w:p>
              </w:tc>
              <w:tc>
                <w:tcPr>
                  <w:tcW w:w="24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center"/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  <w:t>-2.01</w:t>
                  </w:r>
                </w:p>
              </w:tc>
            </w:tr>
            <w:tr w:rsidR="002D3FDB" w:rsidRPr="00243622" w:rsidTr="00362B02">
              <w:trPr>
                <w:trHeight w:val="374"/>
              </w:trPr>
              <w:tc>
                <w:tcPr>
                  <w:tcW w:w="2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left"/>
                    <w:rPr>
                      <w:rFonts w:ascii="Times New Roman" w:hAnsi="Times New Roman" w:cs="Times New Roman"/>
                      <w:color w:val="auto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color w:val="auto"/>
                      <w:szCs w:val="20"/>
                      <w:lang w:val="en-GB"/>
                    </w:rPr>
                    <w:t>Neck pain</w:t>
                  </w:r>
                </w:p>
              </w:tc>
              <w:tc>
                <w:tcPr>
                  <w:tcW w:w="24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center"/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  <w:t>0.80</w:t>
                  </w:r>
                </w:p>
              </w:tc>
              <w:tc>
                <w:tcPr>
                  <w:tcW w:w="24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center"/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  <w:t>-1.01</w:t>
                  </w:r>
                </w:p>
              </w:tc>
            </w:tr>
            <w:tr w:rsidR="002D3FDB" w:rsidRPr="00243622" w:rsidTr="00362B02">
              <w:trPr>
                <w:trHeight w:val="374"/>
              </w:trPr>
              <w:tc>
                <w:tcPr>
                  <w:tcW w:w="2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left"/>
                    <w:rPr>
                      <w:rFonts w:ascii="Times New Roman" w:hAnsi="Times New Roman" w:cs="Times New Roman"/>
                      <w:color w:val="auto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color w:val="auto"/>
                      <w:szCs w:val="20"/>
                      <w:lang w:val="en-GB"/>
                    </w:rPr>
                    <w:t>Asthma</w:t>
                  </w:r>
                </w:p>
              </w:tc>
              <w:tc>
                <w:tcPr>
                  <w:tcW w:w="24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center"/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  <w:t>0.63</w:t>
                  </w:r>
                </w:p>
              </w:tc>
              <w:tc>
                <w:tcPr>
                  <w:tcW w:w="24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center"/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  <w:t>-0.18</w:t>
                  </w:r>
                </w:p>
              </w:tc>
            </w:tr>
            <w:tr w:rsidR="002D3FDB" w:rsidRPr="00243622" w:rsidTr="00362B02">
              <w:trPr>
                <w:trHeight w:val="374"/>
              </w:trPr>
              <w:tc>
                <w:tcPr>
                  <w:tcW w:w="2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left"/>
                    <w:rPr>
                      <w:rFonts w:ascii="Times New Roman" w:hAnsi="Times New Roman" w:cs="Times New Roman"/>
                      <w:color w:val="auto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color w:val="auto"/>
                      <w:szCs w:val="20"/>
                      <w:lang w:val="en-GB"/>
                    </w:rPr>
                    <w:t>Thyroid problems</w:t>
                  </w:r>
                </w:p>
              </w:tc>
              <w:tc>
                <w:tcPr>
                  <w:tcW w:w="24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center"/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  <w:t>0.28</w:t>
                  </w:r>
                </w:p>
              </w:tc>
              <w:tc>
                <w:tcPr>
                  <w:tcW w:w="24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center"/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  <w:t>-0.26</w:t>
                  </w:r>
                </w:p>
              </w:tc>
            </w:tr>
            <w:tr w:rsidR="002D3FDB" w:rsidRPr="00243622" w:rsidTr="00362B02">
              <w:trPr>
                <w:trHeight w:val="374"/>
              </w:trPr>
              <w:tc>
                <w:tcPr>
                  <w:tcW w:w="2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left"/>
                    <w:rPr>
                      <w:rFonts w:ascii="Times New Roman" w:hAnsi="Times New Roman" w:cs="Times New Roman"/>
                      <w:color w:val="auto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color w:val="auto"/>
                      <w:szCs w:val="20"/>
                      <w:lang w:val="en-GB"/>
                    </w:rPr>
                    <w:t>Eye disease</w:t>
                  </w:r>
                </w:p>
              </w:tc>
              <w:tc>
                <w:tcPr>
                  <w:tcW w:w="24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center"/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  <w:t>-0.05</w:t>
                  </w:r>
                </w:p>
              </w:tc>
              <w:tc>
                <w:tcPr>
                  <w:tcW w:w="24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center"/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  <w:t>0.71</w:t>
                  </w:r>
                </w:p>
              </w:tc>
            </w:tr>
            <w:tr w:rsidR="002D3FDB" w:rsidRPr="00243622" w:rsidTr="00362B02">
              <w:trPr>
                <w:trHeight w:val="374"/>
              </w:trPr>
              <w:tc>
                <w:tcPr>
                  <w:tcW w:w="2376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left"/>
                    <w:rPr>
                      <w:rFonts w:ascii="Times New Roman" w:hAnsi="Times New Roman" w:cs="Times New Roman"/>
                      <w:color w:val="auto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color w:val="auto"/>
                      <w:szCs w:val="20"/>
                      <w:lang w:val="en-GB"/>
                    </w:rPr>
                    <w:t>Narrowing of bloodvessels</w:t>
                  </w:r>
                </w:p>
              </w:tc>
              <w:tc>
                <w:tcPr>
                  <w:tcW w:w="2468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center"/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  <w:t>-0.26</w:t>
                  </w:r>
                </w:p>
              </w:tc>
              <w:tc>
                <w:tcPr>
                  <w:tcW w:w="2468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center"/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  <w:t>-1.18</w:t>
                  </w:r>
                </w:p>
              </w:tc>
            </w:tr>
            <w:tr w:rsidR="002D3FDB" w:rsidRPr="00243622" w:rsidTr="00362B02">
              <w:trPr>
                <w:trHeight w:val="374"/>
              </w:trPr>
              <w:tc>
                <w:tcPr>
                  <w:tcW w:w="23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left"/>
                    <w:rPr>
                      <w:rFonts w:ascii="Times New Roman" w:hAnsi="Times New Roman" w:cs="Times New Roman"/>
                      <w:color w:val="auto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color w:val="auto"/>
                      <w:szCs w:val="20"/>
                      <w:lang w:val="en-GB"/>
                    </w:rPr>
                    <w:t>Coronary heart disease</w:t>
                  </w:r>
                </w:p>
              </w:tc>
              <w:tc>
                <w:tcPr>
                  <w:tcW w:w="246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center"/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  <w:t>-0.35</w:t>
                  </w:r>
                </w:p>
              </w:tc>
              <w:tc>
                <w:tcPr>
                  <w:tcW w:w="246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center"/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</w:pPr>
                  <w:r w:rsidRPr="00243622"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  <w:t>-1.43</w:t>
                  </w:r>
                </w:p>
              </w:tc>
            </w:tr>
            <w:tr w:rsidR="002D3FDB" w:rsidRPr="00243622" w:rsidTr="00362B02">
              <w:trPr>
                <w:gridAfter w:val="1"/>
                <w:wAfter w:w="2468" w:type="dxa"/>
                <w:trHeight w:val="374"/>
              </w:trPr>
              <w:tc>
                <w:tcPr>
                  <w:tcW w:w="2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center"/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</w:pPr>
                </w:p>
              </w:tc>
              <w:tc>
                <w:tcPr>
                  <w:tcW w:w="24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D3FDB" w:rsidRPr="00243622" w:rsidRDefault="002D3FDB" w:rsidP="00362B02">
                  <w:pPr>
                    <w:pStyle w:val="BodySciensano"/>
                    <w:spacing w:before="60" w:after="60" w:line="240" w:lineRule="auto"/>
                    <w:jc w:val="center"/>
                    <w:rPr>
                      <w:rFonts w:ascii="Times New Roman" w:hAnsi="Times New Roman" w:cs="Times New Roman"/>
                      <w:color w:val="58595B" w:themeColor="text1"/>
                      <w:szCs w:val="20"/>
                      <w:lang w:val="en-GB"/>
                    </w:rPr>
                  </w:pPr>
                </w:p>
              </w:tc>
            </w:tr>
          </w:tbl>
          <w:p w:rsidR="002D3FDB" w:rsidRPr="00454CE4" w:rsidRDefault="002D3FDB" w:rsidP="00362B02">
            <w:pPr>
              <w:spacing w:line="240" w:lineRule="auto"/>
              <w:jc w:val="left"/>
              <w:rPr>
                <w:rFonts w:ascii="Times New Roman" w:hAnsi="Times New Roman" w:cs="Times New Roman"/>
                <w:color w:val="58595B" w:themeColor="text1"/>
                <w:sz w:val="22"/>
              </w:rPr>
            </w:pPr>
          </w:p>
        </w:tc>
      </w:tr>
    </w:tbl>
    <w:p w:rsidR="002D3FDB" w:rsidRPr="008F7176" w:rsidRDefault="002D3FDB" w:rsidP="002D3FDB"/>
    <w:p w:rsidR="002D3FDB" w:rsidRPr="007D67F9" w:rsidRDefault="002D3FDB" w:rsidP="007D67F9">
      <w:pPr>
        <w:pStyle w:val="BodySciensano"/>
        <w:rPr>
          <w:lang w:val="en-US"/>
        </w:rPr>
      </w:pPr>
    </w:p>
    <w:sectPr w:rsidR="002D3FDB" w:rsidRPr="007D67F9" w:rsidSect="007D67F9">
      <w:endnotePr>
        <w:numFmt w:val="decimal"/>
      </w:endnotePr>
      <w:pgSz w:w="11906" w:h="16838"/>
      <w:pgMar w:top="1418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67F9" w:rsidRPr="00D362ED" w:rsidRDefault="007D67F9" w:rsidP="00035449">
      <w:pPr>
        <w:spacing w:line="14" w:lineRule="auto"/>
        <w:rPr>
          <w:lang w:val="nl-NL"/>
        </w:rPr>
      </w:pPr>
    </w:p>
  </w:endnote>
  <w:endnote w:type="continuationSeparator" w:id="0">
    <w:p w:rsidR="007D67F9" w:rsidRPr="0043189D" w:rsidRDefault="007D67F9" w:rsidP="00035449">
      <w:pPr>
        <w:spacing w:line="14" w:lineRule="auto"/>
        <w:rPr>
          <w:lang w:val="nl-NL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bpcjpAdvTT86d47313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calaLancetPro">
    <w:altName w:val="ScalaLancet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95137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D3FDB" w:rsidRDefault="002D3FDB" w:rsidP="009E627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E6F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67F9" w:rsidRDefault="007D67F9" w:rsidP="00300B6C">
      <w:pPr>
        <w:spacing w:line="240" w:lineRule="auto"/>
      </w:pPr>
      <w:r>
        <w:separator/>
      </w:r>
    </w:p>
  </w:footnote>
  <w:footnote w:type="continuationSeparator" w:id="0">
    <w:p w:rsidR="007D67F9" w:rsidRDefault="007D67F9" w:rsidP="00300B6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2FAA88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30AB85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F974A2E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E95E7BF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06807A1E"/>
    <w:multiLevelType w:val="multilevel"/>
    <w:tmpl w:val="F2F420E0"/>
    <w:styleLink w:val="ScienscanoListNumbers"/>
    <w:lvl w:ilvl="0">
      <w:start w:val="1"/>
      <w:numFmt w:val="decimal"/>
      <w:pStyle w:val="ListNumber"/>
      <w:lvlText w:val="%1."/>
      <w:lvlJc w:val="left"/>
      <w:pPr>
        <w:ind w:left="363" w:hanging="363"/>
      </w:pPr>
      <w:rPr>
        <w:rFonts w:ascii="Arial" w:hAnsi="Arial" w:hint="default"/>
        <w:b/>
        <w:i w:val="0"/>
        <w:color w:val="BCCF00"/>
      </w:rPr>
    </w:lvl>
    <w:lvl w:ilvl="1">
      <w:start w:val="1"/>
      <w:numFmt w:val="decimal"/>
      <w:pStyle w:val="ListNumber2"/>
      <w:lvlText w:val="%1.%2."/>
      <w:lvlJc w:val="left"/>
      <w:pPr>
        <w:ind w:left="680" w:hanging="538"/>
      </w:pPr>
      <w:rPr>
        <w:rFonts w:ascii="Arial" w:hAnsi="Arial" w:hint="default"/>
        <w:color w:val="58595B"/>
      </w:rPr>
    </w:lvl>
    <w:lvl w:ilvl="2">
      <w:start w:val="1"/>
      <w:numFmt w:val="decimal"/>
      <w:pStyle w:val="ListNumber3"/>
      <w:lvlText w:val="%1.%2.%3."/>
      <w:lvlJc w:val="left"/>
      <w:pPr>
        <w:ind w:left="1089" w:hanging="805"/>
      </w:pPr>
      <w:rPr>
        <w:rFonts w:ascii="Arial" w:hAnsi="Arial" w:hint="default"/>
        <w:color w:val="58595B"/>
      </w:rPr>
    </w:lvl>
    <w:lvl w:ilvl="3">
      <w:start w:val="1"/>
      <w:numFmt w:val="decimal"/>
      <w:lvlText w:val="%4."/>
      <w:lvlJc w:val="left"/>
      <w:pPr>
        <w:ind w:left="568" w:hanging="142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710" w:hanging="142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852" w:hanging="14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994" w:hanging="14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136" w:hanging="14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278" w:hanging="142"/>
      </w:pPr>
      <w:rPr>
        <w:rFonts w:hint="default"/>
      </w:rPr>
    </w:lvl>
  </w:abstractNum>
  <w:abstractNum w:abstractNumId="5" w15:restartNumberingAfterBreak="0">
    <w:nsid w:val="06D42CA1"/>
    <w:multiLevelType w:val="multilevel"/>
    <w:tmpl w:val="97C008F8"/>
    <w:styleLink w:val="SciensanoListBullets"/>
    <w:lvl w:ilvl="0">
      <w:start w:val="1"/>
      <w:numFmt w:val="bullet"/>
      <w:pStyle w:val="List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hint="default"/>
        <w:color w:val="BCCF00"/>
        <w:sz w:val="20"/>
      </w:rPr>
    </w:lvl>
    <w:lvl w:ilvl="1">
      <w:start w:val="1"/>
      <w:numFmt w:val="bullet"/>
      <w:pStyle w:val="ListBullet2"/>
      <w:lvlText w:val="•"/>
      <w:lvlJc w:val="left"/>
      <w:pPr>
        <w:tabs>
          <w:tab w:val="num" w:pos="505"/>
        </w:tabs>
        <w:ind w:left="505" w:hanging="363"/>
      </w:pPr>
      <w:rPr>
        <w:rFonts w:ascii="Arial" w:hAnsi="Arial" w:hint="default"/>
        <w:color w:val="58595B"/>
      </w:rPr>
    </w:lvl>
    <w:lvl w:ilvl="2">
      <w:start w:val="1"/>
      <w:numFmt w:val="bullet"/>
      <w:pStyle w:val="ListBullet3"/>
      <w:lvlText w:val="-"/>
      <w:lvlJc w:val="left"/>
      <w:pPr>
        <w:tabs>
          <w:tab w:val="num" w:pos="646"/>
        </w:tabs>
        <w:ind w:left="646" w:hanging="362"/>
      </w:pPr>
      <w:rPr>
        <w:rFonts w:ascii="Calibri" w:hAnsi="Calibri" w:hint="default"/>
        <w:color w:val="58595B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8043635"/>
    <w:multiLevelType w:val="hybridMultilevel"/>
    <w:tmpl w:val="B5AAEE4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7307BF"/>
    <w:multiLevelType w:val="hybridMultilevel"/>
    <w:tmpl w:val="EAA20FB2"/>
    <w:lvl w:ilvl="0" w:tplc="6A32649A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122F5B9E"/>
    <w:multiLevelType w:val="multilevel"/>
    <w:tmpl w:val="F2F420E0"/>
    <w:numStyleLink w:val="ScienscanoListNumbers"/>
  </w:abstractNum>
  <w:abstractNum w:abstractNumId="9" w15:restartNumberingAfterBreak="0">
    <w:nsid w:val="1B4903CA"/>
    <w:multiLevelType w:val="hybridMultilevel"/>
    <w:tmpl w:val="EA7AF15C"/>
    <w:lvl w:ilvl="0" w:tplc="FC644CF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D40793"/>
    <w:multiLevelType w:val="hybridMultilevel"/>
    <w:tmpl w:val="49269F44"/>
    <w:lvl w:ilvl="0" w:tplc="070253EE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0E471E"/>
    <w:multiLevelType w:val="hybridMultilevel"/>
    <w:tmpl w:val="B1EAFD7A"/>
    <w:lvl w:ilvl="0" w:tplc="46B60C3A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746DB0"/>
    <w:multiLevelType w:val="multilevel"/>
    <w:tmpl w:val="F2F420E0"/>
    <w:numStyleLink w:val="ScienscanoListNumbers"/>
  </w:abstractNum>
  <w:abstractNum w:abstractNumId="13" w15:restartNumberingAfterBreak="0">
    <w:nsid w:val="2A1B148A"/>
    <w:multiLevelType w:val="multilevel"/>
    <w:tmpl w:val="61461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483522"/>
    <w:multiLevelType w:val="hybridMultilevel"/>
    <w:tmpl w:val="DC6E0844"/>
    <w:lvl w:ilvl="0" w:tplc="A4EEB35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2D6386"/>
    <w:multiLevelType w:val="hybridMultilevel"/>
    <w:tmpl w:val="1D28C6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F370D8"/>
    <w:multiLevelType w:val="hybridMultilevel"/>
    <w:tmpl w:val="29AC2B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375C74"/>
    <w:multiLevelType w:val="hybridMultilevel"/>
    <w:tmpl w:val="EA207130"/>
    <w:lvl w:ilvl="0" w:tplc="8F3467DC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3D6F7E"/>
    <w:multiLevelType w:val="hybridMultilevel"/>
    <w:tmpl w:val="B650CDF8"/>
    <w:lvl w:ilvl="0" w:tplc="1A9C41A0">
      <w:start w:val="1"/>
      <w:numFmt w:val="decimal"/>
      <w:lvlText w:val="(%1)"/>
      <w:lvlJc w:val="left"/>
      <w:pPr>
        <w:ind w:left="4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506F7669"/>
    <w:multiLevelType w:val="hybridMultilevel"/>
    <w:tmpl w:val="DC08E2F8"/>
    <w:lvl w:ilvl="0" w:tplc="D30062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1E04ED"/>
    <w:multiLevelType w:val="hybridMultilevel"/>
    <w:tmpl w:val="B650CDF8"/>
    <w:lvl w:ilvl="0" w:tplc="1A9C41A0">
      <w:start w:val="1"/>
      <w:numFmt w:val="decimal"/>
      <w:lvlText w:val="(%1)"/>
      <w:lvlJc w:val="left"/>
      <w:pPr>
        <w:ind w:left="4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521E1C1E"/>
    <w:multiLevelType w:val="multilevel"/>
    <w:tmpl w:val="D742A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AA3321"/>
    <w:multiLevelType w:val="multilevel"/>
    <w:tmpl w:val="891460F6"/>
    <w:lvl w:ilvl="0">
      <w:start w:val="1"/>
      <w:numFmt w:val="none"/>
      <w:pStyle w:val="Heading1"/>
      <w:suff w:val="nothing"/>
      <w:lvlText w:val="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Heading2"/>
      <w:suff w:val="space"/>
      <w:lvlText w:val="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Heading3"/>
      <w:suff w:val="space"/>
      <w:lvlText w:val="%2.%3.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Heading4"/>
      <w:suff w:val="space"/>
      <w:lvlText w:val="%2.%3.%4.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pStyle w:val="Heading5"/>
      <w:suff w:val="space"/>
      <w:lvlText w:val="%2.%3.%4.%5.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23" w15:restartNumberingAfterBreak="0">
    <w:nsid w:val="5B1D3E69"/>
    <w:multiLevelType w:val="hybridMultilevel"/>
    <w:tmpl w:val="F9B8D3D8"/>
    <w:lvl w:ilvl="0" w:tplc="C44073C6">
      <w:start w:val="1"/>
      <w:numFmt w:val="decimal"/>
      <w:lvlText w:val="(%1)"/>
      <w:lvlJc w:val="left"/>
      <w:pPr>
        <w:ind w:left="502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B450DF"/>
    <w:multiLevelType w:val="multilevel"/>
    <w:tmpl w:val="9B06B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4B3DF5"/>
    <w:multiLevelType w:val="hybridMultilevel"/>
    <w:tmpl w:val="78D0482C"/>
    <w:lvl w:ilvl="0" w:tplc="EEC0051C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C14EDE"/>
    <w:multiLevelType w:val="hybridMultilevel"/>
    <w:tmpl w:val="BDDEA006"/>
    <w:lvl w:ilvl="0" w:tplc="E5E07A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BCCF5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1D7BC4"/>
    <w:multiLevelType w:val="hybridMultilevel"/>
    <w:tmpl w:val="C1568580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C736AB"/>
    <w:multiLevelType w:val="multilevel"/>
    <w:tmpl w:val="F2F420E0"/>
    <w:numStyleLink w:val="ScienscanoListNumbers"/>
  </w:abstractNum>
  <w:abstractNum w:abstractNumId="29" w15:restartNumberingAfterBreak="0">
    <w:nsid w:val="66E81542"/>
    <w:multiLevelType w:val="hybridMultilevel"/>
    <w:tmpl w:val="8D7EA860"/>
    <w:lvl w:ilvl="0" w:tplc="994224F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851D86"/>
    <w:multiLevelType w:val="multilevel"/>
    <w:tmpl w:val="F2F420E0"/>
    <w:numStyleLink w:val="ScienscanoListNumbers"/>
  </w:abstractNum>
  <w:abstractNum w:abstractNumId="31" w15:restartNumberingAfterBreak="0">
    <w:nsid w:val="73303F65"/>
    <w:multiLevelType w:val="multilevel"/>
    <w:tmpl w:val="97F4E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35D1621"/>
    <w:multiLevelType w:val="multilevel"/>
    <w:tmpl w:val="8BCCBBB0"/>
    <w:lvl w:ilvl="0">
      <w:start w:val="1"/>
      <w:numFmt w:val="none"/>
      <w:suff w:val="nothing"/>
      <w:lvlText w:val="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suff w:val="space"/>
      <w:lvlText w:val="%2.%3.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suff w:val="space"/>
      <w:lvlText w:val="%2.%3.%4.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suff w:val="space"/>
      <w:lvlText w:val="%2.%3.%4.%5.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33" w15:restartNumberingAfterBreak="0">
    <w:nsid w:val="75A80DC9"/>
    <w:multiLevelType w:val="multilevel"/>
    <w:tmpl w:val="97C008F8"/>
    <w:numStyleLink w:val="SciensanoListBullets"/>
  </w:abstractNum>
  <w:abstractNum w:abstractNumId="34" w15:restartNumberingAfterBreak="0">
    <w:nsid w:val="7ACC4A42"/>
    <w:multiLevelType w:val="multilevel"/>
    <w:tmpl w:val="F2F420E0"/>
    <w:numStyleLink w:val="ScienscanoListNumbers"/>
  </w:abstractNum>
  <w:abstractNum w:abstractNumId="35" w15:restartNumberingAfterBreak="0">
    <w:nsid w:val="7DF02A01"/>
    <w:multiLevelType w:val="hybridMultilevel"/>
    <w:tmpl w:val="B650CDF8"/>
    <w:lvl w:ilvl="0" w:tplc="1A9C41A0">
      <w:start w:val="1"/>
      <w:numFmt w:val="decimal"/>
      <w:lvlText w:val="(%1)"/>
      <w:lvlJc w:val="left"/>
      <w:pPr>
        <w:ind w:left="4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 w15:restartNumberingAfterBreak="0">
    <w:nsid w:val="7F97109F"/>
    <w:multiLevelType w:val="hybridMultilevel"/>
    <w:tmpl w:val="424E3E56"/>
    <w:lvl w:ilvl="0" w:tplc="151AD8D6">
      <w:start w:val="2353"/>
      <w:numFmt w:val="bullet"/>
      <w:lvlText w:val=""/>
      <w:lvlJc w:val="left"/>
      <w:pPr>
        <w:ind w:left="720" w:hanging="360"/>
      </w:pPr>
      <w:rPr>
        <w:rFonts w:ascii="Symbol" w:eastAsiaTheme="minorHAnsi" w:hAnsi="Symbol" w:cs="LbpcjpAdvTT86d4731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33"/>
  </w:num>
  <w:num w:numId="5">
    <w:abstractNumId w:val="30"/>
  </w:num>
  <w:num w:numId="6">
    <w:abstractNumId w:val="12"/>
  </w:num>
  <w:num w:numId="7">
    <w:abstractNumId w:val="28"/>
  </w:num>
  <w:num w:numId="8">
    <w:abstractNumId w:val="3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22"/>
  </w:num>
  <w:num w:numId="16">
    <w:abstractNumId w:val="32"/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</w:num>
  <w:num w:numId="19">
    <w:abstractNumId w:val="26"/>
  </w:num>
  <w:num w:numId="20">
    <w:abstractNumId w:val="11"/>
  </w:num>
  <w:num w:numId="21">
    <w:abstractNumId w:val="23"/>
  </w:num>
  <w:num w:numId="22">
    <w:abstractNumId w:val="18"/>
  </w:num>
  <w:num w:numId="23">
    <w:abstractNumId w:val="15"/>
  </w:num>
  <w:num w:numId="24">
    <w:abstractNumId w:val="20"/>
  </w:num>
  <w:num w:numId="25">
    <w:abstractNumId w:val="36"/>
  </w:num>
  <w:num w:numId="26">
    <w:abstractNumId w:val="17"/>
  </w:num>
  <w:num w:numId="27">
    <w:abstractNumId w:val="19"/>
  </w:num>
  <w:num w:numId="28">
    <w:abstractNumId w:val="10"/>
  </w:num>
  <w:num w:numId="29">
    <w:abstractNumId w:val="31"/>
  </w:num>
  <w:num w:numId="30">
    <w:abstractNumId w:val="24"/>
  </w:num>
  <w:num w:numId="31">
    <w:abstractNumId w:val="21"/>
  </w:num>
  <w:num w:numId="32">
    <w:abstractNumId w:val="29"/>
  </w:num>
  <w:num w:numId="33">
    <w:abstractNumId w:val="14"/>
  </w:num>
  <w:num w:numId="34">
    <w:abstractNumId w:val="13"/>
  </w:num>
  <w:num w:numId="35">
    <w:abstractNumId w:val="35"/>
  </w:num>
  <w:num w:numId="36">
    <w:abstractNumId w:val="25"/>
  </w:num>
  <w:num w:numId="37">
    <w:abstractNumId w:val="16"/>
  </w:num>
  <w:num w:numId="38">
    <w:abstractNumId w:val="7"/>
  </w:num>
  <w:num w:numId="39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7F9"/>
    <w:rsid w:val="00001531"/>
    <w:rsid w:val="000017D4"/>
    <w:rsid w:val="00001DB1"/>
    <w:rsid w:val="00002164"/>
    <w:rsid w:val="000038F1"/>
    <w:rsid w:val="000042EA"/>
    <w:rsid w:val="00004CB5"/>
    <w:rsid w:val="00004DF5"/>
    <w:rsid w:val="0000626C"/>
    <w:rsid w:val="0000755B"/>
    <w:rsid w:val="00007673"/>
    <w:rsid w:val="00010E74"/>
    <w:rsid w:val="000118CE"/>
    <w:rsid w:val="00011E49"/>
    <w:rsid w:val="000120C7"/>
    <w:rsid w:val="00012344"/>
    <w:rsid w:val="0001283D"/>
    <w:rsid w:val="00013418"/>
    <w:rsid w:val="00013815"/>
    <w:rsid w:val="00013B5F"/>
    <w:rsid w:val="00013C06"/>
    <w:rsid w:val="00013F64"/>
    <w:rsid w:val="000144CA"/>
    <w:rsid w:val="00014BA4"/>
    <w:rsid w:val="00015473"/>
    <w:rsid w:val="00016CE8"/>
    <w:rsid w:val="0001768F"/>
    <w:rsid w:val="00021400"/>
    <w:rsid w:val="0002149B"/>
    <w:rsid w:val="00021D81"/>
    <w:rsid w:val="000243C7"/>
    <w:rsid w:val="0002490B"/>
    <w:rsid w:val="00026A35"/>
    <w:rsid w:val="00030025"/>
    <w:rsid w:val="000310E8"/>
    <w:rsid w:val="00031273"/>
    <w:rsid w:val="0003129A"/>
    <w:rsid w:val="00031A82"/>
    <w:rsid w:val="00033C3B"/>
    <w:rsid w:val="00033EC7"/>
    <w:rsid w:val="00034454"/>
    <w:rsid w:val="0003490B"/>
    <w:rsid w:val="00034977"/>
    <w:rsid w:val="00034DE5"/>
    <w:rsid w:val="00035210"/>
    <w:rsid w:val="00035449"/>
    <w:rsid w:val="0003585C"/>
    <w:rsid w:val="00035ADE"/>
    <w:rsid w:val="00036374"/>
    <w:rsid w:val="0003640B"/>
    <w:rsid w:val="00036773"/>
    <w:rsid w:val="00036B29"/>
    <w:rsid w:val="00036BCD"/>
    <w:rsid w:val="000378B7"/>
    <w:rsid w:val="00037F1C"/>
    <w:rsid w:val="00037F89"/>
    <w:rsid w:val="0004083A"/>
    <w:rsid w:val="000410F0"/>
    <w:rsid w:val="00041801"/>
    <w:rsid w:val="00041A77"/>
    <w:rsid w:val="0004239D"/>
    <w:rsid w:val="000426AA"/>
    <w:rsid w:val="00042790"/>
    <w:rsid w:val="00042995"/>
    <w:rsid w:val="00043A2D"/>
    <w:rsid w:val="00044DE1"/>
    <w:rsid w:val="00045DEE"/>
    <w:rsid w:val="00046773"/>
    <w:rsid w:val="000467E3"/>
    <w:rsid w:val="00046FD3"/>
    <w:rsid w:val="0004717C"/>
    <w:rsid w:val="00047447"/>
    <w:rsid w:val="00050AF0"/>
    <w:rsid w:val="00050B6A"/>
    <w:rsid w:val="00050EE3"/>
    <w:rsid w:val="000515F5"/>
    <w:rsid w:val="00052300"/>
    <w:rsid w:val="00053D46"/>
    <w:rsid w:val="00053FFA"/>
    <w:rsid w:val="0005448A"/>
    <w:rsid w:val="00054F4E"/>
    <w:rsid w:val="00056D2E"/>
    <w:rsid w:val="00057C10"/>
    <w:rsid w:val="00057C3F"/>
    <w:rsid w:val="00060137"/>
    <w:rsid w:val="0006079F"/>
    <w:rsid w:val="00061175"/>
    <w:rsid w:val="00061396"/>
    <w:rsid w:val="000616FB"/>
    <w:rsid w:val="00061B0C"/>
    <w:rsid w:val="00062F27"/>
    <w:rsid w:val="00063C53"/>
    <w:rsid w:val="00063C77"/>
    <w:rsid w:val="0006488E"/>
    <w:rsid w:val="00065333"/>
    <w:rsid w:val="0006556E"/>
    <w:rsid w:val="00066D7E"/>
    <w:rsid w:val="00066D95"/>
    <w:rsid w:val="000679DC"/>
    <w:rsid w:val="00067E8F"/>
    <w:rsid w:val="00070FB1"/>
    <w:rsid w:val="00071119"/>
    <w:rsid w:val="00071DAC"/>
    <w:rsid w:val="00071E6C"/>
    <w:rsid w:val="00072075"/>
    <w:rsid w:val="00072EFC"/>
    <w:rsid w:val="000731A9"/>
    <w:rsid w:val="00073255"/>
    <w:rsid w:val="000733E3"/>
    <w:rsid w:val="00073A51"/>
    <w:rsid w:val="0007474E"/>
    <w:rsid w:val="00074E75"/>
    <w:rsid w:val="00076C53"/>
    <w:rsid w:val="0007747A"/>
    <w:rsid w:val="00077DB2"/>
    <w:rsid w:val="00077F4C"/>
    <w:rsid w:val="0008016D"/>
    <w:rsid w:val="00080BD6"/>
    <w:rsid w:val="0008104F"/>
    <w:rsid w:val="00081536"/>
    <w:rsid w:val="00081741"/>
    <w:rsid w:val="00081921"/>
    <w:rsid w:val="00081C32"/>
    <w:rsid w:val="00082983"/>
    <w:rsid w:val="000831B7"/>
    <w:rsid w:val="0008407F"/>
    <w:rsid w:val="00084CF6"/>
    <w:rsid w:val="0008508C"/>
    <w:rsid w:val="00086BF2"/>
    <w:rsid w:val="00087E53"/>
    <w:rsid w:val="000905D9"/>
    <w:rsid w:val="00090628"/>
    <w:rsid w:val="00091BD6"/>
    <w:rsid w:val="000920A0"/>
    <w:rsid w:val="000922E1"/>
    <w:rsid w:val="00092CE3"/>
    <w:rsid w:val="00093229"/>
    <w:rsid w:val="00093374"/>
    <w:rsid w:val="00094197"/>
    <w:rsid w:val="000958F8"/>
    <w:rsid w:val="00096101"/>
    <w:rsid w:val="000963F1"/>
    <w:rsid w:val="0009790A"/>
    <w:rsid w:val="000A04DF"/>
    <w:rsid w:val="000A050A"/>
    <w:rsid w:val="000A115E"/>
    <w:rsid w:val="000A19B7"/>
    <w:rsid w:val="000A2F9F"/>
    <w:rsid w:val="000A3831"/>
    <w:rsid w:val="000A3934"/>
    <w:rsid w:val="000A3D0F"/>
    <w:rsid w:val="000A4660"/>
    <w:rsid w:val="000A6146"/>
    <w:rsid w:val="000A636D"/>
    <w:rsid w:val="000A63A1"/>
    <w:rsid w:val="000A657E"/>
    <w:rsid w:val="000A6998"/>
    <w:rsid w:val="000A7064"/>
    <w:rsid w:val="000A7BEF"/>
    <w:rsid w:val="000B0F32"/>
    <w:rsid w:val="000B274A"/>
    <w:rsid w:val="000B2BD0"/>
    <w:rsid w:val="000B30F9"/>
    <w:rsid w:val="000B354D"/>
    <w:rsid w:val="000B36B3"/>
    <w:rsid w:val="000B4AD7"/>
    <w:rsid w:val="000B5671"/>
    <w:rsid w:val="000B67DA"/>
    <w:rsid w:val="000B6D16"/>
    <w:rsid w:val="000B6FF3"/>
    <w:rsid w:val="000B7647"/>
    <w:rsid w:val="000C0BD3"/>
    <w:rsid w:val="000C30B0"/>
    <w:rsid w:val="000C4A8B"/>
    <w:rsid w:val="000C5595"/>
    <w:rsid w:val="000C5D90"/>
    <w:rsid w:val="000C606B"/>
    <w:rsid w:val="000C7E3D"/>
    <w:rsid w:val="000D126F"/>
    <w:rsid w:val="000D16CB"/>
    <w:rsid w:val="000D18B0"/>
    <w:rsid w:val="000D1A03"/>
    <w:rsid w:val="000D1AD3"/>
    <w:rsid w:val="000D2F48"/>
    <w:rsid w:val="000D38CC"/>
    <w:rsid w:val="000D3AA6"/>
    <w:rsid w:val="000D4348"/>
    <w:rsid w:val="000D49B5"/>
    <w:rsid w:val="000D4C64"/>
    <w:rsid w:val="000D7AF9"/>
    <w:rsid w:val="000D7BD4"/>
    <w:rsid w:val="000D7C13"/>
    <w:rsid w:val="000D7D3C"/>
    <w:rsid w:val="000D7EDB"/>
    <w:rsid w:val="000D7F7F"/>
    <w:rsid w:val="000E0B90"/>
    <w:rsid w:val="000E13DA"/>
    <w:rsid w:val="000E1EC8"/>
    <w:rsid w:val="000E1FC1"/>
    <w:rsid w:val="000E27B3"/>
    <w:rsid w:val="000E2CD7"/>
    <w:rsid w:val="000E36A0"/>
    <w:rsid w:val="000E3FB6"/>
    <w:rsid w:val="000E46CD"/>
    <w:rsid w:val="000E4963"/>
    <w:rsid w:val="000E5578"/>
    <w:rsid w:val="000E5B1E"/>
    <w:rsid w:val="000E6BE1"/>
    <w:rsid w:val="000E778B"/>
    <w:rsid w:val="000E7A74"/>
    <w:rsid w:val="000E7BF8"/>
    <w:rsid w:val="000F0C8B"/>
    <w:rsid w:val="000F2533"/>
    <w:rsid w:val="000F3322"/>
    <w:rsid w:val="000F3BD0"/>
    <w:rsid w:val="000F40CE"/>
    <w:rsid w:val="000F4EAC"/>
    <w:rsid w:val="000F6F45"/>
    <w:rsid w:val="0010015A"/>
    <w:rsid w:val="0010026C"/>
    <w:rsid w:val="00100B20"/>
    <w:rsid w:val="00100E8D"/>
    <w:rsid w:val="0010179C"/>
    <w:rsid w:val="001019BE"/>
    <w:rsid w:val="00104B79"/>
    <w:rsid w:val="00105212"/>
    <w:rsid w:val="001059A9"/>
    <w:rsid w:val="00105F34"/>
    <w:rsid w:val="001067C2"/>
    <w:rsid w:val="00106906"/>
    <w:rsid w:val="0011010A"/>
    <w:rsid w:val="0011140B"/>
    <w:rsid w:val="00111AA8"/>
    <w:rsid w:val="001120C6"/>
    <w:rsid w:val="0011241B"/>
    <w:rsid w:val="00113180"/>
    <w:rsid w:val="00115E79"/>
    <w:rsid w:val="00116005"/>
    <w:rsid w:val="0011759A"/>
    <w:rsid w:val="001176D0"/>
    <w:rsid w:val="00120078"/>
    <w:rsid w:val="00120516"/>
    <w:rsid w:val="0012088A"/>
    <w:rsid w:val="0012174B"/>
    <w:rsid w:val="001218B1"/>
    <w:rsid w:val="001228E2"/>
    <w:rsid w:val="00122FAF"/>
    <w:rsid w:val="00123047"/>
    <w:rsid w:val="0012338F"/>
    <w:rsid w:val="001235A1"/>
    <w:rsid w:val="00123BAB"/>
    <w:rsid w:val="00123D1E"/>
    <w:rsid w:val="001240FD"/>
    <w:rsid w:val="00124206"/>
    <w:rsid w:val="0012503F"/>
    <w:rsid w:val="00125ABA"/>
    <w:rsid w:val="001263F1"/>
    <w:rsid w:val="00126546"/>
    <w:rsid w:val="00127512"/>
    <w:rsid w:val="00130300"/>
    <w:rsid w:val="001309B1"/>
    <w:rsid w:val="0013177E"/>
    <w:rsid w:val="00131CA5"/>
    <w:rsid w:val="00132FF2"/>
    <w:rsid w:val="00133F18"/>
    <w:rsid w:val="001348CB"/>
    <w:rsid w:val="00134AF8"/>
    <w:rsid w:val="00134F8A"/>
    <w:rsid w:val="0013540E"/>
    <w:rsid w:val="00136261"/>
    <w:rsid w:val="00137159"/>
    <w:rsid w:val="001374EE"/>
    <w:rsid w:val="0013768D"/>
    <w:rsid w:val="001378F0"/>
    <w:rsid w:val="00137A9C"/>
    <w:rsid w:val="00137E09"/>
    <w:rsid w:val="0014009E"/>
    <w:rsid w:val="00140332"/>
    <w:rsid w:val="00142271"/>
    <w:rsid w:val="001425BB"/>
    <w:rsid w:val="00142898"/>
    <w:rsid w:val="00142BAA"/>
    <w:rsid w:val="0014412E"/>
    <w:rsid w:val="0014477F"/>
    <w:rsid w:val="0014589E"/>
    <w:rsid w:val="00145E9B"/>
    <w:rsid w:val="00146485"/>
    <w:rsid w:val="00146994"/>
    <w:rsid w:val="00146E94"/>
    <w:rsid w:val="0014726D"/>
    <w:rsid w:val="00147611"/>
    <w:rsid w:val="001479FC"/>
    <w:rsid w:val="00147C3B"/>
    <w:rsid w:val="001506FC"/>
    <w:rsid w:val="00151096"/>
    <w:rsid w:val="00151355"/>
    <w:rsid w:val="00151881"/>
    <w:rsid w:val="00151A62"/>
    <w:rsid w:val="00151CF8"/>
    <w:rsid w:val="00152127"/>
    <w:rsid w:val="00152273"/>
    <w:rsid w:val="00152E9F"/>
    <w:rsid w:val="00152FEB"/>
    <w:rsid w:val="00153410"/>
    <w:rsid w:val="00153469"/>
    <w:rsid w:val="00153937"/>
    <w:rsid w:val="0015476E"/>
    <w:rsid w:val="001552BC"/>
    <w:rsid w:val="001556BA"/>
    <w:rsid w:val="00155A92"/>
    <w:rsid w:val="00156032"/>
    <w:rsid w:val="0015681C"/>
    <w:rsid w:val="0015711A"/>
    <w:rsid w:val="00157962"/>
    <w:rsid w:val="00157B7F"/>
    <w:rsid w:val="00160754"/>
    <w:rsid w:val="00160A33"/>
    <w:rsid w:val="00160E3E"/>
    <w:rsid w:val="00161073"/>
    <w:rsid w:val="001613B7"/>
    <w:rsid w:val="00161819"/>
    <w:rsid w:val="0016342E"/>
    <w:rsid w:val="0016395E"/>
    <w:rsid w:val="00163C93"/>
    <w:rsid w:val="00164834"/>
    <w:rsid w:val="001649AB"/>
    <w:rsid w:val="0016558F"/>
    <w:rsid w:val="00167BDA"/>
    <w:rsid w:val="00167D9D"/>
    <w:rsid w:val="00170569"/>
    <w:rsid w:val="00170E7C"/>
    <w:rsid w:val="00171F57"/>
    <w:rsid w:val="0017239C"/>
    <w:rsid w:val="00173234"/>
    <w:rsid w:val="0017328E"/>
    <w:rsid w:val="001740DA"/>
    <w:rsid w:val="00174F74"/>
    <w:rsid w:val="001756E2"/>
    <w:rsid w:val="00176048"/>
    <w:rsid w:val="001760AF"/>
    <w:rsid w:val="001813BE"/>
    <w:rsid w:val="00181A0E"/>
    <w:rsid w:val="00181C0F"/>
    <w:rsid w:val="00182AB9"/>
    <w:rsid w:val="00183557"/>
    <w:rsid w:val="0018360C"/>
    <w:rsid w:val="0018364F"/>
    <w:rsid w:val="00183696"/>
    <w:rsid w:val="0018514F"/>
    <w:rsid w:val="00185DBF"/>
    <w:rsid w:val="00185F0B"/>
    <w:rsid w:val="00185FE5"/>
    <w:rsid w:val="0018703E"/>
    <w:rsid w:val="0018745E"/>
    <w:rsid w:val="00191628"/>
    <w:rsid w:val="001938B7"/>
    <w:rsid w:val="00193B7A"/>
    <w:rsid w:val="00194942"/>
    <w:rsid w:val="00194DA5"/>
    <w:rsid w:val="001953A4"/>
    <w:rsid w:val="00195C61"/>
    <w:rsid w:val="001960D8"/>
    <w:rsid w:val="001962E1"/>
    <w:rsid w:val="00196A35"/>
    <w:rsid w:val="00197AC1"/>
    <w:rsid w:val="001A0212"/>
    <w:rsid w:val="001A0575"/>
    <w:rsid w:val="001A12B2"/>
    <w:rsid w:val="001A1BD1"/>
    <w:rsid w:val="001A1CCA"/>
    <w:rsid w:val="001A1CED"/>
    <w:rsid w:val="001A25CF"/>
    <w:rsid w:val="001A2849"/>
    <w:rsid w:val="001A3961"/>
    <w:rsid w:val="001A4C60"/>
    <w:rsid w:val="001A5344"/>
    <w:rsid w:val="001A5ED7"/>
    <w:rsid w:val="001A6082"/>
    <w:rsid w:val="001A6575"/>
    <w:rsid w:val="001A6AD6"/>
    <w:rsid w:val="001A70D9"/>
    <w:rsid w:val="001B06FF"/>
    <w:rsid w:val="001B099A"/>
    <w:rsid w:val="001B239E"/>
    <w:rsid w:val="001B2FC8"/>
    <w:rsid w:val="001B3151"/>
    <w:rsid w:val="001B3311"/>
    <w:rsid w:val="001B3A2C"/>
    <w:rsid w:val="001B4218"/>
    <w:rsid w:val="001B507A"/>
    <w:rsid w:val="001B52E8"/>
    <w:rsid w:val="001B5EEF"/>
    <w:rsid w:val="001B64E1"/>
    <w:rsid w:val="001B71BA"/>
    <w:rsid w:val="001B74B3"/>
    <w:rsid w:val="001B7CE0"/>
    <w:rsid w:val="001B7FB0"/>
    <w:rsid w:val="001C0596"/>
    <w:rsid w:val="001C0D65"/>
    <w:rsid w:val="001C25C6"/>
    <w:rsid w:val="001C4A23"/>
    <w:rsid w:val="001C4E90"/>
    <w:rsid w:val="001C518E"/>
    <w:rsid w:val="001C52B8"/>
    <w:rsid w:val="001C5B39"/>
    <w:rsid w:val="001C5CD0"/>
    <w:rsid w:val="001C6456"/>
    <w:rsid w:val="001C66D3"/>
    <w:rsid w:val="001C6B87"/>
    <w:rsid w:val="001C766E"/>
    <w:rsid w:val="001C7684"/>
    <w:rsid w:val="001C7D3B"/>
    <w:rsid w:val="001C7D93"/>
    <w:rsid w:val="001D00E0"/>
    <w:rsid w:val="001D0365"/>
    <w:rsid w:val="001D130F"/>
    <w:rsid w:val="001D1B45"/>
    <w:rsid w:val="001D1FDE"/>
    <w:rsid w:val="001D2783"/>
    <w:rsid w:val="001D33B8"/>
    <w:rsid w:val="001D391C"/>
    <w:rsid w:val="001D45FB"/>
    <w:rsid w:val="001D4F9D"/>
    <w:rsid w:val="001D5417"/>
    <w:rsid w:val="001D5B99"/>
    <w:rsid w:val="001D6916"/>
    <w:rsid w:val="001D6FD1"/>
    <w:rsid w:val="001E0130"/>
    <w:rsid w:val="001E042C"/>
    <w:rsid w:val="001E04AD"/>
    <w:rsid w:val="001E0515"/>
    <w:rsid w:val="001E1399"/>
    <w:rsid w:val="001E2941"/>
    <w:rsid w:val="001E319A"/>
    <w:rsid w:val="001E36CF"/>
    <w:rsid w:val="001E440A"/>
    <w:rsid w:val="001E537A"/>
    <w:rsid w:val="001E6578"/>
    <w:rsid w:val="001E7399"/>
    <w:rsid w:val="001F02CC"/>
    <w:rsid w:val="001F02F9"/>
    <w:rsid w:val="001F06A8"/>
    <w:rsid w:val="001F0F7B"/>
    <w:rsid w:val="001F0FE9"/>
    <w:rsid w:val="001F12FD"/>
    <w:rsid w:val="001F151B"/>
    <w:rsid w:val="001F15B5"/>
    <w:rsid w:val="001F3867"/>
    <w:rsid w:val="001F3EDB"/>
    <w:rsid w:val="001F4754"/>
    <w:rsid w:val="001F6644"/>
    <w:rsid w:val="001F7758"/>
    <w:rsid w:val="002001AB"/>
    <w:rsid w:val="0020088F"/>
    <w:rsid w:val="002017E0"/>
    <w:rsid w:val="00201D29"/>
    <w:rsid w:val="00201F77"/>
    <w:rsid w:val="00202EF9"/>
    <w:rsid w:val="00204185"/>
    <w:rsid w:val="002048F2"/>
    <w:rsid w:val="00204DE8"/>
    <w:rsid w:val="00205953"/>
    <w:rsid w:val="002069DE"/>
    <w:rsid w:val="00210F04"/>
    <w:rsid w:val="00211381"/>
    <w:rsid w:val="00211405"/>
    <w:rsid w:val="00211DF8"/>
    <w:rsid w:val="00213B38"/>
    <w:rsid w:val="002143BB"/>
    <w:rsid w:val="00217007"/>
    <w:rsid w:val="0021747A"/>
    <w:rsid w:val="0021757B"/>
    <w:rsid w:val="002206D3"/>
    <w:rsid w:val="00220E3F"/>
    <w:rsid w:val="00221A80"/>
    <w:rsid w:val="00221FEF"/>
    <w:rsid w:val="0022227E"/>
    <w:rsid w:val="00224890"/>
    <w:rsid w:val="00224B15"/>
    <w:rsid w:val="002253C8"/>
    <w:rsid w:val="00225775"/>
    <w:rsid w:val="00226C47"/>
    <w:rsid w:val="00227D93"/>
    <w:rsid w:val="002300A9"/>
    <w:rsid w:val="0023063A"/>
    <w:rsid w:val="00231202"/>
    <w:rsid w:val="002318FF"/>
    <w:rsid w:val="0023256D"/>
    <w:rsid w:val="00232598"/>
    <w:rsid w:val="00232648"/>
    <w:rsid w:val="00232938"/>
    <w:rsid w:val="00232AE8"/>
    <w:rsid w:val="00233806"/>
    <w:rsid w:val="00233DED"/>
    <w:rsid w:val="00233E7F"/>
    <w:rsid w:val="0023522B"/>
    <w:rsid w:val="00235ED0"/>
    <w:rsid w:val="002361A8"/>
    <w:rsid w:val="00236AB9"/>
    <w:rsid w:val="00236C83"/>
    <w:rsid w:val="00236E15"/>
    <w:rsid w:val="00237124"/>
    <w:rsid w:val="00237C40"/>
    <w:rsid w:val="00240507"/>
    <w:rsid w:val="0024134E"/>
    <w:rsid w:val="002416BB"/>
    <w:rsid w:val="00241CBB"/>
    <w:rsid w:val="00242B6C"/>
    <w:rsid w:val="002432B5"/>
    <w:rsid w:val="00243622"/>
    <w:rsid w:val="00243993"/>
    <w:rsid w:val="00243EE9"/>
    <w:rsid w:val="00244609"/>
    <w:rsid w:val="002447A4"/>
    <w:rsid w:val="00244A4D"/>
    <w:rsid w:val="00244CF3"/>
    <w:rsid w:val="002450A8"/>
    <w:rsid w:val="00246609"/>
    <w:rsid w:val="00246851"/>
    <w:rsid w:val="00246EA5"/>
    <w:rsid w:val="00247267"/>
    <w:rsid w:val="00247C0C"/>
    <w:rsid w:val="00250842"/>
    <w:rsid w:val="00251952"/>
    <w:rsid w:val="002519E4"/>
    <w:rsid w:val="0025254B"/>
    <w:rsid w:val="0025281D"/>
    <w:rsid w:val="0025334A"/>
    <w:rsid w:val="002534C3"/>
    <w:rsid w:val="00253A62"/>
    <w:rsid w:val="00254237"/>
    <w:rsid w:val="00254363"/>
    <w:rsid w:val="002548D6"/>
    <w:rsid w:val="002548ED"/>
    <w:rsid w:val="00254DA8"/>
    <w:rsid w:val="00254E3E"/>
    <w:rsid w:val="00255BE5"/>
    <w:rsid w:val="00255DEA"/>
    <w:rsid w:val="00255EF8"/>
    <w:rsid w:val="00256695"/>
    <w:rsid w:val="002566AD"/>
    <w:rsid w:val="00256B58"/>
    <w:rsid w:val="00256C00"/>
    <w:rsid w:val="00260169"/>
    <w:rsid w:val="00260A61"/>
    <w:rsid w:val="00260B1C"/>
    <w:rsid w:val="00260C70"/>
    <w:rsid w:val="002611DB"/>
    <w:rsid w:val="00261B2B"/>
    <w:rsid w:val="002625C9"/>
    <w:rsid w:val="00262B4A"/>
    <w:rsid w:val="00265938"/>
    <w:rsid w:val="0026618C"/>
    <w:rsid w:val="0026690F"/>
    <w:rsid w:val="00267075"/>
    <w:rsid w:val="00267101"/>
    <w:rsid w:val="00267A56"/>
    <w:rsid w:val="00270A73"/>
    <w:rsid w:val="00270AAB"/>
    <w:rsid w:val="00271A16"/>
    <w:rsid w:val="00271A70"/>
    <w:rsid w:val="0027227F"/>
    <w:rsid w:val="002740B3"/>
    <w:rsid w:val="002742B8"/>
    <w:rsid w:val="00274372"/>
    <w:rsid w:val="00274E7D"/>
    <w:rsid w:val="002753F5"/>
    <w:rsid w:val="002756CF"/>
    <w:rsid w:val="00275ACF"/>
    <w:rsid w:val="00276012"/>
    <w:rsid w:val="0027632C"/>
    <w:rsid w:val="00276459"/>
    <w:rsid w:val="00277DB9"/>
    <w:rsid w:val="002807E4"/>
    <w:rsid w:val="002818BC"/>
    <w:rsid w:val="00282637"/>
    <w:rsid w:val="0028298C"/>
    <w:rsid w:val="0028352D"/>
    <w:rsid w:val="00285132"/>
    <w:rsid w:val="0028532E"/>
    <w:rsid w:val="00285867"/>
    <w:rsid w:val="00285E7A"/>
    <w:rsid w:val="002861FA"/>
    <w:rsid w:val="00286738"/>
    <w:rsid w:val="00286D93"/>
    <w:rsid w:val="002872DD"/>
    <w:rsid w:val="00287AFB"/>
    <w:rsid w:val="00287B93"/>
    <w:rsid w:val="00287BE0"/>
    <w:rsid w:val="00287C4F"/>
    <w:rsid w:val="00290925"/>
    <w:rsid w:val="00290E41"/>
    <w:rsid w:val="00291954"/>
    <w:rsid w:val="00291971"/>
    <w:rsid w:val="00292358"/>
    <w:rsid w:val="002937A4"/>
    <w:rsid w:val="0029394D"/>
    <w:rsid w:val="00293E7E"/>
    <w:rsid w:val="00293EC4"/>
    <w:rsid w:val="002940D4"/>
    <w:rsid w:val="0029523F"/>
    <w:rsid w:val="00295A41"/>
    <w:rsid w:val="00295EFD"/>
    <w:rsid w:val="002964D1"/>
    <w:rsid w:val="002A038E"/>
    <w:rsid w:val="002A0794"/>
    <w:rsid w:val="002A2262"/>
    <w:rsid w:val="002A2BFF"/>
    <w:rsid w:val="002A3683"/>
    <w:rsid w:val="002A3934"/>
    <w:rsid w:val="002A40A6"/>
    <w:rsid w:val="002A41D9"/>
    <w:rsid w:val="002A4B56"/>
    <w:rsid w:val="002A55F7"/>
    <w:rsid w:val="002A5612"/>
    <w:rsid w:val="002A583E"/>
    <w:rsid w:val="002A5B4B"/>
    <w:rsid w:val="002A681D"/>
    <w:rsid w:val="002A76C2"/>
    <w:rsid w:val="002B0289"/>
    <w:rsid w:val="002B1DFD"/>
    <w:rsid w:val="002B227D"/>
    <w:rsid w:val="002B3163"/>
    <w:rsid w:val="002B4671"/>
    <w:rsid w:val="002B4764"/>
    <w:rsid w:val="002B4C78"/>
    <w:rsid w:val="002B4D6D"/>
    <w:rsid w:val="002B5AE1"/>
    <w:rsid w:val="002B62C6"/>
    <w:rsid w:val="002B7F97"/>
    <w:rsid w:val="002C00B7"/>
    <w:rsid w:val="002C0376"/>
    <w:rsid w:val="002C03F6"/>
    <w:rsid w:val="002C11C3"/>
    <w:rsid w:val="002C1DAB"/>
    <w:rsid w:val="002C25A8"/>
    <w:rsid w:val="002C33F0"/>
    <w:rsid w:val="002C3B5F"/>
    <w:rsid w:val="002C3C54"/>
    <w:rsid w:val="002C40E6"/>
    <w:rsid w:val="002C41EE"/>
    <w:rsid w:val="002C4416"/>
    <w:rsid w:val="002C44CB"/>
    <w:rsid w:val="002C45E8"/>
    <w:rsid w:val="002C4F7B"/>
    <w:rsid w:val="002C51A8"/>
    <w:rsid w:val="002C5BF4"/>
    <w:rsid w:val="002C6817"/>
    <w:rsid w:val="002C700A"/>
    <w:rsid w:val="002C71DA"/>
    <w:rsid w:val="002C74CB"/>
    <w:rsid w:val="002C79DA"/>
    <w:rsid w:val="002C7A1B"/>
    <w:rsid w:val="002D03B0"/>
    <w:rsid w:val="002D0801"/>
    <w:rsid w:val="002D0A0A"/>
    <w:rsid w:val="002D17F0"/>
    <w:rsid w:val="002D1D32"/>
    <w:rsid w:val="002D1F9F"/>
    <w:rsid w:val="002D20D3"/>
    <w:rsid w:val="002D218C"/>
    <w:rsid w:val="002D28FB"/>
    <w:rsid w:val="002D3B58"/>
    <w:rsid w:val="002D3FDB"/>
    <w:rsid w:val="002D486E"/>
    <w:rsid w:val="002D4A1C"/>
    <w:rsid w:val="002D4E9E"/>
    <w:rsid w:val="002D4F69"/>
    <w:rsid w:val="002D5F59"/>
    <w:rsid w:val="002D61CC"/>
    <w:rsid w:val="002D69F1"/>
    <w:rsid w:val="002E042B"/>
    <w:rsid w:val="002E12AC"/>
    <w:rsid w:val="002E1D03"/>
    <w:rsid w:val="002E2C85"/>
    <w:rsid w:val="002E2DC8"/>
    <w:rsid w:val="002E3101"/>
    <w:rsid w:val="002E4C03"/>
    <w:rsid w:val="002E5C7E"/>
    <w:rsid w:val="002E6230"/>
    <w:rsid w:val="002E630A"/>
    <w:rsid w:val="002E6898"/>
    <w:rsid w:val="002F107C"/>
    <w:rsid w:val="002F1164"/>
    <w:rsid w:val="002F12B4"/>
    <w:rsid w:val="002F1BBA"/>
    <w:rsid w:val="002F51B0"/>
    <w:rsid w:val="002F529A"/>
    <w:rsid w:val="002F56C3"/>
    <w:rsid w:val="002F60AB"/>
    <w:rsid w:val="002F6296"/>
    <w:rsid w:val="002F67BA"/>
    <w:rsid w:val="002F7803"/>
    <w:rsid w:val="002F7E07"/>
    <w:rsid w:val="00300018"/>
    <w:rsid w:val="003004C4"/>
    <w:rsid w:val="00300B6C"/>
    <w:rsid w:val="00301083"/>
    <w:rsid w:val="003013FD"/>
    <w:rsid w:val="00301FB2"/>
    <w:rsid w:val="003023F0"/>
    <w:rsid w:val="0030240A"/>
    <w:rsid w:val="0030344B"/>
    <w:rsid w:val="00304913"/>
    <w:rsid w:val="00305784"/>
    <w:rsid w:val="00305A11"/>
    <w:rsid w:val="00305A56"/>
    <w:rsid w:val="00305D56"/>
    <w:rsid w:val="00305EB8"/>
    <w:rsid w:val="00305FA9"/>
    <w:rsid w:val="00306A53"/>
    <w:rsid w:val="00310759"/>
    <w:rsid w:val="00310FA2"/>
    <w:rsid w:val="003111A0"/>
    <w:rsid w:val="003119DA"/>
    <w:rsid w:val="00312CFE"/>
    <w:rsid w:val="0031302F"/>
    <w:rsid w:val="00313355"/>
    <w:rsid w:val="00313856"/>
    <w:rsid w:val="00313C74"/>
    <w:rsid w:val="00314BF9"/>
    <w:rsid w:val="00314FAD"/>
    <w:rsid w:val="00315E1B"/>
    <w:rsid w:val="003161B5"/>
    <w:rsid w:val="00316E75"/>
    <w:rsid w:val="003173FD"/>
    <w:rsid w:val="0031756E"/>
    <w:rsid w:val="00317719"/>
    <w:rsid w:val="00320D6E"/>
    <w:rsid w:val="003218A9"/>
    <w:rsid w:val="00321EEB"/>
    <w:rsid w:val="00322586"/>
    <w:rsid w:val="00323BD5"/>
    <w:rsid w:val="00324810"/>
    <w:rsid w:val="003248CF"/>
    <w:rsid w:val="00324D32"/>
    <w:rsid w:val="00325946"/>
    <w:rsid w:val="003274DD"/>
    <w:rsid w:val="00330AC4"/>
    <w:rsid w:val="00330CBE"/>
    <w:rsid w:val="00330EC5"/>
    <w:rsid w:val="0033120D"/>
    <w:rsid w:val="00332A8D"/>
    <w:rsid w:val="00332B2E"/>
    <w:rsid w:val="003335C0"/>
    <w:rsid w:val="00333802"/>
    <w:rsid w:val="00334704"/>
    <w:rsid w:val="00334A50"/>
    <w:rsid w:val="0033503D"/>
    <w:rsid w:val="00335CD0"/>
    <w:rsid w:val="00335EAA"/>
    <w:rsid w:val="003366B7"/>
    <w:rsid w:val="0033727C"/>
    <w:rsid w:val="0034006E"/>
    <w:rsid w:val="0034088E"/>
    <w:rsid w:val="003408B8"/>
    <w:rsid w:val="00341812"/>
    <w:rsid w:val="00341C26"/>
    <w:rsid w:val="00341C3C"/>
    <w:rsid w:val="00342546"/>
    <w:rsid w:val="00342995"/>
    <w:rsid w:val="003429C4"/>
    <w:rsid w:val="003429F6"/>
    <w:rsid w:val="0034359B"/>
    <w:rsid w:val="00344B2E"/>
    <w:rsid w:val="00344FE1"/>
    <w:rsid w:val="0034567B"/>
    <w:rsid w:val="003458BC"/>
    <w:rsid w:val="00345D38"/>
    <w:rsid w:val="0034626A"/>
    <w:rsid w:val="00346CF9"/>
    <w:rsid w:val="003474F1"/>
    <w:rsid w:val="003478EA"/>
    <w:rsid w:val="003501F7"/>
    <w:rsid w:val="00350F7E"/>
    <w:rsid w:val="003513E8"/>
    <w:rsid w:val="0035179D"/>
    <w:rsid w:val="00351B85"/>
    <w:rsid w:val="00352097"/>
    <w:rsid w:val="00352D3F"/>
    <w:rsid w:val="00352F05"/>
    <w:rsid w:val="0035399D"/>
    <w:rsid w:val="00353E8A"/>
    <w:rsid w:val="0035415F"/>
    <w:rsid w:val="00354CA2"/>
    <w:rsid w:val="00354CA3"/>
    <w:rsid w:val="00357D43"/>
    <w:rsid w:val="0036022B"/>
    <w:rsid w:val="00362737"/>
    <w:rsid w:val="00362FB8"/>
    <w:rsid w:val="0036305B"/>
    <w:rsid w:val="00364518"/>
    <w:rsid w:val="00365034"/>
    <w:rsid w:val="00365873"/>
    <w:rsid w:val="00365BE2"/>
    <w:rsid w:val="00366215"/>
    <w:rsid w:val="00366993"/>
    <w:rsid w:val="00370232"/>
    <w:rsid w:val="00370383"/>
    <w:rsid w:val="00370500"/>
    <w:rsid w:val="00370D75"/>
    <w:rsid w:val="00371192"/>
    <w:rsid w:val="003713A9"/>
    <w:rsid w:val="00372A95"/>
    <w:rsid w:val="00374830"/>
    <w:rsid w:val="0037487D"/>
    <w:rsid w:val="0037493C"/>
    <w:rsid w:val="00380B94"/>
    <w:rsid w:val="00381332"/>
    <w:rsid w:val="003817D6"/>
    <w:rsid w:val="00381D70"/>
    <w:rsid w:val="00382B08"/>
    <w:rsid w:val="0038312E"/>
    <w:rsid w:val="00384F05"/>
    <w:rsid w:val="0038546E"/>
    <w:rsid w:val="0038577C"/>
    <w:rsid w:val="00386759"/>
    <w:rsid w:val="00386AA1"/>
    <w:rsid w:val="0039003D"/>
    <w:rsid w:val="00390237"/>
    <w:rsid w:val="0039051A"/>
    <w:rsid w:val="003905CA"/>
    <w:rsid w:val="00390C8B"/>
    <w:rsid w:val="003916E0"/>
    <w:rsid w:val="00391A6B"/>
    <w:rsid w:val="00391AEC"/>
    <w:rsid w:val="003936CF"/>
    <w:rsid w:val="0039377B"/>
    <w:rsid w:val="00393E59"/>
    <w:rsid w:val="00394882"/>
    <w:rsid w:val="00395069"/>
    <w:rsid w:val="0039546A"/>
    <w:rsid w:val="00395762"/>
    <w:rsid w:val="0039580D"/>
    <w:rsid w:val="00395BEC"/>
    <w:rsid w:val="00396CD6"/>
    <w:rsid w:val="003973EA"/>
    <w:rsid w:val="003977D1"/>
    <w:rsid w:val="0039794C"/>
    <w:rsid w:val="00397C6C"/>
    <w:rsid w:val="003A0097"/>
    <w:rsid w:val="003A05D0"/>
    <w:rsid w:val="003A09B1"/>
    <w:rsid w:val="003A0E8E"/>
    <w:rsid w:val="003A1137"/>
    <w:rsid w:val="003A19C1"/>
    <w:rsid w:val="003A1A39"/>
    <w:rsid w:val="003A1A41"/>
    <w:rsid w:val="003A1A46"/>
    <w:rsid w:val="003A3180"/>
    <w:rsid w:val="003A3D6C"/>
    <w:rsid w:val="003A4173"/>
    <w:rsid w:val="003A53DC"/>
    <w:rsid w:val="003A58D7"/>
    <w:rsid w:val="003A5CE2"/>
    <w:rsid w:val="003A6275"/>
    <w:rsid w:val="003B0541"/>
    <w:rsid w:val="003B0F3F"/>
    <w:rsid w:val="003B0FDA"/>
    <w:rsid w:val="003B1E8A"/>
    <w:rsid w:val="003B1F7C"/>
    <w:rsid w:val="003B20B2"/>
    <w:rsid w:val="003B22C4"/>
    <w:rsid w:val="003B25E6"/>
    <w:rsid w:val="003B30E7"/>
    <w:rsid w:val="003B5B4F"/>
    <w:rsid w:val="003B5C5A"/>
    <w:rsid w:val="003B6511"/>
    <w:rsid w:val="003B6650"/>
    <w:rsid w:val="003B6CBA"/>
    <w:rsid w:val="003B6DDB"/>
    <w:rsid w:val="003B6FF4"/>
    <w:rsid w:val="003B7FB9"/>
    <w:rsid w:val="003C1634"/>
    <w:rsid w:val="003C2455"/>
    <w:rsid w:val="003C2480"/>
    <w:rsid w:val="003C2918"/>
    <w:rsid w:val="003C2C76"/>
    <w:rsid w:val="003C2E08"/>
    <w:rsid w:val="003C464F"/>
    <w:rsid w:val="003C50DF"/>
    <w:rsid w:val="003C51B9"/>
    <w:rsid w:val="003C5CA1"/>
    <w:rsid w:val="003C5FB8"/>
    <w:rsid w:val="003C72C1"/>
    <w:rsid w:val="003C760F"/>
    <w:rsid w:val="003C79F8"/>
    <w:rsid w:val="003D10DB"/>
    <w:rsid w:val="003D11B5"/>
    <w:rsid w:val="003D14BD"/>
    <w:rsid w:val="003D1F08"/>
    <w:rsid w:val="003D217B"/>
    <w:rsid w:val="003D3916"/>
    <w:rsid w:val="003D4590"/>
    <w:rsid w:val="003D4A57"/>
    <w:rsid w:val="003D67E4"/>
    <w:rsid w:val="003D6AD5"/>
    <w:rsid w:val="003D6AF4"/>
    <w:rsid w:val="003D70A8"/>
    <w:rsid w:val="003D75E6"/>
    <w:rsid w:val="003E0D13"/>
    <w:rsid w:val="003E1D8C"/>
    <w:rsid w:val="003E20E5"/>
    <w:rsid w:val="003E40C9"/>
    <w:rsid w:val="003E4D14"/>
    <w:rsid w:val="003E5074"/>
    <w:rsid w:val="003E5662"/>
    <w:rsid w:val="003E635D"/>
    <w:rsid w:val="003E6CF9"/>
    <w:rsid w:val="003E6EF2"/>
    <w:rsid w:val="003E7169"/>
    <w:rsid w:val="003F1341"/>
    <w:rsid w:val="003F1876"/>
    <w:rsid w:val="003F193C"/>
    <w:rsid w:val="003F19B2"/>
    <w:rsid w:val="003F1A65"/>
    <w:rsid w:val="003F1BFD"/>
    <w:rsid w:val="003F2303"/>
    <w:rsid w:val="003F2411"/>
    <w:rsid w:val="003F2E15"/>
    <w:rsid w:val="003F2E17"/>
    <w:rsid w:val="003F303F"/>
    <w:rsid w:val="003F32C5"/>
    <w:rsid w:val="003F395C"/>
    <w:rsid w:val="003F396D"/>
    <w:rsid w:val="003F4A7D"/>
    <w:rsid w:val="003F4B1B"/>
    <w:rsid w:val="003F5C88"/>
    <w:rsid w:val="003F5D91"/>
    <w:rsid w:val="003F60B6"/>
    <w:rsid w:val="003F6534"/>
    <w:rsid w:val="003F7701"/>
    <w:rsid w:val="003F7E5C"/>
    <w:rsid w:val="0040199D"/>
    <w:rsid w:val="00401AAD"/>
    <w:rsid w:val="004021BF"/>
    <w:rsid w:val="00402D54"/>
    <w:rsid w:val="004033D7"/>
    <w:rsid w:val="00403706"/>
    <w:rsid w:val="00404731"/>
    <w:rsid w:val="0040581E"/>
    <w:rsid w:val="00406570"/>
    <w:rsid w:val="00406633"/>
    <w:rsid w:val="0040671A"/>
    <w:rsid w:val="004067D9"/>
    <w:rsid w:val="00410004"/>
    <w:rsid w:val="00410C76"/>
    <w:rsid w:val="004117F0"/>
    <w:rsid w:val="0041182E"/>
    <w:rsid w:val="00411EC4"/>
    <w:rsid w:val="00412733"/>
    <w:rsid w:val="00413751"/>
    <w:rsid w:val="00413AAC"/>
    <w:rsid w:val="00414616"/>
    <w:rsid w:val="00414A4F"/>
    <w:rsid w:val="00415007"/>
    <w:rsid w:val="00415068"/>
    <w:rsid w:val="004154E2"/>
    <w:rsid w:val="00415A53"/>
    <w:rsid w:val="00415B74"/>
    <w:rsid w:val="00415FF1"/>
    <w:rsid w:val="0041607C"/>
    <w:rsid w:val="00416F43"/>
    <w:rsid w:val="00420204"/>
    <w:rsid w:val="004204B5"/>
    <w:rsid w:val="00420584"/>
    <w:rsid w:val="004209E3"/>
    <w:rsid w:val="00420BA3"/>
    <w:rsid w:val="004219D7"/>
    <w:rsid w:val="00421CB1"/>
    <w:rsid w:val="00422096"/>
    <w:rsid w:val="004224ED"/>
    <w:rsid w:val="004237AA"/>
    <w:rsid w:val="004237C9"/>
    <w:rsid w:val="00423CB6"/>
    <w:rsid w:val="00424626"/>
    <w:rsid w:val="00425AED"/>
    <w:rsid w:val="00425C4C"/>
    <w:rsid w:val="004263AF"/>
    <w:rsid w:val="00426781"/>
    <w:rsid w:val="00427797"/>
    <w:rsid w:val="004277C2"/>
    <w:rsid w:val="00427821"/>
    <w:rsid w:val="00430715"/>
    <w:rsid w:val="00430D26"/>
    <w:rsid w:val="00430D92"/>
    <w:rsid w:val="0043189D"/>
    <w:rsid w:val="0043295D"/>
    <w:rsid w:val="0043421D"/>
    <w:rsid w:val="00434682"/>
    <w:rsid w:val="004353C7"/>
    <w:rsid w:val="00435863"/>
    <w:rsid w:val="0043673A"/>
    <w:rsid w:val="004369E9"/>
    <w:rsid w:val="00437CD7"/>
    <w:rsid w:val="0044021A"/>
    <w:rsid w:val="004404FE"/>
    <w:rsid w:val="00440EFB"/>
    <w:rsid w:val="00441579"/>
    <w:rsid w:val="004417A8"/>
    <w:rsid w:val="00442415"/>
    <w:rsid w:val="004426D8"/>
    <w:rsid w:val="0044271D"/>
    <w:rsid w:val="0044298A"/>
    <w:rsid w:val="0044425D"/>
    <w:rsid w:val="004444D2"/>
    <w:rsid w:val="004445AF"/>
    <w:rsid w:val="00444759"/>
    <w:rsid w:val="0044518D"/>
    <w:rsid w:val="00445466"/>
    <w:rsid w:val="00446176"/>
    <w:rsid w:val="00446A8D"/>
    <w:rsid w:val="00447648"/>
    <w:rsid w:val="00447C54"/>
    <w:rsid w:val="004505A0"/>
    <w:rsid w:val="0045069B"/>
    <w:rsid w:val="004508C9"/>
    <w:rsid w:val="00450FCD"/>
    <w:rsid w:val="0045118D"/>
    <w:rsid w:val="00451324"/>
    <w:rsid w:val="004513F5"/>
    <w:rsid w:val="00452161"/>
    <w:rsid w:val="00453792"/>
    <w:rsid w:val="004538DE"/>
    <w:rsid w:val="00453C21"/>
    <w:rsid w:val="0045438C"/>
    <w:rsid w:val="004555DB"/>
    <w:rsid w:val="00456968"/>
    <w:rsid w:val="00457A97"/>
    <w:rsid w:val="00457C6C"/>
    <w:rsid w:val="00460647"/>
    <w:rsid w:val="004613B0"/>
    <w:rsid w:val="0046157A"/>
    <w:rsid w:val="00461CBD"/>
    <w:rsid w:val="00461F68"/>
    <w:rsid w:val="004620E8"/>
    <w:rsid w:val="00463C02"/>
    <w:rsid w:val="0046423E"/>
    <w:rsid w:val="004646C1"/>
    <w:rsid w:val="004646C4"/>
    <w:rsid w:val="0046471D"/>
    <w:rsid w:val="00464C37"/>
    <w:rsid w:val="00464DE7"/>
    <w:rsid w:val="0046511F"/>
    <w:rsid w:val="00465618"/>
    <w:rsid w:val="00465718"/>
    <w:rsid w:val="00465956"/>
    <w:rsid w:val="0046633C"/>
    <w:rsid w:val="00466FB8"/>
    <w:rsid w:val="004670ED"/>
    <w:rsid w:val="00467C68"/>
    <w:rsid w:val="00470153"/>
    <w:rsid w:val="00471492"/>
    <w:rsid w:val="0047192F"/>
    <w:rsid w:val="00471A9D"/>
    <w:rsid w:val="004745D2"/>
    <w:rsid w:val="0047534B"/>
    <w:rsid w:val="00475D2D"/>
    <w:rsid w:val="0047618C"/>
    <w:rsid w:val="00476501"/>
    <w:rsid w:val="0047785E"/>
    <w:rsid w:val="00477D54"/>
    <w:rsid w:val="00477F6C"/>
    <w:rsid w:val="00477FDD"/>
    <w:rsid w:val="004816F4"/>
    <w:rsid w:val="004821FF"/>
    <w:rsid w:val="004829AC"/>
    <w:rsid w:val="00483169"/>
    <w:rsid w:val="00483A12"/>
    <w:rsid w:val="0048432C"/>
    <w:rsid w:val="004847C7"/>
    <w:rsid w:val="00485770"/>
    <w:rsid w:val="004858FB"/>
    <w:rsid w:val="00485929"/>
    <w:rsid w:val="004866B0"/>
    <w:rsid w:val="00486EBE"/>
    <w:rsid w:val="00487114"/>
    <w:rsid w:val="004876A5"/>
    <w:rsid w:val="00487749"/>
    <w:rsid w:val="00490178"/>
    <w:rsid w:val="00490641"/>
    <w:rsid w:val="00490715"/>
    <w:rsid w:val="00490888"/>
    <w:rsid w:val="00491782"/>
    <w:rsid w:val="004921B4"/>
    <w:rsid w:val="004929A8"/>
    <w:rsid w:val="00492ABB"/>
    <w:rsid w:val="0049372F"/>
    <w:rsid w:val="00493D87"/>
    <w:rsid w:val="00493E5E"/>
    <w:rsid w:val="00493F84"/>
    <w:rsid w:val="0049468D"/>
    <w:rsid w:val="004947A4"/>
    <w:rsid w:val="004962E0"/>
    <w:rsid w:val="00496A48"/>
    <w:rsid w:val="00497142"/>
    <w:rsid w:val="00497F3D"/>
    <w:rsid w:val="004A1F76"/>
    <w:rsid w:val="004A2F19"/>
    <w:rsid w:val="004A396A"/>
    <w:rsid w:val="004A4EFC"/>
    <w:rsid w:val="004A50DB"/>
    <w:rsid w:val="004A540F"/>
    <w:rsid w:val="004A5C0A"/>
    <w:rsid w:val="004A6678"/>
    <w:rsid w:val="004B2AE1"/>
    <w:rsid w:val="004B3033"/>
    <w:rsid w:val="004B41F5"/>
    <w:rsid w:val="004B44AD"/>
    <w:rsid w:val="004B4746"/>
    <w:rsid w:val="004B49BF"/>
    <w:rsid w:val="004B4C53"/>
    <w:rsid w:val="004B58A9"/>
    <w:rsid w:val="004B5F64"/>
    <w:rsid w:val="004B676B"/>
    <w:rsid w:val="004B6F80"/>
    <w:rsid w:val="004B7220"/>
    <w:rsid w:val="004B72C1"/>
    <w:rsid w:val="004B7806"/>
    <w:rsid w:val="004C0852"/>
    <w:rsid w:val="004C25DE"/>
    <w:rsid w:val="004C3506"/>
    <w:rsid w:val="004C4518"/>
    <w:rsid w:val="004C45FB"/>
    <w:rsid w:val="004C548C"/>
    <w:rsid w:val="004C5777"/>
    <w:rsid w:val="004D01F8"/>
    <w:rsid w:val="004D1033"/>
    <w:rsid w:val="004D2F1C"/>
    <w:rsid w:val="004D37C0"/>
    <w:rsid w:val="004D3C6D"/>
    <w:rsid w:val="004D40F1"/>
    <w:rsid w:val="004D48DE"/>
    <w:rsid w:val="004D5831"/>
    <w:rsid w:val="004D7344"/>
    <w:rsid w:val="004D7DB5"/>
    <w:rsid w:val="004D7F6B"/>
    <w:rsid w:val="004E0091"/>
    <w:rsid w:val="004E0501"/>
    <w:rsid w:val="004E12FB"/>
    <w:rsid w:val="004E1480"/>
    <w:rsid w:val="004E2132"/>
    <w:rsid w:val="004E2DD9"/>
    <w:rsid w:val="004E2F28"/>
    <w:rsid w:val="004E30A3"/>
    <w:rsid w:val="004E41B8"/>
    <w:rsid w:val="004E4ECF"/>
    <w:rsid w:val="004E592B"/>
    <w:rsid w:val="004E63B9"/>
    <w:rsid w:val="004E65DB"/>
    <w:rsid w:val="004E6DB4"/>
    <w:rsid w:val="004E6E68"/>
    <w:rsid w:val="004E76A2"/>
    <w:rsid w:val="004E7FE6"/>
    <w:rsid w:val="004F0567"/>
    <w:rsid w:val="004F0BF0"/>
    <w:rsid w:val="004F0CE9"/>
    <w:rsid w:val="004F16E4"/>
    <w:rsid w:val="004F226B"/>
    <w:rsid w:val="004F312C"/>
    <w:rsid w:val="004F4299"/>
    <w:rsid w:val="004F49A9"/>
    <w:rsid w:val="004F50EA"/>
    <w:rsid w:val="004F5A61"/>
    <w:rsid w:val="004F5C6C"/>
    <w:rsid w:val="004F5D9D"/>
    <w:rsid w:val="004F66DA"/>
    <w:rsid w:val="0050006A"/>
    <w:rsid w:val="00500929"/>
    <w:rsid w:val="00501559"/>
    <w:rsid w:val="005028EE"/>
    <w:rsid w:val="0050298D"/>
    <w:rsid w:val="00503A35"/>
    <w:rsid w:val="00504E98"/>
    <w:rsid w:val="005051F9"/>
    <w:rsid w:val="005059FA"/>
    <w:rsid w:val="00506DE9"/>
    <w:rsid w:val="00510133"/>
    <w:rsid w:val="0051082C"/>
    <w:rsid w:val="005109A2"/>
    <w:rsid w:val="00511604"/>
    <w:rsid w:val="005126D7"/>
    <w:rsid w:val="00512D29"/>
    <w:rsid w:val="005135FD"/>
    <w:rsid w:val="00513E0E"/>
    <w:rsid w:val="00514586"/>
    <w:rsid w:val="00514F50"/>
    <w:rsid w:val="0051512C"/>
    <w:rsid w:val="00516FAF"/>
    <w:rsid w:val="005178E7"/>
    <w:rsid w:val="00520738"/>
    <w:rsid w:val="00520EB8"/>
    <w:rsid w:val="005216D5"/>
    <w:rsid w:val="0052187F"/>
    <w:rsid w:val="00522568"/>
    <w:rsid w:val="00523032"/>
    <w:rsid w:val="00523512"/>
    <w:rsid w:val="00523672"/>
    <w:rsid w:val="005237AA"/>
    <w:rsid w:val="005243D3"/>
    <w:rsid w:val="005249EA"/>
    <w:rsid w:val="00524F44"/>
    <w:rsid w:val="00525518"/>
    <w:rsid w:val="00525ED2"/>
    <w:rsid w:val="0052622A"/>
    <w:rsid w:val="005265C2"/>
    <w:rsid w:val="00527256"/>
    <w:rsid w:val="005275F6"/>
    <w:rsid w:val="00527834"/>
    <w:rsid w:val="005279BF"/>
    <w:rsid w:val="00530FD7"/>
    <w:rsid w:val="0053201F"/>
    <w:rsid w:val="005325E0"/>
    <w:rsid w:val="005328F7"/>
    <w:rsid w:val="00532DE8"/>
    <w:rsid w:val="00532EE8"/>
    <w:rsid w:val="00533AEC"/>
    <w:rsid w:val="0053586F"/>
    <w:rsid w:val="00535AF9"/>
    <w:rsid w:val="005360A1"/>
    <w:rsid w:val="005373EE"/>
    <w:rsid w:val="0053742A"/>
    <w:rsid w:val="00537645"/>
    <w:rsid w:val="00537BBF"/>
    <w:rsid w:val="00537E3C"/>
    <w:rsid w:val="005400C4"/>
    <w:rsid w:val="0054058C"/>
    <w:rsid w:val="005407D8"/>
    <w:rsid w:val="00541EB2"/>
    <w:rsid w:val="00541FF7"/>
    <w:rsid w:val="00542460"/>
    <w:rsid w:val="00542DBB"/>
    <w:rsid w:val="00543032"/>
    <w:rsid w:val="0054304F"/>
    <w:rsid w:val="00543831"/>
    <w:rsid w:val="0054449E"/>
    <w:rsid w:val="00545747"/>
    <w:rsid w:val="00545C5D"/>
    <w:rsid w:val="005465A3"/>
    <w:rsid w:val="00546703"/>
    <w:rsid w:val="0054724B"/>
    <w:rsid w:val="00547D92"/>
    <w:rsid w:val="00550B54"/>
    <w:rsid w:val="0055237B"/>
    <w:rsid w:val="00552574"/>
    <w:rsid w:val="00552E77"/>
    <w:rsid w:val="00554648"/>
    <w:rsid w:val="00554B14"/>
    <w:rsid w:val="005558D8"/>
    <w:rsid w:val="00555C38"/>
    <w:rsid w:val="00557B3D"/>
    <w:rsid w:val="00557D6D"/>
    <w:rsid w:val="00557F02"/>
    <w:rsid w:val="00560305"/>
    <w:rsid w:val="005616DD"/>
    <w:rsid w:val="0056292D"/>
    <w:rsid w:val="00562E95"/>
    <w:rsid w:val="005637A3"/>
    <w:rsid w:val="00563D55"/>
    <w:rsid w:val="005657DB"/>
    <w:rsid w:val="00565BA0"/>
    <w:rsid w:val="00565E5E"/>
    <w:rsid w:val="005668CC"/>
    <w:rsid w:val="00567503"/>
    <w:rsid w:val="005700C8"/>
    <w:rsid w:val="005702E5"/>
    <w:rsid w:val="00570782"/>
    <w:rsid w:val="005710DD"/>
    <w:rsid w:val="00571163"/>
    <w:rsid w:val="0057125D"/>
    <w:rsid w:val="00571889"/>
    <w:rsid w:val="00572117"/>
    <w:rsid w:val="00573C4E"/>
    <w:rsid w:val="005745C2"/>
    <w:rsid w:val="005766BD"/>
    <w:rsid w:val="0057765D"/>
    <w:rsid w:val="0057784E"/>
    <w:rsid w:val="00580089"/>
    <w:rsid w:val="00581928"/>
    <w:rsid w:val="00581E53"/>
    <w:rsid w:val="00582043"/>
    <w:rsid w:val="00582603"/>
    <w:rsid w:val="005831C6"/>
    <w:rsid w:val="00583A61"/>
    <w:rsid w:val="00583A7F"/>
    <w:rsid w:val="00583D8E"/>
    <w:rsid w:val="0058451F"/>
    <w:rsid w:val="005849AF"/>
    <w:rsid w:val="00584E14"/>
    <w:rsid w:val="00585653"/>
    <w:rsid w:val="00585665"/>
    <w:rsid w:val="00585846"/>
    <w:rsid w:val="00586396"/>
    <w:rsid w:val="0058652A"/>
    <w:rsid w:val="00586677"/>
    <w:rsid w:val="00587732"/>
    <w:rsid w:val="005879D9"/>
    <w:rsid w:val="005908FB"/>
    <w:rsid w:val="0059225D"/>
    <w:rsid w:val="00592587"/>
    <w:rsid w:val="0059274D"/>
    <w:rsid w:val="00593912"/>
    <w:rsid w:val="0059454E"/>
    <w:rsid w:val="00594975"/>
    <w:rsid w:val="00595730"/>
    <w:rsid w:val="00595AD7"/>
    <w:rsid w:val="005973B2"/>
    <w:rsid w:val="00597D5A"/>
    <w:rsid w:val="005A02B2"/>
    <w:rsid w:val="005A06C3"/>
    <w:rsid w:val="005A0C53"/>
    <w:rsid w:val="005A2936"/>
    <w:rsid w:val="005A36A1"/>
    <w:rsid w:val="005A3DF0"/>
    <w:rsid w:val="005A4056"/>
    <w:rsid w:val="005A488D"/>
    <w:rsid w:val="005A4A88"/>
    <w:rsid w:val="005A4F9B"/>
    <w:rsid w:val="005A589E"/>
    <w:rsid w:val="005A7274"/>
    <w:rsid w:val="005A7E40"/>
    <w:rsid w:val="005B0237"/>
    <w:rsid w:val="005B04EF"/>
    <w:rsid w:val="005B0A92"/>
    <w:rsid w:val="005B1342"/>
    <w:rsid w:val="005B258B"/>
    <w:rsid w:val="005B2719"/>
    <w:rsid w:val="005B3FC4"/>
    <w:rsid w:val="005B4136"/>
    <w:rsid w:val="005B476F"/>
    <w:rsid w:val="005B4EDE"/>
    <w:rsid w:val="005B55D8"/>
    <w:rsid w:val="005B565E"/>
    <w:rsid w:val="005B5B38"/>
    <w:rsid w:val="005B5D2B"/>
    <w:rsid w:val="005B7303"/>
    <w:rsid w:val="005C025A"/>
    <w:rsid w:val="005C0808"/>
    <w:rsid w:val="005C0B24"/>
    <w:rsid w:val="005C108F"/>
    <w:rsid w:val="005C1939"/>
    <w:rsid w:val="005C2C97"/>
    <w:rsid w:val="005C2CCC"/>
    <w:rsid w:val="005C2DCB"/>
    <w:rsid w:val="005C33DC"/>
    <w:rsid w:val="005C3677"/>
    <w:rsid w:val="005C4463"/>
    <w:rsid w:val="005C54F7"/>
    <w:rsid w:val="005C5D14"/>
    <w:rsid w:val="005C73F1"/>
    <w:rsid w:val="005C7519"/>
    <w:rsid w:val="005C786D"/>
    <w:rsid w:val="005C7BA5"/>
    <w:rsid w:val="005C7E76"/>
    <w:rsid w:val="005D07F8"/>
    <w:rsid w:val="005D0A8D"/>
    <w:rsid w:val="005D1924"/>
    <w:rsid w:val="005D2219"/>
    <w:rsid w:val="005D25B8"/>
    <w:rsid w:val="005D4915"/>
    <w:rsid w:val="005D4DA5"/>
    <w:rsid w:val="005D50FD"/>
    <w:rsid w:val="005D5829"/>
    <w:rsid w:val="005D5DEB"/>
    <w:rsid w:val="005D6321"/>
    <w:rsid w:val="005D6BBB"/>
    <w:rsid w:val="005D6D53"/>
    <w:rsid w:val="005D6EF2"/>
    <w:rsid w:val="005D7646"/>
    <w:rsid w:val="005E0463"/>
    <w:rsid w:val="005E0BA3"/>
    <w:rsid w:val="005E1F79"/>
    <w:rsid w:val="005E20EF"/>
    <w:rsid w:val="005E3B7E"/>
    <w:rsid w:val="005E3CCA"/>
    <w:rsid w:val="005E4092"/>
    <w:rsid w:val="005E4176"/>
    <w:rsid w:val="005E446B"/>
    <w:rsid w:val="005E62CC"/>
    <w:rsid w:val="005E68F9"/>
    <w:rsid w:val="005E6F51"/>
    <w:rsid w:val="005E7425"/>
    <w:rsid w:val="005E7F50"/>
    <w:rsid w:val="005F026A"/>
    <w:rsid w:val="005F02DE"/>
    <w:rsid w:val="005F29D7"/>
    <w:rsid w:val="005F2D2E"/>
    <w:rsid w:val="005F38A9"/>
    <w:rsid w:val="005F3E58"/>
    <w:rsid w:val="005F41BD"/>
    <w:rsid w:val="005F41D6"/>
    <w:rsid w:val="005F4214"/>
    <w:rsid w:val="005F4F47"/>
    <w:rsid w:val="005F507E"/>
    <w:rsid w:val="005F53FF"/>
    <w:rsid w:val="005F5491"/>
    <w:rsid w:val="005F54D5"/>
    <w:rsid w:val="005F5992"/>
    <w:rsid w:val="005F6319"/>
    <w:rsid w:val="005F6D65"/>
    <w:rsid w:val="005F7996"/>
    <w:rsid w:val="005F7F76"/>
    <w:rsid w:val="005F7FC6"/>
    <w:rsid w:val="005F7FE1"/>
    <w:rsid w:val="0060115D"/>
    <w:rsid w:val="00601346"/>
    <w:rsid w:val="006013B5"/>
    <w:rsid w:val="0060198F"/>
    <w:rsid w:val="00602388"/>
    <w:rsid w:val="006023A4"/>
    <w:rsid w:val="00603B5D"/>
    <w:rsid w:val="00603BDF"/>
    <w:rsid w:val="00603EDC"/>
    <w:rsid w:val="0060400C"/>
    <w:rsid w:val="0060406C"/>
    <w:rsid w:val="006040F9"/>
    <w:rsid w:val="00604C4A"/>
    <w:rsid w:val="00604FA6"/>
    <w:rsid w:val="00606460"/>
    <w:rsid w:val="006101B0"/>
    <w:rsid w:val="00610DB8"/>
    <w:rsid w:val="00611ED6"/>
    <w:rsid w:val="0061238D"/>
    <w:rsid w:val="00612C3D"/>
    <w:rsid w:val="00612F3A"/>
    <w:rsid w:val="00613BCB"/>
    <w:rsid w:val="00613D77"/>
    <w:rsid w:val="0061413D"/>
    <w:rsid w:val="00614541"/>
    <w:rsid w:val="00614AA8"/>
    <w:rsid w:val="00614C2C"/>
    <w:rsid w:val="00614D3F"/>
    <w:rsid w:val="00614E9D"/>
    <w:rsid w:val="00615538"/>
    <w:rsid w:val="00615C4D"/>
    <w:rsid w:val="0061672F"/>
    <w:rsid w:val="00616AAE"/>
    <w:rsid w:val="006171B6"/>
    <w:rsid w:val="00617AEF"/>
    <w:rsid w:val="00620586"/>
    <w:rsid w:val="0062090F"/>
    <w:rsid w:val="00620BD7"/>
    <w:rsid w:val="00620F73"/>
    <w:rsid w:val="00621E6F"/>
    <w:rsid w:val="006226FB"/>
    <w:rsid w:val="00622983"/>
    <w:rsid w:val="006232DD"/>
    <w:rsid w:val="006234D9"/>
    <w:rsid w:val="006255AA"/>
    <w:rsid w:val="00631460"/>
    <w:rsid w:val="00632731"/>
    <w:rsid w:val="00633B89"/>
    <w:rsid w:val="006351E1"/>
    <w:rsid w:val="00635586"/>
    <w:rsid w:val="00635E4F"/>
    <w:rsid w:val="006365E4"/>
    <w:rsid w:val="00636DD5"/>
    <w:rsid w:val="00637127"/>
    <w:rsid w:val="00637606"/>
    <w:rsid w:val="00637754"/>
    <w:rsid w:val="00637883"/>
    <w:rsid w:val="006406CB"/>
    <w:rsid w:val="00640A7C"/>
    <w:rsid w:val="00641A58"/>
    <w:rsid w:val="0064234C"/>
    <w:rsid w:val="00644CE5"/>
    <w:rsid w:val="00645530"/>
    <w:rsid w:val="006464FC"/>
    <w:rsid w:val="006465BC"/>
    <w:rsid w:val="006466DD"/>
    <w:rsid w:val="00646F92"/>
    <w:rsid w:val="0064725C"/>
    <w:rsid w:val="006476BB"/>
    <w:rsid w:val="00647C05"/>
    <w:rsid w:val="0065015B"/>
    <w:rsid w:val="00650627"/>
    <w:rsid w:val="006510FA"/>
    <w:rsid w:val="00651113"/>
    <w:rsid w:val="0065202C"/>
    <w:rsid w:val="00652058"/>
    <w:rsid w:val="006530CD"/>
    <w:rsid w:val="00653A2F"/>
    <w:rsid w:val="00653AF8"/>
    <w:rsid w:val="006541AF"/>
    <w:rsid w:val="006549C8"/>
    <w:rsid w:val="00654E9E"/>
    <w:rsid w:val="00657101"/>
    <w:rsid w:val="00657E4F"/>
    <w:rsid w:val="00660573"/>
    <w:rsid w:val="006606C5"/>
    <w:rsid w:val="00660716"/>
    <w:rsid w:val="006623D2"/>
    <w:rsid w:val="00662781"/>
    <w:rsid w:val="00662AD3"/>
    <w:rsid w:val="00664E41"/>
    <w:rsid w:val="006655A5"/>
    <w:rsid w:val="00667084"/>
    <w:rsid w:val="00667A2A"/>
    <w:rsid w:val="006706E1"/>
    <w:rsid w:val="00671F25"/>
    <w:rsid w:val="00672D07"/>
    <w:rsid w:val="00673AE3"/>
    <w:rsid w:val="00674BFA"/>
    <w:rsid w:val="00674F61"/>
    <w:rsid w:val="0067510F"/>
    <w:rsid w:val="006761C6"/>
    <w:rsid w:val="0068059D"/>
    <w:rsid w:val="0068125C"/>
    <w:rsid w:val="00681618"/>
    <w:rsid w:val="00681654"/>
    <w:rsid w:val="006823A8"/>
    <w:rsid w:val="006823D2"/>
    <w:rsid w:val="00682F00"/>
    <w:rsid w:val="006830FB"/>
    <w:rsid w:val="006840A2"/>
    <w:rsid w:val="0068419B"/>
    <w:rsid w:val="00684D8F"/>
    <w:rsid w:val="006853F8"/>
    <w:rsid w:val="006861EC"/>
    <w:rsid w:val="00690707"/>
    <w:rsid w:val="00692A1A"/>
    <w:rsid w:val="006942BF"/>
    <w:rsid w:val="0069494D"/>
    <w:rsid w:val="00694B82"/>
    <w:rsid w:val="00694FFA"/>
    <w:rsid w:val="0069513F"/>
    <w:rsid w:val="006954BE"/>
    <w:rsid w:val="00695C32"/>
    <w:rsid w:val="00696A3D"/>
    <w:rsid w:val="00696F28"/>
    <w:rsid w:val="00697711"/>
    <w:rsid w:val="006A0CF8"/>
    <w:rsid w:val="006A1466"/>
    <w:rsid w:val="006A2617"/>
    <w:rsid w:val="006A28A0"/>
    <w:rsid w:val="006A2B32"/>
    <w:rsid w:val="006A2EA6"/>
    <w:rsid w:val="006A2F9A"/>
    <w:rsid w:val="006A4A9B"/>
    <w:rsid w:val="006A5404"/>
    <w:rsid w:val="006A7530"/>
    <w:rsid w:val="006A7538"/>
    <w:rsid w:val="006B0094"/>
    <w:rsid w:val="006B18B3"/>
    <w:rsid w:val="006B21A1"/>
    <w:rsid w:val="006B28FC"/>
    <w:rsid w:val="006B2AE0"/>
    <w:rsid w:val="006B3483"/>
    <w:rsid w:val="006B3B3B"/>
    <w:rsid w:val="006B3EB7"/>
    <w:rsid w:val="006B514E"/>
    <w:rsid w:val="006B5251"/>
    <w:rsid w:val="006B74A3"/>
    <w:rsid w:val="006C0135"/>
    <w:rsid w:val="006C03D5"/>
    <w:rsid w:val="006C0A7F"/>
    <w:rsid w:val="006C11F9"/>
    <w:rsid w:val="006C492E"/>
    <w:rsid w:val="006C64B0"/>
    <w:rsid w:val="006C6548"/>
    <w:rsid w:val="006C6712"/>
    <w:rsid w:val="006C72E8"/>
    <w:rsid w:val="006C7C01"/>
    <w:rsid w:val="006D10C3"/>
    <w:rsid w:val="006D116E"/>
    <w:rsid w:val="006D1517"/>
    <w:rsid w:val="006D1EAD"/>
    <w:rsid w:val="006D23EA"/>
    <w:rsid w:val="006D251D"/>
    <w:rsid w:val="006D3305"/>
    <w:rsid w:val="006D3CDC"/>
    <w:rsid w:val="006D3E19"/>
    <w:rsid w:val="006D45BE"/>
    <w:rsid w:val="006D46B8"/>
    <w:rsid w:val="006D4C15"/>
    <w:rsid w:val="006D52E0"/>
    <w:rsid w:val="006D65EF"/>
    <w:rsid w:val="006D6EF5"/>
    <w:rsid w:val="006D704C"/>
    <w:rsid w:val="006E0B26"/>
    <w:rsid w:val="006E1183"/>
    <w:rsid w:val="006E11CA"/>
    <w:rsid w:val="006E13E8"/>
    <w:rsid w:val="006E1815"/>
    <w:rsid w:val="006E1E8C"/>
    <w:rsid w:val="006E2590"/>
    <w:rsid w:val="006E2C57"/>
    <w:rsid w:val="006E41DB"/>
    <w:rsid w:val="006E45ED"/>
    <w:rsid w:val="006E4B30"/>
    <w:rsid w:val="006E53A7"/>
    <w:rsid w:val="006E6BA5"/>
    <w:rsid w:val="006E749C"/>
    <w:rsid w:val="006F0552"/>
    <w:rsid w:val="006F098B"/>
    <w:rsid w:val="006F0EB9"/>
    <w:rsid w:val="006F0EC6"/>
    <w:rsid w:val="006F159B"/>
    <w:rsid w:val="006F1BAC"/>
    <w:rsid w:val="006F3AD7"/>
    <w:rsid w:val="006F40C7"/>
    <w:rsid w:val="006F4E31"/>
    <w:rsid w:val="006F6CEA"/>
    <w:rsid w:val="006F7225"/>
    <w:rsid w:val="006F7448"/>
    <w:rsid w:val="006F7518"/>
    <w:rsid w:val="006F7A55"/>
    <w:rsid w:val="006F7CF6"/>
    <w:rsid w:val="006F7CFE"/>
    <w:rsid w:val="006F7D7F"/>
    <w:rsid w:val="007001A6"/>
    <w:rsid w:val="007037B9"/>
    <w:rsid w:val="00703859"/>
    <w:rsid w:val="00703F58"/>
    <w:rsid w:val="00704D31"/>
    <w:rsid w:val="0070591D"/>
    <w:rsid w:val="00706222"/>
    <w:rsid w:val="00707753"/>
    <w:rsid w:val="00710B09"/>
    <w:rsid w:val="0071103F"/>
    <w:rsid w:val="00711532"/>
    <w:rsid w:val="00712613"/>
    <w:rsid w:val="0071289B"/>
    <w:rsid w:val="00712F1C"/>
    <w:rsid w:val="007136DE"/>
    <w:rsid w:val="0071683B"/>
    <w:rsid w:val="00716A3C"/>
    <w:rsid w:val="007175C9"/>
    <w:rsid w:val="0072032D"/>
    <w:rsid w:val="00720E74"/>
    <w:rsid w:val="0072190F"/>
    <w:rsid w:val="007229B6"/>
    <w:rsid w:val="00723811"/>
    <w:rsid w:val="00723900"/>
    <w:rsid w:val="00724132"/>
    <w:rsid w:val="00724F9D"/>
    <w:rsid w:val="0072549A"/>
    <w:rsid w:val="00725C85"/>
    <w:rsid w:val="00725E05"/>
    <w:rsid w:val="007262BB"/>
    <w:rsid w:val="00726779"/>
    <w:rsid w:val="007269C5"/>
    <w:rsid w:val="00726AF4"/>
    <w:rsid w:val="0072734D"/>
    <w:rsid w:val="007312DE"/>
    <w:rsid w:val="00731551"/>
    <w:rsid w:val="00731FC5"/>
    <w:rsid w:val="00733403"/>
    <w:rsid w:val="00734104"/>
    <w:rsid w:val="0073427F"/>
    <w:rsid w:val="007346B2"/>
    <w:rsid w:val="00734D79"/>
    <w:rsid w:val="007358CB"/>
    <w:rsid w:val="00735C5C"/>
    <w:rsid w:val="0073675D"/>
    <w:rsid w:val="00736EF1"/>
    <w:rsid w:val="007371AD"/>
    <w:rsid w:val="00737899"/>
    <w:rsid w:val="0074073F"/>
    <w:rsid w:val="0074090D"/>
    <w:rsid w:val="00740B30"/>
    <w:rsid w:val="00741239"/>
    <w:rsid w:val="007418A0"/>
    <w:rsid w:val="00741FC0"/>
    <w:rsid w:val="00742C07"/>
    <w:rsid w:val="00742D11"/>
    <w:rsid w:val="00742F3D"/>
    <w:rsid w:val="00743635"/>
    <w:rsid w:val="00743799"/>
    <w:rsid w:val="007445D5"/>
    <w:rsid w:val="007463F9"/>
    <w:rsid w:val="00746B27"/>
    <w:rsid w:val="00746B7C"/>
    <w:rsid w:val="00746E5F"/>
    <w:rsid w:val="00747D32"/>
    <w:rsid w:val="00750013"/>
    <w:rsid w:val="007501BC"/>
    <w:rsid w:val="00750EE2"/>
    <w:rsid w:val="007517B0"/>
    <w:rsid w:val="00751CB1"/>
    <w:rsid w:val="007521B5"/>
    <w:rsid w:val="00752779"/>
    <w:rsid w:val="00752807"/>
    <w:rsid w:val="007529D6"/>
    <w:rsid w:val="007538AF"/>
    <w:rsid w:val="00753B61"/>
    <w:rsid w:val="007540E1"/>
    <w:rsid w:val="007569DC"/>
    <w:rsid w:val="0075759B"/>
    <w:rsid w:val="007576F1"/>
    <w:rsid w:val="00757FB5"/>
    <w:rsid w:val="0076082F"/>
    <w:rsid w:val="00760C18"/>
    <w:rsid w:val="0076109F"/>
    <w:rsid w:val="00761B97"/>
    <w:rsid w:val="00761E89"/>
    <w:rsid w:val="0076393C"/>
    <w:rsid w:val="00763A57"/>
    <w:rsid w:val="0076425F"/>
    <w:rsid w:val="00765EEB"/>
    <w:rsid w:val="00766F33"/>
    <w:rsid w:val="0076713E"/>
    <w:rsid w:val="007679CF"/>
    <w:rsid w:val="00767BF4"/>
    <w:rsid w:val="00770658"/>
    <w:rsid w:val="007713D9"/>
    <w:rsid w:val="00771FB1"/>
    <w:rsid w:val="00772A89"/>
    <w:rsid w:val="00772D73"/>
    <w:rsid w:val="007730F8"/>
    <w:rsid w:val="007733FA"/>
    <w:rsid w:val="007736C5"/>
    <w:rsid w:val="00773AA4"/>
    <w:rsid w:val="00774239"/>
    <w:rsid w:val="007743FB"/>
    <w:rsid w:val="00774C8F"/>
    <w:rsid w:val="00774D4E"/>
    <w:rsid w:val="007750F5"/>
    <w:rsid w:val="00775CFE"/>
    <w:rsid w:val="00775F3D"/>
    <w:rsid w:val="00776B05"/>
    <w:rsid w:val="00776C10"/>
    <w:rsid w:val="00776F65"/>
    <w:rsid w:val="007776EA"/>
    <w:rsid w:val="00777CF1"/>
    <w:rsid w:val="00780D11"/>
    <w:rsid w:val="00780D84"/>
    <w:rsid w:val="0078105F"/>
    <w:rsid w:val="00781620"/>
    <w:rsid w:val="00781790"/>
    <w:rsid w:val="00781B62"/>
    <w:rsid w:val="0078254C"/>
    <w:rsid w:val="0078263B"/>
    <w:rsid w:val="0078265B"/>
    <w:rsid w:val="0078448F"/>
    <w:rsid w:val="00784775"/>
    <w:rsid w:val="00784BF4"/>
    <w:rsid w:val="007878AE"/>
    <w:rsid w:val="007879B2"/>
    <w:rsid w:val="007903F1"/>
    <w:rsid w:val="00790A1B"/>
    <w:rsid w:val="00790F92"/>
    <w:rsid w:val="00792FC2"/>
    <w:rsid w:val="00794447"/>
    <w:rsid w:val="007946C8"/>
    <w:rsid w:val="00794DBD"/>
    <w:rsid w:val="007970F1"/>
    <w:rsid w:val="00797169"/>
    <w:rsid w:val="007A0237"/>
    <w:rsid w:val="007A0BB7"/>
    <w:rsid w:val="007A232B"/>
    <w:rsid w:val="007A2BA2"/>
    <w:rsid w:val="007A32DD"/>
    <w:rsid w:val="007A41EE"/>
    <w:rsid w:val="007A4B26"/>
    <w:rsid w:val="007A4C0E"/>
    <w:rsid w:val="007A4F2C"/>
    <w:rsid w:val="007A592A"/>
    <w:rsid w:val="007A5CEC"/>
    <w:rsid w:val="007A5F5E"/>
    <w:rsid w:val="007A6205"/>
    <w:rsid w:val="007A6780"/>
    <w:rsid w:val="007A6927"/>
    <w:rsid w:val="007A70AF"/>
    <w:rsid w:val="007A7ADF"/>
    <w:rsid w:val="007B1031"/>
    <w:rsid w:val="007B1AF0"/>
    <w:rsid w:val="007B248A"/>
    <w:rsid w:val="007B2D50"/>
    <w:rsid w:val="007B3532"/>
    <w:rsid w:val="007B377D"/>
    <w:rsid w:val="007B3F97"/>
    <w:rsid w:val="007B4448"/>
    <w:rsid w:val="007B4933"/>
    <w:rsid w:val="007B5B04"/>
    <w:rsid w:val="007B69B8"/>
    <w:rsid w:val="007B78FE"/>
    <w:rsid w:val="007B7E29"/>
    <w:rsid w:val="007C0CCE"/>
    <w:rsid w:val="007C2967"/>
    <w:rsid w:val="007C4CCB"/>
    <w:rsid w:val="007C58FD"/>
    <w:rsid w:val="007C5BB2"/>
    <w:rsid w:val="007C5E09"/>
    <w:rsid w:val="007C65AD"/>
    <w:rsid w:val="007D0171"/>
    <w:rsid w:val="007D01C3"/>
    <w:rsid w:val="007D120E"/>
    <w:rsid w:val="007D19C1"/>
    <w:rsid w:val="007D1E56"/>
    <w:rsid w:val="007D3A3A"/>
    <w:rsid w:val="007D3F54"/>
    <w:rsid w:val="007D4174"/>
    <w:rsid w:val="007D4419"/>
    <w:rsid w:val="007D4C37"/>
    <w:rsid w:val="007D5318"/>
    <w:rsid w:val="007D5862"/>
    <w:rsid w:val="007D5908"/>
    <w:rsid w:val="007D5C2A"/>
    <w:rsid w:val="007D61F0"/>
    <w:rsid w:val="007D67F9"/>
    <w:rsid w:val="007D6803"/>
    <w:rsid w:val="007D6BCB"/>
    <w:rsid w:val="007D6FD2"/>
    <w:rsid w:val="007D722B"/>
    <w:rsid w:val="007D79E8"/>
    <w:rsid w:val="007E0B3A"/>
    <w:rsid w:val="007E1765"/>
    <w:rsid w:val="007E21CE"/>
    <w:rsid w:val="007E25F5"/>
    <w:rsid w:val="007E268F"/>
    <w:rsid w:val="007E3A44"/>
    <w:rsid w:val="007E49C1"/>
    <w:rsid w:val="007E6A04"/>
    <w:rsid w:val="007E70BE"/>
    <w:rsid w:val="007E7906"/>
    <w:rsid w:val="007E7BC7"/>
    <w:rsid w:val="007F0301"/>
    <w:rsid w:val="007F0CA5"/>
    <w:rsid w:val="007F16FA"/>
    <w:rsid w:val="007F2550"/>
    <w:rsid w:val="007F4BA5"/>
    <w:rsid w:val="007F4D10"/>
    <w:rsid w:val="007F5927"/>
    <w:rsid w:val="007F71F2"/>
    <w:rsid w:val="007F7AE0"/>
    <w:rsid w:val="008011B8"/>
    <w:rsid w:val="008015DF"/>
    <w:rsid w:val="0080220B"/>
    <w:rsid w:val="008050D5"/>
    <w:rsid w:val="00805468"/>
    <w:rsid w:val="008058A3"/>
    <w:rsid w:val="008061F1"/>
    <w:rsid w:val="0080775F"/>
    <w:rsid w:val="008104FE"/>
    <w:rsid w:val="0081054A"/>
    <w:rsid w:val="00810BD0"/>
    <w:rsid w:val="00811DF0"/>
    <w:rsid w:val="00811E9A"/>
    <w:rsid w:val="00814067"/>
    <w:rsid w:val="008140C8"/>
    <w:rsid w:val="008142FC"/>
    <w:rsid w:val="00814429"/>
    <w:rsid w:val="008149FF"/>
    <w:rsid w:val="00815A91"/>
    <w:rsid w:val="00815F56"/>
    <w:rsid w:val="00816CDA"/>
    <w:rsid w:val="008175E9"/>
    <w:rsid w:val="00820864"/>
    <w:rsid w:val="0082228C"/>
    <w:rsid w:val="0082233F"/>
    <w:rsid w:val="00822434"/>
    <w:rsid w:val="00823531"/>
    <w:rsid w:val="008238ED"/>
    <w:rsid w:val="00823D85"/>
    <w:rsid w:val="0082456E"/>
    <w:rsid w:val="0082488E"/>
    <w:rsid w:val="00824FF1"/>
    <w:rsid w:val="00826180"/>
    <w:rsid w:val="00826191"/>
    <w:rsid w:val="00826BE6"/>
    <w:rsid w:val="008278F7"/>
    <w:rsid w:val="00830241"/>
    <w:rsid w:val="008305FA"/>
    <w:rsid w:val="00830E8D"/>
    <w:rsid w:val="00831B93"/>
    <w:rsid w:val="00832AE4"/>
    <w:rsid w:val="00832D2E"/>
    <w:rsid w:val="00833AB8"/>
    <w:rsid w:val="00833CA7"/>
    <w:rsid w:val="00834B49"/>
    <w:rsid w:val="00834B87"/>
    <w:rsid w:val="00834FCA"/>
    <w:rsid w:val="0083593A"/>
    <w:rsid w:val="00836227"/>
    <w:rsid w:val="00836504"/>
    <w:rsid w:val="008371F8"/>
    <w:rsid w:val="0083760B"/>
    <w:rsid w:val="00837946"/>
    <w:rsid w:val="00837DD0"/>
    <w:rsid w:val="0084012E"/>
    <w:rsid w:val="008404CE"/>
    <w:rsid w:val="0084062F"/>
    <w:rsid w:val="00840BE8"/>
    <w:rsid w:val="00840CE1"/>
    <w:rsid w:val="00841232"/>
    <w:rsid w:val="00842598"/>
    <w:rsid w:val="008434AE"/>
    <w:rsid w:val="00844917"/>
    <w:rsid w:val="00846333"/>
    <w:rsid w:val="00846A2F"/>
    <w:rsid w:val="00846C4B"/>
    <w:rsid w:val="00847E2A"/>
    <w:rsid w:val="00847E42"/>
    <w:rsid w:val="00847E4E"/>
    <w:rsid w:val="008501D6"/>
    <w:rsid w:val="0085051A"/>
    <w:rsid w:val="008509F1"/>
    <w:rsid w:val="00850E57"/>
    <w:rsid w:val="00850EEE"/>
    <w:rsid w:val="00851544"/>
    <w:rsid w:val="00851DB0"/>
    <w:rsid w:val="00851F13"/>
    <w:rsid w:val="00853232"/>
    <w:rsid w:val="00853538"/>
    <w:rsid w:val="008535B9"/>
    <w:rsid w:val="00853F65"/>
    <w:rsid w:val="008563E1"/>
    <w:rsid w:val="008571C1"/>
    <w:rsid w:val="00857315"/>
    <w:rsid w:val="008575A4"/>
    <w:rsid w:val="00857732"/>
    <w:rsid w:val="00860007"/>
    <w:rsid w:val="0086027E"/>
    <w:rsid w:val="00860415"/>
    <w:rsid w:val="00860668"/>
    <w:rsid w:val="00862EDB"/>
    <w:rsid w:val="008637A7"/>
    <w:rsid w:val="00863A29"/>
    <w:rsid w:val="00863B58"/>
    <w:rsid w:val="00864999"/>
    <w:rsid w:val="008652FC"/>
    <w:rsid w:val="00865861"/>
    <w:rsid w:val="00865BA7"/>
    <w:rsid w:val="00865D03"/>
    <w:rsid w:val="00865E20"/>
    <w:rsid w:val="00866A61"/>
    <w:rsid w:val="00867061"/>
    <w:rsid w:val="008672C4"/>
    <w:rsid w:val="00867B3E"/>
    <w:rsid w:val="00867C1E"/>
    <w:rsid w:val="00867D5C"/>
    <w:rsid w:val="00872B0D"/>
    <w:rsid w:val="00873063"/>
    <w:rsid w:val="008737C3"/>
    <w:rsid w:val="00873990"/>
    <w:rsid w:val="00873A4F"/>
    <w:rsid w:val="00873EF8"/>
    <w:rsid w:val="00874521"/>
    <w:rsid w:val="008747BA"/>
    <w:rsid w:val="008748AE"/>
    <w:rsid w:val="0087668E"/>
    <w:rsid w:val="00876DE9"/>
    <w:rsid w:val="00880718"/>
    <w:rsid w:val="00881FDA"/>
    <w:rsid w:val="00882A74"/>
    <w:rsid w:val="00882ADB"/>
    <w:rsid w:val="00882F61"/>
    <w:rsid w:val="00883024"/>
    <w:rsid w:val="0088343E"/>
    <w:rsid w:val="0088359C"/>
    <w:rsid w:val="0088368C"/>
    <w:rsid w:val="008842FF"/>
    <w:rsid w:val="00884BD7"/>
    <w:rsid w:val="00885921"/>
    <w:rsid w:val="00886040"/>
    <w:rsid w:val="00886ECC"/>
    <w:rsid w:val="0088778E"/>
    <w:rsid w:val="0089055A"/>
    <w:rsid w:val="0089078E"/>
    <w:rsid w:val="00890DFE"/>
    <w:rsid w:val="00891126"/>
    <w:rsid w:val="00891492"/>
    <w:rsid w:val="00891747"/>
    <w:rsid w:val="00891A55"/>
    <w:rsid w:val="00891F78"/>
    <w:rsid w:val="00892435"/>
    <w:rsid w:val="00893604"/>
    <w:rsid w:val="008947F6"/>
    <w:rsid w:val="00894F01"/>
    <w:rsid w:val="0089764A"/>
    <w:rsid w:val="008A0901"/>
    <w:rsid w:val="008A2A09"/>
    <w:rsid w:val="008A3129"/>
    <w:rsid w:val="008A4413"/>
    <w:rsid w:val="008A4DE2"/>
    <w:rsid w:val="008A4EA8"/>
    <w:rsid w:val="008A5197"/>
    <w:rsid w:val="008A56D2"/>
    <w:rsid w:val="008A5EC6"/>
    <w:rsid w:val="008A60EC"/>
    <w:rsid w:val="008A65EB"/>
    <w:rsid w:val="008A76F5"/>
    <w:rsid w:val="008A7C63"/>
    <w:rsid w:val="008B09E5"/>
    <w:rsid w:val="008B243E"/>
    <w:rsid w:val="008B2A5D"/>
    <w:rsid w:val="008B2C50"/>
    <w:rsid w:val="008B3357"/>
    <w:rsid w:val="008B3B0E"/>
    <w:rsid w:val="008B4BF0"/>
    <w:rsid w:val="008B5903"/>
    <w:rsid w:val="008B59D9"/>
    <w:rsid w:val="008B5A8D"/>
    <w:rsid w:val="008B6179"/>
    <w:rsid w:val="008B62D7"/>
    <w:rsid w:val="008B62DE"/>
    <w:rsid w:val="008B7E40"/>
    <w:rsid w:val="008C0479"/>
    <w:rsid w:val="008C05DC"/>
    <w:rsid w:val="008C08A0"/>
    <w:rsid w:val="008C1A8F"/>
    <w:rsid w:val="008C5444"/>
    <w:rsid w:val="008C71C8"/>
    <w:rsid w:val="008C7480"/>
    <w:rsid w:val="008D020B"/>
    <w:rsid w:val="008D0403"/>
    <w:rsid w:val="008D1DF6"/>
    <w:rsid w:val="008D253E"/>
    <w:rsid w:val="008D5996"/>
    <w:rsid w:val="008E0D66"/>
    <w:rsid w:val="008E0F9F"/>
    <w:rsid w:val="008E1092"/>
    <w:rsid w:val="008E22C8"/>
    <w:rsid w:val="008E4199"/>
    <w:rsid w:val="008E5FBD"/>
    <w:rsid w:val="008E6319"/>
    <w:rsid w:val="008E6663"/>
    <w:rsid w:val="008E6861"/>
    <w:rsid w:val="008E78FC"/>
    <w:rsid w:val="008F1CFE"/>
    <w:rsid w:val="008F23DA"/>
    <w:rsid w:val="008F25AB"/>
    <w:rsid w:val="008F3B4D"/>
    <w:rsid w:val="008F46FB"/>
    <w:rsid w:val="008F4D27"/>
    <w:rsid w:val="008F596E"/>
    <w:rsid w:val="008F5C53"/>
    <w:rsid w:val="008F6279"/>
    <w:rsid w:val="008F6612"/>
    <w:rsid w:val="008F6930"/>
    <w:rsid w:val="008F6EF8"/>
    <w:rsid w:val="008F722A"/>
    <w:rsid w:val="00901205"/>
    <w:rsid w:val="00901633"/>
    <w:rsid w:val="009027DC"/>
    <w:rsid w:val="009028FE"/>
    <w:rsid w:val="009029B8"/>
    <w:rsid w:val="00902CD1"/>
    <w:rsid w:val="00902F44"/>
    <w:rsid w:val="009034A6"/>
    <w:rsid w:val="0090357B"/>
    <w:rsid w:val="00903DE6"/>
    <w:rsid w:val="00903F1E"/>
    <w:rsid w:val="009040F1"/>
    <w:rsid w:val="00904231"/>
    <w:rsid w:val="00904B75"/>
    <w:rsid w:val="00904D8B"/>
    <w:rsid w:val="0090585D"/>
    <w:rsid w:val="00905A94"/>
    <w:rsid w:val="009061B5"/>
    <w:rsid w:val="009064D3"/>
    <w:rsid w:val="0090711B"/>
    <w:rsid w:val="009074AB"/>
    <w:rsid w:val="009100EF"/>
    <w:rsid w:val="00911206"/>
    <w:rsid w:val="009115B2"/>
    <w:rsid w:val="00911EE1"/>
    <w:rsid w:val="0091410A"/>
    <w:rsid w:val="009142EE"/>
    <w:rsid w:val="0091491D"/>
    <w:rsid w:val="009149C0"/>
    <w:rsid w:val="00914A80"/>
    <w:rsid w:val="00914B96"/>
    <w:rsid w:val="00914FB0"/>
    <w:rsid w:val="00915219"/>
    <w:rsid w:val="00915E64"/>
    <w:rsid w:val="009162C1"/>
    <w:rsid w:val="0091656E"/>
    <w:rsid w:val="0091662C"/>
    <w:rsid w:val="009169A5"/>
    <w:rsid w:val="00917896"/>
    <w:rsid w:val="009205E8"/>
    <w:rsid w:val="00920655"/>
    <w:rsid w:val="009210AB"/>
    <w:rsid w:val="009216A5"/>
    <w:rsid w:val="00921806"/>
    <w:rsid w:val="009218F8"/>
    <w:rsid w:val="00921AF4"/>
    <w:rsid w:val="00921C4E"/>
    <w:rsid w:val="00921F11"/>
    <w:rsid w:val="00922676"/>
    <w:rsid w:val="00922D06"/>
    <w:rsid w:val="00922D3F"/>
    <w:rsid w:val="0092482A"/>
    <w:rsid w:val="00924B0D"/>
    <w:rsid w:val="00926F00"/>
    <w:rsid w:val="0092762E"/>
    <w:rsid w:val="00930859"/>
    <w:rsid w:val="00932089"/>
    <w:rsid w:val="009322BE"/>
    <w:rsid w:val="00932728"/>
    <w:rsid w:val="00932935"/>
    <w:rsid w:val="00934109"/>
    <w:rsid w:val="00934DA1"/>
    <w:rsid w:val="00935759"/>
    <w:rsid w:val="009362CA"/>
    <w:rsid w:val="009378E3"/>
    <w:rsid w:val="00937CAC"/>
    <w:rsid w:val="00937FA1"/>
    <w:rsid w:val="00940F57"/>
    <w:rsid w:val="00942FDC"/>
    <w:rsid w:val="009430DC"/>
    <w:rsid w:val="00943388"/>
    <w:rsid w:val="009435DB"/>
    <w:rsid w:val="00943764"/>
    <w:rsid w:val="009444A0"/>
    <w:rsid w:val="00945737"/>
    <w:rsid w:val="0094708F"/>
    <w:rsid w:val="00947594"/>
    <w:rsid w:val="009511CD"/>
    <w:rsid w:val="00951828"/>
    <w:rsid w:val="00951D44"/>
    <w:rsid w:val="00951D99"/>
    <w:rsid w:val="00952470"/>
    <w:rsid w:val="009528F7"/>
    <w:rsid w:val="00952BFF"/>
    <w:rsid w:val="00953789"/>
    <w:rsid w:val="00953E81"/>
    <w:rsid w:val="0095461E"/>
    <w:rsid w:val="00954C8B"/>
    <w:rsid w:val="00954CF0"/>
    <w:rsid w:val="00954F06"/>
    <w:rsid w:val="00954FD3"/>
    <w:rsid w:val="00956774"/>
    <w:rsid w:val="00956825"/>
    <w:rsid w:val="00956DEF"/>
    <w:rsid w:val="009600C5"/>
    <w:rsid w:val="00961C18"/>
    <w:rsid w:val="009624B0"/>
    <w:rsid w:val="00962F3F"/>
    <w:rsid w:val="00964900"/>
    <w:rsid w:val="00964D2A"/>
    <w:rsid w:val="0096552F"/>
    <w:rsid w:val="009665C1"/>
    <w:rsid w:val="009676EB"/>
    <w:rsid w:val="00970D65"/>
    <w:rsid w:val="00971E0B"/>
    <w:rsid w:val="00972426"/>
    <w:rsid w:val="00972679"/>
    <w:rsid w:val="0097267E"/>
    <w:rsid w:val="0097270B"/>
    <w:rsid w:val="00972E6D"/>
    <w:rsid w:val="00973391"/>
    <w:rsid w:val="0097378E"/>
    <w:rsid w:val="0097535B"/>
    <w:rsid w:val="009762CA"/>
    <w:rsid w:val="0097647C"/>
    <w:rsid w:val="00976A57"/>
    <w:rsid w:val="00981124"/>
    <w:rsid w:val="009818F2"/>
    <w:rsid w:val="00983290"/>
    <w:rsid w:val="00983672"/>
    <w:rsid w:val="00983C3F"/>
    <w:rsid w:val="00983EE7"/>
    <w:rsid w:val="00983FAB"/>
    <w:rsid w:val="00984760"/>
    <w:rsid w:val="00985AEA"/>
    <w:rsid w:val="00987073"/>
    <w:rsid w:val="00987233"/>
    <w:rsid w:val="009872F9"/>
    <w:rsid w:val="0098737F"/>
    <w:rsid w:val="0098769C"/>
    <w:rsid w:val="009878ED"/>
    <w:rsid w:val="00987ECA"/>
    <w:rsid w:val="00990327"/>
    <w:rsid w:val="00991FEE"/>
    <w:rsid w:val="00992A36"/>
    <w:rsid w:val="00992C56"/>
    <w:rsid w:val="00992E11"/>
    <w:rsid w:val="00993056"/>
    <w:rsid w:val="00994375"/>
    <w:rsid w:val="009944F5"/>
    <w:rsid w:val="009966AF"/>
    <w:rsid w:val="00996FD1"/>
    <w:rsid w:val="009975FB"/>
    <w:rsid w:val="009A0C70"/>
    <w:rsid w:val="009A114E"/>
    <w:rsid w:val="009A1361"/>
    <w:rsid w:val="009A1C34"/>
    <w:rsid w:val="009A269F"/>
    <w:rsid w:val="009A2CD3"/>
    <w:rsid w:val="009A2FA0"/>
    <w:rsid w:val="009A4534"/>
    <w:rsid w:val="009A52D7"/>
    <w:rsid w:val="009A540A"/>
    <w:rsid w:val="009A5EEE"/>
    <w:rsid w:val="009A6AD9"/>
    <w:rsid w:val="009A7911"/>
    <w:rsid w:val="009A7991"/>
    <w:rsid w:val="009A7AFD"/>
    <w:rsid w:val="009A7D25"/>
    <w:rsid w:val="009B0080"/>
    <w:rsid w:val="009B0172"/>
    <w:rsid w:val="009B0366"/>
    <w:rsid w:val="009B0A77"/>
    <w:rsid w:val="009B0B13"/>
    <w:rsid w:val="009B22D9"/>
    <w:rsid w:val="009B22F3"/>
    <w:rsid w:val="009B28E3"/>
    <w:rsid w:val="009B2927"/>
    <w:rsid w:val="009B30CC"/>
    <w:rsid w:val="009B35AA"/>
    <w:rsid w:val="009B3F0B"/>
    <w:rsid w:val="009B3F63"/>
    <w:rsid w:val="009B402C"/>
    <w:rsid w:val="009B4BEA"/>
    <w:rsid w:val="009B5206"/>
    <w:rsid w:val="009B622A"/>
    <w:rsid w:val="009B7E64"/>
    <w:rsid w:val="009B7E6C"/>
    <w:rsid w:val="009C0024"/>
    <w:rsid w:val="009C0493"/>
    <w:rsid w:val="009C10AF"/>
    <w:rsid w:val="009C1129"/>
    <w:rsid w:val="009C11BD"/>
    <w:rsid w:val="009C256F"/>
    <w:rsid w:val="009C293E"/>
    <w:rsid w:val="009C34C4"/>
    <w:rsid w:val="009C3EA7"/>
    <w:rsid w:val="009C4DB6"/>
    <w:rsid w:val="009C5518"/>
    <w:rsid w:val="009C5D68"/>
    <w:rsid w:val="009C6212"/>
    <w:rsid w:val="009C62CA"/>
    <w:rsid w:val="009C6D3F"/>
    <w:rsid w:val="009C7590"/>
    <w:rsid w:val="009C75CA"/>
    <w:rsid w:val="009C7A0A"/>
    <w:rsid w:val="009D0C0B"/>
    <w:rsid w:val="009D0F8B"/>
    <w:rsid w:val="009D2953"/>
    <w:rsid w:val="009D34B4"/>
    <w:rsid w:val="009D366E"/>
    <w:rsid w:val="009D3A6A"/>
    <w:rsid w:val="009D4087"/>
    <w:rsid w:val="009D4CF4"/>
    <w:rsid w:val="009D5127"/>
    <w:rsid w:val="009D5392"/>
    <w:rsid w:val="009D574F"/>
    <w:rsid w:val="009D6490"/>
    <w:rsid w:val="009D7581"/>
    <w:rsid w:val="009D791B"/>
    <w:rsid w:val="009E1D20"/>
    <w:rsid w:val="009E2D98"/>
    <w:rsid w:val="009E3058"/>
    <w:rsid w:val="009E482C"/>
    <w:rsid w:val="009E7BF1"/>
    <w:rsid w:val="009E7D8D"/>
    <w:rsid w:val="009F01D6"/>
    <w:rsid w:val="009F09B0"/>
    <w:rsid w:val="009F1B4A"/>
    <w:rsid w:val="009F1B5F"/>
    <w:rsid w:val="009F21B8"/>
    <w:rsid w:val="009F3684"/>
    <w:rsid w:val="009F4AED"/>
    <w:rsid w:val="009F6BDC"/>
    <w:rsid w:val="009F6EF6"/>
    <w:rsid w:val="00A00779"/>
    <w:rsid w:val="00A00ED1"/>
    <w:rsid w:val="00A013D8"/>
    <w:rsid w:val="00A01A38"/>
    <w:rsid w:val="00A01BC2"/>
    <w:rsid w:val="00A0274A"/>
    <w:rsid w:val="00A02911"/>
    <w:rsid w:val="00A04B1A"/>
    <w:rsid w:val="00A04F3C"/>
    <w:rsid w:val="00A05680"/>
    <w:rsid w:val="00A057BF"/>
    <w:rsid w:val="00A05AEC"/>
    <w:rsid w:val="00A05B01"/>
    <w:rsid w:val="00A06261"/>
    <w:rsid w:val="00A0627A"/>
    <w:rsid w:val="00A07BA9"/>
    <w:rsid w:val="00A07EE7"/>
    <w:rsid w:val="00A11EE2"/>
    <w:rsid w:val="00A11FA2"/>
    <w:rsid w:val="00A12060"/>
    <w:rsid w:val="00A123FD"/>
    <w:rsid w:val="00A14212"/>
    <w:rsid w:val="00A14495"/>
    <w:rsid w:val="00A147B6"/>
    <w:rsid w:val="00A14E39"/>
    <w:rsid w:val="00A152F6"/>
    <w:rsid w:val="00A15446"/>
    <w:rsid w:val="00A170B6"/>
    <w:rsid w:val="00A17EED"/>
    <w:rsid w:val="00A207BB"/>
    <w:rsid w:val="00A20F6B"/>
    <w:rsid w:val="00A22015"/>
    <w:rsid w:val="00A221AC"/>
    <w:rsid w:val="00A2395A"/>
    <w:rsid w:val="00A23D42"/>
    <w:rsid w:val="00A243F8"/>
    <w:rsid w:val="00A24B42"/>
    <w:rsid w:val="00A2523E"/>
    <w:rsid w:val="00A25513"/>
    <w:rsid w:val="00A255FD"/>
    <w:rsid w:val="00A26DD1"/>
    <w:rsid w:val="00A27135"/>
    <w:rsid w:val="00A275A4"/>
    <w:rsid w:val="00A27A75"/>
    <w:rsid w:val="00A31FF2"/>
    <w:rsid w:val="00A33494"/>
    <w:rsid w:val="00A33C12"/>
    <w:rsid w:val="00A34BC7"/>
    <w:rsid w:val="00A352B1"/>
    <w:rsid w:val="00A35E2D"/>
    <w:rsid w:val="00A3617F"/>
    <w:rsid w:val="00A36B0C"/>
    <w:rsid w:val="00A36BCF"/>
    <w:rsid w:val="00A36DAA"/>
    <w:rsid w:val="00A3751B"/>
    <w:rsid w:val="00A37C55"/>
    <w:rsid w:val="00A41E91"/>
    <w:rsid w:val="00A42880"/>
    <w:rsid w:val="00A446AD"/>
    <w:rsid w:val="00A44ED1"/>
    <w:rsid w:val="00A45936"/>
    <w:rsid w:val="00A46CEF"/>
    <w:rsid w:val="00A46D49"/>
    <w:rsid w:val="00A47038"/>
    <w:rsid w:val="00A476EC"/>
    <w:rsid w:val="00A47834"/>
    <w:rsid w:val="00A47B3E"/>
    <w:rsid w:val="00A47D73"/>
    <w:rsid w:val="00A505F1"/>
    <w:rsid w:val="00A5071D"/>
    <w:rsid w:val="00A522A6"/>
    <w:rsid w:val="00A5277D"/>
    <w:rsid w:val="00A53453"/>
    <w:rsid w:val="00A535D5"/>
    <w:rsid w:val="00A5421E"/>
    <w:rsid w:val="00A552CF"/>
    <w:rsid w:val="00A55330"/>
    <w:rsid w:val="00A5656F"/>
    <w:rsid w:val="00A56A0D"/>
    <w:rsid w:val="00A56A6A"/>
    <w:rsid w:val="00A56BE9"/>
    <w:rsid w:val="00A56CE9"/>
    <w:rsid w:val="00A575E1"/>
    <w:rsid w:val="00A603EE"/>
    <w:rsid w:val="00A60446"/>
    <w:rsid w:val="00A60990"/>
    <w:rsid w:val="00A60F6B"/>
    <w:rsid w:val="00A61ADB"/>
    <w:rsid w:val="00A61C57"/>
    <w:rsid w:val="00A62018"/>
    <w:rsid w:val="00A62483"/>
    <w:rsid w:val="00A62671"/>
    <w:rsid w:val="00A62C22"/>
    <w:rsid w:val="00A6332C"/>
    <w:rsid w:val="00A634C4"/>
    <w:rsid w:val="00A641C6"/>
    <w:rsid w:val="00A6421B"/>
    <w:rsid w:val="00A664E0"/>
    <w:rsid w:val="00A666D5"/>
    <w:rsid w:val="00A66A13"/>
    <w:rsid w:val="00A672EC"/>
    <w:rsid w:val="00A67E68"/>
    <w:rsid w:val="00A67ED0"/>
    <w:rsid w:val="00A7070E"/>
    <w:rsid w:val="00A729A3"/>
    <w:rsid w:val="00A75592"/>
    <w:rsid w:val="00A7579F"/>
    <w:rsid w:val="00A767E5"/>
    <w:rsid w:val="00A77A63"/>
    <w:rsid w:val="00A80005"/>
    <w:rsid w:val="00A80FA7"/>
    <w:rsid w:val="00A81634"/>
    <w:rsid w:val="00A81B2C"/>
    <w:rsid w:val="00A82A8E"/>
    <w:rsid w:val="00A83274"/>
    <w:rsid w:val="00A83FA8"/>
    <w:rsid w:val="00A841DD"/>
    <w:rsid w:val="00A842AC"/>
    <w:rsid w:val="00A85642"/>
    <w:rsid w:val="00A86383"/>
    <w:rsid w:val="00A90B2F"/>
    <w:rsid w:val="00A916DB"/>
    <w:rsid w:val="00A91BB4"/>
    <w:rsid w:val="00A91CAD"/>
    <w:rsid w:val="00A92358"/>
    <w:rsid w:val="00A925CC"/>
    <w:rsid w:val="00A9294F"/>
    <w:rsid w:val="00A93213"/>
    <w:rsid w:val="00A946AD"/>
    <w:rsid w:val="00A947A0"/>
    <w:rsid w:val="00A9589D"/>
    <w:rsid w:val="00A96162"/>
    <w:rsid w:val="00A96907"/>
    <w:rsid w:val="00A96B2C"/>
    <w:rsid w:val="00A96BBA"/>
    <w:rsid w:val="00A970EF"/>
    <w:rsid w:val="00A97998"/>
    <w:rsid w:val="00A97BDF"/>
    <w:rsid w:val="00AA0B9D"/>
    <w:rsid w:val="00AA0D37"/>
    <w:rsid w:val="00AA22B2"/>
    <w:rsid w:val="00AA26BC"/>
    <w:rsid w:val="00AA3312"/>
    <w:rsid w:val="00AA41B3"/>
    <w:rsid w:val="00AA5744"/>
    <w:rsid w:val="00AA612B"/>
    <w:rsid w:val="00AA696E"/>
    <w:rsid w:val="00AA6AF9"/>
    <w:rsid w:val="00AA6B2F"/>
    <w:rsid w:val="00AA71CE"/>
    <w:rsid w:val="00AA79DA"/>
    <w:rsid w:val="00AB1A4C"/>
    <w:rsid w:val="00AB1F47"/>
    <w:rsid w:val="00AB20FC"/>
    <w:rsid w:val="00AB34B2"/>
    <w:rsid w:val="00AB39F2"/>
    <w:rsid w:val="00AB3C61"/>
    <w:rsid w:val="00AB3C92"/>
    <w:rsid w:val="00AB47DE"/>
    <w:rsid w:val="00AB4A38"/>
    <w:rsid w:val="00AB57EE"/>
    <w:rsid w:val="00AB5D17"/>
    <w:rsid w:val="00AC0DE7"/>
    <w:rsid w:val="00AC238B"/>
    <w:rsid w:val="00AC2B05"/>
    <w:rsid w:val="00AC3101"/>
    <w:rsid w:val="00AC3259"/>
    <w:rsid w:val="00AC3A36"/>
    <w:rsid w:val="00AC3D72"/>
    <w:rsid w:val="00AC515E"/>
    <w:rsid w:val="00AC5C15"/>
    <w:rsid w:val="00AC5F43"/>
    <w:rsid w:val="00AC68DA"/>
    <w:rsid w:val="00AC6D32"/>
    <w:rsid w:val="00AC7522"/>
    <w:rsid w:val="00AD0649"/>
    <w:rsid w:val="00AD0797"/>
    <w:rsid w:val="00AD1629"/>
    <w:rsid w:val="00AD2EF3"/>
    <w:rsid w:val="00AD3AB5"/>
    <w:rsid w:val="00AD3DDE"/>
    <w:rsid w:val="00AD46D2"/>
    <w:rsid w:val="00AD4C32"/>
    <w:rsid w:val="00AD5F7C"/>
    <w:rsid w:val="00AD6290"/>
    <w:rsid w:val="00AD66AB"/>
    <w:rsid w:val="00AD6930"/>
    <w:rsid w:val="00AD71C5"/>
    <w:rsid w:val="00AD7841"/>
    <w:rsid w:val="00AD7891"/>
    <w:rsid w:val="00AD7E98"/>
    <w:rsid w:val="00AD7F28"/>
    <w:rsid w:val="00AE0F9E"/>
    <w:rsid w:val="00AE15BE"/>
    <w:rsid w:val="00AE19E4"/>
    <w:rsid w:val="00AE3392"/>
    <w:rsid w:val="00AE391E"/>
    <w:rsid w:val="00AE40FD"/>
    <w:rsid w:val="00AE4156"/>
    <w:rsid w:val="00AE470D"/>
    <w:rsid w:val="00AE53CC"/>
    <w:rsid w:val="00AE68E6"/>
    <w:rsid w:val="00AE7E35"/>
    <w:rsid w:val="00AF1427"/>
    <w:rsid w:val="00AF1657"/>
    <w:rsid w:val="00AF1778"/>
    <w:rsid w:val="00AF2344"/>
    <w:rsid w:val="00AF297C"/>
    <w:rsid w:val="00AF2B67"/>
    <w:rsid w:val="00AF40C0"/>
    <w:rsid w:val="00AF52CA"/>
    <w:rsid w:val="00AF557A"/>
    <w:rsid w:val="00AF5671"/>
    <w:rsid w:val="00AF60CB"/>
    <w:rsid w:val="00AF68DD"/>
    <w:rsid w:val="00AF7133"/>
    <w:rsid w:val="00AF735D"/>
    <w:rsid w:val="00B0168D"/>
    <w:rsid w:val="00B02545"/>
    <w:rsid w:val="00B03613"/>
    <w:rsid w:val="00B03848"/>
    <w:rsid w:val="00B03F5A"/>
    <w:rsid w:val="00B04BDA"/>
    <w:rsid w:val="00B0505F"/>
    <w:rsid w:val="00B05133"/>
    <w:rsid w:val="00B05778"/>
    <w:rsid w:val="00B05C83"/>
    <w:rsid w:val="00B06870"/>
    <w:rsid w:val="00B06B64"/>
    <w:rsid w:val="00B07134"/>
    <w:rsid w:val="00B10732"/>
    <w:rsid w:val="00B10F7C"/>
    <w:rsid w:val="00B10FE2"/>
    <w:rsid w:val="00B117F0"/>
    <w:rsid w:val="00B11C44"/>
    <w:rsid w:val="00B13072"/>
    <w:rsid w:val="00B1314F"/>
    <w:rsid w:val="00B148BA"/>
    <w:rsid w:val="00B14B4B"/>
    <w:rsid w:val="00B14D8B"/>
    <w:rsid w:val="00B15696"/>
    <w:rsid w:val="00B15CAD"/>
    <w:rsid w:val="00B15E2E"/>
    <w:rsid w:val="00B16789"/>
    <w:rsid w:val="00B17DF1"/>
    <w:rsid w:val="00B20ECE"/>
    <w:rsid w:val="00B21312"/>
    <w:rsid w:val="00B21EC3"/>
    <w:rsid w:val="00B226A1"/>
    <w:rsid w:val="00B230DF"/>
    <w:rsid w:val="00B23B9A"/>
    <w:rsid w:val="00B2487C"/>
    <w:rsid w:val="00B24D9E"/>
    <w:rsid w:val="00B264F3"/>
    <w:rsid w:val="00B27224"/>
    <w:rsid w:val="00B2766C"/>
    <w:rsid w:val="00B30DE2"/>
    <w:rsid w:val="00B312F5"/>
    <w:rsid w:val="00B3216E"/>
    <w:rsid w:val="00B3279C"/>
    <w:rsid w:val="00B32E6B"/>
    <w:rsid w:val="00B33121"/>
    <w:rsid w:val="00B341D9"/>
    <w:rsid w:val="00B3474E"/>
    <w:rsid w:val="00B34B3B"/>
    <w:rsid w:val="00B354F2"/>
    <w:rsid w:val="00B35A30"/>
    <w:rsid w:val="00B36DA1"/>
    <w:rsid w:val="00B376CB"/>
    <w:rsid w:val="00B412AA"/>
    <w:rsid w:val="00B41929"/>
    <w:rsid w:val="00B422BA"/>
    <w:rsid w:val="00B42B0C"/>
    <w:rsid w:val="00B4319C"/>
    <w:rsid w:val="00B44482"/>
    <w:rsid w:val="00B44720"/>
    <w:rsid w:val="00B44ABD"/>
    <w:rsid w:val="00B45252"/>
    <w:rsid w:val="00B456D1"/>
    <w:rsid w:val="00B45AFD"/>
    <w:rsid w:val="00B45C15"/>
    <w:rsid w:val="00B50D18"/>
    <w:rsid w:val="00B51262"/>
    <w:rsid w:val="00B51497"/>
    <w:rsid w:val="00B526B8"/>
    <w:rsid w:val="00B53275"/>
    <w:rsid w:val="00B5391F"/>
    <w:rsid w:val="00B53BC4"/>
    <w:rsid w:val="00B53BFA"/>
    <w:rsid w:val="00B53EE5"/>
    <w:rsid w:val="00B54B31"/>
    <w:rsid w:val="00B54E73"/>
    <w:rsid w:val="00B55B33"/>
    <w:rsid w:val="00B57154"/>
    <w:rsid w:val="00B57B1A"/>
    <w:rsid w:val="00B57EF0"/>
    <w:rsid w:val="00B6081B"/>
    <w:rsid w:val="00B60D92"/>
    <w:rsid w:val="00B60FB2"/>
    <w:rsid w:val="00B613BB"/>
    <w:rsid w:val="00B61715"/>
    <w:rsid w:val="00B617F3"/>
    <w:rsid w:val="00B61F27"/>
    <w:rsid w:val="00B620A8"/>
    <w:rsid w:val="00B626FF"/>
    <w:rsid w:val="00B62EAB"/>
    <w:rsid w:val="00B6439F"/>
    <w:rsid w:val="00B643B7"/>
    <w:rsid w:val="00B64A64"/>
    <w:rsid w:val="00B6787A"/>
    <w:rsid w:val="00B71A7A"/>
    <w:rsid w:val="00B72F47"/>
    <w:rsid w:val="00B73DC7"/>
    <w:rsid w:val="00B758BC"/>
    <w:rsid w:val="00B775C4"/>
    <w:rsid w:val="00B77CF4"/>
    <w:rsid w:val="00B77F59"/>
    <w:rsid w:val="00B80089"/>
    <w:rsid w:val="00B800B0"/>
    <w:rsid w:val="00B80931"/>
    <w:rsid w:val="00B80B5A"/>
    <w:rsid w:val="00B814B2"/>
    <w:rsid w:val="00B82D61"/>
    <w:rsid w:val="00B82D70"/>
    <w:rsid w:val="00B82E71"/>
    <w:rsid w:val="00B844FD"/>
    <w:rsid w:val="00B84CB4"/>
    <w:rsid w:val="00B859E7"/>
    <w:rsid w:val="00B859F6"/>
    <w:rsid w:val="00B86C40"/>
    <w:rsid w:val="00B874FD"/>
    <w:rsid w:val="00B9063A"/>
    <w:rsid w:val="00B914DD"/>
    <w:rsid w:val="00B92376"/>
    <w:rsid w:val="00B9270C"/>
    <w:rsid w:val="00B939AD"/>
    <w:rsid w:val="00B93D46"/>
    <w:rsid w:val="00B940C3"/>
    <w:rsid w:val="00B9440D"/>
    <w:rsid w:val="00B964B4"/>
    <w:rsid w:val="00B9667F"/>
    <w:rsid w:val="00B96F4C"/>
    <w:rsid w:val="00B97B37"/>
    <w:rsid w:val="00BA014F"/>
    <w:rsid w:val="00BA1532"/>
    <w:rsid w:val="00BA2CA7"/>
    <w:rsid w:val="00BA3F13"/>
    <w:rsid w:val="00BA4FDA"/>
    <w:rsid w:val="00BA6D7D"/>
    <w:rsid w:val="00BA78F2"/>
    <w:rsid w:val="00BA7F20"/>
    <w:rsid w:val="00BB096A"/>
    <w:rsid w:val="00BB12F0"/>
    <w:rsid w:val="00BB1757"/>
    <w:rsid w:val="00BB17B8"/>
    <w:rsid w:val="00BB281E"/>
    <w:rsid w:val="00BB33D3"/>
    <w:rsid w:val="00BB3FEC"/>
    <w:rsid w:val="00BB446F"/>
    <w:rsid w:val="00BB4682"/>
    <w:rsid w:val="00BB4BB0"/>
    <w:rsid w:val="00BB4DC7"/>
    <w:rsid w:val="00BB5346"/>
    <w:rsid w:val="00BB5348"/>
    <w:rsid w:val="00BB5834"/>
    <w:rsid w:val="00BB593F"/>
    <w:rsid w:val="00BB6080"/>
    <w:rsid w:val="00BB6245"/>
    <w:rsid w:val="00BB63D4"/>
    <w:rsid w:val="00BB74D7"/>
    <w:rsid w:val="00BB77C4"/>
    <w:rsid w:val="00BB7833"/>
    <w:rsid w:val="00BC017C"/>
    <w:rsid w:val="00BC1922"/>
    <w:rsid w:val="00BC1E45"/>
    <w:rsid w:val="00BC2876"/>
    <w:rsid w:val="00BC2A24"/>
    <w:rsid w:val="00BC715E"/>
    <w:rsid w:val="00BC7169"/>
    <w:rsid w:val="00BC7502"/>
    <w:rsid w:val="00BD0FAD"/>
    <w:rsid w:val="00BD12ED"/>
    <w:rsid w:val="00BD1391"/>
    <w:rsid w:val="00BD16BA"/>
    <w:rsid w:val="00BD1D2B"/>
    <w:rsid w:val="00BD2334"/>
    <w:rsid w:val="00BD2416"/>
    <w:rsid w:val="00BD3F18"/>
    <w:rsid w:val="00BD4022"/>
    <w:rsid w:val="00BD4269"/>
    <w:rsid w:val="00BD4342"/>
    <w:rsid w:val="00BD4BA2"/>
    <w:rsid w:val="00BD50E7"/>
    <w:rsid w:val="00BD57A3"/>
    <w:rsid w:val="00BD6764"/>
    <w:rsid w:val="00BD74E2"/>
    <w:rsid w:val="00BE14CE"/>
    <w:rsid w:val="00BE44AD"/>
    <w:rsid w:val="00BE51A5"/>
    <w:rsid w:val="00BE5203"/>
    <w:rsid w:val="00BE5B91"/>
    <w:rsid w:val="00BE6A1C"/>
    <w:rsid w:val="00BF031C"/>
    <w:rsid w:val="00BF03E1"/>
    <w:rsid w:val="00BF096F"/>
    <w:rsid w:val="00BF1B6D"/>
    <w:rsid w:val="00BF290B"/>
    <w:rsid w:val="00BF3402"/>
    <w:rsid w:val="00BF3B67"/>
    <w:rsid w:val="00BF4B23"/>
    <w:rsid w:val="00BF4C2F"/>
    <w:rsid w:val="00BF52CC"/>
    <w:rsid w:val="00BF627A"/>
    <w:rsid w:val="00BF6ECE"/>
    <w:rsid w:val="00BF6F76"/>
    <w:rsid w:val="00BF7B86"/>
    <w:rsid w:val="00BF7F9F"/>
    <w:rsid w:val="00C01404"/>
    <w:rsid w:val="00C01831"/>
    <w:rsid w:val="00C01A12"/>
    <w:rsid w:val="00C02EFE"/>
    <w:rsid w:val="00C03999"/>
    <w:rsid w:val="00C05964"/>
    <w:rsid w:val="00C05DC6"/>
    <w:rsid w:val="00C05EB3"/>
    <w:rsid w:val="00C062D5"/>
    <w:rsid w:val="00C06975"/>
    <w:rsid w:val="00C06C89"/>
    <w:rsid w:val="00C07BAB"/>
    <w:rsid w:val="00C07FE0"/>
    <w:rsid w:val="00C10621"/>
    <w:rsid w:val="00C10B0F"/>
    <w:rsid w:val="00C10C0B"/>
    <w:rsid w:val="00C10D08"/>
    <w:rsid w:val="00C1103F"/>
    <w:rsid w:val="00C1201F"/>
    <w:rsid w:val="00C12748"/>
    <w:rsid w:val="00C12EA4"/>
    <w:rsid w:val="00C141ED"/>
    <w:rsid w:val="00C150E9"/>
    <w:rsid w:val="00C156F7"/>
    <w:rsid w:val="00C157CF"/>
    <w:rsid w:val="00C15D76"/>
    <w:rsid w:val="00C1650E"/>
    <w:rsid w:val="00C1672D"/>
    <w:rsid w:val="00C20698"/>
    <w:rsid w:val="00C220CB"/>
    <w:rsid w:val="00C22221"/>
    <w:rsid w:val="00C22C43"/>
    <w:rsid w:val="00C24A2D"/>
    <w:rsid w:val="00C24FBA"/>
    <w:rsid w:val="00C25681"/>
    <w:rsid w:val="00C261BE"/>
    <w:rsid w:val="00C26BE7"/>
    <w:rsid w:val="00C27302"/>
    <w:rsid w:val="00C27647"/>
    <w:rsid w:val="00C27A94"/>
    <w:rsid w:val="00C30722"/>
    <w:rsid w:val="00C30F81"/>
    <w:rsid w:val="00C3199B"/>
    <w:rsid w:val="00C31DE4"/>
    <w:rsid w:val="00C34632"/>
    <w:rsid w:val="00C35D6D"/>
    <w:rsid w:val="00C368AB"/>
    <w:rsid w:val="00C368BC"/>
    <w:rsid w:val="00C4007E"/>
    <w:rsid w:val="00C40562"/>
    <w:rsid w:val="00C40BE8"/>
    <w:rsid w:val="00C41875"/>
    <w:rsid w:val="00C42FE4"/>
    <w:rsid w:val="00C43143"/>
    <w:rsid w:val="00C43ADB"/>
    <w:rsid w:val="00C43F91"/>
    <w:rsid w:val="00C4443E"/>
    <w:rsid w:val="00C445AE"/>
    <w:rsid w:val="00C4462D"/>
    <w:rsid w:val="00C45094"/>
    <w:rsid w:val="00C45324"/>
    <w:rsid w:val="00C4548E"/>
    <w:rsid w:val="00C45AEE"/>
    <w:rsid w:val="00C45B60"/>
    <w:rsid w:val="00C45FAF"/>
    <w:rsid w:val="00C46957"/>
    <w:rsid w:val="00C47514"/>
    <w:rsid w:val="00C47594"/>
    <w:rsid w:val="00C47637"/>
    <w:rsid w:val="00C502BF"/>
    <w:rsid w:val="00C50B19"/>
    <w:rsid w:val="00C51D68"/>
    <w:rsid w:val="00C52583"/>
    <w:rsid w:val="00C528F2"/>
    <w:rsid w:val="00C52BA6"/>
    <w:rsid w:val="00C52C9E"/>
    <w:rsid w:val="00C52FF5"/>
    <w:rsid w:val="00C5305C"/>
    <w:rsid w:val="00C532FF"/>
    <w:rsid w:val="00C53F73"/>
    <w:rsid w:val="00C5492E"/>
    <w:rsid w:val="00C54FA7"/>
    <w:rsid w:val="00C55578"/>
    <w:rsid w:val="00C5635E"/>
    <w:rsid w:val="00C565E7"/>
    <w:rsid w:val="00C5664F"/>
    <w:rsid w:val="00C60190"/>
    <w:rsid w:val="00C60773"/>
    <w:rsid w:val="00C60B05"/>
    <w:rsid w:val="00C61312"/>
    <w:rsid w:val="00C614CF"/>
    <w:rsid w:val="00C61BD2"/>
    <w:rsid w:val="00C62A06"/>
    <w:rsid w:val="00C6317A"/>
    <w:rsid w:val="00C632A4"/>
    <w:rsid w:val="00C64324"/>
    <w:rsid w:val="00C6470A"/>
    <w:rsid w:val="00C65424"/>
    <w:rsid w:val="00C66A71"/>
    <w:rsid w:val="00C6709F"/>
    <w:rsid w:val="00C6722E"/>
    <w:rsid w:val="00C6763D"/>
    <w:rsid w:val="00C67843"/>
    <w:rsid w:val="00C70310"/>
    <w:rsid w:val="00C711B1"/>
    <w:rsid w:val="00C71C0D"/>
    <w:rsid w:val="00C71EB3"/>
    <w:rsid w:val="00C729A0"/>
    <w:rsid w:val="00C72C91"/>
    <w:rsid w:val="00C736D8"/>
    <w:rsid w:val="00C737AB"/>
    <w:rsid w:val="00C73C90"/>
    <w:rsid w:val="00C74AAE"/>
    <w:rsid w:val="00C758A5"/>
    <w:rsid w:val="00C75F41"/>
    <w:rsid w:val="00C768EE"/>
    <w:rsid w:val="00C77887"/>
    <w:rsid w:val="00C800FB"/>
    <w:rsid w:val="00C8078F"/>
    <w:rsid w:val="00C814BA"/>
    <w:rsid w:val="00C818DC"/>
    <w:rsid w:val="00C835C8"/>
    <w:rsid w:val="00C84F72"/>
    <w:rsid w:val="00C85283"/>
    <w:rsid w:val="00C856AE"/>
    <w:rsid w:val="00C85FB5"/>
    <w:rsid w:val="00C8651F"/>
    <w:rsid w:val="00C87598"/>
    <w:rsid w:val="00C87DA3"/>
    <w:rsid w:val="00C907FF"/>
    <w:rsid w:val="00C9152D"/>
    <w:rsid w:val="00C91BF1"/>
    <w:rsid w:val="00C92580"/>
    <w:rsid w:val="00C9293E"/>
    <w:rsid w:val="00C93E91"/>
    <w:rsid w:val="00C9440C"/>
    <w:rsid w:val="00C94BAD"/>
    <w:rsid w:val="00C95229"/>
    <w:rsid w:val="00C9604D"/>
    <w:rsid w:val="00C960CC"/>
    <w:rsid w:val="00C9628F"/>
    <w:rsid w:val="00C9656D"/>
    <w:rsid w:val="00C96671"/>
    <w:rsid w:val="00C96AF8"/>
    <w:rsid w:val="00C96D4B"/>
    <w:rsid w:val="00C972C9"/>
    <w:rsid w:val="00C97BFF"/>
    <w:rsid w:val="00C97E3C"/>
    <w:rsid w:val="00CA09B9"/>
    <w:rsid w:val="00CA1521"/>
    <w:rsid w:val="00CA1E75"/>
    <w:rsid w:val="00CA301D"/>
    <w:rsid w:val="00CA356E"/>
    <w:rsid w:val="00CA42E4"/>
    <w:rsid w:val="00CA44CB"/>
    <w:rsid w:val="00CA617A"/>
    <w:rsid w:val="00CA6B9A"/>
    <w:rsid w:val="00CA6C0B"/>
    <w:rsid w:val="00CA6C37"/>
    <w:rsid w:val="00CA7D3F"/>
    <w:rsid w:val="00CB019D"/>
    <w:rsid w:val="00CB2D64"/>
    <w:rsid w:val="00CB3D51"/>
    <w:rsid w:val="00CB3EE9"/>
    <w:rsid w:val="00CB4504"/>
    <w:rsid w:val="00CB48C4"/>
    <w:rsid w:val="00CB49AA"/>
    <w:rsid w:val="00CB4A85"/>
    <w:rsid w:val="00CB4C92"/>
    <w:rsid w:val="00CB4FB0"/>
    <w:rsid w:val="00CB50C9"/>
    <w:rsid w:val="00CB5B45"/>
    <w:rsid w:val="00CB6211"/>
    <w:rsid w:val="00CB6330"/>
    <w:rsid w:val="00CB71B9"/>
    <w:rsid w:val="00CB7B4A"/>
    <w:rsid w:val="00CC07D0"/>
    <w:rsid w:val="00CC0EFB"/>
    <w:rsid w:val="00CC184B"/>
    <w:rsid w:val="00CC1B28"/>
    <w:rsid w:val="00CC40FF"/>
    <w:rsid w:val="00CC53BF"/>
    <w:rsid w:val="00CC544F"/>
    <w:rsid w:val="00CC5B71"/>
    <w:rsid w:val="00CC5E76"/>
    <w:rsid w:val="00CC6616"/>
    <w:rsid w:val="00CD0198"/>
    <w:rsid w:val="00CD09BF"/>
    <w:rsid w:val="00CD0FED"/>
    <w:rsid w:val="00CD10C1"/>
    <w:rsid w:val="00CD129F"/>
    <w:rsid w:val="00CD1A5C"/>
    <w:rsid w:val="00CD212C"/>
    <w:rsid w:val="00CD28C7"/>
    <w:rsid w:val="00CD3A92"/>
    <w:rsid w:val="00CD3E79"/>
    <w:rsid w:val="00CD405E"/>
    <w:rsid w:val="00CD490D"/>
    <w:rsid w:val="00CD4FE3"/>
    <w:rsid w:val="00CD51BF"/>
    <w:rsid w:val="00CD62B5"/>
    <w:rsid w:val="00CD6765"/>
    <w:rsid w:val="00CD6EF4"/>
    <w:rsid w:val="00CD71DC"/>
    <w:rsid w:val="00CD79EA"/>
    <w:rsid w:val="00CE0AF4"/>
    <w:rsid w:val="00CE1238"/>
    <w:rsid w:val="00CE1C0A"/>
    <w:rsid w:val="00CE3053"/>
    <w:rsid w:val="00CE5FB8"/>
    <w:rsid w:val="00CE6ADC"/>
    <w:rsid w:val="00CE79B5"/>
    <w:rsid w:val="00CE7B0A"/>
    <w:rsid w:val="00CF0528"/>
    <w:rsid w:val="00CF0787"/>
    <w:rsid w:val="00CF1747"/>
    <w:rsid w:val="00CF1CD5"/>
    <w:rsid w:val="00CF1DA0"/>
    <w:rsid w:val="00CF2431"/>
    <w:rsid w:val="00CF291B"/>
    <w:rsid w:val="00CF2C22"/>
    <w:rsid w:val="00CF2EF1"/>
    <w:rsid w:val="00CF4AC6"/>
    <w:rsid w:val="00CF4F00"/>
    <w:rsid w:val="00D009CC"/>
    <w:rsid w:val="00D00C58"/>
    <w:rsid w:val="00D012E2"/>
    <w:rsid w:val="00D01305"/>
    <w:rsid w:val="00D0169C"/>
    <w:rsid w:val="00D018E5"/>
    <w:rsid w:val="00D0228E"/>
    <w:rsid w:val="00D022CD"/>
    <w:rsid w:val="00D03949"/>
    <w:rsid w:val="00D04154"/>
    <w:rsid w:val="00D042AA"/>
    <w:rsid w:val="00D053AD"/>
    <w:rsid w:val="00D054D7"/>
    <w:rsid w:val="00D0586D"/>
    <w:rsid w:val="00D066D9"/>
    <w:rsid w:val="00D06C5F"/>
    <w:rsid w:val="00D06D23"/>
    <w:rsid w:val="00D0770C"/>
    <w:rsid w:val="00D07F08"/>
    <w:rsid w:val="00D1111D"/>
    <w:rsid w:val="00D12E09"/>
    <w:rsid w:val="00D1321E"/>
    <w:rsid w:val="00D13AF4"/>
    <w:rsid w:val="00D145AC"/>
    <w:rsid w:val="00D172F5"/>
    <w:rsid w:val="00D1734F"/>
    <w:rsid w:val="00D2082B"/>
    <w:rsid w:val="00D20DA5"/>
    <w:rsid w:val="00D21728"/>
    <w:rsid w:val="00D2187B"/>
    <w:rsid w:val="00D22A6A"/>
    <w:rsid w:val="00D24A9C"/>
    <w:rsid w:val="00D251C0"/>
    <w:rsid w:val="00D255E1"/>
    <w:rsid w:val="00D25630"/>
    <w:rsid w:val="00D25C4E"/>
    <w:rsid w:val="00D30245"/>
    <w:rsid w:val="00D30628"/>
    <w:rsid w:val="00D31067"/>
    <w:rsid w:val="00D32566"/>
    <w:rsid w:val="00D342AE"/>
    <w:rsid w:val="00D351CA"/>
    <w:rsid w:val="00D361B4"/>
    <w:rsid w:val="00D362ED"/>
    <w:rsid w:val="00D373B0"/>
    <w:rsid w:val="00D378D4"/>
    <w:rsid w:val="00D406DE"/>
    <w:rsid w:val="00D4111C"/>
    <w:rsid w:val="00D41BAF"/>
    <w:rsid w:val="00D43E8D"/>
    <w:rsid w:val="00D447F8"/>
    <w:rsid w:val="00D44E8E"/>
    <w:rsid w:val="00D4609D"/>
    <w:rsid w:val="00D4624C"/>
    <w:rsid w:val="00D4752B"/>
    <w:rsid w:val="00D478F1"/>
    <w:rsid w:val="00D47C81"/>
    <w:rsid w:val="00D50812"/>
    <w:rsid w:val="00D511A0"/>
    <w:rsid w:val="00D51A71"/>
    <w:rsid w:val="00D51C18"/>
    <w:rsid w:val="00D51FB0"/>
    <w:rsid w:val="00D526DD"/>
    <w:rsid w:val="00D53510"/>
    <w:rsid w:val="00D544A3"/>
    <w:rsid w:val="00D55431"/>
    <w:rsid w:val="00D5599F"/>
    <w:rsid w:val="00D55F7A"/>
    <w:rsid w:val="00D560D6"/>
    <w:rsid w:val="00D56F10"/>
    <w:rsid w:val="00D57F50"/>
    <w:rsid w:val="00D600C8"/>
    <w:rsid w:val="00D60576"/>
    <w:rsid w:val="00D60C9E"/>
    <w:rsid w:val="00D619DB"/>
    <w:rsid w:val="00D61ED7"/>
    <w:rsid w:val="00D625F2"/>
    <w:rsid w:val="00D62CE7"/>
    <w:rsid w:val="00D636B7"/>
    <w:rsid w:val="00D63E0B"/>
    <w:rsid w:val="00D64602"/>
    <w:rsid w:val="00D659D7"/>
    <w:rsid w:val="00D66803"/>
    <w:rsid w:val="00D66E75"/>
    <w:rsid w:val="00D67418"/>
    <w:rsid w:val="00D67CF5"/>
    <w:rsid w:val="00D70E8F"/>
    <w:rsid w:val="00D71537"/>
    <w:rsid w:val="00D71CF2"/>
    <w:rsid w:val="00D7266B"/>
    <w:rsid w:val="00D736DB"/>
    <w:rsid w:val="00D73922"/>
    <w:rsid w:val="00D73A7D"/>
    <w:rsid w:val="00D7496E"/>
    <w:rsid w:val="00D749C7"/>
    <w:rsid w:val="00D750E2"/>
    <w:rsid w:val="00D75E72"/>
    <w:rsid w:val="00D75F12"/>
    <w:rsid w:val="00D762D2"/>
    <w:rsid w:val="00D7638B"/>
    <w:rsid w:val="00D763ED"/>
    <w:rsid w:val="00D77747"/>
    <w:rsid w:val="00D77851"/>
    <w:rsid w:val="00D77C1A"/>
    <w:rsid w:val="00D77EAE"/>
    <w:rsid w:val="00D800DC"/>
    <w:rsid w:val="00D80CAE"/>
    <w:rsid w:val="00D8113D"/>
    <w:rsid w:val="00D811C2"/>
    <w:rsid w:val="00D822C7"/>
    <w:rsid w:val="00D8354B"/>
    <w:rsid w:val="00D83610"/>
    <w:rsid w:val="00D84620"/>
    <w:rsid w:val="00D84DD8"/>
    <w:rsid w:val="00D856DC"/>
    <w:rsid w:val="00D85753"/>
    <w:rsid w:val="00D8664C"/>
    <w:rsid w:val="00D873AD"/>
    <w:rsid w:val="00D87A95"/>
    <w:rsid w:val="00D87F2C"/>
    <w:rsid w:val="00D9137B"/>
    <w:rsid w:val="00D92A68"/>
    <w:rsid w:val="00D92B3C"/>
    <w:rsid w:val="00D93548"/>
    <w:rsid w:val="00D93822"/>
    <w:rsid w:val="00D93F24"/>
    <w:rsid w:val="00D94860"/>
    <w:rsid w:val="00D948B9"/>
    <w:rsid w:val="00D94A95"/>
    <w:rsid w:val="00D95240"/>
    <w:rsid w:val="00D9584C"/>
    <w:rsid w:val="00D966BF"/>
    <w:rsid w:val="00D974DA"/>
    <w:rsid w:val="00D974DE"/>
    <w:rsid w:val="00D97EE1"/>
    <w:rsid w:val="00DA0D68"/>
    <w:rsid w:val="00DA0D7C"/>
    <w:rsid w:val="00DA204F"/>
    <w:rsid w:val="00DA26EF"/>
    <w:rsid w:val="00DA3264"/>
    <w:rsid w:val="00DA33E7"/>
    <w:rsid w:val="00DA3E71"/>
    <w:rsid w:val="00DA46E2"/>
    <w:rsid w:val="00DA4A2C"/>
    <w:rsid w:val="00DA4C54"/>
    <w:rsid w:val="00DA4C6B"/>
    <w:rsid w:val="00DA4CBD"/>
    <w:rsid w:val="00DA4DD9"/>
    <w:rsid w:val="00DA524E"/>
    <w:rsid w:val="00DA59A6"/>
    <w:rsid w:val="00DA6BAD"/>
    <w:rsid w:val="00DA7CF7"/>
    <w:rsid w:val="00DB0715"/>
    <w:rsid w:val="00DB1118"/>
    <w:rsid w:val="00DB1696"/>
    <w:rsid w:val="00DB1F40"/>
    <w:rsid w:val="00DB23AC"/>
    <w:rsid w:val="00DB2721"/>
    <w:rsid w:val="00DB2C64"/>
    <w:rsid w:val="00DB2F3E"/>
    <w:rsid w:val="00DB60B1"/>
    <w:rsid w:val="00DB6753"/>
    <w:rsid w:val="00DB6C04"/>
    <w:rsid w:val="00DB75F6"/>
    <w:rsid w:val="00DC0C94"/>
    <w:rsid w:val="00DC0D93"/>
    <w:rsid w:val="00DC1062"/>
    <w:rsid w:val="00DC1C9B"/>
    <w:rsid w:val="00DC208E"/>
    <w:rsid w:val="00DC2161"/>
    <w:rsid w:val="00DC23CC"/>
    <w:rsid w:val="00DC2732"/>
    <w:rsid w:val="00DC3146"/>
    <w:rsid w:val="00DC407A"/>
    <w:rsid w:val="00DC738B"/>
    <w:rsid w:val="00DC7553"/>
    <w:rsid w:val="00DC7836"/>
    <w:rsid w:val="00DD0B0E"/>
    <w:rsid w:val="00DD13EC"/>
    <w:rsid w:val="00DD1A2C"/>
    <w:rsid w:val="00DD25DA"/>
    <w:rsid w:val="00DD2869"/>
    <w:rsid w:val="00DD3F53"/>
    <w:rsid w:val="00DD3F7A"/>
    <w:rsid w:val="00DD4464"/>
    <w:rsid w:val="00DD4595"/>
    <w:rsid w:val="00DD4F31"/>
    <w:rsid w:val="00DD5096"/>
    <w:rsid w:val="00DD5773"/>
    <w:rsid w:val="00DD636E"/>
    <w:rsid w:val="00DE032C"/>
    <w:rsid w:val="00DE035F"/>
    <w:rsid w:val="00DE0B16"/>
    <w:rsid w:val="00DE0C68"/>
    <w:rsid w:val="00DE135D"/>
    <w:rsid w:val="00DE1552"/>
    <w:rsid w:val="00DE1C68"/>
    <w:rsid w:val="00DE2664"/>
    <w:rsid w:val="00DE28ED"/>
    <w:rsid w:val="00DE37EF"/>
    <w:rsid w:val="00DE40D7"/>
    <w:rsid w:val="00DE5C6A"/>
    <w:rsid w:val="00DE5D97"/>
    <w:rsid w:val="00DE5DE0"/>
    <w:rsid w:val="00DE67F2"/>
    <w:rsid w:val="00DE6CF5"/>
    <w:rsid w:val="00DE6F05"/>
    <w:rsid w:val="00DE7915"/>
    <w:rsid w:val="00DE7DD8"/>
    <w:rsid w:val="00DE7F4B"/>
    <w:rsid w:val="00DF0802"/>
    <w:rsid w:val="00DF0DE3"/>
    <w:rsid w:val="00DF16D9"/>
    <w:rsid w:val="00DF1C3C"/>
    <w:rsid w:val="00DF202B"/>
    <w:rsid w:val="00DF2389"/>
    <w:rsid w:val="00DF254B"/>
    <w:rsid w:val="00DF28AA"/>
    <w:rsid w:val="00DF29F3"/>
    <w:rsid w:val="00DF4030"/>
    <w:rsid w:val="00DF438E"/>
    <w:rsid w:val="00DF50DC"/>
    <w:rsid w:val="00DF51D2"/>
    <w:rsid w:val="00DF52E9"/>
    <w:rsid w:val="00DF55C6"/>
    <w:rsid w:val="00DF576B"/>
    <w:rsid w:val="00DF58F5"/>
    <w:rsid w:val="00DF5E5E"/>
    <w:rsid w:val="00DF6348"/>
    <w:rsid w:val="00DF7188"/>
    <w:rsid w:val="00DF787E"/>
    <w:rsid w:val="00DF7D4E"/>
    <w:rsid w:val="00DF7E4E"/>
    <w:rsid w:val="00DF7FC1"/>
    <w:rsid w:val="00E01EAA"/>
    <w:rsid w:val="00E02CD5"/>
    <w:rsid w:val="00E0449C"/>
    <w:rsid w:val="00E04513"/>
    <w:rsid w:val="00E04E96"/>
    <w:rsid w:val="00E0538D"/>
    <w:rsid w:val="00E053D3"/>
    <w:rsid w:val="00E05C11"/>
    <w:rsid w:val="00E05E36"/>
    <w:rsid w:val="00E0767C"/>
    <w:rsid w:val="00E07742"/>
    <w:rsid w:val="00E07814"/>
    <w:rsid w:val="00E07A29"/>
    <w:rsid w:val="00E106CD"/>
    <w:rsid w:val="00E107C5"/>
    <w:rsid w:val="00E10AF0"/>
    <w:rsid w:val="00E10BAD"/>
    <w:rsid w:val="00E11FEF"/>
    <w:rsid w:val="00E141B5"/>
    <w:rsid w:val="00E14395"/>
    <w:rsid w:val="00E148EB"/>
    <w:rsid w:val="00E14C07"/>
    <w:rsid w:val="00E15218"/>
    <w:rsid w:val="00E154E6"/>
    <w:rsid w:val="00E1626F"/>
    <w:rsid w:val="00E173E9"/>
    <w:rsid w:val="00E17DD0"/>
    <w:rsid w:val="00E20407"/>
    <w:rsid w:val="00E20E41"/>
    <w:rsid w:val="00E21500"/>
    <w:rsid w:val="00E22182"/>
    <w:rsid w:val="00E2316B"/>
    <w:rsid w:val="00E24CD1"/>
    <w:rsid w:val="00E25554"/>
    <w:rsid w:val="00E25927"/>
    <w:rsid w:val="00E26BD0"/>
    <w:rsid w:val="00E27025"/>
    <w:rsid w:val="00E271B0"/>
    <w:rsid w:val="00E27D18"/>
    <w:rsid w:val="00E31C17"/>
    <w:rsid w:val="00E32869"/>
    <w:rsid w:val="00E356EF"/>
    <w:rsid w:val="00E35B9F"/>
    <w:rsid w:val="00E361D3"/>
    <w:rsid w:val="00E361F9"/>
    <w:rsid w:val="00E374F5"/>
    <w:rsid w:val="00E37A8F"/>
    <w:rsid w:val="00E4045A"/>
    <w:rsid w:val="00E406AD"/>
    <w:rsid w:val="00E408F0"/>
    <w:rsid w:val="00E40CE7"/>
    <w:rsid w:val="00E411D8"/>
    <w:rsid w:val="00E4171A"/>
    <w:rsid w:val="00E41C12"/>
    <w:rsid w:val="00E423C5"/>
    <w:rsid w:val="00E4281F"/>
    <w:rsid w:val="00E42BB3"/>
    <w:rsid w:val="00E43538"/>
    <w:rsid w:val="00E4386E"/>
    <w:rsid w:val="00E439C7"/>
    <w:rsid w:val="00E43D21"/>
    <w:rsid w:val="00E44092"/>
    <w:rsid w:val="00E44577"/>
    <w:rsid w:val="00E44F33"/>
    <w:rsid w:val="00E452E1"/>
    <w:rsid w:val="00E45ECF"/>
    <w:rsid w:val="00E45F2E"/>
    <w:rsid w:val="00E46CAF"/>
    <w:rsid w:val="00E471CC"/>
    <w:rsid w:val="00E4797C"/>
    <w:rsid w:val="00E5153E"/>
    <w:rsid w:val="00E52367"/>
    <w:rsid w:val="00E52C4C"/>
    <w:rsid w:val="00E532D7"/>
    <w:rsid w:val="00E535D7"/>
    <w:rsid w:val="00E537C8"/>
    <w:rsid w:val="00E541AC"/>
    <w:rsid w:val="00E54540"/>
    <w:rsid w:val="00E545DF"/>
    <w:rsid w:val="00E549CC"/>
    <w:rsid w:val="00E5597B"/>
    <w:rsid w:val="00E5604F"/>
    <w:rsid w:val="00E56500"/>
    <w:rsid w:val="00E57464"/>
    <w:rsid w:val="00E601F8"/>
    <w:rsid w:val="00E60B97"/>
    <w:rsid w:val="00E60CC8"/>
    <w:rsid w:val="00E61383"/>
    <w:rsid w:val="00E6215E"/>
    <w:rsid w:val="00E6354F"/>
    <w:rsid w:val="00E63AFD"/>
    <w:rsid w:val="00E64938"/>
    <w:rsid w:val="00E65172"/>
    <w:rsid w:val="00E65907"/>
    <w:rsid w:val="00E65B38"/>
    <w:rsid w:val="00E66612"/>
    <w:rsid w:val="00E66B76"/>
    <w:rsid w:val="00E67322"/>
    <w:rsid w:val="00E710A6"/>
    <w:rsid w:val="00E71B5F"/>
    <w:rsid w:val="00E71C14"/>
    <w:rsid w:val="00E71C82"/>
    <w:rsid w:val="00E71F38"/>
    <w:rsid w:val="00E725DC"/>
    <w:rsid w:val="00E73990"/>
    <w:rsid w:val="00E7467B"/>
    <w:rsid w:val="00E748EF"/>
    <w:rsid w:val="00E74CA4"/>
    <w:rsid w:val="00E75195"/>
    <w:rsid w:val="00E752ED"/>
    <w:rsid w:val="00E75325"/>
    <w:rsid w:val="00E753F2"/>
    <w:rsid w:val="00E75986"/>
    <w:rsid w:val="00E759B4"/>
    <w:rsid w:val="00E75F50"/>
    <w:rsid w:val="00E770EB"/>
    <w:rsid w:val="00E77665"/>
    <w:rsid w:val="00E779D4"/>
    <w:rsid w:val="00E77A03"/>
    <w:rsid w:val="00E77A52"/>
    <w:rsid w:val="00E77FBC"/>
    <w:rsid w:val="00E8130A"/>
    <w:rsid w:val="00E81958"/>
    <w:rsid w:val="00E82159"/>
    <w:rsid w:val="00E82652"/>
    <w:rsid w:val="00E82FDB"/>
    <w:rsid w:val="00E846DD"/>
    <w:rsid w:val="00E847EE"/>
    <w:rsid w:val="00E85FC3"/>
    <w:rsid w:val="00E86977"/>
    <w:rsid w:val="00E87232"/>
    <w:rsid w:val="00E87F55"/>
    <w:rsid w:val="00E9291B"/>
    <w:rsid w:val="00E9335E"/>
    <w:rsid w:val="00E933A0"/>
    <w:rsid w:val="00E935E6"/>
    <w:rsid w:val="00E936CE"/>
    <w:rsid w:val="00E94169"/>
    <w:rsid w:val="00E9417C"/>
    <w:rsid w:val="00E94336"/>
    <w:rsid w:val="00E95D9A"/>
    <w:rsid w:val="00E96108"/>
    <w:rsid w:val="00E96138"/>
    <w:rsid w:val="00E978A8"/>
    <w:rsid w:val="00E97913"/>
    <w:rsid w:val="00E97E64"/>
    <w:rsid w:val="00EA0624"/>
    <w:rsid w:val="00EA0710"/>
    <w:rsid w:val="00EA074D"/>
    <w:rsid w:val="00EA0B61"/>
    <w:rsid w:val="00EA0B78"/>
    <w:rsid w:val="00EA0FA7"/>
    <w:rsid w:val="00EA1AAF"/>
    <w:rsid w:val="00EA1D66"/>
    <w:rsid w:val="00EA231A"/>
    <w:rsid w:val="00EA3073"/>
    <w:rsid w:val="00EA3271"/>
    <w:rsid w:val="00EA41DE"/>
    <w:rsid w:val="00EA49D4"/>
    <w:rsid w:val="00EA4C92"/>
    <w:rsid w:val="00EA551C"/>
    <w:rsid w:val="00EA55A5"/>
    <w:rsid w:val="00EA59B2"/>
    <w:rsid w:val="00EA5A5E"/>
    <w:rsid w:val="00EA5FF1"/>
    <w:rsid w:val="00EA66C8"/>
    <w:rsid w:val="00EA69E0"/>
    <w:rsid w:val="00EA71D7"/>
    <w:rsid w:val="00EA77A3"/>
    <w:rsid w:val="00EB0844"/>
    <w:rsid w:val="00EB12DB"/>
    <w:rsid w:val="00EB1300"/>
    <w:rsid w:val="00EB3176"/>
    <w:rsid w:val="00EB3522"/>
    <w:rsid w:val="00EB3620"/>
    <w:rsid w:val="00EB3CEA"/>
    <w:rsid w:val="00EB4793"/>
    <w:rsid w:val="00EB6148"/>
    <w:rsid w:val="00EB68FB"/>
    <w:rsid w:val="00EB6958"/>
    <w:rsid w:val="00EB6B71"/>
    <w:rsid w:val="00EB7054"/>
    <w:rsid w:val="00EB7791"/>
    <w:rsid w:val="00EB7AED"/>
    <w:rsid w:val="00EB7FBA"/>
    <w:rsid w:val="00EC035B"/>
    <w:rsid w:val="00EC1B7B"/>
    <w:rsid w:val="00EC25E4"/>
    <w:rsid w:val="00EC42F2"/>
    <w:rsid w:val="00EC5E84"/>
    <w:rsid w:val="00EC675E"/>
    <w:rsid w:val="00EC7877"/>
    <w:rsid w:val="00EC790A"/>
    <w:rsid w:val="00ED0082"/>
    <w:rsid w:val="00ED0415"/>
    <w:rsid w:val="00ED1B3C"/>
    <w:rsid w:val="00ED27EC"/>
    <w:rsid w:val="00ED4B40"/>
    <w:rsid w:val="00ED520E"/>
    <w:rsid w:val="00ED5C96"/>
    <w:rsid w:val="00ED5DDB"/>
    <w:rsid w:val="00ED65E5"/>
    <w:rsid w:val="00ED7E71"/>
    <w:rsid w:val="00EE0910"/>
    <w:rsid w:val="00EE168D"/>
    <w:rsid w:val="00EE1B10"/>
    <w:rsid w:val="00EE1DD9"/>
    <w:rsid w:val="00EE2410"/>
    <w:rsid w:val="00EE2CC5"/>
    <w:rsid w:val="00EE3C0C"/>
    <w:rsid w:val="00EE68CA"/>
    <w:rsid w:val="00EE71AE"/>
    <w:rsid w:val="00EF08D2"/>
    <w:rsid w:val="00EF0F9A"/>
    <w:rsid w:val="00EF1E58"/>
    <w:rsid w:val="00EF2107"/>
    <w:rsid w:val="00EF221F"/>
    <w:rsid w:val="00EF2AEB"/>
    <w:rsid w:val="00EF2E8A"/>
    <w:rsid w:val="00EF32AD"/>
    <w:rsid w:val="00EF3880"/>
    <w:rsid w:val="00EF4606"/>
    <w:rsid w:val="00EF5306"/>
    <w:rsid w:val="00EF55F2"/>
    <w:rsid w:val="00EF6685"/>
    <w:rsid w:val="00EF6800"/>
    <w:rsid w:val="00F007E2"/>
    <w:rsid w:val="00F01678"/>
    <w:rsid w:val="00F01870"/>
    <w:rsid w:val="00F01926"/>
    <w:rsid w:val="00F033A5"/>
    <w:rsid w:val="00F034CD"/>
    <w:rsid w:val="00F0392D"/>
    <w:rsid w:val="00F04169"/>
    <w:rsid w:val="00F04F2C"/>
    <w:rsid w:val="00F06846"/>
    <w:rsid w:val="00F07392"/>
    <w:rsid w:val="00F0751F"/>
    <w:rsid w:val="00F104E7"/>
    <w:rsid w:val="00F10D90"/>
    <w:rsid w:val="00F11362"/>
    <w:rsid w:val="00F135EE"/>
    <w:rsid w:val="00F13BBC"/>
    <w:rsid w:val="00F16A65"/>
    <w:rsid w:val="00F20040"/>
    <w:rsid w:val="00F213B9"/>
    <w:rsid w:val="00F21B99"/>
    <w:rsid w:val="00F21D81"/>
    <w:rsid w:val="00F21E4E"/>
    <w:rsid w:val="00F220E5"/>
    <w:rsid w:val="00F22225"/>
    <w:rsid w:val="00F22692"/>
    <w:rsid w:val="00F22762"/>
    <w:rsid w:val="00F235CE"/>
    <w:rsid w:val="00F23A0E"/>
    <w:rsid w:val="00F24BC9"/>
    <w:rsid w:val="00F24E0E"/>
    <w:rsid w:val="00F25218"/>
    <w:rsid w:val="00F256B7"/>
    <w:rsid w:val="00F259E4"/>
    <w:rsid w:val="00F25E73"/>
    <w:rsid w:val="00F26419"/>
    <w:rsid w:val="00F264D7"/>
    <w:rsid w:val="00F27003"/>
    <w:rsid w:val="00F27CC7"/>
    <w:rsid w:val="00F30387"/>
    <w:rsid w:val="00F30A20"/>
    <w:rsid w:val="00F30FE9"/>
    <w:rsid w:val="00F32562"/>
    <w:rsid w:val="00F3274E"/>
    <w:rsid w:val="00F32E0E"/>
    <w:rsid w:val="00F32FC3"/>
    <w:rsid w:val="00F33F37"/>
    <w:rsid w:val="00F41175"/>
    <w:rsid w:val="00F429EA"/>
    <w:rsid w:val="00F4355D"/>
    <w:rsid w:val="00F43582"/>
    <w:rsid w:val="00F435A9"/>
    <w:rsid w:val="00F44668"/>
    <w:rsid w:val="00F44FC3"/>
    <w:rsid w:val="00F45A2D"/>
    <w:rsid w:val="00F45BA7"/>
    <w:rsid w:val="00F45D1F"/>
    <w:rsid w:val="00F45F34"/>
    <w:rsid w:val="00F46235"/>
    <w:rsid w:val="00F469B2"/>
    <w:rsid w:val="00F46DC1"/>
    <w:rsid w:val="00F50365"/>
    <w:rsid w:val="00F5120E"/>
    <w:rsid w:val="00F51827"/>
    <w:rsid w:val="00F51CF7"/>
    <w:rsid w:val="00F521F9"/>
    <w:rsid w:val="00F5252D"/>
    <w:rsid w:val="00F52771"/>
    <w:rsid w:val="00F52A5A"/>
    <w:rsid w:val="00F5313A"/>
    <w:rsid w:val="00F535D4"/>
    <w:rsid w:val="00F54D8B"/>
    <w:rsid w:val="00F55915"/>
    <w:rsid w:val="00F56BF2"/>
    <w:rsid w:val="00F572A6"/>
    <w:rsid w:val="00F57518"/>
    <w:rsid w:val="00F5783E"/>
    <w:rsid w:val="00F60426"/>
    <w:rsid w:val="00F605F0"/>
    <w:rsid w:val="00F60676"/>
    <w:rsid w:val="00F60918"/>
    <w:rsid w:val="00F61EB5"/>
    <w:rsid w:val="00F629E2"/>
    <w:rsid w:val="00F62D95"/>
    <w:rsid w:val="00F632D6"/>
    <w:rsid w:val="00F65268"/>
    <w:rsid w:val="00F65F33"/>
    <w:rsid w:val="00F66307"/>
    <w:rsid w:val="00F664A0"/>
    <w:rsid w:val="00F678ED"/>
    <w:rsid w:val="00F67E66"/>
    <w:rsid w:val="00F70B43"/>
    <w:rsid w:val="00F7120E"/>
    <w:rsid w:val="00F7170F"/>
    <w:rsid w:val="00F7239B"/>
    <w:rsid w:val="00F73258"/>
    <w:rsid w:val="00F75089"/>
    <w:rsid w:val="00F753D2"/>
    <w:rsid w:val="00F754CF"/>
    <w:rsid w:val="00F762D7"/>
    <w:rsid w:val="00F7660E"/>
    <w:rsid w:val="00F76F1F"/>
    <w:rsid w:val="00F77461"/>
    <w:rsid w:val="00F77B99"/>
    <w:rsid w:val="00F80F8F"/>
    <w:rsid w:val="00F81F3C"/>
    <w:rsid w:val="00F82278"/>
    <w:rsid w:val="00F8253F"/>
    <w:rsid w:val="00F82EFB"/>
    <w:rsid w:val="00F82F08"/>
    <w:rsid w:val="00F82FA3"/>
    <w:rsid w:val="00F8408C"/>
    <w:rsid w:val="00F843C7"/>
    <w:rsid w:val="00F861DB"/>
    <w:rsid w:val="00F8730A"/>
    <w:rsid w:val="00F87495"/>
    <w:rsid w:val="00F876CA"/>
    <w:rsid w:val="00F87986"/>
    <w:rsid w:val="00F90E90"/>
    <w:rsid w:val="00F912F2"/>
    <w:rsid w:val="00F914D5"/>
    <w:rsid w:val="00F91624"/>
    <w:rsid w:val="00F92024"/>
    <w:rsid w:val="00F92260"/>
    <w:rsid w:val="00F92C4B"/>
    <w:rsid w:val="00F92DD2"/>
    <w:rsid w:val="00F9363C"/>
    <w:rsid w:val="00F93A90"/>
    <w:rsid w:val="00F93FBE"/>
    <w:rsid w:val="00F93FC4"/>
    <w:rsid w:val="00F97121"/>
    <w:rsid w:val="00F9722C"/>
    <w:rsid w:val="00FA049B"/>
    <w:rsid w:val="00FA0AA7"/>
    <w:rsid w:val="00FA2106"/>
    <w:rsid w:val="00FA2DFC"/>
    <w:rsid w:val="00FA340D"/>
    <w:rsid w:val="00FA34F1"/>
    <w:rsid w:val="00FA3B90"/>
    <w:rsid w:val="00FA40E8"/>
    <w:rsid w:val="00FA4332"/>
    <w:rsid w:val="00FA4D42"/>
    <w:rsid w:val="00FA4F7B"/>
    <w:rsid w:val="00FA522A"/>
    <w:rsid w:val="00FA6103"/>
    <w:rsid w:val="00FA659E"/>
    <w:rsid w:val="00FA796F"/>
    <w:rsid w:val="00FB070F"/>
    <w:rsid w:val="00FB2510"/>
    <w:rsid w:val="00FB2A0B"/>
    <w:rsid w:val="00FB3053"/>
    <w:rsid w:val="00FB3EB1"/>
    <w:rsid w:val="00FB4EFA"/>
    <w:rsid w:val="00FB5585"/>
    <w:rsid w:val="00FB65A9"/>
    <w:rsid w:val="00FB75CC"/>
    <w:rsid w:val="00FB77A4"/>
    <w:rsid w:val="00FB78DE"/>
    <w:rsid w:val="00FB7C20"/>
    <w:rsid w:val="00FC0071"/>
    <w:rsid w:val="00FC05A6"/>
    <w:rsid w:val="00FC07E3"/>
    <w:rsid w:val="00FC1AD5"/>
    <w:rsid w:val="00FC1DEA"/>
    <w:rsid w:val="00FC2B65"/>
    <w:rsid w:val="00FC3271"/>
    <w:rsid w:val="00FC38C9"/>
    <w:rsid w:val="00FC39FF"/>
    <w:rsid w:val="00FC4F9E"/>
    <w:rsid w:val="00FC4FB3"/>
    <w:rsid w:val="00FC5445"/>
    <w:rsid w:val="00FC6F04"/>
    <w:rsid w:val="00FC7253"/>
    <w:rsid w:val="00FD07CD"/>
    <w:rsid w:val="00FD0849"/>
    <w:rsid w:val="00FD0A14"/>
    <w:rsid w:val="00FD1BB2"/>
    <w:rsid w:val="00FD24A6"/>
    <w:rsid w:val="00FD2969"/>
    <w:rsid w:val="00FD296D"/>
    <w:rsid w:val="00FD29E3"/>
    <w:rsid w:val="00FD2F47"/>
    <w:rsid w:val="00FD3DAE"/>
    <w:rsid w:val="00FD4B0A"/>
    <w:rsid w:val="00FD4B95"/>
    <w:rsid w:val="00FD5A55"/>
    <w:rsid w:val="00FD6073"/>
    <w:rsid w:val="00FD67A6"/>
    <w:rsid w:val="00FD7170"/>
    <w:rsid w:val="00FD73A7"/>
    <w:rsid w:val="00FD7D3F"/>
    <w:rsid w:val="00FD7ED8"/>
    <w:rsid w:val="00FE0392"/>
    <w:rsid w:val="00FE060C"/>
    <w:rsid w:val="00FE1079"/>
    <w:rsid w:val="00FE11D9"/>
    <w:rsid w:val="00FE11F8"/>
    <w:rsid w:val="00FE1F26"/>
    <w:rsid w:val="00FE27BD"/>
    <w:rsid w:val="00FE31CA"/>
    <w:rsid w:val="00FE345C"/>
    <w:rsid w:val="00FE36A4"/>
    <w:rsid w:val="00FE440B"/>
    <w:rsid w:val="00FE4A34"/>
    <w:rsid w:val="00FE4E6A"/>
    <w:rsid w:val="00FE5A79"/>
    <w:rsid w:val="00FF0230"/>
    <w:rsid w:val="00FF0B2F"/>
    <w:rsid w:val="00FF0B6A"/>
    <w:rsid w:val="00FF13A1"/>
    <w:rsid w:val="00FF2332"/>
    <w:rsid w:val="00FF2877"/>
    <w:rsid w:val="00FF2B66"/>
    <w:rsid w:val="00FF3068"/>
    <w:rsid w:val="00FF341A"/>
    <w:rsid w:val="00FF44B0"/>
    <w:rsid w:val="00FF4EB5"/>
    <w:rsid w:val="00FF5C04"/>
    <w:rsid w:val="00FF5FCD"/>
    <w:rsid w:val="00FF6557"/>
    <w:rsid w:val="00FF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04DB989"/>
  <w15:chartTrackingRefBased/>
  <w15:docId w15:val="{9F2F1175-A4F9-4513-884B-8E314E517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color w:val="58595B"/>
        <w:szCs w:val="22"/>
        <w:lang w:val="nl-BE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8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18" w:unhideWhenUsed="1"/>
    <w:lsdException w:name="endnote text" w:semiHidden="1" w:uiPriority="18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2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0" w:unhideWhenUsed="1"/>
    <w:lsdException w:name="List Bullet 3" w:semiHidden="1" w:uiPriority="10" w:unhideWhenUsed="1"/>
    <w:lsdException w:name="List Bullet 4" w:semiHidden="1" w:unhideWhenUsed="1"/>
    <w:lsdException w:name="List Bullet 5" w:semiHidden="1" w:unhideWhenUsed="1"/>
    <w:lsdException w:name="List Number 2" w:semiHidden="1" w:uiPriority="13" w:unhideWhenUsed="1"/>
    <w:lsdException w:name="List Number 3" w:semiHidden="1" w:uiPriority="13" w:unhideWhenUsed="1"/>
    <w:lsdException w:name="List Number 4" w:semiHidden="1" w:unhideWhenUsed="1"/>
    <w:lsdException w:name="List Number 5" w:semiHidden="1" w:unhideWhenUsed="1"/>
    <w:lsdException w:name="Title" w:uiPriority="1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7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6A2B32"/>
  </w:style>
  <w:style w:type="paragraph" w:styleId="Heading1">
    <w:name w:val="heading 1"/>
    <w:aliases w:val="T1 Sciensano,T1"/>
    <w:basedOn w:val="Normal"/>
    <w:next w:val="BodySciensano"/>
    <w:link w:val="Heading1Char"/>
    <w:uiPriority w:val="9"/>
    <w:qFormat/>
    <w:rsid w:val="00816CDA"/>
    <w:pPr>
      <w:keepNext/>
      <w:keepLines/>
      <w:numPr>
        <w:numId w:val="3"/>
      </w:numPr>
      <w:suppressAutoHyphens/>
      <w:contextualSpacing/>
      <w:jc w:val="center"/>
      <w:outlineLvl w:val="0"/>
    </w:pPr>
    <w:rPr>
      <w:rFonts w:eastAsiaTheme="majorEastAsia" w:cstheme="majorBidi"/>
      <w:b/>
      <w:bCs/>
      <w:caps/>
      <w:color w:val="3AAA35"/>
      <w:spacing w:val="20"/>
      <w:sz w:val="40"/>
      <w:szCs w:val="28"/>
    </w:rPr>
  </w:style>
  <w:style w:type="paragraph" w:styleId="Heading2">
    <w:name w:val="heading 2"/>
    <w:aliases w:val="T2 Sciensano,T2"/>
    <w:basedOn w:val="Normal"/>
    <w:next w:val="BodySciensano"/>
    <w:link w:val="Heading2Char"/>
    <w:uiPriority w:val="9"/>
    <w:qFormat/>
    <w:rsid w:val="006A2B32"/>
    <w:pPr>
      <w:keepNext/>
      <w:keepLines/>
      <w:numPr>
        <w:ilvl w:val="1"/>
        <w:numId w:val="3"/>
      </w:numPr>
      <w:suppressAutoHyphens/>
      <w:spacing w:before="200" w:after="300" w:line="240" w:lineRule="auto"/>
      <w:contextualSpacing/>
      <w:jc w:val="center"/>
      <w:outlineLvl w:val="1"/>
    </w:pPr>
    <w:rPr>
      <w:rFonts w:eastAsiaTheme="majorEastAsia" w:cstheme="majorBidi"/>
      <w:b/>
      <w:bCs/>
      <w:color w:val="BCCF00"/>
      <w:spacing w:val="20"/>
      <w:sz w:val="36"/>
      <w:szCs w:val="26"/>
    </w:rPr>
  </w:style>
  <w:style w:type="paragraph" w:styleId="Heading3">
    <w:name w:val="heading 3"/>
    <w:aliases w:val="T3 Sciensano,T3"/>
    <w:basedOn w:val="Normal"/>
    <w:next w:val="BodySciensano"/>
    <w:link w:val="Heading3Char"/>
    <w:uiPriority w:val="9"/>
    <w:qFormat/>
    <w:rsid w:val="00B60D92"/>
    <w:pPr>
      <w:keepNext/>
      <w:keepLines/>
      <w:numPr>
        <w:ilvl w:val="2"/>
        <w:numId w:val="3"/>
      </w:numPr>
      <w:suppressAutoHyphens/>
      <w:spacing w:before="200" w:after="100"/>
      <w:contextualSpacing/>
      <w:outlineLvl w:val="2"/>
    </w:pPr>
    <w:rPr>
      <w:rFonts w:eastAsiaTheme="majorEastAsia" w:cstheme="majorBidi"/>
      <w:b/>
      <w:bCs/>
      <w:caps/>
      <w:color w:val="3AAA35"/>
    </w:rPr>
  </w:style>
  <w:style w:type="paragraph" w:styleId="Heading4">
    <w:name w:val="heading 4"/>
    <w:aliases w:val="T4 Sciensano,T4"/>
    <w:basedOn w:val="Normal"/>
    <w:next w:val="BodySciensano"/>
    <w:link w:val="Heading4Char"/>
    <w:uiPriority w:val="9"/>
    <w:qFormat/>
    <w:rsid w:val="002C71DA"/>
    <w:pPr>
      <w:keepNext/>
      <w:keepLines/>
      <w:numPr>
        <w:ilvl w:val="3"/>
        <w:numId w:val="3"/>
      </w:numPr>
      <w:suppressAutoHyphens/>
      <w:spacing w:before="200" w:after="100"/>
      <w:contextualSpacing/>
      <w:outlineLvl w:val="3"/>
    </w:pPr>
    <w:rPr>
      <w:rFonts w:eastAsiaTheme="majorEastAsia" w:cstheme="majorBidi"/>
      <w:b/>
      <w:bCs/>
      <w:iCs/>
      <w:color w:val="BCCF00"/>
    </w:rPr>
  </w:style>
  <w:style w:type="paragraph" w:styleId="Heading5">
    <w:name w:val="heading 5"/>
    <w:aliases w:val="T5 Sciensano,T5"/>
    <w:basedOn w:val="Normal"/>
    <w:next w:val="BodySciensano"/>
    <w:link w:val="Heading5Char"/>
    <w:uiPriority w:val="9"/>
    <w:qFormat/>
    <w:rsid w:val="002C71DA"/>
    <w:pPr>
      <w:keepNext/>
      <w:keepLines/>
      <w:numPr>
        <w:ilvl w:val="4"/>
        <w:numId w:val="3"/>
      </w:numPr>
      <w:suppressAutoHyphens/>
      <w:spacing w:before="200" w:after="100"/>
      <w:contextualSpacing/>
      <w:outlineLvl w:val="4"/>
    </w:pPr>
    <w:rPr>
      <w:rFonts w:eastAsiaTheme="majorEastAsia" w:cstheme="majorBidi"/>
      <w:b/>
      <w:color w:val="006633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90120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C541A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120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08285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120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08285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120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08285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5068"/>
    <w:pPr>
      <w:spacing w:line="240" w:lineRule="auto"/>
      <w:contextualSpacing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068"/>
    <w:rPr>
      <w:rFonts w:ascii="Tahoma" w:hAnsi="Tahoma" w:cs="Tahoma"/>
      <w:sz w:val="16"/>
      <w:szCs w:val="16"/>
      <w:lang w:val="nl-BE"/>
    </w:rPr>
  </w:style>
  <w:style w:type="paragraph" w:customStyle="1" w:styleId="BodySciensano">
    <w:name w:val="Body Sciensano"/>
    <w:basedOn w:val="Normal"/>
    <w:link w:val="BodySciensanoChar"/>
    <w:qFormat/>
    <w:rsid w:val="009F3684"/>
    <w:pPr>
      <w:contextualSpacing/>
    </w:pPr>
  </w:style>
  <w:style w:type="paragraph" w:customStyle="1" w:styleId="BodyStrongSciensano">
    <w:name w:val="BodyStrong Sciensano"/>
    <w:basedOn w:val="Normal"/>
    <w:link w:val="BodyStrongSciensanoChar"/>
    <w:uiPriority w:val="17"/>
    <w:qFormat/>
    <w:rsid w:val="00D2082B"/>
    <w:pPr>
      <w:contextualSpacing/>
    </w:pPr>
    <w:rPr>
      <w:b/>
    </w:rPr>
  </w:style>
  <w:style w:type="character" w:customStyle="1" w:styleId="BodyStrongSciensanoChar">
    <w:name w:val="BodyStrong Sciensano Char"/>
    <w:basedOn w:val="DefaultParagraphFont"/>
    <w:link w:val="BodyStrongSciensano"/>
    <w:uiPriority w:val="17"/>
    <w:rsid w:val="004C0852"/>
    <w:rPr>
      <w:b/>
      <w:lang w:val="nl-BE"/>
    </w:rPr>
  </w:style>
  <w:style w:type="character" w:styleId="BookTitle">
    <w:name w:val="Book Title"/>
    <w:basedOn w:val="DefaultParagraphFont"/>
    <w:uiPriority w:val="33"/>
    <w:qFormat/>
    <w:rsid w:val="006510FA"/>
    <w:rPr>
      <w:b/>
      <w:bCs/>
      <w:smallCaps/>
      <w:spacing w:val="5"/>
      <w:lang w:val="nl-BE"/>
    </w:rPr>
  </w:style>
  <w:style w:type="paragraph" w:styleId="Caption">
    <w:name w:val="caption"/>
    <w:aliases w:val="Caption Sciensano"/>
    <w:basedOn w:val="Normal"/>
    <w:next w:val="BodySciensano"/>
    <w:uiPriority w:val="19"/>
    <w:qFormat/>
    <w:rsid w:val="00243622"/>
    <w:pPr>
      <w:suppressAutoHyphens/>
      <w:contextualSpacing/>
    </w:pPr>
    <w:rPr>
      <w:b/>
      <w:bCs/>
      <w:color w:val="58595B" w:themeColor="text1"/>
      <w:szCs w:val="18"/>
      <w:lang w:val="en-US"/>
    </w:rPr>
  </w:style>
  <w:style w:type="paragraph" w:styleId="Footer">
    <w:name w:val="footer"/>
    <w:basedOn w:val="Normal"/>
    <w:link w:val="FooterChar"/>
    <w:uiPriority w:val="99"/>
    <w:rsid w:val="00422096"/>
    <w:pPr>
      <w:tabs>
        <w:tab w:val="center" w:pos="4513"/>
        <w:tab w:val="right" w:pos="9026"/>
      </w:tabs>
      <w:spacing w:line="240" w:lineRule="auto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422096"/>
    <w:rPr>
      <w:lang w:val="nl-BE"/>
    </w:rPr>
  </w:style>
  <w:style w:type="character" w:styleId="FootnoteReference">
    <w:name w:val="footnote reference"/>
    <w:aliases w:val="Footnote Reference Sciensano"/>
    <w:basedOn w:val="DefaultParagraphFont"/>
    <w:uiPriority w:val="18"/>
    <w:rsid w:val="00DF1C3C"/>
    <w:rPr>
      <w:rFonts w:ascii="Arial" w:hAnsi="Arial"/>
      <w:color w:val="3AAA35"/>
      <w:sz w:val="17"/>
      <w:vertAlign w:val="superscript"/>
      <w:lang w:val="nl-BE"/>
    </w:rPr>
  </w:style>
  <w:style w:type="paragraph" w:styleId="FootnoteText">
    <w:name w:val="footnote text"/>
    <w:aliases w:val="Footnote Text Sciensano"/>
    <w:basedOn w:val="Normal"/>
    <w:link w:val="FootnoteTextChar"/>
    <w:uiPriority w:val="18"/>
    <w:rsid w:val="00D2082B"/>
    <w:pPr>
      <w:suppressAutoHyphens/>
      <w:spacing w:line="240" w:lineRule="auto"/>
      <w:contextualSpacing/>
    </w:pPr>
    <w:rPr>
      <w:sz w:val="17"/>
      <w:szCs w:val="20"/>
    </w:rPr>
  </w:style>
  <w:style w:type="character" w:customStyle="1" w:styleId="FootnoteTextChar">
    <w:name w:val="Footnote Text Char"/>
    <w:aliases w:val="Footnote Text Sciensano Char"/>
    <w:basedOn w:val="DefaultParagraphFont"/>
    <w:link w:val="FootnoteText"/>
    <w:uiPriority w:val="18"/>
    <w:rsid w:val="004C0852"/>
    <w:rPr>
      <w:sz w:val="17"/>
      <w:szCs w:val="20"/>
      <w:lang w:val="nl-BE"/>
    </w:rPr>
  </w:style>
  <w:style w:type="table" w:customStyle="1" w:styleId="TableGridLight1">
    <w:name w:val="Table Grid Light1"/>
    <w:basedOn w:val="TableNormal"/>
    <w:uiPriority w:val="40"/>
    <w:rsid w:val="0076109F"/>
    <w:pPr>
      <w:spacing w:line="240" w:lineRule="auto"/>
    </w:pPr>
    <w:tblPr>
      <w:tblBorders>
        <w:top w:val="single" w:sz="4" w:space="0" w:color="7B7B7B" w:themeColor="background1" w:themeShade="BF"/>
        <w:left w:val="single" w:sz="4" w:space="0" w:color="7B7B7B" w:themeColor="background1" w:themeShade="BF"/>
        <w:bottom w:val="single" w:sz="4" w:space="0" w:color="7B7B7B" w:themeColor="background1" w:themeShade="BF"/>
        <w:right w:val="single" w:sz="4" w:space="0" w:color="7B7B7B" w:themeColor="background1" w:themeShade="BF"/>
        <w:insideH w:val="single" w:sz="4" w:space="0" w:color="7B7B7B" w:themeColor="background1" w:themeShade="BF"/>
        <w:insideV w:val="single" w:sz="4" w:space="0" w:color="7B7B7B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344B2E"/>
    <w:pPr>
      <w:tabs>
        <w:tab w:val="center" w:pos="4513"/>
        <w:tab w:val="right" w:pos="9026"/>
      </w:tabs>
      <w:spacing w:line="240" w:lineRule="auto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344B2E"/>
    <w:rPr>
      <w:lang w:val="nl-BE"/>
    </w:rPr>
  </w:style>
  <w:style w:type="character" w:customStyle="1" w:styleId="Heading1Char">
    <w:name w:val="Heading 1 Char"/>
    <w:aliases w:val="T1 Sciensano Char,T1 Char"/>
    <w:basedOn w:val="DefaultParagraphFont"/>
    <w:link w:val="Heading1"/>
    <w:uiPriority w:val="9"/>
    <w:rsid w:val="00816CDA"/>
    <w:rPr>
      <w:rFonts w:eastAsiaTheme="majorEastAsia" w:cstheme="majorBidi"/>
      <w:b/>
      <w:bCs/>
      <w:caps/>
      <w:color w:val="3AAA35"/>
      <w:spacing w:val="20"/>
      <w:sz w:val="40"/>
      <w:szCs w:val="28"/>
      <w:lang w:val="nl-BE"/>
    </w:rPr>
  </w:style>
  <w:style w:type="character" w:customStyle="1" w:styleId="Heading2Char">
    <w:name w:val="Heading 2 Char"/>
    <w:aliases w:val="T2 Sciensano Char,T2 Char"/>
    <w:basedOn w:val="DefaultParagraphFont"/>
    <w:link w:val="Heading2"/>
    <w:uiPriority w:val="9"/>
    <w:rsid w:val="006A2B32"/>
    <w:rPr>
      <w:rFonts w:eastAsiaTheme="majorEastAsia" w:cstheme="majorBidi"/>
      <w:b/>
      <w:bCs/>
      <w:color w:val="BCCF00"/>
      <w:spacing w:val="20"/>
      <w:sz w:val="36"/>
      <w:szCs w:val="26"/>
      <w:lang w:val="nl-BE"/>
    </w:rPr>
  </w:style>
  <w:style w:type="character" w:customStyle="1" w:styleId="Heading3Char">
    <w:name w:val="Heading 3 Char"/>
    <w:aliases w:val="T3 Sciensano Char,T3 Char"/>
    <w:basedOn w:val="DefaultParagraphFont"/>
    <w:link w:val="Heading3"/>
    <w:uiPriority w:val="9"/>
    <w:rsid w:val="00B60D92"/>
    <w:rPr>
      <w:rFonts w:eastAsiaTheme="majorEastAsia" w:cstheme="majorBidi"/>
      <w:b/>
      <w:bCs/>
      <w:caps/>
      <w:color w:val="3AAA35"/>
      <w:lang w:val="nl-BE"/>
    </w:rPr>
  </w:style>
  <w:style w:type="character" w:customStyle="1" w:styleId="Heading4Char">
    <w:name w:val="Heading 4 Char"/>
    <w:aliases w:val="T4 Sciensano Char,T4 Char"/>
    <w:basedOn w:val="DefaultParagraphFont"/>
    <w:link w:val="Heading4"/>
    <w:uiPriority w:val="9"/>
    <w:rsid w:val="002C71DA"/>
    <w:rPr>
      <w:rFonts w:eastAsiaTheme="majorEastAsia" w:cstheme="majorBidi"/>
      <w:b/>
      <w:bCs/>
      <w:iCs/>
      <w:color w:val="BCCF00"/>
      <w:lang w:val="nl-BE"/>
    </w:rPr>
  </w:style>
  <w:style w:type="character" w:customStyle="1" w:styleId="Heading5Char">
    <w:name w:val="Heading 5 Char"/>
    <w:aliases w:val="T5 Sciensano Char,T5 Char"/>
    <w:basedOn w:val="DefaultParagraphFont"/>
    <w:link w:val="Heading5"/>
    <w:uiPriority w:val="9"/>
    <w:rsid w:val="002C71DA"/>
    <w:rPr>
      <w:rFonts w:eastAsiaTheme="majorEastAsia" w:cstheme="majorBidi"/>
      <w:b/>
      <w:color w:val="006633"/>
      <w:lang w:val="nl-BE"/>
    </w:rPr>
  </w:style>
  <w:style w:type="paragraph" w:customStyle="1" w:styleId="HeadingT2hyphen">
    <w:name w:val="Heading T2 hyphen"/>
    <w:basedOn w:val="Normal"/>
    <w:uiPriority w:val="9"/>
    <w:qFormat/>
    <w:rsid w:val="00A22015"/>
    <w:pPr>
      <w:spacing w:after="360"/>
      <w:contextualSpacing/>
      <w:jc w:val="center"/>
    </w:pPr>
    <w:rPr>
      <w:b/>
      <w:caps/>
      <w:color w:val="BCCF00"/>
      <w:sz w:val="36"/>
    </w:rPr>
  </w:style>
  <w:style w:type="character" w:styleId="Hyperlink">
    <w:name w:val="Hyperlink"/>
    <w:basedOn w:val="DefaultParagraphFont"/>
    <w:uiPriority w:val="99"/>
    <w:unhideWhenUsed/>
    <w:rsid w:val="00811DF0"/>
    <w:rPr>
      <w:color w:val="58595B" w:themeColor="hyperlink"/>
      <w:u w:val="single"/>
      <w:lang w:val="nl-BE"/>
    </w:rPr>
  </w:style>
  <w:style w:type="paragraph" w:styleId="ListBullet">
    <w:name w:val="List Bullet"/>
    <w:aliases w:val="Bullet level 1 Sciensano"/>
    <w:basedOn w:val="Normal"/>
    <w:uiPriority w:val="10"/>
    <w:qFormat/>
    <w:rsid w:val="003023F0"/>
    <w:pPr>
      <w:numPr>
        <w:numId w:val="1"/>
      </w:numPr>
    </w:pPr>
  </w:style>
  <w:style w:type="paragraph" w:styleId="ListBullet2">
    <w:name w:val="List Bullet 2"/>
    <w:aliases w:val="Bullet level 2 Sciensano"/>
    <w:basedOn w:val="Normal"/>
    <w:uiPriority w:val="10"/>
    <w:rsid w:val="003023F0"/>
    <w:pPr>
      <w:numPr>
        <w:ilvl w:val="1"/>
        <w:numId w:val="1"/>
      </w:numPr>
    </w:pPr>
  </w:style>
  <w:style w:type="paragraph" w:styleId="ListBullet3">
    <w:name w:val="List Bullet 3"/>
    <w:aliases w:val="Bullet level 3 Sciensano"/>
    <w:basedOn w:val="Normal"/>
    <w:uiPriority w:val="10"/>
    <w:rsid w:val="003023F0"/>
    <w:pPr>
      <w:numPr>
        <w:ilvl w:val="2"/>
        <w:numId w:val="1"/>
      </w:numPr>
      <w:contextualSpacing/>
    </w:pPr>
  </w:style>
  <w:style w:type="paragraph" w:styleId="ListNumber">
    <w:name w:val="List Number"/>
    <w:aliases w:val="Numbering level 1 Sciensano"/>
    <w:basedOn w:val="Normal"/>
    <w:uiPriority w:val="12"/>
    <w:rsid w:val="00571889"/>
    <w:pPr>
      <w:numPr>
        <w:numId w:val="5"/>
      </w:numPr>
    </w:pPr>
  </w:style>
  <w:style w:type="paragraph" w:styleId="ListNumber2">
    <w:name w:val="List Number 2"/>
    <w:aliases w:val="Numbering level 2 Sciensano"/>
    <w:basedOn w:val="Normal"/>
    <w:uiPriority w:val="13"/>
    <w:rsid w:val="00571889"/>
    <w:pPr>
      <w:numPr>
        <w:ilvl w:val="1"/>
        <w:numId w:val="5"/>
      </w:numPr>
    </w:pPr>
  </w:style>
  <w:style w:type="paragraph" w:styleId="ListNumber3">
    <w:name w:val="List Number 3"/>
    <w:aliases w:val="Numbering level 3 Sciensano"/>
    <w:basedOn w:val="Normal"/>
    <w:uiPriority w:val="13"/>
    <w:rsid w:val="00571889"/>
    <w:pPr>
      <w:numPr>
        <w:ilvl w:val="2"/>
        <w:numId w:val="5"/>
      </w:numPr>
    </w:pPr>
  </w:style>
  <w:style w:type="paragraph" w:styleId="ListParagraph">
    <w:name w:val="List Paragraph"/>
    <w:basedOn w:val="Normal"/>
    <w:uiPriority w:val="34"/>
    <w:qFormat/>
    <w:rsid w:val="009B622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B4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character" w:styleId="PlaceholderText">
    <w:name w:val="Placeholder Text"/>
    <w:basedOn w:val="DefaultParagraphFont"/>
    <w:uiPriority w:val="99"/>
    <w:semiHidden/>
    <w:rsid w:val="0084062F"/>
    <w:rPr>
      <w:color w:val="808080"/>
      <w:lang w:val="nl-BE"/>
    </w:rPr>
  </w:style>
  <w:style w:type="paragraph" w:customStyle="1" w:styleId="AddressSciensano">
    <w:name w:val="Address Sciensano"/>
    <w:basedOn w:val="Normal"/>
    <w:uiPriority w:val="14"/>
    <w:qFormat/>
    <w:rsid w:val="00F77B99"/>
    <w:pPr>
      <w:tabs>
        <w:tab w:val="left" w:pos="5103"/>
      </w:tabs>
      <w:spacing w:after="120" w:line="240" w:lineRule="auto"/>
      <w:contextualSpacing/>
    </w:pPr>
  </w:style>
  <w:style w:type="numbering" w:customStyle="1" w:styleId="SciensanoListBullets">
    <w:name w:val="Sciensano List Bullets"/>
    <w:uiPriority w:val="99"/>
    <w:rsid w:val="003023F0"/>
    <w:pPr>
      <w:numPr>
        <w:numId w:val="1"/>
      </w:numPr>
    </w:pPr>
  </w:style>
  <w:style w:type="numbering" w:customStyle="1" w:styleId="SciensanoListNumber">
    <w:name w:val="Sciensano List Number"/>
    <w:uiPriority w:val="99"/>
    <w:rsid w:val="00D43E8D"/>
  </w:style>
  <w:style w:type="table" w:customStyle="1" w:styleId="SciensanoTable">
    <w:name w:val="Sciensano Table"/>
    <w:basedOn w:val="TableNormal"/>
    <w:uiPriority w:val="99"/>
    <w:rsid w:val="007733FA"/>
    <w:pPr>
      <w:spacing w:line="240" w:lineRule="auto"/>
      <w:jc w:val="center"/>
    </w:pPr>
    <w:tblPr>
      <w:tblStyleRowBandSize w:val="1"/>
      <w:tblBorders>
        <w:insideH w:val="single" w:sz="4" w:space="0" w:color="BCCF00"/>
      </w:tblBorders>
    </w:tblPr>
    <w:tblStylePr w:type="firstRow">
      <w:rPr>
        <w:rFonts w:ascii="Arial" w:hAnsi="Arial"/>
        <w:b/>
        <w:color w:val="FFFFFF"/>
        <w:sz w:val="20"/>
      </w:rPr>
      <w:tblPr/>
      <w:tcPr>
        <w:shd w:val="clear" w:color="auto" w:fill="3AAA35"/>
      </w:tcPr>
    </w:tblStylePr>
    <w:tblStylePr w:type="lastRow">
      <w:rPr>
        <w:rFonts w:ascii="Arial" w:hAnsi="Arial"/>
        <w:b w:val="0"/>
        <w:i w:val="0"/>
        <w:caps/>
        <w:smallCaps w:val="0"/>
        <w:color w:val="58595B"/>
        <w:sz w:val="20"/>
      </w:rPr>
      <w:tblPr/>
      <w:tcPr>
        <w:shd w:val="clear" w:color="auto" w:fill="BCCF00"/>
      </w:tcPr>
    </w:tblStylePr>
    <w:tblStylePr w:type="firstCol">
      <w:pPr>
        <w:wordWrap/>
        <w:jc w:val="left"/>
      </w:pPr>
    </w:tblStylePr>
    <w:tblStylePr w:type="band1Horz">
      <w:rPr>
        <w:rFonts w:ascii="Arial" w:hAnsi="Arial"/>
        <w:color w:val="58595B"/>
        <w:sz w:val="20"/>
      </w:rPr>
    </w:tblStylePr>
    <w:tblStylePr w:type="band2Horz">
      <w:rPr>
        <w:rFonts w:ascii="Arial" w:hAnsi="Arial"/>
        <w:color w:val="58595B"/>
      </w:rPr>
    </w:tblStylePr>
  </w:style>
  <w:style w:type="paragraph" w:customStyle="1" w:styleId="TableHeaderStyleSciensano">
    <w:name w:val="Table Header Style Sciensano"/>
    <w:basedOn w:val="Normal"/>
    <w:uiPriority w:val="16"/>
    <w:qFormat/>
    <w:rsid w:val="00421CB1"/>
    <w:pPr>
      <w:suppressAutoHyphens/>
      <w:spacing w:line="240" w:lineRule="auto"/>
      <w:contextualSpacing/>
    </w:pPr>
    <w:rPr>
      <w:b/>
      <w:color w:val="A5A5A5" w:themeColor="background1"/>
    </w:rPr>
  </w:style>
  <w:style w:type="numbering" w:customStyle="1" w:styleId="ScienscanoListNumbers">
    <w:name w:val="Scienscano List Numbers"/>
    <w:uiPriority w:val="99"/>
    <w:rsid w:val="00571889"/>
    <w:pPr>
      <w:numPr>
        <w:numId w:val="2"/>
      </w:numPr>
    </w:pPr>
  </w:style>
  <w:style w:type="table" w:styleId="TableGrid">
    <w:name w:val="Table Grid"/>
    <w:basedOn w:val="TableNormal"/>
    <w:uiPriority w:val="59"/>
    <w:rsid w:val="009600C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BodySciensano"/>
    <w:uiPriority w:val="99"/>
    <w:unhideWhenUsed/>
    <w:rsid w:val="009528F7"/>
    <w:pPr>
      <w:suppressAutoHyphens/>
      <w:ind w:right="567"/>
      <w:contextualSpacing/>
    </w:pPr>
    <w:rPr>
      <w:sz w:val="18"/>
    </w:rPr>
  </w:style>
  <w:style w:type="paragraph" w:styleId="Title">
    <w:name w:val="Title"/>
    <w:basedOn w:val="Normal"/>
    <w:next w:val="Normal"/>
    <w:link w:val="TitleChar"/>
    <w:uiPriority w:val="19"/>
    <w:unhideWhenUsed/>
    <w:qFormat/>
    <w:rsid w:val="00CD10C1"/>
    <w:pPr>
      <w:pBdr>
        <w:bottom w:val="single" w:sz="8" w:space="4" w:color="3AAA3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4C26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9"/>
    <w:rsid w:val="006C03D5"/>
    <w:rPr>
      <w:rFonts w:asciiTheme="majorHAnsi" w:eastAsiaTheme="majorEastAsia" w:hAnsiTheme="majorHAnsi" w:cstheme="majorBidi"/>
      <w:color w:val="004C26" w:themeColor="text2" w:themeShade="BF"/>
      <w:spacing w:val="5"/>
      <w:kern w:val="28"/>
      <w:sz w:val="52"/>
      <w:szCs w:val="52"/>
      <w:lang w:val="nl-BE"/>
    </w:rPr>
  </w:style>
  <w:style w:type="paragraph" w:styleId="TOC1">
    <w:name w:val="toc 1"/>
    <w:basedOn w:val="Normal"/>
    <w:next w:val="BodySciensano"/>
    <w:autoRedefine/>
    <w:uiPriority w:val="39"/>
    <w:rsid w:val="00F45F34"/>
    <w:pPr>
      <w:tabs>
        <w:tab w:val="right" w:leader="dot" w:pos="9016"/>
      </w:tabs>
      <w:suppressAutoHyphens/>
      <w:ind w:right="454"/>
      <w:contextualSpacing/>
    </w:pPr>
    <w:rPr>
      <w:b/>
      <w:caps/>
      <w:color w:val="3AAA35"/>
      <w:sz w:val="18"/>
    </w:rPr>
  </w:style>
  <w:style w:type="paragraph" w:styleId="TOC2">
    <w:name w:val="toc 2"/>
    <w:basedOn w:val="Normal"/>
    <w:next w:val="BodySciensano"/>
    <w:autoRedefine/>
    <w:uiPriority w:val="39"/>
    <w:rsid w:val="00FD2969"/>
    <w:pPr>
      <w:tabs>
        <w:tab w:val="right" w:leader="dot" w:pos="9016"/>
      </w:tabs>
      <w:suppressAutoHyphens/>
      <w:spacing w:before="60"/>
      <w:ind w:left="170" w:right="454"/>
      <w:contextualSpacing/>
    </w:pPr>
    <w:rPr>
      <w:b/>
      <w:noProof/>
      <w:sz w:val="18"/>
    </w:rPr>
  </w:style>
  <w:style w:type="paragraph" w:styleId="TOC3">
    <w:name w:val="toc 3"/>
    <w:basedOn w:val="Normal"/>
    <w:next w:val="BodySciensano"/>
    <w:autoRedefine/>
    <w:uiPriority w:val="39"/>
    <w:rsid w:val="00F45F34"/>
    <w:pPr>
      <w:tabs>
        <w:tab w:val="right" w:leader="dot" w:pos="9016"/>
      </w:tabs>
      <w:suppressAutoHyphens/>
      <w:ind w:left="340" w:right="454"/>
      <w:contextualSpacing/>
    </w:pPr>
    <w:rPr>
      <w:noProof/>
      <w:sz w:val="18"/>
    </w:rPr>
  </w:style>
  <w:style w:type="paragraph" w:styleId="TOCHeading">
    <w:name w:val="TOC Heading"/>
    <w:basedOn w:val="Heading1"/>
    <w:next w:val="BodySciensano"/>
    <w:uiPriority w:val="39"/>
    <w:qFormat/>
    <w:rsid w:val="00CF2431"/>
    <w:pPr>
      <w:numPr>
        <w:numId w:val="0"/>
      </w:numPr>
      <w:spacing w:before="480"/>
      <w:contextualSpacing w:val="0"/>
      <w:outlineLvl w:val="9"/>
    </w:pPr>
    <w:rPr>
      <w:lang w:eastAsia="ja-JP"/>
    </w:rPr>
  </w:style>
  <w:style w:type="paragraph" w:styleId="EndnoteText">
    <w:name w:val="endnote text"/>
    <w:aliases w:val="Endnote Text Sciensano"/>
    <w:basedOn w:val="Normal"/>
    <w:link w:val="EndnoteTextChar"/>
    <w:uiPriority w:val="18"/>
    <w:rsid w:val="00370383"/>
    <w:pPr>
      <w:spacing w:line="240" w:lineRule="auto"/>
    </w:pPr>
    <w:rPr>
      <w:sz w:val="17"/>
      <w:szCs w:val="20"/>
    </w:rPr>
  </w:style>
  <w:style w:type="character" w:customStyle="1" w:styleId="EndnoteTextChar">
    <w:name w:val="Endnote Text Char"/>
    <w:aliases w:val="Endnote Text Sciensano Char"/>
    <w:basedOn w:val="DefaultParagraphFont"/>
    <w:link w:val="EndnoteText"/>
    <w:uiPriority w:val="18"/>
    <w:rsid w:val="004C0852"/>
    <w:rPr>
      <w:sz w:val="17"/>
      <w:szCs w:val="20"/>
      <w:lang w:val="nl-BE"/>
    </w:rPr>
  </w:style>
  <w:style w:type="character" w:styleId="EndnoteReference">
    <w:name w:val="endnote reference"/>
    <w:basedOn w:val="DefaultParagraphFont"/>
    <w:uiPriority w:val="18"/>
    <w:semiHidden/>
    <w:rsid w:val="00E173E9"/>
    <w:rPr>
      <w:vertAlign w:val="superscript"/>
      <w:lang w:val="nl-BE"/>
    </w:rPr>
  </w:style>
  <w:style w:type="paragraph" w:styleId="NoSpacing">
    <w:name w:val="No Spacing"/>
    <w:uiPriority w:val="17"/>
    <w:semiHidden/>
    <w:qFormat/>
    <w:rsid w:val="00034DE5"/>
    <w:pPr>
      <w:spacing w:line="240" w:lineRule="auto"/>
    </w:pPr>
  </w:style>
  <w:style w:type="character" w:styleId="SubtleEmphasis">
    <w:name w:val="Subtle Emphasis"/>
    <w:basedOn w:val="DefaultParagraphFont"/>
    <w:uiPriority w:val="19"/>
    <w:qFormat/>
    <w:rsid w:val="00034DE5"/>
    <w:rPr>
      <w:i/>
      <w:iCs/>
      <w:color w:val="ABACAE" w:themeColor="text1" w:themeTint="7F"/>
      <w:lang w:val="nl-BE"/>
    </w:rPr>
  </w:style>
  <w:style w:type="paragraph" w:customStyle="1" w:styleId="HeadingT2HyphenNoSpacing">
    <w:name w:val="Heading T2 Hyphen No Spacing"/>
    <w:basedOn w:val="HeadingT2hyphen"/>
    <w:next w:val="BodySciensano"/>
    <w:qFormat/>
    <w:rsid w:val="00891126"/>
    <w:pPr>
      <w:spacing w:after="0"/>
    </w:pPr>
  </w:style>
  <w:style w:type="paragraph" w:customStyle="1" w:styleId="ChapterHeaderSciensano">
    <w:name w:val="Chapter Header Sciensano"/>
    <w:basedOn w:val="BodySciensano"/>
    <w:uiPriority w:val="14"/>
    <w:qFormat/>
    <w:rsid w:val="009D2953"/>
    <w:pPr>
      <w:jc w:val="center"/>
    </w:pPr>
    <w:rPr>
      <w:caps/>
      <w:color w:val="A5A5A5"/>
    </w:rPr>
  </w:style>
  <w:style w:type="paragraph" w:customStyle="1" w:styleId="AbbreviationsSciensano">
    <w:name w:val="Abbreviations Sciensano"/>
    <w:basedOn w:val="BodySciensano"/>
    <w:next w:val="BodySciensano"/>
    <w:uiPriority w:val="17"/>
    <w:qFormat/>
    <w:rsid w:val="00B36DA1"/>
    <w:rPr>
      <w:b/>
      <w:color w:val="3AAA35"/>
    </w:rPr>
  </w:style>
  <w:style w:type="paragraph" w:customStyle="1" w:styleId="CaptionAnnexesSciensano">
    <w:name w:val="Caption Annexes Sciensano"/>
    <w:basedOn w:val="Caption"/>
    <w:next w:val="BodySciensano"/>
    <w:uiPriority w:val="19"/>
    <w:qFormat/>
    <w:rsid w:val="004E4ECF"/>
    <w:pPr>
      <w:jc w:val="center"/>
    </w:pPr>
  </w:style>
  <w:style w:type="paragraph" w:styleId="Bibliography">
    <w:name w:val="Bibliography"/>
    <w:basedOn w:val="Normal"/>
    <w:next w:val="Normal"/>
    <w:uiPriority w:val="37"/>
    <w:unhideWhenUsed/>
    <w:rsid w:val="00901205"/>
  </w:style>
  <w:style w:type="paragraph" w:styleId="BlockText">
    <w:name w:val="Block Text"/>
    <w:basedOn w:val="Normal"/>
    <w:uiPriority w:val="99"/>
    <w:semiHidden/>
    <w:unhideWhenUsed/>
    <w:rsid w:val="00901205"/>
    <w:pPr>
      <w:pBdr>
        <w:top w:val="single" w:sz="2" w:space="10" w:color="3AAA35" w:themeColor="accent1" w:shadow="1" w:frame="1"/>
        <w:left w:val="single" w:sz="2" w:space="10" w:color="3AAA35" w:themeColor="accent1" w:shadow="1" w:frame="1"/>
        <w:bottom w:val="single" w:sz="2" w:space="10" w:color="3AAA35" w:themeColor="accent1" w:shadow="1" w:frame="1"/>
        <w:right w:val="single" w:sz="2" w:space="10" w:color="3AAA35" w:themeColor="accent1" w:shadow="1" w:frame="1"/>
      </w:pBdr>
      <w:ind w:left="1152" w:right="1152"/>
    </w:pPr>
    <w:rPr>
      <w:rFonts w:eastAsiaTheme="minorEastAsia"/>
      <w:i/>
      <w:iCs/>
      <w:color w:val="3AAA35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90120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01205"/>
    <w:rPr>
      <w:lang w:val="nl-B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0120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01205"/>
    <w:rPr>
      <w:lang w:val="nl-B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0120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01205"/>
    <w:rPr>
      <w:sz w:val="16"/>
      <w:szCs w:val="16"/>
      <w:lang w:val="nl-BE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01205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01205"/>
    <w:rPr>
      <w:lang w:val="nl-B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0120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01205"/>
    <w:rPr>
      <w:lang w:val="nl-BE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01205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01205"/>
    <w:rPr>
      <w:lang w:val="nl-BE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0120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01205"/>
    <w:rPr>
      <w:lang w:val="nl-B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0120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01205"/>
    <w:rPr>
      <w:sz w:val="16"/>
      <w:szCs w:val="16"/>
      <w:lang w:val="nl-BE"/>
    </w:rPr>
  </w:style>
  <w:style w:type="paragraph" w:styleId="Closing">
    <w:name w:val="Closing"/>
    <w:basedOn w:val="Normal"/>
    <w:link w:val="ClosingChar"/>
    <w:uiPriority w:val="99"/>
    <w:semiHidden/>
    <w:unhideWhenUsed/>
    <w:rsid w:val="00901205"/>
    <w:pPr>
      <w:spacing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901205"/>
    <w:rPr>
      <w:lang w:val="nl-BE"/>
    </w:rPr>
  </w:style>
  <w:style w:type="table" w:styleId="ColorfulGrid">
    <w:name w:val="Colorful Grid"/>
    <w:basedOn w:val="TableNormal"/>
    <w:uiPriority w:val="73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insideH w:val="single" w:sz="4" w:space="0" w:color="A5A5A5" w:themeColor="background1"/>
      </w:tblBorders>
    </w:tblPr>
    <w:tcPr>
      <w:shd w:val="clear" w:color="auto" w:fill="DDDDDE" w:themeFill="text1" w:themeFillTint="33"/>
    </w:tcPr>
    <w:tblStylePr w:type="firstRow">
      <w:rPr>
        <w:b/>
        <w:bCs/>
      </w:rPr>
      <w:tblPr/>
      <w:tcPr>
        <w:shd w:val="clear" w:color="auto" w:fill="BBBCBD" w:themeFill="text1" w:themeFillTint="66"/>
      </w:tcPr>
    </w:tblStylePr>
    <w:tblStylePr w:type="lastRow">
      <w:rPr>
        <w:b/>
        <w:bCs/>
        <w:color w:val="58595B" w:themeColor="text1"/>
      </w:rPr>
      <w:tblPr/>
      <w:tcPr>
        <w:shd w:val="clear" w:color="auto" w:fill="BBBCBD" w:themeFill="text1" w:themeFillTint="66"/>
      </w:tcPr>
    </w:tblStylePr>
    <w:tblStylePr w:type="firstCol">
      <w:rPr>
        <w:color w:val="A5A5A5" w:themeColor="background1"/>
      </w:rPr>
      <w:tblPr/>
      <w:tcPr>
        <w:shd w:val="clear" w:color="auto" w:fill="424244" w:themeFill="text1" w:themeFillShade="BF"/>
      </w:tcPr>
    </w:tblStylePr>
    <w:tblStylePr w:type="lastCol">
      <w:rPr>
        <w:color w:val="A5A5A5" w:themeColor="background1"/>
      </w:rPr>
      <w:tblPr/>
      <w:tcPr>
        <w:shd w:val="clear" w:color="auto" w:fill="424244" w:themeFill="text1" w:themeFillShade="BF"/>
      </w:tcPr>
    </w:tblStylePr>
    <w:tblStylePr w:type="band1Vert">
      <w:tblPr/>
      <w:tcPr>
        <w:shd w:val="clear" w:color="auto" w:fill="ABACAE" w:themeFill="text1" w:themeFillTint="7F"/>
      </w:tcPr>
    </w:tblStylePr>
    <w:tblStylePr w:type="band1Horz">
      <w:tblPr/>
      <w:tcPr>
        <w:shd w:val="clear" w:color="auto" w:fill="ABACAE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insideH w:val="single" w:sz="4" w:space="0" w:color="A5A5A5" w:themeColor="background1"/>
      </w:tblBorders>
    </w:tblPr>
    <w:tcPr>
      <w:shd w:val="clear" w:color="auto" w:fill="D4F1D3" w:themeFill="accent1" w:themeFillTint="33"/>
    </w:tcPr>
    <w:tblStylePr w:type="firstRow">
      <w:rPr>
        <w:b/>
        <w:bCs/>
      </w:rPr>
      <w:tblPr/>
      <w:tcPr>
        <w:shd w:val="clear" w:color="auto" w:fill="A9E3A7" w:themeFill="accent1" w:themeFillTint="66"/>
      </w:tcPr>
    </w:tblStylePr>
    <w:tblStylePr w:type="lastRow">
      <w:rPr>
        <w:b/>
        <w:bCs/>
        <w:color w:val="58595B" w:themeColor="text1"/>
      </w:rPr>
      <w:tblPr/>
      <w:tcPr>
        <w:shd w:val="clear" w:color="auto" w:fill="A9E3A7" w:themeFill="accent1" w:themeFillTint="66"/>
      </w:tcPr>
    </w:tblStylePr>
    <w:tblStylePr w:type="firstCol">
      <w:rPr>
        <w:color w:val="A5A5A5" w:themeColor="background1"/>
      </w:rPr>
      <w:tblPr/>
      <w:tcPr>
        <w:shd w:val="clear" w:color="auto" w:fill="2B7F27" w:themeFill="accent1" w:themeFillShade="BF"/>
      </w:tcPr>
    </w:tblStylePr>
    <w:tblStylePr w:type="lastCol">
      <w:rPr>
        <w:color w:val="A5A5A5" w:themeColor="background1"/>
      </w:rPr>
      <w:tblPr/>
      <w:tcPr>
        <w:shd w:val="clear" w:color="auto" w:fill="2B7F27" w:themeFill="accent1" w:themeFillShade="BF"/>
      </w:tcPr>
    </w:tblStylePr>
    <w:tblStylePr w:type="band1Vert">
      <w:tblPr/>
      <w:tcPr>
        <w:shd w:val="clear" w:color="auto" w:fill="94DD92" w:themeFill="accent1" w:themeFillTint="7F"/>
      </w:tcPr>
    </w:tblStylePr>
    <w:tblStylePr w:type="band1Horz">
      <w:tblPr/>
      <w:tcPr>
        <w:shd w:val="clear" w:color="auto" w:fill="94DD92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insideH w:val="single" w:sz="4" w:space="0" w:color="A5A5A5" w:themeColor="background1"/>
      </w:tblBorders>
    </w:tblPr>
    <w:tcPr>
      <w:shd w:val="clear" w:color="auto" w:fill="ADFFD6" w:themeFill="accent2" w:themeFillTint="33"/>
    </w:tcPr>
    <w:tblStylePr w:type="firstRow">
      <w:rPr>
        <w:b/>
        <w:bCs/>
      </w:rPr>
      <w:tblPr/>
      <w:tcPr>
        <w:shd w:val="clear" w:color="auto" w:fill="5BFFAD" w:themeFill="accent2" w:themeFillTint="66"/>
      </w:tcPr>
    </w:tblStylePr>
    <w:tblStylePr w:type="lastRow">
      <w:rPr>
        <w:b/>
        <w:bCs/>
        <w:color w:val="58595B" w:themeColor="text1"/>
      </w:rPr>
      <w:tblPr/>
      <w:tcPr>
        <w:shd w:val="clear" w:color="auto" w:fill="5BFFAD" w:themeFill="accent2" w:themeFillTint="66"/>
      </w:tcPr>
    </w:tblStylePr>
    <w:tblStylePr w:type="firstCol">
      <w:rPr>
        <w:color w:val="A5A5A5" w:themeColor="background1"/>
      </w:rPr>
      <w:tblPr/>
      <w:tcPr>
        <w:shd w:val="clear" w:color="auto" w:fill="004C26" w:themeFill="accent2" w:themeFillShade="BF"/>
      </w:tcPr>
    </w:tblStylePr>
    <w:tblStylePr w:type="lastCol">
      <w:rPr>
        <w:color w:val="A5A5A5" w:themeColor="background1"/>
      </w:rPr>
      <w:tblPr/>
      <w:tcPr>
        <w:shd w:val="clear" w:color="auto" w:fill="004C26" w:themeFill="accent2" w:themeFillShade="BF"/>
      </w:tcPr>
    </w:tblStylePr>
    <w:tblStylePr w:type="band1Vert">
      <w:tblPr/>
      <w:tcPr>
        <w:shd w:val="clear" w:color="auto" w:fill="33FF98" w:themeFill="accent2" w:themeFillTint="7F"/>
      </w:tcPr>
    </w:tblStylePr>
    <w:tblStylePr w:type="band1Horz">
      <w:tblPr/>
      <w:tcPr>
        <w:shd w:val="clear" w:color="auto" w:fill="33FF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insideH w:val="single" w:sz="4" w:space="0" w:color="A5A5A5" w:themeColor="background1"/>
      </w:tblBorders>
    </w:tblPr>
    <w:tcPr>
      <w:shd w:val="clear" w:color="auto" w:fill="F9FFC2" w:themeFill="accent3" w:themeFillTint="33"/>
    </w:tcPr>
    <w:tblStylePr w:type="firstRow">
      <w:rPr>
        <w:b/>
        <w:bCs/>
      </w:rPr>
      <w:tblPr/>
      <w:tcPr>
        <w:shd w:val="clear" w:color="auto" w:fill="F3FF85" w:themeFill="accent3" w:themeFillTint="66"/>
      </w:tcPr>
    </w:tblStylePr>
    <w:tblStylePr w:type="lastRow">
      <w:rPr>
        <w:b/>
        <w:bCs/>
        <w:color w:val="58595B" w:themeColor="text1"/>
      </w:rPr>
      <w:tblPr/>
      <w:tcPr>
        <w:shd w:val="clear" w:color="auto" w:fill="F3FF85" w:themeFill="accent3" w:themeFillTint="66"/>
      </w:tcPr>
    </w:tblStylePr>
    <w:tblStylePr w:type="firstCol">
      <w:rPr>
        <w:color w:val="A5A5A5" w:themeColor="background1"/>
      </w:rPr>
      <w:tblPr/>
      <w:tcPr>
        <w:shd w:val="clear" w:color="auto" w:fill="8C9B00" w:themeFill="accent3" w:themeFillShade="BF"/>
      </w:tcPr>
    </w:tblStylePr>
    <w:tblStylePr w:type="lastCol">
      <w:rPr>
        <w:color w:val="A5A5A5" w:themeColor="background1"/>
      </w:rPr>
      <w:tblPr/>
      <w:tcPr>
        <w:shd w:val="clear" w:color="auto" w:fill="8C9B00" w:themeFill="accent3" w:themeFillShade="BF"/>
      </w:tcPr>
    </w:tblStylePr>
    <w:tblStylePr w:type="band1Vert">
      <w:tblPr/>
      <w:tcPr>
        <w:shd w:val="clear" w:color="auto" w:fill="F0FF68" w:themeFill="accent3" w:themeFillTint="7F"/>
      </w:tcPr>
    </w:tblStylePr>
    <w:tblStylePr w:type="band1Horz">
      <w:tblPr/>
      <w:tcPr>
        <w:shd w:val="clear" w:color="auto" w:fill="F0FF68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insideH w:val="single" w:sz="4" w:space="0" w:color="A5A5A5" w:themeColor="background1"/>
      </w:tblBorders>
    </w:tblPr>
    <w:tcPr>
      <w:shd w:val="clear" w:color="auto" w:fill="FFF7CB" w:themeFill="accent4" w:themeFillTint="33"/>
    </w:tcPr>
    <w:tblStylePr w:type="firstRow">
      <w:rPr>
        <w:b/>
        <w:bCs/>
      </w:rPr>
      <w:tblPr/>
      <w:tcPr>
        <w:shd w:val="clear" w:color="auto" w:fill="FFEF97" w:themeFill="accent4" w:themeFillTint="66"/>
      </w:tcPr>
    </w:tblStylePr>
    <w:tblStylePr w:type="lastRow">
      <w:rPr>
        <w:b/>
        <w:bCs/>
        <w:color w:val="58595B" w:themeColor="text1"/>
      </w:rPr>
      <w:tblPr/>
      <w:tcPr>
        <w:shd w:val="clear" w:color="auto" w:fill="FFEF97" w:themeFill="accent4" w:themeFillTint="66"/>
      </w:tcPr>
    </w:tblStylePr>
    <w:tblStylePr w:type="firstCol">
      <w:rPr>
        <w:color w:val="A5A5A5" w:themeColor="background1"/>
      </w:rPr>
      <w:tblPr/>
      <w:tcPr>
        <w:shd w:val="clear" w:color="auto" w:fill="BB9F00" w:themeFill="accent4" w:themeFillShade="BF"/>
      </w:tcPr>
    </w:tblStylePr>
    <w:tblStylePr w:type="lastCol">
      <w:rPr>
        <w:color w:val="A5A5A5" w:themeColor="background1"/>
      </w:rPr>
      <w:tblPr/>
      <w:tcPr>
        <w:shd w:val="clear" w:color="auto" w:fill="BB9F00" w:themeFill="accent4" w:themeFillShade="BF"/>
      </w:tcPr>
    </w:tblStylePr>
    <w:tblStylePr w:type="band1Vert">
      <w:tblPr/>
      <w:tcPr>
        <w:shd w:val="clear" w:color="auto" w:fill="FFEB7D" w:themeFill="accent4" w:themeFillTint="7F"/>
      </w:tcPr>
    </w:tblStylePr>
    <w:tblStylePr w:type="band1Horz">
      <w:tblPr/>
      <w:tcPr>
        <w:shd w:val="clear" w:color="auto" w:fill="FFEB7D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insideH w:val="single" w:sz="4" w:space="0" w:color="A5A5A5" w:themeColor="background1"/>
      </w:tblBorders>
    </w:tblPr>
    <w:tcPr>
      <w:shd w:val="clear" w:color="auto" w:fill="FFECC9" w:themeFill="accent5" w:themeFillTint="33"/>
    </w:tcPr>
    <w:tblStylePr w:type="firstRow">
      <w:rPr>
        <w:b/>
        <w:bCs/>
      </w:rPr>
      <w:tblPr/>
      <w:tcPr>
        <w:shd w:val="clear" w:color="auto" w:fill="FFD993" w:themeFill="accent5" w:themeFillTint="66"/>
      </w:tcPr>
    </w:tblStylePr>
    <w:tblStylePr w:type="lastRow">
      <w:rPr>
        <w:b/>
        <w:bCs/>
        <w:color w:val="58595B" w:themeColor="text1"/>
      </w:rPr>
      <w:tblPr/>
      <w:tcPr>
        <w:shd w:val="clear" w:color="auto" w:fill="FFD993" w:themeFill="accent5" w:themeFillTint="66"/>
      </w:tcPr>
    </w:tblStylePr>
    <w:tblStylePr w:type="firstCol">
      <w:rPr>
        <w:color w:val="A5A5A5" w:themeColor="background1"/>
      </w:rPr>
      <w:tblPr/>
      <w:tcPr>
        <w:shd w:val="clear" w:color="auto" w:fill="B57500" w:themeFill="accent5" w:themeFillShade="BF"/>
      </w:tcPr>
    </w:tblStylePr>
    <w:tblStylePr w:type="lastCol">
      <w:rPr>
        <w:color w:val="A5A5A5" w:themeColor="background1"/>
      </w:rPr>
      <w:tblPr/>
      <w:tcPr>
        <w:shd w:val="clear" w:color="auto" w:fill="B57500" w:themeFill="accent5" w:themeFillShade="BF"/>
      </w:tcPr>
    </w:tblStylePr>
    <w:tblStylePr w:type="band1Vert">
      <w:tblPr/>
      <w:tcPr>
        <w:shd w:val="clear" w:color="auto" w:fill="FFCF79" w:themeFill="accent5" w:themeFillTint="7F"/>
      </w:tcPr>
    </w:tblStylePr>
    <w:tblStylePr w:type="band1Horz">
      <w:tblPr/>
      <w:tcPr>
        <w:shd w:val="clear" w:color="auto" w:fill="FFCF79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insideH w:val="single" w:sz="4" w:space="0" w:color="A5A5A5" w:themeColor="background1"/>
      </w:tblBorders>
    </w:tblPr>
    <w:tcPr>
      <w:shd w:val="clear" w:color="auto" w:fill="F8DACC" w:themeFill="accent6" w:themeFillTint="33"/>
    </w:tcPr>
    <w:tblStylePr w:type="firstRow">
      <w:rPr>
        <w:b/>
        <w:bCs/>
      </w:rPr>
      <w:tblPr/>
      <w:tcPr>
        <w:shd w:val="clear" w:color="auto" w:fill="F2B599" w:themeFill="accent6" w:themeFillTint="66"/>
      </w:tcPr>
    </w:tblStylePr>
    <w:tblStylePr w:type="lastRow">
      <w:rPr>
        <w:b/>
        <w:bCs/>
        <w:color w:val="58595B" w:themeColor="text1"/>
      </w:rPr>
      <w:tblPr/>
      <w:tcPr>
        <w:shd w:val="clear" w:color="auto" w:fill="F2B599" w:themeFill="accent6" w:themeFillTint="66"/>
      </w:tcPr>
    </w:tblStylePr>
    <w:tblStylePr w:type="firstCol">
      <w:rPr>
        <w:color w:val="A5A5A5" w:themeColor="background1"/>
      </w:rPr>
      <w:tblPr/>
      <w:tcPr>
        <w:shd w:val="clear" w:color="auto" w:fill="953B12" w:themeFill="accent6" w:themeFillShade="BF"/>
      </w:tcPr>
    </w:tblStylePr>
    <w:tblStylePr w:type="lastCol">
      <w:rPr>
        <w:color w:val="A5A5A5" w:themeColor="background1"/>
      </w:rPr>
      <w:tblPr/>
      <w:tcPr>
        <w:shd w:val="clear" w:color="auto" w:fill="953B12" w:themeFill="accent6" w:themeFillShade="BF"/>
      </w:tcPr>
    </w:tblStylePr>
    <w:tblStylePr w:type="band1Vert">
      <w:tblPr/>
      <w:tcPr>
        <w:shd w:val="clear" w:color="auto" w:fill="EFA380" w:themeFill="accent6" w:themeFillTint="7F"/>
      </w:tcPr>
    </w:tblStylePr>
    <w:tblStylePr w:type="band1Horz">
      <w:tblPr/>
      <w:tcPr>
        <w:shd w:val="clear" w:color="auto" w:fill="EFA380" w:themeFill="accent6" w:themeFillTint="7F"/>
      </w:tcPr>
    </w:tblStylePr>
  </w:style>
  <w:style w:type="table" w:styleId="ColorfulList">
    <w:name w:val="Colorful List"/>
    <w:basedOn w:val="TableNormal"/>
    <w:uiPriority w:val="72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</w:tblPr>
    <w:tcPr>
      <w:shd w:val="clear" w:color="auto" w:fill="EEEEEF" w:themeFill="text1" w:themeFillTint="19"/>
    </w:tcPr>
    <w:tblStylePr w:type="firstRow">
      <w:rPr>
        <w:b/>
        <w:bCs/>
        <w:color w:val="A5A5A5" w:themeColor="background1"/>
      </w:rPr>
      <w:tblPr/>
      <w:tcPr>
        <w:tcBorders>
          <w:bottom w:val="single" w:sz="12" w:space="0" w:color="A5A5A5" w:themeColor="background1"/>
        </w:tcBorders>
        <w:shd w:val="clear" w:color="auto" w:fill="005128" w:themeFill="accent2" w:themeFillShade="CC"/>
      </w:tcPr>
    </w:tblStylePr>
    <w:tblStylePr w:type="lastRow">
      <w:rPr>
        <w:b/>
        <w:bCs/>
        <w:color w:val="005128" w:themeColor="accent2" w:themeShade="CC"/>
      </w:rPr>
      <w:tblPr/>
      <w:tcPr>
        <w:tcBorders>
          <w:top w:val="single" w:sz="12" w:space="0" w:color="58595B" w:themeColor="text1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D5D6" w:themeFill="text1" w:themeFillTint="3F"/>
      </w:tcPr>
    </w:tblStylePr>
    <w:tblStylePr w:type="band1Horz">
      <w:tblPr/>
      <w:tcPr>
        <w:shd w:val="clear" w:color="auto" w:fill="DDDDDE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</w:tblPr>
    <w:tcPr>
      <w:shd w:val="clear" w:color="auto" w:fill="E9F8E9" w:themeFill="accent1" w:themeFillTint="19"/>
    </w:tcPr>
    <w:tblStylePr w:type="firstRow">
      <w:rPr>
        <w:b/>
        <w:bCs/>
        <w:color w:val="A5A5A5" w:themeColor="background1"/>
      </w:rPr>
      <w:tblPr/>
      <w:tcPr>
        <w:tcBorders>
          <w:bottom w:val="single" w:sz="12" w:space="0" w:color="A5A5A5" w:themeColor="background1"/>
        </w:tcBorders>
        <w:shd w:val="clear" w:color="auto" w:fill="005128" w:themeFill="accent2" w:themeFillShade="CC"/>
      </w:tcPr>
    </w:tblStylePr>
    <w:tblStylePr w:type="lastRow">
      <w:rPr>
        <w:b/>
        <w:bCs/>
        <w:color w:val="005128" w:themeColor="accent2" w:themeShade="CC"/>
      </w:rPr>
      <w:tblPr/>
      <w:tcPr>
        <w:tcBorders>
          <w:top w:val="single" w:sz="12" w:space="0" w:color="58595B" w:themeColor="text1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EC8" w:themeFill="accent1" w:themeFillTint="3F"/>
      </w:tcPr>
    </w:tblStylePr>
    <w:tblStylePr w:type="band1Horz">
      <w:tblPr/>
      <w:tcPr>
        <w:shd w:val="clear" w:color="auto" w:fill="D4F1D3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</w:tblPr>
    <w:tcPr>
      <w:shd w:val="clear" w:color="auto" w:fill="D7FFEA" w:themeFill="accent2" w:themeFillTint="19"/>
    </w:tcPr>
    <w:tblStylePr w:type="firstRow">
      <w:rPr>
        <w:b/>
        <w:bCs/>
        <w:color w:val="A5A5A5" w:themeColor="background1"/>
      </w:rPr>
      <w:tblPr/>
      <w:tcPr>
        <w:tcBorders>
          <w:bottom w:val="single" w:sz="12" w:space="0" w:color="A5A5A5" w:themeColor="background1"/>
        </w:tcBorders>
        <w:shd w:val="clear" w:color="auto" w:fill="005128" w:themeFill="accent2" w:themeFillShade="CC"/>
      </w:tcPr>
    </w:tblStylePr>
    <w:tblStylePr w:type="lastRow">
      <w:rPr>
        <w:b/>
        <w:bCs/>
        <w:color w:val="005128" w:themeColor="accent2" w:themeShade="CC"/>
      </w:rPr>
      <w:tblPr/>
      <w:tcPr>
        <w:tcBorders>
          <w:top w:val="single" w:sz="12" w:space="0" w:color="58595B" w:themeColor="text1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FCC" w:themeFill="accent2" w:themeFillTint="3F"/>
      </w:tcPr>
    </w:tblStylePr>
    <w:tblStylePr w:type="band1Horz">
      <w:tblPr/>
      <w:tcPr>
        <w:shd w:val="clear" w:color="auto" w:fill="ADFFD6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</w:tblPr>
    <w:tcPr>
      <w:shd w:val="clear" w:color="auto" w:fill="FCFFE1" w:themeFill="accent3" w:themeFillTint="19"/>
    </w:tcPr>
    <w:tblStylePr w:type="firstRow">
      <w:rPr>
        <w:b/>
        <w:bCs/>
        <w:color w:val="A5A5A5" w:themeColor="background1"/>
      </w:rPr>
      <w:tblPr/>
      <w:tcPr>
        <w:tcBorders>
          <w:bottom w:val="single" w:sz="12" w:space="0" w:color="A5A5A5" w:themeColor="background1"/>
        </w:tcBorders>
        <w:shd w:val="clear" w:color="auto" w:fill="C8AA00" w:themeFill="accent4" w:themeFillShade="CC"/>
      </w:tcPr>
    </w:tblStylePr>
    <w:tblStylePr w:type="lastRow">
      <w:rPr>
        <w:b/>
        <w:bCs/>
        <w:color w:val="C8AA00" w:themeColor="accent4" w:themeShade="CC"/>
      </w:rPr>
      <w:tblPr/>
      <w:tcPr>
        <w:tcBorders>
          <w:top w:val="single" w:sz="12" w:space="0" w:color="58595B" w:themeColor="text1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FB4" w:themeFill="accent3" w:themeFillTint="3F"/>
      </w:tcPr>
    </w:tblStylePr>
    <w:tblStylePr w:type="band1Horz">
      <w:tblPr/>
      <w:tcPr>
        <w:shd w:val="clear" w:color="auto" w:fill="F9FFC2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</w:tblPr>
    <w:tcPr>
      <w:shd w:val="clear" w:color="auto" w:fill="FFFBE5" w:themeFill="accent4" w:themeFillTint="19"/>
    </w:tcPr>
    <w:tblStylePr w:type="firstRow">
      <w:rPr>
        <w:b/>
        <w:bCs/>
        <w:color w:val="A5A5A5" w:themeColor="background1"/>
      </w:rPr>
      <w:tblPr/>
      <w:tcPr>
        <w:tcBorders>
          <w:bottom w:val="single" w:sz="12" w:space="0" w:color="A5A5A5" w:themeColor="background1"/>
        </w:tcBorders>
        <w:shd w:val="clear" w:color="auto" w:fill="95A500" w:themeFill="accent3" w:themeFillShade="CC"/>
      </w:tcPr>
    </w:tblStylePr>
    <w:tblStylePr w:type="lastRow">
      <w:rPr>
        <w:b/>
        <w:bCs/>
        <w:color w:val="95A500" w:themeColor="accent3" w:themeShade="CC"/>
      </w:rPr>
      <w:tblPr/>
      <w:tcPr>
        <w:tcBorders>
          <w:top w:val="single" w:sz="12" w:space="0" w:color="58595B" w:themeColor="text1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5BE" w:themeFill="accent4" w:themeFillTint="3F"/>
      </w:tcPr>
    </w:tblStylePr>
    <w:tblStylePr w:type="band1Horz">
      <w:tblPr/>
      <w:tcPr>
        <w:shd w:val="clear" w:color="auto" w:fill="FFF7CB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</w:tblPr>
    <w:tcPr>
      <w:shd w:val="clear" w:color="auto" w:fill="FFF5E4" w:themeFill="accent5" w:themeFillTint="19"/>
    </w:tcPr>
    <w:tblStylePr w:type="firstRow">
      <w:rPr>
        <w:b/>
        <w:bCs/>
        <w:color w:val="A5A5A5" w:themeColor="background1"/>
      </w:rPr>
      <w:tblPr/>
      <w:tcPr>
        <w:tcBorders>
          <w:bottom w:val="single" w:sz="12" w:space="0" w:color="A5A5A5" w:themeColor="background1"/>
        </w:tcBorders>
        <w:shd w:val="clear" w:color="auto" w:fill="A03F14" w:themeFill="accent6" w:themeFillShade="CC"/>
      </w:tcPr>
    </w:tblStylePr>
    <w:tblStylePr w:type="lastRow">
      <w:rPr>
        <w:b/>
        <w:bCs/>
        <w:color w:val="A03F14" w:themeColor="accent6" w:themeShade="CC"/>
      </w:rPr>
      <w:tblPr/>
      <w:tcPr>
        <w:tcBorders>
          <w:top w:val="single" w:sz="12" w:space="0" w:color="58595B" w:themeColor="text1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7BC" w:themeFill="accent5" w:themeFillTint="3F"/>
      </w:tcPr>
    </w:tblStylePr>
    <w:tblStylePr w:type="band1Horz">
      <w:tblPr/>
      <w:tcPr>
        <w:shd w:val="clear" w:color="auto" w:fill="FFECC9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</w:tblPr>
    <w:tcPr>
      <w:shd w:val="clear" w:color="auto" w:fill="FCECE6" w:themeFill="accent6" w:themeFillTint="19"/>
    </w:tcPr>
    <w:tblStylePr w:type="firstRow">
      <w:rPr>
        <w:b/>
        <w:bCs/>
        <w:color w:val="A5A5A5" w:themeColor="background1"/>
      </w:rPr>
      <w:tblPr/>
      <w:tcPr>
        <w:tcBorders>
          <w:bottom w:val="single" w:sz="12" w:space="0" w:color="A5A5A5" w:themeColor="background1"/>
        </w:tcBorders>
        <w:shd w:val="clear" w:color="auto" w:fill="C17D00" w:themeFill="accent5" w:themeFillShade="CC"/>
      </w:tcPr>
    </w:tblStylePr>
    <w:tblStylePr w:type="lastRow">
      <w:rPr>
        <w:b/>
        <w:bCs/>
        <w:color w:val="C17D00" w:themeColor="accent5" w:themeShade="CC"/>
      </w:rPr>
      <w:tblPr/>
      <w:tcPr>
        <w:tcBorders>
          <w:top w:val="single" w:sz="12" w:space="0" w:color="58595B" w:themeColor="text1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D1C0" w:themeFill="accent6" w:themeFillTint="3F"/>
      </w:tcPr>
    </w:tblStylePr>
    <w:tblStylePr w:type="band1Horz">
      <w:tblPr/>
      <w:tcPr>
        <w:shd w:val="clear" w:color="auto" w:fill="F8DACC" w:themeFill="accent6" w:themeFillTint="33"/>
      </w:tcPr>
    </w:tblStylePr>
  </w:style>
  <w:style w:type="table" w:styleId="ColorfulShading">
    <w:name w:val="Colorful Shading"/>
    <w:basedOn w:val="TableNormal"/>
    <w:uiPriority w:val="71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24" w:space="0" w:color="006633" w:themeColor="accent2"/>
        <w:left w:val="single" w:sz="4" w:space="0" w:color="58595B" w:themeColor="text1"/>
        <w:bottom w:val="single" w:sz="4" w:space="0" w:color="58595B" w:themeColor="text1"/>
        <w:right w:val="single" w:sz="4" w:space="0" w:color="58595B" w:themeColor="text1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EEEEEF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633" w:themeColor="accent2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  <w:color w:val="A5A5A5" w:themeColor="background1"/>
      </w:rPr>
      <w:tblPr/>
      <w:tcPr>
        <w:tcBorders>
          <w:top w:val="single" w:sz="6" w:space="0" w:color="A5A5A5" w:themeColor="background1"/>
        </w:tcBorders>
        <w:shd w:val="clear" w:color="auto" w:fill="343536" w:themeFill="text1" w:themeFillShade="99"/>
      </w:tcPr>
    </w:tblStylePr>
    <w:tblStylePr w:type="fir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43536" w:themeColor="text1" w:themeShade="99"/>
          <w:insideV w:val="nil"/>
        </w:tcBorders>
        <w:shd w:val="clear" w:color="auto" w:fill="343536" w:themeFill="text1" w:themeFillShade="99"/>
      </w:tcPr>
    </w:tblStylePr>
    <w:tblStylePr w:type="la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4244" w:themeFill="text1" w:themeFillShade="BF"/>
      </w:tcPr>
    </w:tblStylePr>
    <w:tblStylePr w:type="band1Vert">
      <w:tblPr/>
      <w:tcPr>
        <w:shd w:val="clear" w:color="auto" w:fill="BBBCBD" w:themeFill="text1" w:themeFillTint="66"/>
      </w:tcPr>
    </w:tblStylePr>
    <w:tblStylePr w:type="band1Horz">
      <w:tblPr/>
      <w:tcPr>
        <w:shd w:val="clear" w:color="auto" w:fill="ABACAE" w:themeFill="text1" w:themeFillTint="7F"/>
      </w:tcPr>
    </w:tblStylePr>
    <w:tblStylePr w:type="neCell">
      <w:rPr>
        <w:color w:val="58595B" w:themeColor="text1"/>
      </w:rPr>
    </w:tblStylePr>
    <w:tblStylePr w:type="nwCell">
      <w:rPr>
        <w:color w:val="58595B" w:themeColor="text1"/>
      </w:rPr>
    </w:tblStylePr>
  </w:style>
  <w:style w:type="table" w:styleId="ColorfulShading-Accent1">
    <w:name w:val="Colorful Shading Accent 1"/>
    <w:basedOn w:val="TableNormal"/>
    <w:uiPriority w:val="71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24" w:space="0" w:color="006633" w:themeColor="accent2"/>
        <w:left w:val="single" w:sz="4" w:space="0" w:color="3AAA35" w:themeColor="accent1"/>
        <w:bottom w:val="single" w:sz="4" w:space="0" w:color="3AAA35" w:themeColor="accent1"/>
        <w:right w:val="single" w:sz="4" w:space="0" w:color="3AAA35" w:themeColor="accent1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E9F8E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633" w:themeColor="accent2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  <w:color w:val="A5A5A5" w:themeColor="background1"/>
      </w:rPr>
      <w:tblPr/>
      <w:tcPr>
        <w:tcBorders>
          <w:top w:val="single" w:sz="6" w:space="0" w:color="A5A5A5" w:themeColor="background1"/>
        </w:tcBorders>
        <w:shd w:val="clear" w:color="auto" w:fill="22651F" w:themeFill="accent1" w:themeFillShade="99"/>
      </w:tcPr>
    </w:tblStylePr>
    <w:tblStylePr w:type="fir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2651F" w:themeColor="accent1" w:themeShade="99"/>
          <w:insideV w:val="nil"/>
        </w:tcBorders>
        <w:shd w:val="clear" w:color="auto" w:fill="22651F" w:themeFill="accent1" w:themeFillShade="99"/>
      </w:tcPr>
    </w:tblStylePr>
    <w:tblStylePr w:type="la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2651F" w:themeFill="accent1" w:themeFillShade="99"/>
      </w:tcPr>
    </w:tblStylePr>
    <w:tblStylePr w:type="band1Vert">
      <w:tblPr/>
      <w:tcPr>
        <w:shd w:val="clear" w:color="auto" w:fill="A9E3A7" w:themeFill="accent1" w:themeFillTint="66"/>
      </w:tcPr>
    </w:tblStylePr>
    <w:tblStylePr w:type="band1Horz">
      <w:tblPr/>
      <w:tcPr>
        <w:shd w:val="clear" w:color="auto" w:fill="94DD92" w:themeFill="accent1" w:themeFillTint="7F"/>
      </w:tcPr>
    </w:tblStylePr>
    <w:tblStylePr w:type="neCell">
      <w:rPr>
        <w:color w:val="58595B" w:themeColor="text1"/>
      </w:rPr>
    </w:tblStylePr>
    <w:tblStylePr w:type="nwCell">
      <w:rPr>
        <w:color w:val="58595B" w:themeColor="text1"/>
      </w:rPr>
    </w:tblStylePr>
  </w:style>
  <w:style w:type="table" w:styleId="ColorfulShading-Accent2">
    <w:name w:val="Colorful Shading Accent 2"/>
    <w:basedOn w:val="TableNormal"/>
    <w:uiPriority w:val="71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24" w:space="0" w:color="006633" w:themeColor="accent2"/>
        <w:left w:val="single" w:sz="4" w:space="0" w:color="006633" w:themeColor="accent2"/>
        <w:bottom w:val="single" w:sz="4" w:space="0" w:color="006633" w:themeColor="accent2"/>
        <w:right w:val="single" w:sz="4" w:space="0" w:color="006633" w:themeColor="accent2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D7FF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633" w:themeColor="accent2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  <w:color w:val="A5A5A5" w:themeColor="background1"/>
      </w:rPr>
      <w:tblPr/>
      <w:tcPr>
        <w:tcBorders>
          <w:top w:val="single" w:sz="6" w:space="0" w:color="A5A5A5" w:themeColor="background1"/>
        </w:tcBorders>
        <w:shd w:val="clear" w:color="auto" w:fill="003D1E" w:themeFill="accent2" w:themeFillShade="99"/>
      </w:tcPr>
    </w:tblStylePr>
    <w:tblStylePr w:type="fir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D1E" w:themeColor="accent2" w:themeShade="99"/>
          <w:insideV w:val="nil"/>
        </w:tcBorders>
        <w:shd w:val="clear" w:color="auto" w:fill="003D1E" w:themeFill="accent2" w:themeFillShade="99"/>
      </w:tcPr>
    </w:tblStylePr>
    <w:tblStylePr w:type="la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D1E" w:themeFill="accent2" w:themeFillShade="99"/>
      </w:tcPr>
    </w:tblStylePr>
    <w:tblStylePr w:type="band1Vert">
      <w:tblPr/>
      <w:tcPr>
        <w:shd w:val="clear" w:color="auto" w:fill="5BFFAD" w:themeFill="accent2" w:themeFillTint="66"/>
      </w:tcPr>
    </w:tblStylePr>
    <w:tblStylePr w:type="band1Horz">
      <w:tblPr/>
      <w:tcPr>
        <w:shd w:val="clear" w:color="auto" w:fill="33FF98" w:themeFill="accent2" w:themeFillTint="7F"/>
      </w:tcPr>
    </w:tblStylePr>
    <w:tblStylePr w:type="neCell">
      <w:rPr>
        <w:color w:val="58595B" w:themeColor="text1"/>
      </w:rPr>
    </w:tblStylePr>
    <w:tblStylePr w:type="nwCell">
      <w:rPr>
        <w:color w:val="58595B" w:themeColor="text1"/>
      </w:rPr>
    </w:tblStylePr>
  </w:style>
  <w:style w:type="table" w:styleId="ColorfulShading-Accent3">
    <w:name w:val="Colorful Shading Accent 3"/>
    <w:basedOn w:val="TableNormal"/>
    <w:uiPriority w:val="71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24" w:space="0" w:color="FAD500" w:themeColor="accent4"/>
        <w:left w:val="single" w:sz="4" w:space="0" w:color="BCCF00" w:themeColor="accent3"/>
        <w:bottom w:val="single" w:sz="4" w:space="0" w:color="BCCF00" w:themeColor="accent3"/>
        <w:right w:val="single" w:sz="4" w:space="0" w:color="BCCF00" w:themeColor="accent3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FCFFE1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AD500" w:themeColor="accent4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  <w:color w:val="A5A5A5" w:themeColor="background1"/>
      </w:rPr>
      <w:tblPr/>
      <w:tcPr>
        <w:tcBorders>
          <w:top w:val="single" w:sz="6" w:space="0" w:color="A5A5A5" w:themeColor="background1"/>
        </w:tcBorders>
        <w:shd w:val="clear" w:color="auto" w:fill="707C00" w:themeFill="accent3" w:themeFillShade="99"/>
      </w:tcPr>
    </w:tblStylePr>
    <w:tblStylePr w:type="fir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07C00" w:themeColor="accent3" w:themeShade="99"/>
          <w:insideV w:val="nil"/>
        </w:tcBorders>
        <w:shd w:val="clear" w:color="auto" w:fill="707C00" w:themeFill="accent3" w:themeFillShade="99"/>
      </w:tcPr>
    </w:tblStylePr>
    <w:tblStylePr w:type="la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C00" w:themeFill="accent3" w:themeFillShade="99"/>
      </w:tcPr>
    </w:tblStylePr>
    <w:tblStylePr w:type="band1Vert">
      <w:tblPr/>
      <w:tcPr>
        <w:shd w:val="clear" w:color="auto" w:fill="F3FF85" w:themeFill="accent3" w:themeFillTint="66"/>
      </w:tcPr>
    </w:tblStylePr>
    <w:tblStylePr w:type="band1Horz">
      <w:tblPr/>
      <w:tcPr>
        <w:shd w:val="clear" w:color="auto" w:fill="F0FF68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24" w:space="0" w:color="BCCF00" w:themeColor="accent3"/>
        <w:left w:val="single" w:sz="4" w:space="0" w:color="FAD500" w:themeColor="accent4"/>
        <w:bottom w:val="single" w:sz="4" w:space="0" w:color="FAD500" w:themeColor="accent4"/>
        <w:right w:val="single" w:sz="4" w:space="0" w:color="FAD500" w:themeColor="accent4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FFFB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CCF00" w:themeColor="accent3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  <w:color w:val="A5A5A5" w:themeColor="background1"/>
      </w:rPr>
      <w:tblPr/>
      <w:tcPr>
        <w:tcBorders>
          <w:top w:val="single" w:sz="6" w:space="0" w:color="A5A5A5" w:themeColor="background1"/>
        </w:tcBorders>
        <w:shd w:val="clear" w:color="auto" w:fill="967F00" w:themeFill="accent4" w:themeFillShade="99"/>
      </w:tcPr>
    </w:tblStylePr>
    <w:tblStylePr w:type="fir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67F00" w:themeColor="accent4" w:themeShade="99"/>
          <w:insideV w:val="nil"/>
        </w:tcBorders>
        <w:shd w:val="clear" w:color="auto" w:fill="967F00" w:themeFill="accent4" w:themeFillShade="99"/>
      </w:tcPr>
    </w:tblStylePr>
    <w:tblStylePr w:type="la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7F00" w:themeFill="accent4" w:themeFillShade="99"/>
      </w:tcPr>
    </w:tblStylePr>
    <w:tblStylePr w:type="band1Vert">
      <w:tblPr/>
      <w:tcPr>
        <w:shd w:val="clear" w:color="auto" w:fill="FFEF97" w:themeFill="accent4" w:themeFillTint="66"/>
      </w:tcPr>
    </w:tblStylePr>
    <w:tblStylePr w:type="band1Horz">
      <w:tblPr/>
      <w:tcPr>
        <w:shd w:val="clear" w:color="auto" w:fill="FFEB7D" w:themeFill="accent4" w:themeFillTint="7F"/>
      </w:tcPr>
    </w:tblStylePr>
    <w:tblStylePr w:type="neCell">
      <w:rPr>
        <w:color w:val="58595B" w:themeColor="text1"/>
      </w:rPr>
    </w:tblStylePr>
    <w:tblStylePr w:type="nwCell">
      <w:rPr>
        <w:color w:val="58595B" w:themeColor="text1"/>
      </w:rPr>
    </w:tblStylePr>
  </w:style>
  <w:style w:type="table" w:styleId="ColorfulShading-Accent5">
    <w:name w:val="Colorful Shading Accent 5"/>
    <w:basedOn w:val="TableNormal"/>
    <w:uiPriority w:val="71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24" w:space="0" w:color="C85019" w:themeColor="accent6"/>
        <w:left w:val="single" w:sz="4" w:space="0" w:color="F29D00" w:themeColor="accent5"/>
        <w:bottom w:val="single" w:sz="4" w:space="0" w:color="F29D00" w:themeColor="accent5"/>
        <w:right w:val="single" w:sz="4" w:space="0" w:color="F29D00" w:themeColor="accent5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FFF5E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85019" w:themeColor="accent6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  <w:color w:val="A5A5A5" w:themeColor="background1"/>
      </w:rPr>
      <w:tblPr/>
      <w:tcPr>
        <w:tcBorders>
          <w:top w:val="single" w:sz="6" w:space="0" w:color="A5A5A5" w:themeColor="background1"/>
        </w:tcBorders>
        <w:shd w:val="clear" w:color="auto" w:fill="915D00" w:themeFill="accent5" w:themeFillShade="99"/>
      </w:tcPr>
    </w:tblStylePr>
    <w:tblStylePr w:type="fir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5D00" w:themeColor="accent5" w:themeShade="99"/>
          <w:insideV w:val="nil"/>
        </w:tcBorders>
        <w:shd w:val="clear" w:color="auto" w:fill="915D00" w:themeFill="accent5" w:themeFillShade="99"/>
      </w:tcPr>
    </w:tblStylePr>
    <w:tblStylePr w:type="la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5D00" w:themeFill="accent5" w:themeFillShade="99"/>
      </w:tcPr>
    </w:tblStylePr>
    <w:tblStylePr w:type="band1Vert">
      <w:tblPr/>
      <w:tcPr>
        <w:shd w:val="clear" w:color="auto" w:fill="FFD993" w:themeFill="accent5" w:themeFillTint="66"/>
      </w:tcPr>
    </w:tblStylePr>
    <w:tblStylePr w:type="band1Horz">
      <w:tblPr/>
      <w:tcPr>
        <w:shd w:val="clear" w:color="auto" w:fill="FFCF79" w:themeFill="accent5" w:themeFillTint="7F"/>
      </w:tcPr>
    </w:tblStylePr>
    <w:tblStylePr w:type="neCell">
      <w:rPr>
        <w:color w:val="58595B" w:themeColor="text1"/>
      </w:rPr>
    </w:tblStylePr>
    <w:tblStylePr w:type="nwCell">
      <w:rPr>
        <w:color w:val="58595B" w:themeColor="text1"/>
      </w:rPr>
    </w:tblStylePr>
  </w:style>
  <w:style w:type="table" w:styleId="ColorfulShading-Accent6">
    <w:name w:val="Colorful Shading Accent 6"/>
    <w:basedOn w:val="TableNormal"/>
    <w:uiPriority w:val="71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24" w:space="0" w:color="F29D00" w:themeColor="accent5"/>
        <w:left w:val="single" w:sz="4" w:space="0" w:color="C85019" w:themeColor="accent6"/>
        <w:bottom w:val="single" w:sz="4" w:space="0" w:color="C85019" w:themeColor="accent6"/>
        <w:right w:val="single" w:sz="4" w:space="0" w:color="C85019" w:themeColor="accent6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FCECE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9D00" w:themeColor="accent5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  <w:color w:val="A5A5A5" w:themeColor="background1"/>
      </w:rPr>
      <w:tblPr/>
      <w:tcPr>
        <w:tcBorders>
          <w:top w:val="single" w:sz="6" w:space="0" w:color="A5A5A5" w:themeColor="background1"/>
        </w:tcBorders>
        <w:shd w:val="clear" w:color="auto" w:fill="782F0F" w:themeFill="accent6" w:themeFillShade="99"/>
      </w:tcPr>
    </w:tblStylePr>
    <w:tblStylePr w:type="fir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82F0F" w:themeColor="accent6" w:themeShade="99"/>
          <w:insideV w:val="nil"/>
        </w:tcBorders>
        <w:shd w:val="clear" w:color="auto" w:fill="782F0F" w:themeFill="accent6" w:themeFillShade="99"/>
      </w:tcPr>
    </w:tblStylePr>
    <w:tblStylePr w:type="la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2F0F" w:themeFill="accent6" w:themeFillShade="99"/>
      </w:tcPr>
    </w:tblStylePr>
    <w:tblStylePr w:type="band1Vert">
      <w:tblPr/>
      <w:tcPr>
        <w:shd w:val="clear" w:color="auto" w:fill="F2B599" w:themeFill="accent6" w:themeFillTint="66"/>
      </w:tcPr>
    </w:tblStylePr>
    <w:tblStylePr w:type="band1Horz">
      <w:tblPr/>
      <w:tcPr>
        <w:shd w:val="clear" w:color="auto" w:fill="EFA380" w:themeFill="accent6" w:themeFillTint="7F"/>
      </w:tcPr>
    </w:tblStylePr>
    <w:tblStylePr w:type="neCell">
      <w:rPr>
        <w:color w:val="58595B" w:themeColor="text1"/>
      </w:rPr>
    </w:tblStylePr>
    <w:tblStylePr w:type="nwCell">
      <w:rPr>
        <w:color w:val="58595B" w:themeColor="text1"/>
      </w:rPr>
    </w:tblStylePr>
  </w:style>
  <w:style w:type="paragraph" w:styleId="CommentText">
    <w:name w:val="annotation text"/>
    <w:basedOn w:val="Normal"/>
    <w:link w:val="CommentTextChar"/>
    <w:uiPriority w:val="99"/>
    <w:semiHidden/>
    <w:unhideWhenUsed/>
    <w:rsid w:val="00901205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1205"/>
    <w:rPr>
      <w:szCs w:val="20"/>
      <w:lang w:val="nl-B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12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1205"/>
    <w:rPr>
      <w:b/>
      <w:bCs/>
      <w:szCs w:val="20"/>
      <w:lang w:val="nl-BE"/>
    </w:rPr>
  </w:style>
  <w:style w:type="table" w:styleId="DarkList">
    <w:name w:val="Dark List"/>
    <w:basedOn w:val="TableNormal"/>
    <w:uiPriority w:val="70"/>
    <w:rsid w:val="00901205"/>
    <w:pPr>
      <w:spacing w:line="240" w:lineRule="auto"/>
    </w:pPr>
    <w:rPr>
      <w:color w:val="A5A5A5" w:themeColor="background1"/>
    </w:rPr>
    <w:tblPr>
      <w:tblStyleRowBandSize w:val="1"/>
      <w:tblStyleColBandSize w:val="1"/>
    </w:tblPr>
    <w:tcPr>
      <w:shd w:val="clear" w:color="auto" w:fill="58595B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A5A5A5" w:themeColor="background1"/>
          <w:right w:val="nil"/>
          <w:insideH w:val="nil"/>
          <w:insideV w:val="nil"/>
        </w:tcBorders>
        <w:shd w:val="clear" w:color="auto" w:fill="58595B" w:themeFill="text1"/>
      </w:tcPr>
    </w:tblStylePr>
    <w:tblStylePr w:type="lastRow">
      <w:tblPr/>
      <w:tcPr>
        <w:tcBorders>
          <w:top w:val="single" w:sz="18" w:space="0" w:color="A5A5A5" w:themeColor="background1"/>
          <w:left w:val="nil"/>
          <w:bottom w:val="nil"/>
          <w:right w:val="nil"/>
          <w:insideH w:val="nil"/>
          <w:insideV w:val="nil"/>
        </w:tcBorders>
        <w:shd w:val="clear" w:color="auto" w:fill="2B2C2D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A5A5A5" w:themeColor="background1"/>
          <w:insideH w:val="nil"/>
          <w:insideV w:val="nil"/>
        </w:tcBorders>
        <w:shd w:val="clear" w:color="auto" w:fill="424244" w:themeFill="text1" w:themeFillShade="BF"/>
      </w:tcPr>
    </w:tblStylePr>
    <w:tblStylePr w:type="lastCol">
      <w:tblPr/>
      <w:tcPr>
        <w:tcBorders>
          <w:top w:val="nil"/>
          <w:left w:val="single" w:sz="18" w:space="0" w:color="A5A5A5" w:themeColor="background1"/>
          <w:bottom w:val="nil"/>
          <w:right w:val="nil"/>
          <w:insideH w:val="nil"/>
          <w:insideV w:val="nil"/>
        </w:tcBorders>
        <w:shd w:val="clear" w:color="auto" w:fill="424244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4244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4244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901205"/>
    <w:pPr>
      <w:spacing w:line="240" w:lineRule="auto"/>
    </w:pPr>
    <w:rPr>
      <w:color w:val="A5A5A5" w:themeColor="background1"/>
    </w:rPr>
    <w:tblPr>
      <w:tblStyleRowBandSize w:val="1"/>
      <w:tblStyleColBandSize w:val="1"/>
    </w:tblPr>
    <w:tcPr>
      <w:shd w:val="clear" w:color="auto" w:fill="3AAA3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A5A5A5" w:themeColor="background1"/>
          <w:right w:val="nil"/>
          <w:insideH w:val="nil"/>
          <w:insideV w:val="nil"/>
        </w:tcBorders>
        <w:shd w:val="clear" w:color="auto" w:fill="58595B" w:themeFill="text1"/>
      </w:tcPr>
    </w:tblStylePr>
    <w:tblStylePr w:type="lastRow">
      <w:tblPr/>
      <w:tcPr>
        <w:tcBorders>
          <w:top w:val="single" w:sz="18" w:space="0" w:color="A5A5A5" w:themeColor="background1"/>
          <w:left w:val="nil"/>
          <w:bottom w:val="nil"/>
          <w:right w:val="nil"/>
          <w:insideH w:val="nil"/>
          <w:insideV w:val="nil"/>
        </w:tcBorders>
        <w:shd w:val="clear" w:color="auto" w:fill="1C541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A5A5A5" w:themeColor="background1"/>
          <w:insideH w:val="nil"/>
          <w:insideV w:val="nil"/>
        </w:tcBorders>
        <w:shd w:val="clear" w:color="auto" w:fill="2B7F27" w:themeFill="accent1" w:themeFillShade="BF"/>
      </w:tcPr>
    </w:tblStylePr>
    <w:tblStylePr w:type="lastCol">
      <w:tblPr/>
      <w:tcPr>
        <w:tcBorders>
          <w:top w:val="nil"/>
          <w:left w:val="single" w:sz="18" w:space="0" w:color="A5A5A5" w:themeColor="background1"/>
          <w:bottom w:val="nil"/>
          <w:right w:val="nil"/>
          <w:insideH w:val="nil"/>
          <w:insideV w:val="nil"/>
        </w:tcBorders>
        <w:shd w:val="clear" w:color="auto" w:fill="2B7F2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7F2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7F27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901205"/>
    <w:pPr>
      <w:spacing w:line="240" w:lineRule="auto"/>
    </w:pPr>
    <w:rPr>
      <w:color w:val="A5A5A5" w:themeColor="background1"/>
    </w:rPr>
    <w:tblPr>
      <w:tblStyleRowBandSize w:val="1"/>
      <w:tblStyleColBandSize w:val="1"/>
    </w:tblPr>
    <w:tcPr>
      <w:shd w:val="clear" w:color="auto" w:fill="00663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A5A5A5" w:themeColor="background1"/>
          <w:right w:val="nil"/>
          <w:insideH w:val="nil"/>
          <w:insideV w:val="nil"/>
        </w:tcBorders>
        <w:shd w:val="clear" w:color="auto" w:fill="58595B" w:themeFill="text1"/>
      </w:tcPr>
    </w:tblStylePr>
    <w:tblStylePr w:type="lastRow">
      <w:tblPr/>
      <w:tcPr>
        <w:tcBorders>
          <w:top w:val="single" w:sz="18" w:space="0" w:color="A5A5A5" w:themeColor="background1"/>
          <w:left w:val="nil"/>
          <w:bottom w:val="nil"/>
          <w:right w:val="nil"/>
          <w:insideH w:val="nil"/>
          <w:insideV w:val="nil"/>
        </w:tcBorders>
        <w:shd w:val="clear" w:color="auto" w:fill="00321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A5A5A5" w:themeColor="background1"/>
          <w:insideH w:val="nil"/>
          <w:insideV w:val="nil"/>
        </w:tcBorders>
        <w:shd w:val="clear" w:color="auto" w:fill="004C26" w:themeFill="accent2" w:themeFillShade="BF"/>
      </w:tcPr>
    </w:tblStylePr>
    <w:tblStylePr w:type="lastCol">
      <w:tblPr/>
      <w:tcPr>
        <w:tcBorders>
          <w:top w:val="nil"/>
          <w:left w:val="single" w:sz="18" w:space="0" w:color="A5A5A5" w:themeColor="background1"/>
          <w:bottom w:val="nil"/>
          <w:right w:val="nil"/>
          <w:insideH w:val="nil"/>
          <w:insideV w:val="nil"/>
        </w:tcBorders>
        <w:shd w:val="clear" w:color="auto" w:fill="004C2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2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26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901205"/>
    <w:pPr>
      <w:spacing w:line="240" w:lineRule="auto"/>
    </w:pPr>
    <w:rPr>
      <w:color w:val="A5A5A5" w:themeColor="background1"/>
    </w:rPr>
    <w:tblPr>
      <w:tblStyleRowBandSize w:val="1"/>
      <w:tblStyleColBandSize w:val="1"/>
    </w:tblPr>
    <w:tcPr>
      <w:shd w:val="clear" w:color="auto" w:fill="BCCF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A5A5A5" w:themeColor="background1"/>
          <w:right w:val="nil"/>
          <w:insideH w:val="nil"/>
          <w:insideV w:val="nil"/>
        </w:tcBorders>
        <w:shd w:val="clear" w:color="auto" w:fill="58595B" w:themeFill="text1"/>
      </w:tcPr>
    </w:tblStylePr>
    <w:tblStylePr w:type="lastRow">
      <w:tblPr/>
      <w:tcPr>
        <w:tcBorders>
          <w:top w:val="single" w:sz="18" w:space="0" w:color="A5A5A5" w:themeColor="background1"/>
          <w:left w:val="nil"/>
          <w:bottom w:val="nil"/>
          <w:right w:val="nil"/>
          <w:insideH w:val="nil"/>
          <w:insideV w:val="nil"/>
        </w:tcBorders>
        <w:shd w:val="clear" w:color="auto" w:fill="5D67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A5A5A5" w:themeColor="background1"/>
          <w:insideH w:val="nil"/>
          <w:insideV w:val="nil"/>
        </w:tcBorders>
        <w:shd w:val="clear" w:color="auto" w:fill="8C9B00" w:themeFill="accent3" w:themeFillShade="BF"/>
      </w:tcPr>
    </w:tblStylePr>
    <w:tblStylePr w:type="lastCol">
      <w:tblPr/>
      <w:tcPr>
        <w:tcBorders>
          <w:top w:val="nil"/>
          <w:left w:val="single" w:sz="18" w:space="0" w:color="A5A5A5" w:themeColor="background1"/>
          <w:bottom w:val="nil"/>
          <w:right w:val="nil"/>
          <w:insideH w:val="nil"/>
          <w:insideV w:val="nil"/>
        </w:tcBorders>
        <w:shd w:val="clear" w:color="auto" w:fill="8C9B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C9B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C9B00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901205"/>
    <w:pPr>
      <w:spacing w:line="240" w:lineRule="auto"/>
    </w:pPr>
    <w:rPr>
      <w:color w:val="A5A5A5" w:themeColor="background1"/>
    </w:rPr>
    <w:tblPr>
      <w:tblStyleRowBandSize w:val="1"/>
      <w:tblStyleColBandSize w:val="1"/>
    </w:tblPr>
    <w:tcPr>
      <w:shd w:val="clear" w:color="auto" w:fill="FAD5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A5A5A5" w:themeColor="background1"/>
          <w:right w:val="nil"/>
          <w:insideH w:val="nil"/>
          <w:insideV w:val="nil"/>
        </w:tcBorders>
        <w:shd w:val="clear" w:color="auto" w:fill="58595B" w:themeFill="text1"/>
      </w:tcPr>
    </w:tblStylePr>
    <w:tblStylePr w:type="lastRow">
      <w:tblPr/>
      <w:tcPr>
        <w:tcBorders>
          <w:top w:val="single" w:sz="18" w:space="0" w:color="A5A5A5" w:themeColor="background1"/>
          <w:left w:val="nil"/>
          <w:bottom w:val="nil"/>
          <w:right w:val="nil"/>
          <w:insideH w:val="nil"/>
          <w:insideV w:val="nil"/>
        </w:tcBorders>
        <w:shd w:val="clear" w:color="auto" w:fill="7C69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A5A5A5" w:themeColor="background1"/>
          <w:insideH w:val="nil"/>
          <w:insideV w:val="nil"/>
        </w:tcBorders>
        <w:shd w:val="clear" w:color="auto" w:fill="BB9F00" w:themeFill="accent4" w:themeFillShade="BF"/>
      </w:tcPr>
    </w:tblStylePr>
    <w:tblStylePr w:type="lastCol">
      <w:tblPr/>
      <w:tcPr>
        <w:tcBorders>
          <w:top w:val="nil"/>
          <w:left w:val="single" w:sz="18" w:space="0" w:color="A5A5A5" w:themeColor="background1"/>
          <w:bottom w:val="nil"/>
          <w:right w:val="nil"/>
          <w:insideH w:val="nil"/>
          <w:insideV w:val="nil"/>
        </w:tcBorders>
        <w:shd w:val="clear" w:color="auto" w:fill="BB9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9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9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901205"/>
    <w:pPr>
      <w:spacing w:line="240" w:lineRule="auto"/>
    </w:pPr>
    <w:rPr>
      <w:color w:val="A5A5A5" w:themeColor="background1"/>
    </w:rPr>
    <w:tblPr>
      <w:tblStyleRowBandSize w:val="1"/>
      <w:tblStyleColBandSize w:val="1"/>
    </w:tblPr>
    <w:tcPr>
      <w:shd w:val="clear" w:color="auto" w:fill="F29D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A5A5A5" w:themeColor="background1"/>
          <w:right w:val="nil"/>
          <w:insideH w:val="nil"/>
          <w:insideV w:val="nil"/>
        </w:tcBorders>
        <w:shd w:val="clear" w:color="auto" w:fill="58595B" w:themeFill="text1"/>
      </w:tcPr>
    </w:tblStylePr>
    <w:tblStylePr w:type="lastRow">
      <w:tblPr/>
      <w:tcPr>
        <w:tcBorders>
          <w:top w:val="single" w:sz="18" w:space="0" w:color="A5A5A5" w:themeColor="background1"/>
          <w:left w:val="nil"/>
          <w:bottom w:val="nil"/>
          <w:right w:val="nil"/>
          <w:insideH w:val="nil"/>
          <w:insideV w:val="nil"/>
        </w:tcBorders>
        <w:shd w:val="clear" w:color="auto" w:fill="784D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A5A5A5" w:themeColor="background1"/>
          <w:insideH w:val="nil"/>
          <w:insideV w:val="nil"/>
        </w:tcBorders>
        <w:shd w:val="clear" w:color="auto" w:fill="B57500" w:themeFill="accent5" w:themeFillShade="BF"/>
      </w:tcPr>
    </w:tblStylePr>
    <w:tblStylePr w:type="lastCol">
      <w:tblPr/>
      <w:tcPr>
        <w:tcBorders>
          <w:top w:val="nil"/>
          <w:left w:val="single" w:sz="18" w:space="0" w:color="A5A5A5" w:themeColor="background1"/>
          <w:bottom w:val="nil"/>
          <w:right w:val="nil"/>
          <w:insideH w:val="nil"/>
          <w:insideV w:val="nil"/>
        </w:tcBorders>
        <w:shd w:val="clear" w:color="auto" w:fill="B575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75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7500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901205"/>
    <w:pPr>
      <w:spacing w:line="240" w:lineRule="auto"/>
    </w:pPr>
    <w:rPr>
      <w:color w:val="A5A5A5" w:themeColor="background1"/>
    </w:rPr>
    <w:tblPr>
      <w:tblStyleRowBandSize w:val="1"/>
      <w:tblStyleColBandSize w:val="1"/>
    </w:tblPr>
    <w:tcPr>
      <w:shd w:val="clear" w:color="auto" w:fill="C8501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A5A5A5" w:themeColor="background1"/>
          <w:right w:val="nil"/>
          <w:insideH w:val="nil"/>
          <w:insideV w:val="nil"/>
        </w:tcBorders>
        <w:shd w:val="clear" w:color="auto" w:fill="58595B" w:themeFill="text1"/>
      </w:tcPr>
    </w:tblStylePr>
    <w:tblStylePr w:type="lastRow">
      <w:tblPr/>
      <w:tcPr>
        <w:tcBorders>
          <w:top w:val="single" w:sz="18" w:space="0" w:color="A5A5A5" w:themeColor="background1"/>
          <w:left w:val="nil"/>
          <w:bottom w:val="nil"/>
          <w:right w:val="nil"/>
          <w:insideH w:val="nil"/>
          <w:insideV w:val="nil"/>
        </w:tcBorders>
        <w:shd w:val="clear" w:color="auto" w:fill="63270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A5A5A5" w:themeColor="background1"/>
          <w:insideH w:val="nil"/>
          <w:insideV w:val="nil"/>
        </w:tcBorders>
        <w:shd w:val="clear" w:color="auto" w:fill="953B12" w:themeFill="accent6" w:themeFillShade="BF"/>
      </w:tcPr>
    </w:tblStylePr>
    <w:tblStylePr w:type="lastCol">
      <w:tblPr/>
      <w:tcPr>
        <w:tcBorders>
          <w:top w:val="nil"/>
          <w:left w:val="single" w:sz="18" w:space="0" w:color="A5A5A5" w:themeColor="background1"/>
          <w:bottom w:val="nil"/>
          <w:right w:val="nil"/>
          <w:insideH w:val="nil"/>
          <w:insideV w:val="nil"/>
        </w:tcBorders>
        <w:shd w:val="clear" w:color="auto" w:fill="953B1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3B1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3B12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01205"/>
  </w:style>
  <w:style w:type="character" w:customStyle="1" w:styleId="DateChar">
    <w:name w:val="Date Char"/>
    <w:basedOn w:val="DefaultParagraphFont"/>
    <w:link w:val="Date"/>
    <w:uiPriority w:val="99"/>
    <w:semiHidden/>
    <w:rsid w:val="00901205"/>
    <w:rPr>
      <w:lang w:val="nl-B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012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01205"/>
    <w:rPr>
      <w:rFonts w:ascii="Tahoma" w:hAnsi="Tahoma" w:cs="Tahoma"/>
      <w:sz w:val="16"/>
      <w:szCs w:val="16"/>
      <w:lang w:val="nl-BE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01205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01205"/>
    <w:rPr>
      <w:lang w:val="nl-BE"/>
    </w:rPr>
  </w:style>
  <w:style w:type="paragraph" w:styleId="EnvelopeAddress">
    <w:name w:val="envelope address"/>
    <w:basedOn w:val="Normal"/>
    <w:uiPriority w:val="99"/>
    <w:semiHidden/>
    <w:unhideWhenUsed/>
    <w:rsid w:val="00901205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01205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1205"/>
    <w:rPr>
      <w:rFonts w:asciiTheme="majorHAnsi" w:eastAsiaTheme="majorEastAsia" w:hAnsiTheme="majorHAnsi" w:cstheme="majorBidi"/>
      <w:i/>
      <w:iCs/>
      <w:color w:val="1C541A" w:themeColor="accent1" w:themeShade="7F"/>
      <w:lang w:val="nl-B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1205"/>
    <w:rPr>
      <w:rFonts w:asciiTheme="majorHAnsi" w:eastAsiaTheme="majorEastAsia" w:hAnsiTheme="majorHAnsi" w:cstheme="majorBidi"/>
      <w:i/>
      <w:iCs/>
      <w:color w:val="808285" w:themeColor="text1" w:themeTint="BF"/>
      <w:lang w:val="nl-B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1205"/>
    <w:rPr>
      <w:rFonts w:asciiTheme="majorHAnsi" w:eastAsiaTheme="majorEastAsia" w:hAnsiTheme="majorHAnsi" w:cstheme="majorBidi"/>
      <w:color w:val="808285" w:themeColor="text1" w:themeTint="BF"/>
      <w:szCs w:val="20"/>
      <w:lang w:val="nl-B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1205"/>
    <w:rPr>
      <w:rFonts w:asciiTheme="majorHAnsi" w:eastAsiaTheme="majorEastAsia" w:hAnsiTheme="majorHAnsi" w:cstheme="majorBidi"/>
      <w:i/>
      <w:iCs/>
      <w:color w:val="808285" w:themeColor="text1" w:themeTint="BF"/>
      <w:szCs w:val="20"/>
      <w:lang w:val="nl-BE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01205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01205"/>
    <w:rPr>
      <w:i/>
      <w:iCs/>
      <w:lang w:val="nl-B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01205"/>
    <w:pPr>
      <w:spacing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01205"/>
    <w:rPr>
      <w:rFonts w:ascii="Consolas" w:hAnsi="Consolas"/>
      <w:szCs w:val="20"/>
      <w:lang w:val="nl-B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01205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01205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01205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01205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01205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01205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01205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01205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01205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01205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1205"/>
    <w:pPr>
      <w:pBdr>
        <w:bottom w:val="single" w:sz="4" w:space="4" w:color="3AAA35" w:themeColor="accent1"/>
      </w:pBdr>
      <w:spacing w:before="200" w:after="280"/>
      <w:ind w:left="936" w:right="936"/>
    </w:pPr>
    <w:rPr>
      <w:b/>
      <w:bCs/>
      <w:i/>
      <w:iCs/>
      <w:color w:val="3AAA3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1205"/>
    <w:rPr>
      <w:b/>
      <w:bCs/>
      <w:i/>
      <w:iCs/>
      <w:color w:val="3AAA35" w:themeColor="accent1"/>
      <w:lang w:val="nl-BE"/>
    </w:rPr>
  </w:style>
  <w:style w:type="table" w:styleId="LightGrid">
    <w:name w:val="Light Grid"/>
    <w:basedOn w:val="TableNormal"/>
    <w:uiPriority w:val="62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58595B" w:themeColor="text1"/>
        <w:left w:val="single" w:sz="8" w:space="0" w:color="58595B" w:themeColor="text1"/>
        <w:bottom w:val="single" w:sz="8" w:space="0" w:color="58595B" w:themeColor="text1"/>
        <w:right w:val="single" w:sz="8" w:space="0" w:color="58595B" w:themeColor="text1"/>
        <w:insideH w:val="single" w:sz="8" w:space="0" w:color="58595B" w:themeColor="text1"/>
        <w:insideV w:val="single" w:sz="8" w:space="0" w:color="58595B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595B" w:themeColor="text1"/>
          <w:left w:val="single" w:sz="8" w:space="0" w:color="58595B" w:themeColor="text1"/>
          <w:bottom w:val="single" w:sz="18" w:space="0" w:color="58595B" w:themeColor="text1"/>
          <w:right w:val="single" w:sz="8" w:space="0" w:color="58595B" w:themeColor="text1"/>
          <w:insideH w:val="nil"/>
          <w:insideV w:val="single" w:sz="8" w:space="0" w:color="58595B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8595B" w:themeColor="text1"/>
          <w:left w:val="single" w:sz="8" w:space="0" w:color="58595B" w:themeColor="text1"/>
          <w:bottom w:val="single" w:sz="8" w:space="0" w:color="58595B" w:themeColor="text1"/>
          <w:right w:val="single" w:sz="8" w:space="0" w:color="58595B" w:themeColor="text1"/>
          <w:insideH w:val="nil"/>
          <w:insideV w:val="single" w:sz="8" w:space="0" w:color="58595B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595B" w:themeColor="text1"/>
          <w:left w:val="single" w:sz="8" w:space="0" w:color="58595B" w:themeColor="text1"/>
          <w:bottom w:val="single" w:sz="8" w:space="0" w:color="58595B" w:themeColor="text1"/>
          <w:right w:val="single" w:sz="8" w:space="0" w:color="58595B" w:themeColor="text1"/>
        </w:tcBorders>
      </w:tcPr>
    </w:tblStylePr>
    <w:tblStylePr w:type="band1Vert">
      <w:tblPr/>
      <w:tcPr>
        <w:tcBorders>
          <w:top w:val="single" w:sz="8" w:space="0" w:color="58595B" w:themeColor="text1"/>
          <w:left w:val="single" w:sz="8" w:space="0" w:color="58595B" w:themeColor="text1"/>
          <w:bottom w:val="single" w:sz="8" w:space="0" w:color="58595B" w:themeColor="text1"/>
          <w:right w:val="single" w:sz="8" w:space="0" w:color="58595B" w:themeColor="text1"/>
        </w:tcBorders>
        <w:shd w:val="clear" w:color="auto" w:fill="D5D5D6" w:themeFill="text1" w:themeFillTint="3F"/>
      </w:tcPr>
    </w:tblStylePr>
    <w:tblStylePr w:type="band1Horz">
      <w:tblPr/>
      <w:tcPr>
        <w:tcBorders>
          <w:top w:val="single" w:sz="8" w:space="0" w:color="58595B" w:themeColor="text1"/>
          <w:left w:val="single" w:sz="8" w:space="0" w:color="58595B" w:themeColor="text1"/>
          <w:bottom w:val="single" w:sz="8" w:space="0" w:color="58595B" w:themeColor="text1"/>
          <w:right w:val="single" w:sz="8" w:space="0" w:color="58595B" w:themeColor="text1"/>
          <w:insideV w:val="single" w:sz="8" w:space="0" w:color="58595B" w:themeColor="text1"/>
        </w:tcBorders>
        <w:shd w:val="clear" w:color="auto" w:fill="D5D5D6" w:themeFill="text1" w:themeFillTint="3F"/>
      </w:tcPr>
    </w:tblStylePr>
    <w:tblStylePr w:type="band2Horz">
      <w:tblPr/>
      <w:tcPr>
        <w:tcBorders>
          <w:top w:val="single" w:sz="8" w:space="0" w:color="58595B" w:themeColor="text1"/>
          <w:left w:val="single" w:sz="8" w:space="0" w:color="58595B" w:themeColor="text1"/>
          <w:bottom w:val="single" w:sz="8" w:space="0" w:color="58595B" w:themeColor="text1"/>
          <w:right w:val="single" w:sz="8" w:space="0" w:color="58595B" w:themeColor="text1"/>
          <w:insideV w:val="single" w:sz="8" w:space="0" w:color="58595B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3AAA35" w:themeColor="accent1"/>
        <w:left w:val="single" w:sz="8" w:space="0" w:color="3AAA35" w:themeColor="accent1"/>
        <w:bottom w:val="single" w:sz="8" w:space="0" w:color="3AAA35" w:themeColor="accent1"/>
        <w:right w:val="single" w:sz="8" w:space="0" w:color="3AAA35" w:themeColor="accent1"/>
        <w:insideH w:val="single" w:sz="8" w:space="0" w:color="3AAA35" w:themeColor="accent1"/>
        <w:insideV w:val="single" w:sz="8" w:space="0" w:color="3AAA3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AAA35" w:themeColor="accent1"/>
          <w:left w:val="single" w:sz="8" w:space="0" w:color="3AAA35" w:themeColor="accent1"/>
          <w:bottom w:val="single" w:sz="18" w:space="0" w:color="3AAA35" w:themeColor="accent1"/>
          <w:right w:val="single" w:sz="8" w:space="0" w:color="3AAA35" w:themeColor="accent1"/>
          <w:insideH w:val="nil"/>
          <w:insideV w:val="single" w:sz="8" w:space="0" w:color="3AAA3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AAA35" w:themeColor="accent1"/>
          <w:left w:val="single" w:sz="8" w:space="0" w:color="3AAA35" w:themeColor="accent1"/>
          <w:bottom w:val="single" w:sz="8" w:space="0" w:color="3AAA35" w:themeColor="accent1"/>
          <w:right w:val="single" w:sz="8" w:space="0" w:color="3AAA35" w:themeColor="accent1"/>
          <w:insideH w:val="nil"/>
          <w:insideV w:val="single" w:sz="8" w:space="0" w:color="3AAA3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AAA35" w:themeColor="accent1"/>
          <w:left w:val="single" w:sz="8" w:space="0" w:color="3AAA35" w:themeColor="accent1"/>
          <w:bottom w:val="single" w:sz="8" w:space="0" w:color="3AAA35" w:themeColor="accent1"/>
          <w:right w:val="single" w:sz="8" w:space="0" w:color="3AAA35" w:themeColor="accent1"/>
        </w:tcBorders>
      </w:tcPr>
    </w:tblStylePr>
    <w:tblStylePr w:type="band1Vert">
      <w:tblPr/>
      <w:tcPr>
        <w:tcBorders>
          <w:top w:val="single" w:sz="8" w:space="0" w:color="3AAA35" w:themeColor="accent1"/>
          <w:left w:val="single" w:sz="8" w:space="0" w:color="3AAA35" w:themeColor="accent1"/>
          <w:bottom w:val="single" w:sz="8" w:space="0" w:color="3AAA35" w:themeColor="accent1"/>
          <w:right w:val="single" w:sz="8" w:space="0" w:color="3AAA35" w:themeColor="accent1"/>
        </w:tcBorders>
        <w:shd w:val="clear" w:color="auto" w:fill="CAEEC8" w:themeFill="accent1" w:themeFillTint="3F"/>
      </w:tcPr>
    </w:tblStylePr>
    <w:tblStylePr w:type="band1Horz">
      <w:tblPr/>
      <w:tcPr>
        <w:tcBorders>
          <w:top w:val="single" w:sz="8" w:space="0" w:color="3AAA35" w:themeColor="accent1"/>
          <w:left w:val="single" w:sz="8" w:space="0" w:color="3AAA35" w:themeColor="accent1"/>
          <w:bottom w:val="single" w:sz="8" w:space="0" w:color="3AAA35" w:themeColor="accent1"/>
          <w:right w:val="single" w:sz="8" w:space="0" w:color="3AAA35" w:themeColor="accent1"/>
          <w:insideV w:val="single" w:sz="8" w:space="0" w:color="3AAA35" w:themeColor="accent1"/>
        </w:tcBorders>
        <w:shd w:val="clear" w:color="auto" w:fill="CAEEC8" w:themeFill="accent1" w:themeFillTint="3F"/>
      </w:tcPr>
    </w:tblStylePr>
    <w:tblStylePr w:type="band2Horz">
      <w:tblPr/>
      <w:tcPr>
        <w:tcBorders>
          <w:top w:val="single" w:sz="8" w:space="0" w:color="3AAA35" w:themeColor="accent1"/>
          <w:left w:val="single" w:sz="8" w:space="0" w:color="3AAA35" w:themeColor="accent1"/>
          <w:bottom w:val="single" w:sz="8" w:space="0" w:color="3AAA35" w:themeColor="accent1"/>
          <w:right w:val="single" w:sz="8" w:space="0" w:color="3AAA35" w:themeColor="accent1"/>
          <w:insideV w:val="single" w:sz="8" w:space="0" w:color="3AAA3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006633" w:themeColor="accent2"/>
        <w:left w:val="single" w:sz="8" w:space="0" w:color="006633" w:themeColor="accent2"/>
        <w:bottom w:val="single" w:sz="8" w:space="0" w:color="006633" w:themeColor="accent2"/>
        <w:right w:val="single" w:sz="8" w:space="0" w:color="006633" w:themeColor="accent2"/>
        <w:insideH w:val="single" w:sz="8" w:space="0" w:color="006633" w:themeColor="accent2"/>
        <w:insideV w:val="single" w:sz="8" w:space="0" w:color="00663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33" w:themeColor="accent2"/>
          <w:left w:val="single" w:sz="8" w:space="0" w:color="006633" w:themeColor="accent2"/>
          <w:bottom w:val="single" w:sz="18" w:space="0" w:color="006633" w:themeColor="accent2"/>
          <w:right w:val="single" w:sz="8" w:space="0" w:color="006633" w:themeColor="accent2"/>
          <w:insideH w:val="nil"/>
          <w:insideV w:val="single" w:sz="8" w:space="0" w:color="00663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633" w:themeColor="accent2"/>
          <w:left w:val="single" w:sz="8" w:space="0" w:color="006633" w:themeColor="accent2"/>
          <w:bottom w:val="single" w:sz="8" w:space="0" w:color="006633" w:themeColor="accent2"/>
          <w:right w:val="single" w:sz="8" w:space="0" w:color="006633" w:themeColor="accent2"/>
          <w:insideH w:val="nil"/>
          <w:insideV w:val="single" w:sz="8" w:space="0" w:color="00663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33" w:themeColor="accent2"/>
          <w:left w:val="single" w:sz="8" w:space="0" w:color="006633" w:themeColor="accent2"/>
          <w:bottom w:val="single" w:sz="8" w:space="0" w:color="006633" w:themeColor="accent2"/>
          <w:right w:val="single" w:sz="8" w:space="0" w:color="006633" w:themeColor="accent2"/>
        </w:tcBorders>
      </w:tcPr>
    </w:tblStylePr>
    <w:tblStylePr w:type="band1Vert">
      <w:tblPr/>
      <w:tcPr>
        <w:tcBorders>
          <w:top w:val="single" w:sz="8" w:space="0" w:color="006633" w:themeColor="accent2"/>
          <w:left w:val="single" w:sz="8" w:space="0" w:color="006633" w:themeColor="accent2"/>
          <w:bottom w:val="single" w:sz="8" w:space="0" w:color="006633" w:themeColor="accent2"/>
          <w:right w:val="single" w:sz="8" w:space="0" w:color="006633" w:themeColor="accent2"/>
        </w:tcBorders>
        <w:shd w:val="clear" w:color="auto" w:fill="9AFFCC" w:themeFill="accent2" w:themeFillTint="3F"/>
      </w:tcPr>
    </w:tblStylePr>
    <w:tblStylePr w:type="band1Horz">
      <w:tblPr/>
      <w:tcPr>
        <w:tcBorders>
          <w:top w:val="single" w:sz="8" w:space="0" w:color="006633" w:themeColor="accent2"/>
          <w:left w:val="single" w:sz="8" w:space="0" w:color="006633" w:themeColor="accent2"/>
          <w:bottom w:val="single" w:sz="8" w:space="0" w:color="006633" w:themeColor="accent2"/>
          <w:right w:val="single" w:sz="8" w:space="0" w:color="006633" w:themeColor="accent2"/>
          <w:insideV w:val="single" w:sz="8" w:space="0" w:color="006633" w:themeColor="accent2"/>
        </w:tcBorders>
        <w:shd w:val="clear" w:color="auto" w:fill="9AFFCC" w:themeFill="accent2" w:themeFillTint="3F"/>
      </w:tcPr>
    </w:tblStylePr>
    <w:tblStylePr w:type="band2Horz">
      <w:tblPr/>
      <w:tcPr>
        <w:tcBorders>
          <w:top w:val="single" w:sz="8" w:space="0" w:color="006633" w:themeColor="accent2"/>
          <w:left w:val="single" w:sz="8" w:space="0" w:color="006633" w:themeColor="accent2"/>
          <w:bottom w:val="single" w:sz="8" w:space="0" w:color="006633" w:themeColor="accent2"/>
          <w:right w:val="single" w:sz="8" w:space="0" w:color="006633" w:themeColor="accent2"/>
          <w:insideV w:val="single" w:sz="8" w:space="0" w:color="006633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BCCF00" w:themeColor="accent3"/>
        <w:left w:val="single" w:sz="8" w:space="0" w:color="BCCF00" w:themeColor="accent3"/>
        <w:bottom w:val="single" w:sz="8" w:space="0" w:color="BCCF00" w:themeColor="accent3"/>
        <w:right w:val="single" w:sz="8" w:space="0" w:color="BCCF00" w:themeColor="accent3"/>
        <w:insideH w:val="single" w:sz="8" w:space="0" w:color="BCCF00" w:themeColor="accent3"/>
        <w:insideV w:val="single" w:sz="8" w:space="0" w:color="BCCF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CCF00" w:themeColor="accent3"/>
          <w:left w:val="single" w:sz="8" w:space="0" w:color="BCCF00" w:themeColor="accent3"/>
          <w:bottom w:val="single" w:sz="18" w:space="0" w:color="BCCF00" w:themeColor="accent3"/>
          <w:right w:val="single" w:sz="8" w:space="0" w:color="BCCF00" w:themeColor="accent3"/>
          <w:insideH w:val="nil"/>
          <w:insideV w:val="single" w:sz="8" w:space="0" w:color="BCCF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CCF00" w:themeColor="accent3"/>
          <w:left w:val="single" w:sz="8" w:space="0" w:color="BCCF00" w:themeColor="accent3"/>
          <w:bottom w:val="single" w:sz="8" w:space="0" w:color="BCCF00" w:themeColor="accent3"/>
          <w:right w:val="single" w:sz="8" w:space="0" w:color="BCCF00" w:themeColor="accent3"/>
          <w:insideH w:val="nil"/>
          <w:insideV w:val="single" w:sz="8" w:space="0" w:color="BCCF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CCF00" w:themeColor="accent3"/>
          <w:left w:val="single" w:sz="8" w:space="0" w:color="BCCF00" w:themeColor="accent3"/>
          <w:bottom w:val="single" w:sz="8" w:space="0" w:color="BCCF00" w:themeColor="accent3"/>
          <w:right w:val="single" w:sz="8" w:space="0" w:color="BCCF00" w:themeColor="accent3"/>
        </w:tcBorders>
      </w:tcPr>
    </w:tblStylePr>
    <w:tblStylePr w:type="band1Vert">
      <w:tblPr/>
      <w:tcPr>
        <w:tcBorders>
          <w:top w:val="single" w:sz="8" w:space="0" w:color="BCCF00" w:themeColor="accent3"/>
          <w:left w:val="single" w:sz="8" w:space="0" w:color="BCCF00" w:themeColor="accent3"/>
          <w:bottom w:val="single" w:sz="8" w:space="0" w:color="BCCF00" w:themeColor="accent3"/>
          <w:right w:val="single" w:sz="8" w:space="0" w:color="BCCF00" w:themeColor="accent3"/>
        </w:tcBorders>
        <w:shd w:val="clear" w:color="auto" w:fill="F7FFB4" w:themeFill="accent3" w:themeFillTint="3F"/>
      </w:tcPr>
    </w:tblStylePr>
    <w:tblStylePr w:type="band1Horz">
      <w:tblPr/>
      <w:tcPr>
        <w:tcBorders>
          <w:top w:val="single" w:sz="8" w:space="0" w:color="BCCF00" w:themeColor="accent3"/>
          <w:left w:val="single" w:sz="8" w:space="0" w:color="BCCF00" w:themeColor="accent3"/>
          <w:bottom w:val="single" w:sz="8" w:space="0" w:color="BCCF00" w:themeColor="accent3"/>
          <w:right w:val="single" w:sz="8" w:space="0" w:color="BCCF00" w:themeColor="accent3"/>
          <w:insideV w:val="single" w:sz="8" w:space="0" w:color="BCCF00" w:themeColor="accent3"/>
        </w:tcBorders>
        <w:shd w:val="clear" w:color="auto" w:fill="F7FFB4" w:themeFill="accent3" w:themeFillTint="3F"/>
      </w:tcPr>
    </w:tblStylePr>
    <w:tblStylePr w:type="band2Horz">
      <w:tblPr/>
      <w:tcPr>
        <w:tcBorders>
          <w:top w:val="single" w:sz="8" w:space="0" w:color="BCCF00" w:themeColor="accent3"/>
          <w:left w:val="single" w:sz="8" w:space="0" w:color="BCCF00" w:themeColor="accent3"/>
          <w:bottom w:val="single" w:sz="8" w:space="0" w:color="BCCF00" w:themeColor="accent3"/>
          <w:right w:val="single" w:sz="8" w:space="0" w:color="BCCF00" w:themeColor="accent3"/>
          <w:insideV w:val="single" w:sz="8" w:space="0" w:color="BCCF00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FAD500" w:themeColor="accent4"/>
        <w:left w:val="single" w:sz="8" w:space="0" w:color="FAD500" w:themeColor="accent4"/>
        <w:bottom w:val="single" w:sz="8" w:space="0" w:color="FAD500" w:themeColor="accent4"/>
        <w:right w:val="single" w:sz="8" w:space="0" w:color="FAD500" w:themeColor="accent4"/>
        <w:insideH w:val="single" w:sz="8" w:space="0" w:color="FAD500" w:themeColor="accent4"/>
        <w:insideV w:val="single" w:sz="8" w:space="0" w:color="FAD5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D500" w:themeColor="accent4"/>
          <w:left w:val="single" w:sz="8" w:space="0" w:color="FAD500" w:themeColor="accent4"/>
          <w:bottom w:val="single" w:sz="18" w:space="0" w:color="FAD500" w:themeColor="accent4"/>
          <w:right w:val="single" w:sz="8" w:space="0" w:color="FAD500" w:themeColor="accent4"/>
          <w:insideH w:val="nil"/>
          <w:insideV w:val="single" w:sz="8" w:space="0" w:color="FAD5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D500" w:themeColor="accent4"/>
          <w:left w:val="single" w:sz="8" w:space="0" w:color="FAD500" w:themeColor="accent4"/>
          <w:bottom w:val="single" w:sz="8" w:space="0" w:color="FAD500" w:themeColor="accent4"/>
          <w:right w:val="single" w:sz="8" w:space="0" w:color="FAD500" w:themeColor="accent4"/>
          <w:insideH w:val="nil"/>
          <w:insideV w:val="single" w:sz="8" w:space="0" w:color="FAD5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D500" w:themeColor="accent4"/>
          <w:left w:val="single" w:sz="8" w:space="0" w:color="FAD500" w:themeColor="accent4"/>
          <w:bottom w:val="single" w:sz="8" w:space="0" w:color="FAD500" w:themeColor="accent4"/>
          <w:right w:val="single" w:sz="8" w:space="0" w:color="FAD500" w:themeColor="accent4"/>
        </w:tcBorders>
      </w:tcPr>
    </w:tblStylePr>
    <w:tblStylePr w:type="band1Vert">
      <w:tblPr/>
      <w:tcPr>
        <w:tcBorders>
          <w:top w:val="single" w:sz="8" w:space="0" w:color="FAD500" w:themeColor="accent4"/>
          <w:left w:val="single" w:sz="8" w:space="0" w:color="FAD500" w:themeColor="accent4"/>
          <w:bottom w:val="single" w:sz="8" w:space="0" w:color="FAD500" w:themeColor="accent4"/>
          <w:right w:val="single" w:sz="8" w:space="0" w:color="FAD500" w:themeColor="accent4"/>
        </w:tcBorders>
        <w:shd w:val="clear" w:color="auto" w:fill="FFF5BE" w:themeFill="accent4" w:themeFillTint="3F"/>
      </w:tcPr>
    </w:tblStylePr>
    <w:tblStylePr w:type="band1Horz">
      <w:tblPr/>
      <w:tcPr>
        <w:tcBorders>
          <w:top w:val="single" w:sz="8" w:space="0" w:color="FAD500" w:themeColor="accent4"/>
          <w:left w:val="single" w:sz="8" w:space="0" w:color="FAD500" w:themeColor="accent4"/>
          <w:bottom w:val="single" w:sz="8" w:space="0" w:color="FAD500" w:themeColor="accent4"/>
          <w:right w:val="single" w:sz="8" w:space="0" w:color="FAD500" w:themeColor="accent4"/>
          <w:insideV w:val="single" w:sz="8" w:space="0" w:color="FAD500" w:themeColor="accent4"/>
        </w:tcBorders>
        <w:shd w:val="clear" w:color="auto" w:fill="FFF5BE" w:themeFill="accent4" w:themeFillTint="3F"/>
      </w:tcPr>
    </w:tblStylePr>
    <w:tblStylePr w:type="band2Horz">
      <w:tblPr/>
      <w:tcPr>
        <w:tcBorders>
          <w:top w:val="single" w:sz="8" w:space="0" w:color="FAD500" w:themeColor="accent4"/>
          <w:left w:val="single" w:sz="8" w:space="0" w:color="FAD500" w:themeColor="accent4"/>
          <w:bottom w:val="single" w:sz="8" w:space="0" w:color="FAD500" w:themeColor="accent4"/>
          <w:right w:val="single" w:sz="8" w:space="0" w:color="FAD500" w:themeColor="accent4"/>
          <w:insideV w:val="single" w:sz="8" w:space="0" w:color="FAD5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F29D00" w:themeColor="accent5"/>
        <w:left w:val="single" w:sz="8" w:space="0" w:color="F29D00" w:themeColor="accent5"/>
        <w:bottom w:val="single" w:sz="8" w:space="0" w:color="F29D00" w:themeColor="accent5"/>
        <w:right w:val="single" w:sz="8" w:space="0" w:color="F29D00" w:themeColor="accent5"/>
        <w:insideH w:val="single" w:sz="8" w:space="0" w:color="F29D00" w:themeColor="accent5"/>
        <w:insideV w:val="single" w:sz="8" w:space="0" w:color="F29D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9D00" w:themeColor="accent5"/>
          <w:left w:val="single" w:sz="8" w:space="0" w:color="F29D00" w:themeColor="accent5"/>
          <w:bottom w:val="single" w:sz="18" w:space="0" w:color="F29D00" w:themeColor="accent5"/>
          <w:right w:val="single" w:sz="8" w:space="0" w:color="F29D00" w:themeColor="accent5"/>
          <w:insideH w:val="nil"/>
          <w:insideV w:val="single" w:sz="8" w:space="0" w:color="F29D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9D00" w:themeColor="accent5"/>
          <w:left w:val="single" w:sz="8" w:space="0" w:color="F29D00" w:themeColor="accent5"/>
          <w:bottom w:val="single" w:sz="8" w:space="0" w:color="F29D00" w:themeColor="accent5"/>
          <w:right w:val="single" w:sz="8" w:space="0" w:color="F29D00" w:themeColor="accent5"/>
          <w:insideH w:val="nil"/>
          <w:insideV w:val="single" w:sz="8" w:space="0" w:color="F29D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9D00" w:themeColor="accent5"/>
          <w:left w:val="single" w:sz="8" w:space="0" w:color="F29D00" w:themeColor="accent5"/>
          <w:bottom w:val="single" w:sz="8" w:space="0" w:color="F29D00" w:themeColor="accent5"/>
          <w:right w:val="single" w:sz="8" w:space="0" w:color="F29D00" w:themeColor="accent5"/>
        </w:tcBorders>
      </w:tcPr>
    </w:tblStylePr>
    <w:tblStylePr w:type="band1Vert">
      <w:tblPr/>
      <w:tcPr>
        <w:tcBorders>
          <w:top w:val="single" w:sz="8" w:space="0" w:color="F29D00" w:themeColor="accent5"/>
          <w:left w:val="single" w:sz="8" w:space="0" w:color="F29D00" w:themeColor="accent5"/>
          <w:bottom w:val="single" w:sz="8" w:space="0" w:color="F29D00" w:themeColor="accent5"/>
          <w:right w:val="single" w:sz="8" w:space="0" w:color="F29D00" w:themeColor="accent5"/>
        </w:tcBorders>
        <w:shd w:val="clear" w:color="auto" w:fill="FFE7BC" w:themeFill="accent5" w:themeFillTint="3F"/>
      </w:tcPr>
    </w:tblStylePr>
    <w:tblStylePr w:type="band1Horz">
      <w:tblPr/>
      <w:tcPr>
        <w:tcBorders>
          <w:top w:val="single" w:sz="8" w:space="0" w:color="F29D00" w:themeColor="accent5"/>
          <w:left w:val="single" w:sz="8" w:space="0" w:color="F29D00" w:themeColor="accent5"/>
          <w:bottom w:val="single" w:sz="8" w:space="0" w:color="F29D00" w:themeColor="accent5"/>
          <w:right w:val="single" w:sz="8" w:space="0" w:color="F29D00" w:themeColor="accent5"/>
          <w:insideV w:val="single" w:sz="8" w:space="0" w:color="F29D00" w:themeColor="accent5"/>
        </w:tcBorders>
        <w:shd w:val="clear" w:color="auto" w:fill="FFE7BC" w:themeFill="accent5" w:themeFillTint="3F"/>
      </w:tcPr>
    </w:tblStylePr>
    <w:tblStylePr w:type="band2Horz">
      <w:tblPr/>
      <w:tcPr>
        <w:tcBorders>
          <w:top w:val="single" w:sz="8" w:space="0" w:color="F29D00" w:themeColor="accent5"/>
          <w:left w:val="single" w:sz="8" w:space="0" w:color="F29D00" w:themeColor="accent5"/>
          <w:bottom w:val="single" w:sz="8" w:space="0" w:color="F29D00" w:themeColor="accent5"/>
          <w:right w:val="single" w:sz="8" w:space="0" w:color="F29D00" w:themeColor="accent5"/>
          <w:insideV w:val="single" w:sz="8" w:space="0" w:color="F29D00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C85019" w:themeColor="accent6"/>
        <w:left w:val="single" w:sz="8" w:space="0" w:color="C85019" w:themeColor="accent6"/>
        <w:bottom w:val="single" w:sz="8" w:space="0" w:color="C85019" w:themeColor="accent6"/>
        <w:right w:val="single" w:sz="8" w:space="0" w:color="C85019" w:themeColor="accent6"/>
        <w:insideH w:val="single" w:sz="8" w:space="0" w:color="C85019" w:themeColor="accent6"/>
        <w:insideV w:val="single" w:sz="8" w:space="0" w:color="C8501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85019" w:themeColor="accent6"/>
          <w:left w:val="single" w:sz="8" w:space="0" w:color="C85019" w:themeColor="accent6"/>
          <w:bottom w:val="single" w:sz="18" w:space="0" w:color="C85019" w:themeColor="accent6"/>
          <w:right w:val="single" w:sz="8" w:space="0" w:color="C85019" w:themeColor="accent6"/>
          <w:insideH w:val="nil"/>
          <w:insideV w:val="single" w:sz="8" w:space="0" w:color="C8501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85019" w:themeColor="accent6"/>
          <w:left w:val="single" w:sz="8" w:space="0" w:color="C85019" w:themeColor="accent6"/>
          <w:bottom w:val="single" w:sz="8" w:space="0" w:color="C85019" w:themeColor="accent6"/>
          <w:right w:val="single" w:sz="8" w:space="0" w:color="C85019" w:themeColor="accent6"/>
          <w:insideH w:val="nil"/>
          <w:insideV w:val="single" w:sz="8" w:space="0" w:color="C8501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85019" w:themeColor="accent6"/>
          <w:left w:val="single" w:sz="8" w:space="0" w:color="C85019" w:themeColor="accent6"/>
          <w:bottom w:val="single" w:sz="8" w:space="0" w:color="C85019" w:themeColor="accent6"/>
          <w:right w:val="single" w:sz="8" w:space="0" w:color="C85019" w:themeColor="accent6"/>
        </w:tcBorders>
      </w:tcPr>
    </w:tblStylePr>
    <w:tblStylePr w:type="band1Vert">
      <w:tblPr/>
      <w:tcPr>
        <w:tcBorders>
          <w:top w:val="single" w:sz="8" w:space="0" w:color="C85019" w:themeColor="accent6"/>
          <w:left w:val="single" w:sz="8" w:space="0" w:color="C85019" w:themeColor="accent6"/>
          <w:bottom w:val="single" w:sz="8" w:space="0" w:color="C85019" w:themeColor="accent6"/>
          <w:right w:val="single" w:sz="8" w:space="0" w:color="C85019" w:themeColor="accent6"/>
        </w:tcBorders>
        <w:shd w:val="clear" w:color="auto" w:fill="F7D1C0" w:themeFill="accent6" w:themeFillTint="3F"/>
      </w:tcPr>
    </w:tblStylePr>
    <w:tblStylePr w:type="band1Horz">
      <w:tblPr/>
      <w:tcPr>
        <w:tcBorders>
          <w:top w:val="single" w:sz="8" w:space="0" w:color="C85019" w:themeColor="accent6"/>
          <w:left w:val="single" w:sz="8" w:space="0" w:color="C85019" w:themeColor="accent6"/>
          <w:bottom w:val="single" w:sz="8" w:space="0" w:color="C85019" w:themeColor="accent6"/>
          <w:right w:val="single" w:sz="8" w:space="0" w:color="C85019" w:themeColor="accent6"/>
          <w:insideV w:val="single" w:sz="8" w:space="0" w:color="C85019" w:themeColor="accent6"/>
        </w:tcBorders>
        <w:shd w:val="clear" w:color="auto" w:fill="F7D1C0" w:themeFill="accent6" w:themeFillTint="3F"/>
      </w:tcPr>
    </w:tblStylePr>
    <w:tblStylePr w:type="band2Horz">
      <w:tblPr/>
      <w:tcPr>
        <w:tcBorders>
          <w:top w:val="single" w:sz="8" w:space="0" w:color="C85019" w:themeColor="accent6"/>
          <w:left w:val="single" w:sz="8" w:space="0" w:color="C85019" w:themeColor="accent6"/>
          <w:bottom w:val="single" w:sz="8" w:space="0" w:color="C85019" w:themeColor="accent6"/>
          <w:right w:val="single" w:sz="8" w:space="0" w:color="C85019" w:themeColor="accent6"/>
          <w:insideV w:val="single" w:sz="8" w:space="0" w:color="C85019" w:themeColor="accent6"/>
        </w:tcBorders>
      </w:tcPr>
    </w:tblStylePr>
  </w:style>
  <w:style w:type="table" w:styleId="LightList">
    <w:name w:val="Light List"/>
    <w:basedOn w:val="TableNormal"/>
    <w:uiPriority w:val="61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58595B" w:themeColor="text1"/>
        <w:left w:val="single" w:sz="8" w:space="0" w:color="58595B" w:themeColor="text1"/>
        <w:bottom w:val="single" w:sz="8" w:space="0" w:color="58595B" w:themeColor="text1"/>
        <w:right w:val="single" w:sz="8" w:space="0" w:color="58595B" w:themeColor="text1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shd w:val="clear" w:color="auto" w:fill="58595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8595B" w:themeColor="text1"/>
          <w:left w:val="single" w:sz="8" w:space="0" w:color="58595B" w:themeColor="text1"/>
          <w:bottom w:val="single" w:sz="8" w:space="0" w:color="58595B" w:themeColor="text1"/>
          <w:right w:val="single" w:sz="8" w:space="0" w:color="58595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8595B" w:themeColor="text1"/>
          <w:left w:val="single" w:sz="8" w:space="0" w:color="58595B" w:themeColor="text1"/>
          <w:bottom w:val="single" w:sz="8" w:space="0" w:color="58595B" w:themeColor="text1"/>
          <w:right w:val="single" w:sz="8" w:space="0" w:color="58595B" w:themeColor="text1"/>
        </w:tcBorders>
      </w:tcPr>
    </w:tblStylePr>
    <w:tblStylePr w:type="band1Horz">
      <w:tblPr/>
      <w:tcPr>
        <w:tcBorders>
          <w:top w:val="single" w:sz="8" w:space="0" w:color="58595B" w:themeColor="text1"/>
          <w:left w:val="single" w:sz="8" w:space="0" w:color="58595B" w:themeColor="text1"/>
          <w:bottom w:val="single" w:sz="8" w:space="0" w:color="58595B" w:themeColor="text1"/>
          <w:right w:val="single" w:sz="8" w:space="0" w:color="58595B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3AAA35" w:themeColor="accent1"/>
        <w:left w:val="single" w:sz="8" w:space="0" w:color="3AAA35" w:themeColor="accent1"/>
        <w:bottom w:val="single" w:sz="8" w:space="0" w:color="3AAA35" w:themeColor="accent1"/>
        <w:right w:val="single" w:sz="8" w:space="0" w:color="3AAA35" w:themeColor="accent1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shd w:val="clear" w:color="auto" w:fill="3AAA3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AAA35" w:themeColor="accent1"/>
          <w:left w:val="single" w:sz="8" w:space="0" w:color="3AAA35" w:themeColor="accent1"/>
          <w:bottom w:val="single" w:sz="8" w:space="0" w:color="3AAA35" w:themeColor="accent1"/>
          <w:right w:val="single" w:sz="8" w:space="0" w:color="3AAA3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AAA35" w:themeColor="accent1"/>
          <w:left w:val="single" w:sz="8" w:space="0" w:color="3AAA35" w:themeColor="accent1"/>
          <w:bottom w:val="single" w:sz="8" w:space="0" w:color="3AAA35" w:themeColor="accent1"/>
          <w:right w:val="single" w:sz="8" w:space="0" w:color="3AAA35" w:themeColor="accent1"/>
        </w:tcBorders>
      </w:tcPr>
    </w:tblStylePr>
    <w:tblStylePr w:type="band1Horz">
      <w:tblPr/>
      <w:tcPr>
        <w:tcBorders>
          <w:top w:val="single" w:sz="8" w:space="0" w:color="3AAA35" w:themeColor="accent1"/>
          <w:left w:val="single" w:sz="8" w:space="0" w:color="3AAA35" w:themeColor="accent1"/>
          <w:bottom w:val="single" w:sz="8" w:space="0" w:color="3AAA35" w:themeColor="accent1"/>
          <w:right w:val="single" w:sz="8" w:space="0" w:color="3AAA3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006633" w:themeColor="accent2"/>
        <w:left w:val="single" w:sz="8" w:space="0" w:color="006633" w:themeColor="accent2"/>
        <w:bottom w:val="single" w:sz="8" w:space="0" w:color="006633" w:themeColor="accent2"/>
        <w:right w:val="single" w:sz="8" w:space="0" w:color="006633" w:themeColor="accent2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shd w:val="clear" w:color="auto" w:fill="0066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633" w:themeColor="accent2"/>
          <w:left w:val="single" w:sz="8" w:space="0" w:color="006633" w:themeColor="accent2"/>
          <w:bottom w:val="single" w:sz="8" w:space="0" w:color="006633" w:themeColor="accent2"/>
          <w:right w:val="single" w:sz="8" w:space="0" w:color="0066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633" w:themeColor="accent2"/>
          <w:left w:val="single" w:sz="8" w:space="0" w:color="006633" w:themeColor="accent2"/>
          <w:bottom w:val="single" w:sz="8" w:space="0" w:color="006633" w:themeColor="accent2"/>
          <w:right w:val="single" w:sz="8" w:space="0" w:color="006633" w:themeColor="accent2"/>
        </w:tcBorders>
      </w:tcPr>
    </w:tblStylePr>
    <w:tblStylePr w:type="band1Horz">
      <w:tblPr/>
      <w:tcPr>
        <w:tcBorders>
          <w:top w:val="single" w:sz="8" w:space="0" w:color="006633" w:themeColor="accent2"/>
          <w:left w:val="single" w:sz="8" w:space="0" w:color="006633" w:themeColor="accent2"/>
          <w:bottom w:val="single" w:sz="8" w:space="0" w:color="006633" w:themeColor="accent2"/>
          <w:right w:val="single" w:sz="8" w:space="0" w:color="006633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BCCF00" w:themeColor="accent3"/>
        <w:left w:val="single" w:sz="8" w:space="0" w:color="BCCF00" w:themeColor="accent3"/>
        <w:bottom w:val="single" w:sz="8" w:space="0" w:color="BCCF00" w:themeColor="accent3"/>
        <w:right w:val="single" w:sz="8" w:space="0" w:color="BCCF00" w:themeColor="accent3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shd w:val="clear" w:color="auto" w:fill="BCCF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CCF00" w:themeColor="accent3"/>
          <w:left w:val="single" w:sz="8" w:space="0" w:color="BCCF00" w:themeColor="accent3"/>
          <w:bottom w:val="single" w:sz="8" w:space="0" w:color="BCCF00" w:themeColor="accent3"/>
          <w:right w:val="single" w:sz="8" w:space="0" w:color="BCCF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CCF00" w:themeColor="accent3"/>
          <w:left w:val="single" w:sz="8" w:space="0" w:color="BCCF00" w:themeColor="accent3"/>
          <w:bottom w:val="single" w:sz="8" w:space="0" w:color="BCCF00" w:themeColor="accent3"/>
          <w:right w:val="single" w:sz="8" w:space="0" w:color="BCCF00" w:themeColor="accent3"/>
        </w:tcBorders>
      </w:tcPr>
    </w:tblStylePr>
    <w:tblStylePr w:type="band1Horz">
      <w:tblPr/>
      <w:tcPr>
        <w:tcBorders>
          <w:top w:val="single" w:sz="8" w:space="0" w:color="BCCF00" w:themeColor="accent3"/>
          <w:left w:val="single" w:sz="8" w:space="0" w:color="BCCF00" w:themeColor="accent3"/>
          <w:bottom w:val="single" w:sz="8" w:space="0" w:color="BCCF00" w:themeColor="accent3"/>
          <w:right w:val="single" w:sz="8" w:space="0" w:color="BCCF00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FAD500" w:themeColor="accent4"/>
        <w:left w:val="single" w:sz="8" w:space="0" w:color="FAD500" w:themeColor="accent4"/>
        <w:bottom w:val="single" w:sz="8" w:space="0" w:color="FAD500" w:themeColor="accent4"/>
        <w:right w:val="single" w:sz="8" w:space="0" w:color="FAD500" w:themeColor="accent4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shd w:val="clear" w:color="auto" w:fill="FAD5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D500" w:themeColor="accent4"/>
          <w:left w:val="single" w:sz="8" w:space="0" w:color="FAD500" w:themeColor="accent4"/>
          <w:bottom w:val="single" w:sz="8" w:space="0" w:color="FAD500" w:themeColor="accent4"/>
          <w:right w:val="single" w:sz="8" w:space="0" w:color="FAD5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AD500" w:themeColor="accent4"/>
          <w:left w:val="single" w:sz="8" w:space="0" w:color="FAD500" w:themeColor="accent4"/>
          <w:bottom w:val="single" w:sz="8" w:space="0" w:color="FAD500" w:themeColor="accent4"/>
          <w:right w:val="single" w:sz="8" w:space="0" w:color="FAD500" w:themeColor="accent4"/>
        </w:tcBorders>
      </w:tcPr>
    </w:tblStylePr>
    <w:tblStylePr w:type="band1Horz">
      <w:tblPr/>
      <w:tcPr>
        <w:tcBorders>
          <w:top w:val="single" w:sz="8" w:space="0" w:color="FAD500" w:themeColor="accent4"/>
          <w:left w:val="single" w:sz="8" w:space="0" w:color="FAD500" w:themeColor="accent4"/>
          <w:bottom w:val="single" w:sz="8" w:space="0" w:color="FAD500" w:themeColor="accent4"/>
          <w:right w:val="single" w:sz="8" w:space="0" w:color="FAD5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F29D00" w:themeColor="accent5"/>
        <w:left w:val="single" w:sz="8" w:space="0" w:color="F29D00" w:themeColor="accent5"/>
        <w:bottom w:val="single" w:sz="8" w:space="0" w:color="F29D00" w:themeColor="accent5"/>
        <w:right w:val="single" w:sz="8" w:space="0" w:color="F29D00" w:themeColor="accent5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shd w:val="clear" w:color="auto" w:fill="F29D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9D00" w:themeColor="accent5"/>
          <w:left w:val="single" w:sz="8" w:space="0" w:color="F29D00" w:themeColor="accent5"/>
          <w:bottom w:val="single" w:sz="8" w:space="0" w:color="F29D00" w:themeColor="accent5"/>
          <w:right w:val="single" w:sz="8" w:space="0" w:color="F29D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9D00" w:themeColor="accent5"/>
          <w:left w:val="single" w:sz="8" w:space="0" w:color="F29D00" w:themeColor="accent5"/>
          <w:bottom w:val="single" w:sz="8" w:space="0" w:color="F29D00" w:themeColor="accent5"/>
          <w:right w:val="single" w:sz="8" w:space="0" w:color="F29D00" w:themeColor="accent5"/>
        </w:tcBorders>
      </w:tcPr>
    </w:tblStylePr>
    <w:tblStylePr w:type="band1Horz">
      <w:tblPr/>
      <w:tcPr>
        <w:tcBorders>
          <w:top w:val="single" w:sz="8" w:space="0" w:color="F29D00" w:themeColor="accent5"/>
          <w:left w:val="single" w:sz="8" w:space="0" w:color="F29D00" w:themeColor="accent5"/>
          <w:bottom w:val="single" w:sz="8" w:space="0" w:color="F29D00" w:themeColor="accent5"/>
          <w:right w:val="single" w:sz="8" w:space="0" w:color="F29D00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C85019" w:themeColor="accent6"/>
        <w:left w:val="single" w:sz="8" w:space="0" w:color="C85019" w:themeColor="accent6"/>
        <w:bottom w:val="single" w:sz="8" w:space="0" w:color="C85019" w:themeColor="accent6"/>
        <w:right w:val="single" w:sz="8" w:space="0" w:color="C85019" w:themeColor="accent6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shd w:val="clear" w:color="auto" w:fill="C8501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85019" w:themeColor="accent6"/>
          <w:left w:val="single" w:sz="8" w:space="0" w:color="C85019" w:themeColor="accent6"/>
          <w:bottom w:val="single" w:sz="8" w:space="0" w:color="C85019" w:themeColor="accent6"/>
          <w:right w:val="single" w:sz="8" w:space="0" w:color="C8501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85019" w:themeColor="accent6"/>
          <w:left w:val="single" w:sz="8" w:space="0" w:color="C85019" w:themeColor="accent6"/>
          <w:bottom w:val="single" w:sz="8" w:space="0" w:color="C85019" w:themeColor="accent6"/>
          <w:right w:val="single" w:sz="8" w:space="0" w:color="C85019" w:themeColor="accent6"/>
        </w:tcBorders>
      </w:tcPr>
    </w:tblStylePr>
    <w:tblStylePr w:type="band1Horz">
      <w:tblPr/>
      <w:tcPr>
        <w:tcBorders>
          <w:top w:val="single" w:sz="8" w:space="0" w:color="C85019" w:themeColor="accent6"/>
          <w:left w:val="single" w:sz="8" w:space="0" w:color="C85019" w:themeColor="accent6"/>
          <w:bottom w:val="single" w:sz="8" w:space="0" w:color="C85019" w:themeColor="accent6"/>
          <w:right w:val="single" w:sz="8" w:space="0" w:color="C85019" w:themeColor="accent6"/>
        </w:tcBorders>
      </w:tcPr>
    </w:tblStylePr>
  </w:style>
  <w:style w:type="table" w:styleId="LightShading">
    <w:name w:val="Light Shading"/>
    <w:basedOn w:val="TableNormal"/>
    <w:uiPriority w:val="60"/>
    <w:rsid w:val="00901205"/>
    <w:pPr>
      <w:spacing w:line="240" w:lineRule="auto"/>
    </w:pPr>
    <w:rPr>
      <w:color w:val="424244" w:themeColor="text1" w:themeShade="BF"/>
    </w:rPr>
    <w:tblPr>
      <w:tblStyleRowBandSize w:val="1"/>
      <w:tblStyleColBandSize w:val="1"/>
      <w:tblBorders>
        <w:top w:val="single" w:sz="8" w:space="0" w:color="58595B" w:themeColor="text1"/>
        <w:bottom w:val="single" w:sz="8" w:space="0" w:color="58595B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595B" w:themeColor="text1"/>
          <w:left w:val="nil"/>
          <w:bottom w:val="single" w:sz="8" w:space="0" w:color="58595B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595B" w:themeColor="text1"/>
          <w:left w:val="nil"/>
          <w:bottom w:val="single" w:sz="8" w:space="0" w:color="58595B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5D6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D5D6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901205"/>
    <w:pPr>
      <w:spacing w:line="240" w:lineRule="auto"/>
    </w:pPr>
    <w:rPr>
      <w:color w:val="2B7F27" w:themeColor="accent1" w:themeShade="BF"/>
    </w:rPr>
    <w:tblPr>
      <w:tblStyleRowBandSize w:val="1"/>
      <w:tblStyleColBandSize w:val="1"/>
      <w:tblBorders>
        <w:top w:val="single" w:sz="8" w:space="0" w:color="3AAA35" w:themeColor="accent1"/>
        <w:bottom w:val="single" w:sz="8" w:space="0" w:color="3AAA3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AAA35" w:themeColor="accent1"/>
          <w:left w:val="nil"/>
          <w:bottom w:val="single" w:sz="8" w:space="0" w:color="3AAA3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AAA35" w:themeColor="accent1"/>
          <w:left w:val="nil"/>
          <w:bottom w:val="single" w:sz="8" w:space="0" w:color="3AAA3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EC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EEC8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901205"/>
    <w:pPr>
      <w:spacing w:line="240" w:lineRule="auto"/>
    </w:pPr>
    <w:rPr>
      <w:color w:val="004C26" w:themeColor="accent2" w:themeShade="BF"/>
    </w:rPr>
    <w:tblPr>
      <w:tblStyleRowBandSize w:val="1"/>
      <w:tblStyleColBandSize w:val="1"/>
      <w:tblBorders>
        <w:top w:val="single" w:sz="8" w:space="0" w:color="006633" w:themeColor="accent2"/>
        <w:bottom w:val="single" w:sz="8" w:space="0" w:color="00663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33" w:themeColor="accent2"/>
          <w:left w:val="nil"/>
          <w:bottom w:val="single" w:sz="8" w:space="0" w:color="00663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33" w:themeColor="accent2"/>
          <w:left w:val="nil"/>
          <w:bottom w:val="single" w:sz="8" w:space="0" w:color="00663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F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F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901205"/>
    <w:pPr>
      <w:spacing w:line="240" w:lineRule="auto"/>
    </w:pPr>
    <w:rPr>
      <w:color w:val="8C9B00" w:themeColor="accent3" w:themeShade="BF"/>
    </w:rPr>
    <w:tblPr>
      <w:tblStyleRowBandSize w:val="1"/>
      <w:tblStyleColBandSize w:val="1"/>
      <w:tblBorders>
        <w:top w:val="single" w:sz="8" w:space="0" w:color="BCCF00" w:themeColor="accent3"/>
        <w:bottom w:val="single" w:sz="8" w:space="0" w:color="BCCF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CCF00" w:themeColor="accent3"/>
          <w:left w:val="nil"/>
          <w:bottom w:val="single" w:sz="8" w:space="0" w:color="BCCF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CCF00" w:themeColor="accent3"/>
          <w:left w:val="nil"/>
          <w:bottom w:val="single" w:sz="8" w:space="0" w:color="BCCF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FB4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FB4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901205"/>
    <w:pPr>
      <w:spacing w:line="240" w:lineRule="auto"/>
    </w:pPr>
    <w:rPr>
      <w:color w:val="BB9F00" w:themeColor="accent4" w:themeShade="BF"/>
    </w:rPr>
    <w:tblPr>
      <w:tblStyleRowBandSize w:val="1"/>
      <w:tblStyleColBandSize w:val="1"/>
      <w:tblBorders>
        <w:top w:val="single" w:sz="8" w:space="0" w:color="FAD500" w:themeColor="accent4"/>
        <w:bottom w:val="single" w:sz="8" w:space="0" w:color="FAD5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AD500" w:themeColor="accent4"/>
          <w:left w:val="nil"/>
          <w:bottom w:val="single" w:sz="8" w:space="0" w:color="FAD5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AD500" w:themeColor="accent4"/>
          <w:left w:val="nil"/>
          <w:bottom w:val="single" w:sz="8" w:space="0" w:color="FAD5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5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5BE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901205"/>
    <w:pPr>
      <w:spacing w:line="240" w:lineRule="auto"/>
    </w:pPr>
    <w:rPr>
      <w:color w:val="B57500" w:themeColor="accent5" w:themeShade="BF"/>
    </w:rPr>
    <w:tblPr>
      <w:tblStyleRowBandSize w:val="1"/>
      <w:tblStyleColBandSize w:val="1"/>
      <w:tblBorders>
        <w:top w:val="single" w:sz="8" w:space="0" w:color="F29D00" w:themeColor="accent5"/>
        <w:bottom w:val="single" w:sz="8" w:space="0" w:color="F29D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9D00" w:themeColor="accent5"/>
          <w:left w:val="nil"/>
          <w:bottom w:val="single" w:sz="8" w:space="0" w:color="F29D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9D00" w:themeColor="accent5"/>
          <w:left w:val="nil"/>
          <w:bottom w:val="single" w:sz="8" w:space="0" w:color="F29D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7B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7BC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901205"/>
    <w:pPr>
      <w:spacing w:line="240" w:lineRule="auto"/>
    </w:pPr>
    <w:rPr>
      <w:color w:val="953B12" w:themeColor="accent6" w:themeShade="BF"/>
    </w:rPr>
    <w:tblPr>
      <w:tblStyleRowBandSize w:val="1"/>
      <w:tblStyleColBandSize w:val="1"/>
      <w:tblBorders>
        <w:top w:val="single" w:sz="8" w:space="0" w:color="C85019" w:themeColor="accent6"/>
        <w:bottom w:val="single" w:sz="8" w:space="0" w:color="C8501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85019" w:themeColor="accent6"/>
          <w:left w:val="nil"/>
          <w:bottom w:val="single" w:sz="8" w:space="0" w:color="C8501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85019" w:themeColor="accent6"/>
          <w:left w:val="nil"/>
          <w:bottom w:val="single" w:sz="8" w:space="0" w:color="C8501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D1C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D1C0" w:themeFill="accent6" w:themeFillTint="3F"/>
      </w:tcPr>
    </w:tblStylePr>
  </w:style>
  <w:style w:type="paragraph" w:styleId="List">
    <w:name w:val="List"/>
    <w:basedOn w:val="Normal"/>
    <w:uiPriority w:val="99"/>
    <w:semiHidden/>
    <w:unhideWhenUsed/>
    <w:rsid w:val="0090120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0120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0120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0120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01205"/>
    <w:pPr>
      <w:ind w:left="1415" w:hanging="283"/>
      <w:contextualSpacing/>
    </w:pPr>
  </w:style>
  <w:style w:type="paragraph" w:styleId="ListBullet4">
    <w:name w:val="List Bullet 4"/>
    <w:basedOn w:val="Normal"/>
    <w:uiPriority w:val="99"/>
    <w:semiHidden/>
    <w:unhideWhenUsed/>
    <w:rsid w:val="00901205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901205"/>
    <w:pPr>
      <w:numPr>
        <w:numId w:val="1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90120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0120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0120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0120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01205"/>
    <w:pPr>
      <w:spacing w:after="120"/>
      <w:ind w:left="1415"/>
      <w:contextualSpacing/>
    </w:pPr>
  </w:style>
  <w:style w:type="paragraph" w:styleId="ListNumber4">
    <w:name w:val="List Number 4"/>
    <w:basedOn w:val="Normal"/>
    <w:uiPriority w:val="99"/>
    <w:semiHidden/>
    <w:unhideWhenUsed/>
    <w:rsid w:val="00901205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901205"/>
    <w:pPr>
      <w:numPr>
        <w:numId w:val="13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90120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01205"/>
    <w:rPr>
      <w:rFonts w:ascii="Consolas" w:hAnsi="Consolas"/>
      <w:szCs w:val="20"/>
      <w:lang w:val="nl-BE"/>
    </w:rPr>
  </w:style>
  <w:style w:type="table" w:styleId="MediumGrid1">
    <w:name w:val="Medium Grid 1"/>
    <w:basedOn w:val="TableNormal"/>
    <w:uiPriority w:val="67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808285" w:themeColor="text1" w:themeTint="BF"/>
        <w:left w:val="single" w:sz="8" w:space="0" w:color="808285" w:themeColor="text1" w:themeTint="BF"/>
        <w:bottom w:val="single" w:sz="8" w:space="0" w:color="808285" w:themeColor="text1" w:themeTint="BF"/>
        <w:right w:val="single" w:sz="8" w:space="0" w:color="808285" w:themeColor="text1" w:themeTint="BF"/>
        <w:insideH w:val="single" w:sz="8" w:space="0" w:color="808285" w:themeColor="text1" w:themeTint="BF"/>
        <w:insideV w:val="single" w:sz="8" w:space="0" w:color="808285" w:themeColor="text1" w:themeTint="BF"/>
      </w:tblBorders>
    </w:tblPr>
    <w:tcPr>
      <w:shd w:val="clear" w:color="auto" w:fill="D5D5D6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8285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ACAE" w:themeFill="text1" w:themeFillTint="7F"/>
      </w:tcPr>
    </w:tblStylePr>
    <w:tblStylePr w:type="band1Horz">
      <w:tblPr/>
      <w:tcPr>
        <w:shd w:val="clear" w:color="auto" w:fill="ABACAE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5FCC5B" w:themeColor="accent1" w:themeTint="BF"/>
        <w:left w:val="single" w:sz="8" w:space="0" w:color="5FCC5B" w:themeColor="accent1" w:themeTint="BF"/>
        <w:bottom w:val="single" w:sz="8" w:space="0" w:color="5FCC5B" w:themeColor="accent1" w:themeTint="BF"/>
        <w:right w:val="single" w:sz="8" w:space="0" w:color="5FCC5B" w:themeColor="accent1" w:themeTint="BF"/>
        <w:insideH w:val="single" w:sz="8" w:space="0" w:color="5FCC5B" w:themeColor="accent1" w:themeTint="BF"/>
        <w:insideV w:val="single" w:sz="8" w:space="0" w:color="5FCC5B" w:themeColor="accent1" w:themeTint="BF"/>
      </w:tblBorders>
    </w:tblPr>
    <w:tcPr>
      <w:shd w:val="clear" w:color="auto" w:fill="CAEEC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FCC5B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DD92" w:themeFill="accent1" w:themeFillTint="7F"/>
      </w:tcPr>
    </w:tblStylePr>
    <w:tblStylePr w:type="band1Horz">
      <w:tblPr/>
      <w:tcPr>
        <w:shd w:val="clear" w:color="auto" w:fill="94DD92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00CC65" w:themeColor="accent2" w:themeTint="BF"/>
        <w:left w:val="single" w:sz="8" w:space="0" w:color="00CC65" w:themeColor="accent2" w:themeTint="BF"/>
        <w:bottom w:val="single" w:sz="8" w:space="0" w:color="00CC65" w:themeColor="accent2" w:themeTint="BF"/>
        <w:right w:val="single" w:sz="8" w:space="0" w:color="00CC65" w:themeColor="accent2" w:themeTint="BF"/>
        <w:insideH w:val="single" w:sz="8" w:space="0" w:color="00CC65" w:themeColor="accent2" w:themeTint="BF"/>
        <w:insideV w:val="single" w:sz="8" w:space="0" w:color="00CC65" w:themeColor="accent2" w:themeTint="BF"/>
      </w:tblBorders>
    </w:tblPr>
    <w:tcPr>
      <w:shd w:val="clear" w:color="auto" w:fill="9AFF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CC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3FF98" w:themeFill="accent2" w:themeFillTint="7F"/>
      </w:tcPr>
    </w:tblStylePr>
    <w:tblStylePr w:type="band1Horz">
      <w:tblPr/>
      <w:tcPr>
        <w:shd w:val="clear" w:color="auto" w:fill="33FF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E9FF1C" w:themeColor="accent3" w:themeTint="BF"/>
        <w:left w:val="single" w:sz="8" w:space="0" w:color="E9FF1C" w:themeColor="accent3" w:themeTint="BF"/>
        <w:bottom w:val="single" w:sz="8" w:space="0" w:color="E9FF1C" w:themeColor="accent3" w:themeTint="BF"/>
        <w:right w:val="single" w:sz="8" w:space="0" w:color="E9FF1C" w:themeColor="accent3" w:themeTint="BF"/>
        <w:insideH w:val="single" w:sz="8" w:space="0" w:color="E9FF1C" w:themeColor="accent3" w:themeTint="BF"/>
        <w:insideV w:val="single" w:sz="8" w:space="0" w:color="E9FF1C" w:themeColor="accent3" w:themeTint="BF"/>
      </w:tblBorders>
    </w:tblPr>
    <w:tcPr>
      <w:shd w:val="clear" w:color="auto" w:fill="F7FFB4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9FF1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F68" w:themeFill="accent3" w:themeFillTint="7F"/>
      </w:tcPr>
    </w:tblStylePr>
    <w:tblStylePr w:type="band1Horz">
      <w:tblPr/>
      <w:tcPr>
        <w:shd w:val="clear" w:color="auto" w:fill="F0FF68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FFE13C" w:themeColor="accent4" w:themeTint="BF"/>
        <w:left w:val="single" w:sz="8" w:space="0" w:color="FFE13C" w:themeColor="accent4" w:themeTint="BF"/>
        <w:bottom w:val="single" w:sz="8" w:space="0" w:color="FFE13C" w:themeColor="accent4" w:themeTint="BF"/>
        <w:right w:val="single" w:sz="8" w:space="0" w:color="FFE13C" w:themeColor="accent4" w:themeTint="BF"/>
        <w:insideH w:val="single" w:sz="8" w:space="0" w:color="FFE13C" w:themeColor="accent4" w:themeTint="BF"/>
        <w:insideV w:val="single" w:sz="8" w:space="0" w:color="FFE13C" w:themeColor="accent4" w:themeTint="BF"/>
      </w:tblBorders>
    </w:tblPr>
    <w:tcPr>
      <w:shd w:val="clear" w:color="auto" w:fill="FFF5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13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B7D" w:themeFill="accent4" w:themeFillTint="7F"/>
      </w:tcPr>
    </w:tblStylePr>
    <w:tblStylePr w:type="band1Horz">
      <w:tblPr/>
      <w:tcPr>
        <w:shd w:val="clear" w:color="auto" w:fill="FFEB7D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FFB836" w:themeColor="accent5" w:themeTint="BF"/>
        <w:left w:val="single" w:sz="8" w:space="0" w:color="FFB836" w:themeColor="accent5" w:themeTint="BF"/>
        <w:bottom w:val="single" w:sz="8" w:space="0" w:color="FFB836" w:themeColor="accent5" w:themeTint="BF"/>
        <w:right w:val="single" w:sz="8" w:space="0" w:color="FFB836" w:themeColor="accent5" w:themeTint="BF"/>
        <w:insideH w:val="single" w:sz="8" w:space="0" w:color="FFB836" w:themeColor="accent5" w:themeTint="BF"/>
        <w:insideV w:val="single" w:sz="8" w:space="0" w:color="FFB836" w:themeColor="accent5" w:themeTint="BF"/>
      </w:tblBorders>
    </w:tblPr>
    <w:tcPr>
      <w:shd w:val="clear" w:color="auto" w:fill="FFE7B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B83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F79" w:themeFill="accent5" w:themeFillTint="7F"/>
      </w:tcPr>
    </w:tblStylePr>
    <w:tblStylePr w:type="band1Horz">
      <w:tblPr/>
      <w:tcPr>
        <w:shd w:val="clear" w:color="auto" w:fill="FFCF79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E77541" w:themeColor="accent6" w:themeTint="BF"/>
        <w:left w:val="single" w:sz="8" w:space="0" w:color="E77541" w:themeColor="accent6" w:themeTint="BF"/>
        <w:bottom w:val="single" w:sz="8" w:space="0" w:color="E77541" w:themeColor="accent6" w:themeTint="BF"/>
        <w:right w:val="single" w:sz="8" w:space="0" w:color="E77541" w:themeColor="accent6" w:themeTint="BF"/>
        <w:insideH w:val="single" w:sz="8" w:space="0" w:color="E77541" w:themeColor="accent6" w:themeTint="BF"/>
        <w:insideV w:val="single" w:sz="8" w:space="0" w:color="E77541" w:themeColor="accent6" w:themeTint="BF"/>
      </w:tblBorders>
    </w:tblPr>
    <w:tcPr>
      <w:shd w:val="clear" w:color="auto" w:fill="F7D1C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754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A380" w:themeFill="accent6" w:themeFillTint="7F"/>
      </w:tcPr>
    </w:tblStylePr>
    <w:tblStylePr w:type="band1Horz">
      <w:tblPr/>
      <w:tcPr>
        <w:shd w:val="clear" w:color="auto" w:fill="EFA380" w:themeFill="accent6" w:themeFillTint="7F"/>
      </w:tcPr>
    </w:tblStylePr>
  </w:style>
  <w:style w:type="table" w:styleId="MediumGrid2">
    <w:name w:val="Medium Grid 2"/>
    <w:basedOn w:val="TableNormal"/>
    <w:uiPriority w:val="68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58595B" w:themeColor="text1"/>
        <w:left w:val="single" w:sz="8" w:space="0" w:color="58595B" w:themeColor="text1"/>
        <w:bottom w:val="single" w:sz="8" w:space="0" w:color="58595B" w:themeColor="text1"/>
        <w:right w:val="single" w:sz="8" w:space="0" w:color="58595B" w:themeColor="text1"/>
        <w:insideH w:val="single" w:sz="8" w:space="0" w:color="58595B" w:themeColor="text1"/>
        <w:insideV w:val="single" w:sz="8" w:space="0" w:color="58595B" w:themeColor="text1"/>
      </w:tblBorders>
    </w:tblPr>
    <w:tcPr>
      <w:shd w:val="clear" w:color="auto" w:fill="D5D5D6" w:themeFill="text1" w:themeFillTint="3F"/>
    </w:tcPr>
    <w:tblStylePr w:type="firstRow">
      <w:rPr>
        <w:b/>
        <w:bCs/>
        <w:color w:val="58595B" w:themeColor="text1"/>
      </w:rPr>
      <w:tblPr/>
      <w:tcPr>
        <w:shd w:val="clear" w:color="auto" w:fill="EEEEEF" w:themeFill="text1" w:themeFillTint="19"/>
      </w:tcPr>
    </w:tblStylePr>
    <w:tblStylePr w:type="lastRow">
      <w:rPr>
        <w:b/>
        <w:bCs/>
        <w:color w:val="58595B" w:themeColor="text1"/>
      </w:rPr>
      <w:tblPr/>
      <w:tcPr>
        <w:tcBorders>
          <w:top w:val="single" w:sz="12" w:space="0" w:color="58595B" w:themeColor="text1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b w:val="0"/>
        <w:bCs w:val="0"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DDE" w:themeFill="text1" w:themeFillTint="33"/>
      </w:tcPr>
    </w:tblStylePr>
    <w:tblStylePr w:type="band1Vert">
      <w:tblPr/>
      <w:tcPr>
        <w:shd w:val="clear" w:color="auto" w:fill="ABACAE" w:themeFill="text1" w:themeFillTint="7F"/>
      </w:tcPr>
    </w:tblStylePr>
    <w:tblStylePr w:type="band1Horz">
      <w:tblPr/>
      <w:tcPr>
        <w:tcBorders>
          <w:insideH w:val="single" w:sz="6" w:space="0" w:color="58595B" w:themeColor="text1"/>
          <w:insideV w:val="single" w:sz="6" w:space="0" w:color="58595B" w:themeColor="text1"/>
        </w:tcBorders>
        <w:shd w:val="clear" w:color="auto" w:fill="ABACAE" w:themeFill="text1" w:themeFillTint="7F"/>
      </w:tcPr>
    </w:tblStylePr>
    <w:tblStylePr w:type="nwCell">
      <w:tblPr/>
      <w:tcPr>
        <w:shd w:val="clear" w:color="auto" w:fill="A5A5A5" w:themeFill="background1"/>
      </w:tcPr>
    </w:tblStylePr>
  </w:style>
  <w:style w:type="table" w:styleId="MediumGrid2-Accent1">
    <w:name w:val="Medium Grid 2 Accent 1"/>
    <w:basedOn w:val="TableNormal"/>
    <w:uiPriority w:val="68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3AAA35" w:themeColor="accent1"/>
        <w:left w:val="single" w:sz="8" w:space="0" w:color="3AAA35" w:themeColor="accent1"/>
        <w:bottom w:val="single" w:sz="8" w:space="0" w:color="3AAA35" w:themeColor="accent1"/>
        <w:right w:val="single" w:sz="8" w:space="0" w:color="3AAA35" w:themeColor="accent1"/>
        <w:insideH w:val="single" w:sz="8" w:space="0" w:color="3AAA35" w:themeColor="accent1"/>
        <w:insideV w:val="single" w:sz="8" w:space="0" w:color="3AAA35" w:themeColor="accent1"/>
      </w:tblBorders>
    </w:tblPr>
    <w:tcPr>
      <w:shd w:val="clear" w:color="auto" w:fill="CAEEC8" w:themeFill="accent1" w:themeFillTint="3F"/>
    </w:tcPr>
    <w:tblStylePr w:type="firstRow">
      <w:rPr>
        <w:b/>
        <w:bCs/>
        <w:color w:val="58595B" w:themeColor="text1"/>
      </w:rPr>
      <w:tblPr/>
      <w:tcPr>
        <w:shd w:val="clear" w:color="auto" w:fill="E9F8E9" w:themeFill="accent1" w:themeFillTint="19"/>
      </w:tcPr>
    </w:tblStylePr>
    <w:tblStylePr w:type="lastRow">
      <w:rPr>
        <w:b/>
        <w:bCs/>
        <w:color w:val="58595B" w:themeColor="text1"/>
      </w:rPr>
      <w:tblPr/>
      <w:tcPr>
        <w:tcBorders>
          <w:top w:val="single" w:sz="12" w:space="0" w:color="58595B" w:themeColor="text1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b w:val="0"/>
        <w:bCs w:val="0"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F1D3" w:themeFill="accent1" w:themeFillTint="33"/>
      </w:tcPr>
    </w:tblStylePr>
    <w:tblStylePr w:type="band1Vert">
      <w:tblPr/>
      <w:tcPr>
        <w:shd w:val="clear" w:color="auto" w:fill="94DD92" w:themeFill="accent1" w:themeFillTint="7F"/>
      </w:tcPr>
    </w:tblStylePr>
    <w:tblStylePr w:type="band1Horz">
      <w:tblPr/>
      <w:tcPr>
        <w:tcBorders>
          <w:insideH w:val="single" w:sz="6" w:space="0" w:color="3AAA35" w:themeColor="accent1"/>
          <w:insideV w:val="single" w:sz="6" w:space="0" w:color="3AAA35" w:themeColor="accent1"/>
        </w:tcBorders>
        <w:shd w:val="clear" w:color="auto" w:fill="94DD92" w:themeFill="accent1" w:themeFillTint="7F"/>
      </w:tcPr>
    </w:tblStylePr>
    <w:tblStylePr w:type="nwCell">
      <w:tblPr/>
      <w:tcPr>
        <w:shd w:val="clear" w:color="auto" w:fill="A5A5A5" w:themeFill="background1"/>
      </w:tcPr>
    </w:tblStylePr>
  </w:style>
  <w:style w:type="table" w:styleId="MediumGrid2-Accent2">
    <w:name w:val="Medium Grid 2 Accent 2"/>
    <w:basedOn w:val="TableNormal"/>
    <w:uiPriority w:val="68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006633" w:themeColor="accent2"/>
        <w:left w:val="single" w:sz="8" w:space="0" w:color="006633" w:themeColor="accent2"/>
        <w:bottom w:val="single" w:sz="8" w:space="0" w:color="006633" w:themeColor="accent2"/>
        <w:right w:val="single" w:sz="8" w:space="0" w:color="006633" w:themeColor="accent2"/>
        <w:insideH w:val="single" w:sz="8" w:space="0" w:color="006633" w:themeColor="accent2"/>
        <w:insideV w:val="single" w:sz="8" w:space="0" w:color="006633" w:themeColor="accent2"/>
      </w:tblBorders>
    </w:tblPr>
    <w:tcPr>
      <w:shd w:val="clear" w:color="auto" w:fill="9AFFCC" w:themeFill="accent2" w:themeFillTint="3F"/>
    </w:tcPr>
    <w:tblStylePr w:type="firstRow">
      <w:rPr>
        <w:b/>
        <w:bCs/>
        <w:color w:val="58595B" w:themeColor="text1"/>
      </w:rPr>
      <w:tblPr/>
      <w:tcPr>
        <w:shd w:val="clear" w:color="auto" w:fill="D7FFEA" w:themeFill="accent2" w:themeFillTint="19"/>
      </w:tcPr>
    </w:tblStylePr>
    <w:tblStylePr w:type="lastRow">
      <w:rPr>
        <w:b/>
        <w:bCs/>
        <w:color w:val="58595B" w:themeColor="text1"/>
      </w:rPr>
      <w:tblPr/>
      <w:tcPr>
        <w:tcBorders>
          <w:top w:val="single" w:sz="12" w:space="0" w:color="58595B" w:themeColor="text1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b w:val="0"/>
        <w:bCs w:val="0"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FD6" w:themeFill="accent2" w:themeFillTint="33"/>
      </w:tcPr>
    </w:tblStylePr>
    <w:tblStylePr w:type="band1Vert">
      <w:tblPr/>
      <w:tcPr>
        <w:shd w:val="clear" w:color="auto" w:fill="33FF98" w:themeFill="accent2" w:themeFillTint="7F"/>
      </w:tcPr>
    </w:tblStylePr>
    <w:tblStylePr w:type="band1Horz">
      <w:tblPr/>
      <w:tcPr>
        <w:tcBorders>
          <w:insideH w:val="single" w:sz="6" w:space="0" w:color="006633" w:themeColor="accent2"/>
          <w:insideV w:val="single" w:sz="6" w:space="0" w:color="006633" w:themeColor="accent2"/>
        </w:tcBorders>
        <w:shd w:val="clear" w:color="auto" w:fill="33FF98" w:themeFill="accent2" w:themeFillTint="7F"/>
      </w:tcPr>
    </w:tblStylePr>
    <w:tblStylePr w:type="nwCell">
      <w:tblPr/>
      <w:tcPr>
        <w:shd w:val="clear" w:color="auto" w:fill="A5A5A5" w:themeFill="background1"/>
      </w:tcPr>
    </w:tblStylePr>
  </w:style>
  <w:style w:type="table" w:styleId="MediumGrid2-Accent3">
    <w:name w:val="Medium Grid 2 Accent 3"/>
    <w:basedOn w:val="TableNormal"/>
    <w:uiPriority w:val="68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BCCF00" w:themeColor="accent3"/>
        <w:left w:val="single" w:sz="8" w:space="0" w:color="BCCF00" w:themeColor="accent3"/>
        <w:bottom w:val="single" w:sz="8" w:space="0" w:color="BCCF00" w:themeColor="accent3"/>
        <w:right w:val="single" w:sz="8" w:space="0" w:color="BCCF00" w:themeColor="accent3"/>
        <w:insideH w:val="single" w:sz="8" w:space="0" w:color="BCCF00" w:themeColor="accent3"/>
        <w:insideV w:val="single" w:sz="8" w:space="0" w:color="BCCF00" w:themeColor="accent3"/>
      </w:tblBorders>
    </w:tblPr>
    <w:tcPr>
      <w:shd w:val="clear" w:color="auto" w:fill="F7FFB4" w:themeFill="accent3" w:themeFillTint="3F"/>
    </w:tcPr>
    <w:tblStylePr w:type="firstRow">
      <w:rPr>
        <w:b/>
        <w:bCs/>
        <w:color w:val="58595B" w:themeColor="text1"/>
      </w:rPr>
      <w:tblPr/>
      <w:tcPr>
        <w:shd w:val="clear" w:color="auto" w:fill="FCFFE1" w:themeFill="accent3" w:themeFillTint="19"/>
      </w:tcPr>
    </w:tblStylePr>
    <w:tblStylePr w:type="lastRow">
      <w:rPr>
        <w:b/>
        <w:bCs/>
        <w:color w:val="58595B" w:themeColor="text1"/>
      </w:rPr>
      <w:tblPr/>
      <w:tcPr>
        <w:tcBorders>
          <w:top w:val="single" w:sz="12" w:space="0" w:color="58595B" w:themeColor="text1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b w:val="0"/>
        <w:bCs w:val="0"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FC2" w:themeFill="accent3" w:themeFillTint="33"/>
      </w:tcPr>
    </w:tblStylePr>
    <w:tblStylePr w:type="band1Vert">
      <w:tblPr/>
      <w:tcPr>
        <w:shd w:val="clear" w:color="auto" w:fill="F0FF68" w:themeFill="accent3" w:themeFillTint="7F"/>
      </w:tcPr>
    </w:tblStylePr>
    <w:tblStylePr w:type="band1Horz">
      <w:tblPr/>
      <w:tcPr>
        <w:tcBorders>
          <w:insideH w:val="single" w:sz="6" w:space="0" w:color="BCCF00" w:themeColor="accent3"/>
          <w:insideV w:val="single" w:sz="6" w:space="0" w:color="BCCF00" w:themeColor="accent3"/>
        </w:tcBorders>
        <w:shd w:val="clear" w:color="auto" w:fill="F0FF68" w:themeFill="accent3" w:themeFillTint="7F"/>
      </w:tcPr>
    </w:tblStylePr>
    <w:tblStylePr w:type="nwCell">
      <w:tblPr/>
      <w:tcPr>
        <w:shd w:val="clear" w:color="auto" w:fill="A5A5A5" w:themeFill="background1"/>
      </w:tcPr>
    </w:tblStylePr>
  </w:style>
  <w:style w:type="table" w:styleId="MediumGrid2-Accent4">
    <w:name w:val="Medium Grid 2 Accent 4"/>
    <w:basedOn w:val="TableNormal"/>
    <w:uiPriority w:val="68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FAD500" w:themeColor="accent4"/>
        <w:left w:val="single" w:sz="8" w:space="0" w:color="FAD500" w:themeColor="accent4"/>
        <w:bottom w:val="single" w:sz="8" w:space="0" w:color="FAD500" w:themeColor="accent4"/>
        <w:right w:val="single" w:sz="8" w:space="0" w:color="FAD500" w:themeColor="accent4"/>
        <w:insideH w:val="single" w:sz="8" w:space="0" w:color="FAD500" w:themeColor="accent4"/>
        <w:insideV w:val="single" w:sz="8" w:space="0" w:color="FAD500" w:themeColor="accent4"/>
      </w:tblBorders>
    </w:tblPr>
    <w:tcPr>
      <w:shd w:val="clear" w:color="auto" w:fill="FFF5BE" w:themeFill="accent4" w:themeFillTint="3F"/>
    </w:tcPr>
    <w:tblStylePr w:type="firstRow">
      <w:rPr>
        <w:b/>
        <w:bCs/>
        <w:color w:val="58595B" w:themeColor="text1"/>
      </w:rPr>
      <w:tblPr/>
      <w:tcPr>
        <w:shd w:val="clear" w:color="auto" w:fill="FFFBE5" w:themeFill="accent4" w:themeFillTint="19"/>
      </w:tcPr>
    </w:tblStylePr>
    <w:tblStylePr w:type="lastRow">
      <w:rPr>
        <w:b/>
        <w:bCs/>
        <w:color w:val="58595B" w:themeColor="text1"/>
      </w:rPr>
      <w:tblPr/>
      <w:tcPr>
        <w:tcBorders>
          <w:top w:val="single" w:sz="12" w:space="0" w:color="58595B" w:themeColor="text1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b w:val="0"/>
        <w:bCs w:val="0"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7CB" w:themeFill="accent4" w:themeFillTint="33"/>
      </w:tcPr>
    </w:tblStylePr>
    <w:tblStylePr w:type="band1Vert">
      <w:tblPr/>
      <w:tcPr>
        <w:shd w:val="clear" w:color="auto" w:fill="FFEB7D" w:themeFill="accent4" w:themeFillTint="7F"/>
      </w:tcPr>
    </w:tblStylePr>
    <w:tblStylePr w:type="band1Horz">
      <w:tblPr/>
      <w:tcPr>
        <w:tcBorders>
          <w:insideH w:val="single" w:sz="6" w:space="0" w:color="FAD500" w:themeColor="accent4"/>
          <w:insideV w:val="single" w:sz="6" w:space="0" w:color="FAD500" w:themeColor="accent4"/>
        </w:tcBorders>
        <w:shd w:val="clear" w:color="auto" w:fill="FFEB7D" w:themeFill="accent4" w:themeFillTint="7F"/>
      </w:tcPr>
    </w:tblStylePr>
    <w:tblStylePr w:type="nwCell">
      <w:tblPr/>
      <w:tcPr>
        <w:shd w:val="clear" w:color="auto" w:fill="A5A5A5" w:themeFill="background1"/>
      </w:tcPr>
    </w:tblStylePr>
  </w:style>
  <w:style w:type="table" w:styleId="MediumGrid2-Accent5">
    <w:name w:val="Medium Grid 2 Accent 5"/>
    <w:basedOn w:val="TableNormal"/>
    <w:uiPriority w:val="68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F29D00" w:themeColor="accent5"/>
        <w:left w:val="single" w:sz="8" w:space="0" w:color="F29D00" w:themeColor="accent5"/>
        <w:bottom w:val="single" w:sz="8" w:space="0" w:color="F29D00" w:themeColor="accent5"/>
        <w:right w:val="single" w:sz="8" w:space="0" w:color="F29D00" w:themeColor="accent5"/>
        <w:insideH w:val="single" w:sz="8" w:space="0" w:color="F29D00" w:themeColor="accent5"/>
        <w:insideV w:val="single" w:sz="8" w:space="0" w:color="F29D00" w:themeColor="accent5"/>
      </w:tblBorders>
    </w:tblPr>
    <w:tcPr>
      <w:shd w:val="clear" w:color="auto" w:fill="FFE7BC" w:themeFill="accent5" w:themeFillTint="3F"/>
    </w:tcPr>
    <w:tblStylePr w:type="firstRow">
      <w:rPr>
        <w:b/>
        <w:bCs/>
        <w:color w:val="58595B" w:themeColor="text1"/>
      </w:rPr>
      <w:tblPr/>
      <w:tcPr>
        <w:shd w:val="clear" w:color="auto" w:fill="FFF5E4" w:themeFill="accent5" w:themeFillTint="19"/>
      </w:tcPr>
    </w:tblStylePr>
    <w:tblStylePr w:type="lastRow">
      <w:rPr>
        <w:b/>
        <w:bCs/>
        <w:color w:val="58595B" w:themeColor="text1"/>
      </w:rPr>
      <w:tblPr/>
      <w:tcPr>
        <w:tcBorders>
          <w:top w:val="single" w:sz="12" w:space="0" w:color="58595B" w:themeColor="text1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b w:val="0"/>
        <w:bCs w:val="0"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CC9" w:themeFill="accent5" w:themeFillTint="33"/>
      </w:tcPr>
    </w:tblStylePr>
    <w:tblStylePr w:type="band1Vert">
      <w:tblPr/>
      <w:tcPr>
        <w:shd w:val="clear" w:color="auto" w:fill="FFCF79" w:themeFill="accent5" w:themeFillTint="7F"/>
      </w:tcPr>
    </w:tblStylePr>
    <w:tblStylePr w:type="band1Horz">
      <w:tblPr/>
      <w:tcPr>
        <w:tcBorders>
          <w:insideH w:val="single" w:sz="6" w:space="0" w:color="F29D00" w:themeColor="accent5"/>
          <w:insideV w:val="single" w:sz="6" w:space="0" w:color="F29D00" w:themeColor="accent5"/>
        </w:tcBorders>
        <w:shd w:val="clear" w:color="auto" w:fill="FFCF79" w:themeFill="accent5" w:themeFillTint="7F"/>
      </w:tcPr>
    </w:tblStylePr>
    <w:tblStylePr w:type="nwCell">
      <w:tblPr/>
      <w:tcPr>
        <w:shd w:val="clear" w:color="auto" w:fill="A5A5A5" w:themeFill="background1"/>
      </w:tcPr>
    </w:tblStylePr>
  </w:style>
  <w:style w:type="table" w:styleId="MediumGrid2-Accent6">
    <w:name w:val="Medium Grid 2 Accent 6"/>
    <w:basedOn w:val="TableNormal"/>
    <w:uiPriority w:val="68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C85019" w:themeColor="accent6"/>
        <w:left w:val="single" w:sz="8" w:space="0" w:color="C85019" w:themeColor="accent6"/>
        <w:bottom w:val="single" w:sz="8" w:space="0" w:color="C85019" w:themeColor="accent6"/>
        <w:right w:val="single" w:sz="8" w:space="0" w:color="C85019" w:themeColor="accent6"/>
        <w:insideH w:val="single" w:sz="8" w:space="0" w:color="C85019" w:themeColor="accent6"/>
        <w:insideV w:val="single" w:sz="8" w:space="0" w:color="C85019" w:themeColor="accent6"/>
      </w:tblBorders>
    </w:tblPr>
    <w:tcPr>
      <w:shd w:val="clear" w:color="auto" w:fill="F7D1C0" w:themeFill="accent6" w:themeFillTint="3F"/>
    </w:tcPr>
    <w:tblStylePr w:type="firstRow">
      <w:rPr>
        <w:b/>
        <w:bCs/>
        <w:color w:val="58595B" w:themeColor="text1"/>
      </w:rPr>
      <w:tblPr/>
      <w:tcPr>
        <w:shd w:val="clear" w:color="auto" w:fill="FCECE6" w:themeFill="accent6" w:themeFillTint="19"/>
      </w:tcPr>
    </w:tblStylePr>
    <w:tblStylePr w:type="lastRow">
      <w:rPr>
        <w:b/>
        <w:bCs/>
        <w:color w:val="58595B" w:themeColor="text1"/>
      </w:rPr>
      <w:tblPr/>
      <w:tcPr>
        <w:tcBorders>
          <w:top w:val="single" w:sz="12" w:space="0" w:color="58595B" w:themeColor="text1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b w:val="0"/>
        <w:bCs w:val="0"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ACC" w:themeFill="accent6" w:themeFillTint="33"/>
      </w:tcPr>
    </w:tblStylePr>
    <w:tblStylePr w:type="band1Vert">
      <w:tblPr/>
      <w:tcPr>
        <w:shd w:val="clear" w:color="auto" w:fill="EFA380" w:themeFill="accent6" w:themeFillTint="7F"/>
      </w:tcPr>
    </w:tblStylePr>
    <w:tblStylePr w:type="band1Horz">
      <w:tblPr/>
      <w:tcPr>
        <w:tcBorders>
          <w:insideH w:val="single" w:sz="6" w:space="0" w:color="C85019" w:themeColor="accent6"/>
          <w:insideV w:val="single" w:sz="6" w:space="0" w:color="C85019" w:themeColor="accent6"/>
        </w:tcBorders>
        <w:shd w:val="clear" w:color="auto" w:fill="EFA380" w:themeFill="accent6" w:themeFillTint="7F"/>
      </w:tcPr>
    </w:tblStylePr>
    <w:tblStylePr w:type="nwCell">
      <w:tblPr/>
      <w:tcPr>
        <w:shd w:val="clear" w:color="auto" w:fill="A5A5A5" w:themeFill="background1"/>
      </w:tcPr>
    </w:tblStylePr>
  </w:style>
  <w:style w:type="table" w:styleId="MediumGrid3">
    <w:name w:val="Medium Grid 3"/>
    <w:basedOn w:val="TableNormal"/>
    <w:uiPriority w:val="69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A5A5A5" w:themeColor="background1"/>
        <w:left w:val="single" w:sz="8" w:space="0" w:color="A5A5A5" w:themeColor="background1"/>
        <w:bottom w:val="single" w:sz="8" w:space="0" w:color="A5A5A5" w:themeColor="background1"/>
        <w:right w:val="single" w:sz="8" w:space="0" w:color="A5A5A5" w:themeColor="background1"/>
        <w:insideH w:val="single" w:sz="6" w:space="0" w:color="A5A5A5" w:themeColor="background1"/>
        <w:insideV w:val="single" w:sz="6" w:space="0" w:color="A5A5A5" w:themeColor="background1"/>
      </w:tblBorders>
    </w:tblPr>
    <w:tcPr>
      <w:shd w:val="clear" w:color="auto" w:fill="D5D5D6" w:themeFill="text1" w:themeFillTint="3F"/>
    </w:tcPr>
    <w:tblStylePr w:type="firstRow">
      <w:rPr>
        <w:b/>
        <w:bCs/>
        <w:i w:val="0"/>
        <w:iCs w:val="0"/>
        <w:color w:val="A5A5A5" w:themeColor="background1"/>
      </w:rPr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24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58595B" w:themeFill="text1"/>
      </w:tcPr>
    </w:tblStylePr>
    <w:tblStylePr w:type="lastRow">
      <w:rPr>
        <w:b/>
        <w:bCs/>
        <w:i w:val="0"/>
        <w:iCs w:val="0"/>
        <w:color w:val="A5A5A5" w:themeColor="background1"/>
      </w:rPr>
      <w:tblPr/>
      <w:tcPr>
        <w:tcBorders>
          <w:top w:val="single" w:sz="24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58595B" w:themeFill="text1"/>
      </w:tcPr>
    </w:tblStylePr>
    <w:tblStylePr w:type="firstCol">
      <w:rPr>
        <w:b/>
        <w:bCs/>
        <w:i w:val="0"/>
        <w:iCs w:val="0"/>
        <w:color w:val="A5A5A5" w:themeColor="background1"/>
      </w:rPr>
      <w:tblPr/>
      <w:tcPr>
        <w:tcBorders>
          <w:left w:val="single" w:sz="8" w:space="0" w:color="A5A5A5" w:themeColor="background1"/>
          <w:right w:val="single" w:sz="24" w:space="0" w:color="A5A5A5" w:themeColor="background1"/>
          <w:insideH w:val="nil"/>
          <w:insideV w:val="nil"/>
        </w:tcBorders>
        <w:shd w:val="clear" w:color="auto" w:fill="58595B" w:themeFill="text1"/>
      </w:tcPr>
    </w:tblStylePr>
    <w:tblStylePr w:type="lastCol">
      <w:rPr>
        <w:b/>
        <w:bCs/>
        <w:i w:val="0"/>
        <w:iCs w:val="0"/>
        <w:color w:val="A5A5A5" w:themeColor="background1"/>
      </w:rPr>
      <w:tblPr/>
      <w:tcPr>
        <w:tcBorders>
          <w:top w:val="nil"/>
          <w:left w:val="single" w:sz="24" w:space="0" w:color="A5A5A5" w:themeColor="background1"/>
          <w:bottom w:val="nil"/>
          <w:right w:val="nil"/>
          <w:insideH w:val="nil"/>
          <w:insideV w:val="nil"/>
        </w:tcBorders>
        <w:shd w:val="clear" w:color="auto" w:fill="58595B" w:themeFill="text1"/>
      </w:tcPr>
    </w:tblStylePr>
    <w:tblStylePr w:type="band1Vert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nil"/>
        </w:tcBorders>
        <w:shd w:val="clear" w:color="auto" w:fill="ABACAE" w:themeFill="text1" w:themeFillTint="7F"/>
      </w:tcPr>
    </w:tblStylePr>
    <w:tblStylePr w:type="band1Horz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single" w:sz="8" w:space="0" w:color="A5A5A5" w:themeColor="background1"/>
          <w:insideV w:val="single" w:sz="8" w:space="0" w:color="A5A5A5" w:themeColor="background1"/>
        </w:tcBorders>
        <w:shd w:val="clear" w:color="auto" w:fill="ABACAE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A5A5A5" w:themeColor="background1"/>
        <w:left w:val="single" w:sz="8" w:space="0" w:color="A5A5A5" w:themeColor="background1"/>
        <w:bottom w:val="single" w:sz="8" w:space="0" w:color="A5A5A5" w:themeColor="background1"/>
        <w:right w:val="single" w:sz="8" w:space="0" w:color="A5A5A5" w:themeColor="background1"/>
        <w:insideH w:val="single" w:sz="6" w:space="0" w:color="A5A5A5" w:themeColor="background1"/>
        <w:insideV w:val="single" w:sz="6" w:space="0" w:color="A5A5A5" w:themeColor="background1"/>
      </w:tblBorders>
    </w:tblPr>
    <w:tcPr>
      <w:shd w:val="clear" w:color="auto" w:fill="CAEEC8" w:themeFill="accent1" w:themeFillTint="3F"/>
    </w:tcPr>
    <w:tblStylePr w:type="firstRow">
      <w:rPr>
        <w:b/>
        <w:bCs/>
        <w:i w:val="0"/>
        <w:iCs w:val="0"/>
        <w:color w:val="A5A5A5" w:themeColor="background1"/>
      </w:rPr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24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3AAA35" w:themeFill="accent1"/>
      </w:tcPr>
    </w:tblStylePr>
    <w:tblStylePr w:type="lastRow">
      <w:rPr>
        <w:b/>
        <w:bCs/>
        <w:i w:val="0"/>
        <w:iCs w:val="0"/>
        <w:color w:val="A5A5A5" w:themeColor="background1"/>
      </w:rPr>
      <w:tblPr/>
      <w:tcPr>
        <w:tcBorders>
          <w:top w:val="single" w:sz="24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3AAA35" w:themeFill="accent1"/>
      </w:tcPr>
    </w:tblStylePr>
    <w:tblStylePr w:type="firstCol">
      <w:rPr>
        <w:b/>
        <w:bCs/>
        <w:i w:val="0"/>
        <w:iCs w:val="0"/>
        <w:color w:val="A5A5A5" w:themeColor="background1"/>
      </w:rPr>
      <w:tblPr/>
      <w:tcPr>
        <w:tcBorders>
          <w:left w:val="single" w:sz="8" w:space="0" w:color="A5A5A5" w:themeColor="background1"/>
          <w:right w:val="single" w:sz="24" w:space="0" w:color="A5A5A5" w:themeColor="background1"/>
          <w:insideH w:val="nil"/>
          <w:insideV w:val="nil"/>
        </w:tcBorders>
        <w:shd w:val="clear" w:color="auto" w:fill="3AAA35" w:themeFill="accent1"/>
      </w:tcPr>
    </w:tblStylePr>
    <w:tblStylePr w:type="lastCol">
      <w:rPr>
        <w:b/>
        <w:bCs/>
        <w:i w:val="0"/>
        <w:iCs w:val="0"/>
        <w:color w:val="A5A5A5" w:themeColor="background1"/>
      </w:rPr>
      <w:tblPr/>
      <w:tcPr>
        <w:tcBorders>
          <w:top w:val="nil"/>
          <w:left w:val="single" w:sz="24" w:space="0" w:color="A5A5A5" w:themeColor="background1"/>
          <w:bottom w:val="nil"/>
          <w:right w:val="nil"/>
          <w:insideH w:val="nil"/>
          <w:insideV w:val="nil"/>
        </w:tcBorders>
        <w:shd w:val="clear" w:color="auto" w:fill="3AAA35" w:themeFill="accent1"/>
      </w:tcPr>
    </w:tblStylePr>
    <w:tblStylePr w:type="band1Vert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nil"/>
        </w:tcBorders>
        <w:shd w:val="clear" w:color="auto" w:fill="94DD92" w:themeFill="accent1" w:themeFillTint="7F"/>
      </w:tcPr>
    </w:tblStylePr>
    <w:tblStylePr w:type="band1Horz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single" w:sz="8" w:space="0" w:color="A5A5A5" w:themeColor="background1"/>
          <w:insideV w:val="single" w:sz="8" w:space="0" w:color="A5A5A5" w:themeColor="background1"/>
        </w:tcBorders>
        <w:shd w:val="clear" w:color="auto" w:fill="94DD92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A5A5A5" w:themeColor="background1"/>
        <w:left w:val="single" w:sz="8" w:space="0" w:color="A5A5A5" w:themeColor="background1"/>
        <w:bottom w:val="single" w:sz="8" w:space="0" w:color="A5A5A5" w:themeColor="background1"/>
        <w:right w:val="single" w:sz="8" w:space="0" w:color="A5A5A5" w:themeColor="background1"/>
        <w:insideH w:val="single" w:sz="6" w:space="0" w:color="A5A5A5" w:themeColor="background1"/>
        <w:insideV w:val="single" w:sz="6" w:space="0" w:color="A5A5A5" w:themeColor="background1"/>
      </w:tblBorders>
    </w:tblPr>
    <w:tcPr>
      <w:shd w:val="clear" w:color="auto" w:fill="9AFFCC" w:themeFill="accent2" w:themeFillTint="3F"/>
    </w:tcPr>
    <w:tblStylePr w:type="firstRow">
      <w:rPr>
        <w:b/>
        <w:bCs/>
        <w:i w:val="0"/>
        <w:iCs w:val="0"/>
        <w:color w:val="A5A5A5" w:themeColor="background1"/>
      </w:rPr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24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006633" w:themeFill="accent2"/>
      </w:tcPr>
    </w:tblStylePr>
    <w:tblStylePr w:type="lastRow">
      <w:rPr>
        <w:b/>
        <w:bCs/>
        <w:i w:val="0"/>
        <w:iCs w:val="0"/>
        <w:color w:val="A5A5A5" w:themeColor="background1"/>
      </w:rPr>
      <w:tblPr/>
      <w:tcPr>
        <w:tcBorders>
          <w:top w:val="single" w:sz="24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006633" w:themeFill="accent2"/>
      </w:tcPr>
    </w:tblStylePr>
    <w:tblStylePr w:type="firstCol">
      <w:rPr>
        <w:b/>
        <w:bCs/>
        <w:i w:val="0"/>
        <w:iCs w:val="0"/>
        <w:color w:val="A5A5A5" w:themeColor="background1"/>
      </w:rPr>
      <w:tblPr/>
      <w:tcPr>
        <w:tcBorders>
          <w:left w:val="single" w:sz="8" w:space="0" w:color="A5A5A5" w:themeColor="background1"/>
          <w:right w:val="single" w:sz="24" w:space="0" w:color="A5A5A5" w:themeColor="background1"/>
          <w:insideH w:val="nil"/>
          <w:insideV w:val="nil"/>
        </w:tcBorders>
        <w:shd w:val="clear" w:color="auto" w:fill="006633" w:themeFill="accent2"/>
      </w:tcPr>
    </w:tblStylePr>
    <w:tblStylePr w:type="lastCol">
      <w:rPr>
        <w:b/>
        <w:bCs/>
        <w:i w:val="0"/>
        <w:iCs w:val="0"/>
        <w:color w:val="A5A5A5" w:themeColor="background1"/>
      </w:rPr>
      <w:tblPr/>
      <w:tcPr>
        <w:tcBorders>
          <w:top w:val="nil"/>
          <w:left w:val="single" w:sz="24" w:space="0" w:color="A5A5A5" w:themeColor="background1"/>
          <w:bottom w:val="nil"/>
          <w:right w:val="nil"/>
          <w:insideH w:val="nil"/>
          <w:insideV w:val="nil"/>
        </w:tcBorders>
        <w:shd w:val="clear" w:color="auto" w:fill="006633" w:themeFill="accent2"/>
      </w:tcPr>
    </w:tblStylePr>
    <w:tblStylePr w:type="band1Vert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nil"/>
        </w:tcBorders>
        <w:shd w:val="clear" w:color="auto" w:fill="33FF98" w:themeFill="accent2" w:themeFillTint="7F"/>
      </w:tcPr>
    </w:tblStylePr>
    <w:tblStylePr w:type="band1Horz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single" w:sz="8" w:space="0" w:color="A5A5A5" w:themeColor="background1"/>
          <w:insideV w:val="single" w:sz="8" w:space="0" w:color="A5A5A5" w:themeColor="background1"/>
        </w:tcBorders>
        <w:shd w:val="clear" w:color="auto" w:fill="33FF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A5A5A5" w:themeColor="background1"/>
        <w:left w:val="single" w:sz="8" w:space="0" w:color="A5A5A5" w:themeColor="background1"/>
        <w:bottom w:val="single" w:sz="8" w:space="0" w:color="A5A5A5" w:themeColor="background1"/>
        <w:right w:val="single" w:sz="8" w:space="0" w:color="A5A5A5" w:themeColor="background1"/>
        <w:insideH w:val="single" w:sz="6" w:space="0" w:color="A5A5A5" w:themeColor="background1"/>
        <w:insideV w:val="single" w:sz="6" w:space="0" w:color="A5A5A5" w:themeColor="background1"/>
      </w:tblBorders>
    </w:tblPr>
    <w:tcPr>
      <w:shd w:val="clear" w:color="auto" w:fill="F7FFB4" w:themeFill="accent3" w:themeFillTint="3F"/>
    </w:tcPr>
    <w:tblStylePr w:type="firstRow">
      <w:rPr>
        <w:b/>
        <w:bCs/>
        <w:i w:val="0"/>
        <w:iCs w:val="0"/>
        <w:color w:val="A5A5A5" w:themeColor="background1"/>
      </w:rPr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24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BCCF00" w:themeFill="accent3"/>
      </w:tcPr>
    </w:tblStylePr>
    <w:tblStylePr w:type="lastRow">
      <w:rPr>
        <w:b/>
        <w:bCs/>
        <w:i w:val="0"/>
        <w:iCs w:val="0"/>
        <w:color w:val="A5A5A5" w:themeColor="background1"/>
      </w:rPr>
      <w:tblPr/>
      <w:tcPr>
        <w:tcBorders>
          <w:top w:val="single" w:sz="24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BCCF00" w:themeFill="accent3"/>
      </w:tcPr>
    </w:tblStylePr>
    <w:tblStylePr w:type="firstCol">
      <w:rPr>
        <w:b/>
        <w:bCs/>
        <w:i w:val="0"/>
        <w:iCs w:val="0"/>
        <w:color w:val="A5A5A5" w:themeColor="background1"/>
      </w:rPr>
      <w:tblPr/>
      <w:tcPr>
        <w:tcBorders>
          <w:left w:val="single" w:sz="8" w:space="0" w:color="A5A5A5" w:themeColor="background1"/>
          <w:right w:val="single" w:sz="24" w:space="0" w:color="A5A5A5" w:themeColor="background1"/>
          <w:insideH w:val="nil"/>
          <w:insideV w:val="nil"/>
        </w:tcBorders>
        <w:shd w:val="clear" w:color="auto" w:fill="BCCF00" w:themeFill="accent3"/>
      </w:tcPr>
    </w:tblStylePr>
    <w:tblStylePr w:type="lastCol">
      <w:rPr>
        <w:b/>
        <w:bCs/>
        <w:i w:val="0"/>
        <w:iCs w:val="0"/>
        <w:color w:val="A5A5A5" w:themeColor="background1"/>
      </w:rPr>
      <w:tblPr/>
      <w:tcPr>
        <w:tcBorders>
          <w:top w:val="nil"/>
          <w:left w:val="single" w:sz="24" w:space="0" w:color="A5A5A5" w:themeColor="background1"/>
          <w:bottom w:val="nil"/>
          <w:right w:val="nil"/>
          <w:insideH w:val="nil"/>
          <w:insideV w:val="nil"/>
        </w:tcBorders>
        <w:shd w:val="clear" w:color="auto" w:fill="BCCF00" w:themeFill="accent3"/>
      </w:tcPr>
    </w:tblStylePr>
    <w:tblStylePr w:type="band1Vert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nil"/>
        </w:tcBorders>
        <w:shd w:val="clear" w:color="auto" w:fill="F0FF68" w:themeFill="accent3" w:themeFillTint="7F"/>
      </w:tcPr>
    </w:tblStylePr>
    <w:tblStylePr w:type="band1Horz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single" w:sz="8" w:space="0" w:color="A5A5A5" w:themeColor="background1"/>
          <w:insideV w:val="single" w:sz="8" w:space="0" w:color="A5A5A5" w:themeColor="background1"/>
        </w:tcBorders>
        <w:shd w:val="clear" w:color="auto" w:fill="F0FF68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A5A5A5" w:themeColor="background1"/>
        <w:left w:val="single" w:sz="8" w:space="0" w:color="A5A5A5" w:themeColor="background1"/>
        <w:bottom w:val="single" w:sz="8" w:space="0" w:color="A5A5A5" w:themeColor="background1"/>
        <w:right w:val="single" w:sz="8" w:space="0" w:color="A5A5A5" w:themeColor="background1"/>
        <w:insideH w:val="single" w:sz="6" w:space="0" w:color="A5A5A5" w:themeColor="background1"/>
        <w:insideV w:val="single" w:sz="6" w:space="0" w:color="A5A5A5" w:themeColor="background1"/>
      </w:tblBorders>
    </w:tblPr>
    <w:tcPr>
      <w:shd w:val="clear" w:color="auto" w:fill="FFF5BE" w:themeFill="accent4" w:themeFillTint="3F"/>
    </w:tcPr>
    <w:tblStylePr w:type="firstRow">
      <w:rPr>
        <w:b/>
        <w:bCs/>
        <w:i w:val="0"/>
        <w:iCs w:val="0"/>
        <w:color w:val="A5A5A5" w:themeColor="background1"/>
      </w:rPr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24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FAD500" w:themeFill="accent4"/>
      </w:tcPr>
    </w:tblStylePr>
    <w:tblStylePr w:type="lastRow">
      <w:rPr>
        <w:b/>
        <w:bCs/>
        <w:i w:val="0"/>
        <w:iCs w:val="0"/>
        <w:color w:val="A5A5A5" w:themeColor="background1"/>
      </w:rPr>
      <w:tblPr/>
      <w:tcPr>
        <w:tcBorders>
          <w:top w:val="single" w:sz="24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FAD500" w:themeFill="accent4"/>
      </w:tcPr>
    </w:tblStylePr>
    <w:tblStylePr w:type="firstCol">
      <w:rPr>
        <w:b/>
        <w:bCs/>
        <w:i w:val="0"/>
        <w:iCs w:val="0"/>
        <w:color w:val="A5A5A5" w:themeColor="background1"/>
      </w:rPr>
      <w:tblPr/>
      <w:tcPr>
        <w:tcBorders>
          <w:left w:val="single" w:sz="8" w:space="0" w:color="A5A5A5" w:themeColor="background1"/>
          <w:right w:val="single" w:sz="24" w:space="0" w:color="A5A5A5" w:themeColor="background1"/>
          <w:insideH w:val="nil"/>
          <w:insideV w:val="nil"/>
        </w:tcBorders>
        <w:shd w:val="clear" w:color="auto" w:fill="FAD500" w:themeFill="accent4"/>
      </w:tcPr>
    </w:tblStylePr>
    <w:tblStylePr w:type="lastCol">
      <w:rPr>
        <w:b/>
        <w:bCs/>
        <w:i w:val="0"/>
        <w:iCs w:val="0"/>
        <w:color w:val="A5A5A5" w:themeColor="background1"/>
      </w:rPr>
      <w:tblPr/>
      <w:tcPr>
        <w:tcBorders>
          <w:top w:val="nil"/>
          <w:left w:val="single" w:sz="24" w:space="0" w:color="A5A5A5" w:themeColor="background1"/>
          <w:bottom w:val="nil"/>
          <w:right w:val="nil"/>
          <w:insideH w:val="nil"/>
          <w:insideV w:val="nil"/>
        </w:tcBorders>
        <w:shd w:val="clear" w:color="auto" w:fill="FAD500" w:themeFill="accent4"/>
      </w:tcPr>
    </w:tblStylePr>
    <w:tblStylePr w:type="band1Vert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nil"/>
        </w:tcBorders>
        <w:shd w:val="clear" w:color="auto" w:fill="FFEB7D" w:themeFill="accent4" w:themeFillTint="7F"/>
      </w:tcPr>
    </w:tblStylePr>
    <w:tblStylePr w:type="band1Horz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single" w:sz="8" w:space="0" w:color="A5A5A5" w:themeColor="background1"/>
          <w:insideV w:val="single" w:sz="8" w:space="0" w:color="A5A5A5" w:themeColor="background1"/>
        </w:tcBorders>
        <w:shd w:val="clear" w:color="auto" w:fill="FFEB7D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A5A5A5" w:themeColor="background1"/>
        <w:left w:val="single" w:sz="8" w:space="0" w:color="A5A5A5" w:themeColor="background1"/>
        <w:bottom w:val="single" w:sz="8" w:space="0" w:color="A5A5A5" w:themeColor="background1"/>
        <w:right w:val="single" w:sz="8" w:space="0" w:color="A5A5A5" w:themeColor="background1"/>
        <w:insideH w:val="single" w:sz="6" w:space="0" w:color="A5A5A5" w:themeColor="background1"/>
        <w:insideV w:val="single" w:sz="6" w:space="0" w:color="A5A5A5" w:themeColor="background1"/>
      </w:tblBorders>
    </w:tblPr>
    <w:tcPr>
      <w:shd w:val="clear" w:color="auto" w:fill="FFE7BC" w:themeFill="accent5" w:themeFillTint="3F"/>
    </w:tcPr>
    <w:tblStylePr w:type="firstRow">
      <w:rPr>
        <w:b/>
        <w:bCs/>
        <w:i w:val="0"/>
        <w:iCs w:val="0"/>
        <w:color w:val="A5A5A5" w:themeColor="background1"/>
      </w:rPr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24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F29D00" w:themeFill="accent5"/>
      </w:tcPr>
    </w:tblStylePr>
    <w:tblStylePr w:type="lastRow">
      <w:rPr>
        <w:b/>
        <w:bCs/>
        <w:i w:val="0"/>
        <w:iCs w:val="0"/>
        <w:color w:val="A5A5A5" w:themeColor="background1"/>
      </w:rPr>
      <w:tblPr/>
      <w:tcPr>
        <w:tcBorders>
          <w:top w:val="single" w:sz="24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F29D00" w:themeFill="accent5"/>
      </w:tcPr>
    </w:tblStylePr>
    <w:tblStylePr w:type="firstCol">
      <w:rPr>
        <w:b/>
        <w:bCs/>
        <w:i w:val="0"/>
        <w:iCs w:val="0"/>
        <w:color w:val="A5A5A5" w:themeColor="background1"/>
      </w:rPr>
      <w:tblPr/>
      <w:tcPr>
        <w:tcBorders>
          <w:left w:val="single" w:sz="8" w:space="0" w:color="A5A5A5" w:themeColor="background1"/>
          <w:right w:val="single" w:sz="24" w:space="0" w:color="A5A5A5" w:themeColor="background1"/>
          <w:insideH w:val="nil"/>
          <w:insideV w:val="nil"/>
        </w:tcBorders>
        <w:shd w:val="clear" w:color="auto" w:fill="F29D00" w:themeFill="accent5"/>
      </w:tcPr>
    </w:tblStylePr>
    <w:tblStylePr w:type="lastCol">
      <w:rPr>
        <w:b/>
        <w:bCs/>
        <w:i w:val="0"/>
        <w:iCs w:val="0"/>
        <w:color w:val="A5A5A5" w:themeColor="background1"/>
      </w:rPr>
      <w:tblPr/>
      <w:tcPr>
        <w:tcBorders>
          <w:top w:val="nil"/>
          <w:left w:val="single" w:sz="24" w:space="0" w:color="A5A5A5" w:themeColor="background1"/>
          <w:bottom w:val="nil"/>
          <w:right w:val="nil"/>
          <w:insideH w:val="nil"/>
          <w:insideV w:val="nil"/>
        </w:tcBorders>
        <w:shd w:val="clear" w:color="auto" w:fill="F29D00" w:themeFill="accent5"/>
      </w:tcPr>
    </w:tblStylePr>
    <w:tblStylePr w:type="band1Vert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nil"/>
        </w:tcBorders>
        <w:shd w:val="clear" w:color="auto" w:fill="FFCF79" w:themeFill="accent5" w:themeFillTint="7F"/>
      </w:tcPr>
    </w:tblStylePr>
    <w:tblStylePr w:type="band1Horz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single" w:sz="8" w:space="0" w:color="A5A5A5" w:themeColor="background1"/>
          <w:insideV w:val="single" w:sz="8" w:space="0" w:color="A5A5A5" w:themeColor="background1"/>
        </w:tcBorders>
        <w:shd w:val="clear" w:color="auto" w:fill="FFCF79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A5A5A5" w:themeColor="background1"/>
        <w:left w:val="single" w:sz="8" w:space="0" w:color="A5A5A5" w:themeColor="background1"/>
        <w:bottom w:val="single" w:sz="8" w:space="0" w:color="A5A5A5" w:themeColor="background1"/>
        <w:right w:val="single" w:sz="8" w:space="0" w:color="A5A5A5" w:themeColor="background1"/>
        <w:insideH w:val="single" w:sz="6" w:space="0" w:color="A5A5A5" w:themeColor="background1"/>
        <w:insideV w:val="single" w:sz="6" w:space="0" w:color="A5A5A5" w:themeColor="background1"/>
      </w:tblBorders>
    </w:tblPr>
    <w:tcPr>
      <w:shd w:val="clear" w:color="auto" w:fill="F7D1C0" w:themeFill="accent6" w:themeFillTint="3F"/>
    </w:tcPr>
    <w:tblStylePr w:type="firstRow">
      <w:rPr>
        <w:b/>
        <w:bCs/>
        <w:i w:val="0"/>
        <w:iCs w:val="0"/>
        <w:color w:val="A5A5A5" w:themeColor="background1"/>
      </w:rPr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24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C85019" w:themeFill="accent6"/>
      </w:tcPr>
    </w:tblStylePr>
    <w:tblStylePr w:type="lastRow">
      <w:rPr>
        <w:b/>
        <w:bCs/>
        <w:i w:val="0"/>
        <w:iCs w:val="0"/>
        <w:color w:val="A5A5A5" w:themeColor="background1"/>
      </w:rPr>
      <w:tblPr/>
      <w:tcPr>
        <w:tcBorders>
          <w:top w:val="single" w:sz="24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C85019" w:themeFill="accent6"/>
      </w:tcPr>
    </w:tblStylePr>
    <w:tblStylePr w:type="firstCol">
      <w:rPr>
        <w:b/>
        <w:bCs/>
        <w:i w:val="0"/>
        <w:iCs w:val="0"/>
        <w:color w:val="A5A5A5" w:themeColor="background1"/>
      </w:rPr>
      <w:tblPr/>
      <w:tcPr>
        <w:tcBorders>
          <w:left w:val="single" w:sz="8" w:space="0" w:color="A5A5A5" w:themeColor="background1"/>
          <w:right w:val="single" w:sz="24" w:space="0" w:color="A5A5A5" w:themeColor="background1"/>
          <w:insideH w:val="nil"/>
          <w:insideV w:val="nil"/>
        </w:tcBorders>
        <w:shd w:val="clear" w:color="auto" w:fill="C85019" w:themeFill="accent6"/>
      </w:tcPr>
    </w:tblStylePr>
    <w:tblStylePr w:type="lastCol">
      <w:rPr>
        <w:b/>
        <w:bCs/>
        <w:i w:val="0"/>
        <w:iCs w:val="0"/>
        <w:color w:val="A5A5A5" w:themeColor="background1"/>
      </w:rPr>
      <w:tblPr/>
      <w:tcPr>
        <w:tcBorders>
          <w:top w:val="nil"/>
          <w:left w:val="single" w:sz="24" w:space="0" w:color="A5A5A5" w:themeColor="background1"/>
          <w:bottom w:val="nil"/>
          <w:right w:val="nil"/>
          <w:insideH w:val="nil"/>
          <w:insideV w:val="nil"/>
        </w:tcBorders>
        <w:shd w:val="clear" w:color="auto" w:fill="C85019" w:themeFill="accent6"/>
      </w:tcPr>
    </w:tblStylePr>
    <w:tblStylePr w:type="band1Vert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nil"/>
        </w:tcBorders>
        <w:shd w:val="clear" w:color="auto" w:fill="EFA380" w:themeFill="accent6" w:themeFillTint="7F"/>
      </w:tcPr>
    </w:tblStylePr>
    <w:tblStylePr w:type="band1Horz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single" w:sz="8" w:space="0" w:color="A5A5A5" w:themeColor="background1"/>
          <w:insideV w:val="single" w:sz="8" w:space="0" w:color="A5A5A5" w:themeColor="background1"/>
        </w:tcBorders>
        <w:shd w:val="clear" w:color="auto" w:fill="EFA380" w:themeFill="accent6" w:themeFillTint="7F"/>
      </w:tcPr>
    </w:tblStylePr>
  </w:style>
  <w:style w:type="table" w:styleId="MediumList1">
    <w:name w:val="Medium List 1"/>
    <w:basedOn w:val="TableNormal"/>
    <w:uiPriority w:val="65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8" w:space="0" w:color="58595B" w:themeColor="text1"/>
        <w:bottom w:val="single" w:sz="8" w:space="0" w:color="58595B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8595B" w:themeColor="text1"/>
        </w:tcBorders>
      </w:tcPr>
    </w:tblStylePr>
    <w:tblStylePr w:type="lastRow">
      <w:rPr>
        <w:b/>
        <w:bCs/>
        <w:color w:val="006633" w:themeColor="text2"/>
      </w:rPr>
      <w:tblPr/>
      <w:tcPr>
        <w:tcBorders>
          <w:top w:val="single" w:sz="8" w:space="0" w:color="58595B" w:themeColor="text1"/>
          <w:bottom w:val="single" w:sz="8" w:space="0" w:color="58595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8595B" w:themeColor="text1"/>
          <w:bottom w:val="single" w:sz="8" w:space="0" w:color="58595B" w:themeColor="text1"/>
        </w:tcBorders>
      </w:tcPr>
    </w:tblStylePr>
    <w:tblStylePr w:type="band1Vert">
      <w:tblPr/>
      <w:tcPr>
        <w:shd w:val="clear" w:color="auto" w:fill="D5D5D6" w:themeFill="text1" w:themeFillTint="3F"/>
      </w:tcPr>
    </w:tblStylePr>
    <w:tblStylePr w:type="band1Horz">
      <w:tblPr/>
      <w:tcPr>
        <w:shd w:val="clear" w:color="auto" w:fill="D5D5D6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8" w:space="0" w:color="3AAA35" w:themeColor="accent1"/>
        <w:bottom w:val="single" w:sz="8" w:space="0" w:color="3AAA3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AAA35" w:themeColor="accent1"/>
        </w:tcBorders>
      </w:tcPr>
    </w:tblStylePr>
    <w:tblStylePr w:type="lastRow">
      <w:rPr>
        <w:b/>
        <w:bCs/>
        <w:color w:val="006633" w:themeColor="text2"/>
      </w:rPr>
      <w:tblPr/>
      <w:tcPr>
        <w:tcBorders>
          <w:top w:val="single" w:sz="8" w:space="0" w:color="3AAA35" w:themeColor="accent1"/>
          <w:bottom w:val="single" w:sz="8" w:space="0" w:color="3AAA3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AAA35" w:themeColor="accent1"/>
          <w:bottom w:val="single" w:sz="8" w:space="0" w:color="3AAA35" w:themeColor="accent1"/>
        </w:tcBorders>
      </w:tcPr>
    </w:tblStylePr>
    <w:tblStylePr w:type="band1Vert">
      <w:tblPr/>
      <w:tcPr>
        <w:shd w:val="clear" w:color="auto" w:fill="CAEEC8" w:themeFill="accent1" w:themeFillTint="3F"/>
      </w:tcPr>
    </w:tblStylePr>
    <w:tblStylePr w:type="band1Horz">
      <w:tblPr/>
      <w:tcPr>
        <w:shd w:val="clear" w:color="auto" w:fill="CAEEC8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8" w:space="0" w:color="006633" w:themeColor="accent2"/>
        <w:bottom w:val="single" w:sz="8" w:space="0" w:color="00663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633" w:themeColor="accent2"/>
        </w:tcBorders>
      </w:tcPr>
    </w:tblStylePr>
    <w:tblStylePr w:type="lastRow">
      <w:rPr>
        <w:b/>
        <w:bCs/>
        <w:color w:val="006633" w:themeColor="text2"/>
      </w:rPr>
      <w:tblPr/>
      <w:tcPr>
        <w:tcBorders>
          <w:top w:val="single" w:sz="8" w:space="0" w:color="006633" w:themeColor="accent2"/>
          <w:bottom w:val="single" w:sz="8" w:space="0" w:color="0066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633" w:themeColor="accent2"/>
          <w:bottom w:val="single" w:sz="8" w:space="0" w:color="006633" w:themeColor="accent2"/>
        </w:tcBorders>
      </w:tcPr>
    </w:tblStylePr>
    <w:tblStylePr w:type="band1Vert">
      <w:tblPr/>
      <w:tcPr>
        <w:shd w:val="clear" w:color="auto" w:fill="9AFFCC" w:themeFill="accent2" w:themeFillTint="3F"/>
      </w:tcPr>
    </w:tblStylePr>
    <w:tblStylePr w:type="band1Horz">
      <w:tblPr/>
      <w:tcPr>
        <w:shd w:val="clear" w:color="auto" w:fill="9AFF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8" w:space="0" w:color="BCCF00" w:themeColor="accent3"/>
        <w:bottom w:val="single" w:sz="8" w:space="0" w:color="BCCF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CCF00" w:themeColor="accent3"/>
        </w:tcBorders>
      </w:tcPr>
    </w:tblStylePr>
    <w:tblStylePr w:type="lastRow">
      <w:rPr>
        <w:b/>
        <w:bCs/>
        <w:color w:val="006633" w:themeColor="text2"/>
      </w:rPr>
      <w:tblPr/>
      <w:tcPr>
        <w:tcBorders>
          <w:top w:val="single" w:sz="8" w:space="0" w:color="BCCF00" w:themeColor="accent3"/>
          <w:bottom w:val="single" w:sz="8" w:space="0" w:color="BCCF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CCF00" w:themeColor="accent3"/>
          <w:bottom w:val="single" w:sz="8" w:space="0" w:color="BCCF00" w:themeColor="accent3"/>
        </w:tcBorders>
      </w:tcPr>
    </w:tblStylePr>
    <w:tblStylePr w:type="band1Vert">
      <w:tblPr/>
      <w:tcPr>
        <w:shd w:val="clear" w:color="auto" w:fill="F7FFB4" w:themeFill="accent3" w:themeFillTint="3F"/>
      </w:tcPr>
    </w:tblStylePr>
    <w:tblStylePr w:type="band1Horz">
      <w:tblPr/>
      <w:tcPr>
        <w:shd w:val="clear" w:color="auto" w:fill="F7FFB4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8" w:space="0" w:color="FAD500" w:themeColor="accent4"/>
        <w:bottom w:val="single" w:sz="8" w:space="0" w:color="FAD5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AD500" w:themeColor="accent4"/>
        </w:tcBorders>
      </w:tcPr>
    </w:tblStylePr>
    <w:tblStylePr w:type="lastRow">
      <w:rPr>
        <w:b/>
        <w:bCs/>
        <w:color w:val="006633" w:themeColor="text2"/>
      </w:rPr>
      <w:tblPr/>
      <w:tcPr>
        <w:tcBorders>
          <w:top w:val="single" w:sz="8" w:space="0" w:color="FAD500" w:themeColor="accent4"/>
          <w:bottom w:val="single" w:sz="8" w:space="0" w:color="FAD5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AD500" w:themeColor="accent4"/>
          <w:bottom w:val="single" w:sz="8" w:space="0" w:color="FAD500" w:themeColor="accent4"/>
        </w:tcBorders>
      </w:tcPr>
    </w:tblStylePr>
    <w:tblStylePr w:type="band1Vert">
      <w:tblPr/>
      <w:tcPr>
        <w:shd w:val="clear" w:color="auto" w:fill="FFF5BE" w:themeFill="accent4" w:themeFillTint="3F"/>
      </w:tcPr>
    </w:tblStylePr>
    <w:tblStylePr w:type="band1Horz">
      <w:tblPr/>
      <w:tcPr>
        <w:shd w:val="clear" w:color="auto" w:fill="FFF5BE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8" w:space="0" w:color="F29D00" w:themeColor="accent5"/>
        <w:bottom w:val="single" w:sz="8" w:space="0" w:color="F29D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9D00" w:themeColor="accent5"/>
        </w:tcBorders>
      </w:tcPr>
    </w:tblStylePr>
    <w:tblStylePr w:type="lastRow">
      <w:rPr>
        <w:b/>
        <w:bCs/>
        <w:color w:val="006633" w:themeColor="text2"/>
      </w:rPr>
      <w:tblPr/>
      <w:tcPr>
        <w:tcBorders>
          <w:top w:val="single" w:sz="8" w:space="0" w:color="F29D00" w:themeColor="accent5"/>
          <w:bottom w:val="single" w:sz="8" w:space="0" w:color="F29D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9D00" w:themeColor="accent5"/>
          <w:bottom w:val="single" w:sz="8" w:space="0" w:color="F29D00" w:themeColor="accent5"/>
        </w:tcBorders>
      </w:tcPr>
    </w:tblStylePr>
    <w:tblStylePr w:type="band1Vert">
      <w:tblPr/>
      <w:tcPr>
        <w:shd w:val="clear" w:color="auto" w:fill="FFE7BC" w:themeFill="accent5" w:themeFillTint="3F"/>
      </w:tcPr>
    </w:tblStylePr>
    <w:tblStylePr w:type="band1Horz">
      <w:tblPr/>
      <w:tcPr>
        <w:shd w:val="clear" w:color="auto" w:fill="FFE7BC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8" w:space="0" w:color="C85019" w:themeColor="accent6"/>
        <w:bottom w:val="single" w:sz="8" w:space="0" w:color="C8501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85019" w:themeColor="accent6"/>
        </w:tcBorders>
      </w:tcPr>
    </w:tblStylePr>
    <w:tblStylePr w:type="lastRow">
      <w:rPr>
        <w:b/>
        <w:bCs/>
        <w:color w:val="006633" w:themeColor="text2"/>
      </w:rPr>
      <w:tblPr/>
      <w:tcPr>
        <w:tcBorders>
          <w:top w:val="single" w:sz="8" w:space="0" w:color="C85019" w:themeColor="accent6"/>
          <w:bottom w:val="single" w:sz="8" w:space="0" w:color="C8501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85019" w:themeColor="accent6"/>
          <w:bottom w:val="single" w:sz="8" w:space="0" w:color="C85019" w:themeColor="accent6"/>
        </w:tcBorders>
      </w:tcPr>
    </w:tblStylePr>
    <w:tblStylePr w:type="band1Vert">
      <w:tblPr/>
      <w:tcPr>
        <w:shd w:val="clear" w:color="auto" w:fill="F7D1C0" w:themeFill="accent6" w:themeFillTint="3F"/>
      </w:tcPr>
    </w:tblStylePr>
    <w:tblStylePr w:type="band1Horz">
      <w:tblPr/>
      <w:tcPr>
        <w:shd w:val="clear" w:color="auto" w:fill="F7D1C0" w:themeFill="accent6" w:themeFillTint="3F"/>
      </w:tcPr>
    </w:tblStylePr>
  </w:style>
  <w:style w:type="table" w:styleId="MediumList2">
    <w:name w:val="Medium List 2"/>
    <w:basedOn w:val="TableNormal"/>
    <w:uiPriority w:val="66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58595B" w:themeColor="text1"/>
        <w:left w:val="single" w:sz="8" w:space="0" w:color="58595B" w:themeColor="text1"/>
        <w:bottom w:val="single" w:sz="8" w:space="0" w:color="58595B" w:themeColor="text1"/>
        <w:right w:val="single" w:sz="8" w:space="0" w:color="58595B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8595B" w:themeColor="text1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tblPr/>
      <w:tcPr>
        <w:tcBorders>
          <w:top w:val="single" w:sz="8" w:space="0" w:color="58595B" w:themeColor="text1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8595B" w:themeColor="text1"/>
          <w:insideH w:val="nil"/>
          <w:insideV w:val="nil"/>
        </w:tcBorders>
        <w:shd w:val="clear" w:color="auto" w:fill="A5A5A5" w:themeFill="background1"/>
      </w:tcPr>
    </w:tblStylePr>
    <w:tblStylePr w:type="lastCol">
      <w:tblPr/>
      <w:tcPr>
        <w:tcBorders>
          <w:top w:val="nil"/>
          <w:left w:val="single" w:sz="8" w:space="0" w:color="58595B" w:themeColor="text1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5D6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D5D6" w:themeFill="text1" w:themeFillTint="3F"/>
      </w:tcPr>
    </w:tblStylePr>
    <w:tblStylePr w:type="nwCell">
      <w:tblPr/>
      <w:tcPr>
        <w:shd w:val="clear" w:color="auto" w:fill="A5A5A5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3AAA35" w:themeColor="accent1"/>
        <w:left w:val="single" w:sz="8" w:space="0" w:color="3AAA35" w:themeColor="accent1"/>
        <w:bottom w:val="single" w:sz="8" w:space="0" w:color="3AAA35" w:themeColor="accent1"/>
        <w:right w:val="single" w:sz="8" w:space="0" w:color="3AAA3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AAA35" w:themeColor="accent1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tblPr/>
      <w:tcPr>
        <w:tcBorders>
          <w:top w:val="single" w:sz="8" w:space="0" w:color="3AAA35" w:themeColor="accent1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AAA35" w:themeColor="accent1"/>
          <w:insideH w:val="nil"/>
          <w:insideV w:val="nil"/>
        </w:tcBorders>
        <w:shd w:val="clear" w:color="auto" w:fill="A5A5A5" w:themeFill="background1"/>
      </w:tcPr>
    </w:tblStylePr>
    <w:tblStylePr w:type="lastCol">
      <w:tblPr/>
      <w:tcPr>
        <w:tcBorders>
          <w:top w:val="nil"/>
          <w:left w:val="single" w:sz="8" w:space="0" w:color="3AAA35" w:themeColor="accent1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EC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EEC8" w:themeFill="accent1" w:themeFillTint="3F"/>
      </w:tcPr>
    </w:tblStylePr>
    <w:tblStylePr w:type="nwCell">
      <w:tblPr/>
      <w:tcPr>
        <w:shd w:val="clear" w:color="auto" w:fill="A5A5A5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006633" w:themeColor="accent2"/>
        <w:left w:val="single" w:sz="8" w:space="0" w:color="006633" w:themeColor="accent2"/>
        <w:bottom w:val="single" w:sz="8" w:space="0" w:color="006633" w:themeColor="accent2"/>
        <w:right w:val="single" w:sz="8" w:space="0" w:color="00663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633" w:themeColor="accent2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tblPr/>
      <w:tcPr>
        <w:tcBorders>
          <w:top w:val="single" w:sz="8" w:space="0" w:color="006633" w:themeColor="accent2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633" w:themeColor="accent2"/>
          <w:insideH w:val="nil"/>
          <w:insideV w:val="nil"/>
        </w:tcBorders>
        <w:shd w:val="clear" w:color="auto" w:fill="A5A5A5" w:themeFill="background1"/>
      </w:tcPr>
    </w:tblStylePr>
    <w:tblStylePr w:type="lastCol">
      <w:tblPr/>
      <w:tcPr>
        <w:tcBorders>
          <w:top w:val="nil"/>
          <w:left w:val="single" w:sz="8" w:space="0" w:color="006633" w:themeColor="accent2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F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FCC" w:themeFill="accent2" w:themeFillTint="3F"/>
      </w:tcPr>
    </w:tblStylePr>
    <w:tblStylePr w:type="nwCell">
      <w:tblPr/>
      <w:tcPr>
        <w:shd w:val="clear" w:color="auto" w:fill="A5A5A5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BCCF00" w:themeColor="accent3"/>
        <w:left w:val="single" w:sz="8" w:space="0" w:color="BCCF00" w:themeColor="accent3"/>
        <w:bottom w:val="single" w:sz="8" w:space="0" w:color="BCCF00" w:themeColor="accent3"/>
        <w:right w:val="single" w:sz="8" w:space="0" w:color="BCCF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CCF00" w:themeColor="accent3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tblPr/>
      <w:tcPr>
        <w:tcBorders>
          <w:top w:val="single" w:sz="8" w:space="0" w:color="BCCF00" w:themeColor="accent3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CCF00" w:themeColor="accent3"/>
          <w:insideH w:val="nil"/>
          <w:insideV w:val="nil"/>
        </w:tcBorders>
        <w:shd w:val="clear" w:color="auto" w:fill="A5A5A5" w:themeFill="background1"/>
      </w:tcPr>
    </w:tblStylePr>
    <w:tblStylePr w:type="lastCol">
      <w:tblPr/>
      <w:tcPr>
        <w:tcBorders>
          <w:top w:val="nil"/>
          <w:left w:val="single" w:sz="8" w:space="0" w:color="BCCF00" w:themeColor="accent3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FB4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FB4" w:themeFill="accent3" w:themeFillTint="3F"/>
      </w:tcPr>
    </w:tblStylePr>
    <w:tblStylePr w:type="nwCell">
      <w:tblPr/>
      <w:tcPr>
        <w:shd w:val="clear" w:color="auto" w:fill="A5A5A5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FAD500" w:themeColor="accent4"/>
        <w:left w:val="single" w:sz="8" w:space="0" w:color="FAD500" w:themeColor="accent4"/>
        <w:bottom w:val="single" w:sz="8" w:space="0" w:color="FAD500" w:themeColor="accent4"/>
        <w:right w:val="single" w:sz="8" w:space="0" w:color="FAD5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AD500" w:themeColor="accent4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tblPr/>
      <w:tcPr>
        <w:tcBorders>
          <w:top w:val="single" w:sz="8" w:space="0" w:color="FAD500" w:themeColor="accent4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AD500" w:themeColor="accent4"/>
          <w:insideH w:val="nil"/>
          <w:insideV w:val="nil"/>
        </w:tcBorders>
        <w:shd w:val="clear" w:color="auto" w:fill="A5A5A5" w:themeFill="background1"/>
      </w:tcPr>
    </w:tblStylePr>
    <w:tblStylePr w:type="lastCol">
      <w:tblPr/>
      <w:tcPr>
        <w:tcBorders>
          <w:top w:val="nil"/>
          <w:left w:val="single" w:sz="8" w:space="0" w:color="FAD500" w:themeColor="accent4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5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5BE" w:themeFill="accent4" w:themeFillTint="3F"/>
      </w:tcPr>
    </w:tblStylePr>
    <w:tblStylePr w:type="nwCell">
      <w:tblPr/>
      <w:tcPr>
        <w:shd w:val="clear" w:color="auto" w:fill="A5A5A5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F29D00" w:themeColor="accent5"/>
        <w:left w:val="single" w:sz="8" w:space="0" w:color="F29D00" w:themeColor="accent5"/>
        <w:bottom w:val="single" w:sz="8" w:space="0" w:color="F29D00" w:themeColor="accent5"/>
        <w:right w:val="single" w:sz="8" w:space="0" w:color="F29D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9D00" w:themeColor="accent5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tblPr/>
      <w:tcPr>
        <w:tcBorders>
          <w:top w:val="single" w:sz="8" w:space="0" w:color="F29D00" w:themeColor="accent5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9D00" w:themeColor="accent5"/>
          <w:insideH w:val="nil"/>
          <w:insideV w:val="nil"/>
        </w:tcBorders>
        <w:shd w:val="clear" w:color="auto" w:fill="A5A5A5" w:themeFill="background1"/>
      </w:tcPr>
    </w:tblStylePr>
    <w:tblStylePr w:type="lastCol">
      <w:tblPr/>
      <w:tcPr>
        <w:tcBorders>
          <w:top w:val="nil"/>
          <w:left w:val="single" w:sz="8" w:space="0" w:color="F29D00" w:themeColor="accent5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7B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7BC" w:themeFill="accent5" w:themeFillTint="3F"/>
      </w:tcPr>
    </w:tblStylePr>
    <w:tblStylePr w:type="nwCell">
      <w:tblPr/>
      <w:tcPr>
        <w:shd w:val="clear" w:color="auto" w:fill="A5A5A5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C85019" w:themeColor="accent6"/>
        <w:left w:val="single" w:sz="8" w:space="0" w:color="C85019" w:themeColor="accent6"/>
        <w:bottom w:val="single" w:sz="8" w:space="0" w:color="C85019" w:themeColor="accent6"/>
        <w:right w:val="single" w:sz="8" w:space="0" w:color="C8501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85019" w:themeColor="accent6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tblPr/>
      <w:tcPr>
        <w:tcBorders>
          <w:top w:val="single" w:sz="8" w:space="0" w:color="C85019" w:themeColor="accent6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85019" w:themeColor="accent6"/>
          <w:insideH w:val="nil"/>
          <w:insideV w:val="nil"/>
        </w:tcBorders>
        <w:shd w:val="clear" w:color="auto" w:fill="A5A5A5" w:themeFill="background1"/>
      </w:tcPr>
    </w:tblStylePr>
    <w:tblStylePr w:type="lastCol">
      <w:tblPr/>
      <w:tcPr>
        <w:tcBorders>
          <w:top w:val="nil"/>
          <w:left w:val="single" w:sz="8" w:space="0" w:color="C85019" w:themeColor="accent6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D1C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D1C0" w:themeFill="accent6" w:themeFillTint="3F"/>
      </w:tcPr>
    </w:tblStylePr>
    <w:tblStylePr w:type="nwCell">
      <w:tblPr/>
      <w:tcPr>
        <w:shd w:val="clear" w:color="auto" w:fill="A5A5A5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808285" w:themeColor="text1" w:themeTint="BF"/>
        <w:left w:val="single" w:sz="8" w:space="0" w:color="808285" w:themeColor="text1" w:themeTint="BF"/>
        <w:bottom w:val="single" w:sz="8" w:space="0" w:color="808285" w:themeColor="text1" w:themeTint="BF"/>
        <w:right w:val="single" w:sz="8" w:space="0" w:color="808285" w:themeColor="text1" w:themeTint="BF"/>
        <w:insideH w:val="single" w:sz="8" w:space="0" w:color="808285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8" w:space="0" w:color="808285" w:themeColor="text1" w:themeTint="BF"/>
          <w:left w:val="single" w:sz="8" w:space="0" w:color="808285" w:themeColor="text1" w:themeTint="BF"/>
          <w:bottom w:val="single" w:sz="8" w:space="0" w:color="808285" w:themeColor="text1" w:themeTint="BF"/>
          <w:right w:val="single" w:sz="8" w:space="0" w:color="808285" w:themeColor="text1" w:themeTint="BF"/>
          <w:insideH w:val="nil"/>
          <w:insideV w:val="nil"/>
        </w:tcBorders>
        <w:shd w:val="clear" w:color="auto" w:fill="58595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285" w:themeColor="text1" w:themeTint="BF"/>
          <w:left w:val="single" w:sz="8" w:space="0" w:color="808285" w:themeColor="text1" w:themeTint="BF"/>
          <w:bottom w:val="single" w:sz="8" w:space="0" w:color="808285" w:themeColor="text1" w:themeTint="BF"/>
          <w:right w:val="single" w:sz="8" w:space="0" w:color="808285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5D6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D5D6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5FCC5B" w:themeColor="accent1" w:themeTint="BF"/>
        <w:left w:val="single" w:sz="8" w:space="0" w:color="5FCC5B" w:themeColor="accent1" w:themeTint="BF"/>
        <w:bottom w:val="single" w:sz="8" w:space="0" w:color="5FCC5B" w:themeColor="accent1" w:themeTint="BF"/>
        <w:right w:val="single" w:sz="8" w:space="0" w:color="5FCC5B" w:themeColor="accent1" w:themeTint="BF"/>
        <w:insideH w:val="single" w:sz="8" w:space="0" w:color="5FCC5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8" w:space="0" w:color="5FCC5B" w:themeColor="accent1" w:themeTint="BF"/>
          <w:left w:val="single" w:sz="8" w:space="0" w:color="5FCC5B" w:themeColor="accent1" w:themeTint="BF"/>
          <w:bottom w:val="single" w:sz="8" w:space="0" w:color="5FCC5B" w:themeColor="accent1" w:themeTint="BF"/>
          <w:right w:val="single" w:sz="8" w:space="0" w:color="5FCC5B" w:themeColor="accent1" w:themeTint="BF"/>
          <w:insideH w:val="nil"/>
          <w:insideV w:val="nil"/>
        </w:tcBorders>
        <w:shd w:val="clear" w:color="auto" w:fill="3AAA3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CC5B" w:themeColor="accent1" w:themeTint="BF"/>
          <w:left w:val="single" w:sz="8" w:space="0" w:color="5FCC5B" w:themeColor="accent1" w:themeTint="BF"/>
          <w:bottom w:val="single" w:sz="8" w:space="0" w:color="5FCC5B" w:themeColor="accent1" w:themeTint="BF"/>
          <w:right w:val="single" w:sz="8" w:space="0" w:color="5FCC5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EC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EEC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00CC65" w:themeColor="accent2" w:themeTint="BF"/>
        <w:left w:val="single" w:sz="8" w:space="0" w:color="00CC65" w:themeColor="accent2" w:themeTint="BF"/>
        <w:bottom w:val="single" w:sz="8" w:space="0" w:color="00CC65" w:themeColor="accent2" w:themeTint="BF"/>
        <w:right w:val="single" w:sz="8" w:space="0" w:color="00CC65" w:themeColor="accent2" w:themeTint="BF"/>
        <w:insideH w:val="single" w:sz="8" w:space="0" w:color="00CC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8" w:space="0" w:color="00CC65" w:themeColor="accent2" w:themeTint="BF"/>
          <w:left w:val="single" w:sz="8" w:space="0" w:color="00CC65" w:themeColor="accent2" w:themeTint="BF"/>
          <w:bottom w:val="single" w:sz="8" w:space="0" w:color="00CC65" w:themeColor="accent2" w:themeTint="BF"/>
          <w:right w:val="single" w:sz="8" w:space="0" w:color="00CC65" w:themeColor="accent2" w:themeTint="BF"/>
          <w:insideH w:val="nil"/>
          <w:insideV w:val="nil"/>
        </w:tcBorders>
        <w:shd w:val="clear" w:color="auto" w:fill="0066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CC65" w:themeColor="accent2" w:themeTint="BF"/>
          <w:left w:val="single" w:sz="8" w:space="0" w:color="00CC65" w:themeColor="accent2" w:themeTint="BF"/>
          <w:bottom w:val="single" w:sz="8" w:space="0" w:color="00CC65" w:themeColor="accent2" w:themeTint="BF"/>
          <w:right w:val="single" w:sz="8" w:space="0" w:color="00CC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F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F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E9FF1C" w:themeColor="accent3" w:themeTint="BF"/>
        <w:left w:val="single" w:sz="8" w:space="0" w:color="E9FF1C" w:themeColor="accent3" w:themeTint="BF"/>
        <w:bottom w:val="single" w:sz="8" w:space="0" w:color="E9FF1C" w:themeColor="accent3" w:themeTint="BF"/>
        <w:right w:val="single" w:sz="8" w:space="0" w:color="E9FF1C" w:themeColor="accent3" w:themeTint="BF"/>
        <w:insideH w:val="single" w:sz="8" w:space="0" w:color="E9FF1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8" w:space="0" w:color="E9FF1C" w:themeColor="accent3" w:themeTint="BF"/>
          <w:left w:val="single" w:sz="8" w:space="0" w:color="E9FF1C" w:themeColor="accent3" w:themeTint="BF"/>
          <w:bottom w:val="single" w:sz="8" w:space="0" w:color="E9FF1C" w:themeColor="accent3" w:themeTint="BF"/>
          <w:right w:val="single" w:sz="8" w:space="0" w:color="E9FF1C" w:themeColor="accent3" w:themeTint="BF"/>
          <w:insideH w:val="nil"/>
          <w:insideV w:val="nil"/>
        </w:tcBorders>
        <w:shd w:val="clear" w:color="auto" w:fill="BCCF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FF1C" w:themeColor="accent3" w:themeTint="BF"/>
          <w:left w:val="single" w:sz="8" w:space="0" w:color="E9FF1C" w:themeColor="accent3" w:themeTint="BF"/>
          <w:bottom w:val="single" w:sz="8" w:space="0" w:color="E9FF1C" w:themeColor="accent3" w:themeTint="BF"/>
          <w:right w:val="single" w:sz="8" w:space="0" w:color="E9FF1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FB4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FB4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FFE13C" w:themeColor="accent4" w:themeTint="BF"/>
        <w:left w:val="single" w:sz="8" w:space="0" w:color="FFE13C" w:themeColor="accent4" w:themeTint="BF"/>
        <w:bottom w:val="single" w:sz="8" w:space="0" w:color="FFE13C" w:themeColor="accent4" w:themeTint="BF"/>
        <w:right w:val="single" w:sz="8" w:space="0" w:color="FFE13C" w:themeColor="accent4" w:themeTint="BF"/>
        <w:insideH w:val="single" w:sz="8" w:space="0" w:color="FFE13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8" w:space="0" w:color="FFE13C" w:themeColor="accent4" w:themeTint="BF"/>
          <w:left w:val="single" w:sz="8" w:space="0" w:color="FFE13C" w:themeColor="accent4" w:themeTint="BF"/>
          <w:bottom w:val="single" w:sz="8" w:space="0" w:color="FFE13C" w:themeColor="accent4" w:themeTint="BF"/>
          <w:right w:val="single" w:sz="8" w:space="0" w:color="FFE13C" w:themeColor="accent4" w:themeTint="BF"/>
          <w:insideH w:val="nil"/>
          <w:insideV w:val="nil"/>
        </w:tcBorders>
        <w:shd w:val="clear" w:color="auto" w:fill="FAD5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13C" w:themeColor="accent4" w:themeTint="BF"/>
          <w:left w:val="single" w:sz="8" w:space="0" w:color="FFE13C" w:themeColor="accent4" w:themeTint="BF"/>
          <w:bottom w:val="single" w:sz="8" w:space="0" w:color="FFE13C" w:themeColor="accent4" w:themeTint="BF"/>
          <w:right w:val="single" w:sz="8" w:space="0" w:color="FFE13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5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5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FFB836" w:themeColor="accent5" w:themeTint="BF"/>
        <w:left w:val="single" w:sz="8" w:space="0" w:color="FFB836" w:themeColor="accent5" w:themeTint="BF"/>
        <w:bottom w:val="single" w:sz="8" w:space="0" w:color="FFB836" w:themeColor="accent5" w:themeTint="BF"/>
        <w:right w:val="single" w:sz="8" w:space="0" w:color="FFB836" w:themeColor="accent5" w:themeTint="BF"/>
        <w:insideH w:val="single" w:sz="8" w:space="0" w:color="FFB83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8" w:space="0" w:color="FFB836" w:themeColor="accent5" w:themeTint="BF"/>
          <w:left w:val="single" w:sz="8" w:space="0" w:color="FFB836" w:themeColor="accent5" w:themeTint="BF"/>
          <w:bottom w:val="single" w:sz="8" w:space="0" w:color="FFB836" w:themeColor="accent5" w:themeTint="BF"/>
          <w:right w:val="single" w:sz="8" w:space="0" w:color="FFB836" w:themeColor="accent5" w:themeTint="BF"/>
          <w:insideH w:val="nil"/>
          <w:insideV w:val="nil"/>
        </w:tcBorders>
        <w:shd w:val="clear" w:color="auto" w:fill="F29D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B836" w:themeColor="accent5" w:themeTint="BF"/>
          <w:left w:val="single" w:sz="8" w:space="0" w:color="FFB836" w:themeColor="accent5" w:themeTint="BF"/>
          <w:bottom w:val="single" w:sz="8" w:space="0" w:color="FFB836" w:themeColor="accent5" w:themeTint="BF"/>
          <w:right w:val="single" w:sz="8" w:space="0" w:color="FFB83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B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7B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E77541" w:themeColor="accent6" w:themeTint="BF"/>
        <w:left w:val="single" w:sz="8" w:space="0" w:color="E77541" w:themeColor="accent6" w:themeTint="BF"/>
        <w:bottom w:val="single" w:sz="8" w:space="0" w:color="E77541" w:themeColor="accent6" w:themeTint="BF"/>
        <w:right w:val="single" w:sz="8" w:space="0" w:color="E77541" w:themeColor="accent6" w:themeTint="BF"/>
        <w:insideH w:val="single" w:sz="8" w:space="0" w:color="E7754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8" w:space="0" w:color="E77541" w:themeColor="accent6" w:themeTint="BF"/>
          <w:left w:val="single" w:sz="8" w:space="0" w:color="E77541" w:themeColor="accent6" w:themeTint="BF"/>
          <w:bottom w:val="single" w:sz="8" w:space="0" w:color="E77541" w:themeColor="accent6" w:themeTint="BF"/>
          <w:right w:val="single" w:sz="8" w:space="0" w:color="E77541" w:themeColor="accent6" w:themeTint="BF"/>
          <w:insideH w:val="nil"/>
          <w:insideV w:val="nil"/>
        </w:tcBorders>
        <w:shd w:val="clear" w:color="auto" w:fill="C8501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7541" w:themeColor="accent6" w:themeTint="BF"/>
          <w:left w:val="single" w:sz="8" w:space="0" w:color="E77541" w:themeColor="accent6" w:themeTint="BF"/>
          <w:bottom w:val="single" w:sz="8" w:space="0" w:color="E77541" w:themeColor="accent6" w:themeTint="BF"/>
          <w:right w:val="single" w:sz="8" w:space="0" w:color="E7754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1C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D1C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0120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8595B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A5A5A5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8595B" w:themeFill="text1"/>
      </w:tcPr>
    </w:tblStylePr>
    <w:tblStylePr w:type="lastCol">
      <w:rPr>
        <w:b/>
        <w:bCs/>
        <w:color w:val="A5A5A5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8595B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B8B8B" w:themeFill="background1" w:themeFillShade="D8"/>
      </w:tcPr>
    </w:tblStylePr>
    <w:tblStylePr w:type="band1Horz">
      <w:tblPr/>
      <w:tcPr>
        <w:shd w:val="clear" w:color="auto" w:fill="8B8B8B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90120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AAA3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A5A5A5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AAA35" w:themeFill="accent1"/>
      </w:tcPr>
    </w:tblStylePr>
    <w:tblStylePr w:type="lastCol">
      <w:rPr>
        <w:b/>
        <w:bCs/>
        <w:color w:val="A5A5A5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AAA3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B8B8B" w:themeFill="background1" w:themeFillShade="D8"/>
      </w:tcPr>
    </w:tblStylePr>
    <w:tblStylePr w:type="band1Horz">
      <w:tblPr/>
      <w:tcPr>
        <w:shd w:val="clear" w:color="auto" w:fill="8B8B8B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90120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63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A5A5A5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633" w:themeFill="accent2"/>
      </w:tcPr>
    </w:tblStylePr>
    <w:tblStylePr w:type="lastCol">
      <w:rPr>
        <w:b/>
        <w:bCs/>
        <w:color w:val="A5A5A5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63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B8B8B" w:themeFill="background1" w:themeFillShade="D8"/>
      </w:tcPr>
    </w:tblStylePr>
    <w:tblStylePr w:type="band1Horz">
      <w:tblPr/>
      <w:tcPr>
        <w:shd w:val="clear" w:color="auto" w:fill="8B8B8B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90120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CCF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A5A5A5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CCF00" w:themeFill="accent3"/>
      </w:tcPr>
    </w:tblStylePr>
    <w:tblStylePr w:type="lastCol">
      <w:rPr>
        <w:b/>
        <w:bCs/>
        <w:color w:val="A5A5A5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CCF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B8B8B" w:themeFill="background1" w:themeFillShade="D8"/>
      </w:tcPr>
    </w:tblStylePr>
    <w:tblStylePr w:type="band1Horz">
      <w:tblPr/>
      <w:tcPr>
        <w:shd w:val="clear" w:color="auto" w:fill="8B8B8B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90120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AD5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A5A5A5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AD500" w:themeFill="accent4"/>
      </w:tcPr>
    </w:tblStylePr>
    <w:tblStylePr w:type="lastCol">
      <w:rPr>
        <w:b/>
        <w:bCs/>
        <w:color w:val="A5A5A5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D5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B8B8B" w:themeFill="background1" w:themeFillShade="D8"/>
      </w:tcPr>
    </w:tblStylePr>
    <w:tblStylePr w:type="band1Horz">
      <w:tblPr/>
      <w:tcPr>
        <w:shd w:val="clear" w:color="auto" w:fill="8B8B8B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90120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9D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A5A5A5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9D00" w:themeFill="accent5"/>
      </w:tcPr>
    </w:tblStylePr>
    <w:tblStylePr w:type="lastCol">
      <w:rPr>
        <w:b/>
        <w:bCs/>
        <w:color w:val="A5A5A5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9D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B8B8B" w:themeFill="background1" w:themeFillShade="D8"/>
      </w:tcPr>
    </w:tblStylePr>
    <w:tblStylePr w:type="band1Horz">
      <w:tblPr/>
      <w:tcPr>
        <w:shd w:val="clear" w:color="auto" w:fill="8B8B8B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90120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8501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A5A5A5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85019" w:themeFill="accent6"/>
      </w:tcPr>
    </w:tblStylePr>
    <w:tblStylePr w:type="lastCol">
      <w:rPr>
        <w:b/>
        <w:bCs/>
        <w:color w:val="A5A5A5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8501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B8B8B" w:themeFill="background1" w:themeFillShade="D8"/>
      </w:tcPr>
    </w:tblStylePr>
    <w:tblStylePr w:type="band1Horz">
      <w:tblPr/>
      <w:tcPr>
        <w:shd w:val="clear" w:color="auto" w:fill="8B8B8B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0120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901205"/>
    <w:rPr>
      <w:rFonts w:asciiTheme="majorHAnsi" w:eastAsiaTheme="majorEastAsia" w:hAnsiTheme="majorHAnsi" w:cstheme="majorBidi"/>
      <w:sz w:val="24"/>
      <w:szCs w:val="24"/>
      <w:shd w:val="pct20" w:color="auto" w:fill="auto"/>
      <w:lang w:val="nl-BE"/>
    </w:rPr>
  </w:style>
  <w:style w:type="paragraph" w:styleId="NormalIndent">
    <w:name w:val="Normal Indent"/>
    <w:basedOn w:val="Normal"/>
    <w:uiPriority w:val="99"/>
    <w:semiHidden/>
    <w:unhideWhenUsed/>
    <w:rsid w:val="00901205"/>
    <w:pPr>
      <w:ind w:left="708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01205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01205"/>
    <w:rPr>
      <w:lang w:val="nl-B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01205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01205"/>
    <w:rPr>
      <w:rFonts w:ascii="Consolas" w:hAnsi="Consolas"/>
      <w:sz w:val="21"/>
      <w:szCs w:val="21"/>
      <w:lang w:val="nl-BE"/>
    </w:rPr>
  </w:style>
  <w:style w:type="paragraph" w:styleId="Quote">
    <w:name w:val="Quote"/>
    <w:basedOn w:val="Normal"/>
    <w:next w:val="Normal"/>
    <w:link w:val="QuoteChar"/>
    <w:uiPriority w:val="29"/>
    <w:qFormat/>
    <w:rsid w:val="00901205"/>
    <w:rPr>
      <w:i/>
      <w:iCs/>
      <w:color w:val="58595B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01205"/>
    <w:rPr>
      <w:i/>
      <w:iCs/>
      <w:color w:val="58595B" w:themeColor="text1"/>
      <w:lang w:val="nl-BE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0120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01205"/>
    <w:rPr>
      <w:lang w:val="nl-BE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01205"/>
    <w:pPr>
      <w:spacing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901205"/>
    <w:rPr>
      <w:lang w:val="nl-BE"/>
    </w:rPr>
  </w:style>
  <w:style w:type="paragraph" w:styleId="Subtitle">
    <w:name w:val="Subtitle"/>
    <w:basedOn w:val="Normal"/>
    <w:next w:val="Normal"/>
    <w:link w:val="SubtitleChar"/>
    <w:uiPriority w:val="17"/>
    <w:semiHidden/>
    <w:qFormat/>
    <w:rsid w:val="00901205"/>
    <w:pPr>
      <w:numPr>
        <w:ilvl w:val="1"/>
      </w:numPr>
    </w:pPr>
    <w:rPr>
      <w:rFonts w:asciiTheme="majorHAnsi" w:eastAsiaTheme="majorEastAsia" w:hAnsiTheme="majorHAnsi" w:cstheme="majorBidi"/>
      <w:i/>
      <w:iCs/>
      <w:color w:val="3AAA3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7"/>
    <w:semiHidden/>
    <w:rsid w:val="00901205"/>
    <w:rPr>
      <w:rFonts w:asciiTheme="majorHAnsi" w:eastAsiaTheme="majorEastAsia" w:hAnsiTheme="majorHAnsi" w:cstheme="majorBidi"/>
      <w:i/>
      <w:iCs/>
      <w:color w:val="3AAA35" w:themeColor="accent1"/>
      <w:spacing w:val="15"/>
      <w:sz w:val="24"/>
      <w:szCs w:val="24"/>
      <w:lang w:val="nl-BE"/>
    </w:rPr>
  </w:style>
  <w:style w:type="table" w:styleId="Table3Deffects1">
    <w:name w:val="Table 3D effects 1"/>
    <w:basedOn w:val="TableNormal"/>
    <w:uiPriority w:val="99"/>
    <w:semiHidden/>
    <w:unhideWhenUsed/>
    <w:rsid w:val="0090120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0120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0120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0120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0120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0120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0120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0120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0120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0120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0120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0120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0120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0120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0120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0120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0120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0120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0120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0120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0120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0120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0120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0120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0120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0120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0120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0120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0120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0120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0120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0120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0120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01205"/>
    <w:pPr>
      <w:ind w:left="220" w:hanging="220"/>
    </w:pPr>
  </w:style>
  <w:style w:type="table" w:styleId="TableProfessional">
    <w:name w:val="Table Professional"/>
    <w:basedOn w:val="TableNormal"/>
    <w:uiPriority w:val="99"/>
    <w:semiHidden/>
    <w:unhideWhenUsed/>
    <w:rsid w:val="0090120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0120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0120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0120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0120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0120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012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0120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0120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0120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90120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901205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901205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901205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901205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901205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901205"/>
    <w:pPr>
      <w:spacing w:after="100"/>
      <w:ind w:left="1760"/>
    </w:pPr>
  </w:style>
  <w:style w:type="paragraph" w:customStyle="1" w:styleId="T1SciensanoInternalNote">
    <w:name w:val="T1 Sciensano Internal Note"/>
    <w:basedOn w:val="Heading1"/>
    <w:semiHidden/>
    <w:qFormat/>
    <w:rsid w:val="00DA4C54"/>
    <w:pPr>
      <w:ind w:left="0" w:firstLine="0"/>
      <w:jc w:val="left"/>
    </w:pPr>
    <w:rPr>
      <w:spacing w:val="0"/>
      <w:sz w:val="20"/>
    </w:rPr>
  </w:style>
  <w:style w:type="paragraph" w:customStyle="1" w:styleId="T2SciensanoInternalNote">
    <w:name w:val="T2 Sciensano Internal Note"/>
    <w:basedOn w:val="Heading2"/>
    <w:next w:val="BodySciensano"/>
    <w:semiHidden/>
    <w:qFormat/>
    <w:rsid w:val="009034A6"/>
    <w:pPr>
      <w:spacing w:before="0" w:after="0"/>
      <w:jc w:val="left"/>
    </w:pPr>
    <w:rPr>
      <w:spacing w:val="0"/>
      <w:sz w:val="20"/>
    </w:rPr>
  </w:style>
  <w:style w:type="paragraph" w:customStyle="1" w:styleId="BodyStrongGreenSciensano">
    <w:name w:val="BodyStrong Green Sciensano"/>
    <w:basedOn w:val="BodyStrongSciensano"/>
    <w:next w:val="BodySciensano"/>
    <w:uiPriority w:val="17"/>
    <w:qFormat/>
    <w:rsid w:val="0030240A"/>
    <w:rPr>
      <w:color w:val="3AAA35"/>
    </w:rPr>
  </w:style>
  <w:style w:type="paragraph" w:customStyle="1" w:styleId="T1SciensanoScientificReport">
    <w:name w:val="T1 Sciensano Scientific Report"/>
    <w:next w:val="BodySciensano"/>
    <w:semiHidden/>
    <w:qFormat/>
    <w:rsid w:val="0044271D"/>
    <w:pPr>
      <w:jc w:val="center"/>
    </w:pPr>
    <w:rPr>
      <w:rFonts w:eastAsiaTheme="majorEastAsia" w:cstheme="majorBidi"/>
      <w:b/>
      <w:bCs/>
      <w:caps/>
      <w:color w:val="FFFFFF"/>
      <w:spacing w:val="20"/>
      <w:sz w:val="70"/>
      <w:szCs w:val="28"/>
    </w:rPr>
  </w:style>
  <w:style w:type="character" w:styleId="CommentReference">
    <w:name w:val="annotation reference"/>
    <w:basedOn w:val="DefaultParagraphFont"/>
    <w:unhideWhenUsed/>
    <w:rsid w:val="006F7518"/>
    <w:rPr>
      <w:sz w:val="16"/>
      <w:szCs w:val="16"/>
      <w:lang w:val="nl-BE"/>
    </w:rPr>
  </w:style>
  <w:style w:type="character" w:styleId="Emphasis">
    <w:name w:val="Emphasis"/>
    <w:basedOn w:val="DefaultParagraphFont"/>
    <w:uiPriority w:val="20"/>
    <w:qFormat/>
    <w:rsid w:val="006F7518"/>
    <w:rPr>
      <w:i/>
      <w:iCs/>
      <w:lang w:val="nl-BE"/>
    </w:rPr>
  </w:style>
  <w:style w:type="character" w:styleId="FollowedHyperlink">
    <w:name w:val="FollowedHyperlink"/>
    <w:basedOn w:val="DefaultParagraphFont"/>
    <w:uiPriority w:val="99"/>
    <w:semiHidden/>
    <w:unhideWhenUsed/>
    <w:rsid w:val="006F7518"/>
    <w:rPr>
      <w:color w:val="3AAA35" w:themeColor="followedHyperlink"/>
      <w:u w:val="single"/>
      <w:lang w:val="nl-BE"/>
    </w:rPr>
  </w:style>
  <w:style w:type="character" w:styleId="HTMLAcronym">
    <w:name w:val="HTML Acronym"/>
    <w:basedOn w:val="DefaultParagraphFont"/>
    <w:uiPriority w:val="99"/>
    <w:semiHidden/>
    <w:unhideWhenUsed/>
    <w:rsid w:val="006F7518"/>
    <w:rPr>
      <w:lang w:val="nl-BE"/>
    </w:rPr>
  </w:style>
  <w:style w:type="character" w:styleId="HTMLCite">
    <w:name w:val="HTML Cite"/>
    <w:basedOn w:val="DefaultParagraphFont"/>
    <w:uiPriority w:val="99"/>
    <w:semiHidden/>
    <w:unhideWhenUsed/>
    <w:rsid w:val="006F7518"/>
    <w:rPr>
      <w:i/>
      <w:iCs/>
      <w:lang w:val="nl-BE"/>
    </w:rPr>
  </w:style>
  <w:style w:type="character" w:styleId="HTMLCode">
    <w:name w:val="HTML Code"/>
    <w:basedOn w:val="DefaultParagraphFont"/>
    <w:uiPriority w:val="99"/>
    <w:semiHidden/>
    <w:unhideWhenUsed/>
    <w:rsid w:val="006F7518"/>
    <w:rPr>
      <w:rFonts w:ascii="Consolas" w:hAnsi="Consolas"/>
      <w:sz w:val="20"/>
      <w:szCs w:val="20"/>
      <w:lang w:val="nl-BE"/>
    </w:rPr>
  </w:style>
  <w:style w:type="character" w:styleId="HTMLDefinition">
    <w:name w:val="HTML Definition"/>
    <w:basedOn w:val="DefaultParagraphFont"/>
    <w:uiPriority w:val="99"/>
    <w:semiHidden/>
    <w:unhideWhenUsed/>
    <w:rsid w:val="006F7518"/>
    <w:rPr>
      <w:i/>
      <w:iCs/>
      <w:lang w:val="nl-BE"/>
    </w:rPr>
  </w:style>
  <w:style w:type="character" w:styleId="HTMLKeyboard">
    <w:name w:val="HTML Keyboard"/>
    <w:basedOn w:val="DefaultParagraphFont"/>
    <w:uiPriority w:val="99"/>
    <w:semiHidden/>
    <w:unhideWhenUsed/>
    <w:rsid w:val="006F7518"/>
    <w:rPr>
      <w:rFonts w:ascii="Consolas" w:hAnsi="Consolas"/>
      <w:sz w:val="20"/>
      <w:szCs w:val="20"/>
      <w:lang w:val="nl-BE"/>
    </w:rPr>
  </w:style>
  <w:style w:type="character" w:styleId="HTMLSample">
    <w:name w:val="HTML Sample"/>
    <w:basedOn w:val="DefaultParagraphFont"/>
    <w:uiPriority w:val="99"/>
    <w:semiHidden/>
    <w:unhideWhenUsed/>
    <w:rsid w:val="006F7518"/>
    <w:rPr>
      <w:rFonts w:ascii="Consolas" w:hAnsi="Consolas"/>
      <w:sz w:val="24"/>
      <w:szCs w:val="24"/>
      <w:lang w:val="nl-BE"/>
    </w:rPr>
  </w:style>
  <w:style w:type="character" w:styleId="HTMLTypewriter">
    <w:name w:val="HTML Typewriter"/>
    <w:basedOn w:val="DefaultParagraphFont"/>
    <w:uiPriority w:val="99"/>
    <w:semiHidden/>
    <w:unhideWhenUsed/>
    <w:rsid w:val="006F7518"/>
    <w:rPr>
      <w:rFonts w:ascii="Consolas" w:hAnsi="Consolas"/>
      <w:sz w:val="20"/>
      <w:szCs w:val="20"/>
      <w:lang w:val="nl-BE"/>
    </w:rPr>
  </w:style>
  <w:style w:type="character" w:styleId="HTMLVariable">
    <w:name w:val="HTML Variable"/>
    <w:basedOn w:val="DefaultParagraphFont"/>
    <w:uiPriority w:val="99"/>
    <w:semiHidden/>
    <w:unhideWhenUsed/>
    <w:rsid w:val="006F7518"/>
    <w:rPr>
      <w:i/>
      <w:iCs/>
      <w:lang w:val="nl-BE"/>
    </w:rPr>
  </w:style>
  <w:style w:type="character" w:styleId="IntenseEmphasis">
    <w:name w:val="Intense Emphasis"/>
    <w:basedOn w:val="DefaultParagraphFont"/>
    <w:uiPriority w:val="21"/>
    <w:qFormat/>
    <w:rsid w:val="006F7518"/>
    <w:rPr>
      <w:b/>
      <w:bCs/>
      <w:i/>
      <w:iCs/>
      <w:color w:val="3AAA35" w:themeColor="accent1"/>
      <w:lang w:val="nl-BE"/>
    </w:rPr>
  </w:style>
  <w:style w:type="character" w:styleId="IntenseReference">
    <w:name w:val="Intense Reference"/>
    <w:basedOn w:val="DefaultParagraphFont"/>
    <w:uiPriority w:val="32"/>
    <w:qFormat/>
    <w:rsid w:val="006F7518"/>
    <w:rPr>
      <w:b/>
      <w:bCs/>
      <w:smallCaps/>
      <w:color w:val="006633" w:themeColor="accent2"/>
      <w:spacing w:val="5"/>
      <w:u w:val="single"/>
      <w:lang w:val="nl-BE"/>
    </w:rPr>
  </w:style>
  <w:style w:type="character" w:styleId="LineNumber">
    <w:name w:val="line number"/>
    <w:basedOn w:val="DefaultParagraphFont"/>
    <w:uiPriority w:val="99"/>
    <w:semiHidden/>
    <w:unhideWhenUsed/>
    <w:rsid w:val="006F7518"/>
    <w:rPr>
      <w:lang w:val="nl-BE"/>
    </w:rPr>
  </w:style>
  <w:style w:type="character" w:styleId="PageNumber">
    <w:name w:val="page number"/>
    <w:basedOn w:val="DefaultParagraphFont"/>
    <w:uiPriority w:val="99"/>
    <w:semiHidden/>
    <w:unhideWhenUsed/>
    <w:rsid w:val="006F7518"/>
    <w:rPr>
      <w:lang w:val="nl-BE"/>
    </w:rPr>
  </w:style>
  <w:style w:type="character" w:styleId="Strong">
    <w:name w:val="Strong"/>
    <w:basedOn w:val="DefaultParagraphFont"/>
    <w:uiPriority w:val="22"/>
    <w:qFormat/>
    <w:rsid w:val="006F7518"/>
    <w:rPr>
      <w:b/>
      <w:bCs/>
      <w:lang w:val="nl-BE"/>
    </w:rPr>
  </w:style>
  <w:style w:type="character" w:styleId="SubtleReference">
    <w:name w:val="Subtle Reference"/>
    <w:basedOn w:val="DefaultParagraphFont"/>
    <w:uiPriority w:val="31"/>
    <w:qFormat/>
    <w:rsid w:val="006F7518"/>
    <w:rPr>
      <w:smallCaps/>
      <w:color w:val="006633" w:themeColor="accent2"/>
      <w:u w:val="single"/>
      <w:lang w:val="nl-BE"/>
    </w:rPr>
  </w:style>
  <w:style w:type="paragraph" w:customStyle="1" w:styleId="T2SciensanoScientificReport">
    <w:name w:val="T2 Sciensano Scientific Report"/>
    <w:next w:val="BodySciensano"/>
    <w:semiHidden/>
    <w:qFormat/>
    <w:rsid w:val="00390C8B"/>
    <w:pPr>
      <w:jc w:val="center"/>
    </w:pPr>
    <w:rPr>
      <w:rFonts w:eastAsiaTheme="majorEastAsia" w:cstheme="majorBidi"/>
      <w:b/>
      <w:bCs/>
      <w:color w:val="BCCF00"/>
      <w:spacing w:val="20"/>
      <w:sz w:val="36"/>
      <w:szCs w:val="26"/>
    </w:rPr>
  </w:style>
  <w:style w:type="table" w:styleId="GridTable1Light">
    <w:name w:val="Grid Table 1 Light"/>
    <w:basedOn w:val="TableNormal"/>
    <w:uiPriority w:val="46"/>
    <w:rsid w:val="007D67F9"/>
    <w:pPr>
      <w:spacing w:line="240" w:lineRule="auto"/>
    </w:pPr>
    <w:tblPr>
      <w:tblStyleRowBandSize w:val="1"/>
      <w:tblStyleColBandSize w:val="1"/>
      <w:tblBorders>
        <w:top w:val="single" w:sz="4" w:space="0" w:color="BBBCBD" w:themeColor="text1" w:themeTint="66"/>
        <w:left w:val="single" w:sz="4" w:space="0" w:color="BBBCBD" w:themeColor="text1" w:themeTint="66"/>
        <w:bottom w:val="single" w:sz="4" w:space="0" w:color="BBBCBD" w:themeColor="text1" w:themeTint="66"/>
        <w:right w:val="single" w:sz="4" w:space="0" w:color="BBBCBD" w:themeColor="text1" w:themeTint="66"/>
        <w:insideH w:val="single" w:sz="4" w:space="0" w:color="BBBCBD" w:themeColor="text1" w:themeTint="66"/>
        <w:insideV w:val="single" w:sz="4" w:space="0" w:color="BBBCB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9A9B9D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9B9D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7D67F9"/>
    <w:pPr>
      <w:spacing w:line="240" w:lineRule="auto"/>
    </w:pPr>
    <w:tblPr>
      <w:tblStyleRowBandSize w:val="1"/>
      <w:tblStyleColBandSize w:val="1"/>
      <w:tblBorders>
        <w:top w:val="single" w:sz="4" w:space="0" w:color="A9E3A7" w:themeColor="accent1" w:themeTint="66"/>
        <w:left w:val="single" w:sz="4" w:space="0" w:color="A9E3A7" w:themeColor="accent1" w:themeTint="66"/>
        <w:bottom w:val="single" w:sz="4" w:space="0" w:color="A9E3A7" w:themeColor="accent1" w:themeTint="66"/>
        <w:right w:val="single" w:sz="4" w:space="0" w:color="A9E3A7" w:themeColor="accent1" w:themeTint="66"/>
        <w:insideH w:val="single" w:sz="4" w:space="0" w:color="A9E3A7" w:themeColor="accent1" w:themeTint="66"/>
        <w:insideV w:val="single" w:sz="4" w:space="0" w:color="A9E3A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FD6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FD6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7D67F9"/>
    <w:pPr>
      <w:spacing w:line="240" w:lineRule="auto"/>
    </w:pPr>
    <w:tblPr>
      <w:tblStyleRowBandSize w:val="1"/>
      <w:tblStyleColBandSize w:val="1"/>
      <w:tblBorders>
        <w:top w:val="single" w:sz="4" w:space="0" w:color="5BFFAD" w:themeColor="accent2" w:themeTint="66"/>
        <w:left w:val="single" w:sz="4" w:space="0" w:color="5BFFAD" w:themeColor="accent2" w:themeTint="66"/>
        <w:bottom w:val="single" w:sz="4" w:space="0" w:color="5BFFAD" w:themeColor="accent2" w:themeTint="66"/>
        <w:right w:val="single" w:sz="4" w:space="0" w:color="5BFFAD" w:themeColor="accent2" w:themeTint="66"/>
        <w:insideH w:val="single" w:sz="4" w:space="0" w:color="5BFFAD" w:themeColor="accent2" w:themeTint="66"/>
        <w:insideV w:val="single" w:sz="4" w:space="0" w:color="5BFFA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0AFF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AFF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7D67F9"/>
    <w:pPr>
      <w:spacing w:line="240" w:lineRule="auto"/>
    </w:pPr>
    <w:tblPr>
      <w:tblStyleRowBandSize w:val="1"/>
      <w:tblStyleColBandSize w:val="1"/>
      <w:tblBorders>
        <w:top w:val="single" w:sz="4" w:space="0" w:color="F3FF85" w:themeColor="accent3" w:themeTint="66"/>
        <w:left w:val="single" w:sz="4" w:space="0" w:color="F3FF85" w:themeColor="accent3" w:themeTint="66"/>
        <w:bottom w:val="single" w:sz="4" w:space="0" w:color="F3FF85" w:themeColor="accent3" w:themeTint="66"/>
        <w:right w:val="single" w:sz="4" w:space="0" w:color="F3FF85" w:themeColor="accent3" w:themeTint="66"/>
        <w:insideH w:val="single" w:sz="4" w:space="0" w:color="F3FF85" w:themeColor="accent3" w:themeTint="66"/>
        <w:insideV w:val="single" w:sz="4" w:space="0" w:color="F3FF8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DFF4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DFF4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7D67F9"/>
    <w:pPr>
      <w:spacing w:line="240" w:lineRule="auto"/>
    </w:pPr>
    <w:tblPr>
      <w:tblStyleRowBandSize w:val="1"/>
      <w:tblStyleColBandSize w:val="1"/>
      <w:tblBorders>
        <w:top w:val="single" w:sz="4" w:space="0" w:color="FFEF97" w:themeColor="accent4" w:themeTint="66"/>
        <w:left w:val="single" w:sz="4" w:space="0" w:color="FFEF97" w:themeColor="accent4" w:themeTint="66"/>
        <w:bottom w:val="single" w:sz="4" w:space="0" w:color="FFEF97" w:themeColor="accent4" w:themeTint="66"/>
        <w:right w:val="single" w:sz="4" w:space="0" w:color="FFEF97" w:themeColor="accent4" w:themeTint="66"/>
        <w:insideH w:val="single" w:sz="4" w:space="0" w:color="FFEF97" w:themeColor="accent4" w:themeTint="66"/>
        <w:insideV w:val="single" w:sz="4" w:space="0" w:color="FFEF9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E7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E7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7D67F9"/>
    <w:pPr>
      <w:spacing w:line="240" w:lineRule="auto"/>
    </w:pPr>
    <w:tblPr>
      <w:tblStyleRowBandSize w:val="1"/>
      <w:tblStyleColBandSize w:val="1"/>
      <w:tblBorders>
        <w:top w:val="single" w:sz="4" w:space="0" w:color="FFD993" w:themeColor="accent5" w:themeTint="66"/>
        <w:left w:val="single" w:sz="4" w:space="0" w:color="FFD993" w:themeColor="accent5" w:themeTint="66"/>
        <w:bottom w:val="single" w:sz="4" w:space="0" w:color="FFD993" w:themeColor="accent5" w:themeTint="66"/>
        <w:right w:val="single" w:sz="4" w:space="0" w:color="FFD993" w:themeColor="accent5" w:themeTint="66"/>
        <w:insideH w:val="single" w:sz="4" w:space="0" w:color="FFD993" w:themeColor="accent5" w:themeTint="66"/>
        <w:insideV w:val="single" w:sz="4" w:space="0" w:color="FFD99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C65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C65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7D67F9"/>
    <w:pPr>
      <w:spacing w:line="240" w:lineRule="auto"/>
    </w:pPr>
    <w:tblPr>
      <w:tblStyleRowBandSize w:val="1"/>
      <w:tblStyleColBandSize w:val="1"/>
      <w:tblBorders>
        <w:top w:val="single" w:sz="4" w:space="0" w:color="F2B599" w:themeColor="accent6" w:themeTint="66"/>
        <w:left w:val="single" w:sz="4" w:space="0" w:color="F2B599" w:themeColor="accent6" w:themeTint="66"/>
        <w:bottom w:val="single" w:sz="4" w:space="0" w:color="F2B599" w:themeColor="accent6" w:themeTint="66"/>
        <w:right w:val="single" w:sz="4" w:space="0" w:color="F2B599" w:themeColor="accent6" w:themeTint="66"/>
        <w:insideH w:val="single" w:sz="4" w:space="0" w:color="F2B599" w:themeColor="accent6" w:themeTint="66"/>
        <w:insideV w:val="single" w:sz="4" w:space="0" w:color="F2B599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906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906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7D67F9"/>
    <w:pPr>
      <w:spacing w:line="240" w:lineRule="auto"/>
    </w:pPr>
    <w:tblPr>
      <w:tblStyleRowBandSize w:val="1"/>
      <w:tblStyleColBandSize w:val="1"/>
      <w:tblBorders>
        <w:top w:val="single" w:sz="2" w:space="0" w:color="9A9B9D" w:themeColor="text1" w:themeTint="99"/>
        <w:bottom w:val="single" w:sz="2" w:space="0" w:color="9A9B9D" w:themeColor="text1" w:themeTint="99"/>
        <w:insideH w:val="single" w:sz="2" w:space="0" w:color="9A9B9D" w:themeColor="text1" w:themeTint="99"/>
        <w:insideV w:val="single" w:sz="2" w:space="0" w:color="9A9B9D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A9B9D" w:themeColor="text1" w:themeTint="99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A9B9D" w:themeColor="text1" w:themeTint="99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E" w:themeFill="text1" w:themeFillTint="33"/>
      </w:tcPr>
    </w:tblStylePr>
    <w:tblStylePr w:type="band1Horz">
      <w:tblPr/>
      <w:tcPr>
        <w:shd w:val="clear" w:color="auto" w:fill="DDDDDE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7D67F9"/>
    <w:pPr>
      <w:spacing w:line="240" w:lineRule="auto"/>
    </w:pPr>
    <w:tblPr>
      <w:tblStyleRowBandSize w:val="1"/>
      <w:tblStyleColBandSize w:val="1"/>
      <w:tblBorders>
        <w:top w:val="single" w:sz="2" w:space="0" w:color="7FD67B" w:themeColor="accent1" w:themeTint="99"/>
        <w:bottom w:val="single" w:sz="2" w:space="0" w:color="7FD67B" w:themeColor="accent1" w:themeTint="99"/>
        <w:insideH w:val="single" w:sz="2" w:space="0" w:color="7FD67B" w:themeColor="accent1" w:themeTint="99"/>
        <w:insideV w:val="single" w:sz="2" w:space="0" w:color="7FD67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FD67B" w:themeColor="accent1" w:themeTint="99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FD67B" w:themeColor="accent1" w:themeTint="99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1D3" w:themeFill="accent1" w:themeFillTint="33"/>
      </w:tcPr>
    </w:tblStylePr>
    <w:tblStylePr w:type="band1Horz">
      <w:tblPr/>
      <w:tcPr>
        <w:shd w:val="clear" w:color="auto" w:fill="D4F1D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7D67F9"/>
    <w:pPr>
      <w:spacing w:line="240" w:lineRule="auto"/>
    </w:pPr>
    <w:tblPr>
      <w:tblStyleRowBandSize w:val="1"/>
      <w:tblStyleColBandSize w:val="1"/>
      <w:tblBorders>
        <w:top w:val="single" w:sz="2" w:space="0" w:color="0AFF84" w:themeColor="accent2" w:themeTint="99"/>
        <w:bottom w:val="single" w:sz="2" w:space="0" w:color="0AFF84" w:themeColor="accent2" w:themeTint="99"/>
        <w:insideH w:val="single" w:sz="2" w:space="0" w:color="0AFF84" w:themeColor="accent2" w:themeTint="99"/>
        <w:insideV w:val="single" w:sz="2" w:space="0" w:color="0AFF8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AFF84" w:themeColor="accent2" w:themeTint="99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AFF84" w:themeColor="accent2" w:themeTint="99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6" w:themeFill="accent2" w:themeFillTint="33"/>
      </w:tcPr>
    </w:tblStylePr>
    <w:tblStylePr w:type="band1Horz">
      <w:tblPr/>
      <w:tcPr>
        <w:shd w:val="clear" w:color="auto" w:fill="ADFFD6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7D67F9"/>
    <w:pPr>
      <w:spacing w:line="240" w:lineRule="auto"/>
    </w:pPr>
    <w:tblPr>
      <w:tblStyleRowBandSize w:val="1"/>
      <w:tblStyleColBandSize w:val="1"/>
      <w:tblBorders>
        <w:top w:val="single" w:sz="2" w:space="0" w:color="EDFF49" w:themeColor="accent3" w:themeTint="99"/>
        <w:bottom w:val="single" w:sz="2" w:space="0" w:color="EDFF49" w:themeColor="accent3" w:themeTint="99"/>
        <w:insideH w:val="single" w:sz="2" w:space="0" w:color="EDFF49" w:themeColor="accent3" w:themeTint="99"/>
        <w:insideV w:val="single" w:sz="2" w:space="0" w:color="EDFF4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DFF49" w:themeColor="accent3" w:themeTint="99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DFF49" w:themeColor="accent3" w:themeTint="99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FC2" w:themeFill="accent3" w:themeFillTint="33"/>
      </w:tcPr>
    </w:tblStylePr>
    <w:tblStylePr w:type="band1Horz">
      <w:tblPr/>
      <w:tcPr>
        <w:shd w:val="clear" w:color="auto" w:fill="F9FFC2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7D67F9"/>
    <w:pPr>
      <w:spacing w:line="240" w:lineRule="auto"/>
    </w:pPr>
    <w:tblPr>
      <w:tblStyleRowBandSize w:val="1"/>
      <w:tblStyleColBandSize w:val="1"/>
      <w:tblBorders>
        <w:top w:val="single" w:sz="2" w:space="0" w:color="FFE763" w:themeColor="accent4" w:themeTint="99"/>
        <w:bottom w:val="single" w:sz="2" w:space="0" w:color="FFE763" w:themeColor="accent4" w:themeTint="99"/>
        <w:insideH w:val="single" w:sz="2" w:space="0" w:color="FFE763" w:themeColor="accent4" w:themeTint="99"/>
        <w:insideV w:val="single" w:sz="2" w:space="0" w:color="FFE76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E763" w:themeColor="accent4" w:themeTint="99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E763" w:themeColor="accent4" w:themeTint="99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B" w:themeFill="accent4" w:themeFillTint="33"/>
      </w:tcPr>
    </w:tblStylePr>
    <w:tblStylePr w:type="band1Horz">
      <w:tblPr/>
      <w:tcPr>
        <w:shd w:val="clear" w:color="auto" w:fill="FFF7CB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7D67F9"/>
    <w:pPr>
      <w:spacing w:line="240" w:lineRule="auto"/>
    </w:pPr>
    <w:tblPr>
      <w:tblStyleRowBandSize w:val="1"/>
      <w:tblStyleColBandSize w:val="1"/>
      <w:tblBorders>
        <w:top w:val="single" w:sz="2" w:space="0" w:color="FFC65E" w:themeColor="accent5" w:themeTint="99"/>
        <w:bottom w:val="single" w:sz="2" w:space="0" w:color="FFC65E" w:themeColor="accent5" w:themeTint="99"/>
        <w:insideH w:val="single" w:sz="2" w:space="0" w:color="FFC65E" w:themeColor="accent5" w:themeTint="99"/>
        <w:insideV w:val="single" w:sz="2" w:space="0" w:color="FFC65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C65E" w:themeColor="accent5" w:themeTint="99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C65E" w:themeColor="accent5" w:themeTint="99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CC9" w:themeFill="accent5" w:themeFillTint="33"/>
      </w:tcPr>
    </w:tblStylePr>
    <w:tblStylePr w:type="band1Horz">
      <w:tblPr/>
      <w:tcPr>
        <w:shd w:val="clear" w:color="auto" w:fill="FFECC9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7D67F9"/>
    <w:pPr>
      <w:spacing w:line="240" w:lineRule="auto"/>
    </w:pPr>
    <w:tblPr>
      <w:tblStyleRowBandSize w:val="1"/>
      <w:tblStyleColBandSize w:val="1"/>
      <w:tblBorders>
        <w:top w:val="single" w:sz="2" w:space="0" w:color="EC9067" w:themeColor="accent6" w:themeTint="99"/>
        <w:bottom w:val="single" w:sz="2" w:space="0" w:color="EC9067" w:themeColor="accent6" w:themeTint="99"/>
        <w:insideH w:val="single" w:sz="2" w:space="0" w:color="EC9067" w:themeColor="accent6" w:themeTint="99"/>
        <w:insideV w:val="single" w:sz="2" w:space="0" w:color="EC906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9067" w:themeColor="accent6" w:themeTint="99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9067" w:themeColor="accent6" w:themeTint="99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CC" w:themeFill="accent6" w:themeFillTint="33"/>
      </w:tcPr>
    </w:tblStylePr>
    <w:tblStylePr w:type="band1Horz">
      <w:tblPr/>
      <w:tcPr>
        <w:shd w:val="clear" w:color="auto" w:fill="F8DACC" w:themeFill="accent6" w:themeFillTint="33"/>
      </w:tcPr>
    </w:tblStylePr>
  </w:style>
  <w:style w:type="table" w:styleId="GridTable3">
    <w:name w:val="Grid Table 3"/>
    <w:basedOn w:val="TableNormal"/>
    <w:uiPriority w:val="48"/>
    <w:rsid w:val="007D67F9"/>
    <w:pPr>
      <w:spacing w:line="240" w:lineRule="auto"/>
    </w:pPr>
    <w:tblPr>
      <w:tblStyleRowBandSize w:val="1"/>
      <w:tblStyleColBandSize w:val="1"/>
      <w:tblBorders>
        <w:top w:val="single" w:sz="4" w:space="0" w:color="9A9B9D" w:themeColor="text1" w:themeTint="99"/>
        <w:left w:val="single" w:sz="4" w:space="0" w:color="9A9B9D" w:themeColor="text1" w:themeTint="99"/>
        <w:bottom w:val="single" w:sz="4" w:space="0" w:color="9A9B9D" w:themeColor="text1" w:themeTint="99"/>
        <w:right w:val="single" w:sz="4" w:space="0" w:color="9A9B9D" w:themeColor="text1" w:themeTint="99"/>
        <w:insideH w:val="single" w:sz="4" w:space="0" w:color="9A9B9D" w:themeColor="text1" w:themeTint="99"/>
        <w:insideV w:val="single" w:sz="4" w:space="0" w:color="9A9B9D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DDDDDE" w:themeFill="text1" w:themeFillTint="33"/>
      </w:tcPr>
    </w:tblStylePr>
    <w:tblStylePr w:type="band1Horz">
      <w:tblPr/>
      <w:tcPr>
        <w:shd w:val="clear" w:color="auto" w:fill="DDDDDE" w:themeFill="text1" w:themeFillTint="33"/>
      </w:tcPr>
    </w:tblStylePr>
    <w:tblStylePr w:type="neCell">
      <w:tblPr/>
      <w:tcPr>
        <w:tcBorders>
          <w:bottom w:val="single" w:sz="4" w:space="0" w:color="9A9B9D" w:themeColor="text1" w:themeTint="99"/>
        </w:tcBorders>
      </w:tcPr>
    </w:tblStylePr>
    <w:tblStylePr w:type="nwCell">
      <w:tblPr/>
      <w:tcPr>
        <w:tcBorders>
          <w:bottom w:val="single" w:sz="4" w:space="0" w:color="9A9B9D" w:themeColor="text1" w:themeTint="99"/>
        </w:tcBorders>
      </w:tcPr>
    </w:tblStylePr>
    <w:tblStylePr w:type="seCell">
      <w:tblPr/>
      <w:tcPr>
        <w:tcBorders>
          <w:top w:val="single" w:sz="4" w:space="0" w:color="9A9B9D" w:themeColor="text1" w:themeTint="99"/>
        </w:tcBorders>
      </w:tcPr>
    </w:tblStylePr>
    <w:tblStylePr w:type="swCell">
      <w:tblPr/>
      <w:tcPr>
        <w:tcBorders>
          <w:top w:val="single" w:sz="4" w:space="0" w:color="9A9B9D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7D67F9"/>
    <w:pPr>
      <w:spacing w:line="240" w:lineRule="auto"/>
    </w:pPr>
    <w:tblPr>
      <w:tblStyleRowBandSize w:val="1"/>
      <w:tblStyleColBandSize w:val="1"/>
      <w:tblBorders>
        <w:top w:val="single" w:sz="4" w:space="0" w:color="7FD67B" w:themeColor="accent1" w:themeTint="99"/>
        <w:left w:val="single" w:sz="4" w:space="0" w:color="7FD67B" w:themeColor="accent1" w:themeTint="99"/>
        <w:bottom w:val="single" w:sz="4" w:space="0" w:color="7FD67B" w:themeColor="accent1" w:themeTint="99"/>
        <w:right w:val="single" w:sz="4" w:space="0" w:color="7FD67B" w:themeColor="accent1" w:themeTint="99"/>
        <w:insideH w:val="single" w:sz="4" w:space="0" w:color="7FD67B" w:themeColor="accent1" w:themeTint="99"/>
        <w:insideV w:val="single" w:sz="4" w:space="0" w:color="7FD67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D4F1D3" w:themeFill="accent1" w:themeFillTint="33"/>
      </w:tcPr>
    </w:tblStylePr>
    <w:tblStylePr w:type="band1Horz">
      <w:tblPr/>
      <w:tcPr>
        <w:shd w:val="clear" w:color="auto" w:fill="D4F1D3" w:themeFill="accent1" w:themeFillTint="33"/>
      </w:tcPr>
    </w:tblStylePr>
    <w:tblStylePr w:type="neCell">
      <w:tblPr/>
      <w:tcPr>
        <w:tcBorders>
          <w:bottom w:val="single" w:sz="4" w:space="0" w:color="7FD67B" w:themeColor="accent1" w:themeTint="99"/>
        </w:tcBorders>
      </w:tcPr>
    </w:tblStylePr>
    <w:tblStylePr w:type="nwCell">
      <w:tblPr/>
      <w:tcPr>
        <w:tcBorders>
          <w:bottom w:val="single" w:sz="4" w:space="0" w:color="7FD67B" w:themeColor="accent1" w:themeTint="99"/>
        </w:tcBorders>
      </w:tcPr>
    </w:tblStylePr>
    <w:tblStylePr w:type="seCell">
      <w:tblPr/>
      <w:tcPr>
        <w:tcBorders>
          <w:top w:val="single" w:sz="4" w:space="0" w:color="7FD67B" w:themeColor="accent1" w:themeTint="99"/>
        </w:tcBorders>
      </w:tcPr>
    </w:tblStylePr>
    <w:tblStylePr w:type="swCell">
      <w:tblPr/>
      <w:tcPr>
        <w:tcBorders>
          <w:top w:val="single" w:sz="4" w:space="0" w:color="7FD67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7D67F9"/>
    <w:pPr>
      <w:spacing w:line="240" w:lineRule="auto"/>
    </w:pPr>
    <w:tblPr>
      <w:tblStyleRowBandSize w:val="1"/>
      <w:tblStyleColBandSize w:val="1"/>
      <w:tblBorders>
        <w:top w:val="single" w:sz="4" w:space="0" w:color="0AFF84" w:themeColor="accent2" w:themeTint="99"/>
        <w:left w:val="single" w:sz="4" w:space="0" w:color="0AFF84" w:themeColor="accent2" w:themeTint="99"/>
        <w:bottom w:val="single" w:sz="4" w:space="0" w:color="0AFF84" w:themeColor="accent2" w:themeTint="99"/>
        <w:right w:val="single" w:sz="4" w:space="0" w:color="0AFF84" w:themeColor="accent2" w:themeTint="99"/>
        <w:insideH w:val="single" w:sz="4" w:space="0" w:color="0AFF84" w:themeColor="accent2" w:themeTint="99"/>
        <w:insideV w:val="single" w:sz="4" w:space="0" w:color="0AFF8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ADFFD6" w:themeFill="accent2" w:themeFillTint="33"/>
      </w:tcPr>
    </w:tblStylePr>
    <w:tblStylePr w:type="band1Horz">
      <w:tblPr/>
      <w:tcPr>
        <w:shd w:val="clear" w:color="auto" w:fill="ADFFD6" w:themeFill="accent2" w:themeFillTint="33"/>
      </w:tcPr>
    </w:tblStylePr>
    <w:tblStylePr w:type="neCell">
      <w:tblPr/>
      <w:tcPr>
        <w:tcBorders>
          <w:bottom w:val="single" w:sz="4" w:space="0" w:color="0AFF84" w:themeColor="accent2" w:themeTint="99"/>
        </w:tcBorders>
      </w:tcPr>
    </w:tblStylePr>
    <w:tblStylePr w:type="nwCell">
      <w:tblPr/>
      <w:tcPr>
        <w:tcBorders>
          <w:bottom w:val="single" w:sz="4" w:space="0" w:color="0AFF84" w:themeColor="accent2" w:themeTint="99"/>
        </w:tcBorders>
      </w:tcPr>
    </w:tblStylePr>
    <w:tblStylePr w:type="seCell">
      <w:tblPr/>
      <w:tcPr>
        <w:tcBorders>
          <w:top w:val="single" w:sz="4" w:space="0" w:color="0AFF84" w:themeColor="accent2" w:themeTint="99"/>
        </w:tcBorders>
      </w:tcPr>
    </w:tblStylePr>
    <w:tblStylePr w:type="swCell">
      <w:tblPr/>
      <w:tcPr>
        <w:tcBorders>
          <w:top w:val="single" w:sz="4" w:space="0" w:color="0AFF8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7D67F9"/>
    <w:pPr>
      <w:spacing w:line="240" w:lineRule="auto"/>
    </w:pPr>
    <w:tblPr>
      <w:tblStyleRowBandSize w:val="1"/>
      <w:tblStyleColBandSize w:val="1"/>
      <w:tblBorders>
        <w:top w:val="single" w:sz="4" w:space="0" w:color="EDFF49" w:themeColor="accent3" w:themeTint="99"/>
        <w:left w:val="single" w:sz="4" w:space="0" w:color="EDFF49" w:themeColor="accent3" w:themeTint="99"/>
        <w:bottom w:val="single" w:sz="4" w:space="0" w:color="EDFF49" w:themeColor="accent3" w:themeTint="99"/>
        <w:right w:val="single" w:sz="4" w:space="0" w:color="EDFF49" w:themeColor="accent3" w:themeTint="99"/>
        <w:insideH w:val="single" w:sz="4" w:space="0" w:color="EDFF49" w:themeColor="accent3" w:themeTint="99"/>
        <w:insideV w:val="single" w:sz="4" w:space="0" w:color="EDFF4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F9FFC2" w:themeFill="accent3" w:themeFillTint="33"/>
      </w:tcPr>
    </w:tblStylePr>
    <w:tblStylePr w:type="band1Horz">
      <w:tblPr/>
      <w:tcPr>
        <w:shd w:val="clear" w:color="auto" w:fill="F9FFC2" w:themeFill="accent3" w:themeFillTint="33"/>
      </w:tcPr>
    </w:tblStylePr>
    <w:tblStylePr w:type="neCell">
      <w:tblPr/>
      <w:tcPr>
        <w:tcBorders>
          <w:bottom w:val="single" w:sz="4" w:space="0" w:color="EDFF49" w:themeColor="accent3" w:themeTint="99"/>
        </w:tcBorders>
      </w:tcPr>
    </w:tblStylePr>
    <w:tblStylePr w:type="nwCell">
      <w:tblPr/>
      <w:tcPr>
        <w:tcBorders>
          <w:bottom w:val="single" w:sz="4" w:space="0" w:color="EDFF49" w:themeColor="accent3" w:themeTint="99"/>
        </w:tcBorders>
      </w:tcPr>
    </w:tblStylePr>
    <w:tblStylePr w:type="seCell">
      <w:tblPr/>
      <w:tcPr>
        <w:tcBorders>
          <w:top w:val="single" w:sz="4" w:space="0" w:color="EDFF49" w:themeColor="accent3" w:themeTint="99"/>
        </w:tcBorders>
      </w:tcPr>
    </w:tblStylePr>
    <w:tblStylePr w:type="swCell">
      <w:tblPr/>
      <w:tcPr>
        <w:tcBorders>
          <w:top w:val="single" w:sz="4" w:space="0" w:color="EDFF4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7D67F9"/>
    <w:pPr>
      <w:spacing w:line="240" w:lineRule="auto"/>
    </w:pPr>
    <w:tblPr>
      <w:tblStyleRowBandSize w:val="1"/>
      <w:tblStyleColBandSize w:val="1"/>
      <w:tblBorders>
        <w:top w:val="single" w:sz="4" w:space="0" w:color="FFE763" w:themeColor="accent4" w:themeTint="99"/>
        <w:left w:val="single" w:sz="4" w:space="0" w:color="FFE763" w:themeColor="accent4" w:themeTint="99"/>
        <w:bottom w:val="single" w:sz="4" w:space="0" w:color="FFE763" w:themeColor="accent4" w:themeTint="99"/>
        <w:right w:val="single" w:sz="4" w:space="0" w:color="FFE763" w:themeColor="accent4" w:themeTint="99"/>
        <w:insideH w:val="single" w:sz="4" w:space="0" w:color="FFE763" w:themeColor="accent4" w:themeTint="99"/>
        <w:insideV w:val="single" w:sz="4" w:space="0" w:color="FFE7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FFF7CB" w:themeFill="accent4" w:themeFillTint="33"/>
      </w:tcPr>
    </w:tblStylePr>
    <w:tblStylePr w:type="band1Horz">
      <w:tblPr/>
      <w:tcPr>
        <w:shd w:val="clear" w:color="auto" w:fill="FFF7CB" w:themeFill="accent4" w:themeFillTint="33"/>
      </w:tcPr>
    </w:tblStylePr>
    <w:tblStylePr w:type="neCell">
      <w:tblPr/>
      <w:tcPr>
        <w:tcBorders>
          <w:bottom w:val="single" w:sz="4" w:space="0" w:color="FFE763" w:themeColor="accent4" w:themeTint="99"/>
        </w:tcBorders>
      </w:tcPr>
    </w:tblStylePr>
    <w:tblStylePr w:type="nwCell">
      <w:tblPr/>
      <w:tcPr>
        <w:tcBorders>
          <w:bottom w:val="single" w:sz="4" w:space="0" w:color="FFE763" w:themeColor="accent4" w:themeTint="99"/>
        </w:tcBorders>
      </w:tcPr>
    </w:tblStylePr>
    <w:tblStylePr w:type="seCell">
      <w:tblPr/>
      <w:tcPr>
        <w:tcBorders>
          <w:top w:val="single" w:sz="4" w:space="0" w:color="FFE763" w:themeColor="accent4" w:themeTint="99"/>
        </w:tcBorders>
      </w:tcPr>
    </w:tblStylePr>
    <w:tblStylePr w:type="swCell">
      <w:tblPr/>
      <w:tcPr>
        <w:tcBorders>
          <w:top w:val="single" w:sz="4" w:space="0" w:color="FFE76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7D67F9"/>
    <w:pPr>
      <w:spacing w:line="240" w:lineRule="auto"/>
    </w:pPr>
    <w:tblPr>
      <w:tblStyleRowBandSize w:val="1"/>
      <w:tblStyleColBandSize w:val="1"/>
      <w:tblBorders>
        <w:top w:val="single" w:sz="4" w:space="0" w:color="FFC65E" w:themeColor="accent5" w:themeTint="99"/>
        <w:left w:val="single" w:sz="4" w:space="0" w:color="FFC65E" w:themeColor="accent5" w:themeTint="99"/>
        <w:bottom w:val="single" w:sz="4" w:space="0" w:color="FFC65E" w:themeColor="accent5" w:themeTint="99"/>
        <w:right w:val="single" w:sz="4" w:space="0" w:color="FFC65E" w:themeColor="accent5" w:themeTint="99"/>
        <w:insideH w:val="single" w:sz="4" w:space="0" w:color="FFC65E" w:themeColor="accent5" w:themeTint="99"/>
        <w:insideV w:val="single" w:sz="4" w:space="0" w:color="FFC65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FFECC9" w:themeFill="accent5" w:themeFillTint="33"/>
      </w:tcPr>
    </w:tblStylePr>
    <w:tblStylePr w:type="band1Horz">
      <w:tblPr/>
      <w:tcPr>
        <w:shd w:val="clear" w:color="auto" w:fill="FFECC9" w:themeFill="accent5" w:themeFillTint="33"/>
      </w:tcPr>
    </w:tblStylePr>
    <w:tblStylePr w:type="neCell">
      <w:tblPr/>
      <w:tcPr>
        <w:tcBorders>
          <w:bottom w:val="single" w:sz="4" w:space="0" w:color="FFC65E" w:themeColor="accent5" w:themeTint="99"/>
        </w:tcBorders>
      </w:tcPr>
    </w:tblStylePr>
    <w:tblStylePr w:type="nwCell">
      <w:tblPr/>
      <w:tcPr>
        <w:tcBorders>
          <w:bottom w:val="single" w:sz="4" w:space="0" w:color="FFC65E" w:themeColor="accent5" w:themeTint="99"/>
        </w:tcBorders>
      </w:tcPr>
    </w:tblStylePr>
    <w:tblStylePr w:type="seCell">
      <w:tblPr/>
      <w:tcPr>
        <w:tcBorders>
          <w:top w:val="single" w:sz="4" w:space="0" w:color="FFC65E" w:themeColor="accent5" w:themeTint="99"/>
        </w:tcBorders>
      </w:tcPr>
    </w:tblStylePr>
    <w:tblStylePr w:type="swCell">
      <w:tblPr/>
      <w:tcPr>
        <w:tcBorders>
          <w:top w:val="single" w:sz="4" w:space="0" w:color="FFC65E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7D67F9"/>
    <w:pPr>
      <w:spacing w:line="240" w:lineRule="auto"/>
    </w:pPr>
    <w:tblPr>
      <w:tblStyleRowBandSize w:val="1"/>
      <w:tblStyleColBandSize w:val="1"/>
      <w:tblBorders>
        <w:top w:val="single" w:sz="4" w:space="0" w:color="EC9067" w:themeColor="accent6" w:themeTint="99"/>
        <w:left w:val="single" w:sz="4" w:space="0" w:color="EC9067" w:themeColor="accent6" w:themeTint="99"/>
        <w:bottom w:val="single" w:sz="4" w:space="0" w:color="EC9067" w:themeColor="accent6" w:themeTint="99"/>
        <w:right w:val="single" w:sz="4" w:space="0" w:color="EC9067" w:themeColor="accent6" w:themeTint="99"/>
        <w:insideH w:val="single" w:sz="4" w:space="0" w:color="EC9067" w:themeColor="accent6" w:themeTint="99"/>
        <w:insideV w:val="single" w:sz="4" w:space="0" w:color="EC906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F8DACC" w:themeFill="accent6" w:themeFillTint="33"/>
      </w:tcPr>
    </w:tblStylePr>
    <w:tblStylePr w:type="band1Horz">
      <w:tblPr/>
      <w:tcPr>
        <w:shd w:val="clear" w:color="auto" w:fill="F8DACC" w:themeFill="accent6" w:themeFillTint="33"/>
      </w:tcPr>
    </w:tblStylePr>
    <w:tblStylePr w:type="neCell">
      <w:tblPr/>
      <w:tcPr>
        <w:tcBorders>
          <w:bottom w:val="single" w:sz="4" w:space="0" w:color="EC9067" w:themeColor="accent6" w:themeTint="99"/>
        </w:tcBorders>
      </w:tcPr>
    </w:tblStylePr>
    <w:tblStylePr w:type="nwCell">
      <w:tblPr/>
      <w:tcPr>
        <w:tcBorders>
          <w:bottom w:val="single" w:sz="4" w:space="0" w:color="EC9067" w:themeColor="accent6" w:themeTint="99"/>
        </w:tcBorders>
      </w:tcPr>
    </w:tblStylePr>
    <w:tblStylePr w:type="seCell">
      <w:tblPr/>
      <w:tcPr>
        <w:tcBorders>
          <w:top w:val="single" w:sz="4" w:space="0" w:color="EC9067" w:themeColor="accent6" w:themeTint="99"/>
        </w:tcBorders>
      </w:tcPr>
    </w:tblStylePr>
    <w:tblStylePr w:type="swCell">
      <w:tblPr/>
      <w:tcPr>
        <w:tcBorders>
          <w:top w:val="single" w:sz="4" w:space="0" w:color="EC9067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7D67F9"/>
    <w:pPr>
      <w:spacing w:line="240" w:lineRule="auto"/>
    </w:pPr>
    <w:tblPr>
      <w:tblStyleRowBandSize w:val="1"/>
      <w:tblStyleColBandSize w:val="1"/>
      <w:tblBorders>
        <w:top w:val="single" w:sz="4" w:space="0" w:color="9A9B9D" w:themeColor="text1" w:themeTint="99"/>
        <w:left w:val="single" w:sz="4" w:space="0" w:color="9A9B9D" w:themeColor="text1" w:themeTint="99"/>
        <w:bottom w:val="single" w:sz="4" w:space="0" w:color="9A9B9D" w:themeColor="text1" w:themeTint="99"/>
        <w:right w:val="single" w:sz="4" w:space="0" w:color="9A9B9D" w:themeColor="text1" w:themeTint="99"/>
        <w:insideH w:val="single" w:sz="4" w:space="0" w:color="9A9B9D" w:themeColor="text1" w:themeTint="99"/>
        <w:insideV w:val="single" w:sz="4" w:space="0" w:color="9A9B9D" w:themeColor="text1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58595B" w:themeColor="text1"/>
          <w:left w:val="single" w:sz="4" w:space="0" w:color="58595B" w:themeColor="text1"/>
          <w:bottom w:val="single" w:sz="4" w:space="0" w:color="58595B" w:themeColor="text1"/>
          <w:right w:val="single" w:sz="4" w:space="0" w:color="58595B" w:themeColor="text1"/>
          <w:insideH w:val="nil"/>
          <w:insideV w:val="nil"/>
        </w:tcBorders>
        <w:shd w:val="clear" w:color="auto" w:fill="58595B" w:themeFill="text1"/>
      </w:tcPr>
    </w:tblStylePr>
    <w:tblStylePr w:type="lastRow">
      <w:rPr>
        <w:b/>
        <w:bCs/>
      </w:rPr>
      <w:tblPr/>
      <w:tcPr>
        <w:tcBorders>
          <w:top w:val="double" w:sz="4" w:space="0" w:color="58595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E" w:themeFill="text1" w:themeFillTint="33"/>
      </w:tcPr>
    </w:tblStylePr>
    <w:tblStylePr w:type="band1Horz">
      <w:tblPr/>
      <w:tcPr>
        <w:shd w:val="clear" w:color="auto" w:fill="DDDDDE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7D67F9"/>
    <w:pPr>
      <w:spacing w:line="240" w:lineRule="auto"/>
    </w:pPr>
    <w:tblPr>
      <w:tblStyleRowBandSize w:val="1"/>
      <w:tblStyleColBandSize w:val="1"/>
      <w:tblBorders>
        <w:top w:val="single" w:sz="4" w:space="0" w:color="7FD67B" w:themeColor="accent1" w:themeTint="99"/>
        <w:left w:val="single" w:sz="4" w:space="0" w:color="7FD67B" w:themeColor="accent1" w:themeTint="99"/>
        <w:bottom w:val="single" w:sz="4" w:space="0" w:color="7FD67B" w:themeColor="accent1" w:themeTint="99"/>
        <w:right w:val="single" w:sz="4" w:space="0" w:color="7FD67B" w:themeColor="accent1" w:themeTint="99"/>
        <w:insideH w:val="single" w:sz="4" w:space="0" w:color="7FD67B" w:themeColor="accent1" w:themeTint="99"/>
        <w:insideV w:val="single" w:sz="4" w:space="0" w:color="7FD67B" w:themeColor="accent1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3AAA35" w:themeColor="accent1"/>
          <w:left w:val="single" w:sz="4" w:space="0" w:color="3AAA35" w:themeColor="accent1"/>
          <w:bottom w:val="single" w:sz="4" w:space="0" w:color="3AAA35" w:themeColor="accent1"/>
          <w:right w:val="single" w:sz="4" w:space="0" w:color="3AAA35" w:themeColor="accent1"/>
          <w:insideH w:val="nil"/>
          <w:insideV w:val="nil"/>
        </w:tcBorders>
        <w:shd w:val="clear" w:color="auto" w:fill="3AAA35" w:themeFill="accent1"/>
      </w:tcPr>
    </w:tblStylePr>
    <w:tblStylePr w:type="lastRow">
      <w:rPr>
        <w:b/>
        <w:bCs/>
      </w:rPr>
      <w:tblPr/>
      <w:tcPr>
        <w:tcBorders>
          <w:top w:val="double" w:sz="4" w:space="0" w:color="3AAA3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1D3" w:themeFill="accent1" w:themeFillTint="33"/>
      </w:tcPr>
    </w:tblStylePr>
    <w:tblStylePr w:type="band1Horz">
      <w:tblPr/>
      <w:tcPr>
        <w:shd w:val="clear" w:color="auto" w:fill="D4F1D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7D67F9"/>
    <w:pPr>
      <w:spacing w:line="240" w:lineRule="auto"/>
    </w:pPr>
    <w:tblPr>
      <w:tblStyleRowBandSize w:val="1"/>
      <w:tblStyleColBandSize w:val="1"/>
      <w:tblBorders>
        <w:top w:val="single" w:sz="4" w:space="0" w:color="0AFF84" w:themeColor="accent2" w:themeTint="99"/>
        <w:left w:val="single" w:sz="4" w:space="0" w:color="0AFF84" w:themeColor="accent2" w:themeTint="99"/>
        <w:bottom w:val="single" w:sz="4" w:space="0" w:color="0AFF84" w:themeColor="accent2" w:themeTint="99"/>
        <w:right w:val="single" w:sz="4" w:space="0" w:color="0AFF84" w:themeColor="accent2" w:themeTint="99"/>
        <w:insideH w:val="single" w:sz="4" w:space="0" w:color="0AFF84" w:themeColor="accent2" w:themeTint="99"/>
        <w:insideV w:val="single" w:sz="4" w:space="0" w:color="0AFF84" w:themeColor="accent2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006633" w:themeColor="accent2"/>
          <w:left w:val="single" w:sz="4" w:space="0" w:color="006633" w:themeColor="accent2"/>
          <w:bottom w:val="single" w:sz="4" w:space="0" w:color="006633" w:themeColor="accent2"/>
          <w:right w:val="single" w:sz="4" w:space="0" w:color="006633" w:themeColor="accent2"/>
          <w:insideH w:val="nil"/>
          <w:insideV w:val="nil"/>
        </w:tcBorders>
        <w:shd w:val="clear" w:color="auto" w:fill="006633" w:themeFill="accent2"/>
      </w:tcPr>
    </w:tblStylePr>
    <w:tblStylePr w:type="lastRow">
      <w:rPr>
        <w:b/>
        <w:bCs/>
      </w:rPr>
      <w:tblPr/>
      <w:tcPr>
        <w:tcBorders>
          <w:top w:val="double" w:sz="4" w:space="0" w:color="0066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6" w:themeFill="accent2" w:themeFillTint="33"/>
      </w:tcPr>
    </w:tblStylePr>
    <w:tblStylePr w:type="band1Horz">
      <w:tblPr/>
      <w:tcPr>
        <w:shd w:val="clear" w:color="auto" w:fill="ADFFD6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7D67F9"/>
    <w:pPr>
      <w:spacing w:line="240" w:lineRule="auto"/>
    </w:pPr>
    <w:tblPr>
      <w:tblStyleRowBandSize w:val="1"/>
      <w:tblStyleColBandSize w:val="1"/>
      <w:tblBorders>
        <w:top w:val="single" w:sz="4" w:space="0" w:color="EDFF49" w:themeColor="accent3" w:themeTint="99"/>
        <w:left w:val="single" w:sz="4" w:space="0" w:color="EDFF49" w:themeColor="accent3" w:themeTint="99"/>
        <w:bottom w:val="single" w:sz="4" w:space="0" w:color="EDFF49" w:themeColor="accent3" w:themeTint="99"/>
        <w:right w:val="single" w:sz="4" w:space="0" w:color="EDFF49" w:themeColor="accent3" w:themeTint="99"/>
        <w:insideH w:val="single" w:sz="4" w:space="0" w:color="EDFF49" w:themeColor="accent3" w:themeTint="99"/>
        <w:insideV w:val="single" w:sz="4" w:space="0" w:color="EDFF49" w:themeColor="accent3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BCCF00" w:themeColor="accent3"/>
          <w:left w:val="single" w:sz="4" w:space="0" w:color="BCCF00" w:themeColor="accent3"/>
          <w:bottom w:val="single" w:sz="4" w:space="0" w:color="BCCF00" w:themeColor="accent3"/>
          <w:right w:val="single" w:sz="4" w:space="0" w:color="BCCF00" w:themeColor="accent3"/>
          <w:insideH w:val="nil"/>
          <w:insideV w:val="nil"/>
        </w:tcBorders>
        <w:shd w:val="clear" w:color="auto" w:fill="BCCF00" w:themeFill="accent3"/>
      </w:tcPr>
    </w:tblStylePr>
    <w:tblStylePr w:type="lastRow">
      <w:rPr>
        <w:b/>
        <w:bCs/>
      </w:rPr>
      <w:tblPr/>
      <w:tcPr>
        <w:tcBorders>
          <w:top w:val="double" w:sz="4" w:space="0" w:color="BCCF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FC2" w:themeFill="accent3" w:themeFillTint="33"/>
      </w:tcPr>
    </w:tblStylePr>
    <w:tblStylePr w:type="band1Horz">
      <w:tblPr/>
      <w:tcPr>
        <w:shd w:val="clear" w:color="auto" w:fill="F9FFC2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7D67F9"/>
    <w:pPr>
      <w:spacing w:line="240" w:lineRule="auto"/>
    </w:pPr>
    <w:tblPr>
      <w:tblStyleRowBandSize w:val="1"/>
      <w:tblStyleColBandSize w:val="1"/>
      <w:tblBorders>
        <w:top w:val="single" w:sz="4" w:space="0" w:color="FFE763" w:themeColor="accent4" w:themeTint="99"/>
        <w:left w:val="single" w:sz="4" w:space="0" w:color="FFE763" w:themeColor="accent4" w:themeTint="99"/>
        <w:bottom w:val="single" w:sz="4" w:space="0" w:color="FFE763" w:themeColor="accent4" w:themeTint="99"/>
        <w:right w:val="single" w:sz="4" w:space="0" w:color="FFE763" w:themeColor="accent4" w:themeTint="99"/>
        <w:insideH w:val="single" w:sz="4" w:space="0" w:color="FFE763" w:themeColor="accent4" w:themeTint="99"/>
        <w:insideV w:val="single" w:sz="4" w:space="0" w:color="FFE763" w:themeColor="accent4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FAD500" w:themeColor="accent4"/>
          <w:left w:val="single" w:sz="4" w:space="0" w:color="FAD500" w:themeColor="accent4"/>
          <w:bottom w:val="single" w:sz="4" w:space="0" w:color="FAD500" w:themeColor="accent4"/>
          <w:right w:val="single" w:sz="4" w:space="0" w:color="FAD500" w:themeColor="accent4"/>
          <w:insideH w:val="nil"/>
          <w:insideV w:val="nil"/>
        </w:tcBorders>
        <w:shd w:val="clear" w:color="auto" w:fill="FAD500" w:themeFill="accent4"/>
      </w:tcPr>
    </w:tblStylePr>
    <w:tblStylePr w:type="lastRow">
      <w:rPr>
        <w:b/>
        <w:bCs/>
      </w:rPr>
      <w:tblPr/>
      <w:tcPr>
        <w:tcBorders>
          <w:top w:val="double" w:sz="4" w:space="0" w:color="FAD5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B" w:themeFill="accent4" w:themeFillTint="33"/>
      </w:tcPr>
    </w:tblStylePr>
    <w:tblStylePr w:type="band1Horz">
      <w:tblPr/>
      <w:tcPr>
        <w:shd w:val="clear" w:color="auto" w:fill="FFF7CB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7D67F9"/>
    <w:pPr>
      <w:spacing w:line="240" w:lineRule="auto"/>
    </w:pPr>
    <w:tblPr>
      <w:tblStyleRowBandSize w:val="1"/>
      <w:tblStyleColBandSize w:val="1"/>
      <w:tblBorders>
        <w:top w:val="single" w:sz="4" w:space="0" w:color="FFC65E" w:themeColor="accent5" w:themeTint="99"/>
        <w:left w:val="single" w:sz="4" w:space="0" w:color="FFC65E" w:themeColor="accent5" w:themeTint="99"/>
        <w:bottom w:val="single" w:sz="4" w:space="0" w:color="FFC65E" w:themeColor="accent5" w:themeTint="99"/>
        <w:right w:val="single" w:sz="4" w:space="0" w:color="FFC65E" w:themeColor="accent5" w:themeTint="99"/>
        <w:insideH w:val="single" w:sz="4" w:space="0" w:color="FFC65E" w:themeColor="accent5" w:themeTint="99"/>
        <w:insideV w:val="single" w:sz="4" w:space="0" w:color="FFC65E" w:themeColor="accent5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F29D00" w:themeColor="accent5"/>
          <w:left w:val="single" w:sz="4" w:space="0" w:color="F29D00" w:themeColor="accent5"/>
          <w:bottom w:val="single" w:sz="4" w:space="0" w:color="F29D00" w:themeColor="accent5"/>
          <w:right w:val="single" w:sz="4" w:space="0" w:color="F29D00" w:themeColor="accent5"/>
          <w:insideH w:val="nil"/>
          <w:insideV w:val="nil"/>
        </w:tcBorders>
        <w:shd w:val="clear" w:color="auto" w:fill="F29D00" w:themeFill="accent5"/>
      </w:tcPr>
    </w:tblStylePr>
    <w:tblStylePr w:type="lastRow">
      <w:rPr>
        <w:b/>
        <w:bCs/>
      </w:rPr>
      <w:tblPr/>
      <w:tcPr>
        <w:tcBorders>
          <w:top w:val="double" w:sz="4" w:space="0" w:color="F29D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CC9" w:themeFill="accent5" w:themeFillTint="33"/>
      </w:tcPr>
    </w:tblStylePr>
    <w:tblStylePr w:type="band1Horz">
      <w:tblPr/>
      <w:tcPr>
        <w:shd w:val="clear" w:color="auto" w:fill="FFECC9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7D67F9"/>
    <w:pPr>
      <w:spacing w:line="240" w:lineRule="auto"/>
    </w:pPr>
    <w:tblPr>
      <w:tblStyleRowBandSize w:val="1"/>
      <w:tblStyleColBandSize w:val="1"/>
      <w:tblBorders>
        <w:top w:val="single" w:sz="4" w:space="0" w:color="EC9067" w:themeColor="accent6" w:themeTint="99"/>
        <w:left w:val="single" w:sz="4" w:space="0" w:color="EC9067" w:themeColor="accent6" w:themeTint="99"/>
        <w:bottom w:val="single" w:sz="4" w:space="0" w:color="EC9067" w:themeColor="accent6" w:themeTint="99"/>
        <w:right w:val="single" w:sz="4" w:space="0" w:color="EC9067" w:themeColor="accent6" w:themeTint="99"/>
        <w:insideH w:val="single" w:sz="4" w:space="0" w:color="EC9067" w:themeColor="accent6" w:themeTint="99"/>
        <w:insideV w:val="single" w:sz="4" w:space="0" w:color="EC9067" w:themeColor="accent6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C85019" w:themeColor="accent6"/>
          <w:left w:val="single" w:sz="4" w:space="0" w:color="C85019" w:themeColor="accent6"/>
          <w:bottom w:val="single" w:sz="4" w:space="0" w:color="C85019" w:themeColor="accent6"/>
          <w:right w:val="single" w:sz="4" w:space="0" w:color="C85019" w:themeColor="accent6"/>
          <w:insideH w:val="nil"/>
          <w:insideV w:val="nil"/>
        </w:tcBorders>
        <w:shd w:val="clear" w:color="auto" w:fill="C85019" w:themeFill="accent6"/>
      </w:tcPr>
    </w:tblStylePr>
    <w:tblStylePr w:type="lastRow">
      <w:rPr>
        <w:b/>
        <w:bCs/>
      </w:rPr>
      <w:tblPr/>
      <w:tcPr>
        <w:tcBorders>
          <w:top w:val="double" w:sz="4" w:space="0" w:color="C8501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CC" w:themeFill="accent6" w:themeFillTint="33"/>
      </w:tcPr>
    </w:tblStylePr>
    <w:tblStylePr w:type="band1Horz">
      <w:tblPr/>
      <w:tcPr>
        <w:shd w:val="clear" w:color="auto" w:fill="F8DACC" w:themeFill="accent6" w:themeFillTint="33"/>
      </w:tcPr>
    </w:tblStylePr>
  </w:style>
  <w:style w:type="table" w:styleId="GridTable5Dark">
    <w:name w:val="Grid Table 5 Dark"/>
    <w:basedOn w:val="TableNormal"/>
    <w:uiPriority w:val="50"/>
    <w:rsid w:val="007D67F9"/>
    <w:pPr>
      <w:spacing w:line="240" w:lineRule="auto"/>
    </w:pPr>
    <w:tblPr>
      <w:tblStyleRowBandSize w:val="1"/>
      <w:tblStyleColBandSize w:val="1"/>
      <w:tblBorders>
        <w:top w:val="single" w:sz="4" w:space="0" w:color="A5A5A5" w:themeColor="background1"/>
        <w:left w:val="single" w:sz="4" w:space="0" w:color="A5A5A5" w:themeColor="background1"/>
        <w:bottom w:val="single" w:sz="4" w:space="0" w:color="A5A5A5" w:themeColor="background1"/>
        <w:right w:val="single" w:sz="4" w:space="0" w:color="A5A5A5" w:themeColor="background1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DDDDDE" w:themeFill="text1" w:themeFillTint="33"/>
    </w:tcPr>
    <w:tblStylePr w:type="firstRow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58595B" w:themeFill="text1"/>
      </w:tcPr>
    </w:tblStylePr>
    <w:tblStylePr w:type="lastRow">
      <w:rPr>
        <w:b/>
        <w:bCs/>
        <w:color w:val="A5A5A5" w:themeColor="background1"/>
      </w:rPr>
      <w:tblPr/>
      <w:tcPr>
        <w:tcBorders>
          <w:left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58595B" w:themeFill="text1"/>
      </w:tcPr>
    </w:tblStylePr>
    <w:tblStylePr w:type="fir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bottom w:val="single" w:sz="4" w:space="0" w:color="A5A5A5" w:themeColor="background1"/>
          <w:insideV w:val="nil"/>
        </w:tcBorders>
        <w:shd w:val="clear" w:color="auto" w:fill="58595B" w:themeFill="text1"/>
      </w:tcPr>
    </w:tblStylePr>
    <w:tblStylePr w:type="la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V w:val="nil"/>
        </w:tcBorders>
        <w:shd w:val="clear" w:color="auto" w:fill="58595B" w:themeFill="text1"/>
      </w:tcPr>
    </w:tblStylePr>
    <w:tblStylePr w:type="band1Vert">
      <w:tblPr/>
      <w:tcPr>
        <w:shd w:val="clear" w:color="auto" w:fill="BBBCBD" w:themeFill="text1" w:themeFillTint="66"/>
      </w:tcPr>
    </w:tblStylePr>
    <w:tblStylePr w:type="band1Horz">
      <w:tblPr/>
      <w:tcPr>
        <w:shd w:val="clear" w:color="auto" w:fill="BBBCBD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7D67F9"/>
    <w:pPr>
      <w:spacing w:line="240" w:lineRule="auto"/>
    </w:pPr>
    <w:tblPr>
      <w:tblStyleRowBandSize w:val="1"/>
      <w:tblStyleColBandSize w:val="1"/>
      <w:tblBorders>
        <w:top w:val="single" w:sz="4" w:space="0" w:color="A5A5A5" w:themeColor="background1"/>
        <w:left w:val="single" w:sz="4" w:space="0" w:color="A5A5A5" w:themeColor="background1"/>
        <w:bottom w:val="single" w:sz="4" w:space="0" w:color="A5A5A5" w:themeColor="background1"/>
        <w:right w:val="single" w:sz="4" w:space="0" w:color="A5A5A5" w:themeColor="background1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D4F1D3" w:themeFill="accent1" w:themeFillTint="33"/>
    </w:tcPr>
    <w:tblStylePr w:type="firstRow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3AAA35" w:themeFill="accent1"/>
      </w:tcPr>
    </w:tblStylePr>
    <w:tblStylePr w:type="lastRow">
      <w:rPr>
        <w:b/>
        <w:bCs/>
        <w:color w:val="A5A5A5" w:themeColor="background1"/>
      </w:rPr>
      <w:tblPr/>
      <w:tcPr>
        <w:tcBorders>
          <w:left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3AAA35" w:themeFill="accent1"/>
      </w:tcPr>
    </w:tblStylePr>
    <w:tblStylePr w:type="fir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bottom w:val="single" w:sz="4" w:space="0" w:color="A5A5A5" w:themeColor="background1"/>
          <w:insideV w:val="nil"/>
        </w:tcBorders>
        <w:shd w:val="clear" w:color="auto" w:fill="3AAA35" w:themeFill="accent1"/>
      </w:tcPr>
    </w:tblStylePr>
    <w:tblStylePr w:type="la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V w:val="nil"/>
        </w:tcBorders>
        <w:shd w:val="clear" w:color="auto" w:fill="3AAA35" w:themeFill="accent1"/>
      </w:tcPr>
    </w:tblStylePr>
    <w:tblStylePr w:type="band1Vert">
      <w:tblPr/>
      <w:tcPr>
        <w:shd w:val="clear" w:color="auto" w:fill="A9E3A7" w:themeFill="accent1" w:themeFillTint="66"/>
      </w:tcPr>
    </w:tblStylePr>
    <w:tblStylePr w:type="band1Horz">
      <w:tblPr/>
      <w:tcPr>
        <w:shd w:val="clear" w:color="auto" w:fill="A9E3A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7D67F9"/>
    <w:pPr>
      <w:spacing w:line="240" w:lineRule="auto"/>
    </w:pPr>
    <w:tblPr>
      <w:tblStyleRowBandSize w:val="1"/>
      <w:tblStyleColBandSize w:val="1"/>
      <w:tblBorders>
        <w:top w:val="single" w:sz="4" w:space="0" w:color="A5A5A5" w:themeColor="background1"/>
        <w:left w:val="single" w:sz="4" w:space="0" w:color="A5A5A5" w:themeColor="background1"/>
        <w:bottom w:val="single" w:sz="4" w:space="0" w:color="A5A5A5" w:themeColor="background1"/>
        <w:right w:val="single" w:sz="4" w:space="0" w:color="A5A5A5" w:themeColor="background1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ADFFD6" w:themeFill="accent2" w:themeFillTint="33"/>
    </w:tcPr>
    <w:tblStylePr w:type="firstRow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006633" w:themeFill="accent2"/>
      </w:tcPr>
    </w:tblStylePr>
    <w:tblStylePr w:type="lastRow">
      <w:rPr>
        <w:b/>
        <w:bCs/>
        <w:color w:val="A5A5A5" w:themeColor="background1"/>
      </w:rPr>
      <w:tblPr/>
      <w:tcPr>
        <w:tcBorders>
          <w:left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006633" w:themeFill="accent2"/>
      </w:tcPr>
    </w:tblStylePr>
    <w:tblStylePr w:type="fir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bottom w:val="single" w:sz="4" w:space="0" w:color="A5A5A5" w:themeColor="background1"/>
          <w:insideV w:val="nil"/>
        </w:tcBorders>
        <w:shd w:val="clear" w:color="auto" w:fill="006633" w:themeFill="accent2"/>
      </w:tcPr>
    </w:tblStylePr>
    <w:tblStylePr w:type="la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V w:val="nil"/>
        </w:tcBorders>
        <w:shd w:val="clear" w:color="auto" w:fill="006633" w:themeFill="accent2"/>
      </w:tcPr>
    </w:tblStylePr>
    <w:tblStylePr w:type="band1Vert">
      <w:tblPr/>
      <w:tcPr>
        <w:shd w:val="clear" w:color="auto" w:fill="5BFFAD" w:themeFill="accent2" w:themeFillTint="66"/>
      </w:tcPr>
    </w:tblStylePr>
    <w:tblStylePr w:type="band1Horz">
      <w:tblPr/>
      <w:tcPr>
        <w:shd w:val="clear" w:color="auto" w:fill="5BFFAD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7D67F9"/>
    <w:pPr>
      <w:spacing w:line="240" w:lineRule="auto"/>
    </w:pPr>
    <w:tblPr>
      <w:tblStyleRowBandSize w:val="1"/>
      <w:tblStyleColBandSize w:val="1"/>
      <w:tblBorders>
        <w:top w:val="single" w:sz="4" w:space="0" w:color="A5A5A5" w:themeColor="background1"/>
        <w:left w:val="single" w:sz="4" w:space="0" w:color="A5A5A5" w:themeColor="background1"/>
        <w:bottom w:val="single" w:sz="4" w:space="0" w:color="A5A5A5" w:themeColor="background1"/>
        <w:right w:val="single" w:sz="4" w:space="0" w:color="A5A5A5" w:themeColor="background1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F9FFC2" w:themeFill="accent3" w:themeFillTint="33"/>
    </w:tcPr>
    <w:tblStylePr w:type="firstRow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BCCF00" w:themeFill="accent3"/>
      </w:tcPr>
    </w:tblStylePr>
    <w:tblStylePr w:type="lastRow">
      <w:rPr>
        <w:b/>
        <w:bCs/>
        <w:color w:val="A5A5A5" w:themeColor="background1"/>
      </w:rPr>
      <w:tblPr/>
      <w:tcPr>
        <w:tcBorders>
          <w:left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BCCF00" w:themeFill="accent3"/>
      </w:tcPr>
    </w:tblStylePr>
    <w:tblStylePr w:type="fir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bottom w:val="single" w:sz="4" w:space="0" w:color="A5A5A5" w:themeColor="background1"/>
          <w:insideV w:val="nil"/>
        </w:tcBorders>
        <w:shd w:val="clear" w:color="auto" w:fill="BCCF00" w:themeFill="accent3"/>
      </w:tcPr>
    </w:tblStylePr>
    <w:tblStylePr w:type="la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V w:val="nil"/>
        </w:tcBorders>
        <w:shd w:val="clear" w:color="auto" w:fill="BCCF00" w:themeFill="accent3"/>
      </w:tcPr>
    </w:tblStylePr>
    <w:tblStylePr w:type="band1Vert">
      <w:tblPr/>
      <w:tcPr>
        <w:shd w:val="clear" w:color="auto" w:fill="F3FF85" w:themeFill="accent3" w:themeFillTint="66"/>
      </w:tcPr>
    </w:tblStylePr>
    <w:tblStylePr w:type="band1Horz">
      <w:tblPr/>
      <w:tcPr>
        <w:shd w:val="clear" w:color="auto" w:fill="F3FF85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7D67F9"/>
    <w:pPr>
      <w:spacing w:line="240" w:lineRule="auto"/>
    </w:pPr>
    <w:tblPr>
      <w:tblStyleRowBandSize w:val="1"/>
      <w:tblStyleColBandSize w:val="1"/>
      <w:tblBorders>
        <w:top w:val="single" w:sz="4" w:space="0" w:color="A5A5A5" w:themeColor="background1"/>
        <w:left w:val="single" w:sz="4" w:space="0" w:color="A5A5A5" w:themeColor="background1"/>
        <w:bottom w:val="single" w:sz="4" w:space="0" w:color="A5A5A5" w:themeColor="background1"/>
        <w:right w:val="single" w:sz="4" w:space="0" w:color="A5A5A5" w:themeColor="background1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FFF7CB" w:themeFill="accent4" w:themeFillTint="33"/>
    </w:tcPr>
    <w:tblStylePr w:type="firstRow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FAD500" w:themeFill="accent4"/>
      </w:tcPr>
    </w:tblStylePr>
    <w:tblStylePr w:type="lastRow">
      <w:rPr>
        <w:b/>
        <w:bCs/>
        <w:color w:val="A5A5A5" w:themeColor="background1"/>
      </w:rPr>
      <w:tblPr/>
      <w:tcPr>
        <w:tcBorders>
          <w:left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FAD500" w:themeFill="accent4"/>
      </w:tcPr>
    </w:tblStylePr>
    <w:tblStylePr w:type="fir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bottom w:val="single" w:sz="4" w:space="0" w:color="A5A5A5" w:themeColor="background1"/>
          <w:insideV w:val="nil"/>
        </w:tcBorders>
        <w:shd w:val="clear" w:color="auto" w:fill="FAD500" w:themeFill="accent4"/>
      </w:tcPr>
    </w:tblStylePr>
    <w:tblStylePr w:type="la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V w:val="nil"/>
        </w:tcBorders>
        <w:shd w:val="clear" w:color="auto" w:fill="FAD500" w:themeFill="accent4"/>
      </w:tcPr>
    </w:tblStylePr>
    <w:tblStylePr w:type="band1Vert">
      <w:tblPr/>
      <w:tcPr>
        <w:shd w:val="clear" w:color="auto" w:fill="FFEF97" w:themeFill="accent4" w:themeFillTint="66"/>
      </w:tcPr>
    </w:tblStylePr>
    <w:tblStylePr w:type="band1Horz">
      <w:tblPr/>
      <w:tcPr>
        <w:shd w:val="clear" w:color="auto" w:fill="FFEF9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7D67F9"/>
    <w:pPr>
      <w:spacing w:line="240" w:lineRule="auto"/>
    </w:pPr>
    <w:tblPr>
      <w:tblStyleRowBandSize w:val="1"/>
      <w:tblStyleColBandSize w:val="1"/>
      <w:tblBorders>
        <w:top w:val="single" w:sz="4" w:space="0" w:color="A5A5A5" w:themeColor="background1"/>
        <w:left w:val="single" w:sz="4" w:space="0" w:color="A5A5A5" w:themeColor="background1"/>
        <w:bottom w:val="single" w:sz="4" w:space="0" w:color="A5A5A5" w:themeColor="background1"/>
        <w:right w:val="single" w:sz="4" w:space="0" w:color="A5A5A5" w:themeColor="background1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FFECC9" w:themeFill="accent5" w:themeFillTint="33"/>
    </w:tcPr>
    <w:tblStylePr w:type="firstRow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F29D00" w:themeFill="accent5"/>
      </w:tcPr>
    </w:tblStylePr>
    <w:tblStylePr w:type="lastRow">
      <w:rPr>
        <w:b/>
        <w:bCs/>
        <w:color w:val="A5A5A5" w:themeColor="background1"/>
      </w:rPr>
      <w:tblPr/>
      <w:tcPr>
        <w:tcBorders>
          <w:left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F29D00" w:themeFill="accent5"/>
      </w:tcPr>
    </w:tblStylePr>
    <w:tblStylePr w:type="fir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bottom w:val="single" w:sz="4" w:space="0" w:color="A5A5A5" w:themeColor="background1"/>
          <w:insideV w:val="nil"/>
        </w:tcBorders>
        <w:shd w:val="clear" w:color="auto" w:fill="F29D00" w:themeFill="accent5"/>
      </w:tcPr>
    </w:tblStylePr>
    <w:tblStylePr w:type="la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V w:val="nil"/>
        </w:tcBorders>
        <w:shd w:val="clear" w:color="auto" w:fill="F29D00" w:themeFill="accent5"/>
      </w:tcPr>
    </w:tblStylePr>
    <w:tblStylePr w:type="band1Vert">
      <w:tblPr/>
      <w:tcPr>
        <w:shd w:val="clear" w:color="auto" w:fill="FFD993" w:themeFill="accent5" w:themeFillTint="66"/>
      </w:tcPr>
    </w:tblStylePr>
    <w:tblStylePr w:type="band1Horz">
      <w:tblPr/>
      <w:tcPr>
        <w:shd w:val="clear" w:color="auto" w:fill="FFD99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7D67F9"/>
    <w:pPr>
      <w:spacing w:line="240" w:lineRule="auto"/>
    </w:pPr>
    <w:tblPr>
      <w:tblStyleRowBandSize w:val="1"/>
      <w:tblStyleColBandSize w:val="1"/>
      <w:tblBorders>
        <w:top w:val="single" w:sz="4" w:space="0" w:color="A5A5A5" w:themeColor="background1"/>
        <w:left w:val="single" w:sz="4" w:space="0" w:color="A5A5A5" w:themeColor="background1"/>
        <w:bottom w:val="single" w:sz="4" w:space="0" w:color="A5A5A5" w:themeColor="background1"/>
        <w:right w:val="single" w:sz="4" w:space="0" w:color="A5A5A5" w:themeColor="background1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F8DACC" w:themeFill="accent6" w:themeFillTint="33"/>
    </w:tcPr>
    <w:tblStylePr w:type="firstRow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C85019" w:themeFill="accent6"/>
      </w:tcPr>
    </w:tblStylePr>
    <w:tblStylePr w:type="lastRow">
      <w:rPr>
        <w:b/>
        <w:bCs/>
        <w:color w:val="A5A5A5" w:themeColor="background1"/>
      </w:rPr>
      <w:tblPr/>
      <w:tcPr>
        <w:tcBorders>
          <w:left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C85019" w:themeFill="accent6"/>
      </w:tcPr>
    </w:tblStylePr>
    <w:tblStylePr w:type="fir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bottom w:val="single" w:sz="4" w:space="0" w:color="A5A5A5" w:themeColor="background1"/>
          <w:insideV w:val="nil"/>
        </w:tcBorders>
        <w:shd w:val="clear" w:color="auto" w:fill="C85019" w:themeFill="accent6"/>
      </w:tcPr>
    </w:tblStylePr>
    <w:tblStylePr w:type="la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V w:val="nil"/>
        </w:tcBorders>
        <w:shd w:val="clear" w:color="auto" w:fill="C85019" w:themeFill="accent6"/>
      </w:tcPr>
    </w:tblStylePr>
    <w:tblStylePr w:type="band1Vert">
      <w:tblPr/>
      <w:tcPr>
        <w:shd w:val="clear" w:color="auto" w:fill="F2B599" w:themeFill="accent6" w:themeFillTint="66"/>
      </w:tcPr>
    </w:tblStylePr>
    <w:tblStylePr w:type="band1Horz">
      <w:tblPr/>
      <w:tcPr>
        <w:shd w:val="clear" w:color="auto" w:fill="F2B599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7D67F9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4" w:space="0" w:color="9A9B9D" w:themeColor="text1" w:themeTint="99"/>
        <w:left w:val="single" w:sz="4" w:space="0" w:color="9A9B9D" w:themeColor="text1" w:themeTint="99"/>
        <w:bottom w:val="single" w:sz="4" w:space="0" w:color="9A9B9D" w:themeColor="text1" w:themeTint="99"/>
        <w:right w:val="single" w:sz="4" w:space="0" w:color="9A9B9D" w:themeColor="text1" w:themeTint="99"/>
        <w:insideH w:val="single" w:sz="4" w:space="0" w:color="9A9B9D" w:themeColor="text1" w:themeTint="99"/>
        <w:insideV w:val="single" w:sz="4" w:space="0" w:color="9A9B9D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9A9B9D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A9B9D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E" w:themeFill="text1" w:themeFillTint="33"/>
      </w:tcPr>
    </w:tblStylePr>
    <w:tblStylePr w:type="band1Horz">
      <w:tblPr/>
      <w:tcPr>
        <w:shd w:val="clear" w:color="auto" w:fill="DDDDDE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7D67F9"/>
    <w:pPr>
      <w:spacing w:line="240" w:lineRule="auto"/>
    </w:pPr>
    <w:rPr>
      <w:color w:val="2B7F27" w:themeColor="accent1" w:themeShade="BF"/>
    </w:rPr>
    <w:tblPr>
      <w:tblStyleRowBandSize w:val="1"/>
      <w:tblStyleColBandSize w:val="1"/>
      <w:tblBorders>
        <w:top w:val="single" w:sz="4" w:space="0" w:color="7FD67B" w:themeColor="accent1" w:themeTint="99"/>
        <w:left w:val="single" w:sz="4" w:space="0" w:color="7FD67B" w:themeColor="accent1" w:themeTint="99"/>
        <w:bottom w:val="single" w:sz="4" w:space="0" w:color="7FD67B" w:themeColor="accent1" w:themeTint="99"/>
        <w:right w:val="single" w:sz="4" w:space="0" w:color="7FD67B" w:themeColor="accent1" w:themeTint="99"/>
        <w:insideH w:val="single" w:sz="4" w:space="0" w:color="7FD67B" w:themeColor="accent1" w:themeTint="99"/>
        <w:insideV w:val="single" w:sz="4" w:space="0" w:color="7FD67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FD6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FD6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1D3" w:themeFill="accent1" w:themeFillTint="33"/>
      </w:tcPr>
    </w:tblStylePr>
    <w:tblStylePr w:type="band1Horz">
      <w:tblPr/>
      <w:tcPr>
        <w:shd w:val="clear" w:color="auto" w:fill="D4F1D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7D67F9"/>
    <w:pPr>
      <w:spacing w:line="240" w:lineRule="auto"/>
    </w:pPr>
    <w:rPr>
      <w:color w:val="004C26" w:themeColor="accent2" w:themeShade="BF"/>
    </w:rPr>
    <w:tblPr>
      <w:tblStyleRowBandSize w:val="1"/>
      <w:tblStyleColBandSize w:val="1"/>
      <w:tblBorders>
        <w:top w:val="single" w:sz="4" w:space="0" w:color="0AFF84" w:themeColor="accent2" w:themeTint="99"/>
        <w:left w:val="single" w:sz="4" w:space="0" w:color="0AFF84" w:themeColor="accent2" w:themeTint="99"/>
        <w:bottom w:val="single" w:sz="4" w:space="0" w:color="0AFF84" w:themeColor="accent2" w:themeTint="99"/>
        <w:right w:val="single" w:sz="4" w:space="0" w:color="0AFF84" w:themeColor="accent2" w:themeTint="99"/>
        <w:insideH w:val="single" w:sz="4" w:space="0" w:color="0AFF84" w:themeColor="accent2" w:themeTint="99"/>
        <w:insideV w:val="single" w:sz="4" w:space="0" w:color="0AFF8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0AFF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AFF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6" w:themeFill="accent2" w:themeFillTint="33"/>
      </w:tcPr>
    </w:tblStylePr>
    <w:tblStylePr w:type="band1Horz">
      <w:tblPr/>
      <w:tcPr>
        <w:shd w:val="clear" w:color="auto" w:fill="ADFFD6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7D67F9"/>
    <w:pPr>
      <w:spacing w:line="240" w:lineRule="auto"/>
    </w:pPr>
    <w:rPr>
      <w:color w:val="8C9B00" w:themeColor="accent3" w:themeShade="BF"/>
    </w:rPr>
    <w:tblPr>
      <w:tblStyleRowBandSize w:val="1"/>
      <w:tblStyleColBandSize w:val="1"/>
      <w:tblBorders>
        <w:top w:val="single" w:sz="4" w:space="0" w:color="EDFF49" w:themeColor="accent3" w:themeTint="99"/>
        <w:left w:val="single" w:sz="4" w:space="0" w:color="EDFF49" w:themeColor="accent3" w:themeTint="99"/>
        <w:bottom w:val="single" w:sz="4" w:space="0" w:color="EDFF49" w:themeColor="accent3" w:themeTint="99"/>
        <w:right w:val="single" w:sz="4" w:space="0" w:color="EDFF49" w:themeColor="accent3" w:themeTint="99"/>
        <w:insideH w:val="single" w:sz="4" w:space="0" w:color="EDFF49" w:themeColor="accent3" w:themeTint="99"/>
        <w:insideV w:val="single" w:sz="4" w:space="0" w:color="EDFF4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DFF4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DFF4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FC2" w:themeFill="accent3" w:themeFillTint="33"/>
      </w:tcPr>
    </w:tblStylePr>
    <w:tblStylePr w:type="band1Horz">
      <w:tblPr/>
      <w:tcPr>
        <w:shd w:val="clear" w:color="auto" w:fill="F9FFC2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7D67F9"/>
    <w:pPr>
      <w:spacing w:line="240" w:lineRule="auto"/>
    </w:pPr>
    <w:rPr>
      <w:color w:val="BB9F00" w:themeColor="accent4" w:themeShade="BF"/>
    </w:rPr>
    <w:tblPr>
      <w:tblStyleRowBandSize w:val="1"/>
      <w:tblStyleColBandSize w:val="1"/>
      <w:tblBorders>
        <w:top w:val="single" w:sz="4" w:space="0" w:color="FFE763" w:themeColor="accent4" w:themeTint="99"/>
        <w:left w:val="single" w:sz="4" w:space="0" w:color="FFE763" w:themeColor="accent4" w:themeTint="99"/>
        <w:bottom w:val="single" w:sz="4" w:space="0" w:color="FFE763" w:themeColor="accent4" w:themeTint="99"/>
        <w:right w:val="single" w:sz="4" w:space="0" w:color="FFE763" w:themeColor="accent4" w:themeTint="99"/>
        <w:insideH w:val="single" w:sz="4" w:space="0" w:color="FFE763" w:themeColor="accent4" w:themeTint="99"/>
        <w:insideV w:val="single" w:sz="4" w:space="0" w:color="FFE76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E7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E7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B" w:themeFill="accent4" w:themeFillTint="33"/>
      </w:tcPr>
    </w:tblStylePr>
    <w:tblStylePr w:type="band1Horz">
      <w:tblPr/>
      <w:tcPr>
        <w:shd w:val="clear" w:color="auto" w:fill="FFF7CB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7D67F9"/>
    <w:pPr>
      <w:spacing w:line="240" w:lineRule="auto"/>
    </w:pPr>
    <w:rPr>
      <w:color w:val="B57500" w:themeColor="accent5" w:themeShade="BF"/>
    </w:rPr>
    <w:tblPr>
      <w:tblStyleRowBandSize w:val="1"/>
      <w:tblStyleColBandSize w:val="1"/>
      <w:tblBorders>
        <w:top w:val="single" w:sz="4" w:space="0" w:color="FFC65E" w:themeColor="accent5" w:themeTint="99"/>
        <w:left w:val="single" w:sz="4" w:space="0" w:color="FFC65E" w:themeColor="accent5" w:themeTint="99"/>
        <w:bottom w:val="single" w:sz="4" w:space="0" w:color="FFC65E" w:themeColor="accent5" w:themeTint="99"/>
        <w:right w:val="single" w:sz="4" w:space="0" w:color="FFC65E" w:themeColor="accent5" w:themeTint="99"/>
        <w:insideH w:val="single" w:sz="4" w:space="0" w:color="FFC65E" w:themeColor="accent5" w:themeTint="99"/>
        <w:insideV w:val="single" w:sz="4" w:space="0" w:color="FFC65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C65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C65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CC9" w:themeFill="accent5" w:themeFillTint="33"/>
      </w:tcPr>
    </w:tblStylePr>
    <w:tblStylePr w:type="band1Horz">
      <w:tblPr/>
      <w:tcPr>
        <w:shd w:val="clear" w:color="auto" w:fill="FFECC9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7D67F9"/>
    <w:pPr>
      <w:spacing w:line="240" w:lineRule="auto"/>
    </w:pPr>
    <w:rPr>
      <w:color w:val="953B12" w:themeColor="accent6" w:themeShade="BF"/>
    </w:rPr>
    <w:tblPr>
      <w:tblStyleRowBandSize w:val="1"/>
      <w:tblStyleColBandSize w:val="1"/>
      <w:tblBorders>
        <w:top w:val="single" w:sz="4" w:space="0" w:color="EC9067" w:themeColor="accent6" w:themeTint="99"/>
        <w:left w:val="single" w:sz="4" w:space="0" w:color="EC9067" w:themeColor="accent6" w:themeTint="99"/>
        <w:bottom w:val="single" w:sz="4" w:space="0" w:color="EC9067" w:themeColor="accent6" w:themeTint="99"/>
        <w:right w:val="single" w:sz="4" w:space="0" w:color="EC9067" w:themeColor="accent6" w:themeTint="99"/>
        <w:insideH w:val="single" w:sz="4" w:space="0" w:color="EC9067" w:themeColor="accent6" w:themeTint="99"/>
        <w:insideV w:val="single" w:sz="4" w:space="0" w:color="EC906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906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906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CC" w:themeFill="accent6" w:themeFillTint="33"/>
      </w:tcPr>
    </w:tblStylePr>
    <w:tblStylePr w:type="band1Horz">
      <w:tblPr/>
      <w:tcPr>
        <w:shd w:val="clear" w:color="auto" w:fill="F8DACC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7D67F9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4" w:space="0" w:color="9A9B9D" w:themeColor="text1" w:themeTint="99"/>
        <w:left w:val="single" w:sz="4" w:space="0" w:color="9A9B9D" w:themeColor="text1" w:themeTint="99"/>
        <w:bottom w:val="single" w:sz="4" w:space="0" w:color="9A9B9D" w:themeColor="text1" w:themeTint="99"/>
        <w:right w:val="single" w:sz="4" w:space="0" w:color="9A9B9D" w:themeColor="text1" w:themeTint="99"/>
        <w:insideH w:val="single" w:sz="4" w:space="0" w:color="9A9B9D" w:themeColor="text1" w:themeTint="99"/>
        <w:insideV w:val="single" w:sz="4" w:space="0" w:color="9A9B9D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DDDDDE" w:themeFill="text1" w:themeFillTint="33"/>
      </w:tcPr>
    </w:tblStylePr>
    <w:tblStylePr w:type="band1Horz">
      <w:tblPr/>
      <w:tcPr>
        <w:shd w:val="clear" w:color="auto" w:fill="DDDDDE" w:themeFill="text1" w:themeFillTint="33"/>
      </w:tcPr>
    </w:tblStylePr>
    <w:tblStylePr w:type="neCell">
      <w:tblPr/>
      <w:tcPr>
        <w:tcBorders>
          <w:bottom w:val="single" w:sz="4" w:space="0" w:color="9A9B9D" w:themeColor="text1" w:themeTint="99"/>
        </w:tcBorders>
      </w:tcPr>
    </w:tblStylePr>
    <w:tblStylePr w:type="nwCell">
      <w:tblPr/>
      <w:tcPr>
        <w:tcBorders>
          <w:bottom w:val="single" w:sz="4" w:space="0" w:color="9A9B9D" w:themeColor="text1" w:themeTint="99"/>
        </w:tcBorders>
      </w:tcPr>
    </w:tblStylePr>
    <w:tblStylePr w:type="seCell">
      <w:tblPr/>
      <w:tcPr>
        <w:tcBorders>
          <w:top w:val="single" w:sz="4" w:space="0" w:color="9A9B9D" w:themeColor="text1" w:themeTint="99"/>
        </w:tcBorders>
      </w:tcPr>
    </w:tblStylePr>
    <w:tblStylePr w:type="swCell">
      <w:tblPr/>
      <w:tcPr>
        <w:tcBorders>
          <w:top w:val="single" w:sz="4" w:space="0" w:color="9A9B9D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7D67F9"/>
    <w:pPr>
      <w:spacing w:line="240" w:lineRule="auto"/>
    </w:pPr>
    <w:rPr>
      <w:color w:val="2B7F27" w:themeColor="accent1" w:themeShade="BF"/>
    </w:rPr>
    <w:tblPr>
      <w:tblStyleRowBandSize w:val="1"/>
      <w:tblStyleColBandSize w:val="1"/>
      <w:tblBorders>
        <w:top w:val="single" w:sz="4" w:space="0" w:color="7FD67B" w:themeColor="accent1" w:themeTint="99"/>
        <w:left w:val="single" w:sz="4" w:space="0" w:color="7FD67B" w:themeColor="accent1" w:themeTint="99"/>
        <w:bottom w:val="single" w:sz="4" w:space="0" w:color="7FD67B" w:themeColor="accent1" w:themeTint="99"/>
        <w:right w:val="single" w:sz="4" w:space="0" w:color="7FD67B" w:themeColor="accent1" w:themeTint="99"/>
        <w:insideH w:val="single" w:sz="4" w:space="0" w:color="7FD67B" w:themeColor="accent1" w:themeTint="99"/>
        <w:insideV w:val="single" w:sz="4" w:space="0" w:color="7FD67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D4F1D3" w:themeFill="accent1" w:themeFillTint="33"/>
      </w:tcPr>
    </w:tblStylePr>
    <w:tblStylePr w:type="band1Horz">
      <w:tblPr/>
      <w:tcPr>
        <w:shd w:val="clear" w:color="auto" w:fill="D4F1D3" w:themeFill="accent1" w:themeFillTint="33"/>
      </w:tcPr>
    </w:tblStylePr>
    <w:tblStylePr w:type="neCell">
      <w:tblPr/>
      <w:tcPr>
        <w:tcBorders>
          <w:bottom w:val="single" w:sz="4" w:space="0" w:color="7FD67B" w:themeColor="accent1" w:themeTint="99"/>
        </w:tcBorders>
      </w:tcPr>
    </w:tblStylePr>
    <w:tblStylePr w:type="nwCell">
      <w:tblPr/>
      <w:tcPr>
        <w:tcBorders>
          <w:bottom w:val="single" w:sz="4" w:space="0" w:color="7FD67B" w:themeColor="accent1" w:themeTint="99"/>
        </w:tcBorders>
      </w:tcPr>
    </w:tblStylePr>
    <w:tblStylePr w:type="seCell">
      <w:tblPr/>
      <w:tcPr>
        <w:tcBorders>
          <w:top w:val="single" w:sz="4" w:space="0" w:color="7FD67B" w:themeColor="accent1" w:themeTint="99"/>
        </w:tcBorders>
      </w:tcPr>
    </w:tblStylePr>
    <w:tblStylePr w:type="swCell">
      <w:tblPr/>
      <w:tcPr>
        <w:tcBorders>
          <w:top w:val="single" w:sz="4" w:space="0" w:color="7FD67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7D67F9"/>
    <w:pPr>
      <w:spacing w:line="240" w:lineRule="auto"/>
    </w:pPr>
    <w:rPr>
      <w:color w:val="004C26" w:themeColor="accent2" w:themeShade="BF"/>
    </w:rPr>
    <w:tblPr>
      <w:tblStyleRowBandSize w:val="1"/>
      <w:tblStyleColBandSize w:val="1"/>
      <w:tblBorders>
        <w:top w:val="single" w:sz="4" w:space="0" w:color="0AFF84" w:themeColor="accent2" w:themeTint="99"/>
        <w:left w:val="single" w:sz="4" w:space="0" w:color="0AFF84" w:themeColor="accent2" w:themeTint="99"/>
        <w:bottom w:val="single" w:sz="4" w:space="0" w:color="0AFF84" w:themeColor="accent2" w:themeTint="99"/>
        <w:right w:val="single" w:sz="4" w:space="0" w:color="0AFF84" w:themeColor="accent2" w:themeTint="99"/>
        <w:insideH w:val="single" w:sz="4" w:space="0" w:color="0AFF84" w:themeColor="accent2" w:themeTint="99"/>
        <w:insideV w:val="single" w:sz="4" w:space="0" w:color="0AFF8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ADFFD6" w:themeFill="accent2" w:themeFillTint="33"/>
      </w:tcPr>
    </w:tblStylePr>
    <w:tblStylePr w:type="band1Horz">
      <w:tblPr/>
      <w:tcPr>
        <w:shd w:val="clear" w:color="auto" w:fill="ADFFD6" w:themeFill="accent2" w:themeFillTint="33"/>
      </w:tcPr>
    </w:tblStylePr>
    <w:tblStylePr w:type="neCell">
      <w:tblPr/>
      <w:tcPr>
        <w:tcBorders>
          <w:bottom w:val="single" w:sz="4" w:space="0" w:color="0AFF84" w:themeColor="accent2" w:themeTint="99"/>
        </w:tcBorders>
      </w:tcPr>
    </w:tblStylePr>
    <w:tblStylePr w:type="nwCell">
      <w:tblPr/>
      <w:tcPr>
        <w:tcBorders>
          <w:bottom w:val="single" w:sz="4" w:space="0" w:color="0AFF84" w:themeColor="accent2" w:themeTint="99"/>
        </w:tcBorders>
      </w:tcPr>
    </w:tblStylePr>
    <w:tblStylePr w:type="seCell">
      <w:tblPr/>
      <w:tcPr>
        <w:tcBorders>
          <w:top w:val="single" w:sz="4" w:space="0" w:color="0AFF84" w:themeColor="accent2" w:themeTint="99"/>
        </w:tcBorders>
      </w:tcPr>
    </w:tblStylePr>
    <w:tblStylePr w:type="swCell">
      <w:tblPr/>
      <w:tcPr>
        <w:tcBorders>
          <w:top w:val="single" w:sz="4" w:space="0" w:color="0AFF8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7D67F9"/>
    <w:pPr>
      <w:spacing w:line="240" w:lineRule="auto"/>
    </w:pPr>
    <w:rPr>
      <w:color w:val="8C9B00" w:themeColor="accent3" w:themeShade="BF"/>
    </w:rPr>
    <w:tblPr>
      <w:tblStyleRowBandSize w:val="1"/>
      <w:tblStyleColBandSize w:val="1"/>
      <w:tblBorders>
        <w:top w:val="single" w:sz="4" w:space="0" w:color="EDFF49" w:themeColor="accent3" w:themeTint="99"/>
        <w:left w:val="single" w:sz="4" w:space="0" w:color="EDFF49" w:themeColor="accent3" w:themeTint="99"/>
        <w:bottom w:val="single" w:sz="4" w:space="0" w:color="EDFF49" w:themeColor="accent3" w:themeTint="99"/>
        <w:right w:val="single" w:sz="4" w:space="0" w:color="EDFF49" w:themeColor="accent3" w:themeTint="99"/>
        <w:insideH w:val="single" w:sz="4" w:space="0" w:color="EDFF49" w:themeColor="accent3" w:themeTint="99"/>
        <w:insideV w:val="single" w:sz="4" w:space="0" w:color="EDFF4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F9FFC2" w:themeFill="accent3" w:themeFillTint="33"/>
      </w:tcPr>
    </w:tblStylePr>
    <w:tblStylePr w:type="band1Horz">
      <w:tblPr/>
      <w:tcPr>
        <w:shd w:val="clear" w:color="auto" w:fill="F9FFC2" w:themeFill="accent3" w:themeFillTint="33"/>
      </w:tcPr>
    </w:tblStylePr>
    <w:tblStylePr w:type="neCell">
      <w:tblPr/>
      <w:tcPr>
        <w:tcBorders>
          <w:bottom w:val="single" w:sz="4" w:space="0" w:color="EDFF49" w:themeColor="accent3" w:themeTint="99"/>
        </w:tcBorders>
      </w:tcPr>
    </w:tblStylePr>
    <w:tblStylePr w:type="nwCell">
      <w:tblPr/>
      <w:tcPr>
        <w:tcBorders>
          <w:bottom w:val="single" w:sz="4" w:space="0" w:color="EDFF49" w:themeColor="accent3" w:themeTint="99"/>
        </w:tcBorders>
      </w:tcPr>
    </w:tblStylePr>
    <w:tblStylePr w:type="seCell">
      <w:tblPr/>
      <w:tcPr>
        <w:tcBorders>
          <w:top w:val="single" w:sz="4" w:space="0" w:color="EDFF49" w:themeColor="accent3" w:themeTint="99"/>
        </w:tcBorders>
      </w:tcPr>
    </w:tblStylePr>
    <w:tblStylePr w:type="swCell">
      <w:tblPr/>
      <w:tcPr>
        <w:tcBorders>
          <w:top w:val="single" w:sz="4" w:space="0" w:color="EDFF4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7D67F9"/>
    <w:pPr>
      <w:spacing w:line="240" w:lineRule="auto"/>
    </w:pPr>
    <w:rPr>
      <w:color w:val="BB9F00" w:themeColor="accent4" w:themeShade="BF"/>
    </w:rPr>
    <w:tblPr>
      <w:tblStyleRowBandSize w:val="1"/>
      <w:tblStyleColBandSize w:val="1"/>
      <w:tblBorders>
        <w:top w:val="single" w:sz="4" w:space="0" w:color="FFE763" w:themeColor="accent4" w:themeTint="99"/>
        <w:left w:val="single" w:sz="4" w:space="0" w:color="FFE763" w:themeColor="accent4" w:themeTint="99"/>
        <w:bottom w:val="single" w:sz="4" w:space="0" w:color="FFE763" w:themeColor="accent4" w:themeTint="99"/>
        <w:right w:val="single" w:sz="4" w:space="0" w:color="FFE763" w:themeColor="accent4" w:themeTint="99"/>
        <w:insideH w:val="single" w:sz="4" w:space="0" w:color="FFE763" w:themeColor="accent4" w:themeTint="99"/>
        <w:insideV w:val="single" w:sz="4" w:space="0" w:color="FFE7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FFF7CB" w:themeFill="accent4" w:themeFillTint="33"/>
      </w:tcPr>
    </w:tblStylePr>
    <w:tblStylePr w:type="band1Horz">
      <w:tblPr/>
      <w:tcPr>
        <w:shd w:val="clear" w:color="auto" w:fill="FFF7CB" w:themeFill="accent4" w:themeFillTint="33"/>
      </w:tcPr>
    </w:tblStylePr>
    <w:tblStylePr w:type="neCell">
      <w:tblPr/>
      <w:tcPr>
        <w:tcBorders>
          <w:bottom w:val="single" w:sz="4" w:space="0" w:color="FFE763" w:themeColor="accent4" w:themeTint="99"/>
        </w:tcBorders>
      </w:tcPr>
    </w:tblStylePr>
    <w:tblStylePr w:type="nwCell">
      <w:tblPr/>
      <w:tcPr>
        <w:tcBorders>
          <w:bottom w:val="single" w:sz="4" w:space="0" w:color="FFE763" w:themeColor="accent4" w:themeTint="99"/>
        </w:tcBorders>
      </w:tcPr>
    </w:tblStylePr>
    <w:tblStylePr w:type="seCell">
      <w:tblPr/>
      <w:tcPr>
        <w:tcBorders>
          <w:top w:val="single" w:sz="4" w:space="0" w:color="FFE763" w:themeColor="accent4" w:themeTint="99"/>
        </w:tcBorders>
      </w:tcPr>
    </w:tblStylePr>
    <w:tblStylePr w:type="swCell">
      <w:tblPr/>
      <w:tcPr>
        <w:tcBorders>
          <w:top w:val="single" w:sz="4" w:space="0" w:color="FFE76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7D67F9"/>
    <w:pPr>
      <w:spacing w:line="240" w:lineRule="auto"/>
    </w:pPr>
    <w:rPr>
      <w:color w:val="B57500" w:themeColor="accent5" w:themeShade="BF"/>
    </w:rPr>
    <w:tblPr>
      <w:tblStyleRowBandSize w:val="1"/>
      <w:tblStyleColBandSize w:val="1"/>
      <w:tblBorders>
        <w:top w:val="single" w:sz="4" w:space="0" w:color="FFC65E" w:themeColor="accent5" w:themeTint="99"/>
        <w:left w:val="single" w:sz="4" w:space="0" w:color="FFC65E" w:themeColor="accent5" w:themeTint="99"/>
        <w:bottom w:val="single" w:sz="4" w:space="0" w:color="FFC65E" w:themeColor="accent5" w:themeTint="99"/>
        <w:right w:val="single" w:sz="4" w:space="0" w:color="FFC65E" w:themeColor="accent5" w:themeTint="99"/>
        <w:insideH w:val="single" w:sz="4" w:space="0" w:color="FFC65E" w:themeColor="accent5" w:themeTint="99"/>
        <w:insideV w:val="single" w:sz="4" w:space="0" w:color="FFC65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FFECC9" w:themeFill="accent5" w:themeFillTint="33"/>
      </w:tcPr>
    </w:tblStylePr>
    <w:tblStylePr w:type="band1Horz">
      <w:tblPr/>
      <w:tcPr>
        <w:shd w:val="clear" w:color="auto" w:fill="FFECC9" w:themeFill="accent5" w:themeFillTint="33"/>
      </w:tcPr>
    </w:tblStylePr>
    <w:tblStylePr w:type="neCell">
      <w:tblPr/>
      <w:tcPr>
        <w:tcBorders>
          <w:bottom w:val="single" w:sz="4" w:space="0" w:color="FFC65E" w:themeColor="accent5" w:themeTint="99"/>
        </w:tcBorders>
      </w:tcPr>
    </w:tblStylePr>
    <w:tblStylePr w:type="nwCell">
      <w:tblPr/>
      <w:tcPr>
        <w:tcBorders>
          <w:bottom w:val="single" w:sz="4" w:space="0" w:color="FFC65E" w:themeColor="accent5" w:themeTint="99"/>
        </w:tcBorders>
      </w:tcPr>
    </w:tblStylePr>
    <w:tblStylePr w:type="seCell">
      <w:tblPr/>
      <w:tcPr>
        <w:tcBorders>
          <w:top w:val="single" w:sz="4" w:space="0" w:color="FFC65E" w:themeColor="accent5" w:themeTint="99"/>
        </w:tcBorders>
      </w:tcPr>
    </w:tblStylePr>
    <w:tblStylePr w:type="swCell">
      <w:tblPr/>
      <w:tcPr>
        <w:tcBorders>
          <w:top w:val="single" w:sz="4" w:space="0" w:color="FFC65E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7D67F9"/>
    <w:pPr>
      <w:spacing w:line="240" w:lineRule="auto"/>
    </w:pPr>
    <w:rPr>
      <w:color w:val="953B12" w:themeColor="accent6" w:themeShade="BF"/>
    </w:rPr>
    <w:tblPr>
      <w:tblStyleRowBandSize w:val="1"/>
      <w:tblStyleColBandSize w:val="1"/>
      <w:tblBorders>
        <w:top w:val="single" w:sz="4" w:space="0" w:color="EC9067" w:themeColor="accent6" w:themeTint="99"/>
        <w:left w:val="single" w:sz="4" w:space="0" w:color="EC9067" w:themeColor="accent6" w:themeTint="99"/>
        <w:bottom w:val="single" w:sz="4" w:space="0" w:color="EC9067" w:themeColor="accent6" w:themeTint="99"/>
        <w:right w:val="single" w:sz="4" w:space="0" w:color="EC9067" w:themeColor="accent6" w:themeTint="99"/>
        <w:insideH w:val="single" w:sz="4" w:space="0" w:color="EC9067" w:themeColor="accent6" w:themeTint="99"/>
        <w:insideV w:val="single" w:sz="4" w:space="0" w:color="EC906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F8DACC" w:themeFill="accent6" w:themeFillTint="33"/>
      </w:tcPr>
    </w:tblStylePr>
    <w:tblStylePr w:type="band1Horz">
      <w:tblPr/>
      <w:tcPr>
        <w:shd w:val="clear" w:color="auto" w:fill="F8DACC" w:themeFill="accent6" w:themeFillTint="33"/>
      </w:tcPr>
    </w:tblStylePr>
    <w:tblStylePr w:type="neCell">
      <w:tblPr/>
      <w:tcPr>
        <w:tcBorders>
          <w:bottom w:val="single" w:sz="4" w:space="0" w:color="EC9067" w:themeColor="accent6" w:themeTint="99"/>
        </w:tcBorders>
      </w:tcPr>
    </w:tblStylePr>
    <w:tblStylePr w:type="nwCell">
      <w:tblPr/>
      <w:tcPr>
        <w:tcBorders>
          <w:bottom w:val="single" w:sz="4" w:space="0" w:color="EC9067" w:themeColor="accent6" w:themeTint="99"/>
        </w:tcBorders>
      </w:tcPr>
    </w:tblStylePr>
    <w:tblStylePr w:type="seCell">
      <w:tblPr/>
      <w:tcPr>
        <w:tcBorders>
          <w:top w:val="single" w:sz="4" w:space="0" w:color="EC9067" w:themeColor="accent6" w:themeTint="99"/>
        </w:tcBorders>
      </w:tcPr>
    </w:tblStylePr>
    <w:tblStylePr w:type="swCell">
      <w:tblPr/>
      <w:tcPr>
        <w:tcBorders>
          <w:top w:val="single" w:sz="4" w:space="0" w:color="EC9067" w:themeColor="accent6" w:themeTint="99"/>
        </w:tcBorders>
      </w:tcPr>
    </w:tblStylePr>
  </w:style>
  <w:style w:type="table" w:styleId="ListTable1Light">
    <w:name w:val="List Table 1 Light"/>
    <w:basedOn w:val="TableNormal"/>
    <w:uiPriority w:val="46"/>
    <w:rsid w:val="007D67F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A9B9D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A9B9D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E" w:themeFill="text1" w:themeFillTint="33"/>
      </w:tcPr>
    </w:tblStylePr>
    <w:tblStylePr w:type="band1Horz">
      <w:tblPr/>
      <w:tcPr>
        <w:shd w:val="clear" w:color="auto" w:fill="DDDDDE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7D67F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FD6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FD6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1D3" w:themeFill="accent1" w:themeFillTint="33"/>
      </w:tcPr>
    </w:tblStylePr>
    <w:tblStylePr w:type="band1Horz">
      <w:tblPr/>
      <w:tcPr>
        <w:shd w:val="clear" w:color="auto" w:fill="D4F1D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7D67F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AFF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AFF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6" w:themeFill="accent2" w:themeFillTint="33"/>
      </w:tcPr>
    </w:tblStylePr>
    <w:tblStylePr w:type="band1Horz">
      <w:tblPr/>
      <w:tcPr>
        <w:shd w:val="clear" w:color="auto" w:fill="ADFFD6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7D67F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FF4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FF4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FC2" w:themeFill="accent3" w:themeFillTint="33"/>
      </w:tcPr>
    </w:tblStylePr>
    <w:tblStylePr w:type="band1Horz">
      <w:tblPr/>
      <w:tcPr>
        <w:shd w:val="clear" w:color="auto" w:fill="F9FFC2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7D67F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E7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E7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B" w:themeFill="accent4" w:themeFillTint="33"/>
      </w:tcPr>
    </w:tblStylePr>
    <w:tblStylePr w:type="band1Horz">
      <w:tblPr/>
      <w:tcPr>
        <w:shd w:val="clear" w:color="auto" w:fill="FFF7CB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7D67F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C65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C65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CC9" w:themeFill="accent5" w:themeFillTint="33"/>
      </w:tcPr>
    </w:tblStylePr>
    <w:tblStylePr w:type="band1Horz">
      <w:tblPr/>
      <w:tcPr>
        <w:shd w:val="clear" w:color="auto" w:fill="FFECC9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7D67F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906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906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CC" w:themeFill="accent6" w:themeFillTint="33"/>
      </w:tcPr>
    </w:tblStylePr>
    <w:tblStylePr w:type="band1Horz">
      <w:tblPr/>
      <w:tcPr>
        <w:shd w:val="clear" w:color="auto" w:fill="F8DACC" w:themeFill="accent6" w:themeFillTint="33"/>
      </w:tcPr>
    </w:tblStylePr>
  </w:style>
  <w:style w:type="table" w:styleId="ListTable2">
    <w:name w:val="List Table 2"/>
    <w:basedOn w:val="TableNormal"/>
    <w:uiPriority w:val="47"/>
    <w:rsid w:val="007D67F9"/>
    <w:pPr>
      <w:spacing w:line="240" w:lineRule="auto"/>
    </w:pPr>
    <w:tblPr>
      <w:tblStyleRowBandSize w:val="1"/>
      <w:tblStyleColBandSize w:val="1"/>
      <w:tblBorders>
        <w:top w:val="single" w:sz="4" w:space="0" w:color="9A9B9D" w:themeColor="text1" w:themeTint="99"/>
        <w:bottom w:val="single" w:sz="4" w:space="0" w:color="9A9B9D" w:themeColor="text1" w:themeTint="99"/>
        <w:insideH w:val="single" w:sz="4" w:space="0" w:color="9A9B9D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E" w:themeFill="text1" w:themeFillTint="33"/>
      </w:tcPr>
    </w:tblStylePr>
    <w:tblStylePr w:type="band1Horz">
      <w:tblPr/>
      <w:tcPr>
        <w:shd w:val="clear" w:color="auto" w:fill="DDDDDE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7D67F9"/>
    <w:pPr>
      <w:spacing w:line="240" w:lineRule="auto"/>
    </w:pPr>
    <w:tblPr>
      <w:tblStyleRowBandSize w:val="1"/>
      <w:tblStyleColBandSize w:val="1"/>
      <w:tblBorders>
        <w:top w:val="single" w:sz="4" w:space="0" w:color="7FD67B" w:themeColor="accent1" w:themeTint="99"/>
        <w:bottom w:val="single" w:sz="4" w:space="0" w:color="7FD67B" w:themeColor="accent1" w:themeTint="99"/>
        <w:insideH w:val="single" w:sz="4" w:space="0" w:color="7FD67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1D3" w:themeFill="accent1" w:themeFillTint="33"/>
      </w:tcPr>
    </w:tblStylePr>
    <w:tblStylePr w:type="band1Horz">
      <w:tblPr/>
      <w:tcPr>
        <w:shd w:val="clear" w:color="auto" w:fill="D4F1D3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7D67F9"/>
    <w:pPr>
      <w:spacing w:line="240" w:lineRule="auto"/>
    </w:pPr>
    <w:tblPr>
      <w:tblStyleRowBandSize w:val="1"/>
      <w:tblStyleColBandSize w:val="1"/>
      <w:tblBorders>
        <w:top w:val="single" w:sz="4" w:space="0" w:color="0AFF84" w:themeColor="accent2" w:themeTint="99"/>
        <w:bottom w:val="single" w:sz="4" w:space="0" w:color="0AFF84" w:themeColor="accent2" w:themeTint="99"/>
        <w:insideH w:val="single" w:sz="4" w:space="0" w:color="0AFF8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6" w:themeFill="accent2" w:themeFillTint="33"/>
      </w:tcPr>
    </w:tblStylePr>
    <w:tblStylePr w:type="band1Horz">
      <w:tblPr/>
      <w:tcPr>
        <w:shd w:val="clear" w:color="auto" w:fill="ADFFD6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7D67F9"/>
    <w:pPr>
      <w:spacing w:line="240" w:lineRule="auto"/>
    </w:pPr>
    <w:tblPr>
      <w:tblStyleRowBandSize w:val="1"/>
      <w:tblStyleColBandSize w:val="1"/>
      <w:tblBorders>
        <w:top w:val="single" w:sz="4" w:space="0" w:color="EDFF49" w:themeColor="accent3" w:themeTint="99"/>
        <w:bottom w:val="single" w:sz="4" w:space="0" w:color="EDFF49" w:themeColor="accent3" w:themeTint="99"/>
        <w:insideH w:val="single" w:sz="4" w:space="0" w:color="EDFF4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FC2" w:themeFill="accent3" w:themeFillTint="33"/>
      </w:tcPr>
    </w:tblStylePr>
    <w:tblStylePr w:type="band1Horz">
      <w:tblPr/>
      <w:tcPr>
        <w:shd w:val="clear" w:color="auto" w:fill="F9FFC2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7D67F9"/>
    <w:pPr>
      <w:spacing w:line="240" w:lineRule="auto"/>
    </w:pPr>
    <w:tblPr>
      <w:tblStyleRowBandSize w:val="1"/>
      <w:tblStyleColBandSize w:val="1"/>
      <w:tblBorders>
        <w:top w:val="single" w:sz="4" w:space="0" w:color="FFE763" w:themeColor="accent4" w:themeTint="99"/>
        <w:bottom w:val="single" w:sz="4" w:space="0" w:color="FFE763" w:themeColor="accent4" w:themeTint="99"/>
        <w:insideH w:val="single" w:sz="4" w:space="0" w:color="FFE76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B" w:themeFill="accent4" w:themeFillTint="33"/>
      </w:tcPr>
    </w:tblStylePr>
    <w:tblStylePr w:type="band1Horz">
      <w:tblPr/>
      <w:tcPr>
        <w:shd w:val="clear" w:color="auto" w:fill="FFF7CB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7D67F9"/>
    <w:pPr>
      <w:spacing w:line="240" w:lineRule="auto"/>
    </w:pPr>
    <w:tblPr>
      <w:tblStyleRowBandSize w:val="1"/>
      <w:tblStyleColBandSize w:val="1"/>
      <w:tblBorders>
        <w:top w:val="single" w:sz="4" w:space="0" w:color="FFC65E" w:themeColor="accent5" w:themeTint="99"/>
        <w:bottom w:val="single" w:sz="4" w:space="0" w:color="FFC65E" w:themeColor="accent5" w:themeTint="99"/>
        <w:insideH w:val="single" w:sz="4" w:space="0" w:color="FFC65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CC9" w:themeFill="accent5" w:themeFillTint="33"/>
      </w:tcPr>
    </w:tblStylePr>
    <w:tblStylePr w:type="band1Horz">
      <w:tblPr/>
      <w:tcPr>
        <w:shd w:val="clear" w:color="auto" w:fill="FFECC9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7D67F9"/>
    <w:pPr>
      <w:spacing w:line="240" w:lineRule="auto"/>
    </w:pPr>
    <w:tblPr>
      <w:tblStyleRowBandSize w:val="1"/>
      <w:tblStyleColBandSize w:val="1"/>
      <w:tblBorders>
        <w:top w:val="single" w:sz="4" w:space="0" w:color="EC9067" w:themeColor="accent6" w:themeTint="99"/>
        <w:bottom w:val="single" w:sz="4" w:space="0" w:color="EC9067" w:themeColor="accent6" w:themeTint="99"/>
        <w:insideH w:val="single" w:sz="4" w:space="0" w:color="EC906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CC" w:themeFill="accent6" w:themeFillTint="33"/>
      </w:tcPr>
    </w:tblStylePr>
    <w:tblStylePr w:type="band1Horz">
      <w:tblPr/>
      <w:tcPr>
        <w:shd w:val="clear" w:color="auto" w:fill="F8DACC" w:themeFill="accent6" w:themeFillTint="33"/>
      </w:tcPr>
    </w:tblStylePr>
  </w:style>
  <w:style w:type="table" w:styleId="ListTable3">
    <w:name w:val="List Table 3"/>
    <w:basedOn w:val="TableNormal"/>
    <w:uiPriority w:val="48"/>
    <w:rsid w:val="007D67F9"/>
    <w:pPr>
      <w:spacing w:line="240" w:lineRule="auto"/>
    </w:pPr>
    <w:tblPr>
      <w:tblStyleRowBandSize w:val="1"/>
      <w:tblStyleColBandSize w:val="1"/>
      <w:tblBorders>
        <w:top w:val="single" w:sz="4" w:space="0" w:color="58595B" w:themeColor="text1"/>
        <w:left w:val="single" w:sz="4" w:space="0" w:color="58595B" w:themeColor="text1"/>
        <w:bottom w:val="single" w:sz="4" w:space="0" w:color="58595B" w:themeColor="text1"/>
        <w:right w:val="single" w:sz="4" w:space="0" w:color="58595B" w:themeColor="text1"/>
      </w:tblBorders>
    </w:tblPr>
    <w:tblStylePr w:type="firstRow">
      <w:rPr>
        <w:b/>
        <w:bCs/>
        <w:color w:val="A5A5A5" w:themeColor="background1"/>
      </w:rPr>
      <w:tblPr/>
      <w:tcPr>
        <w:shd w:val="clear" w:color="auto" w:fill="58595B" w:themeFill="text1"/>
      </w:tcPr>
    </w:tblStylePr>
    <w:tblStylePr w:type="lastRow">
      <w:rPr>
        <w:b/>
        <w:bCs/>
      </w:rPr>
      <w:tblPr/>
      <w:tcPr>
        <w:tcBorders>
          <w:top w:val="double" w:sz="4" w:space="0" w:color="58595B" w:themeColor="text1"/>
        </w:tcBorders>
        <w:shd w:val="clear" w:color="auto" w:fill="A5A5A5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A5A5A5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A5A5A5" w:themeFill="background1"/>
      </w:tcPr>
    </w:tblStylePr>
    <w:tblStylePr w:type="band1Vert">
      <w:tblPr/>
      <w:tcPr>
        <w:tcBorders>
          <w:left w:val="single" w:sz="4" w:space="0" w:color="58595B" w:themeColor="text1"/>
          <w:right w:val="single" w:sz="4" w:space="0" w:color="58595B" w:themeColor="text1"/>
        </w:tcBorders>
      </w:tcPr>
    </w:tblStylePr>
    <w:tblStylePr w:type="band1Horz">
      <w:tblPr/>
      <w:tcPr>
        <w:tcBorders>
          <w:top w:val="single" w:sz="4" w:space="0" w:color="58595B" w:themeColor="text1"/>
          <w:bottom w:val="single" w:sz="4" w:space="0" w:color="58595B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8595B" w:themeColor="text1"/>
          <w:left w:val="nil"/>
        </w:tcBorders>
      </w:tcPr>
    </w:tblStylePr>
    <w:tblStylePr w:type="swCell">
      <w:tblPr/>
      <w:tcPr>
        <w:tcBorders>
          <w:top w:val="double" w:sz="4" w:space="0" w:color="58595B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7D67F9"/>
    <w:pPr>
      <w:spacing w:line="240" w:lineRule="auto"/>
    </w:pPr>
    <w:tblPr>
      <w:tblStyleRowBandSize w:val="1"/>
      <w:tblStyleColBandSize w:val="1"/>
      <w:tblBorders>
        <w:top w:val="single" w:sz="4" w:space="0" w:color="3AAA35" w:themeColor="accent1"/>
        <w:left w:val="single" w:sz="4" w:space="0" w:color="3AAA35" w:themeColor="accent1"/>
        <w:bottom w:val="single" w:sz="4" w:space="0" w:color="3AAA35" w:themeColor="accent1"/>
        <w:right w:val="single" w:sz="4" w:space="0" w:color="3AAA35" w:themeColor="accent1"/>
      </w:tblBorders>
    </w:tblPr>
    <w:tblStylePr w:type="firstRow">
      <w:rPr>
        <w:b/>
        <w:bCs/>
        <w:color w:val="A5A5A5" w:themeColor="background1"/>
      </w:rPr>
      <w:tblPr/>
      <w:tcPr>
        <w:shd w:val="clear" w:color="auto" w:fill="3AAA35" w:themeFill="accent1"/>
      </w:tcPr>
    </w:tblStylePr>
    <w:tblStylePr w:type="lastRow">
      <w:rPr>
        <w:b/>
        <w:bCs/>
      </w:rPr>
      <w:tblPr/>
      <w:tcPr>
        <w:tcBorders>
          <w:top w:val="double" w:sz="4" w:space="0" w:color="3AAA35" w:themeColor="accent1"/>
        </w:tcBorders>
        <w:shd w:val="clear" w:color="auto" w:fill="A5A5A5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A5A5A5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A5A5A5" w:themeFill="background1"/>
      </w:tcPr>
    </w:tblStylePr>
    <w:tblStylePr w:type="band1Vert">
      <w:tblPr/>
      <w:tcPr>
        <w:tcBorders>
          <w:left w:val="single" w:sz="4" w:space="0" w:color="3AAA35" w:themeColor="accent1"/>
          <w:right w:val="single" w:sz="4" w:space="0" w:color="3AAA35" w:themeColor="accent1"/>
        </w:tcBorders>
      </w:tcPr>
    </w:tblStylePr>
    <w:tblStylePr w:type="band1Horz">
      <w:tblPr/>
      <w:tcPr>
        <w:tcBorders>
          <w:top w:val="single" w:sz="4" w:space="0" w:color="3AAA35" w:themeColor="accent1"/>
          <w:bottom w:val="single" w:sz="4" w:space="0" w:color="3AAA3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AAA35" w:themeColor="accent1"/>
          <w:left w:val="nil"/>
        </w:tcBorders>
      </w:tcPr>
    </w:tblStylePr>
    <w:tblStylePr w:type="swCell">
      <w:tblPr/>
      <w:tcPr>
        <w:tcBorders>
          <w:top w:val="double" w:sz="4" w:space="0" w:color="3AAA35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7D67F9"/>
    <w:pPr>
      <w:spacing w:line="240" w:lineRule="auto"/>
    </w:pPr>
    <w:tblPr>
      <w:tblStyleRowBandSize w:val="1"/>
      <w:tblStyleColBandSize w:val="1"/>
      <w:tblBorders>
        <w:top w:val="single" w:sz="4" w:space="0" w:color="006633" w:themeColor="accent2"/>
        <w:left w:val="single" w:sz="4" w:space="0" w:color="006633" w:themeColor="accent2"/>
        <w:bottom w:val="single" w:sz="4" w:space="0" w:color="006633" w:themeColor="accent2"/>
        <w:right w:val="single" w:sz="4" w:space="0" w:color="006633" w:themeColor="accent2"/>
      </w:tblBorders>
    </w:tblPr>
    <w:tblStylePr w:type="firstRow">
      <w:rPr>
        <w:b/>
        <w:bCs/>
        <w:color w:val="A5A5A5" w:themeColor="background1"/>
      </w:rPr>
      <w:tblPr/>
      <w:tcPr>
        <w:shd w:val="clear" w:color="auto" w:fill="006633" w:themeFill="accent2"/>
      </w:tcPr>
    </w:tblStylePr>
    <w:tblStylePr w:type="lastRow">
      <w:rPr>
        <w:b/>
        <w:bCs/>
      </w:rPr>
      <w:tblPr/>
      <w:tcPr>
        <w:tcBorders>
          <w:top w:val="double" w:sz="4" w:space="0" w:color="006633" w:themeColor="accent2"/>
        </w:tcBorders>
        <w:shd w:val="clear" w:color="auto" w:fill="A5A5A5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A5A5A5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A5A5A5" w:themeFill="background1"/>
      </w:tcPr>
    </w:tblStylePr>
    <w:tblStylePr w:type="band1Vert">
      <w:tblPr/>
      <w:tcPr>
        <w:tcBorders>
          <w:left w:val="single" w:sz="4" w:space="0" w:color="006633" w:themeColor="accent2"/>
          <w:right w:val="single" w:sz="4" w:space="0" w:color="006633" w:themeColor="accent2"/>
        </w:tcBorders>
      </w:tcPr>
    </w:tblStylePr>
    <w:tblStylePr w:type="band1Horz">
      <w:tblPr/>
      <w:tcPr>
        <w:tcBorders>
          <w:top w:val="single" w:sz="4" w:space="0" w:color="006633" w:themeColor="accent2"/>
          <w:bottom w:val="single" w:sz="4" w:space="0" w:color="00663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6633" w:themeColor="accent2"/>
          <w:left w:val="nil"/>
        </w:tcBorders>
      </w:tcPr>
    </w:tblStylePr>
    <w:tblStylePr w:type="swCell">
      <w:tblPr/>
      <w:tcPr>
        <w:tcBorders>
          <w:top w:val="double" w:sz="4" w:space="0" w:color="006633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7D67F9"/>
    <w:pPr>
      <w:spacing w:line="240" w:lineRule="auto"/>
    </w:pPr>
    <w:tblPr>
      <w:tblStyleRowBandSize w:val="1"/>
      <w:tblStyleColBandSize w:val="1"/>
      <w:tblBorders>
        <w:top w:val="single" w:sz="4" w:space="0" w:color="BCCF00" w:themeColor="accent3"/>
        <w:left w:val="single" w:sz="4" w:space="0" w:color="BCCF00" w:themeColor="accent3"/>
        <w:bottom w:val="single" w:sz="4" w:space="0" w:color="BCCF00" w:themeColor="accent3"/>
        <w:right w:val="single" w:sz="4" w:space="0" w:color="BCCF00" w:themeColor="accent3"/>
      </w:tblBorders>
    </w:tblPr>
    <w:tblStylePr w:type="firstRow">
      <w:rPr>
        <w:b/>
        <w:bCs/>
        <w:color w:val="A5A5A5" w:themeColor="background1"/>
      </w:rPr>
      <w:tblPr/>
      <w:tcPr>
        <w:shd w:val="clear" w:color="auto" w:fill="BCCF00" w:themeFill="accent3"/>
      </w:tcPr>
    </w:tblStylePr>
    <w:tblStylePr w:type="lastRow">
      <w:rPr>
        <w:b/>
        <w:bCs/>
      </w:rPr>
      <w:tblPr/>
      <w:tcPr>
        <w:tcBorders>
          <w:top w:val="double" w:sz="4" w:space="0" w:color="BCCF00" w:themeColor="accent3"/>
        </w:tcBorders>
        <w:shd w:val="clear" w:color="auto" w:fill="A5A5A5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A5A5A5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A5A5A5" w:themeFill="background1"/>
      </w:tcPr>
    </w:tblStylePr>
    <w:tblStylePr w:type="band1Vert">
      <w:tblPr/>
      <w:tcPr>
        <w:tcBorders>
          <w:left w:val="single" w:sz="4" w:space="0" w:color="BCCF00" w:themeColor="accent3"/>
          <w:right w:val="single" w:sz="4" w:space="0" w:color="BCCF00" w:themeColor="accent3"/>
        </w:tcBorders>
      </w:tcPr>
    </w:tblStylePr>
    <w:tblStylePr w:type="band1Horz">
      <w:tblPr/>
      <w:tcPr>
        <w:tcBorders>
          <w:top w:val="single" w:sz="4" w:space="0" w:color="BCCF00" w:themeColor="accent3"/>
          <w:bottom w:val="single" w:sz="4" w:space="0" w:color="BCCF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CCF00" w:themeColor="accent3"/>
          <w:left w:val="nil"/>
        </w:tcBorders>
      </w:tcPr>
    </w:tblStylePr>
    <w:tblStylePr w:type="swCell">
      <w:tblPr/>
      <w:tcPr>
        <w:tcBorders>
          <w:top w:val="double" w:sz="4" w:space="0" w:color="BCCF00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7D67F9"/>
    <w:pPr>
      <w:spacing w:line="240" w:lineRule="auto"/>
    </w:pPr>
    <w:tblPr>
      <w:tblStyleRowBandSize w:val="1"/>
      <w:tblStyleColBandSize w:val="1"/>
      <w:tblBorders>
        <w:top w:val="single" w:sz="4" w:space="0" w:color="FAD500" w:themeColor="accent4"/>
        <w:left w:val="single" w:sz="4" w:space="0" w:color="FAD500" w:themeColor="accent4"/>
        <w:bottom w:val="single" w:sz="4" w:space="0" w:color="FAD500" w:themeColor="accent4"/>
        <w:right w:val="single" w:sz="4" w:space="0" w:color="FAD500" w:themeColor="accent4"/>
      </w:tblBorders>
    </w:tblPr>
    <w:tblStylePr w:type="firstRow">
      <w:rPr>
        <w:b/>
        <w:bCs/>
        <w:color w:val="A5A5A5" w:themeColor="background1"/>
      </w:rPr>
      <w:tblPr/>
      <w:tcPr>
        <w:shd w:val="clear" w:color="auto" w:fill="FAD500" w:themeFill="accent4"/>
      </w:tcPr>
    </w:tblStylePr>
    <w:tblStylePr w:type="lastRow">
      <w:rPr>
        <w:b/>
        <w:bCs/>
      </w:rPr>
      <w:tblPr/>
      <w:tcPr>
        <w:tcBorders>
          <w:top w:val="double" w:sz="4" w:space="0" w:color="FAD500" w:themeColor="accent4"/>
        </w:tcBorders>
        <w:shd w:val="clear" w:color="auto" w:fill="A5A5A5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A5A5A5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A5A5A5" w:themeFill="background1"/>
      </w:tcPr>
    </w:tblStylePr>
    <w:tblStylePr w:type="band1Vert">
      <w:tblPr/>
      <w:tcPr>
        <w:tcBorders>
          <w:left w:val="single" w:sz="4" w:space="0" w:color="FAD500" w:themeColor="accent4"/>
          <w:right w:val="single" w:sz="4" w:space="0" w:color="FAD500" w:themeColor="accent4"/>
        </w:tcBorders>
      </w:tcPr>
    </w:tblStylePr>
    <w:tblStylePr w:type="band1Horz">
      <w:tblPr/>
      <w:tcPr>
        <w:tcBorders>
          <w:top w:val="single" w:sz="4" w:space="0" w:color="FAD500" w:themeColor="accent4"/>
          <w:bottom w:val="single" w:sz="4" w:space="0" w:color="FAD5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AD500" w:themeColor="accent4"/>
          <w:left w:val="nil"/>
        </w:tcBorders>
      </w:tcPr>
    </w:tblStylePr>
    <w:tblStylePr w:type="swCell">
      <w:tblPr/>
      <w:tcPr>
        <w:tcBorders>
          <w:top w:val="double" w:sz="4" w:space="0" w:color="FAD5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7D67F9"/>
    <w:pPr>
      <w:spacing w:line="240" w:lineRule="auto"/>
    </w:pPr>
    <w:tblPr>
      <w:tblStyleRowBandSize w:val="1"/>
      <w:tblStyleColBandSize w:val="1"/>
      <w:tblBorders>
        <w:top w:val="single" w:sz="4" w:space="0" w:color="F29D00" w:themeColor="accent5"/>
        <w:left w:val="single" w:sz="4" w:space="0" w:color="F29D00" w:themeColor="accent5"/>
        <w:bottom w:val="single" w:sz="4" w:space="0" w:color="F29D00" w:themeColor="accent5"/>
        <w:right w:val="single" w:sz="4" w:space="0" w:color="F29D00" w:themeColor="accent5"/>
      </w:tblBorders>
    </w:tblPr>
    <w:tblStylePr w:type="firstRow">
      <w:rPr>
        <w:b/>
        <w:bCs/>
        <w:color w:val="A5A5A5" w:themeColor="background1"/>
      </w:rPr>
      <w:tblPr/>
      <w:tcPr>
        <w:shd w:val="clear" w:color="auto" w:fill="F29D00" w:themeFill="accent5"/>
      </w:tcPr>
    </w:tblStylePr>
    <w:tblStylePr w:type="lastRow">
      <w:rPr>
        <w:b/>
        <w:bCs/>
      </w:rPr>
      <w:tblPr/>
      <w:tcPr>
        <w:tcBorders>
          <w:top w:val="double" w:sz="4" w:space="0" w:color="F29D00" w:themeColor="accent5"/>
        </w:tcBorders>
        <w:shd w:val="clear" w:color="auto" w:fill="A5A5A5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A5A5A5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A5A5A5" w:themeFill="background1"/>
      </w:tcPr>
    </w:tblStylePr>
    <w:tblStylePr w:type="band1Vert">
      <w:tblPr/>
      <w:tcPr>
        <w:tcBorders>
          <w:left w:val="single" w:sz="4" w:space="0" w:color="F29D00" w:themeColor="accent5"/>
          <w:right w:val="single" w:sz="4" w:space="0" w:color="F29D00" w:themeColor="accent5"/>
        </w:tcBorders>
      </w:tcPr>
    </w:tblStylePr>
    <w:tblStylePr w:type="band1Horz">
      <w:tblPr/>
      <w:tcPr>
        <w:tcBorders>
          <w:top w:val="single" w:sz="4" w:space="0" w:color="F29D00" w:themeColor="accent5"/>
          <w:bottom w:val="single" w:sz="4" w:space="0" w:color="F29D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9D00" w:themeColor="accent5"/>
          <w:left w:val="nil"/>
        </w:tcBorders>
      </w:tcPr>
    </w:tblStylePr>
    <w:tblStylePr w:type="swCell">
      <w:tblPr/>
      <w:tcPr>
        <w:tcBorders>
          <w:top w:val="double" w:sz="4" w:space="0" w:color="F29D00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7D67F9"/>
    <w:pPr>
      <w:spacing w:line="240" w:lineRule="auto"/>
    </w:pPr>
    <w:tblPr>
      <w:tblStyleRowBandSize w:val="1"/>
      <w:tblStyleColBandSize w:val="1"/>
      <w:tblBorders>
        <w:top w:val="single" w:sz="4" w:space="0" w:color="C85019" w:themeColor="accent6"/>
        <w:left w:val="single" w:sz="4" w:space="0" w:color="C85019" w:themeColor="accent6"/>
        <w:bottom w:val="single" w:sz="4" w:space="0" w:color="C85019" w:themeColor="accent6"/>
        <w:right w:val="single" w:sz="4" w:space="0" w:color="C85019" w:themeColor="accent6"/>
      </w:tblBorders>
    </w:tblPr>
    <w:tblStylePr w:type="firstRow">
      <w:rPr>
        <w:b/>
        <w:bCs/>
        <w:color w:val="A5A5A5" w:themeColor="background1"/>
      </w:rPr>
      <w:tblPr/>
      <w:tcPr>
        <w:shd w:val="clear" w:color="auto" w:fill="C85019" w:themeFill="accent6"/>
      </w:tcPr>
    </w:tblStylePr>
    <w:tblStylePr w:type="lastRow">
      <w:rPr>
        <w:b/>
        <w:bCs/>
      </w:rPr>
      <w:tblPr/>
      <w:tcPr>
        <w:tcBorders>
          <w:top w:val="double" w:sz="4" w:space="0" w:color="C85019" w:themeColor="accent6"/>
        </w:tcBorders>
        <w:shd w:val="clear" w:color="auto" w:fill="A5A5A5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A5A5A5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A5A5A5" w:themeFill="background1"/>
      </w:tcPr>
    </w:tblStylePr>
    <w:tblStylePr w:type="band1Vert">
      <w:tblPr/>
      <w:tcPr>
        <w:tcBorders>
          <w:left w:val="single" w:sz="4" w:space="0" w:color="C85019" w:themeColor="accent6"/>
          <w:right w:val="single" w:sz="4" w:space="0" w:color="C85019" w:themeColor="accent6"/>
        </w:tcBorders>
      </w:tcPr>
    </w:tblStylePr>
    <w:tblStylePr w:type="band1Horz">
      <w:tblPr/>
      <w:tcPr>
        <w:tcBorders>
          <w:top w:val="single" w:sz="4" w:space="0" w:color="C85019" w:themeColor="accent6"/>
          <w:bottom w:val="single" w:sz="4" w:space="0" w:color="C8501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85019" w:themeColor="accent6"/>
          <w:left w:val="nil"/>
        </w:tcBorders>
      </w:tcPr>
    </w:tblStylePr>
    <w:tblStylePr w:type="swCell">
      <w:tblPr/>
      <w:tcPr>
        <w:tcBorders>
          <w:top w:val="double" w:sz="4" w:space="0" w:color="C85019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7D67F9"/>
    <w:pPr>
      <w:spacing w:line="240" w:lineRule="auto"/>
    </w:pPr>
    <w:tblPr>
      <w:tblStyleRowBandSize w:val="1"/>
      <w:tblStyleColBandSize w:val="1"/>
      <w:tblBorders>
        <w:top w:val="single" w:sz="4" w:space="0" w:color="9A9B9D" w:themeColor="text1" w:themeTint="99"/>
        <w:left w:val="single" w:sz="4" w:space="0" w:color="9A9B9D" w:themeColor="text1" w:themeTint="99"/>
        <w:bottom w:val="single" w:sz="4" w:space="0" w:color="9A9B9D" w:themeColor="text1" w:themeTint="99"/>
        <w:right w:val="single" w:sz="4" w:space="0" w:color="9A9B9D" w:themeColor="text1" w:themeTint="99"/>
        <w:insideH w:val="single" w:sz="4" w:space="0" w:color="9A9B9D" w:themeColor="text1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58595B" w:themeColor="text1"/>
          <w:left w:val="single" w:sz="4" w:space="0" w:color="58595B" w:themeColor="text1"/>
          <w:bottom w:val="single" w:sz="4" w:space="0" w:color="58595B" w:themeColor="text1"/>
          <w:right w:val="single" w:sz="4" w:space="0" w:color="58595B" w:themeColor="text1"/>
          <w:insideH w:val="nil"/>
        </w:tcBorders>
        <w:shd w:val="clear" w:color="auto" w:fill="58595B" w:themeFill="text1"/>
      </w:tcPr>
    </w:tblStylePr>
    <w:tblStylePr w:type="lastRow">
      <w:rPr>
        <w:b/>
        <w:bCs/>
      </w:rPr>
      <w:tblPr/>
      <w:tcPr>
        <w:tcBorders>
          <w:top w:val="double" w:sz="4" w:space="0" w:color="9A9B9D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E" w:themeFill="text1" w:themeFillTint="33"/>
      </w:tcPr>
    </w:tblStylePr>
    <w:tblStylePr w:type="band1Horz">
      <w:tblPr/>
      <w:tcPr>
        <w:shd w:val="clear" w:color="auto" w:fill="DDDDDE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7D67F9"/>
    <w:pPr>
      <w:spacing w:line="240" w:lineRule="auto"/>
    </w:pPr>
    <w:tblPr>
      <w:tblStyleRowBandSize w:val="1"/>
      <w:tblStyleColBandSize w:val="1"/>
      <w:tblBorders>
        <w:top w:val="single" w:sz="4" w:space="0" w:color="7FD67B" w:themeColor="accent1" w:themeTint="99"/>
        <w:left w:val="single" w:sz="4" w:space="0" w:color="7FD67B" w:themeColor="accent1" w:themeTint="99"/>
        <w:bottom w:val="single" w:sz="4" w:space="0" w:color="7FD67B" w:themeColor="accent1" w:themeTint="99"/>
        <w:right w:val="single" w:sz="4" w:space="0" w:color="7FD67B" w:themeColor="accent1" w:themeTint="99"/>
        <w:insideH w:val="single" w:sz="4" w:space="0" w:color="7FD67B" w:themeColor="accent1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3AAA35" w:themeColor="accent1"/>
          <w:left w:val="single" w:sz="4" w:space="0" w:color="3AAA35" w:themeColor="accent1"/>
          <w:bottom w:val="single" w:sz="4" w:space="0" w:color="3AAA35" w:themeColor="accent1"/>
          <w:right w:val="single" w:sz="4" w:space="0" w:color="3AAA35" w:themeColor="accent1"/>
          <w:insideH w:val="nil"/>
        </w:tcBorders>
        <w:shd w:val="clear" w:color="auto" w:fill="3AAA35" w:themeFill="accent1"/>
      </w:tcPr>
    </w:tblStylePr>
    <w:tblStylePr w:type="lastRow">
      <w:rPr>
        <w:b/>
        <w:bCs/>
      </w:rPr>
      <w:tblPr/>
      <w:tcPr>
        <w:tcBorders>
          <w:top w:val="double" w:sz="4" w:space="0" w:color="7FD6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1D3" w:themeFill="accent1" w:themeFillTint="33"/>
      </w:tcPr>
    </w:tblStylePr>
    <w:tblStylePr w:type="band1Horz">
      <w:tblPr/>
      <w:tcPr>
        <w:shd w:val="clear" w:color="auto" w:fill="D4F1D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7D67F9"/>
    <w:pPr>
      <w:spacing w:line="240" w:lineRule="auto"/>
    </w:pPr>
    <w:tblPr>
      <w:tblStyleRowBandSize w:val="1"/>
      <w:tblStyleColBandSize w:val="1"/>
      <w:tblBorders>
        <w:top w:val="single" w:sz="4" w:space="0" w:color="0AFF84" w:themeColor="accent2" w:themeTint="99"/>
        <w:left w:val="single" w:sz="4" w:space="0" w:color="0AFF84" w:themeColor="accent2" w:themeTint="99"/>
        <w:bottom w:val="single" w:sz="4" w:space="0" w:color="0AFF84" w:themeColor="accent2" w:themeTint="99"/>
        <w:right w:val="single" w:sz="4" w:space="0" w:color="0AFF84" w:themeColor="accent2" w:themeTint="99"/>
        <w:insideH w:val="single" w:sz="4" w:space="0" w:color="0AFF84" w:themeColor="accent2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006633" w:themeColor="accent2"/>
          <w:left w:val="single" w:sz="4" w:space="0" w:color="006633" w:themeColor="accent2"/>
          <w:bottom w:val="single" w:sz="4" w:space="0" w:color="006633" w:themeColor="accent2"/>
          <w:right w:val="single" w:sz="4" w:space="0" w:color="006633" w:themeColor="accent2"/>
          <w:insideH w:val="nil"/>
        </w:tcBorders>
        <w:shd w:val="clear" w:color="auto" w:fill="006633" w:themeFill="accent2"/>
      </w:tcPr>
    </w:tblStylePr>
    <w:tblStylePr w:type="lastRow">
      <w:rPr>
        <w:b/>
        <w:bCs/>
      </w:rPr>
      <w:tblPr/>
      <w:tcPr>
        <w:tcBorders>
          <w:top w:val="double" w:sz="4" w:space="0" w:color="0AFF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6" w:themeFill="accent2" w:themeFillTint="33"/>
      </w:tcPr>
    </w:tblStylePr>
    <w:tblStylePr w:type="band1Horz">
      <w:tblPr/>
      <w:tcPr>
        <w:shd w:val="clear" w:color="auto" w:fill="ADFFD6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7D67F9"/>
    <w:pPr>
      <w:spacing w:line="240" w:lineRule="auto"/>
    </w:pPr>
    <w:tblPr>
      <w:tblStyleRowBandSize w:val="1"/>
      <w:tblStyleColBandSize w:val="1"/>
      <w:tblBorders>
        <w:top w:val="single" w:sz="4" w:space="0" w:color="EDFF49" w:themeColor="accent3" w:themeTint="99"/>
        <w:left w:val="single" w:sz="4" w:space="0" w:color="EDFF49" w:themeColor="accent3" w:themeTint="99"/>
        <w:bottom w:val="single" w:sz="4" w:space="0" w:color="EDFF49" w:themeColor="accent3" w:themeTint="99"/>
        <w:right w:val="single" w:sz="4" w:space="0" w:color="EDFF49" w:themeColor="accent3" w:themeTint="99"/>
        <w:insideH w:val="single" w:sz="4" w:space="0" w:color="EDFF49" w:themeColor="accent3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BCCF00" w:themeColor="accent3"/>
          <w:left w:val="single" w:sz="4" w:space="0" w:color="BCCF00" w:themeColor="accent3"/>
          <w:bottom w:val="single" w:sz="4" w:space="0" w:color="BCCF00" w:themeColor="accent3"/>
          <w:right w:val="single" w:sz="4" w:space="0" w:color="BCCF00" w:themeColor="accent3"/>
          <w:insideH w:val="nil"/>
        </w:tcBorders>
        <w:shd w:val="clear" w:color="auto" w:fill="BCCF00" w:themeFill="accent3"/>
      </w:tcPr>
    </w:tblStylePr>
    <w:tblStylePr w:type="lastRow">
      <w:rPr>
        <w:b/>
        <w:bCs/>
      </w:rPr>
      <w:tblPr/>
      <w:tcPr>
        <w:tcBorders>
          <w:top w:val="double" w:sz="4" w:space="0" w:color="EDFF4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FC2" w:themeFill="accent3" w:themeFillTint="33"/>
      </w:tcPr>
    </w:tblStylePr>
    <w:tblStylePr w:type="band1Horz">
      <w:tblPr/>
      <w:tcPr>
        <w:shd w:val="clear" w:color="auto" w:fill="F9FFC2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7D67F9"/>
    <w:pPr>
      <w:spacing w:line="240" w:lineRule="auto"/>
    </w:pPr>
    <w:tblPr>
      <w:tblStyleRowBandSize w:val="1"/>
      <w:tblStyleColBandSize w:val="1"/>
      <w:tblBorders>
        <w:top w:val="single" w:sz="4" w:space="0" w:color="FFE763" w:themeColor="accent4" w:themeTint="99"/>
        <w:left w:val="single" w:sz="4" w:space="0" w:color="FFE763" w:themeColor="accent4" w:themeTint="99"/>
        <w:bottom w:val="single" w:sz="4" w:space="0" w:color="FFE763" w:themeColor="accent4" w:themeTint="99"/>
        <w:right w:val="single" w:sz="4" w:space="0" w:color="FFE763" w:themeColor="accent4" w:themeTint="99"/>
        <w:insideH w:val="single" w:sz="4" w:space="0" w:color="FFE763" w:themeColor="accent4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FAD500" w:themeColor="accent4"/>
          <w:left w:val="single" w:sz="4" w:space="0" w:color="FAD500" w:themeColor="accent4"/>
          <w:bottom w:val="single" w:sz="4" w:space="0" w:color="FAD500" w:themeColor="accent4"/>
          <w:right w:val="single" w:sz="4" w:space="0" w:color="FAD500" w:themeColor="accent4"/>
          <w:insideH w:val="nil"/>
        </w:tcBorders>
        <w:shd w:val="clear" w:color="auto" w:fill="FAD500" w:themeFill="accent4"/>
      </w:tcPr>
    </w:tblStylePr>
    <w:tblStylePr w:type="lastRow">
      <w:rPr>
        <w:b/>
        <w:bCs/>
      </w:rPr>
      <w:tblPr/>
      <w:tcPr>
        <w:tcBorders>
          <w:top w:val="double" w:sz="4" w:space="0" w:color="FFE7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B" w:themeFill="accent4" w:themeFillTint="33"/>
      </w:tcPr>
    </w:tblStylePr>
    <w:tblStylePr w:type="band1Horz">
      <w:tblPr/>
      <w:tcPr>
        <w:shd w:val="clear" w:color="auto" w:fill="FFF7CB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7D67F9"/>
    <w:pPr>
      <w:spacing w:line="240" w:lineRule="auto"/>
    </w:pPr>
    <w:tblPr>
      <w:tblStyleRowBandSize w:val="1"/>
      <w:tblStyleColBandSize w:val="1"/>
      <w:tblBorders>
        <w:top w:val="single" w:sz="4" w:space="0" w:color="FFC65E" w:themeColor="accent5" w:themeTint="99"/>
        <w:left w:val="single" w:sz="4" w:space="0" w:color="FFC65E" w:themeColor="accent5" w:themeTint="99"/>
        <w:bottom w:val="single" w:sz="4" w:space="0" w:color="FFC65E" w:themeColor="accent5" w:themeTint="99"/>
        <w:right w:val="single" w:sz="4" w:space="0" w:color="FFC65E" w:themeColor="accent5" w:themeTint="99"/>
        <w:insideH w:val="single" w:sz="4" w:space="0" w:color="FFC65E" w:themeColor="accent5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F29D00" w:themeColor="accent5"/>
          <w:left w:val="single" w:sz="4" w:space="0" w:color="F29D00" w:themeColor="accent5"/>
          <w:bottom w:val="single" w:sz="4" w:space="0" w:color="F29D00" w:themeColor="accent5"/>
          <w:right w:val="single" w:sz="4" w:space="0" w:color="F29D00" w:themeColor="accent5"/>
          <w:insideH w:val="nil"/>
        </w:tcBorders>
        <w:shd w:val="clear" w:color="auto" w:fill="F29D00" w:themeFill="accent5"/>
      </w:tcPr>
    </w:tblStylePr>
    <w:tblStylePr w:type="lastRow">
      <w:rPr>
        <w:b/>
        <w:bCs/>
      </w:rPr>
      <w:tblPr/>
      <w:tcPr>
        <w:tcBorders>
          <w:top w:val="double" w:sz="4" w:space="0" w:color="FFC65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CC9" w:themeFill="accent5" w:themeFillTint="33"/>
      </w:tcPr>
    </w:tblStylePr>
    <w:tblStylePr w:type="band1Horz">
      <w:tblPr/>
      <w:tcPr>
        <w:shd w:val="clear" w:color="auto" w:fill="FFECC9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7D67F9"/>
    <w:pPr>
      <w:spacing w:line="240" w:lineRule="auto"/>
    </w:pPr>
    <w:tblPr>
      <w:tblStyleRowBandSize w:val="1"/>
      <w:tblStyleColBandSize w:val="1"/>
      <w:tblBorders>
        <w:top w:val="single" w:sz="4" w:space="0" w:color="EC9067" w:themeColor="accent6" w:themeTint="99"/>
        <w:left w:val="single" w:sz="4" w:space="0" w:color="EC9067" w:themeColor="accent6" w:themeTint="99"/>
        <w:bottom w:val="single" w:sz="4" w:space="0" w:color="EC9067" w:themeColor="accent6" w:themeTint="99"/>
        <w:right w:val="single" w:sz="4" w:space="0" w:color="EC9067" w:themeColor="accent6" w:themeTint="99"/>
        <w:insideH w:val="single" w:sz="4" w:space="0" w:color="EC9067" w:themeColor="accent6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C85019" w:themeColor="accent6"/>
          <w:left w:val="single" w:sz="4" w:space="0" w:color="C85019" w:themeColor="accent6"/>
          <w:bottom w:val="single" w:sz="4" w:space="0" w:color="C85019" w:themeColor="accent6"/>
          <w:right w:val="single" w:sz="4" w:space="0" w:color="C85019" w:themeColor="accent6"/>
          <w:insideH w:val="nil"/>
        </w:tcBorders>
        <w:shd w:val="clear" w:color="auto" w:fill="C85019" w:themeFill="accent6"/>
      </w:tcPr>
    </w:tblStylePr>
    <w:tblStylePr w:type="lastRow">
      <w:rPr>
        <w:b/>
        <w:bCs/>
      </w:rPr>
      <w:tblPr/>
      <w:tcPr>
        <w:tcBorders>
          <w:top w:val="double" w:sz="4" w:space="0" w:color="EC906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CC" w:themeFill="accent6" w:themeFillTint="33"/>
      </w:tcPr>
    </w:tblStylePr>
    <w:tblStylePr w:type="band1Horz">
      <w:tblPr/>
      <w:tcPr>
        <w:shd w:val="clear" w:color="auto" w:fill="F8DACC" w:themeFill="accent6" w:themeFillTint="33"/>
      </w:tcPr>
    </w:tblStylePr>
  </w:style>
  <w:style w:type="table" w:styleId="ListTable5Dark">
    <w:name w:val="List Table 5 Dark"/>
    <w:basedOn w:val="TableNormal"/>
    <w:uiPriority w:val="50"/>
    <w:rsid w:val="007D67F9"/>
    <w:pPr>
      <w:spacing w:line="240" w:lineRule="auto"/>
    </w:pPr>
    <w:rPr>
      <w:color w:val="A5A5A5" w:themeColor="background1"/>
    </w:rPr>
    <w:tblPr>
      <w:tblStyleRowBandSize w:val="1"/>
      <w:tblStyleColBandSize w:val="1"/>
      <w:tblBorders>
        <w:top w:val="single" w:sz="24" w:space="0" w:color="58595B" w:themeColor="text1"/>
        <w:left w:val="single" w:sz="24" w:space="0" w:color="58595B" w:themeColor="text1"/>
        <w:bottom w:val="single" w:sz="24" w:space="0" w:color="58595B" w:themeColor="text1"/>
        <w:right w:val="single" w:sz="24" w:space="0" w:color="58595B" w:themeColor="text1"/>
      </w:tblBorders>
    </w:tblPr>
    <w:tcPr>
      <w:shd w:val="clear" w:color="auto" w:fill="58595B" w:themeFill="text1"/>
    </w:tcPr>
    <w:tblStylePr w:type="firstRow">
      <w:rPr>
        <w:b/>
        <w:bCs/>
      </w:rPr>
      <w:tblPr/>
      <w:tcPr>
        <w:tcBorders>
          <w:bottom w:val="single" w:sz="18" w:space="0" w:color="A5A5A5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A5A5A5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A5A5A5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A5A5A5" w:themeColor="background1"/>
        </w:tcBorders>
      </w:tcPr>
    </w:tblStylePr>
    <w:tblStylePr w:type="band1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2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1Horz">
      <w:tblPr/>
      <w:tcPr>
        <w:tcBorders>
          <w:top w:val="single" w:sz="4" w:space="0" w:color="A5A5A5" w:themeColor="background1"/>
          <w:bottom w:val="single" w:sz="4" w:space="0" w:color="A5A5A5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7D67F9"/>
    <w:pPr>
      <w:spacing w:line="240" w:lineRule="auto"/>
    </w:pPr>
    <w:rPr>
      <w:color w:val="A5A5A5" w:themeColor="background1"/>
    </w:rPr>
    <w:tblPr>
      <w:tblStyleRowBandSize w:val="1"/>
      <w:tblStyleColBandSize w:val="1"/>
      <w:tblBorders>
        <w:top w:val="single" w:sz="24" w:space="0" w:color="3AAA35" w:themeColor="accent1"/>
        <w:left w:val="single" w:sz="24" w:space="0" w:color="3AAA35" w:themeColor="accent1"/>
        <w:bottom w:val="single" w:sz="24" w:space="0" w:color="3AAA35" w:themeColor="accent1"/>
        <w:right w:val="single" w:sz="24" w:space="0" w:color="3AAA35" w:themeColor="accent1"/>
      </w:tblBorders>
    </w:tblPr>
    <w:tcPr>
      <w:shd w:val="clear" w:color="auto" w:fill="3AAA35" w:themeFill="accent1"/>
    </w:tcPr>
    <w:tblStylePr w:type="firstRow">
      <w:rPr>
        <w:b/>
        <w:bCs/>
      </w:rPr>
      <w:tblPr/>
      <w:tcPr>
        <w:tcBorders>
          <w:bottom w:val="single" w:sz="18" w:space="0" w:color="A5A5A5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A5A5A5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A5A5A5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A5A5A5" w:themeColor="background1"/>
        </w:tcBorders>
      </w:tcPr>
    </w:tblStylePr>
    <w:tblStylePr w:type="band1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2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1Horz">
      <w:tblPr/>
      <w:tcPr>
        <w:tcBorders>
          <w:top w:val="single" w:sz="4" w:space="0" w:color="A5A5A5" w:themeColor="background1"/>
          <w:bottom w:val="single" w:sz="4" w:space="0" w:color="A5A5A5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7D67F9"/>
    <w:pPr>
      <w:spacing w:line="240" w:lineRule="auto"/>
    </w:pPr>
    <w:rPr>
      <w:color w:val="A5A5A5" w:themeColor="background1"/>
    </w:rPr>
    <w:tblPr>
      <w:tblStyleRowBandSize w:val="1"/>
      <w:tblStyleColBandSize w:val="1"/>
      <w:tblBorders>
        <w:top w:val="single" w:sz="24" w:space="0" w:color="006633" w:themeColor="accent2"/>
        <w:left w:val="single" w:sz="24" w:space="0" w:color="006633" w:themeColor="accent2"/>
        <w:bottom w:val="single" w:sz="24" w:space="0" w:color="006633" w:themeColor="accent2"/>
        <w:right w:val="single" w:sz="24" w:space="0" w:color="006633" w:themeColor="accent2"/>
      </w:tblBorders>
    </w:tblPr>
    <w:tcPr>
      <w:shd w:val="clear" w:color="auto" w:fill="006633" w:themeFill="accent2"/>
    </w:tcPr>
    <w:tblStylePr w:type="firstRow">
      <w:rPr>
        <w:b/>
        <w:bCs/>
      </w:rPr>
      <w:tblPr/>
      <w:tcPr>
        <w:tcBorders>
          <w:bottom w:val="single" w:sz="18" w:space="0" w:color="A5A5A5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A5A5A5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A5A5A5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A5A5A5" w:themeColor="background1"/>
        </w:tcBorders>
      </w:tcPr>
    </w:tblStylePr>
    <w:tblStylePr w:type="band1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2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1Horz">
      <w:tblPr/>
      <w:tcPr>
        <w:tcBorders>
          <w:top w:val="single" w:sz="4" w:space="0" w:color="A5A5A5" w:themeColor="background1"/>
          <w:bottom w:val="single" w:sz="4" w:space="0" w:color="A5A5A5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7D67F9"/>
    <w:pPr>
      <w:spacing w:line="240" w:lineRule="auto"/>
    </w:pPr>
    <w:rPr>
      <w:color w:val="A5A5A5" w:themeColor="background1"/>
    </w:rPr>
    <w:tblPr>
      <w:tblStyleRowBandSize w:val="1"/>
      <w:tblStyleColBandSize w:val="1"/>
      <w:tblBorders>
        <w:top w:val="single" w:sz="24" w:space="0" w:color="BCCF00" w:themeColor="accent3"/>
        <w:left w:val="single" w:sz="24" w:space="0" w:color="BCCF00" w:themeColor="accent3"/>
        <w:bottom w:val="single" w:sz="24" w:space="0" w:color="BCCF00" w:themeColor="accent3"/>
        <w:right w:val="single" w:sz="24" w:space="0" w:color="BCCF00" w:themeColor="accent3"/>
      </w:tblBorders>
    </w:tblPr>
    <w:tcPr>
      <w:shd w:val="clear" w:color="auto" w:fill="BCCF00" w:themeFill="accent3"/>
    </w:tcPr>
    <w:tblStylePr w:type="firstRow">
      <w:rPr>
        <w:b/>
        <w:bCs/>
      </w:rPr>
      <w:tblPr/>
      <w:tcPr>
        <w:tcBorders>
          <w:bottom w:val="single" w:sz="18" w:space="0" w:color="A5A5A5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A5A5A5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A5A5A5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A5A5A5" w:themeColor="background1"/>
        </w:tcBorders>
      </w:tcPr>
    </w:tblStylePr>
    <w:tblStylePr w:type="band1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2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1Horz">
      <w:tblPr/>
      <w:tcPr>
        <w:tcBorders>
          <w:top w:val="single" w:sz="4" w:space="0" w:color="A5A5A5" w:themeColor="background1"/>
          <w:bottom w:val="single" w:sz="4" w:space="0" w:color="A5A5A5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7D67F9"/>
    <w:pPr>
      <w:spacing w:line="240" w:lineRule="auto"/>
    </w:pPr>
    <w:rPr>
      <w:color w:val="A5A5A5" w:themeColor="background1"/>
    </w:rPr>
    <w:tblPr>
      <w:tblStyleRowBandSize w:val="1"/>
      <w:tblStyleColBandSize w:val="1"/>
      <w:tblBorders>
        <w:top w:val="single" w:sz="24" w:space="0" w:color="FAD500" w:themeColor="accent4"/>
        <w:left w:val="single" w:sz="24" w:space="0" w:color="FAD500" w:themeColor="accent4"/>
        <w:bottom w:val="single" w:sz="24" w:space="0" w:color="FAD500" w:themeColor="accent4"/>
        <w:right w:val="single" w:sz="24" w:space="0" w:color="FAD500" w:themeColor="accent4"/>
      </w:tblBorders>
    </w:tblPr>
    <w:tcPr>
      <w:shd w:val="clear" w:color="auto" w:fill="FAD500" w:themeFill="accent4"/>
    </w:tcPr>
    <w:tblStylePr w:type="firstRow">
      <w:rPr>
        <w:b/>
        <w:bCs/>
      </w:rPr>
      <w:tblPr/>
      <w:tcPr>
        <w:tcBorders>
          <w:bottom w:val="single" w:sz="18" w:space="0" w:color="A5A5A5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A5A5A5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A5A5A5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A5A5A5" w:themeColor="background1"/>
        </w:tcBorders>
      </w:tcPr>
    </w:tblStylePr>
    <w:tblStylePr w:type="band1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2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1Horz">
      <w:tblPr/>
      <w:tcPr>
        <w:tcBorders>
          <w:top w:val="single" w:sz="4" w:space="0" w:color="A5A5A5" w:themeColor="background1"/>
          <w:bottom w:val="single" w:sz="4" w:space="0" w:color="A5A5A5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7D67F9"/>
    <w:pPr>
      <w:spacing w:line="240" w:lineRule="auto"/>
    </w:pPr>
    <w:rPr>
      <w:color w:val="A5A5A5" w:themeColor="background1"/>
    </w:rPr>
    <w:tblPr>
      <w:tblStyleRowBandSize w:val="1"/>
      <w:tblStyleColBandSize w:val="1"/>
      <w:tblBorders>
        <w:top w:val="single" w:sz="24" w:space="0" w:color="F29D00" w:themeColor="accent5"/>
        <w:left w:val="single" w:sz="24" w:space="0" w:color="F29D00" w:themeColor="accent5"/>
        <w:bottom w:val="single" w:sz="24" w:space="0" w:color="F29D00" w:themeColor="accent5"/>
        <w:right w:val="single" w:sz="24" w:space="0" w:color="F29D00" w:themeColor="accent5"/>
      </w:tblBorders>
    </w:tblPr>
    <w:tcPr>
      <w:shd w:val="clear" w:color="auto" w:fill="F29D00" w:themeFill="accent5"/>
    </w:tcPr>
    <w:tblStylePr w:type="firstRow">
      <w:rPr>
        <w:b/>
        <w:bCs/>
      </w:rPr>
      <w:tblPr/>
      <w:tcPr>
        <w:tcBorders>
          <w:bottom w:val="single" w:sz="18" w:space="0" w:color="A5A5A5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A5A5A5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A5A5A5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A5A5A5" w:themeColor="background1"/>
        </w:tcBorders>
      </w:tcPr>
    </w:tblStylePr>
    <w:tblStylePr w:type="band1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2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1Horz">
      <w:tblPr/>
      <w:tcPr>
        <w:tcBorders>
          <w:top w:val="single" w:sz="4" w:space="0" w:color="A5A5A5" w:themeColor="background1"/>
          <w:bottom w:val="single" w:sz="4" w:space="0" w:color="A5A5A5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7D67F9"/>
    <w:pPr>
      <w:spacing w:line="240" w:lineRule="auto"/>
    </w:pPr>
    <w:rPr>
      <w:color w:val="A5A5A5" w:themeColor="background1"/>
    </w:rPr>
    <w:tblPr>
      <w:tblStyleRowBandSize w:val="1"/>
      <w:tblStyleColBandSize w:val="1"/>
      <w:tblBorders>
        <w:top w:val="single" w:sz="24" w:space="0" w:color="C85019" w:themeColor="accent6"/>
        <w:left w:val="single" w:sz="24" w:space="0" w:color="C85019" w:themeColor="accent6"/>
        <w:bottom w:val="single" w:sz="24" w:space="0" w:color="C85019" w:themeColor="accent6"/>
        <w:right w:val="single" w:sz="24" w:space="0" w:color="C85019" w:themeColor="accent6"/>
      </w:tblBorders>
    </w:tblPr>
    <w:tcPr>
      <w:shd w:val="clear" w:color="auto" w:fill="C85019" w:themeFill="accent6"/>
    </w:tcPr>
    <w:tblStylePr w:type="firstRow">
      <w:rPr>
        <w:b/>
        <w:bCs/>
      </w:rPr>
      <w:tblPr/>
      <w:tcPr>
        <w:tcBorders>
          <w:bottom w:val="single" w:sz="18" w:space="0" w:color="A5A5A5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A5A5A5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A5A5A5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A5A5A5" w:themeColor="background1"/>
        </w:tcBorders>
      </w:tcPr>
    </w:tblStylePr>
    <w:tblStylePr w:type="band1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2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1Horz">
      <w:tblPr/>
      <w:tcPr>
        <w:tcBorders>
          <w:top w:val="single" w:sz="4" w:space="0" w:color="A5A5A5" w:themeColor="background1"/>
          <w:bottom w:val="single" w:sz="4" w:space="0" w:color="A5A5A5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7D67F9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4" w:space="0" w:color="58595B" w:themeColor="text1"/>
        <w:bottom w:val="single" w:sz="4" w:space="0" w:color="58595B" w:themeColor="text1"/>
      </w:tblBorders>
    </w:tblPr>
    <w:tblStylePr w:type="firstRow">
      <w:rPr>
        <w:b/>
        <w:bCs/>
      </w:rPr>
      <w:tblPr/>
      <w:tcPr>
        <w:tcBorders>
          <w:bottom w:val="single" w:sz="4" w:space="0" w:color="58595B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58595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E" w:themeFill="text1" w:themeFillTint="33"/>
      </w:tcPr>
    </w:tblStylePr>
    <w:tblStylePr w:type="band1Horz">
      <w:tblPr/>
      <w:tcPr>
        <w:shd w:val="clear" w:color="auto" w:fill="DDDDDE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7D67F9"/>
    <w:pPr>
      <w:spacing w:line="240" w:lineRule="auto"/>
    </w:pPr>
    <w:rPr>
      <w:color w:val="2B7F27" w:themeColor="accent1" w:themeShade="BF"/>
    </w:rPr>
    <w:tblPr>
      <w:tblStyleRowBandSize w:val="1"/>
      <w:tblStyleColBandSize w:val="1"/>
      <w:tblBorders>
        <w:top w:val="single" w:sz="4" w:space="0" w:color="3AAA35" w:themeColor="accent1"/>
        <w:bottom w:val="single" w:sz="4" w:space="0" w:color="3AAA3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3AAA3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3AAA3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1D3" w:themeFill="accent1" w:themeFillTint="33"/>
      </w:tcPr>
    </w:tblStylePr>
    <w:tblStylePr w:type="band1Horz">
      <w:tblPr/>
      <w:tcPr>
        <w:shd w:val="clear" w:color="auto" w:fill="D4F1D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7D67F9"/>
    <w:pPr>
      <w:spacing w:line="240" w:lineRule="auto"/>
    </w:pPr>
    <w:rPr>
      <w:color w:val="004C26" w:themeColor="accent2" w:themeShade="BF"/>
    </w:rPr>
    <w:tblPr>
      <w:tblStyleRowBandSize w:val="1"/>
      <w:tblStyleColBandSize w:val="1"/>
      <w:tblBorders>
        <w:top w:val="single" w:sz="4" w:space="0" w:color="006633" w:themeColor="accent2"/>
        <w:bottom w:val="single" w:sz="4" w:space="0" w:color="00663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663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66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6" w:themeFill="accent2" w:themeFillTint="33"/>
      </w:tcPr>
    </w:tblStylePr>
    <w:tblStylePr w:type="band1Horz">
      <w:tblPr/>
      <w:tcPr>
        <w:shd w:val="clear" w:color="auto" w:fill="ADFFD6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7D67F9"/>
    <w:pPr>
      <w:spacing w:line="240" w:lineRule="auto"/>
    </w:pPr>
    <w:rPr>
      <w:color w:val="8C9B00" w:themeColor="accent3" w:themeShade="BF"/>
    </w:rPr>
    <w:tblPr>
      <w:tblStyleRowBandSize w:val="1"/>
      <w:tblStyleColBandSize w:val="1"/>
      <w:tblBorders>
        <w:top w:val="single" w:sz="4" w:space="0" w:color="BCCF00" w:themeColor="accent3"/>
        <w:bottom w:val="single" w:sz="4" w:space="0" w:color="BCCF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CCF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CCF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FC2" w:themeFill="accent3" w:themeFillTint="33"/>
      </w:tcPr>
    </w:tblStylePr>
    <w:tblStylePr w:type="band1Horz">
      <w:tblPr/>
      <w:tcPr>
        <w:shd w:val="clear" w:color="auto" w:fill="F9FFC2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7D67F9"/>
    <w:pPr>
      <w:spacing w:line="240" w:lineRule="auto"/>
    </w:pPr>
    <w:rPr>
      <w:color w:val="BB9F00" w:themeColor="accent4" w:themeShade="BF"/>
    </w:rPr>
    <w:tblPr>
      <w:tblStyleRowBandSize w:val="1"/>
      <w:tblStyleColBandSize w:val="1"/>
      <w:tblBorders>
        <w:top w:val="single" w:sz="4" w:space="0" w:color="FAD500" w:themeColor="accent4"/>
        <w:bottom w:val="single" w:sz="4" w:space="0" w:color="FAD5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AD5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AD5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B" w:themeFill="accent4" w:themeFillTint="33"/>
      </w:tcPr>
    </w:tblStylePr>
    <w:tblStylePr w:type="band1Horz">
      <w:tblPr/>
      <w:tcPr>
        <w:shd w:val="clear" w:color="auto" w:fill="FFF7CB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7D67F9"/>
    <w:pPr>
      <w:spacing w:line="240" w:lineRule="auto"/>
    </w:pPr>
    <w:rPr>
      <w:color w:val="B57500" w:themeColor="accent5" w:themeShade="BF"/>
    </w:rPr>
    <w:tblPr>
      <w:tblStyleRowBandSize w:val="1"/>
      <w:tblStyleColBandSize w:val="1"/>
      <w:tblBorders>
        <w:top w:val="single" w:sz="4" w:space="0" w:color="F29D00" w:themeColor="accent5"/>
        <w:bottom w:val="single" w:sz="4" w:space="0" w:color="F29D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29D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29D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CC9" w:themeFill="accent5" w:themeFillTint="33"/>
      </w:tcPr>
    </w:tblStylePr>
    <w:tblStylePr w:type="band1Horz">
      <w:tblPr/>
      <w:tcPr>
        <w:shd w:val="clear" w:color="auto" w:fill="FFECC9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7D67F9"/>
    <w:pPr>
      <w:spacing w:line="240" w:lineRule="auto"/>
    </w:pPr>
    <w:rPr>
      <w:color w:val="953B12" w:themeColor="accent6" w:themeShade="BF"/>
    </w:rPr>
    <w:tblPr>
      <w:tblStyleRowBandSize w:val="1"/>
      <w:tblStyleColBandSize w:val="1"/>
      <w:tblBorders>
        <w:top w:val="single" w:sz="4" w:space="0" w:color="C85019" w:themeColor="accent6"/>
        <w:bottom w:val="single" w:sz="4" w:space="0" w:color="C8501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C8501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C8501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CC" w:themeFill="accent6" w:themeFillTint="33"/>
      </w:tcPr>
    </w:tblStylePr>
    <w:tblStylePr w:type="band1Horz">
      <w:tblPr/>
      <w:tcPr>
        <w:shd w:val="clear" w:color="auto" w:fill="F8DACC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7D67F9"/>
    <w:pPr>
      <w:spacing w:line="240" w:lineRule="auto"/>
    </w:pPr>
    <w:rPr>
      <w:color w:val="58595B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8595B" w:themeColor="text1"/>
        </w:tcBorders>
        <w:shd w:val="clear" w:color="auto" w:fill="A5A5A5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8595B" w:themeColor="text1"/>
        </w:tcBorders>
        <w:shd w:val="clear" w:color="auto" w:fill="A5A5A5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8595B" w:themeColor="text1"/>
        </w:tcBorders>
        <w:shd w:val="clear" w:color="auto" w:fill="A5A5A5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8595B" w:themeColor="text1"/>
        </w:tcBorders>
        <w:shd w:val="clear" w:color="auto" w:fill="A5A5A5" w:themeFill="background1"/>
      </w:tcPr>
    </w:tblStylePr>
    <w:tblStylePr w:type="band1Vert">
      <w:tblPr/>
      <w:tcPr>
        <w:shd w:val="clear" w:color="auto" w:fill="DDDDDE" w:themeFill="text1" w:themeFillTint="33"/>
      </w:tcPr>
    </w:tblStylePr>
    <w:tblStylePr w:type="band1Horz">
      <w:tblPr/>
      <w:tcPr>
        <w:shd w:val="clear" w:color="auto" w:fill="DDDDDE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7D67F9"/>
    <w:pPr>
      <w:spacing w:line="240" w:lineRule="auto"/>
    </w:pPr>
    <w:rPr>
      <w:color w:val="2B7F27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AAA35" w:themeColor="accent1"/>
        </w:tcBorders>
        <w:shd w:val="clear" w:color="auto" w:fill="A5A5A5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AAA35" w:themeColor="accent1"/>
        </w:tcBorders>
        <w:shd w:val="clear" w:color="auto" w:fill="A5A5A5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AAA35" w:themeColor="accent1"/>
        </w:tcBorders>
        <w:shd w:val="clear" w:color="auto" w:fill="A5A5A5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AAA35" w:themeColor="accent1"/>
        </w:tcBorders>
        <w:shd w:val="clear" w:color="auto" w:fill="A5A5A5" w:themeFill="background1"/>
      </w:tcPr>
    </w:tblStylePr>
    <w:tblStylePr w:type="band1Vert">
      <w:tblPr/>
      <w:tcPr>
        <w:shd w:val="clear" w:color="auto" w:fill="D4F1D3" w:themeFill="accent1" w:themeFillTint="33"/>
      </w:tcPr>
    </w:tblStylePr>
    <w:tblStylePr w:type="band1Horz">
      <w:tblPr/>
      <w:tcPr>
        <w:shd w:val="clear" w:color="auto" w:fill="D4F1D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7D67F9"/>
    <w:pPr>
      <w:spacing w:line="240" w:lineRule="auto"/>
    </w:pPr>
    <w:rPr>
      <w:color w:val="004C2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6633" w:themeColor="accent2"/>
        </w:tcBorders>
        <w:shd w:val="clear" w:color="auto" w:fill="A5A5A5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6633" w:themeColor="accent2"/>
        </w:tcBorders>
        <w:shd w:val="clear" w:color="auto" w:fill="A5A5A5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6633" w:themeColor="accent2"/>
        </w:tcBorders>
        <w:shd w:val="clear" w:color="auto" w:fill="A5A5A5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6633" w:themeColor="accent2"/>
        </w:tcBorders>
        <w:shd w:val="clear" w:color="auto" w:fill="A5A5A5" w:themeFill="background1"/>
      </w:tcPr>
    </w:tblStylePr>
    <w:tblStylePr w:type="band1Vert">
      <w:tblPr/>
      <w:tcPr>
        <w:shd w:val="clear" w:color="auto" w:fill="ADFFD6" w:themeFill="accent2" w:themeFillTint="33"/>
      </w:tcPr>
    </w:tblStylePr>
    <w:tblStylePr w:type="band1Horz">
      <w:tblPr/>
      <w:tcPr>
        <w:shd w:val="clear" w:color="auto" w:fill="ADFFD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7D67F9"/>
    <w:pPr>
      <w:spacing w:line="240" w:lineRule="auto"/>
    </w:pPr>
    <w:rPr>
      <w:color w:val="8C9B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CCF00" w:themeColor="accent3"/>
        </w:tcBorders>
        <w:shd w:val="clear" w:color="auto" w:fill="A5A5A5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CCF00" w:themeColor="accent3"/>
        </w:tcBorders>
        <w:shd w:val="clear" w:color="auto" w:fill="A5A5A5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CCF00" w:themeColor="accent3"/>
        </w:tcBorders>
        <w:shd w:val="clear" w:color="auto" w:fill="A5A5A5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CCF00" w:themeColor="accent3"/>
        </w:tcBorders>
        <w:shd w:val="clear" w:color="auto" w:fill="A5A5A5" w:themeFill="background1"/>
      </w:tcPr>
    </w:tblStylePr>
    <w:tblStylePr w:type="band1Vert">
      <w:tblPr/>
      <w:tcPr>
        <w:shd w:val="clear" w:color="auto" w:fill="F9FFC2" w:themeFill="accent3" w:themeFillTint="33"/>
      </w:tcPr>
    </w:tblStylePr>
    <w:tblStylePr w:type="band1Horz">
      <w:tblPr/>
      <w:tcPr>
        <w:shd w:val="clear" w:color="auto" w:fill="F9FFC2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7D67F9"/>
    <w:pPr>
      <w:spacing w:line="240" w:lineRule="auto"/>
    </w:pPr>
    <w:rPr>
      <w:color w:val="BB9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AD500" w:themeColor="accent4"/>
        </w:tcBorders>
        <w:shd w:val="clear" w:color="auto" w:fill="A5A5A5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AD500" w:themeColor="accent4"/>
        </w:tcBorders>
        <w:shd w:val="clear" w:color="auto" w:fill="A5A5A5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AD500" w:themeColor="accent4"/>
        </w:tcBorders>
        <w:shd w:val="clear" w:color="auto" w:fill="A5A5A5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AD500" w:themeColor="accent4"/>
        </w:tcBorders>
        <w:shd w:val="clear" w:color="auto" w:fill="A5A5A5" w:themeFill="background1"/>
      </w:tcPr>
    </w:tblStylePr>
    <w:tblStylePr w:type="band1Vert">
      <w:tblPr/>
      <w:tcPr>
        <w:shd w:val="clear" w:color="auto" w:fill="FFF7CB" w:themeFill="accent4" w:themeFillTint="33"/>
      </w:tcPr>
    </w:tblStylePr>
    <w:tblStylePr w:type="band1Horz">
      <w:tblPr/>
      <w:tcPr>
        <w:shd w:val="clear" w:color="auto" w:fill="FFF7C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7D67F9"/>
    <w:pPr>
      <w:spacing w:line="240" w:lineRule="auto"/>
    </w:pPr>
    <w:rPr>
      <w:color w:val="B575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9D00" w:themeColor="accent5"/>
        </w:tcBorders>
        <w:shd w:val="clear" w:color="auto" w:fill="A5A5A5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9D00" w:themeColor="accent5"/>
        </w:tcBorders>
        <w:shd w:val="clear" w:color="auto" w:fill="A5A5A5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9D00" w:themeColor="accent5"/>
        </w:tcBorders>
        <w:shd w:val="clear" w:color="auto" w:fill="A5A5A5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9D00" w:themeColor="accent5"/>
        </w:tcBorders>
        <w:shd w:val="clear" w:color="auto" w:fill="A5A5A5" w:themeFill="background1"/>
      </w:tcPr>
    </w:tblStylePr>
    <w:tblStylePr w:type="band1Vert">
      <w:tblPr/>
      <w:tcPr>
        <w:shd w:val="clear" w:color="auto" w:fill="FFECC9" w:themeFill="accent5" w:themeFillTint="33"/>
      </w:tcPr>
    </w:tblStylePr>
    <w:tblStylePr w:type="band1Horz">
      <w:tblPr/>
      <w:tcPr>
        <w:shd w:val="clear" w:color="auto" w:fill="FFECC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7D67F9"/>
    <w:pPr>
      <w:spacing w:line="240" w:lineRule="auto"/>
    </w:pPr>
    <w:rPr>
      <w:color w:val="953B1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85019" w:themeColor="accent6"/>
        </w:tcBorders>
        <w:shd w:val="clear" w:color="auto" w:fill="A5A5A5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85019" w:themeColor="accent6"/>
        </w:tcBorders>
        <w:shd w:val="clear" w:color="auto" w:fill="A5A5A5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85019" w:themeColor="accent6"/>
        </w:tcBorders>
        <w:shd w:val="clear" w:color="auto" w:fill="A5A5A5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85019" w:themeColor="accent6"/>
        </w:tcBorders>
        <w:shd w:val="clear" w:color="auto" w:fill="A5A5A5" w:themeFill="background1"/>
      </w:tcPr>
    </w:tblStylePr>
    <w:tblStylePr w:type="band1Vert">
      <w:tblPr/>
      <w:tcPr>
        <w:shd w:val="clear" w:color="auto" w:fill="F8DACC" w:themeFill="accent6" w:themeFillTint="33"/>
      </w:tcPr>
    </w:tblStylePr>
    <w:tblStylePr w:type="band1Horz">
      <w:tblPr/>
      <w:tcPr>
        <w:shd w:val="clear" w:color="auto" w:fill="F8DA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7D67F9"/>
    <w:pPr>
      <w:spacing w:line="240" w:lineRule="auto"/>
    </w:pPr>
    <w:tblPr>
      <w:tblStyleRowBandSize w:val="1"/>
      <w:tblStyleColBandSize w:val="1"/>
      <w:tblBorders>
        <w:top w:val="single" w:sz="4" w:space="0" w:color="7B7B7B" w:themeColor="background1" w:themeShade="BF"/>
        <w:left w:val="single" w:sz="4" w:space="0" w:color="7B7B7B" w:themeColor="background1" w:themeShade="BF"/>
        <w:bottom w:val="single" w:sz="4" w:space="0" w:color="7B7B7B" w:themeColor="background1" w:themeShade="BF"/>
        <w:right w:val="single" w:sz="4" w:space="0" w:color="7B7B7B" w:themeColor="background1" w:themeShade="BF"/>
        <w:insideH w:val="single" w:sz="4" w:space="0" w:color="7B7B7B" w:themeColor="background1" w:themeShade="BF"/>
        <w:insideV w:val="single" w:sz="4" w:space="0" w:color="7B7B7B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7B7B7B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9C9C" w:themeFill="background1" w:themeFillShade="F2"/>
      </w:tcPr>
    </w:tblStylePr>
    <w:tblStylePr w:type="band1Horz">
      <w:tblPr/>
      <w:tcPr>
        <w:shd w:val="clear" w:color="auto" w:fill="9C9C9C" w:themeFill="background1" w:themeFillShade="F2"/>
      </w:tcPr>
    </w:tblStylePr>
  </w:style>
  <w:style w:type="table" w:styleId="PlainTable2">
    <w:name w:val="Plain Table 2"/>
    <w:basedOn w:val="TableNormal"/>
    <w:uiPriority w:val="42"/>
    <w:rsid w:val="007D67F9"/>
    <w:pPr>
      <w:spacing w:line="240" w:lineRule="auto"/>
    </w:pPr>
    <w:tblPr>
      <w:tblStyleRowBandSize w:val="1"/>
      <w:tblStyleColBandSize w:val="1"/>
      <w:tblBorders>
        <w:top w:val="single" w:sz="4" w:space="0" w:color="AAABAD" w:themeColor="text1" w:themeTint="80"/>
        <w:bottom w:val="single" w:sz="4" w:space="0" w:color="AAABAD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AAABAD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AAABAD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AAABAD" w:themeColor="text1" w:themeTint="80"/>
          <w:right w:val="single" w:sz="4" w:space="0" w:color="AAABAD" w:themeColor="text1" w:themeTint="80"/>
        </w:tcBorders>
      </w:tcPr>
    </w:tblStylePr>
    <w:tblStylePr w:type="band2Vert">
      <w:tblPr/>
      <w:tcPr>
        <w:tcBorders>
          <w:left w:val="single" w:sz="4" w:space="0" w:color="AAABAD" w:themeColor="text1" w:themeTint="80"/>
          <w:right w:val="single" w:sz="4" w:space="0" w:color="AAABAD" w:themeColor="text1" w:themeTint="80"/>
        </w:tcBorders>
      </w:tcPr>
    </w:tblStylePr>
    <w:tblStylePr w:type="band1Horz">
      <w:tblPr/>
      <w:tcPr>
        <w:tcBorders>
          <w:top w:val="single" w:sz="4" w:space="0" w:color="AAABAD" w:themeColor="text1" w:themeTint="80"/>
          <w:bottom w:val="single" w:sz="4" w:space="0" w:color="AAABAD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7D67F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AAABAD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AAABAD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9C9C9C" w:themeFill="background1" w:themeFillShade="F2"/>
      </w:tcPr>
    </w:tblStylePr>
    <w:tblStylePr w:type="band1Horz">
      <w:tblPr/>
      <w:tcPr>
        <w:shd w:val="clear" w:color="auto" w:fill="9C9C9C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7D67F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9C9C" w:themeFill="background1" w:themeFillShade="F2"/>
      </w:tcPr>
    </w:tblStylePr>
    <w:tblStylePr w:type="band1Horz">
      <w:tblPr/>
      <w:tcPr>
        <w:shd w:val="clear" w:color="auto" w:fill="9C9C9C" w:themeFill="background1" w:themeFillShade="F2"/>
      </w:tcPr>
    </w:tblStylePr>
  </w:style>
  <w:style w:type="table" w:styleId="PlainTable5">
    <w:name w:val="Plain Table 5"/>
    <w:basedOn w:val="TableNormal"/>
    <w:uiPriority w:val="45"/>
    <w:rsid w:val="007D67F9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AABAD" w:themeColor="text1" w:themeTint="80"/>
        </w:tcBorders>
        <w:shd w:val="clear" w:color="auto" w:fill="A5A5A5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AABAD" w:themeColor="text1" w:themeTint="80"/>
        </w:tcBorders>
        <w:shd w:val="clear" w:color="auto" w:fill="A5A5A5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AABAD" w:themeColor="text1" w:themeTint="80"/>
        </w:tcBorders>
        <w:shd w:val="clear" w:color="auto" w:fill="A5A5A5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AABAD" w:themeColor="text1" w:themeTint="80"/>
        </w:tcBorders>
        <w:shd w:val="clear" w:color="auto" w:fill="A5A5A5" w:themeFill="background1"/>
      </w:tcPr>
    </w:tblStylePr>
    <w:tblStylePr w:type="band1Vert">
      <w:tblPr/>
      <w:tcPr>
        <w:shd w:val="clear" w:color="auto" w:fill="9C9C9C" w:themeFill="background1" w:themeFillShade="F2"/>
      </w:tcPr>
    </w:tblStylePr>
    <w:tblStylePr w:type="band1Horz">
      <w:tblPr/>
      <w:tcPr>
        <w:shd w:val="clear" w:color="auto" w:fill="9C9C9C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7D67F9"/>
    <w:pPr>
      <w:spacing w:line="240" w:lineRule="auto"/>
    </w:pPr>
    <w:tblPr>
      <w:tblBorders>
        <w:top w:val="single" w:sz="4" w:space="0" w:color="7B7B7B" w:themeColor="background1" w:themeShade="BF"/>
        <w:left w:val="single" w:sz="4" w:space="0" w:color="7B7B7B" w:themeColor="background1" w:themeShade="BF"/>
        <w:bottom w:val="single" w:sz="4" w:space="0" w:color="7B7B7B" w:themeColor="background1" w:themeShade="BF"/>
        <w:right w:val="single" w:sz="4" w:space="0" w:color="7B7B7B" w:themeColor="background1" w:themeShade="BF"/>
        <w:insideH w:val="single" w:sz="4" w:space="0" w:color="7B7B7B" w:themeColor="background1" w:themeShade="BF"/>
        <w:insideV w:val="single" w:sz="4" w:space="0" w:color="7B7B7B" w:themeColor="background1" w:themeShade="BF"/>
      </w:tblBorders>
    </w:tblPr>
  </w:style>
  <w:style w:type="paragraph" w:customStyle="1" w:styleId="Alineanummer2">
    <w:name w:val="Alineanummer 2"/>
    <w:basedOn w:val="Normal"/>
    <w:rsid w:val="002D3FDB"/>
    <w:pPr>
      <w:tabs>
        <w:tab w:val="left" w:pos="-720"/>
        <w:tab w:val="left" w:pos="0"/>
        <w:tab w:val="left" w:pos="720"/>
        <w:tab w:val="left" w:pos="1440"/>
      </w:tabs>
      <w:suppressAutoHyphens/>
      <w:spacing w:line="240" w:lineRule="auto"/>
      <w:ind w:left="720"/>
    </w:pPr>
    <w:rPr>
      <w:rFonts w:ascii="Times New Roman" w:eastAsia="Times New Roman" w:hAnsi="Times New Roman" w:cs="Times New Roman"/>
      <w:color w:val="auto"/>
      <w:sz w:val="24"/>
      <w:szCs w:val="20"/>
      <w:lang w:val="en-US"/>
    </w:rPr>
  </w:style>
  <w:style w:type="character" w:customStyle="1" w:styleId="caps">
    <w:name w:val="caps"/>
    <w:basedOn w:val="DefaultParagraphFont"/>
    <w:rsid w:val="002D3FDB"/>
    <w:rPr>
      <w:lang w:val="nl-BE"/>
    </w:rPr>
  </w:style>
  <w:style w:type="paragraph" w:customStyle="1" w:styleId="Normalarial">
    <w:name w:val="Normal arial"/>
    <w:basedOn w:val="Normal"/>
    <w:link w:val="NormalarialChar"/>
    <w:rsid w:val="002D3FDB"/>
    <w:pPr>
      <w:spacing w:line="240" w:lineRule="auto"/>
    </w:pPr>
    <w:rPr>
      <w:rFonts w:eastAsia="Times New Roman" w:cs="Times New Roman"/>
      <w:bCs/>
      <w:color w:val="auto"/>
      <w:szCs w:val="20"/>
      <w:lang w:val="fr-FR"/>
    </w:rPr>
  </w:style>
  <w:style w:type="character" w:customStyle="1" w:styleId="NormalarialChar">
    <w:name w:val="Normal arial Char"/>
    <w:link w:val="Normalarial"/>
    <w:rsid w:val="002D3FDB"/>
    <w:rPr>
      <w:rFonts w:eastAsia="Times New Roman" w:cs="Times New Roman"/>
      <w:bCs/>
      <w:color w:val="auto"/>
      <w:szCs w:val="20"/>
      <w:lang w:val="fr-FR"/>
    </w:rPr>
  </w:style>
  <w:style w:type="paragraph" w:customStyle="1" w:styleId="Default">
    <w:name w:val="Default"/>
    <w:rsid w:val="002D3FDB"/>
    <w:pPr>
      <w:autoSpaceDE w:val="0"/>
      <w:autoSpaceDN w:val="0"/>
      <w:adjustRightInd w:val="0"/>
      <w:spacing w:line="240" w:lineRule="auto"/>
      <w:jc w:val="left"/>
    </w:pPr>
    <w:rPr>
      <w:rFonts w:ascii="ScalaLancetPro" w:hAnsi="ScalaLancetPro" w:cs="ScalaLancetPro"/>
      <w:color w:val="000000"/>
      <w:sz w:val="24"/>
      <w:szCs w:val="24"/>
      <w:lang w:val="en-US"/>
    </w:rPr>
  </w:style>
  <w:style w:type="character" w:customStyle="1" w:styleId="A5">
    <w:name w:val="A5"/>
    <w:uiPriority w:val="99"/>
    <w:rsid w:val="002D3FDB"/>
    <w:rPr>
      <w:rFonts w:cs="ScalaLancetPro"/>
      <w:color w:val="000000"/>
      <w:sz w:val="9"/>
      <w:szCs w:val="9"/>
    </w:rPr>
  </w:style>
  <w:style w:type="paragraph" w:customStyle="1" w:styleId="Table">
    <w:name w:val="Table"/>
    <w:basedOn w:val="BodySciensano"/>
    <w:link w:val="TableChar"/>
    <w:qFormat/>
    <w:rsid w:val="002D3FDB"/>
    <w:pPr>
      <w:spacing w:before="60" w:after="60" w:line="240" w:lineRule="auto"/>
      <w:contextualSpacing w:val="0"/>
      <w:jc w:val="left"/>
    </w:pPr>
    <w:rPr>
      <w:color w:val="auto"/>
      <w:lang w:val="en-GB"/>
    </w:rPr>
  </w:style>
  <w:style w:type="character" w:customStyle="1" w:styleId="BodySciensanoChar">
    <w:name w:val="Body Sciensano Char"/>
    <w:basedOn w:val="DefaultParagraphFont"/>
    <w:link w:val="BodySciensano"/>
    <w:rsid w:val="002D3FDB"/>
    <w:rPr>
      <w:lang w:val="nl-BE"/>
    </w:rPr>
  </w:style>
  <w:style w:type="character" w:customStyle="1" w:styleId="TableChar">
    <w:name w:val="Table Char"/>
    <w:basedOn w:val="BodySciensanoChar"/>
    <w:link w:val="Table"/>
    <w:rsid w:val="002D3FDB"/>
    <w:rPr>
      <w:color w:val="auto"/>
      <w:lang w:val="en-GB"/>
    </w:rPr>
  </w:style>
  <w:style w:type="paragraph" w:customStyle="1" w:styleId="table0">
    <w:name w:val="table"/>
    <w:basedOn w:val="Normal"/>
    <w:link w:val="tableChar0"/>
    <w:qFormat/>
    <w:rsid w:val="002D3FDB"/>
    <w:pPr>
      <w:spacing w:before="60" w:after="60" w:line="240" w:lineRule="auto"/>
      <w:jc w:val="left"/>
    </w:pPr>
    <w:rPr>
      <w:rFonts w:ascii="Times New Roman" w:eastAsia="Calibri" w:hAnsi="Times New Roman" w:cs="Times New Roman"/>
      <w:color w:val="auto"/>
      <w:sz w:val="24"/>
      <w:lang w:val="en-GB"/>
    </w:rPr>
  </w:style>
  <w:style w:type="character" w:customStyle="1" w:styleId="tableChar0">
    <w:name w:val="table Char"/>
    <w:link w:val="table0"/>
    <w:rsid w:val="002D3FDB"/>
    <w:rPr>
      <w:rFonts w:ascii="Times New Roman" w:eastAsia="Calibri" w:hAnsi="Times New Roman" w:cs="Times New Roman"/>
      <w:color w:val="auto"/>
      <w:sz w:val="24"/>
      <w:lang w:val="en-GB"/>
    </w:rPr>
  </w:style>
  <w:style w:type="paragraph" w:styleId="Revision">
    <w:name w:val="Revision"/>
    <w:hidden/>
    <w:uiPriority w:val="99"/>
    <w:semiHidden/>
    <w:rsid w:val="002D3FDB"/>
    <w:pPr>
      <w:spacing w:line="240" w:lineRule="auto"/>
      <w:jc w:val="left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Sciensano">
      <a:dk1>
        <a:srgbClr val="58595B"/>
      </a:dk1>
      <a:lt1>
        <a:srgbClr val="A5A5A5"/>
      </a:lt1>
      <a:dk2>
        <a:srgbClr val="006633"/>
      </a:dk2>
      <a:lt2>
        <a:srgbClr val="3AAA35"/>
      </a:lt2>
      <a:accent1>
        <a:srgbClr val="3AAA35"/>
      </a:accent1>
      <a:accent2>
        <a:srgbClr val="006633"/>
      </a:accent2>
      <a:accent3>
        <a:srgbClr val="BCCF00"/>
      </a:accent3>
      <a:accent4>
        <a:srgbClr val="FAD500"/>
      </a:accent4>
      <a:accent5>
        <a:srgbClr val="F29D00"/>
      </a:accent5>
      <a:accent6>
        <a:srgbClr val="C85019"/>
      </a:accent6>
      <a:hlink>
        <a:srgbClr val="58595B"/>
      </a:hlink>
      <a:folHlink>
        <a:srgbClr val="3AAA35"/>
      </a:folHlink>
    </a:clrScheme>
    <a:fontScheme name="Sciensan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5F123-BF69-4083-A823-EDF0CFFE7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1338</Words>
  <Characters>7361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SCIENSANO</Company>
  <LinksUpToDate>false</LinksUpToDate>
  <CharactersWithSpaces>8682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Moyersoen</dc:creator>
  <cp:keywords/>
  <dc:description/>
  <cp:lastModifiedBy>Vanessa Gorasso</cp:lastModifiedBy>
  <cp:revision>2</cp:revision>
  <dcterms:created xsi:type="dcterms:W3CDTF">2022-07-06T13:22:00Z</dcterms:created>
  <dcterms:modified xsi:type="dcterms:W3CDTF">2022-07-06T13:22:00Z</dcterms:modified>
</cp:coreProperties>
</file>