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46D90" w14:textId="77777777" w:rsidR="0066603A" w:rsidRPr="0066603A" w:rsidRDefault="0066603A" w:rsidP="0066603A">
      <w:pPr>
        <w:pStyle w:val="Heading1"/>
        <w:rPr>
          <w:rFonts w:ascii="Arial" w:hAnsi="Arial" w:cs="Arial"/>
        </w:rPr>
      </w:pPr>
      <w:r w:rsidRPr="0066603A">
        <w:rPr>
          <w:rFonts w:ascii="Arial" w:hAnsi="Arial" w:cs="Arial"/>
        </w:rPr>
        <w:t>SUPPLEMENTAL FILE 2</w:t>
      </w:r>
    </w:p>
    <w:p w14:paraId="597C3B3A" w14:textId="48F558B4" w:rsidR="0066603A" w:rsidRPr="0066603A" w:rsidRDefault="0066603A" w:rsidP="0066603A">
      <w:pPr>
        <w:spacing w:before="120" w:after="240" w:line="480" w:lineRule="auto"/>
        <w:rPr>
          <w:rFonts w:ascii="Arial" w:eastAsia="Arial" w:hAnsi="Arial" w:cs="Arial"/>
          <w:sz w:val="20"/>
        </w:rPr>
      </w:pPr>
      <w:r w:rsidRPr="0066603A">
        <w:rPr>
          <w:rFonts w:ascii="Arial" w:eastAsia="Arial" w:hAnsi="Arial" w:cs="Arial"/>
          <w:sz w:val="20"/>
        </w:rPr>
        <w:t xml:space="preserve">Supplementary Table 1: Complete search strategy for the present scoping review according to the Population, Concept, Context framework for </w:t>
      </w:r>
      <w:r w:rsidR="00AE44EF">
        <w:t>scoping reviews</w:t>
      </w:r>
      <w:r w:rsidR="00AE44EF" w:rsidRPr="00E50AEA">
        <w:rPr>
          <w:noProof/>
          <w:color w:val="2B579A"/>
          <w:shd w:val="clear" w:color="auto" w:fill="E6E6E6"/>
          <w:vertAlign w:val="superscript"/>
        </w:rPr>
        <w:t>23, 25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2061"/>
        <w:gridCol w:w="2067"/>
        <w:gridCol w:w="2017"/>
        <w:gridCol w:w="2060"/>
        <w:gridCol w:w="1960"/>
        <w:gridCol w:w="1974"/>
        <w:gridCol w:w="1809"/>
      </w:tblGrid>
      <w:tr w:rsidR="0066603A" w:rsidRPr="0066603A" w14:paraId="4AF6634A" w14:textId="77777777" w:rsidTr="2B59C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</w:tcPr>
          <w:p w14:paraId="0DF8FB1D" w14:textId="77777777" w:rsidR="0066603A" w:rsidRPr="0066603A" w:rsidRDefault="0066603A" w:rsidP="0066603A">
            <w:pPr>
              <w:spacing w:line="480" w:lineRule="auto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Search category</w:t>
            </w:r>
          </w:p>
        </w:tc>
        <w:tc>
          <w:tcPr>
            <w:tcW w:w="2067" w:type="dxa"/>
          </w:tcPr>
          <w:p w14:paraId="23C62F40" w14:textId="77777777" w:rsidR="0066603A" w:rsidRPr="0066603A" w:rsidRDefault="0066603A" w:rsidP="0066603A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Domain</w:t>
            </w:r>
          </w:p>
        </w:tc>
        <w:tc>
          <w:tcPr>
            <w:tcW w:w="2017" w:type="dxa"/>
          </w:tcPr>
          <w:p w14:paraId="050F6812" w14:textId="77777777" w:rsidR="0066603A" w:rsidRPr="0066603A" w:rsidRDefault="0066603A" w:rsidP="0066603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EMBASE</w:t>
            </w:r>
          </w:p>
        </w:tc>
        <w:tc>
          <w:tcPr>
            <w:tcW w:w="2060" w:type="dxa"/>
          </w:tcPr>
          <w:p w14:paraId="3B182865" w14:textId="77777777" w:rsidR="0066603A" w:rsidRPr="0066603A" w:rsidRDefault="0066603A" w:rsidP="0066603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SCOPUS</w:t>
            </w:r>
          </w:p>
        </w:tc>
        <w:tc>
          <w:tcPr>
            <w:tcW w:w="1960" w:type="dxa"/>
          </w:tcPr>
          <w:p w14:paraId="28D28AD3" w14:textId="77777777" w:rsidR="0066603A" w:rsidRPr="0066603A" w:rsidRDefault="0066603A" w:rsidP="0066603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IEEE Xplore</w:t>
            </w:r>
          </w:p>
        </w:tc>
        <w:tc>
          <w:tcPr>
            <w:tcW w:w="1974" w:type="dxa"/>
          </w:tcPr>
          <w:p w14:paraId="30249C37" w14:textId="77777777" w:rsidR="0066603A" w:rsidRPr="0066603A" w:rsidRDefault="0066603A" w:rsidP="0066603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ACM Digital Library</w:t>
            </w:r>
          </w:p>
        </w:tc>
        <w:tc>
          <w:tcPr>
            <w:tcW w:w="1809" w:type="dxa"/>
          </w:tcPr>
          <w:p w14:paraId="0789C279" w14:textId="77777777" w:rsidR="0066603A" w:rsidRPr="0066603A" w:rsidRDefault="0066603A" w:rsidP="0066603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Google Scholar</w:t>
            </w:r>
          </w:p>
        </w:tc>
      </w:tr>
      <w:tr w:rsidR="0066603A" w:rsidRPr="0066603A" w14:paraId="10477A2F" w14:textId="77777777" w:rsidTr="2B59C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</w:tcPr>
          <w:p w14:paraId="694BE4B9" w14:textId="77777777" w:rsidR="0066603A" w:rsidRPr="0066603A" w:rsidRDefault="0066603A" w:rsidP="0066603A">
            <w:pPr>
              <w:spacing w:line="480" w:lineRule="auto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Population</w:t>
            </w:r>
          </w:p>
        </w:tc>
        <w:tc>
          <w:tcPr>
            <w:tcW w:w="2067" w:type="dxa"/>
          </w:tcPr>
          <w:p w14:paraId="1F927B0E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Population and public health</w:t>
            </w:r>
          </w:p>
        </w:tc>
        <w:tc>
          <w:tcPr>
            <w:tcW w:w="2017" w:type="dxa"/>
          </w:tcPr>
          <w:p w14:paraId="51878680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18"/>
                <w:lang w:eastAsia="en-AU"/>
              </w:rPr>
            </w:pPr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'population health'/exp OR ‘population health</w:t>
            </w:r>
            <w:proofErr w:type="gram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’: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</w:t>
            </w:r>
            <w:proofErr w:type="gram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'public health'/exp OR 'public health surveillance'/exp OR 'medical informatics'/exp OR "clinical frameworks":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'learning health system'/exp OR </w:t>
            </w:r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lastRenderedPageBreak/>
              <w:t>'population surveillance'/exp OR "surveillance":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"platform*":ti OR ‘learning health system’: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'medical information system'/exp</w:t>
            </w:r>
          </w:p>
          <w:p w14:paraId="573FC21A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060" w:type="dxa"/>
          </w:tcPr>
          <w:p w14:paraId="3F90E304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960" w:type="dxa"/>
          </w:tcPr>
          <w:p w14:paraId="3461F322" w14:textId="51775643" w:rsidR="0066603A" w:rsidRPr="0066603A" w:rsidRDefault="0066603A" w:rsidP="53C513D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53C513D6">
              <w:rPr>
                <w:rFonts w:ascii="Arial" w:eastAsia="Arial" w:hAnsi="Arial" w:cs="Arial"/>
                <w:sz w:val="20"/>
                <w:szCs w:val="20"/>
              </w:rPr>
              <w:t xml:space="preserve">“population health” OR “public health” OR “public health surveillance” OR “medical informatics” OR "clinical frameworks" OR “learning health system” OR “population surveillance” OR "surveillance" OR </w:t>
            </w:r>
            <w:r w:rsidRPr="53C513D6">
              <w:rPr>
                <w:rFonts w:ascii="Arial" w:eastAsia="Arial" w:hAnsi="Arial" w:cs="Arial"/>
                <w:sz w:val="20"/>
                <w:szCs w:val="20"/>
              </w:rPr>
              <w:lastRenderedPageBreak/>
              <w:t>"platform*" OR learning health system</w:t>
            </w:r>
          </w:p>
          <w:p w14:paraId="2CB941A9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974" w:type="dxa"/>
          </w:tcPr>
          <w:p w14:paraId="5A18AFDC" w14:textId="676D6E9F" w:rsidR="0066603A" w:rsidRPr="0066603A" w:rsidRDefault="0066603A" w:rsidP="53C513D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53C513D6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“population </w:t>
            </w:r>
            <w:proofErr w:type="gramStart"/>
            <w:r w:rsidRPr="53C513D6">
              <w:rPr>
                <w:rFonts w:ascii="Arial" w:eastAsia="Arial" w:hAnsi="Arial" w:cs="Arial"/>
                <w:sz w:val="20"/>
                <w:szCs w:val="20"/>
              </w:rPr>
              <w:t>health”  OR</w:t>
            </w:r>
            <w:proofErr w:type="gramEnd"/>
            <w:r w:rsidRPr="53C513D6">
              <w:rPr>
                <w:rFonts w:ascii="Arial" w:eastAsia="Arial" w:hAnsi="Arial" w:cs="Arial"/>
                <w:sz w:val="20"/>
                <w:szCs w:val="20"/>
              </w:rPr>
              <w:t xml:space="preserve"> “public health” OR “public health surveillance” OR “medical informatics” OR "clinical frameworks" OR “learning health system” OR “population surveillance” OR "surveillance" OR </w:t>
            </w:r>
            <w:r w:rsidRPr="53C513D6">
              <w:rPr>
                <w:rFonts w:ascii="Arial" w:eastAsia="Arial" w:hAnsi="Arial" w:cs="Arial"/>
                <w:sz w:val="20"/>
                <w:szCs w:val="20"/>
              </w:rPr>
              <w:lastRenderedPageBreak/>
              <w:t>"platform*" OR learning health system</w:t>
            </w:r>
          </w:p>
          <w:p w14:paraId="001F5EFF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809" w:type="dxa"/>
          </w:tcPr>
          <w:p w14:paraId="1AFCC711" w14:textId="5453FE9D" w:rsidR="787CA189" w:rsidRDefault="787CA189" w:rsidP="2B59CC2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2B59CC2C">
              <w:rPr>
                <w:rFonts w:ascii="Arial" w:eastAsia="Arial" w:hAnsi="Arial" w:cs="Arial"/>
                <w:sz w:val="20"/>
                <w:szCs w:val="20"/>
              </w:rPr>
              <w:lastRenderedPageBreak/>
              <w:t>(“population health” OR “public health” OR “medical informatics” OR "surveillance" OR "platform*")</w:t>
            </w:r>
          </w:p>
          <w:p w14:paraId="6D2DC766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</w:tr>
      <w:tr w:rsidR="0066603A" w:rsidRPr="0066603A" w14:paraId="629D020D" w14:textId="77777777" w:rsidTr="2B59C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</w:tcPr>
          <w:p w14:paraId="212726BB" w14:textId="77777777" w:rsidR="0066603A" w:rsidRPr="0066603A" w:rsidRDefault="0066603A" w:rsidP="0066603A">
            <w:pPr>
              <w:spacing w:line="480" w:lineRule="auto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Concept</w:t>
            </w:r>
          </w:p>
        </w:tc>
        <w:tc>
          <w:tcPr>
            <w:tcW w:w="2067" w:type="dxa"/>
          </w:tcPr>
          <w:p w14:paraId="76059C9C" w14:textId="77777777" w:rsidR="0066603A" w:rsidRPr="0066603A" w:rsidRDefault="0066603A" w:rsidP="0066603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Digital aggregation</w:t>
            </w:r>
          </w:p>
        </w:tc>
        <w:tc>
          <w:tcPr>
            <w:tcW w:w="2017" w:type="dxa"/>
          </w:tcPr>
          <w:p w14:paraId="50561437" w14:textId="77777777" w:rsidR="0066603A" w:rsidRPr="0066603A" w:rsidRDefault="0066603A" w:rsidP="0066603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18"/>
                <w:lang w:eastAsia="en-AU"/>
              </w:rPr>
            </w:pPr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"data sharing</w:t>
            </w:r>
            <w:proofErr w:type="gram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</w:t>
            </w:r>
            <w:proofErr w:type="gram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"aggregat*”: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"Data network" OR linkage*: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"data model*":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szCs w:val="18"/>
                <w:lang w:eastAsia="en-AU"/>
              </w:rPr>
              <w:t xml:space="preserve"> OR 'medical information system'/exp</w:t>
            </w:r>
          </w:p>
          <w:p w14:paraId="11527273" w14:textId="77777777" w:rsidR="0066603A" w:rsidRPr="0066603A" w:rsidRDefault="0066603A" w:rsidP="0066603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060" w:type="dxa"/>
          </w:tcPr>
          <w:p w14:paraId="700799BC" w14:textId="77777777" w:rsidR="0066603A" w:rsidRPr="0066603A" w:rsidRDefault="0066603A" w:rsidP="0066603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960" w:type="dxa"/>
          </w:tcPr>
          <w:p w14:paraId="6EA1B3EF" w14:textId="77777777" w:rsidR="0066603A" w:rsidRPr="0066603A" w:rsidRDefault="0066603A" w:rsidP="0066603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"data sharing" OR "aggregat*” OR "Data network" OR linkage* OR "data model*" OR “medical information system”</w:t>
            </w:r>
          </w:p>
        </w:tc>
        <w:tc>
          <w:tcPr>
            <w:tcW w:w="1974" w:type="dxa"/>
          </w:tcPr>
          <w:p w14:paraId="4C80D4BB" w14:textId="77777777" w:rsidR="0066603A" w:rsidRPr="0066603A" w:rsidRDefault="0066603A" w:rsidP="0066603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"data sharing" OR "aggregat*” OR "Data network" OR linkage* OR "data model*" OR “medical information system”</w:t>
            </w:r>
          </w:p>
        </w:tc>
        <w:tc>
          <w:tcPr>
            <w:tcW w:w="1809" w:type="dxa"/>
          </w:tcPr>
          <w:p w14:paraId="056DDBFC" w14:textId="039FA0DA" w:rsidR="0066603A" w:rsidRPr="0066603A" w:rsidRDefault="3ACAB724" w:rsidP="2B59CC2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2B59CC2C">
              <w:rPr>
                <w:rFonts w:ascii="Arial" w:eastAsia="Arial" w:hAnsi="Arial" w:cs="Arial"/>
                <w:sz w:val="20"/>
                <w:szCs w:val="20"/>
              </w:rPr>
              <w:t>("data sharing" OR "aggregat*” OR "data model*" OR "linkage*)</w:t>
            </w:r>
          </w:p>
        </w:tc>
      </w:tr>
      <w:tr w:rsidR="0066603A" w:rsidRPr="0066603A" w14:paraId="504B3500" w14:textId="77777777" w:rsidTr="2B59C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</w:tcPr>
          <w:p w14:paraId="3C648CB5" w14:textId="77777777" w:rsidR="0066603A" w:rsidRPr="0066603A" w:rsidRDefault="0066603A" w:rsidP="0066603A">
            <w:pPr>
              <w:spacing w:line="480" w:lineRule="auto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lastRenderedPageBreak/>
              <w:t>Context</w:t>
            </w:r>
          </w:p>
        </w:tc>
        <w:tc>
          <w:tcPr>
            <w:tcW w:w="2067" w:type="dxa"/>
          </w:tcPr>
          <w:p w14:paraId="7876C960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Real-world and designed data</w:t>
            </w:r>
          </w:p>
        </w:tc>
        <w:tc>
          <w:tcPr>
            <w:tcW w:w="2017" w:type="dxa"/>
          </w:tcPr>
          <w:p w14:paraId="00186EFA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'mobile application'/exp OR 'social media'/exp OR "mobile health":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"mobile technolog*":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"mhealth":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"m-health":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"billing data":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"claims data":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"data aggregation*":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"health data":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survey*: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"big data":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OR "digital health":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 xml:space="preserve"> </w:t>
            </w:r>
            <w:r w:rsidRPr="0066603A">
              <w:rPr>
                <w:rFonts w:ascii="Arial" w:eastAsia="Arial" w:hAnsi="Arial" w:cs="Arial"/>
                <w:sz w:val="20"/>
              </w:rPr>
              <w:lastRenderedPageBreak/>
              <w:t xml:space="preserve">OR 'internet of things'/exp OR "Internet of </w:t>
            </w:r>
            <w:proofErr w:type="spellStart"/>
            <w:r w:rsidRPr="0066603A">
              <w:rPr>
                <w:rFonts w:ascii="Arial" w:eastAsia="Arial" w:hAnsi="Arial" w:cs="Arial"/>
                <w:sz w:val="20"/>
              </w:rPr>
              <w:t>Things":ti</w:t>
            </w:r>
            <w:proofErr w:type="spellEnd"/>
            <w:r w:rsidRPr="0066603A">
              <w:rPr>
                <w:rFonts w:ascii="Arial" w:eastAsia="Arial" w:hAnsi="Arial" w:cs="Arial"/>
                <w:sz w:val="20"/>
              </w:rPr>
              <w:t>,</w:t>
            </w:r>
          </w:p>
          <w:p w14:paraId="44660D1D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AND</w:t>
            </w:r>
          </w:p>
          <w:p w14:paraId="1A11F665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lang w:eastAsia="en-AU"/>
              </w:rPr>
            </w:pPr>
            <w:r w:rsidRPr="0066603A">
              <w:rPr>
                <w:rFonts w:ascii="Arial" w:eastAsia="Arial" w:hAnsi="Arial" w:cs="Arial"/>
                <w:sz w:val="20"/>
                <w:lang w:eastAsia="en-AU"/>
              </w:rPr>
              <w:t>'electronic medical record system'/exp OR 'electronic health record'/exp OR "electronic health record*</w:t>
            </w:r>
            <w:proofErr w:type="gramStart"/>
            <w:r w:rsidRPr="0066603A">
              <w:rPr>
                <w:rFonts w:ascii="Arial" w:eastAsia="Arial" w:hAnsi="Arial" w:cs="Arial"/>
                <w:sz w:val="20"/>
                <w:lang w:eastAsia="en-AU"/>
              </w:rPr>
              <w:t>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lang w:eastAsia="en-AU"/>
              </w:rPr>
              <w:t>ti</w:t>
            </w:r>
            <w:proofErr w:type="gramEnd"/>
            <w:r w:rsidRPr="0066603A">
              <w:rPr>
                <w:rFonts w:ascii="Arial" w:eastAsia="Arial" w:hAnsi="Arial" w:cs="Arial"/>
                <w:sz w:val="20"/>
                <w:lang w:eastAsia="en-AU"/>
              </w:rPr>
              <w:t>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lang w:eastAsia="en-AU"/>
              </w:rPr>
              <w:t xml:space="preserve"> OR "EHR":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lang w:eastAsia="en-AU"/>
              </w:rPr>
              <w:t xml:space="preserve"> OR "electronic medical record*":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lang w:eastAsia="en-AU"/>
              </w:rPr>
              <w:t xml:space="preserve"> OR "EMR":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lang w:eastAsia="en-AU"/>
              </w:rPr>
              <w:t xml:space="preserve"> OR "medical records":</w:t>
            </w:r>
            <w:proofErr w:type="spellStart"/>
            <w:r w:rsidRPr="0066603A">
              <w:rPr>
                <w:rFonts w:ascii="Arial" w:eastAsia="Arial" w:hAnsi="Arial" w:cs="Arial"/>
                <w:sz w:val="20"/>
                <w:lang w:eastAsia="en-AU"/>
              </w:rPr>
              <w:t>ti,ab</w:t>
            </w:r>
            <w:proofErr w:type="spellEnd"/>
            <w:r w:rsidRPr="0066603A">
              <w:rPr>
                <w:rFonts w:ascii="Arial" w:eastAsia="Arial" w:hAnsi="Arial" w:cs="Arial"/>
                <w:sz w:val="20"/>
                <w:lang w:eastAsia="en-AU"/>
              </w:rPr>
              <w:t xml:space="preserve"> </w:t>
            </w:r>
          </w:p>
          <w:p w14:paraId="3E262E2C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060" w:type="dxa"/>
          </w:tcPr>
          <w:p w14:paraId="59C631A3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lastRenderedPageBreak/>
              <w:t>“mobile application” OR “social media” OR "mobile health" OR "mobile technolog*" OR "mhealth" OR "m-health" OR "billing data" OR "claims data" OR "data aggregation*" OR "health data" OR survey* OR "big data" OR "digital health" OR "Internet of Things"  </w:t>
            </w:r>
          </w:p>
          <w:p w14:paraId="236B2A62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>AND</w:t>
            </w:r>
          </w:p>
          <w:p w14:paraId="6145C838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 xml:space="preserve">“electronic medical record system” OR “electronic health </w:t>
            </w:r>
            <w:r w:rsidRPr="0066603A">
              <w:rPr>
                <w:rFonts w:ascii="Arial" w:eastAsia="Arial" w:hAnsi="Arial" w:cs="Arial"/>
                <w:sz w:val="20"/>
              </w:rPr>
              <w:lastRenderedPageBreak/>
              <w:t xml:space="preserve">record” OR "electronic health record*" OR "EHR" OR "electronic medical record*" OR "EMR" OR "medical records" </w:t>
            </w:r>
          </w:p>
        </w:tc>
        <w:tc>
          <w:tcPr>
            <w:tcW w:w="1960" w:type="dxa"/>
          </w:tcPr>
          <w:p w14:paraId="4D1EE548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lastRenderedPageBreak/>
              <w:t>“mobile application” OR “social media” OR "mobile health" OR "mobile technolog*" OR "mhealth" OR "m-health" OR "billing data" OR "claims data" OR "data aggregation*" OR "health data" OR survey* OR "big data" OR "digital health" OR "Internet of Things"</w:t>
            </w:r>
          </w:p>
          <w:p w14:paraId="354EEC4D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 xml:space="preserve">AND </w:t>
            </w:r>
          </w:p>
          <w:p w14:paraId="2FCC0417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 xml:space="preserve">“electronic medical record system” OR “electronic health </w:t>
            </w:r>
            <w:r w:rsidRPr="0066603A">
              <w:rPr>
                <w:rFonts w:ascii="Arial" w:eastAsia="Arial" w:hAnsi="Arial" w:cs="Arial"/>
                <w:sz w:val="20"/>
              </w:rPr>
              <w:lastRenderedPageBreak/>
              <w:t>record” OR "electronic health record*" OR "EHR" OR "electronic medical record*" OR "EMR" OR "medical records"</w:t>
            </w:r>
          </w:p>
        </w:tc>
        <w:tc>
          <w:tcPr>
            <w:tcW w:w="1974" w:type="dxa"/>
          </w:tcPr>
          <w:p w14:paraId="40C5B016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lastRenderedPageBreak/>
              <w:t>“mobile application” OR “social media” OR "mobile health" OR "mobile technolog*" OR "mhealth" OR "m-health" OR "billing data" OR "claims data" OR "data aggregation*" OR "health data" OR survey* OR "big data" OR "digital health" OR "Internet of Things" </w:t>
            </w:r>
          </w:p>
          <w:p w14:paraId="7B010BA3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 xml:space="preserve">AND </w:t>
            </w:r>
          </w:p>
          <w:p w14:paraId="72286FA3" w14:textId="77777777" w:rsidR="0066603A" w:rsidRPr="0066603A" w:rsidRDefault="0066603A" w:rsidP="0066603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</w:rPr>
            </w:pPr>
            <w:r w:rsidRPr="0066603A">
              <w:rPr>
                <w:rFonts w:ascii="Arial" w:eastAsia="Arial" w:hAnsi="Arial" w:cs="Arial"/>
                <w:sz w:val="20"/>
              </w:rPr>
              <w:t xml:space="preserve">“electronic medical record system” OR “electronic health </w:t>
            </w:r>
            <w:r w:rsidRPr="0066603A">
              <w:rPr>
                <w:rFonts w:ascii="Arial" w:eastAsia="Arial" w:hAnsi="Arial" w:cs="Arial"/>
                <w:sz w:val="20"/>
              </w:rPr>
              <w:lastRenderedPageBreak/>
              <w:t>record” OR "electronic health record*" OR "EHR" OR "electronic medical record*" OR "EMR" OR "medical records"</w:t>
            </w:r>
          </w:p>
        </w:tc>
        <w:tc>
          <w:tcPr>
            <w:tcW w:w="1809" w:type="dxa"/>
          </w:tcPr>
          <w:p w14:paraId="144FB123" w14:textId="1616F0BB" w:rsidR="0066603A" w:rsidRPr="0066603A" w:rsidRDefault="2B1D2FB4" w:rsidP="2B59CC2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2B59CC2C">
              <w:rPr>
                <w:rFonts w:ascii="Arial" w:eastAsia="Arial" w:hAnsi="Arial" w:cs="Arial"/>
                <w:sz w:val="20"/>
                <w:szCs w:val="20"/>
              </w:rPr>
              <w:lastRenderedPageBreak/>
              <w:t>(“population health” OR “public health” OR “medical informatics” OR "surveillance" OR "platform*")</w:t>
            </w:r>
          </w:p>
        </w:tc>
      </w:tr>
    </w:tbl>
    <w:p w14:paraId="703D1E0F" w14:textId="77777777" w:rsidR="0066603A" w:rsidRPr="0066603A" w:rsidRDefault="0066603A" w:rsidP="0066603A">
      <w:pPr>
        <w:spacing w:before="120" w:after="240" w:line="480" w:lineRule="auto"/>
        <w:rPr>
          <w:rFonts w:ascii="Arial" w:eastAsia="Arial" w:hAnsi="Arial" w:cs="Arial"/>
          <w:sz w:val="20"/>
        </w:rPr>
      </w:pPr>
    </w:p>
    <w:p w14:paraId="73B71637" w14:textId="77777777" w:rsidR="00212D1F" w:rsidRDefault="004B0E43"/>
    <w:sectPr w:rsidR="00212D1F" w:rsidSect="006660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226EE" w14:textId="77777777" w:rsidR="00F36A0E" w:rsidRDefault="00F36A0E" w:rsidP="0066603A">
      <w:pPr>
        <w:spacing w:after="0" w:line="240" w:lineRule="auto"/>
      </w:pPr>
      <w:r>
        <w:separator/>
      </w:r>
    </w:p>
  </w:endnote>
  <w:endnote w:type="continuationSeparator" w:id="0">
    <w:p w14:paraId="6297505D" w14:textId="77777777" w:rsidR="00F36A0E" w:rsidRDefault="00F36A0E" w:rsidP="0066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1F8613" w14:textId="77777777" w:rsidR="00F36A0E" w:rsidRDefault="00F36A0E" w:rsidP="0066603A">
      <w:pPr>
        <w:spacing w:after="0" w:line="240" w:lineRule="auto"/>
      </w:pPr>
      <w:r>
        <w:separator/>
      </w:r>
    </w:p>
  </w:footnote>
  <w:footnote w:type="continuationSeparator" w:id="0">
    <w:p w14:paraId="3546F91C" w14:textId="77777777" w:rsidR="00F36A0E" w:rsidRDefault="00F36A0E" w:rsidP="006660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3A"/>
    <w:rsid w:val="0020054F"/>
    <w:rsid w:val="004B0E43"/>
    <w:rsid w:val="0066603A"/>
    <w:rsid w:val="0070598F"/>
    <w:rsid w:val="00961539"/>
    <w:rsid w:val="00A01DD2"/>
    <w:rsid w:val="00AE44EF"/>
    <w:rsid w:val="00CE0C1F"/>
    <w:rsid w:val="00F36A0E"/>
    <w:rsid w:val="2B1D2FB4"/>
    <w:rsid w:val="2B59CC2C"/>
    <w:rsid w:val="2DC8499D"/>
    <w:rsid w:val="3ACAB724"/>
    <w:rsid w:val="53C513D6"/>
    <w:rsid w:val="6C6292B6"/>
    <w:rsid w:val="787CA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ACE9EE"/>
  <w15:chartTrackingRefBased/>
  <w15:docId w15:val="{64AB4BA3-E3A8-4184-9DD4-8BBFBC8BD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1"/>
    <w:qFormat/>
    <w:rsid w:val="0066603A"/>
    <w:pPr>
      <w:keepNext/>
      <w:keepLines/>
      <w:spacing w:before="120" w:after="0" w:line="360" w:lineRule="auto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next w:val="PlainTable2"/>
    <w:uiPriority w:val="42"/>
    <w:rsid w:val="0066603A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6660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1"/>
    <w:rsid w:val="0066603A"/>
    <w:rPr>
      <w:rFonts w:asciiTheme="majorHAnsi" w:eastAsiaTheme="majorEastAsia" w:hAnsiTheme="majorHAnsi" w:cstheme="majorBidi"/>
      <w:b/>
      <w:sz w:val="28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66603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66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9E9E12D32B04E9B103797513A241D" ma:contentTypeVersion="8" ma:contentTypeDescription="Create a new document." ma:contentTypeScope="" ma:versionID="7632c4f0e88bebd0e679d920d7832303">
  <xsd:schema xmlns:xsd="http://www.w3.org/2001/XMLSchema" xmlns:xs="http://www.w3.org/2001/XMLSchema" xmlns:p="http://schemas.microsoft.com/office/2006/metadata/properties" xmlns:ns2="c88c1337-18d9-49aa-98f6-dbf283c5db68" targetNamespace="http://schemas.microsoft.com/office/2006/metadata/properties" ma:root="true" ma:fieldsID="73f75f98e3ae141aea500e899e0958ec" ns2:_="">
    <xsd:import namespace="c88c1337-18d9-49aa-98f6-dbf283c5d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1337-18d9-49aa-98f6-dbf283c5d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D9C7FF-7EB7-4BC3-83EE-8C9B57AEC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E8D468-34DB-4C88-8D52-B84EFBB7F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c1337-18d9-49aa-98f6-dbf283c5d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8F4592-4A75-45CA-BEAE-D7E9CDA2DA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547</Words>
  <Characters>3119</Characters>
  <Application>Microsoft Office Word</Application>
  <DocSecurity>0</DocSecurity>
  <Lines>25</Lines>
  <Paragraphs>7</Paragraphs>
  <ScaleCrop>false</ScaleCrop>
  <Company>University of Queensland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Canfell</dc:creator>
  <cp:keywords/>
  <dc:description/>
  <cp:lastModifiedBy>Oliver Canfell</cp:lastModifiedBy>
  <cp:revision>6</cp:revision>
  <dcterms:created xsi:type="dcterms:W3CDTF">2021-09-22T02:31:00Z</dcterms:created>
  <dcterms:modified xsi:type="dcterms:W3CDTF">2022-09-19T03:17:00Z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0x0101004D39E9E12D32B04E9B103797513A241D</vt:lpwstr>
  </property>
  <property fmtid="{D5CDD505-2E9C-101B-9397-08002B2CF9AE}" pid="3" name="MSIP_Label_0f488380-630a-4f55-a077-a19445e3f360_Enabled">
    <vt:lpwstr>true</vt:lpwstr>
  </property>
  <property fmtid="{D5CDD505-2E9C-101B-9397-08002B2CF9AE}" pid="4" name="MSIP_Label_0f488380-630a-4f55-a077-a19445e3f360_SetDate">
    <vt:lpwstr>2022-09-12T04:43:24Z</vt:lpwstr>
  </property>
  <property fmtid="{D5CDD505-2E9C-101B-9397-08002B2CF9AE}" pid="5" name="MSIP_Label_0f488380-630a-4f55-a077-a19445e3f360_Method">
    <vt:lpwstr>Standard</vt:lpwstr>
  </property>
  <property fmtid="{D5CDD505-2E9C-101B-9397-08002B2CF9AE}" pid="6" name="MSIP_Label_0f488380-630a-4f55-a077-a19445e3f360_Name">
    <vt:lpwstr>OFFICIAL - INTERNAL</vt:lpwstr>
  </property>
  <property fmtid="{D5CDD505-2E9C-101B-9397-08002B2CF9AE}" pid="7" name="MSIP_Label_0f488380-630a-4f55-a077-a19445e3f360_SiteId">
    <vt:lpwstr>b6e377cf-9db3-46cb-91a2-fad9605bb15c</vt:lpwstr>
  </property>
  <property fmtid="{D5CDD505-2E9C-101B-9397-08002B2CF9AE}" pid="8" name="MSIP_Label_0f488380-630a-4f55-a077-a19445e3f360_ActionId">
    <vt:lpwstr>1bf27944-89e3-4d87-b501-0f92f0558c19</vt:lpwstr>
  </property>
  <property fmtid="{D5CDD505-2E9C-101B-9397-08002B2CF9AE}" pid="9" name="MSIP_Label_0f488380-630a-4f55-a077-a19445e3f360_ContentBits">
    <vt:lpwstr>0</vt:lpwstr>
  </property>
</Properties>
</file>