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CF5E" w14:textId="3334EF23" w:rsidR="00A01BF9" w:rsidRDefault="00CC381B" w:rsidP="00A01BF9">
      <w:r>
        <w:t>S1</w:t>
      </w:r>
      <w:r w:rsidR="00A01BF9">
        <w:t xml:space="preserve"> Table. Study characteristics</w:t>
      </w:r>
    </w:p>
    <w:p w14:paraId="10C6EFAE" w14:textId="750465DF" w:rsidR="008B3F71" w:rsidRDefault="008B3F71" w:rsidP="00A01BF9">
      <w:r w:rsidRPr="008B3F71">
        <w:drawing>
          <wp:inline distT="0" distB="0" distL="0" distR="0" wp14:anchorId="44C51073" wp14:editId="53EF0413">
            <wp:extent cx="8229600" cy="5005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155B" w14:textId="77777777" w:rsidR="008B3F71" w:rsidRDefault="008B3F71" w:rsidP="00A01BF9"/>
    <w:p w14:paraId="083B0864" w14:textId="137C1E5A" w:rsidR="00A01BF9" w:rsidRDefault="00A01BF9" w:rsidP="00A01BF9"/>
    <w:p w14:paraId="4350E7B8" w14:textId="35D798F7" w:rsidR="008C1B43" w:rsidRDefault="008B3F71">
      <w:r w:rsidRPr="008B3F71">
        <w:lastRenderedPageBreak/>
        <w:drawing>
          <wp:inline distT="0" distB="0" distL="0" distR="0" wp14:anchorId="21D3AE3C" wp14:editId="50CFECAB">
            <wp:extent cx="7322820" cy="59436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B43" w:rsidSect="00A01BF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F9"/>
    <w:rsid w:val="008B3F71"/>
    <w:rsid w:val="00966641"/>
    <w:rsid w:val="00A01BF9"/>
    <w:rsid w:val="00CC381B"/>
    <w:rsid w:val="00DA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E80E3"/>
  <w15:chartTrackingRefBased/>
  <w15:docId w15:val="{53E24C9A-9711-1D42-A945-95C88851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Lai</dc:creator>
  <cp:keywords/>
  <dc:description/>
  <cp:lastModifiedBy>Wendy Lai</cp:lastModifiedBy>
  <cp:revision>2</cp:revision>
  <dcterms:created xsi:type="dcterms:W3CDTF">2022-05-10T19:40:00Z</dcterms:created>
  <dcterms:modified xsi:type="dcterms:W3CDTF">2022-05-10T19:40:00Z</dcterms:modified>
</cp:coreProperties>
</file>