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04"/>
        <w:gridCol w:w="694"/>
        <w:gridCol w:w="4209"/>
        <w:gridCol w:w="2443"/>
      </w:tblGrid>
      <w:tr w:rsidR="004C38EB"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4C38EB"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4751B77" w:rsidR="00DB4B2C" w:rsidRPr="00410502" w:rsidRDefault="003D7A12" w:rsidP="004C38EB">
                <w:pPr>
                  <w:rPr>
                    <w:rFonts w:ascii="Arial" w:hAnsi="Arial" w:cs="Arial"/>
                    <w:sz w:val="20"/>
                    <w:szCs w:val="20"/>
                  </w:rPr>
                </w:pPr>
                <w:r>
                  <w:rPr>
                    <w:rFonts w:ascii="Arial" w:hAnsi="Arial" w:cs="Arial"/>
                    <w:sz w:val="20"/>
                    <w:szCs w:val="20"/>
                  </w:rPr>
                  <w:t xml:space="preserve">Page </w:t>
                </w:r>
                <w:r w:rsidR="004C38EB">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4C38EB"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Provide a </w:t>
            </w:r>
            <w:r w:rsidRPr="00B104C2">
              <w:rPr>
                <w:rFonts w:ascii="Arial" w:hAnsi="Arial" w:cs="Arial"/>
                <w:sz w:val="20"/>
                <w:szCs w:val="20"/>
              </w:rPr>
              <w:t>structured summary that includes (as applicable): background, objectives, eligibility criteria, sources of evidence, charting methods, results, and conclusions that relate to</w:t>
            </w:r>
            <w:r w:rsidRPr="00410502">
              <w:rPr>
                <w:rFonts w:ascii="Arial" w:hAnsi="Arial" w:cs="Arial"/>
                <w:sz w:val="20"/>
                <w:szCs w:val="20"/>
              </w:rPr>
              <w:t xml:space="preserve">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035E467" w:rsidR="00DB4B2C" w:rsidRPr="00410502" w:rsidRDefault="003D7A12" w:rsidP="003D7A12">
                <w:pPr>
                  <w:rPr>
                    <w:rFonts w:ascii="Arial" w:hAnsi="Arial" w:cs="Arial"/>
                    <w:sz w:val="20"/>
                    <w:szCs w:val="20"/>
                  </w:rPr>
                </w:pPr>
                <w:r>
                  <w:rPr>
                    <w:rFonts w:ascii="Arial" w:hAnsi="Arial" w:cs="Arial"/>
                    <w:sz w:val="20"/>
                    <w:szCs w:val="20"/>
                  </w:rPr>
                  <w:t xml:space="preserve">Pages </w:t>
                </w:r>
                <w:r w:rsidR="004C38EB">
                  <w:rPr>
                    <w:rFonts w:ascii="Arial" w:hAnsi="Arial" w:cs="Arial"/>
                    <w:sz w:val="20"/>
                    <w:szCs w:val="20"/>
                  </w:rPr>
                  <w:t xml:space="preserve">1-2: Abstract structured </w:t>
                </w:r>
                <w:r>
                  <w:rPr>
                    <w:rFonts w:ascii="Arial" w:hAnsi="Arial" w:cs="Arial"/>
                    <w:sz w:val="20"/>
                    <w:szCs w:val="20"/>
                  </w:rPr>
                  <w:t>according</w:t>
                </w:r>
                <w:r w:rsidR="004C38EB">
                  <w:rPr>
                    <w:rFonts w:ascii="Arial" w:hAnsi="Arial" w:cs="Arial"/>
                    <w:sz w:val="20"/>
                    <w:szCs w:val="20"/>
                  </w:rPr>
                  <w:t xml:space="preserve"> BMC </w:t>
                </w:r>
                <w:r w:rsidR="00F240FA">
                  <w:rPr>
                    <w:rFonts w:ascii="Arial" w:hAnsi="Arial" w:cs="Arial"/>
                    <w:sz w:val="20"/>
                    <w:szCs w:val="20"/>
                  </w:rPr>
                  <w:t xml:space="preserve">Public Health </w:t>
                </w:r>
                <w:r>
                  <w:rPr>
                    <w:rFonts w:ascii="Arial" w:hAnsi="Arial" w:cs="Arial"/>
                    <w:sz w:val="20"/>
                    <w:szCs w:val="20"/>
                  </w:rPr>
                  <w:t>publishing guidance (Background, Methods, Results,</w:t>
                </w:r>
                <w:r w:rsidR="004C38EB">
                  <w:rPr>
                    <w:rFonts w:ascii="Arial" w:hAnsi="Arial" w:cs="Arial"/>
                    <w:sz w:val="20"/>
                    <w:szCs w:val="20"/>
                  </w:rPr>
                  <w:t xml:space="preserve"> Conclusions)</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4C38EB"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w:t>
            </w:r>
            <w:r w:rsidRPr="004C38EB">
              <w:rPr>
                <w:rFonts w:ascii="Arial" w:hAnsi="Arial" w:cs="Arial"/>
                <w:sz w:val="20"/>
                <w:szCs w:val="20"/>
              </w:rPr>
              <w:t>ain why the review questions/objectives lend themselves to a scoping review approach</w:t>
            </w:r>
            <w:r w:rsidRPr="00410502">
              <w:rPr>
                <w:rFonts w:ascii="Arial" w:hAnsi="Arial" w:cs="Arial"/>
                <w:sz w:val="20"/>
                <w:szCs w:val="20"/>
              </w:rPr>
              <w:t>.</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9A1C73F" w:rsidR="00DB4B2C" w:rsidRPr="00410502" w:rsidRDefault="003D7A12" w:rsidP="003D7A12">
                <w:pPr>
                  <w:rPr>
                    <w:rFonts w:ascii="Arial" w:hAnsi="Arial" w:cs="Arial"/>
                    <w:sz w:val="20"/>
                    <w:szCs w:val="20"/>
                  </w:rPr>
                </w:pPr>
                <w:r>
                  <w:rPr>
                    <w:rFonts w:ascii="Arial" w:hAnsi="Arial" w:cs="Arial"/>
                    <w:sz w:val="20"/>
                    <w:szCs w:val="20"/>
                  </w:rPr>
                  <w:t xml:space="preserve">Pages </w:t>
                </w:r>
                <w:r w:rsidR="004D3962">
                  <w:rPr>
                    <w:rFonts w:ascii="Arial" w:hAnsi="Arial" w:cs="Arial"/>
                    <w:sz w:val="20"/>
                    <w:szCs w:val="20"/>
                  </w:rPr>
                  <w:t>3-5</w:t>
                </w:r>
                <w:r w:rsidR="004C38EB">
                  <w:rPr>
                    <w:rFonts w:ascii="Arial" w:hAnsi="Arial" w:cs="Arial"/>
                    <w:sz w:val="20"/>
                    <w:szCs w:val="20"/>
                  </w:rPr>
                  <w:t xml:space="preserve"> (background)</w:t>
                </w:r>
                <w:r>
                  <w:rPr>
                    <w:rFonts w:ascii="Arial" w:hAnsi="Arial" w:cs="Arial"/>
                    <w:sz w:val="20"/>
                    <w:szCs w:val="20"/>
                  </w:rPr>
                  <w:t xml:space="preserve"> and </w:t>
                </w:r>
                <w:r w:rsidR="004C38EB">
                  <w:rPr>
                    <w:rFonts w:ascii="Arial" w:hAnsi="Arial" w:cs="Arial"/>
                    <w:sz w:val="20"/>
                    <w:szCs w:val="20"/>
                  </w:rPr>
                  <w:t>5</w:t>
                </w:r>
                <w:r w:rsidR="004D3962">
                  <w:rPr>
                    <w:rFonts w:ascii="Arial" w:hAnsi="Arial" w:cs="Arial"/>
                    <w:sz w:val="20"/>
                    <w:szCs w:val="20"/>
                  </w:rPr>
                  <w:t>-6</w:t>
                </w:r>
                <w:r w:rsidR="004C38EB">
                  <w:rPr>
                    <w:rFonts w:ascii="Arial" w:hAnsi="Arial" w:cs="Arial"/>
                    <w:sz w:val="20"/>
                    <w:szCs w:val="20"/>
                  </w:rPr>
                  <w:t xml:space="preserve"> (methods</w:t>
                </w:r>
                <w:r>
                  <w:rPr>
                    <w:rFonts w:ascii="Arial" w:hAnsi="Arial" w:cs="Arial"/>
                    <w:sz w:val="20"/>
                    <w:szCs w:val="20"/>
                  </w:rPr>
                  <w:t>: aim and design</w:t>
                </w:r>
                <w:r w:rsidR="004C38EB">
                  <w:rPr>
                    <w:rFonts w:ascii="Arial" w:hAnsi="Arial" w:cs="Arial"/>
                    <w:sz w:val="20"/>
                    <w:szCs w:val="20"/>
                  </w:rPr>
                  <w:t>)</w:t>
                </w:r>
              </w:p>
            </w:tc>
          </w:sdtContent>
        </w:sdt>
      </w:tr>
      <w:tr w:rsidR="004C38EB"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80B66EA" w:rsidR="00DB4B2C" w:rsidRPr="00410502" w:rsidRDefault="003D7A12" w:rsidP="004D3962">
                <w:pPr>
                  <w:rPr>
                    <w:rFonts w:ascii="Arial" w:hAnsi="Arial" w:cs="Arial"/>
                    <w:sz w:val="20"/>
                    <w:szCs w:val="20"/>
                  </w:rPr>
                </w:pPr>
                <w:r>
                  <w:rPr>
                    <w:rFonts w:ascii="Arial" w:hAnsi="Arial" w:cs="Arial"/>
                    <w:sz w:val="20"/>
                    <w:szCs w:val="20"/>
                  </w:rPr>
                  <w:t xml:space="preserve">Page </w:t>
                </w:r>
                <w:r w:rsidR="004D3962">
                  <w:rPr>
                    <w:rFonts w:ascii="Arial" w:hAnsi="Arial" w:cs="Arial"/>
                    <w:sz w:val="20"/>
                    <w:szCs w:val="20"/>
                  </w:rPr>
                  <w:t>5</w:t>
                </w:r>
                <w:r w:rsidR="00F240FA">
                  <w:rPr>
                    <w:rFonts w:ascii="Arial" w:hAnsi="Arial" w:cs="Arial"/>
                    <w:sz w:val="20"/>
                    <w:szCs w:val="20"/>
                  </w:rPr>
                  <w:t xml:space="preserve"> (background</w:t>
                </w:r>
                <w:r w:rsidR="004D3962">
                  <w:rPr>
                    <w:rFonts w:ascii="Arial" w:hAnsi="Arial" w:cs="Arial"/>
                    <w:sz w:val="20"/>
                    <w:szCs w:val="20"/>
                  </w:rPr>
                  <w:t>)</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4C38EB"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Indicate </w:t>
            </w:r>
            <w:r w:rsidRPr="002A4F07">
              <w:rPr>
                <w:rFonts w:ascii="Arial" w:hAnsi="Arial" w:cs="Arial"/>
                <w:sz w:val="20"/>
                <w:szCs w:val="20"/>
              </w:rPr>
              <w:t>whether a review protocol exists; state if and where it can</w:t>
            </w:r>
            <w:r w:rsidRPr="00410502">
              <w:rPr>
                <w:rFonts w:ascii="Arial" w:hAnsi="Arial" w:cs="Arial"/>
                <w:sz w:val="20"/>
                <w:szCs w:val="20"/>
              </w:rPr>
              <w:t xml:space="preserve">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5909B70A" w:rsidR="00DB4B2C" w:rsidRPr="00410502" w:rsidRDefault="004F6A1A" w:rsidP="004F6A1A">
                <w:pPr>
                  <w:rPr>
                    <w:rFonts w:ascii="Arial" w:hAnsi="Arial" w:cs="Arial"/>
                    <w:sz w:val="20"/>
                    <w:szCs w:val="20"/>
                  </w:rPr>
                </w:pPr>
                <w:r>
                  <w:rPr>
                    <w:rFonts w:ascii="Arial" w:hAnsi="Arial" w:cs="Arial"/>
                    <w:sz w:val="20"/>
                    <w:szCs w:val="20"/>
                  </w:rPr>
                  <w:t>No review protocol</w:t>
                </w:r>
                <w:r w:rsidR="003D7A12">
                  <w:rPr>
                    <w:rFonts w:ascii="Arial" w:hAnsi="Arial" w:cs="Arial"/>
                    <w:sz w:val="20"/>
                    <w:szCs w:val="20"/>
                  </w:rPr>
                  <w:t>, noted in limitations (page 20)</w:t>
                </w:r>
              </w:p>
            </w:tc>
          </w:sdtContent>
        </w:sdt>
      </w:tr>
      <w:tr w:rsidR="004C38EB"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0463CE9E" w:rsidR="00DB4B2C" w:rsidRPr="00410502" w:rsidRDefault="003D7A12" w:rsidP="001E3A79">
                <w:pPr>
                  <w:rPr>
                    <w:rFonts w:ascii="Arial" w:hAnsi="Arial" w:cs="Arial"/>
                    <w:sz w:val="20"/>
                    <w:szCs w:val="20"/>
                  </w:rPr>
                </w:pPr>
                <w:r>
                  <w:rPr>
                    <w:rFonts w:ascii="Arial" w:hAnsi="Arial" w:cs="Arial"/>
                    <w:sz w:val="20"/>
                    <w:szCs w:val="20"/>
                  </w:rPr>
                  <w:t xml:space="preserve">Pages </w:t>
                </w:r>
                <w:r w:rsidR="004D3962">
                  <w:rPr>
                    <w:rFonts w:ascii="Arial" w:hAnsi="Arial" w:cs="Arial"/>
                    <w:sz w:val="20"/>
                    <w:szCs w:val="20"/>
                  </w:rPr>
                  <w:t>7-8</w:t>
                </w:r>
                <w:r w:rsidR="001E3A79">
                  <w:rPr>
                    <w:rFonts w:ascii="Arial" w:hAnsi="Arial" w:cs="Arial"/>
                    <w:sz w:val="20"/>
                    <w:szCs w:val="20"/>
                  </w:rPr>
                  <w:t xml:space="preserve"> (</w:t>
                </w:r>
                <w:r w:rsidR="00F240FA">
                  <w:rPr>
                    <w:rFonts w:ascii="Arial" w:hAnsi="Arial" w:cs="Arial"/>
                    <w:sz w:val="20"/>
                    <w:szCs w:val="20"/>
                  </w:rPr>
                  <w:t>e</w:t>
                </w:r>
                <w:r w:rsidR="001E3A79" w:rsidRPr="001E3A79">
                  <w:rPr>
                    <w:rFonts w:ascii="Arial" w:hAnsi="Arial" w:cs="Arial"/>
                    <w:sz w:val="20"/>
                    <w:szCs w:val="20"/>
                  </w:rPr>
                  <w:t>ligibility criteria and record selection</w:t>
                </w:r>
                <w:r w:rsidR="001E3A79">
                  <w:rPr>
                    <w:rFonts w:ascii="Arial" w:hAnsi="Arial" w:cs="Arial"/>
                    <w:sz w:val="20"/>
                    <w:szCs w:val="20"/>
                  </w:rPr>
                  <w:t>)</w:t>
                </w:r>
              </w:p>
            </w:tc>
          </w:sdtContent>
        </w:sdt>
      </w:tr>
      <w:tr w:rsidR="004C38EB"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8EDECF5" w:rsidR="00DB4B2C" w:rsidRPr="00410502" w:rsidRDefault="003D7A12" w:rsidP="00F240FA">
                <w:pPr>
                  <w:rPr>
                    <w:rFonts w:ascii="Arial" w:hAnsi="Arial" w:cs="Arial"/>
                    <w:sz w:val="20"/>
                    <w:szCs w:val="20"/>
                  </w:rPr>
                </w:pPr>
                <w:r>
                  <w:rPr>
                    <w:rFonts w:ascii="Arial" w:hAnsi="Arial" w:cs="Arial"/>
                    <w:sz w:val="20"/>
                    <w:szCs w:val="20"/>
                  </w:rPr>
                  <w:t xml:space="preserve">Page </w:t>
                </w:r>
                <w:r w:rsidR="004C38EB">
                  <w:rPr>
                    <w:rFonts w:ascii="Arial" w:hAnsi="Arial" w:cs="Arial"/>
                    <w:sz w:val="20"/>
                    <w:szCs w:val="20"/>
                  </w:rPr>
                  <w:t>6</w:t>
                </w:r>
                <w:r w:rsidR="001E3A79">
                  <w:rPr>
                    <w:rFonts w:ascii="Arial" w:hAnsi="Arial" w:cs="Arial"/>
                    <w:sz w:val="20"/>
                    <w:szCs w:val="20"/>
                  </w:rPr>
                  <w:t xml:space="preserve"> (</w:t>
                </w:r>
                <w:r w:rsidR="00F240FA">
                  <w:rPr>
                    <w:rFonts w:ascii="Arial" w:hAnsi="Arial" w:cs="Arial"/>
                    <w:sz w:val="20"/>
                    <w:szCs w:val="20"/>
                  </w:rPr>
                  <w:t>d</w:t>
                </w:r>
                <w:r w:rsidR="001E3A79" w:rsidRPr="001E3A79">
                  <w:rPr>
                    <w:rFonts w:ascii="Arial" w:hAnsi="Arial" w:cs="Arial"/>
                    <w:sz w:val="20"/>
                    <w:szCs w:val="20"/>
                  </w:rPr>
                  <w:t>ata sources and search methods</w:t>
                </w:r>
                <w:r w:rsidR="001E3A79">
                  <w:rPr>
                    <w:rFonts w:ascii="Arial" w:hAnsi="Arial" w:cs="Arial"/>
                    <w:sz w:val="20"/>
                    <w:szCs w:val="20"/>
                  </w:rPr>
                  <w:t>)</w:t>
                </w:r>
              </w:p>
            </w:tc>
          </w:sdtContent>
        </w:sdt>
      </w:tr>
      <w:tr w:rsidR="004C38EB"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581CF858" w:rsidR="00DB4B2C" w:rsidRPr="00410502" w:rsidRDefault="004C38EB" w:rsidP="004C38EB">
                <w:pPr>
                  <w:rPr>
                    <w:rFonts w:ascii="Arial" w:hAnsi="Arial" w:cs="Arial"/>
                    <w:sz w:val="20"/>
                    <w:szCs w:val="20"/>
                  </w:rPr>
                </w:pPr>
                <w:r>
                  <w:rPr>
                    <w:rFonts w:ascii="Arial" w:hAnsi="Arial" w:cs="Arial"/>
                    <w:sz w:val="20"/>
                    <w:szCs w:val="20"/>
                  </w:rPr>
                  <w:t>Additional File 1</w:t>
                </w:r>
              </w:p>
            </w:tc>
          </w:sdtContent>
        </w:sdt>
      </w:tr>
      <w:tr w:rsidR="004C38EB"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54F9417" w:rsidR="00DB4B2C" w:rsidRPr="00410502" w:rsidRDefault="003D7A12" w:rsidP="001E3A79">
                <w:pPr>
                  <w:rPr>
                    <w:rFonts w:ascii="Arial" w:hAnsi="Arial" w:cs="Arial"/>
                    <w:sz w:val="20"/>
                    <w:szCs w:val="20"/>
                  </w:rPr>
                </w:pPr>
                <w:r>
                  <w:rPr>
                    <w:rFonts w:ascii="Arial" w:hAnsi="Arial" w:cs="Arial"/>
                    <w:sz w:val="20"/>
                    <w:szCs w:val="20"/>
                  </w:rPr>
                  <w:t xml:space="preserve">Pages </w:t>
                </w:r>
                <w:r w:rsidR="004D3962">
                  <w:rPr>
                    <w:rFonts w:ascii="Arial" w:hAnsi="Arial" w:cs="Arial"/>
                    <w:sz w:val="20"/>
                    <w:szCs w:val="20"/>
                  </w:rPr>
                  <w:t>7-8</w:t>
                </w:r>
                <w:r w:rsidR="001E3A79">
                  <w:rPr>
                    <w:rFonts w:ascii="Arial" w:hAnsi="Arial" w:cs="Arial"/>
                    <w:sz w:val="20"/>
                    <w:szCs w:val="20"/>
                  </w:rPr>
                  <w:t xml:space="preserve"> (</w:t>
                </w:r>
                <w:r w:rsidR="00F240FA">
                  <w:rPr>
                    <w:rFonts w:ascii="Arial" w:hAnsi="Arial" w:cs="Arial"/>
                    <w:sz w:val="20"/>
                    <w:szCs w:val="20"/>
                  </w:rPr>
                  <w:t>e</w:t>
                </w:r>
                <w:r w:rsidR="001E3A79" w:rsidRPr="001E3A79">
                  <w:rPr>
                    <w:rFonts w:ascii="Arial" w:hAnsi="Arial" w:cs="Arial"/>
                    <w:sz w:val="20"/>
                    <w:szCs w:val="20"/>
                  </w:rPr>
                  <w:t>ligibility criteria and record selection</w:t>
                </w:r>
                <w:r w:rsidR="001E3A79">
                  <w:rPr>
                    <w:rFonts w:ascii="Arial" w:hAnsi="Arial" w:cs="Arial"/>
                    <w:sz w:val="20"/>
                    <w:szCs w:val="20"/>
                  </w:rPr>
                  <w:t>)</w:t>
                </w:r>
              </w:p>
            </w:tc>
          </w:sdtContent>
        </w:sdt>
      </w:tr>
      <w:tr w:rsidR="004C38EB"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B104C2">
              <w:rPr>
                <w:rFonts w:ascii="Arial" w:hAnsi="Arial" w:cs="Arial"/>
                <w:sz w:val="20"/>
                <w:szCs w:val="20"/>
              </w:rPr>
              <w:t>Describe the methods of charting data from the included sources of evidence (e.g., calibrated forms or forms that have been tested</w:t>
            </w:r>
            <w:r w:rsidRPr="00410502">
              <w:rPr>
                <w:rFonts w:ascii="Arial" w:hAnsi="Arial" w:cs="Arial"/>
                <w:sz w:val="20"/>
                <w:szCs w:val="20"/>
              </w:rPr>
              <w:t xml:space="preserve">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B770C8C" w:rsidR="00DB4B2C" w:rsidRPr="00410502" w:rsidRDefault="003D7A12" w:rsidP="001E3A79">
                <w:pPr>
                  <w:rPr>
                    <w:rFonts w:ascii="Arial" w:hAnsi="Arial" w:cs="Arial"/>
                    <w:sz w:val="20"/>
                    <w:szCs w:val="20"/>
                  </w:rPr>
                </w:pPr>
                <w:r>
                  <w:rPr>
                    <w:rFonts w:ascii="Arial" w:hAnsi="Arial" w:cs="Arial"/>
                    <w:sz w:val="20"/>
                    <w:szCs w:val="20"/>
                  </w:rPr>
                  <w:t xml:space="preserve">Pages </w:t>
                </w:r>
                <w:r w:rsidR="004D3962">
                  <w:rPr>
                    <w:rFonts w:ascii="Arial" w:hAnsi="Arial" w:cs="Arial"/>
                    <w:sz w:val="20"/>
                    <w:szCs w:val="20"/>
                  </w:rPr>
                  <w:t>8-10</w:t>
                </w:r>
                <w:r w:rsidR="001E3A79">
                  <w:rPr>
                    <w:rFonts w:ascii="Arial" w:hAnsi="Arial" w:cs="Arial"/>
                    <w:sz w:val="20"/>
                    <w:szCs w:val="20"/>
                  </w:rPr>
                  <w:t xml:space="preserve"> (</w:t>
                </w:r>
                <w:r w:rsidR="00F240FA">
                  <w:rPr>
                    <w:rFonts w:ascii="Arial" w:hAnsi="Arial" w:cs="Arial"/>
                    <w:sz w:val="20"/>
                    <w:szCs w:val="20"/>
                  </w:rPr>
                  <w:t>d</w:t>
                </w:r>
                <w:r w:rsidR="001E3A79" w:rsidRPr="001E3A79">
                  <w:rPr>
                    <w:rFonts w:ascii="Arial" w:hAnsi="Arial" w:cs="Arial"/>
                    <w:sz w:val="20"/>
                    <w:szCs w:val="20"/>
                  </w:rPr>
                  <w:t>ata extraction, summary and synthesis</w:t>
                </w:r>
                <w:r w:rsidR="001E3A79">
                  <w:rPr>
                    <w:rFonts w:ascii="Arial" w:hAnsi="Arial" w:cs="Arial"/>
                    <w:sz w:val="20"/>
                    <w:szCs w:val="20"/>
                  </w:rPr>
                  <w:t>)</w:t>
                </w:r>
              </w:p>
            </w:tc>
          </w:sdtContent>
        </w:sdt>
      </w:tr>
      <w:tr w:rsidR="004C38EB"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E2071F" w:rsidRDefault="00DB4B2C" w:rsidP="006B2B65">
            <w:pPr>
              <w:rPr>
                <w:rFonts w:ascii="Arial" w:hAnsi="Arial" w:cs="Arial"/>
                <w:sz w:val="20"/>
                <w:szCs w:val="20"/>
              </w:rPr>
            </w:pPr>
            <w:r w:rsidRPr="00E2071F">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sdt>
              <w:sdtPr>
                <w:rPr>
                  <w:rFonts w:ascii="Arial" w:hAnsi="Arial" w:cs="Arial"/>
                  <w:sz w:val="20"/>
                  <w:szCs w:val="20"/>
                </w:rPr>
                <w:id w:val="679398044"/>
                <w:placeholder>
                  <w:docPart w:val="C3AB58F3F139489E81C0390B00A19407"/>
                </w:placeholder>
              </w:sdtPr>
              <w:sdtEndPr/>
              <w:sdtContent>
                <w:tc>
                  <w:tcPr>
                    <w:tcW w:w="0" w:type="auto"/>
                    <w:vAlign w:val="center"/>
                  </w:tcPr>
                  <w:p w14:paraId="6267AA69" w14:textId="7CD88468" w:rsidR="00DB4B2C" w:rsidRPr="00410502" w:rsidRDefault="003D7A12" w:rsidP="003D7A12">
                    <w:pPr>
                      <w:rPr>
                        <w:rFonts w:ascii="Arial" w:hAnsi="Arial" w:cs="Arial"/>
                        <w:sz w:val="20"/>
                        <w:szCs w:val="20"/>
                      </w:rPr>
                    </w:pPr>
                    <w:r>
                      <w:rPr>
                        <w:rFonts w:ascii="Arial" w:hAnsi="Arial" w:cs="Arial"/>
                        <w:sz w:val="20"/>
                        <w:szCs w:val="20"/>
                      </w:rPr>
                      <w:t xml:space="preserve">Pages </w:t>
                    </w:r>
                    <w:r w:rsidR="00A95DB1">
                      <w:rPr>
                        <w:rFonts w:ascii="Arial" w:hAnsi="Arial" w:cs="Arial"/>
                        <w:sz w:val="20"/>
                        <w:szCs w:val="20"/>
                      </w:rPr>
                      <w:t>8-10</w:t>
                    </w:r>
                    <w:r w:rsidR="001E3A79">
                      <w:rPr>
                        <w:rFonts w:ascii="Arial" w:hAnsi="Arial" w:cs="Arial"/>
                        <w:sz w:val="20"/>
                        <w:szCs w:val="20"/>
                      </w:rPr>
                      <w:t xml:space="preserve"> (</w:t>
                    </w:r>
                    <w:r w:rsidR="00F240FA">
                      <w:rPr>
                        <w:rFonts w:ascii="Arial" w:hAnsi="Arial" w:cs="Arial"/>
                        <w:sz w:val="20"/>
                        <w:szCs w:val="20"/>
                      </w:rPr>
                      <w:t>d</w:t>
                    </w:r>
                    <w:r w:rsidR="001E3A79" w:rsidRPr="001E3A79">
                      <w:rPr>
                        <w:rFonts w:ascii="Arial" w:hAnsi="Arial" w:cs="Arial"/>
                        <w:sz w:val="20"/>
                        <w:szCs w:val="20"/>
                      </w:rPr>
                      <w:t>ata extraction, summary and synthesis</w:t>
                    </w:r>
                    <w:r w:rsidR="001E3A79">
                      <w:rPr>
                        <w:rFonts w:ascii="Arial" w:hAnsi="Arial" w:cs="Arial"/>
                        <w:sz w:val="20"/>
                        <w:szCs w:val="20"/>
                      </w:rPr>
                      <w:t>)</w:t>
                    </w:r>
                    <w:r w:rsidR="00737BA3">
                      <w:rPr>
                        <w:rFonts w:ascii="Arial" w:hAnsi="Arial" w:cs="Arial"/>
                        <w:sz w:val="20"/>
                        <w:szCs w:val="20"/>
                      </w:rPr>
                      <w:t>.</w:t>
                    </w:r>
                  </w:p>
                </w:tc>
              </w:sdtContent>
            </w:sdt>
          </w:sdtContent>
        </w:sdt>
      </w:tr>
      <w:tr w:rsidR="004C38EB"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E2071F" w:rsidRDefault="00DB4B2C" w:rsidP="006B2B65">
            <w:pPr>
              <w:rPr>
                <w:rFonts w:ascii="Arial" w:hAnsi="Arial" w:cs="Arial"/>
                <w:sz w:val="20"/>
                <w:szCs w:val="20"/>
              </w:rPr>
            </w:pPr>
            <w:r w:rsidRPr="00E2071F">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13D3D96F" w:rsidR="00DB4B2C" w:rsidRPr="00410502" w:rsidRDefault="00F240FA" w:rsidP="003D7A12">
                <w:pPr>
                  <w:rPr>
                    <w:rFonts w:ascii="Arial" w:hAnsi="Arial" w:cs="Arial"/>
                    <w:sz w:val="20"/>
                    <w:szCs w:val="20"/>
                  </w:rPr>
                </w:pPr>
                <w:r>
                  <w:rPr>
                    <w:rFonts w:ascii="Arial" w:hAnsi="Arial" w:cs="Arial"/>
                    <w:sz w:val="20"/>
                    <w:szCs w:val="20"/>
                  </w:rPr>
                  <w:t>Critical appraisal not conducted</w:t>
                </w:r>
                <w:r w:rsidR="003D7A12">
                  <w:rPr>
                    <w:rFonts w:ascii="Arial" w:hAnsi="Arial" w:cs="Arial"/>
                    <w:sz w:val="20"/>
                    <w:szCs w:val="20"/>
                  </w:rPr>
                  <w:t>. Reasons noted in methods (page 6) and limitations (page 20)</w:t>
                </w:r>
              </w:p>
            </w:tc>
          </w:sdtContent>
        </w:sdt>
      </w:tr>
      <w:tr w:rsidR="004C38EB"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sdt>
              <w:sdtPr>
                <w:rPr>
                  <w:rFonts w:ascii="Arial" w:hAnsi="Arial" w:cs="Arial"/>
                  <w:sz w:val="20"/>
                  <w:szCs w:val="20"/>
                </w:rPr>
                <w:id w:val="-270479774"/>
                <w:placeholder>
                  <w:docPart w:val="E8513B36D92345BBA82593B3A5504838"/>
                </w:placeholder>
              </w:sdtPr>
              <w:sdtEndPr/>
              <w:sdtContent>
                <w:tc>
                  <w:tcPr>
                    <w:tcW w:w="0" w:type="auto"/>
                    <w:vAlign w:val="center"/>
                  </w:tcPr>
                  <w:p w14:paraId="3AD60FD9" w14:textId="07C04E62" w:rsidR="00DB4B2C" w:rsidRPr="00410502" w:rsidRDefault="003D7A12" w:rsidP="006B2B65">
                    <w:pPr>
                      <w:rPr>
                        <w:rFonts w:ascii="Arial" w:hAnsi="Arial" w:cs="Arial"/>
                        <w:sz w:val="20"/>
                        <w:szCs w:val="20"/>
                      </w:rPr>
                    </w:pPr>
                    <w:r>
                      <w:rPr>
                        <w:rFonts w:ascii="Arial" w:hAnsi="Arial" w:cs="Arial"/>
                        <w:sz w:val="20"/>
                        <w:szCs w:val="20"/>
                      </w:rPr>
                      <w:t xml:space="preserve">Pages </w:t>
                    </w:r>
                    <w:r w:rsidR="00A95DB1">
                      <w:rPr>
                        <w:rFonts w:ascii="Arial" w:hAnsi="Arial" w:cs="Arial"/>
                        <w:sz w:val="20"/>
                        <w:szCs w:val="20"/>
                      </w:rPr>
                      <w:t>8-10</w:t>
                    </w:r>
                    <w:r w:rsidR="001E3A79">
                      <w:rPr>
                        <w:rFonts w:ascii="Arial" w:hAnsi="Arial" w:cs="Arial"/>
                        <w:sz w:val="20"/>
                        <w:szCs w:val="20"/>
                      </w:rPr>
                      <w:t xml:space="preserve"> (</w:t>
                    </w:r>
                    <w:r w:rsidR="00F240FA">
                      <w:rPr>
                        <w:rFonts w:ascii="Arial" w:hAnsi="Arial" w:cs="Arial"/>
                        <w:sz w:val="20"/>
                        <w:szCs w:val="20"/>
                      </w:rPr>
                      <w:t>d</w:t>
                    </w:r>
                    <w:r w:rsidR="001E3A79" w:rsidRPr="001E3A79">
                      <w:rPr>
                        <w:rFonts w:ascii="Arial" w:hAnsi="Arial" w:cs="Arial"/>
                        <w:sz w:val="20"/>
                        <w:szCs w:val="20"/>
                      </w:rPr>
                      <w:t>ata extraction, summary and synthesis</w:t>
                    </w:r>
                    <w:r w:rsidR="001E3A79">
                      <w:rPr>
                        <w:rFonts w:ascii="Arial" w:hAnsi="Arial" w:cs="Arial"/>
                        <w:sz w:val="20"/>
                        <w:szCs w:val="20"/>
                      </w:rPr>
                      <w:t>)</w:t>
                    </w:r>
                  </w:p>
                </w:tc>
              </w:sdtContent>
            </w:sdt>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4C38EB"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Give numbers of sources of evidence screened, assessed for eligibility, and included in the </w:t>
            </w:r>
            <w:r w:rsidRPr="00B104C2">
              <w:rPr>
                <w:rFonts w:ascii="Arial" w:hAnsi="Arial" w:cs="Arial"/>
                <w:sz w:val="20"/>
                <w:szCs w:val="20"/>
              </w:rPr>
              <w:t>review, with reasons for exclusions at each stage, ideally using</w:t>
            </w:r>
            <w:r w:rsidRPr="00410502">
              <w:rPr>
                <w:rFonts w:ascii="Arial" w:hAnsi="Arial" w:cs="Arial"/>
                <w:sz w:val="20"/>
                <w:szCs w:val="20"/>
              </w:rPr>
              <w:t xml:space="preserve">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9D95339" w:rsidR="00DB4B2C" w:rsidRPr="00410502" w:rsidRDefault="003D7A12" w:rsidP="001E3A79">
                <w:pPr>
                  <w:rPr>
                    <w:rFonts w:ascii="Arial" w:hAnsi="Arial" w:cs="Arial"/>
                    <w:sz w:val="20"/>
                    <w:szCs w:val="20"/>
                  </w:rPr>
                </w:pPr>
                <w:r>
                  <w:rPr>
                    <w:rFonts w:ascii="Arial" w:hAnsi="Arial" w:cs="Arial"/>
                    <w:sz w:val="20"/>
                    <w:szCs w:val="20"/>
                  </w:rPr>
                  <w:t xml:space="preserve">Page </w:t>
                </w:r>
                <w:r w:rsidR="00A95DB1">
                  <w:rPr>
                    <w:rFonts w:ascii="Arial" w:hAnsi="Arial" w:cs="Arial"/>
                    <w:sz w:val="20"/>
                    <w:szCs w:val="20"/>
                  </w:rPr>
                  <w:t>10</w:t>
                </w:r>
                <w:r w:rsidR="00F240FA">
                  <w:rPr>
                    <w:rFonts w:ascii="Arial" w:hAnsi="Arial" w:cs="Arial"/>
                    <w:sz w:val="20"/>
                    <w:szCs w:val="20"/>
                  </w:rPr>
                  <w:t xml:space="preserve"> (r</w:t>
                </w:r>
                <w:r w:rsidR="001E3A79">
                  <w:rPr>
                    <w:rFonts w:ascii="Arial" w:hAnsi="Arial" w:cs="Arial"/>
                    <w:sz w:val="20"/>
                    <w:szCs w:val="20"/>
                  </w:rPr>
                  <w:t>esults), Figure 1 (PRISMA)</w:t>
                </w:r>
              </w:p>
            </w:tc>
          </w:sdtContent>
        </w:sdt>
      </w:tr>
      <w:tr w:rsidR="004C38EB"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B104C2" w:rsidRDefault="00DB4B2C" w:rsidP="006B2B65">
            <w:pPr>
              <w:rPr>
                <w:rFonts w:ascii="Arial" w:hAnsi="Arial" w:cs="Arial"/>
                <w:sz w:val="20"/>
                <w:szCs w:val="20"/>
              </w:rPr>
            </w:pPr>
            <w:r w:rsidRPr="00B104C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6392F1B5" w:rsidR="00DB4B2C" w:rsidRPr="00B104C2" w:rsidRDefault="003D7A12" w:rsidP="00B104C2">
                <w:pPr>
                  <w:rPr>
                    <w:rFonts w:ascii="Arial" w:hAnsi="Arial" w:cs="Arial"/>
                    <w:sz w:val="20"/>
                    <w:szCs w:val="20"/>
                  </w:rPr>
                </w:pPr>
                <w:r>
                  <w:rPr>
                    <w:rFonts w:ascii="Arial" w:hAnsi="Arial" w:cs="Arial"/>
                    <w:sz w:val="20"/>
                    <w:szCs w:val="20"/>
                  </w:rPr>
                  <w:t xml:space="preserve">Page </w:t>
                </w:r>
                <w:r w:rsidR="00A95DB1">
                  <w:rPr>
                    <w:rFonts w:ascii="Arial" w:hAnsi="Arial" w:cs="Arial"/>
                    <w:sz w:val="20"/>
                    <w:szCs w:val="20"/>
                  </w:rPr>
                  <w:t>11</w:t>
                </w:r>
                <w:r w:rsidR="00223692">
                  <w:rPr>
                    <w:rFonts w:ascii="Arial" w:hAnsi="Arial" w:cs="Arial"/>
                    <w:sz w:val="20"/>
                    <w:szCs w:val="20"/>
                  </w:rPr>
                  <w:t xml:space="preserve"> (</w:t>
                </w:r>
                <w:r w:rsidR="00F240FA">
                  <w:rPr>
                    <w:rFonts w:ascii="Arial" w:hAnsi="Arial" w:cs="Arial"/>
                    <w:sz w:val="20"/>
                    <w:szCs w:val="20"/>
                  </w:rPr>
                  <w:t>c</w:t>
                </w:r>
                <w:r w:rsidR="00B104C2" w:rsidRPr="00B104C2">
                  <w:rPr>
                    <w:rFonts w:ascii="Arial" w:hAnsi="Arial" w:cs="Arial"/>
                    <w:sz w:val="20"/>
                    <w:szCs w:val="20"/>
                  </w:rPr>
                  <w:t>haracteristics of included publications</w:t>
                </w:r>
                <w:r w:rsidR="00223692">
                  <w:rPr>
                    <w:rFonts w:ascii="Arial" w:hAnsi="Arial" w:cs="Arial"/>
                    <w:sz w:val="20"/>
                    <w:szCs w:val="20"/>
                  </w:rPr>
                  <w:t>)</w:t>
                </w:r>
              </w:p>
            </w:tc>
          </w:sdtContent>
        </w:sdt>
      </w:tr>
      <w:tr w:rsidR="004C38EB"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sdt>
              <w:sdtPr>
                <w:rPr>
                  <w:rFonts w:ascii="Arial" w:hAnsi="Arial" w:cs="Arial"/>
                  <w:sz w:val="20"/>
                  <w:szCs w:val="20"/>
                </w:rPr>
                <w:id w:val="-578057694"/>
                <w:placeholder>
                  <w:docPart w:val="0E20ED2486A14A9D9E33727007024FAE"/>
                </w:placeholder>
              </w:sdtPr>
              <w:sdtEndPr/>
              <w:sdtContent>
                <w:tc>
                  <w:tcPr>
                    <w:tcW w:w="0" w:type="auto"/>
                    <w:vAlign w:val="center"/>
                  </w:tcPr>
                  <w:p w14:paraId="12770347" w14:textId="446E610C" w:rsidR="00DB4B2C" w:rsidRPr="00410502" w:rsidRDefault="00F240FA" w:rsidP="00223692">
                    <w:pPr>
                      <w:rPr>
                        <w:rFonts w:ascii="Arial" w:hAnsi="Arial" w:cs="Arial"/>
                        <w:sz w:val="20"/>
                        <w:szCs w:val="20"/>
                      </w:rPr>
                    </w:pPr>
                    <w:r>
                      <w:rPr>
                        <w:rFonts w:ascii="Arial" w:hAnsi="Arial" w:cs="Arial"/>
                        <w:sz w:val="20"/>
                        <w:szCs w:val="20"/>
                      </w:rPr>
                      <w:t>Critical appraisal not conducted</w:t>
                    </w:r>
                  </w:p>
                </w:tc>
              </w:sdtContent>
            </w:sdt>
          </w:sdtContent>
        </w:sdt>
      </w:tr>
      <w:tr w:rsidR="004C38EB"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D11D24" w:rsidRDefault="00DB4B2C" w:rsidP="006B2B65">
            <w:pPr>
              <w:rPr>
                <w:rFonts w:ascii="Arial" w:hAnsi="Arial" w:cs="Arial"/>
                <w:sz w:val="20"/>
                <w:szCs w:val="20"/>
                <w:highlight w:val="yellow"/>
              </w:rPr>
            </w:pPr>
            <w:r w:rsidRPr="00F240FA">
              <w:rPr>
                <w:rFonts w:ascii="Arial" w:hAnsi="Arial" w:cs="Arial"/>
                <w:sz w:val="20"/>
                <w:szCs w:val="20"/>
              </w:rPr>
              <w:t xml:space="preserve">For each included source of evidence, present the relevant data that were </w:t>
            </w:r>
            <w:r w:rsidR="00866B8D" w:rsidRPr="00F240FA">
              <w:rPr>
                <w:rFonts w:ascii="Arial" w:hAnsi="Arial" w:cs="Arial"/>
                <w:sz w:val="20"/>
                <w:szCs w:val="20"/>
              </w:rPr>
              <w:t>charted that</w:t>
            </w:r>
            <w:r w:rsidRPr="00F240FA">
              <w:rPr>
                <w:rFonts w:ascii="Arial" w:hAnsi="Arial" w:cs="Arial"/>
                <w:sz w:val="20"/>
                <w:szCs w:val="20"/>
              </w:rPr>
              <w:t xml:space="preserve"> relate to the review questions and objectives.</w:t>
            </w:r>
          </w:p>
        </w:tc>
        <w:sdt>
          <w:sdtPr>
            <w:rPr>
              <w:rFonts w:ascii="Arial" w:hAnsi="Arial" w:cs="Arial"/>
              <w:sz w:val="20"/>
              <w:szCs w:val="20"/>
              <w:highlight w:val="yellow"/>
            </w:rPr>
            <w:id w:val="-1628242984"/>
            <w:placeholder>
              <w:docPart w:val="DefaultPlaceholder_1082065158"/>
            </w:placeholder>
          </w:sdtPr>
          <w:sdtEndPr/>
          <w:sdtContent>
            <w:tc>
              <w:tcPr>
                <w:tcW w:w="0" w:type="auto"/>
                <w:vAlign w:val="center"/>
              </w:tcPr>
              <w:p w14:paraId="5216E7AB" w14:textId="1007362A" w:rsidR="00DB4B2C" w:rsidRPr="00D11D24" w:rsidRDefault="00F240FA" w:rsidP="00F240FA">
                <w:pPr>
                  <w:rPr>
                    <w:rFonts w:ascii="Arial" w:hAnsi="Arial" w:cs="Arial"/>
                    <w:sz w:val="20"/>
                    <w:szCs w:val="20"/>
                    <w:highlight w:val="yellow"/>
                  </w:rPr>
                </w:pPr>
                <w:r>
                  <w:rPr>
                    <w:rFonts w:ascii="Arial" w:hAnsi="Arial" w:cs="Arial"/>
                    <w:sz w:val="20"/>
                    <w:szCs w:val="20"/>
                  </w:rPr>
                  <w:t>Table 1, Table 2</w:t>
                </w:r>
              </w:p>
            </w:tc>
          </w:sdtContent>
        </w:sdt>
      </w:tr>
      <w:tr w:rsidR="004C38EB"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A42AA7E" w:rsidR="00DB4B2C" w:rsidRPr="00410502" w:rsidRDefault="003D7A12" w:rsidP="003D7A12">
                <w:pPr>
                  <w:rPr>
                    <w:rFonts w:ascii="Arial" w:hAnsi="Arial" w:cs="Arial"/>
                    <w:sz w:val="20"/>
                    <w:szCs w:val="20"/>
                  </w:rPr>
                </w:pPr>
                <w:r>
                  <w:rPr>
                    <w:rFonts w:ascii="Arial" w:hAnsi="Arial" w:cs="Arial"/>
                    <w:sz w:val="20"/>
                    <w:szCs w:val="20"/>
                  </w:rPr>
                  <w:t xml:space="preserve">Pages </w:t>
                </w:r>
                <w:r w:rsidR="00A95DB1">
                  <w:rPr>
                    <w:rFonts w:ascii="Arial" w:hAnsi="Arial" w:cs="Arial"/>
                    <w:sz w:val="20"/>
                    <w:szCs w:val="20"/>
                  </w:rPr>
                  <w:t>11-15</w:t>
                </w:r>
                <w:r>
                  <w:rPr>
                    <w:rFonts w:ascii="Arial" w:hAnsi="Arial" w:cs="Arial"/>
                    <w:sz w:val="20"/>
                    <w:szCs w:val="20"/>
                  </w:rPr>
                  <w:t xml:space="preserve"> (r</w:t>
                </w:r>
                <w:r w:rsidR="00CB31DB">
                  <w:rPr>
                    <w:rFonts w:ascii="Arial" w:hAnsi="Arial" w:cs="Arial"/>
                    <w:sz w:val="20"/>
                    <w:szCs w:val="20"/>
                  </w:rPr>
                  <w:t>esults</w:t>
                </w:r>
                <w:r>
                  <w:rPr>
                    <w:rFonts w:ascii="Arial" w:hAnsi="Arial" w:cs="Arial"/>
                    <w:sz w:val="20"/>
                    <w:szCs w:val="20"/>
                  </w:rPr>
                  <w:t>)</w:t>
                </w:r>
                <w:r w:rsidR="00CB31DB">
                  <w:rPr>
                    <w:rFonts w:ascii="Arial" w:hAnsi="Arial" w:cs="Arial"/>
                    <w:sz w:val="20"/>
                    <w:szCs w:val="20"/>
                  </w:rPr>
                  <w:t>; Table 1; Table 2</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4C38EB"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21EC4EE2" w:rsidR="00DB4B2C" w:rsidRPr="00410502" w:rsidRDefault="003D7A12" w:rsidP="00873DEA">
                <w:pPr>
                  <w:rPr>
                    <w:rFonts w:ascii="Arial" w:hAnsi="Arial" w:cs="Arial"/>
                    <w:sz w:val="20"/>
                    <w:szCs w:val="20"/>
                  </w:rPr>
                </w:pPr>
                <w:r>
                  <w:rPr>
                    <w:rFonts w:ascii="Arial" w:hAnsi="Arial" w:cs="Arial"/>
                    <w:sz w:val="20"/>
                    <w:szCs w:val="20"/>
                  </w:rPr>
                  <w:t xml:space="preserve">Pages </w:t>
                </w:r>
                <w:r w:rsidR="00A95DB1">
                  <w:rPr>
                    <w:rFonts w:ascii="Arial" w:hAnsi="Arial" w:cs="Arial"/>
                    <w:sz w:val="20"/>
                    <w:szCs w:val="20"/>
                  </w:rPr>
                  <w:t>15-20</w:t>
                </w:r>
              </w:p>
            </w:tc>
          </w:sdtContent>
        </w:sdt>
      </w:tr>
      <w:tr w:rsidR="004C38EB"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58A58B1" w:rsidR="00DB4B2C" w:rsidRPr="00410502" w:rsidRDefault="003D7A12" w:rsidP="00873DEA">
                <w:pPr>
                  <w:rPr>
                    <w:rFonts w:ascii="Arial" w:hAnsi="Arial" w:cs="Arial"/>
                    <w:sz w:val="20"/>
                    <w:szCs w:val="20"/>
                  </w:rPr>
                </w:pPr>
                <w:r>
                  <w:rPr>
                    <w:rFonts w:ascii="Arial" w:hAnsi="Arial" w:cs="Arial"/>
                    <w:sz w:val="20"/>
                    <w:szCs w:val="20"/>
                  </w:rPr>
                  <w:t xml:space="preserve">Page </w:t>
                </w:r>
                <w:r w:rsidR="00A95DB1">
                  <w:rPr>
                    <w:rFonts w:ascii="Arial" w:hAnsi="Arial" w:cs="Arial"/>
                    <w:sz w:val="20"/>
                    <w:szCs w:val="20"/>
                  </w:rPr>
                  <w:t>20</w:t>
                </w:r>
              </w:p>
            </w:tc>
          </w:sdtContent>
        </w:sdt>
      </w:tr>
      <w:tr w:rsidR="004C38EB"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40D7320" w:rsidR="00DB4B2C" w:rsidRPr="00410502" w:rsidRDefault="003D7A12" w:rsidP="00873DEA">
                <w:pPr>
                  <w:rPr>
                    <w:rFonts w:ascii="Arial" w:hAnsi="Arial" w:cs="Arial"/>
                    <w:sz w:val="20"/>
                    <w:szCs w:val="20"/>
                  </w:rPr>
                </w:pPr>
                <w:r>
                  <w:rPr>
                    <w:rFonts w:ascii="Arial" w:hAnsi="Arial" w:cs="Arial"/>
                    <w:sz w:val="20"/>
                    <w:szCs w:val="20"/>
                  </w:rPr>
                  <w:t>Pages 20-</w:t>
                </w:r>
                <w:r w:rsidR="00A95DB1">
                  <w:rPr>
                    <w:rFonts w:ascii="Arial" w:hAnsi="Arial" w:cs="Arial"/>
                    <w:sz w:val="20"/>
                    <w:szCs w:val="20"/>
                  </w:rPr>
                  <w:t>21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4C38EB"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E74E207" w:rsidR="00DB4B2C" w:rsidRPr="00410502" w:rsidRDefault="003D7A12" w:rsidP="00873DEA">
                <w:pPr>
                  <w:rPr>
                    <w:rFonts w:ascii="Arial" w:hAnsi="Arial" w:cs="Arial"/>
                    <w:sz w:val="20"/>
                    <w:szCs w:val="20"/>
                  </w:rPr>
                </w:pPr>
                <w:r>
                  <w:rPr>
                    <w:rFonts w:ascii="Arial" w:hAnsi="Arial" w:cs="Arial"/>
                    <w:sz w:val="20"/>
                    <w:szCs w:val="20"/>
                  </w:rPr>
                  <w:t xml:space="preserve">Page </w:t>
                </w:r>
                <w:bookmarkStart w:id="0" w:name="_GoBack"/>
                <w:bookmarkEnd w:id="0"/>
                <w:r w:rsidR="00A95DB1">
                  <w:rPr>
                    <w:rFonts w:ascii="Arial" w:hAnsi="Arial" w:cs="Arial"/>
                    <w:sz w:val="20"/>
                    <w:szCs w:val="20"/>
                  </w:rPr>
                  <w:t>23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lastRenderedPageBreak/>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DF899" w14:textId="789021A0" w:rsidR="00A20945" w:rsidRPr="00C96CC3" w:rsidRDefault="003D7A12"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CA" w:eastAsia="en-CA"/>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CA" w:eastAsia="en-CA"/>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CA" w:eastAsia="en-CA"/>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50A22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3D7A12">
      <w:rPr>
        <w:noProof/>
      </w:rPr>
      <w:t>2</w:t>
    </w:r>
    <w:r w:rsidR="00A2094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6C243" w14:textId="7C74BD10" w:rsidR="00A22784" w:rsidRDefault="00A22784">
    <w:pPr>
      <w:pStyle w:val="Header"/>
    </w:pPr>
    <w:r w:rsidRPr="00A22784">
      <w:rPr>
        <w:noProof/>
        <w:lang w:val="en-CA" w:eastAsia="en-CA"/>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1DE32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CA" w:eastAsia="en-CA"/>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428244"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0FC"/>
    <w:rsid w:val="000128F0"/>
    <w:rsid w:val="00014701"/>
    <w:rsid w:val="000227A3"/>
    <w:rsid w:val="0002445A"/>
    <w:rsid w:val="00026B41"/>
    <w:rsid w:val="0007150E"/>
    <w:rsid w:val="00102EB3"/>
    <w:rsid w:val="001051FF"/>
    <w:rsid w:val="00105EFB"/>
    <w:rsid w:val="00114815"/>
    <w:rsid w:val="001200B5"/>
    <w:rsid w:val="00167758"/>
    <w:rsid w:val="00177075"/>
    <w:rsid w:val="00187E73"/>
    <w:rsid w:val="001B33BA"/>
    <w:rsid w:val="001B77A0"/>
    <w:rsid w:val="001C6DDD"/>
    <w:rsid w:val="001E3A79"/>
    <w:rsid w:val="002022D5"/>
    <w:rsid w:val="00213374"/>
    <w:rsid w:val="00217418"/>
    <w:rsid w:val="00223692"/>
    <w:rsid w:val="002334AE"/>
    <w:rsid w:val="00242A48"/>
    <w:rsid w:val="00264424"/>
    <w:rsid w:val="00281BCD"/>
    <w:rsid w:val="002A4F07"/>
    <w:rsid w:val="002B476F"/>
    <w:rsid w:val="002F5FA3"/>
    <w:rsid w:val="00302934"/>
    <w:rsid w:val="00313A2A"/>
    <w:rsid w:val="00322A8A"/>
    <w:rsid w:val="00323E65"/>
    <w:rsid w:val="00334101"/>
    <w:rsid w:val="00347431"/>
    <w:rsid w:val="003851F2"/>
    <w:rsid w:val="003B2237"/>
    <w:rsid w:val="003D1C59"/>
    <w:rsid w:val="003D7A12"/>
    <w:rsid w:val="003E68BD"/>
    <w:rsid w:val="003F0CA1"/>
    <w:rsid w:val="003F4381"/>
    <w:rsid w:val="00407446"/>
    <w:rsid w:val="00407858"/>
    <w:rsid w:val="004156DE"/>
    <w:rsid w:val="0046017E"/>
    <w:rsid w:val="0046461D"/>
    <w:rsid w:val="004770D8"/>
    <w:rsid w:val="00497EFE"/>
    <w:rsid w:val="004B1930"/>
    <w:rsid w:val="004C38EB"/>
    <w:rsid w:val="004D3507"/>
    <w:rsid w:val="004D3962"/>
    <w:rsid w:val="004E0449"/>
    <w:rsid w:val="004E66A9"/>
    <w:rsid w:val="004F5410"/>
    <w:rsid w:val="004F5660"/>
    <w:rsid w:val="004F6A1A"/>
    <w:rsid w:val="00527BD3"/>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37BA3"/>
    <w:rsid w:val="007559B7"/>
    <w:rsid w:val="007856C6"/>
    <w:rsid w:val="007B5C73"/>
    <w:rsid w:val="00836836"/>
    <w:rsid w:val="00866B8D"/>
    <w:rsid w:val="00873B4E"/>
    <w:rsid w:val="00873DEA"/>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95DB1"/>
    <w:rsid w:val="00B104C2"/>
    <w:rsid w:val="00B169A9"/>
    <w:rsid w:val="00B73A70"/>
    <w:rsid w:val="00B85F7C"/>
    <w:rsid w:val="00BB554E"/>
    <w:rsid w:val="00C07F77"/>
    <w:rsid w:val="00C31A64"/>
    <w:rsid w:val="00C80020"/>
    <w:rsid w:val="00C97AC3"/>
    <w:rsid w:val="00CB31DB"/>
    <w:rsid w:val="00CB3347"/>
    <w:rsid w:val="00CE29A4"/>
    <w:rsid w:val="00D11D24"/>
    <w:rsid w:val="00D5306E"/>
    <w:rsid w:val="00DB140C"/>
    <w:rsid w:val="00DB4B2C"/>
    <w:rsid w:val="00DE5B2B"/>
    <w:rsid w:val="00E2071F"/>
    <w:rsid w:val="00E36760"/>
    <w:rsid w:val="00E37439"/>
    <w:rsid w:val="00E453DC"/>
    <w:rsid w:val="00E7703B"/>
    <w:rsid w:val="00E83084"/>
    <w:rsid w:val="00E86273"/>
    <w:rsid w:val="00E960E8"/>
    <w:rsid w:val="00EB3A3C"/>
    <w:rsid w:val="00EF3309"/>
    <w:rsid w:val="00F240FA"/>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692525D"/>
  <w15:docId w15:val="{897DA8A3-5254-4F97-B0F8-572FCA37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Ind w:w="0" w:type="dxa"/>
      <w:tblBorders>
        <w:top w:val="single" w:sz="8" w:space="0" w:color="2E5D8B" w:themeColor="accent1"/>
        <w:left w:val="single" w:sz="8" w:space="0" w:color="2E5D8B" w:themeColor="accent1"/>
        <w:bottom w:val="single" w:sz="8" w:space="0" w:color="2E5D8B" w:themeColor="accent1"/>
        <w:right w:val="single" w:sz="8" w:space="0" w:color="2E5D8B"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E8513B36D92345BBA82593B3A5504838"/>
        <w:category>
          <w:name w:val="General"/>
          <w:gallery w:val="placeholder"/>
        </w:category>
        <w:types>
          <w:type w:val="bbPlcHdr"/>
        </w:types>
        <w:behaviors>
          <w:behavior w:val="content"/>
        </w:behaviors>
        <w:guid w:val="{C2C7C473-BA2A-498B-8F40-C80E4E753173}"/>
      </w:docPartPr>
      <w:docPartBody>
        <w:p w:rsidR="00801AF2" w:rsidRDefault="006F350F" w:rsidP="006F350F">
          <w:pPr>
            <w:pStyle w:val="E8513B36D92345BBA82593B3A5504838"/>
          </w:pPr>
          <w:r w:rsidRPr="003A2F5F">
            <w:rPr>
              <w:rStyle w:val="PlaceholderText"/>
            </w:rPr>
            <w:t>Click here to enter text.</w:t>
          </w:r>
        </w:p>
      </w:docPartBody>
    </w:docPart>
    <w:docPart>
      <w:docPartPr>
        <w:name w:val="C3AB58F3F139489E81C0390B00A19407"/>
        <w:category>
          <w:name w:val="General"/>
          <w:gallery w:val="placeholder"/>
        </w:category>
        <w:types>
          <w:type w:val="bbPlcHdr"/>
        </w:types>
        <w:behaviors>
          <w:behavior w:val="content"/>
        </w:behaviors>
        <w:guid w:val="{52E9FBAE-C9B0-424A-894C-4D58BEB2136C}"/>
      </w:docPartPr>
      <w:docPartBody>
        <w:p w:rsidR="00801AF2" w:rsidRDefault="006F350F" w:rsidP="006F350F">
          <w:pPr>
            <w:pStyle w:val="C3AB58F3F139489E81C0390B00A19407"/>
          </w:pPr>
          <w:r w:rsidRPr="003A2F5F">
            <w:rPr>
              <w:rStyle w:val="PlaceholderText"/>
            </w:rPr>
            <w:t>Click here to enter text.</w:t>
          </w:r>
        </w:p>
      </w:docPartBody>
    </w:docPart>
    <w:docPart>
      <w:docPartPr>
        <w:name w:val="0E20ED2486A14A9D9E33727007024FAE"/>
        <w:category>
          <w:name w:val="General"/>
          <w:gallery w:val="placeholder"/>
        </w:category>
        <w:types>
          <w:type w:val="bbPlcHdr"/>
        </w:types>
        <w:behaviors>
          <w:behavior w:val="content"/>
        </w:behaviors>
        <w:guid w:val="{EF7E105D-F7C4-4019-9A1E-A3864F521A62}"/>
      </w:docPartPr>
      <w:docPartBody>
        <w:p w:rsidR="00F0128F" w:rsidRDefault="008352E0" w:rsidP="008352E0">
          <w:pPr>
            <w:pStyle w:val="0E20ED2486A14A9D9E33727007024FAE"/>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6F350F"/>
    <w:rsid w:val="00801AF2"/>
    <w:rsid w:val="008352E0"/>
    <w:rsid w:val="00C33A07"/>
    <w:rsid w:val="00CC7CE7"/>
    <w:rsid w:val="00F012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2E0"/>
    <w:rPr>
      <w:color w:val="808080"/>
    </w:rPr>
  </w:style>
  <w:style w:type="paragraph" w:customStyle="1" w:styleId="E8513B36D92345BBA82593B3A5504838">
    <w:name w:val="E8513B36D92345BBA82593B3A5504838"/>
    <w:rsid w:val="006F350F"/>
    <w:pPr>
      <w:spacing w:after="160" w:line="259" w:lineRule="auto"/>
    </w:pPr>
  </w:style>
  <w:style w:type="paragraph" w:customStyle="1" w:styleId="C3AB58F3F139489E81C0390B00A19407">
    <w:name w:val="C3AB58F3F139489E81C0390B00A19407"/>
    <w:rsid w:val="006F350F"/>
    <w:pPr>
      <w:spacing w:after="160" w:line="259" w:lineRule="auto"/>
    </w:pPr>
  </w:style>
  <w:style w:type="paragraph" w:customStyle="1" w:styleId="0E20ED2486A14A9D9E33727007024FAE">
    <w:name w:val="0E20ED2486A14A9D9E33727007024FAE"/>
    <w:rsid w:val="008352E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e844b8c-b846-4cfb-bf7d-fe9d67e4eb8b">QY57UC5JPN7Q-742660027-9054</_dlc_DocId>
    <_dlc_DocIdUrl xmlns="ae844b8c-b846-4cfb-bf7d-fe9d67e4eb8b">
      <Url>https://intra.phoconnect.oahpp.ca/sites/KSSTeamsite/_layouts/15/DocIdRedir.aspx?ID=QY57UC5JPN7Q-742660027-9054</Url>
      <Description>QY57UC5JPN7Q-742660027-9054</Description>
    </_dlc_DocIdUrl>
    <test_todelete xmlns="a88585a6-7bc8-432f-a225-c74b5f32a76d" xsi:nil="true"/>
    <TaxCatchAll xmlns="adf1439d-bfa5-42cb-b22f-ca4072602882"/>
    <_dlc_DocIdPersistId xmlns="ae844b8c-b846-4cfb-bf7d-fe9d67e4eb8b"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7B400FA4321034C89A1A280433B5AD9" ma:contentTypeVersion="72" ma:contentTypeDescription="Create a new document." ma:contentTypeScope="" ma:versionID="eb9a267065dcd0e2e58701e1c905cf61">
  <xsd:schema xmlns:xsd="http://www.w3.org/2001/XMLSchema" xmlns:xs="http://www.w3.org/2001/XMLSchema" xmlns:p="http://schemas.microsoft.com/office/2006/metadata/properties" xmlns:ns2="ae844b8c-b846-4cfb-bf7d-fe9d67e4eb8b" xmlns:ns3="adf1439d-bfa5-42cb-b22f-ca4072602882" xmlns:ns4="a88585a6-7bc8-432f-a225-c74b5f32a76d" targetNamespace="http://schemas.microsoft.com/office/2006/metadata/properties" ma:root="true" ma:fieldsID="3a7e65d17630823dec1f86821a294efa" ns2:_="" ns3:_="" ns4:_="">
    <xsd:import namespace="ae844b8c-b846-4cfb-bf7d-fe9d67e4eb8b"/>
    <xsd:import namespace="adf1439d-bfa5-42cb-b22f-ca4072602882"/>
    <xsd:import namespace="a88585a6-7bc8-432f-a225-c74b5f32a76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SharedWithUsers" minOccurs="0"/>
                <xsd:element ref="ns2:SharedWithDetails" minOccurs="0"/>
                <xsd:element ref="ns4:test_tode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4b8c-b846-4cfb-bf7d-fe9d67e4e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f1439d-bfa5-42cb-b22f-ca407260288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0c62c3bf-d371-449f-8006-3e06cb8e260e}" ma:internalName="TaxCatchAll" ma:showField="CatchAllData" ma:web="ae844b8c-b846-4cfb-bf7d-fe9d67e4e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8585a6-7bc8-432f-a225-c74b5f32a76d" elementFormDefault="qualified">
    <xsd:import namespace="http://schemas.microsoft.com/office/2006/documentManagement/types"/>
    <xsd:import namespace="http://schemas.microsoft.com/office/infopath/2007/PartnerControls"/>
    <xsd:element name="test_todelete" ma:index="14" nillable="true" ma:displayName="test_todelete" ma:internalName="test_todele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EF34-00C3-445C-85DA-F1DB0117F497}"/>
</file>

<file path=customXml/itemProps2.xml><?xml version="1.0" encoding="utf-8"?>
<ds:datastoreItem xmlns:ds="http://schemas.openxmlformats.org/officeDocument/2006/customXml" ds:itemID="{6EE38350-9134-45CE-9A81-881B472B5096}"/>
</file>

<file path=customXml/itemProps3.xml><?xml version="1.0" encoding="utf-8"?>
<ds:datastoreItem xmlns:ds="http://schemas.openxmlformats.org/officeDocument/2006/customXml" ds:itemID="{3F996F54-16F9-49EF-8D55-A82B3569450E}"/>
</file>

<file path=customXml/itemProps4.xml><?xml version="1.0" encoding="utf-8"?>
<ds:datastoreItem xmlns:ds="http://schemas.openxmlformats.org/officeDocument/2006/customXml" ds:itemID="{6AD8D6BA-4D30-4429-9917-9AD35D9AB9FE}"/>
</file>

<file path=customXml/itemProps5.xml><?xml version="1.0" encoding="utf-8"?>
<ds:datastoreItem xmlns:ds="http://schemas.openxmlformats.org/officeDocument/2006/customXml" ds:itemID="{2D35C300-7839-4858-950E-B61AC32BF600}"/>
</file>

<file path=docProps/app.xml><?xml version="1.0" encoding="utf-8"?>
<Properties xmlns="http://schemas.openxmlformats.org/officeDocument/2006/extended-properties" xmlns:vt="http://schemas.openxmlformats.org/officeDocument/2006/docPropsVTypes">
  <Template>Normal</Template>
  <TotalTime>142</TotalTime>
  <Pages>3</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Fatiah De Matas</dc:creator>
  <cp:lastModifiedBy>Rachel Jansen</cp:lastModifiedBy>
  <cp:revision>15</cp:revision>
  <cp:lastPrinted>2018-11-16T17:06:00Z</cp:lastPrinted>
  <dcterms:created xsi:type="dcterms:W3CDTF">2022-12-13T16:19:00Z</dcterms:created>
  <dcterms:modified xsi:type="dcterms:W3CDTF">2023-01-27T18:13:00Z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0x01010017B400FA4321034C89A1A280433B5AD9</vt:lpwstr>
  </property>
  <property fmtid="{D5CDD505-2E9C-101B-9397-08002B2CF9AE}" pid="3" name="_dlc_DocIdItemGuid">
    <vt:lpwstr>70bdbab7-2ff0-429a-9cdb-c631ee680705</vt:lpwstr>
  </property>
</Properties>
</file>