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F0D35" w14:textId="77777777" w:rsidR="0040639C" w:rsidRDefault="0040639C" w:rsidP="0040639C">
      <w:pPr>
        <w:spacing w:line="480" w:lineRule="auto"/>
        <w:jc w:val="center"/>
        <w:rPr>
          <w:rFonts w:ascii="Times New Roman" w:hAnsi="Times New Roman"/>
          <w:b/>
          <w:color w:val="000000" w:themeColor="text1"/>
          <w:sz w:val="36"/>
          <w:szCs w:val="36"/>
        </w:rPr>
      </w:pPr>
      <w:r w:rsidRPr="00D72617">
        <w:rPr>
          <w:rFonts w:ascii="Times New Roman" w:hAnsi="Times New Roman"/>
          <w:b/>
          <w:bCs/>
          <w:sz w:val="36"/>
          <w:szCs w:val="36"/>
          <w:lang w:val="en-US"/>
        </w:rPr>
        <w:t>Online Appendix:</w:t>
      </w:r>
      <w:r w:rsidRPr="00D72617">
        <w:rPr>
          <w:rFonts w:ascii="Times New Roman" w:hAnsi="Times New Roman"/>
          <w:sz w:val="36"/>
          <w:szCs w:val="36"/>
          <w:lang w:val="en-US"/>
        </w:rPr>
        <w:t xml:space="preserve"> </w:t>
      </w:r>
      <w:r w:rsidRPr="00D72617">
        <w:rPr>
          <w:rFonts w:ascii="Times New Roman" w:hAnsi="Times New Roman"/>
          <w:b/>
          <w:color w:val="000000" w:themeColor="text1"/>
          <w:sz w:val="36"/>
          <w:szCs w:val="36"/>
        </w:rPr>
        <w:t>Politics of COVID-19 Vaccination in Japan:</w:t>
      </w:r>
      <w:r>
        <w:rPr>
          <w:rFonts w:ascii="Times New Roman" w:hAnsi="Times New Roman"/>
          <w:b/>
          <w:color w:val="000000" w:themeColor="text1"/>
          <w:sz w:val="36"/>
          <w:szCs w:val="36"/>
          <w:lang w:val="en-US"/>
        </w:rPr>
        <w:t xml:space="preserve"> </w:t>
      </w:r>
      <w:r w:rsidRPr="00D72617">
        <w:rPr>
          <w:rFonts w:ascii="Times New Roman" w:hAnsi="Times New Roman"/>
          <w:b/>
          <w:color w:val="000000" w:themeColor="text1"/>
          <w:sz w:val="36"/>
          <w:szCs w:val="36"/>
        </w:rPr>
        <w:t>How Governing Incumbents’ Representation Affected Regional Rollout Variation</w:t>
      </w:r>
    </w:p>
    <w:p w14:paraId="342A9674" w14:textId="77777777" w:rsidR="0040639C" w:rsidRPr="00FB1A00" w:rsidRDefault="0040639C" w:rsidP="0040639C">
      <w:pPr>
        <w:spacing w:line="480" w:lineRule="auto"/>
        <w:rPr>
          <w:rFonts w:ascii="Times New Roman" w:hAnsi="Times New Roman"/>
          <w:b/>
          <w:color w:val="000000" w:themeColor="text1"/>
          <w:sz w:val="32"/>
          <w:szCs w:val="32"/>
          <w:lang w:val="en-US"/>
        </w:rPr>
      </w:pPr>
      <w:r>
        <w:rPr>
          <w:rFonts w:ascii="Times New Roman" w:hAnsi="Times New Roman"/>
          <w:b/>
          <w:color w:val="000000" w:themeColor="text1"/>
          <w:sz w:val="32"/>
          <w:szCs w:val="32"/>
          <w:lang w:val="en-US"/>
        </w:rPr>
        <w:t>A: Supplemental figures</w:t>
      </w:r>
    </w:p>
    <w:p w14:paraId="60DAB5B5" w14:textId="77777777" w:rsidR="0040639C" w:rsidRPr="00FB1A00" w:rsidRDefault="0040639C" w:rsidP="0040639C">
      <w:pPr>
        <w:spacing w:line="480" w:lineRule="auto"/>
        <w:rPr>
          <w:rFonts w:ascii="Times New Roman" w:hAnsi="Times New Roman"/>
          <w:b/>
          <w:color w:val="000000" w:themeColor="text1"/>
          <w:sz w:val="36"/>
          <w:szCs w:val="36"/>
        </w:rPr>
      </w:pPr>
      <w:r w:rsidRPr="00FB1A00">
        <w:rPr>
          <w:rFonts w:ascii="Times New Roman" w:hAnsi="Times New Roman"/>
          <w:noProof/>
        </w:rPr>
        <w:drawing>
          <wp:inline distT="0" distB="0" distL="0" distR="0" wp14:anchorId="36107A72" wp14:editId="313642D4">
            <wp:extent cx="5727700" cy="3937635"/>
            <wp:effectExtent l="0" t="0" r="0" b="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pic:nvPicPr>
                  <pic:blipFill>
                    <a:blip r:embed="rId6"/>
                    <a:stretch>
                      <a:fillRect/>
                    </a:stretch>
                  </pic:blipFill>
                  <pic:spPr>
                    <a:xfrm>
                      <a:off x="0" y="0"/>
                      <a:ext cx="5727700" cy="3937635"/>
                    </a:xfrm>
                    <a:prstGeom prst="rect">
                      <a:avLst/>
                    </a:prstGeom>
                  </pic:spPr>
                </pic:pic>
              </a:graphicData>
            </a:graphic>
          </wp:inline>
        </w:drawing>
      </w:r>
      <w:r w:rsidRPr="00FB1A00">
        <w:rPr>
          <w:rFonts w:ascii="Times New Roman" w:hAnsi="Times New Roman"/>
        </w:rPr>
        <w:t>Figure A1 Share of people who received at least one dose of COVID-19 vaccine</w:t>
      </w:r>
    </w:p>
    <w:p w14:paraId="4179CB3A" w14:textId="77777777" w:rsidR="0040639C" w:rsidRDefault="0040639C" w:rsidP="0040639C">
      <w:pPr>
        <w:keepNext/>
        <w:rPr>
          <w:rFonts w:ascii="Times New Roman" w:hAnsi="Times New Roman"/>
        </w:rPr>
      </w:pPr>
    </w:p>
    <w:p w14:paraId="78764E2D" w14:textId="77777777" w:rsidR="0040639C" w:rsidRDefault="0040639C" w:rsidP="0040639C">
      <w:pPr>
        <w:keepNext/>
      </w:pPr>
      <w:r w:rsidRPr="007F4362">
        <w:rPr>
          <w:rFonts w:ascii="Times New Roman" w:hAnsi="Times New Roman"/>
          <w:noProof/>
        </w:rPr>
        <w:drawing>
          <wp:inline distT="0" distB="0" distL="0" distR="0" wp14:anchorId="09AE8993" wp14:editId="07E0759E">
            <wp:extent cx="5727700" cy="3937635"/>
            <wp:effectExtent l="0" t="0" r="0" b="0"/>
            <wp:docPr id="3" name="Picture 3"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histogram&#10;&#10;Description automatically generated"/>
                    <pic:cNvPicPr/>
                  </pic:nvPicPr>
                  <pic:blipFill>
                    <a:blip r:embed="rId7"/>
                    <a:stretch>
                      <a:fillRect/>
                    </a:stretch>
                  </pic:blipFill>
                  <pic:spPr>
                    <a:xfrm>
                      <a:off x="0" y="0"/>
                      <a:ext cx="5727700" cy="3937635"/>
                    </a:xfrm>
                    <a:prstGeom prst="rect">
                      <a:avLst/>
                    </a:prstGeom>
                  </pic:spPr>
                </pic:pic>
              </a:graphicData>
            </a:graphic>
          </wp:inline>
        </w:drawing>
      </w:r>
    </w:p>
    <w:p w14:paraId="6DA219F1" w14:textId="77777777" w:rsidR="0040639C" w:rsidRDefault="0040639C" w:rsidP="0040639C">
      <w:pPr>
        <w:rPr>
          <w:rFonts w:ascii="Times New Roman" w:hAnsi="Times New Roman"/>
          <w:lang w:val="en-US"/>
        </w:rPr>
      </w:pPr>
      <w:r w:rsidRPr="00FB1A00">
        <w:rPr>
          <w:rFonts w:ascii="Times New Roman" w:hAnsi="Times New Roman"/>
          <w:lang w:val="en-US"/>
        </w:rPr>
        <w:t>Figure A</w:t>
      </w:r>
      <w:r>
        <w:rPr>
          <w:rFonts w:ascii="Times New Roman" w:hAnsi="Times New Roman"/>
          <w:lang w:val="en-US"/>
        </w:rPr>
        <w:t>2</w:t>
      </w:r>
      <w:r w:rsidRPr="00FB1A00">
        <w:rPr>
          <w:rFonts w:ascii="Times New Roman" w:hAnsi="Times New Roman"/>
          <w:lang w:val="en-US"/>
        </w:rPr>
        <w:t xml:space="preserve"> Number of new doses of COVID-19 vaccine per day (7-day smoothed) in Japan</w:t>
      </w:r>
    </w:p>
    <w:p w14:paraId="7ECA2DA8" w14:textId="77777777" w:rsidR="0040639C" w:rsidRDefault="0040639C" w:rsidP="0040639C">
      <w:pPr>
        <w:rPr>
          <w:rFonts w:ascii="Times New Roman" w:hAnsi="Times New Roman"/>
          <w:lang w:val="en-US"/>
        </w:rPr>
      </w:pPr>
    </w:p>
    <w:p w14:paraId="2D4670A8" w14:textId="77777777" w:rsidR="0040639C" w:rsidRDefault="0040639C" w:rsidP="0040639C">
      <w:pPr>
        <w:rPr>
          <w:rFonts w:ascii="Times New Roman" w:hAnsi="Times New Roman"/>
          <w:lang w:val="en-US"/>
        </w:rPr>
      </w:pPr>
    </w:p>
    <w:p w14:paraId="025CA2CB" w14:textId="77777777" w:rsidR="0040639C" w:rsidRDefault="0040639C" w:rsidP="0040639C">
      <w:pPr>
        <w:rPr>
          <w:rFonts w:ascii="Times New Roman" w:hAnsi="Times New Roman"/>
          <w:lang w:val="en-US"/>
        </w:rPr>
      </w:pPr>
    </w:p>
    <w:p w14:paraId="36DDFD58" w14:textId="77777777" w:rsidR="0040639C" w:rsidRDefault="0040639C" w:rsidP="0040639C">
      <w:pPr>
        <w:rPr>
          <w:rFonts w:ascii="Times New Roman" w:hAnsi="Times New Roman"/>
          <w:lang w:val="en-US"/>
        </w:rPr>
      </w:pPr>
    </w:p>
    <w:p w14:paraId="7D4CEA44" w14:textId="77777777" w:rsidR="0040639C" w:rsidRDefault="0040639C" w:rsidP="0040639C">
      <w:pPr>
        <w:rPr>
          <w:rFonts w:ascii="Times New Roman" w:hAnsi="Times New Roman"/>
          <w:lang w:val="en-US"/>
        </w:rPr>
      </w:pPr>
    </w:p>
    <w:p w14:paraId="0AC4269F" w14:textId="77777777" w:rsidR="0040639C" w:rsidRDefault="0040639C" w:rsidP="0040639C">
      <w:pPr>
        <w:rPr>
          <w:rFonts w:ascii="Times New Roman" w:hAnsi="Times New Roman"/>
          <w:lang w:val="en-US"/>
        </w:rPr>
      </w:pPr>
    </w:p>
    <w:p w14:paraId="220A553D" w14:textId="77777777" w:rsidR="0040639C" w:rsidRDefault="0040639C" w:rsidP="0040639C">
      <w:pPr>
        <w:rPr>
          <w:rFonts w:ascii="Times New Roman" w:hAnsi="Times New Roman"/>
          <w:lang w:val="en-US"/>
        </w:rPr>
      </w:pPr>
    </w:p>
    <w:p w14:paraId="0174D6D6" w14:textId="77777777" w:rsidR="0040639C" w:rsidRDefault="0040639C" w:rsidP="0040639C">
      <w:pPr>
        <w:rPr>
          <w:rFonts w:ascii="Times New Roman" w:hAnsi="Times New Roman"/>
          <w:lang w:val="en-US"/>
        </w:rPr>
      </w:pPr>
    </w:p>
    <w:p w14:paraId="7A6282C4" w14:textId="77777777" w:rsidR="0040639C" w:rsidRDefault="0040639C" w:rsidP="0040639C">
      <w:pPr>
        <w:rPr>
          <w:rFonts w:ascii="Times New Roman" w:hAnsi="Times New Roman"/>
          <w:lang w:val="en-US"/>
        </w:rPr>
      </w:pPr>
    </w:p>
    <w:p w14:paraId="303F8DCB" w14:textId="77777777" w:rsidR="0040639C" w:rsidRDefault="0040639C" w:rsidP="0040639C">
      <w:pPr>
        <w:rPr>
          <w:rFonts w:ascii="Times New Roman" w:hAnsi="Times New Roman"/>
          <w:lang w:val="en-US"/>
        </w:rPr>
      </w:pPr>
    </w:p>
    <w:p w14:paraId="112F7C0A" w14:textId="77777777" w:rsidR="0040639C" w:rsidRDefault="0040639C" w:rsidP="0040639C">
      <w:pPr>
        <w:rPr>
          <w:rFonts w:ascii="Times New Roman" w:hAnsi="Times New Roman"/>
          <w:lang w:val="en-US"/>
        </w:rPr>
      </w:pPr>
    </w:p>
    <w:p w14:paraId="65B6568F" w14:textId="77777777" w:rsidR="0040639C" w:rsidRDefault="0040639C" w:rsidP="0040639C">
      <w:pPr>
        <w:rPr>
          <w:rFonts w:ascii="Times New Roman" w:hAnsi="Times New Roman"/>
          <w:lang w:val="en-US"/>
        </w:rPr>
      </w:pPr>
    </w:p>
    <w:p w14:paraId="1F239E5E" w14:textId="77777777" w:rsidR="0040639C" w:rsidRDefault="0040639C" w:rsidP="0040639C">
      <w:pPr>
        <w:rPr>
          <w:rFonts w:ascii="Times New Roman" w:hAnsi="Times New Roman"/>
          <w:lang w:val="en-US"/>
        </w:rPr>
      </w:pPr>
    </w:p>
    <w:p w14:paraId="347F3DA3" w14:textId="77777777" w:rsidR="0040639C" w:rsidRDefault="0040639C" w:rsidP="0040639C">
      <w:pPr>
        <w:rPr>
          <w:rFonts w:ascii="Times New Roman" w:hAnsi="Times New Roman"/>
          <w:lang w:val="en-US"/>
        </w:rPr>
      </w:pPr>
    </w:p>
    <w:p w14:paraId="106C669E" w14:textId="77777777" w:rsidR="0040639C" w:rsidRDefault="0040639C" w:rsidP="0040639C">
      <w:pPr>
        <w:rPr>
          <w:rFonts w:ascii="Times New Roman" w:hAnsi="Times New Roman"/>
          <w:lang w:val="en-US"/>
        </w:rPr>
      </w:pPr>
    </w:p>
    <w:p w14:paraId="29A96B0E" w14:textId="77777777" w:rsidR="0040639C" w:rsidRDefault="0040639C" w:rsidP="0040639C">
      <w:pPr>
        <w:rPr>
          <w:rFonts w:ascii="Times New Roman" w:hAnsi="Times New Roman"/>
          <w:lang w:val="en-US"/>
        </w:rPr>
      </w:pPr>
    </w:p>
    <w:p w14:paraId="637CBFA4" w14:textId="77777777" w:rsidR="0040639C" w:rsidRDefault="0040639C" w:rsidP="0040639C">
      <w:pPr>
        <w:rPr>
          <w:rFonts w:ascii="Times New Roman" w:hAnsi="Times New Roman"/>
          <w:lang w:val="en-US"/>
        </w:rPr>
      </w:pPr>
    </w:p>
    <w:p w14:paraId="43D0E253" w14:textId="77777777" w:rsidR="0040639C" w:rsidRDefault="0040639C" w:rsidP="0040639C">
      <w:pPr>
        <w:rPr>
          <w:rFonts w:ascii="Times New Roman" w:hAnsi="Times New Roman"/>
          <w:lang w:val="en-US"/>
        </w:rPr>
      </w:pPr>
    </w:p>
    <w:p w14:paraId="3F876BA2" w14:textId="77777777" w:rsidR="0040639C" w:rsidRDefault="0040639C" w:rsidP="0040639C">
      <w:pPr>
        <w:rPr>
          <w:rFonts w:ascii="Times New Roman" w:hAnsi="Times New Roman"/>
          <w:lang w:val="en-US"/>
        </w:rPr>
      </w:pPr>
    </w:p>
    <w:p w14:paraId="49390BC1" w14:textId="77777777" w:rsidR="0040639C" w:rsidRDefault="0040639C" w:rsidP="0040639C">
      <w:pPr>
        <w:rPr>
          <w:rFonts w:ascii="Times New Roman" w:hAnsi="Times New Roman"/>
          <w:lang w:val="en-US"/>
        </w:rPr>
      </w:pPr>
    </w:p>
    <w:p w14:paraId="2C84C627" w14:textId="77777777" w:rsidR="0040639C" w:rsidRDefault="0040639C" w:rsidP="0040639C">
      <w:pPr>
        <w:rPr>
          <w:rFonts w:ascii="Times New Roman" w:hAnsi="Times New Roman"/>
          <w:lang w:val="en-US"/>
        </w:rPr>
      </w:pPr>
    </w:p>
    <w:p w14:paraId="7CB2943D" w14:textId="77777777" w:rsidR="0040639C" w:rsidRDefault="0040639C" w:rsidP="0040639C">
      <w:pPr>
        <w:rPr>
          <w:rFonts w:ascii="Times New Roman" w:hAnsi="Times New Roman"/>
          <w:lang w:val="en-US"/>
        </w:rPr>
      </w:pPr>
    </w:p>
    <w:p w14:paraId="69EDF2B3" w14:textId="77777777" w:rsidR="0040639C" w:rsidRPr="00D72617" w:rsidRDefault="0040639C" w:rsidP="0040639C">
      <w:pPr>
        <w:rPr>
          <w:rFonts w:ascii="Times New Roman" w:hAnsi="Times New Roman"/>
          <w:b/>
          <w:bCs/>
          <w:sz w:val="32"/>
          <w:szCs w:val="32"/>
          <w:lang w:val="en-US"/>
        </w:rPr>
      </w:pPr>
      <w:r>
        <w:rPr>
          <w:rFonts w:ascii="Times New Roman" w:hAnsi="Times New Roman" w:hint="eastAsia"/>
          <w:b/>
          <w:bCs/>
          <w:sz w:val="32"/>
          <w:szCs w:val="32"/>
          <w:lang w:val="en-US"/>
        </w:rPr>
        <w:lastRenderedPageBreak/>
        <w:t>B</w:t>
      </w:r>
      <w:r w:rsidRPr="00D72617">
        <w:rPr>
          <w:rFonts w:ascii="Times New Roman" w:hAnsi="Times New Roman"/>
          <w:b/>
          <w:bCs/>
          <w:sz w:val="32"/>
          <w:szCs w:val="32"/>
          <w:lang w:val="en-US"/>
        </w:rPr>
        <w:t xml:space="preserve">. </w:t>
      </w:r>
      <w:r>
        <w:rPr>
          <w:rFonts w:ascii="Times New Roman" w:hAnsi="Times New Roman"/>
          <w:b/>
          <w:bCs/>
          <w:sz w:val="32"/>
          <w:szCs w:val="32"/>
          <w:lang w:val="en-US"/>
        </w:rPr>
        <w:t>Descriptive Statistics</w:t>
      </w:r>
    </w:p>
    <w:p w14:paraId="6884B7AF" w14:textId="77777777" w:rsidR="0040639C" w:rsidRDefault="0040639C" w:rsidP="0040639C">
      <w:pPr>
        <w:rPr>
          <w:rFonts w:ascii="Times New Roman" w:hAnsi="Times New Roman"/>
        </w:rPr>
      </w:pPr>
    </w:p>
    <w:p w14:paraId="46879BAD" w14:textId="77777777" w:rsidR="0040639C" w:rsidRPr="00990B34" w:rsidRDefault="0040639C" w:rsidP="0040639C">
      <w:pPr>
        <w:rPr>
          <w:rFonts w:ascii="Times New Roman" w:hAnsi="Times New Roman"/>
        </w:rPr>
      </w:pPr>
      <w:r w:rsidRPr="00990B34">
        <w:rPr>
          <w:rFonts w:ascii="Times New Roman" w:hAnsi="Times New Roman"/>
        </w:rPr>
        <w:t xml:space="preserve">Table </w:t>
      </w:r>
      <w:r>
        <w:rPr>
          <w:rFonts w:ascii="Times New Roman" w:hAnsi="Times New Roman"/>
          <w:lang w:val="en-US"/>
        </w:rPr>
        <w:t>B</w:t>
      </w:r>
      <w:r w:rsidRPr="00990B34">
        <w:rPr>
          <w:rFonts w:ascii="Times New Roman" w:hAnsi="Times New Roman"/>
        </w:rPr>
        <w:t xml:space="preserve">1: </w:t>
      </w:r>
      <w:r>
        <w:rPr>
          <w:rFonts w:ascii="Times New Roman" w:hAnsi="Times New Roman"/>
        </w:rPr>
        <w:t>Descriptive statistics</w:t>
      </w:r>
    </w:p>
    <w:tbl>
      <w:tblPr>
        <w:tblStyle w:val="PlainTable2"/>
        <w:tblW w:w="0" w:type="auto"/>
        <w:tblLook w:val="06A0" w:firstRow="1" w:lastRow="0" w:firstColumn="1" w:lastColumn="0" w:noHBand="1" w:noVBand="1"/>
      </w:tblPr>
      <w:tblGrid>
        <w:gridCol w:w="2363"/>
        <w:gridCol w:w="690"/>
        <w:gridCol w:w="803"/>
        <w:gridCol w:w="756"/>
        <w:gridCol w:w="756"/>
        <w:gridCol w:w="876"/>
      </w:tblGrid>
      <w:tr w:rsidR="0040639C" w:rsidRPr="00FA3CA3" w14:paraId="0CD821A5" w14:textId="77777777" w:rsidTr="00E7679F">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363" w:type="dxa"/>
            <w:noWrap/>
            <w:hideMark/>
          </w:tcPr>
          <w:p w14:paraId="5B6C134A" w14:textId="77777777" w:rsidR="0040639C" w:rsidRPr="00FA3CA3" w:rsidRDefault="0040639C" w:rsidP="00E7679F">
            <w:pPr>
              <w:rPr>
                <w:rFonts w:ascii="Times New Roman" w:hAnsi="Times New Roman"/>
                <w:b w:val="0"/>
                <w:bCs w:val="0"/>
              </w:rPr>
            </w:pPr>
            <w:r w:rsidRPr="00FA3CA3">
              <w:rPr>
                <w:rFonts w:ascii="Times New Roman" w:hAnsi="Times New Roman"/>
              </w:rPr>
              <w:t>Variable</w:t>
            </w:r>
          </w:p>
        </w:tc>
        <w:tc>
          <w:tcPr>
            <w:tcW w:w="690" w:type="dxa"/>
            <w:noWrap/>
            <w:hideMark/>
          </w:tcPr>
          <w:p w14:paraId="5C2CD6BF" w14:textId="77777777" w:rsidR="0040639C" w:rsidRPr="003A6C41" w:rsidRDefault="0040639C" w:rsidP="00E7679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FA3CA3">
              <w:rPr>
                <w:rFonts w:ascii="Times New Roman" w:hAnsi="Times New Roman"/>
              </w:rPr>
              <w:t>Obs</w:t>
            </w:r>
            <w:r>
              <w:rPr>
                <w:rFonts w:ascii="Times New Roman" w:hAnsi="Times New Roman"/>
              </w:rPr>
              <w:t>.</w:t>
            </w:r>
          </w:p>
        </w:tc>
        <w:tc>
          <w:tcPr>
            <w:tcW w:w="803" w:type="dxa"/>
            <w:noWrap/>
            <w:hideMark/>
          </w:tcPr>
          <w:p w14:paraId="3F37478F" w14:textId="77777777" w:rsidR="0040639C" w:rsidRPr="00FA3CA3" w:rsidRDefault="0040639C" w:rsidP="00E7679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FA3CA3">
              <w:rPr>
                <w:rFonts w:ascii="Times New Roman" w:hAnsi="Times New Roman"/>
              </w:rPr>
              <w:t>Mean</w:t>
            </w:r>
          </w:p>
        </w:tc>
        <w:tc>
          <w:tcPr>
            <w:tcW w:w="756" w:type="dxa"/>
            <w:noWrap/>
            <w:hideMark/>
          </w:tcPr>
          <w:p w14:paraId="46C1218D" w14:textId="77777777" w:rsidR="0040639C" w:rsidRPr="00EB25CC" w:rsidRDefault="0040639C" w:rsidP="00E7679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SD</w:t>
            </w:r>
          </w:p>
        </w:tc>
        <w:tc>
          <w:tcPr>
            <w:tcW w:w="756" w:type="dxa"/>
            <w:noWrap/>
            <w:hideMark/>
          </w:tcPr>
          <w:p w14:paraId="7A30E793" w14:textId="77777777" w:rsidR="0040639C" w:rsidRPr="00EB25CC" w:rsidRDefault="0040639C" w:rsidP="00E7679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FA3CA3">
              <w:rPr>
                <w:rFonts w:ascii="Times New Roman" w:hAnsi="Times New Roman"/>
              </w:rPr>
              <w:t>Min</w:t>
            </w:r>
          </w:p>
        </w:tc>
        <w:tc>
          <w:tcPr>
            <w:tcW w:w="876" w:type="dxa"/>
            <w:noWrap/>
            <w:hideMark/>
          </w:tcPr>
          <w:p w14:paraId="4130EBF0" w14:textId="77777777" w:rsidR="0040639C" w:rsidRPr="00EB25CC" w:rsidRDefault="0040639C" w:rsidP="00E7679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FA3CA3">
              <w:rPr>
                <w:rFonts w:ascii="Times New Roman" w:hAnsi="Times New Roman"/>
              </w:rPr>
              <w:t>Max</w:t>
            </w:r>
          </w:p>
        </w:tc>
      </w:tr>
      <w:tr w:rsidR="0040639C" w:rsidRPr="00FA3CA3" w14:paraId="6382FFA2" w14:textId="77777777" w:rsidTr="00E7679F">
        <w:trPr>
          <w:trHeight w:val="340"/>
        </w:trPr>
        <w:tc>
          <w:tcPr>
            <w:cnfStyle w:val="001000000000" w:firstRow="0" w:lastRow="0" w:firstColumn="1" w:lastColumn="0" w:oddVBand="0" w:evenVBand="0" w:oddHBand="0" w:evenHBand="0" w:firstRowFirstColumn="0" w:firstRowLastColumn="0" w:lastRowFirstColumn="0" w:lastRowLastColumn="0"/>
            <w:tcW w:w="2363" w:type="dxa"/>
            <w:noWrap/>
            <w:hideMark/>
          </w:tcPr>
          <w:p w14:paraId="5A8F670B" w14:textId="77777777" w:rsidR="0040639C" w:rsidRPr="00FA3CA3" w:rsidRDefault="0040639C" w:rsidP="00E7679F">
            <w:pPr>
              <w:rPr>
                <w:rFonts w:ascii="Times New Roman" w:hAnsi="Times New Roman"/>
                <w:i/>
                <w:iCs/>
              </w:rPr>
            </w:pPr>
            <w:r w:rsidRPr="00FA3CA3">
              <w:rPr>
                <w:rFonts w:ascii="Times New Roman" w:hAnsi="Times New Roman"/>
                <w:i/>
                <w:iCs/>
              </w:rPr>
              <w:t>Prefectural Level</w:t>
            </w:r>
          </w:p>
        </w:tc>
        <w:tc>
          <w:tcPr>
            <w:tcW w:w="690" w:type="dxa"/>
            <w:noWrap/>
            <w:hideMark/>
          </w:tcPr>
          <w:p w14:paraId="4A71025D"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p>
        </w:tc>
        <w:tc>
          <w:tcPr>
            <w:tcW w:w="803" w:type="dxa"/>
            <w:noWrap/>
            <w:hideMark/>
          </w:tcPr>
          <w:p w14:paraId="6C747CCE"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56" w:type="dxa"/>
            <w:noWrap/>
            <w:hideMark/>
          </w:tcPr>
          <w:p w14:paraId="4BE4CE91"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56" w:type="dxa"/>
            <w:noWrap/>
            <w:hideMark/>
          </w:tcPr>
          <w:p w14:paraId="23D56187"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76" w:type="dxa"/>
            <w:noWrap/>
            <w:hideMark/>
          </w:tcPr>
          <w:p w14:paraId="4C0B2B25"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40639C" w:rsidRPr="00FA3CA3" w14:paraId="7035DE14" w14:textId="77777777" w:rsidTr="00E7679F">
        <w:trPr>
          <w:trHeight w:val="320"/>
        </w:trPr>
        <w:tc>
          <w:tcPr>
            <w:cnfStyle w:val="001000000000" w:firstRow="0" w:lastRow="0" w:firstColumn="1" w:lastColumn="0" w:oddVBand="0" w:evenVBand="0" w:oddHBand="0" w:evenHBand="0" w:firstRowFirstColumn="0" w:firstRowLastColumn="0" w:lastRowFirstColumn="0" w:lastRowLastColumn="0"/>
            <w:tcW w:w="2363" w:type="dxa"/>
            <w:noWrap/>
            <w:hideMark/>
          </w:tcPr>
          <w:p w14:paraId="3395D7D9" w14:textId="1DBB9F35" w:rsidR="0040023F" w:rsidRPr="00EC6BB6" w:rsidRDefault="0040639C" w:rsidP="00E7679F">
            <w:pPr>
              <w:rPr>
                <w:rFonts w:ascii="Times New Roman" w:hAnsi="Times New Roman"/>
                <w:b w:val="0"/>
                <w:bCs w:val="0"/>
              </w:rPr>
            </w:pPr>
            <w:r w:rsidRPr="001D242E">
              <w:rPr>
                <w:rFonts w:ascii="Times New Roman" w:hAnsi="Times New Roman"/>
              </w:rPr>
              <w:t>Vaccination Rate</w:t>
            </w:r>
          </w:p>
        </w:tc>
        <w:tc>
          <w:tcPr>
            <w:tcW w:w="690" w:type="dxa"/>
            <w:noWrap/>
            <w:hideMark/>
          </w:tcPr>
          <w:p w14:paraId="16866C30"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47</w:t>
            </w:r>
          </w:p>
        </w:tc>
        <w:tc>
          <w:tcPr>
            <w:tcW w:w="803" w:type="dxa"/>
            <w:noWrap/>
            <w:hideMark/>
          </w:tcPr>
          <w:p w14:paraId="3DF1246F"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62.31</w:t>
            </w:r>
          </w:p>
        </w:tc>
        <w:tc>
          <w:tcPr>
            <w:tcW w:w="756" w:type="dxa"/>
            <w:noWrap/>
            <w:hideMark/>
          </w:tcPr>
          <w:p w14:paraId="670F9C99"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2.64</w:t>
            </w:r>
          </w:p>
        </w:tc>
        <w:tc>
          <w:tcPr>
            <w:tcW w:w="756" w:type="dxa"/>
            <w:noWrap/>
            <w:hideMark/>
          </w:tcPr>
          <w:p w14:paraId="5CF79776"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55.75</w:t>
            </w:r>
          </w:p>
        </w:tc>
        <w:tc>
          <w:tcPr>
            <w:tcW w:w="876" w:type="dxa"/>
            <w:noWrap/>
            <w:hideMark/>
          </w:tcPr>
          <w:p w14:paraId="217A69B4"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67.93</w:t>
            </w:r>
          </w:p>
        </w:tc>
      </w:tr>
      <w:tr w:rsidR="0040639C" w:rsidRPr="00FA3CA3" w14:paraId="3A7F43FD" w14:textId="77777777" w:rsidTr="00E7679F">
        <w:trPr>
          <w:trHeight w:val="320"/>
        </w:trPr>
        <w:tc>
          <w:tcPr>
            <w:cnfStyle w:val="001000000000" w:firstRow="0" w:lastRow="0" w:firstColumn="1" w:lastColumn="0" w:oddVBand="0" w:evenVBand="0" w:oddHBand="0" w:evenHBand="0" w:firstRowFirstColumn="0" w:firstRowLastColumn="0" w:lastRowFirstColumn="0" w:lastRowLastColumn="0"/>
            <w:tcW w:w="2363" w:type="dxa"/>
            <w:noWrap/>
            <w:hideMark/>
          </w:tcPr>
          <w:p w14:paraId="5D958E3D" w14:textId="41D77405" w:rsidR="0040023F" w:rsidRPr="00EC6BB6" w:rsidRDefault="0040639C" w:rsidP="00E7679F">
            <w:pPr>
              <w:rPr>
                <w:rFonts w:ascii="Times New Roman" w:hAnsi="Times New Roman"/>
                <w:b w:val="0"/>
                <w:bCs w:val="0"/>
              </w:rPr>
            </w:pPr>
            <w:r w:rsidRPr="001D242E">
              <w:rPr>
                <w:rFonts w:ascii="Times New Roman" w:hAnsi="Times New Roman"/>
              </w:rPr>
              <w:t>% of those aged 65 or older</w:t>
            </w:r>
          </w:p>
        </w:tc>
        <w:tc>
          <w:tcPr>
            <w:tcW w:w="690" w:type="dxa"/>
            <w:noWrap/>
            <w:hideMark/>
          </w:tcPr>
          <w:p w14:paraId="4D7EA66E"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47</w:t>
            </w:r>
          </w:p>
        </w:tc>
        <w:tc>
          <w:tcPr>
            <w:tcW w:w="803" w:type="dxa"/>
            <w:noWrap/>
            <w:hideMark/>
          </w:tcPr>
          <w:p w14:paraId="0EC3B5DC"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30.37</w:t>
            </w:r>
          </w:p>
        </w:tc>
        <w:tc>
          <w:tcPr>
            <w:tcW w:w="756" w:type="dxa"/>
            <w:noWrap/>
            <w:hideMark/>
          </w:tcPr>
          <w:p w14:paraId="052481FB"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3.1</w:t>
            </w:r>
          </w:p>
        </w:tc>
        <w:tc>
          <w:tcPr>
            <w:tcW w:w="756" w:type="dxa"/>
            <w:noWrap/>
            <w:hideMark/>
          </w:tcPr>
          <w:p w14:paraId="649B317B"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22.35</w:t>
            </w:r>
          </w:p>
        </w:tc>
        <w:tc>
          <w:tcPr>
            <w:tcW w:w="876" w:type="dxa"/>
            <w:noWrap/>
            <w:hideMark/>
          </w:tcPr>
          <w:p w14:paraId="30C61779"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37.23</w:t>
            </w:r>
          </w:p>
        </w:tc>
      </w:tr>
      <w:tr w:rsidR="0040639C" w:rsidRPr="00FA3CA3" w14:paraId="6BCF944F" w14:textId="77777777" w:rsidTr="00E7679F">
        <w:trPr>
          <w:trHeight w:val="320"/>
        </w:trPr>
        <w:tc>
          <w:tcPr>
            <w:cnfStyle w:val="001000000000" w:firstRow="0" w:lastRow="0" w:firstColumn="1" w:lastColumn="0" w:oddVBand="0" w:evenVBand="0" w:oddHBand="0" w:evenHBand="0" w:firstRowFirstColumn="0" w:firstRowLastColumn="0" w:lastRowFirstColumn="0" w:lastRowLastColumn="0"/>
            <w:tcW w:w="2363" w:type="dxa"/>
            <w:noWrap/>
            <w:hideMark/>
          </w:tcPr>
          <w:p w14:paraId="3F60223E" w14:textId="018AAD66" w:rsidR="0040023F" w:rsidRPr="00EC6BB6" w:rsidRDefault="0040639C" w:rsidP="00E7679F">
            <w:pPr>
              <w:rPr>
                <w:rFonts w:ascii="Times New Roman" w:hAnsi="Times New Roman"/>
                <w:b w:val="0"/>
                <w:bCs w:val="0"/>
              </w:rPr>
            </w:pPr>
            <w:r w:rsidRPr="001D242E">
              <w:rPr>
                <w:rFonts w:ascii="Times New Roman" w:hAnsi="Times New Roman"/>
              </w:rPr>
              <w:t>% of those aged 9 or younger</w:t>
            </w:r>
          </w:p>
        </w:tc>
        <w:tc>
          <w:tcPr>
            <w:tcW w:w="690" w:type="dxa"/>
            <w:noWrap/>
            <w:hideMark/>
          </w:tcPr>
          <w:p w14:paraId="660E7C7D"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47</w:t>
            </w:r>
          </w:p>
        </w:tc>
        <w:tc>
          <w:tcPr>
            <w:tcW w:w="803" w:type="dxa"/>
            <w:noWrap/>
            <w:hideMark/>
          </w:tcPr>
          <w:p w14:paraId="54CAAAB0"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7.7</w:t>
            </w:r>
          </w:p>
        </w:tc>
        <w:tc>
          <w:tcPr>
            <w:tcW w:w="756" w:type="dxa"/>
            <w:noWrap/>
            <w:hideMark/>
          </w:tcPr>
          <w:p w14:paraId="7E0315A0"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0.77</w:t>
            </w:r>
          </w:p>
        </w:tc>
        <w:tc>
          <w:tcPr>
            <w:tcW w:w="756" w:type="dxa"/>
            <w:noWrap/>
            <w:hideMark/>
          </w:tcPr>
          <w:p w14:paraId="57618659"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5.89</w:t>
            </w:r>
          </w:p>
        </w:tc>
        <w:tc>
          <w:tcPr>
            <w:tcW w:w="876" w:type="dxa"/>
            <w:noWrap/>
            <w:hideMark/>
          </w:tcPr>
          <w:p w14:paraId="536BDB79"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11.06</w:t>
            </w:r>
          </w:p>
        </w:tc>
      </w:tr>
      <w:tr w:rsidR="0040639C" w:rsidRPr="00FA3CA3" w14:paraId="54F89048" w14:textId="77777777" w:rsidTr="00E7679F">
        <w:trPr>
          <w:trHeight w:val="320"/>
        </w:trPr>
        <w:tc>
          <w:tcPr>
            <w:cnfStyle w:val="001000000000" w:firstRow="0" w:lastRow="0" w:firstColumn="1" w:lastColumn="0" w:oddVBand="0" w:evenVBand="0" w:oddHBand="0" w:evenHBand="0" w:firstRowFirstColumn="0" w:firstRowLastColumn="0" w:lastRowFirstColumn="0" w:lastRowLastColumn="0"/>
            <w:tcW w:w="2363" w:type="dxa"/>
            <w:noWrap/>
            <w:hideMark/>
          </w:tcPr>
          <w:p w14:paraId="1579955C" w14:textId="402AE3C4" w:rsidR="0040023F" w:rsidRPr="00EC6BB6" w:rsidRDefault="0040639C" w:rsidP="00E7679F">
            <w:pPr>
              <w:rPr>
                <w:rFonts w:ascii="Times New Roman" w:hAnsi="Times New Roman"/>
                <w:b w:val="0"/>
                <w:bCs w:val="0"/>
              </w:rPr>
            </w:pPr>
            <w:r w:rsidRPr="001D242E">
              <w:rPr>
                <w:rFonts w:ascii="Times New Roman" w:hAnsi="Times New Roman"/>
              </w:rPr>
              <w:t xml:space="preserve">Share in National Diet </w:t>
            </w:r>
          </w:p>
        </w:tc>
        <w:tc>
          <w:tcPr>
            <w:tcW w:w="690" w:type="dxa"/>
            <w:noWrap/>
            <w:hideMark/>
          </w:tcPr>
          <w:p w14:paraId="7463AB3B"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47</w:t>
            </w:r>
          </w:p>
        </w:tc>
        <w:tc>
          <w:tcPr>
            <w:tcW w:w="803" w:type="dxa"/>
            <w:noWrap/>
            <w:hideMark/>
          </w:tcPr>
          <w:p w14:paraId="2EACFB35"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77.98</w:t>
            </w:r>
          </w:p>
        </w:tc>
        <w:tc>
          <w:tcPr>
            <w:tcW w:w="756" w:type="dxa"/>
            <w:noWrap/>
            <w:hideMark/>
          </w:tcPr>
          <w:p w14:paraId="3D2DF500"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25.27</w:t>
            </w:r>
          </w:p>
        </w:tc>
        <w:tc>
          <w:tcPr>
            <w:tcW w:w="756" w:type="dxa"/>
            <w:noWrap/>
            <w:hideMark/>
          </w:tcPr>
          <w:p w14:paraId="271CC530"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0</w:t>
            </w:r>
          </w:p>
        </w:tc>
        <w:tc>
          <w:tcPr>
            <w:tcW w:w="876" w:type="dxa"/>
            <w:noWrap/>
            <w:hideMark/>
          </w:tcPr>
          <w:p w14:paraId="15C58128"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100</w:t>
            </w:r>
          </w:p>
        </w:tc>
      </w:tr>
      <w:tr w:rsidR="0040639C" w:rsidRPr="00FA3CA3" w14:paraId="55801944" w14:textId="77777777" w:rsidTr="00E7679F">
        <w:trPr>
          <w:trHeight w:val="320"/>
        </w:trPr>
        <w:tc>
          <w:tcPr>
            <w:cnfStyle w:val="001000000000" w:firstRow="0" w:lastRow="0" w:firstColumn="1" w:lastColumn="0" w:oddVBand="0" w:evenVBand="0" w:oddHBand="0" w:evenHBand="0" w:firstRowFirstColumn="0" w:firstRowLastColumn="0" w:lastRowFirstColumn="0" w:lastRowLastColumn="0"/>
            <w:tcW w:w="2363" w:type="dxa"/>
            <w:noWrap/>
            <w:hideMark/>
          </w:tcPr>
          <w:p w14:paraId="5EC3EF33" w14:textId="4870BB82" w:rsidR="0040023F" w:rsidRPr="00EC6BB6" w:rsidRDefault="0040639C" w:rsidP="00E7679F">
            <w:pPr>
              <w:rPr>
                <w:rFonts w:ascii="Times New Roman" w:hAnsi="Times New Roman"/>
                <w:b w:val="0"/>
                <w:bCs w:val="0"/>
              </w:rPr>
            </w:pPr>
            <w:r w:rsidRPr="001D242E">
              <w:rPr>
                <w:rFonts w:ascii="Times New Roman" w:hAnsi="Times New Roman"/>
              </w:rPr>
              <w:t>Share in Prefectural Assembly</w:t>
            </w:r>
          </w:p>
        </w:tc>
        <w:tc>
          <w:tcPr>
            <w:tcW w:w="690" w:type="dxa"/>
            <w:noWrap/>
            <w:hideMark/>
          </w:tcPr>
          <w:p w14:paraId="1DBC5796"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47</w:t>
            </w:r>
          </w:p>
        </w:tc>
        <w:tc>
          <w:tcPr>
            <w:tcW w:w="803" w:type="dxa"/>
            <w:noWrap/>
            <w:hideMark/>
          </w:tcPr>
          <w:p w14:paraId="5D78EA16"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65.23</w:t>
            </w:r>
          </w:p>
        </w:tc>
        <w:tc>
          <w:tcPr>
            <w:tcW w:w="756" w:type="dxa"/>
            <w:noWrap/>
            <w:hideMark/>
          </w:tcPr>
          <w:p w14:paraId="02B92A9C"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12.75</w:t>
            </w:r>
          </w:p>
        </w:tc>
        <w:tc>
          <w:tcPr>
            <w:tcW w:w="756" w:type="dxa"/>
            <w:noWrap/>
            <w:hideMark/>
          </w:tcPr>
          <w:p w14:paraId="14A44345"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31.25</w:t>
            </w:r>
          </w:p>
        </w:tc>
        <w:tc>
          <w:tcPr>
            <w:tcW w:w="876" w:type="dxa"/>
            <w:noWrap/>
            <w:hideMark/>
          </w:tcPr>
          <w:p w14:paraId="7CB56211"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84.21</w:t>
            </w:r>
          </w:p>
        </w:tc>
      </w:tr>
      <w:tr w:rsidR="0040639C" w:rsidRPr="00FA3CA3" w14:paraId="53140CD2" w14:textId="77777777" w:rsidTr="00E7679F">
        <w:trPr>
          <w:trHeight w:val="320"/>
        </w:trPr>
        <w:tc>
          <w:tcPr>
            <w:cnfStyle w:val="001000000000" w:firstRow="0" w:lastRow="0" w:firstColumn="1" w:lastColumn="0" w:oddVBand="0" w:evenVBand="0" w:oddHBand="0" w:evenHBand="0" w:firstRowFirstColumn="0" w:firstRowLastColumn="0" w:lastRowFirstColumn="0" w:lastRowLastColumn="0"/>
            <w:tcW w:w="2363" w:type="dxa"/>
            <w:noWrap/>
            <w:hideMark/>
          </w:tcPr>
          <w:p w14:paraId="2E561F8B" w14:textId="27D63F59" w:rsidR="0040023F" w:rsidRPr="00EC6BB6" w:rsidRDefault="0040639C" w:rsidP="00E7679F">
            <w:pPr>
              <w:rPr>
                <w:rFonts w:ascii="Times New Roman" w:hAnsi="Times New Roman"/>
                <w:b w:val="0"/>
                <w:bCs w:val="0"/>
              </w:rPr>
            </w:pPr>
            <w:r w:rsidRPr="001D242E">
              <w:rPr>
                <w:rFonts w:ascii="Times New Roman" w:hAnsi="Times New Roman"/>
              </w:rPr>
              <w:t>Infection Rate</w:t>
            </w:r>
          </w:p>
        </w:tc>
        <w:tc>
          <w:tcPr>
            <w:tcW w:w="690" w:type="dxa"/>
            <w:noWrap/>
            <w:hideMark/>
          </w:tcPr>
          <w:p w14:paraId="3904E92B"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47</w:t>
            </w:r>
          </w:p>
        </w:tc>
        <w:tc>
          <w:tcPr>
            <w:tcW w:w="803" w:type="dxa"/>
            <w:noWrap/>
            <w:hideMark/>
          </w:tcPr>
          <w:p w14:paraId="0C71F004"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87.55</w:t>
            </w:r>
          </w:p>
        </w:tc>
        <w:tc>
          <w:tcPr>
            <w:tcW w:w="756" w:type="dxa"/>
            <w:noWrap/>
            <w:hideMark/>
          </w:tcPr>
          <w:p w14:paraId="0A117152"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64.93</w:t>
            </w:r>
          </w:p>
        </w:tc>
        <w:tc>
          <w:tcPr>
            <w:tcW w:w="756" w:type="dxa"/>
            <w:noWrap/>
            <w:hideMark/>
          </w:tcPr>
          <w:p w14:paraId="5A34FC2D" w14:textId="77777777" w:rsidR="0040639C" w:rsidRPr="004C053B"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19.18</w:t>
            </w:r>
          </w:p>
        </w:tc>
        <w:tc>
          <w:tcPr>
            <w:tcW w:w="876" w:type="dxa"/>
            <w:noWrap/>
            <w:hideMark/>
          </w:tcPr>
          <w:p w14:paraId="3DBB3CB0"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339.39</w:t>
            </w:r>
          </w:p>
        </w:tc>
      </w:tr>
      <w:tr w:rsidR="0040639C" w:rsidRPr="00FA3CA3" w14:paraId="2A9E8E81" w14:textId="77777777" w:rsidTr="00E7679F">
        <w:trPr>
          <w:trHeight w:val="320"/>
        </w:trPr>
        <w:tc>
          <w:tcPr>
            <w:cnfStyle w:val="001000000000" w:firstRow="0" w:lastRow="0" w:firstColumn="1" w:lastColumn="0" w:oddVBand="0" w:evenVBand="0" w:oddHBand="0" w:evenHBand="0" w:firstRowFirstColumn="0" w:firstRowLastColumn="0" w:lastRowFirstColumn="0" w:lastRowLastColumn="0"/>
            <w:tcW w:w="2363" w:type="dxa"/>
            <w:noWrap/>
            <w:hideMark/>
          </w:tcPr>
          <w:p w14:paraId="433CA8CF" w14:textId="6148F9FE" w:rsidR="0040023F" w:rsidRPr="00EC6BB6" w:rsidRDefault="0040639C" w:rsidP="00E7679F">
            <w:pPr>
              <w:rPr>
                <w:rFonts w:ascii="Times New Roman" w:hAnsi="Times New Roman"/>
                <w:b w:val="0"/>
                <w:bCs w:val="0"/>
              </w:rPr>
            </w:pPr>
            <w:r w:rsidRPr="001D242E">
              <w:rPr>
                <w:rFonts w:ascii="Times New Roman" w:hAnsi="Times New Roman"/>
              </w:rPr>
              <w:t>Death Rate</w:t>
            </w:r>
          </w:p>
        </w:tc>
        <w:tc>
          <w:tcPr>
            <w:tcW w:w="690" w:type="dxa"/>
            <w:noWrap/>
            <w:hideMark/>
          </w:tcPr>
          <w:p w14:paraId="0924E2D9"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47</w:t>
            </w:r>
          </w:p>
        </w:tc>
        <w:tc>
          <w:tcPr>
            <w:tcW w:w="803" w:type="dxa"/>
            <w:noWrap/>
            <w:hideMark/>
          </w:tcPr>
          <w:p w14:paraId="671F438B"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0.89</w:t>
            </w:r>
          </w:p>
        </w:tc>
        <w:tc>
          <w:tcPr>
            <w:tcW w:w="756" w:type="dxa"/>
            <w:noWrap/>
            <w:hideMark/>
          </w:tcPr>
          <w:p w14:paraId="356F2BD9"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0.7</w:t>
            </w:r>
          </w:p>
        </w:tc>
        <w:tc>
          <w:tcPr>
            <w:tcW w:w="756" w:type="dxa"/>
            <w:noWrap/>
            <w:hideMark/>
          </w:tcPr>
          <w:p w14:paraId="04F20372"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0.04</w:t>
            </w:r>
          </w:p>
        </w:tc>
        <w:tc>
          <w:tcPr>
            <w:tcW w:w="876" w:type="dxa"/>
            <w:noWrap/>
            <w:hideMark/>
          </w:tcPr>
          <w:p w14:paraId="537AD732"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3.34</w:t>
            </w:r>
          </w:p>
        </w:tc>
      </w:tr>
      <w:tr w:rsidR="0040639C" w:rsidRPr="00FA3CA3" w14:paraId="0365D245" w14:textId="77777777" w:rsidTr="00E7679F">
        <w:trPr>
          <w:trHeight w:val="320"/>
        </w:trPr>
        <w:tc>
          <w:tcPr>
            <w:cnfStyle w:val="001000000000" w:firstRow="0" w:lastRow="0" w:firstColumn="1" w:lastColumn="0" w:oddVBand="0" w:evenVBand="0" w:oddHBand="0" w:evenHBand="0" w:firstRowFirstColumn="0" w:firstRowLastColumn="0" w:lastRowFirstColumn="0" w:lastRowLastColumn="0"/>
            <w:tcW w:w="2363" w:type="dxa"/>
            <w:noWrap/>
            <w:hideMark/>
          </w:tcPr>
          <w:p w14:paraId="1FCDAF93" w14:textId="47AB7C1C" w:rsidR="0040023F" w:rsidRPr="00EC6BB6" w:rsidRDefault="0040639C" w:rsidP="00E7679F">
            <w:pPr>
              <w:rPr>
                <w:rFonts w:ascii="Times New Roman" w:hAnsi="Times New Roman"/>
                <w:b w:val="0"/>
                <w:bCs w:val="0"/>
              </w:rPr>
            </w:pPr>
            <w:r w:rsidRPr="001D242E">
              <w:rPr>
                <w:rFonts w:ascii="Times New Roman" w:hAnsi="Times New Roman"/>
              </w:rPr>
              <w:t># of doctors (per 100,000)</w:t>
            </w:r>
          </w:p>
        </w:tc>
        <w:tc>
          <w:tcPr>
            <w:tcW w:w="690" w:type="dxa"/>
            <w:noWrap/>
            <w:hideMark/>
          </w:tcPr>
          <w:p w14:paraId="30D56389"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47</w:t>
            </w:r>
          </w:p>
        </w:tc>
        <w:tc>
          <w:tcPr>
            <w:tcW w:w="803" w:type="dxa"/>
            <w:noWrap/>
            <w:hideMark/>
          </w:tcPr>
          <w:p w14:paraId="05583D0A"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264.3</w:t>
            </w:r>
          </w:p>
        </w:tc>
        <w:tc>
          <w:tcPr>
            <w:tcW w:w="756" w:type="dxa"/>
            <w:noWrap/>
            <w:hideMark/>
          </w:tcPr>
          <w:p w14:paraId="252A59F0"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42.55</w:t>
            </w:r>
          </w:p>
        </w:tc>
        <w:tc>
          <w:tcPr>
            <w:tcW w:w="756" w:type="dxa"/>
            <w:noWrap/>
            <w:hideMark/>
          </w:tcPr>
          <w:p w14:paraId="64C91398"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176.4</w:t>
            </w:r>
          </w:p>
        </w:tc>
        <w:tc>
          <w:tcPr>
            <w:tcW w:w="876" w:type="dxa"/>
            <w:noWrap/>
            <w:hideMark/>
          </w:tcPr>
          <w:p w14:paraId="11018C08"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346.7</w:t>
            </w:r>
          </w:p>
        </w:tc>
      </w:tr>
      <w:tr w:rsidR="0040639C" w:rsidRPr="00FA3CA3" w14:paraId="1AE17F84" w14:textId="77777777" w:rsidTr="00E7679F">
        <w:trPr>
          <w:trHeight w:val="320"/>
        </w:trPr>
        <w:tc>
          <w:tcPr>
            <w:cnfStyle w:val="001000000000" w:firstRow="0" w:lastRow="0" w:firstColumn="1" w:lastColumn="0" w:oddVBand="0" w:evenVBand="0" w:oddHBand="0" w:evenHBand="0" w:firstRowFirstColumn="0" w:firstRowLastColumn="0" w:lastRowFirstColumn="0" w:lastRowLastColumn="0"/>
            <w:tcW w:w="2363" w:type="dxa"/>
            <w:noWrap/>
            <w:hideMark/>
          </w:tcPr>
          <w:p w14:paraId="74405FDA" w14:textId="77777777" w:rsidR="0040639C" w:rsidRPr="00FA3CA3" w:rsidRDefault="0040639C" w:rsidP="00E7679F">
            <w:pPr>
              <w:rPr>
                <w:rFonts w:ascii="Times New Roman" w:hAnsi="Times New Roman"/>
                <w:i/>
                <w:iCs/>
              </w:rPr>
            </w:pPr>
            <w:r w:rsidRPr="00FA3CA3">
              <w:rPr>
                <w:rFonts w:ascii="Times New Roman" w:hAnsi="Times New Roman"/>
                <w:i/>
                <w:iCs/>
              </w:rPr>
              <w:t>Cities/Towns/Villages Level</w:t>
            </w:r>
          </w:p>
        </w:tc>
        <w:tc>
          <w:tcPr>
            <w:tcW w:w="690" w:type="dxa"/>
            <w:noWrap/>
            <w:hideMark/>
          </w:tcPr>
          <w:p w14:paraId="64AA36A3"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p>
        </w:tc>
        <w:tc>
          <w:tcPr>
            <w:tcW w:w="803" w:type="dxa"/>
            <w:noWrap/>
            <w:hideMark/>
          </w:tcPr>
          <w:p w14:paraId="70FF0293"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56" w:type="dxa"/>
            <w:noWrap/>
            <w:hideMark/>
          </w:tcPr>
          <w:p w14:paraId="0212A8CF"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756" w:type="dxa"/>
            <w:noWrap/>
            <w:hideMark/>
          </w:tcPr>
          <w:p w14:paraId="20E2B3CA"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c>
          <w:tcPr>
            <w:tcW w:w="876" w:type="dxa"/>
            <w:noWrap/>
            <w:hideMark/>
          </w:tcPr>
          <w:p w14:paraId="341814C4"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p>
        </w:tc>
      </w:tr>
      <w:tr w:rsidR="0040639C" w:rsidRPr="00FA3CA3" w14:paraId="198B1EEC" w14:textId="77777777" w:rsidTr="00E7679F">
        <w:trPr>
          <w:trHeight w:val="320"/>
        </w:trPr>
        <w:tc>
          <w:tcPr>
            <w:cnfStyle w:val="001000000000" w:firstRow="0" w:lastRow="0" w:firstColumn="1" w:lastColumn="0" w:oddVBand="0" w:evenVBand="0" w:oddHBand="0" w:evenHBand="0" w:firstRowFirstColumn="0" w:firstRowLastColumn="0" w:lastRowFirstColumn="0" w:lastRowLastColumn="0"/>
            <w:tcW w:w="2363" w:type="dxa"/>
            <w:noWrap/>
            <w:hideMark/>
          </w:tcPr>
          <w:p w14:paraId="57E5BC66" w14:textId="18C51B29" w:rsidR="0040023F" w:rsidRPr="00EC6BB6" w:rsidRDefault="0040639C" w:rsidP="00E7679F">
            <w:pPr>
              <w:rPr>
                <w:rFonts w:ascii="Times New Roman" w:hAnsi="Times New Roman"/>
                <w:b w:val="0"/>
                <w:bCs w:val="0"/>
              </w:rPr>
            </w:pPr>
            <w:r w:rsidRPr="001D242E">
              <w:rPr>
                <w:rFonts w:ascii="Times New Roman" w:hAnsi="Times New Roman"/>
              </w:rPr>
              <w:t>Vaccination Rate</w:t>
            </w:r>
          </w:p>
        </w:tc>
        <w:tc>
          <w:tcPr>
            <w:tcW w:w="690" w:type="dxa"/>
            <w:noWrap/>
            <w:hideMark/>
          </w:tcPr>
          <w:p w14:paraId="23797FE8"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79</w:t>
            </w:r>
          </w:p>
        </w:tc>
        <w:tc>
          <w:tcPr>
            <w:tcW w:w="803" w:type="dxa"/>
            <w:noWrap/>
            <w:hideMark/>
          </w:tcPr>
          <w:p w14:paraId="072C9B83"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62.75</w:t>
            </w:r>
          </w:p>
        </w:tc>
        <w:tc>
          <w:tcPr>
            <w:tcW w:w="756" w:type="dxa"/>
            <w:noWrap/>
            <w:hideMark/>
          </w:tcPr>
          <w:p w14:paraId="555694DB"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12</w:t>
            </w:r>
          </w:p>
        </w:tc>
        <w:tc>
          <w:tcPr>
            <w:tcW w:w="756" w:type="dxa"/>
            <w:noWrap/>
            <w:hideMark/>
          </w:tcPr>
          <w:p w14:paraId="75996C19"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35.8</w:t>
            </w:r>
          </w:p>
        </w:tc>
        <w:tc>
          <w:tcPr>
            <w:tcW w:w="876" w:type="dxa"/>
            <w:noWrap/>
            <w:hideMark/>
          </w:tcPr>
          <w:p w14:paraId="19D4F36B"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87.2</w:t>
            </w:r>
          </w:p>
        </w:tc>
      </w:tr>
      <w:tr w:rsidR="0040639C" w:rsidRPr="00FA3CA3" w14:paraId="2C687E69" w14:textId="77777777" w:rsidTr="00E7679F">
        <w:trPr>
          <w:trHeight w:val="320"/>
        </w:trPr>
        <w:tc>
          <w:tcPr>
            <w:cnfStyle w:val="001000000000" w:firstRow="0" w:lastRow="0" w:firstColumn="1" w:lastColumn="0" w:oddVBand="0" w:evenVBand="0" w:oddHBand="0" w:evenHBand="0" w:firstRowFirstColumn="0" w:firstRowLastColumn="0" w:lastRowFirstColumn="0" w:lastRowLastColumn="0"/>
            <w:tcW w:w="2363" w:type="dxa"/>
            <w:noWrap/>
            <w:hideMark/>
          </w:tcPr>
          <w:p w14:paraId="092E0F6A" w14:textId="5CAFB754" w:rsidR="0040023F" w:rsidRPr="00EC6BB6" w:rsidRDefault="0040639C" w:rsidP="00E7679F">
            <w:pPr>
              <w:rPr>
                <w:rFonts w:ascii="Times New Roman" w:hAnsi="Times New Roman"/>
                <w:b w:val="0"/>
                <w:bCs w:val="0"/>
              </w:rPr>
            </w:pPr>
            <w:r w:rsidRPr="001D242E">
              <w:rPr>
                <w:rFonts w:ascii="Times New Roman" w:hAnsi="Times New Roman"/>
              </w:rPr>
              <w:t>% those aged 65 or older</w:t>
            </w:r>
          </w:p>
        </w:tc>
        <w:tc>
          <w:tcPr>
            <w:tcW w:w="690" w:type="dxa"/>
            <w:noWrap/>
            <w:hideMark/>
          </w:tcPr>
          <w:p w14:paraId="47121A84"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79</w:t>
            </w:r>
          </w:p>
        </w:tc>
        <w:tc>
          <w:tcPr>
            <w:tcW w:w="803" w:type="dxa"/>
            <w:noWrap/>
            <w:hideMark/>
          </w:tcPr>
          <w:p w14:paraId="1C901EF5"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34.19</w:t>
            </w:r>
          </w:p>
        </w:tc>
        <w:tc>
          <w:tcPr>
            <w:tcW w:w="756" w:type="dxa"/>
            <w:noWrap/>
            <w:hideMark/>
          </w:tcPr>
          <w:p w14:paraId="60007126"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6.41</w:t>
            </w:r>
          </w:p>
        </w:tc>
        <w:tc>
          <w:tcPr>
            <w:tcW w:w="756" w:type="dxa"/>
            <w:noWrap/>
            <w:hideMark/>
          </w:tcPr>
          <w:p w14:paraId="0C0197F9"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21.24</w:t>
            </w:r>
          </w:p>
        </w:tc>
        <w:tc>
          <w:tcPr>
            <w:tcW w:w="876" w:type="dxa"/>
            <w:noWrap/>
            <w:hideMark/>
          </w:tcPr>
          <w:p w14:paraId="342FE4C7"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48.6</w:t>
            </w:r>
          </w:p>
        </w:tc>
      </w:tr>
      <w:tr w:rsidR="0040639C" w:rsidRPr="00FA3CA3" w14:paraId="02A4A51E" w14:textId="77777777" w:rsidTr="00E7679F">
        <w:trPr>
          <w:trHeight w:val="320"/>
        </w:trPr>
        <w:tc>
          <w:tcPr>
            <w:cnfStyle w:val="001000000000" w:firstRow="0" w:lastRow="0" w:firstColumn="1" w:lastColumn="0" w:oddVBand="0" w:evenVBand="0" w:oddHBand="0" w:evenHBand="0" w:firstRowFirstColumn="0" w:firstRowLastColumn="0" w:lastRowFirstColumn="0" w:lastRowLastColumn="0"/>
            <w:tcW w:w="2363" w:type="dxa"/>
            <w:noWrap/>
            <w:hideMark/>
          </w:tcPr>
          <w:p w14:paraId="3FC64D00" w14:textId="5C18FDA3" w:rsidR="0040023F" w:rsidRPr="00EC6BB6" w:rsidRDefault="0040639C" w:rsidP="00E7679F">
            <w:pPr>
              <w:rPr>
                <w:rFonts w:ascii="Times New Roman" w:hAnsi="Times New Roman"/>
                <w:b w:val="0"/>
                <w:bCs w:val="0"/>
              </w:rPr>
            </w:pPr>
            <w:r w:rsidRPr="001D242E">
              <w:rPr>
                <w:rFonts w:ascii="Times New Roman" w:hAnsi="Times New Roman"/>
              </w:rPr>
              <w:t>Presence in National Diet</w:t>
            </w:r>
          </w:p>
        </w:tc>
        <w:tc>
          <w:tcPr>
            <w:tcW w:w="690" w:type="dxa"/>
            <w:noWrap/>
            <w:hideMark/>
          </w:tcPr>
          <w:p w14:paraId="3584BE16"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79</w:t>
            </w:r>
          </w:p>
        </w:tc>
        <w:tc>
          <w:tcPr>
            <w:tcW w:w="803" w:type="dxa"/>
            <w:noWrap/>
            <w:hideMark/>
          </w:tcPr>
          <w:p w14:paraId="407D179A"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0.89</w:t>
            </w:r>
          </w:p>
        </w:tc>
        <w:tc>
          <w:tcPr>
            <w:tcW w:w="756" w:type="dxa"/>
            <w:noWrap/>
            <w:hideMark/>
          </w:tcPr>
          <w:p w14:paraId="19FF3EF9"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0.32</w:t>
            </w:r>
          </w:p>
        </w:tc>
        <w:tc>
          <w:tcPr>
            <w:tcW w:w="756" w:type="dxa"/>
            <w:noWrap/>
            <w:hideMark/>
          </w:tcPr>
          <w:p w14:paraId="701F89A1"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0</w:t>
            </w:r>
          </w:p>
        </w:tc>
        <w:tc>
          <w:tcPr>
            <w:tcW w:w="876" w:type="dxa"/>
            <w:noWrap/>
            <w:hideMark/>
          </w:tcPr>
          <w:p w14:paraId="04EFE804"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1</w:t>
            </w:r>
          </w:p>
        </w:tc>
      </w:tr>
      <w:tr w:rsidR="0040639C" w:rsidRPr="00FA3CA3" w14:paraId="56DDC494" w14:textId="77777777" w:rsidTr="00E7679F">
        <w:trPr>
          <w:trHeight w:val="320"/>
        </w:trPr>
        <w:tc>
          <w:tcPr>
            <w:cnfStyle w:val="001000000000" w:firstRow="0" w:lastRow="0" w:firstColumn="1" w:lastColumn="0" w:oddVBand="0" w:evenVBand="0" w:oddHBand="0" w:evenHBand="0" w:firstRowFirstColumn="0" w:firstRowLastColumn="0" w:lastRowFirstColumn="0" w:lastRowLastColumn="0"/>
            <w:tcW w:w="2363" w:type="dxa"/>
            <w:noWrap/>
            <w:hideMark/>
          </w:tcPr>
          <w:p w14:paraId="015F2434" w14:textId="45C7342D" w:rsidR="0040023F" w:rsidRPr="00EC6BB6" w:rsidRDefault="0040639C" w:rsidP="00E7679F">
            <w:pPr>
              <w:rPr>
                <w:rFonts w:ascii="Times New Roman" w:hAnsi="Times New Roman"/>
                <w:b w:val="0"/>
                <w:bCs w:val="0"/>
              </w:rPr>
            </w:pPr>
            <w:r w:rsidRPr="001D242E">
              <w:rPr>
                <w:rFonts w:ascii="Times New Roman" w:hAnsi="Times New Roman"/>
              </w:rPr>
              <w:t>Infection Rate</w:t>
            </w:r>
          </w:p>
        </w:tc>
        <w:tc>
          <w:tcPr>
            <w:tcW w:w="690" w:type="dxa"/>
            <w:noWrap/>
            <w:hideMark/>
          </w:tcPr>
          <w:p w14:paraId="39FC8A21"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79</w:t>
            </w:r>
          </w:p>
        </w:tc>
        <w:tc>
          <w:tcPr>
            <w:tcW w:w="803" w:type="dxa"/>
            <w:noWrap/>
            <w:hideMark/>
          </w:tcPr>
          <w:p w14:paraId="284BD70C"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48.01</w:t>
            </w:r>
          </w:p>
        </w:tc>
        <w:tc>
          <w:tcPr>
            <w:tcW w:w="756" w:type="dxa"/>
            <w:noWrap/>
            <w:hideMark/>
          </w:tcPr>
          <w:p w14:paraId="00859D89"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31.8</w:t>
            </w:r>
          </w:p>
        </w:tc>
        <w:tc>
          <w:tcPr>
            <w:tcW w:w="756" w:type="dxa"/>
            <w:noWrap/>
            <w:hideMark/>
          </w:tcPr>
          <w:p w14:paraId="20F950C3"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0</w:t>
            </w:r>
          </w:p>
        </w:tc>
        <w:tc>
          <w:tcPr>
            <w:tcW w:w="876" w:type="dxa"/>
            <w:noWrap/>
            <w:hideMark/>
          </w:tcPr>
          <w:p w14:paraId="179C00F7" w14:textId="77777777" w:rsidR="0040639C" w:rsidRPr="00FA3CA3" w:rsidRDefault="0040639C" w:rsidP="00E7679F">
            <w:pP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FA3CA3">
              <w:rPr>
                <w:rFonts w:ascii="Times New Roman" w:hAnsi="Times New Roman"/>
              </w:rPr>
              <w:t>147.12</w:t>
            </w:r>
          </w:p>
        </w:tc>
      </w:tr>
    </w:tbl>
    <w:p w14:paraId="14CB56D8" w14:textId="77777777" w:rsidR="0040639C" w:rsidRDefault="0040639C" w:rsidP="0040639C">
      <w:pPr>
        <w:rPr>
          <w:rFonts w:ascii="Times New Roman" w:hAnsi="Times New Roman"/>
          <w:lang w:val="en-US"/>
        </w:rPr>
      </w:pPr>
    </w:p>
    <w:p w14:paraId="57CF5C02" w14:textId="77777777" w:rsidR="0040639C" w:rsidRDefault="0040639C" w:rsidP="0040639C">
      <w:pPr>
        <w:rPr>
          <w:rFonts w:ascii="Times New Roman" w:hAnsi="Times New Roman"/>
          <w:lang w:val="en-US"/>
        </w:rPr>
      </w:pPr>
    </w:p>
    <w:p w14:paraId="490993C4" w14:textId="77777777" w:rsidR="0040639C" w:rsidRDefault="0040639C" w:rsidP="0040639C">
      <w:pPr>
        <w:rPr>
          <w:rFonts w:ascii="Times New Roman" w:hAnsi="Times New Roman"/>
          <w:lang w:val="en-US"/>
        </w:rPr>
      </w:pPr>
    </w:p>
    <w:p w14:paraId="0F769448" w14:textId="77777777" w:rsidR="0040639C" w:rsidRDefault="0040639C" w:rsidP="0040639C">
      <w:pPr>
        <w:rPr>
          <w:rFonts w:ascii="Times New Roman" w:hAnsi="Times New Roman"/>
          <w:lang w:val="en-US"/>
        </w:rPr>
      </w:pPr>
    </w:p>
    <w:p w14:paraId="53234BF9" w14:textId="77777777" w:rsidR="0040639C" w:rsidRPr="00FB1A00" w:rsidRDefault="0040639C" w:rsidP="0040639C">
      <w:pPr>
        <w:rPr>
          <w:rFonts w:ascii="Times New Roman" w:hAnsi="Times New Roman"/>
          <w:lang w:val="en-US"/>
        </w:rPr>
      </w:pPr>
    </w:p>
    <w:p w14:paraId="0C2663AE" w14:textId="77777777" w:rsidR="0040639C" w:rsidRDefault="0040639C" w:rsidP="0040639C">
      <w:pPr>
        <w:rPr>
          <w:rFonts w:ascii="Times New Roman" w:hAnsi="Times New Roman"/>
          <w:b/>
          <w:bCs/>
          <w:sz w:val="32"/>
          <w:szCs w:val="32"/>
          <w:lang w:val="en-US"/>
        </w:rPr>
      </w:pPr>
    </w:p>
    <w:p w14:paraId="15DDCB80" w14:textId="51857B74" w:rsidR="0040639C" w:rsidRDefault="0040639C" w:rsidP="0040639C">
      <w:pPr>
        <w:rPr>
          <w:rFonts w:ascii="Times New Roman" w:hAnsi="Times New Roman"/>
          <w:b/>
          <w:bCs/>
          <w:sz w:val="32"/>
          <w:szCs w:val="32"/>
          <w:lang w:val="en-US"/>
        </w:rPr>
      </w:pPr>
    </w:p>
    <w:p w14:paraId="08DDFF24" w14:textId="4791AE11" w:rsidR="0040023F" w:rsidRDefault="0040023F" w:rsidP="0040639C">
      <w:pPr>
        <w:rPr>
          <w:rFonts w:ascii="Times New Roman" w:hAnsi="Times New Roman"/>
          <w:b/>
          <w:bCs/>
          <w:sz w:val="32"/>
          <w:szCs w:val="32"/>
          <w:lang w:val="en-US"/>
        </w:rPr>
      </w:pPr>
    </w:p>
    <w:p w14:paraId="3ACF9F89" w14:textId="4A28310C" w:rsidR="0040023F" w:rsidRDefault="0040023F" w:rsidP="0040639C">
      <w:pPr>
        <w:rPr>
          <w:rFonts w:ascii="Times New Roman" w:hAnsi="Times New Roman"/>
          <w:b/>
          <w:bCs/>
          <w:sz w:val="32"/>
          <w:szCs w:val="32"/>
          <w:lang w:val="en-US"/>
        </w:rPr>
      </w:pPr>
    </w:p>
    <w:p w14:paraId="02EE70E1" w14:textId="106D2136" w:rsidR="0040023F" w:rsidRDefault="0040023F" w:rsidP="0040639C">
      <w:pPr>
        <w:rPr>
          <w:rFonts w:ascii="Times New Roman" w:hAnsi="Times New Roman"/>
          <w:b/>
          <w:bCs/>
          <w:sz w:val="32"/>
          <w:szCs w:val="32"/>
          <w:lang w:val="en-US"/>
        </w:rPr>
      </w:pPr>
    </w:p>
    <w:p w14:paraId="459FD44F" w14:textId="1FA0B451" w:rsidR="0040023F" w:rsidRDefault="0040023F" w:rsidP="0040639C">
      <w:pPr>
        <w:rPr>
          <w:rFonts w:ascii="Times New Roman" w:hAnsi="Times New Roman"/>
          <w:b/>
          <w:bCs/>
          <w:sz w:val="32"/>
          <w:szCs w:val="32"/>
          <w:lang w:val="en-US"/>
        </w:rPr>
      </w:pPr>
    </w:p>
    <w:p w14:paraId="73324431" w14:textId="6A6EF18D" w:rsidR="0040023F" w:rsidRDefault="0040023F" w:rsidP="0040639C">
      <w:pPr>
        <w:rPr>
          <w:rFonts w:ascii="Times New Roman" w:hAnsi="Times New Roman"/>
          <w:b/>
          <w:bCs/>
          <w:sz w:val="32"/>
          <w:szCs w:val="32"/>
          <w:lang w:val="en-US"/>
        </w:rPr>
      </w:pPr>
    </w:p>
    <w:p w14:paraId="3D35A1D6" w14:textId="4D8E72FF" w:rsidR="0040023F" w:rsidRDefault="0040023F" w:rsidP="0040639C">
      <w:pPr>
        <w:rPr>
          <w:rFonts w:ascii="Times New Roman" w:hAnsi="Times New Roman"/>
          <w:b/>
          <w:bCs/>
          <w:sz w:val="32"/>
          <w:szCs w:val="32"/>
          <w:lang w:val="en-US"/>
        </w:rPr>
      </w:pPr>
    </w:p>
    <w:p w14:paraId="6CDE7BD2" w14:textId="2E4129AA" w:rsidR="0040023F" w:rsidRDefault="0040023F" w:rsidP="0040639C">
      <w:pPr>
        <w:rPr>
          <w:rFonts w:ascii="Times New Roman" w:hAnsi="Times New Roman"/>
          <w:b/>
          <w:bCs/>
          <w:sz w:val="32"/>
          <w:szCs w:val="32"/>
          <w:lang w:val="en-US"/>
        </w:rPr>
      </w:pPr>
    </w:p>
    <w:p w14:paraId="14E83AB3" w14:textId="77777777" w:rsidR="0040023F" w:rsidRDefault="0040023F" w:rsidP="0040639C">
      <w:pPr>
        <w:rPr>
          <w:rFonts w:ascii="Times New Roman" w:hAnsi="Times New Roman"/>
          <w:b/>
          <w:bCs/>
          <w:sz w:val="32"/>
          <w:szCs w:val="32"/>
          <w:lang w:val="en-US"/>
        </w:rPr>
      </w:pPr>
    </w:p>
    <w:p w14:paraId="78D4B62D" w14:textId="77777777" w:rsidR="0040639C" w:rsidRPr="00D72617" w:rsidRDefault="0040639C" w:rsidP="0040639C">
      <w:pPr>
        <w:rPr>
          <w:rFonts w:ascii="Times New Roman" w:hAnsi="Times New Roman"/>
          <w:b/>
          <w:bCs/>
          <w:sz w:val="32"/>
          <w:szCs w:val="32"/>
          <w:lang w:val="en-US"/>
        </w:rPr>
      </w:pPr>
      <w:r>
        <w:rPr>
          <w:rFonts w:ascii="Times New Roman" w:hAnsi="Times New Roman"/>
          <w:b/>
          <w:bCs/>
          <w:sz w:val="32"/>
          <w:szCs w:val="32"/>
          <w:lang w:val="en-US"/>
        </w:rPr>
        <w:lastRenderedPageBreak/>
        <w:t>C</w:t>
      </w:r>
      <w:r w:rsidRPr="00D72617">
        <w:rPr>
          <w:rFonts w:ascii="Times New Roman" w:hAnsi="Times New Roman"/>
          <w:b/>
          <w:bCs/>
          <w:sz w:val="32"/>
          <w:szCs w:val="32"/>
          <w:lang w:val="en-US"/>
        </w:rPr>
        <w:t>. Validity for adopting OLS model</w:t>
      </w:r>
    </w:p>
    <w:p w14:paraId="135DE3E5" w14:textId="77777777" w:rsidR="0040639C" w:rsidRDefault="0040639C" w:rsidP="0040639C">
      <w:pPr>
        <w:rPr>
          <w:rFonts w:ascii="Times New Roman" w:hAnsi="Times New Roman"/>
          <w:lang w:val="en-US"/>
        </w:rPr>
      </w:pPr>
    </w:p>
    <w:p w14:paraId="13FC924C" w14:textId="77777777" w:rsidR="0040639C" w:rsidRDefault="0040639C" w:rsidP="0040023F">
      <w:pPr>
        <w:spacing w:line="480" w:lineRule="auto"/>
        <w:rPr>
          <w:rFonts w:ascii="Times New Roman" w:hAnsi="Times New Roman"/>
          <w:lang w:val="en-US"/>
        </w:rPr>
      </w:pPr>
      <w:r>
        <w:rPr>
          <w:rFonts w:ascii="Times New Roman" w:hAnsi="Times New Roman"/>
          <w:lang w:val="en-US"/>
        </w:rPr>
        <w:t xml:space="preserve">In this section, we provide additional analyses to validate the adoption of OLS model in our analysis. First, we examine heteroskedasticity for all OLS models in the main text by focusing on the relationships between the residuals and fitted values. Figures C1 through C9 display the results, suggesting that the residuals are distributed randomly around the zero line. </w:t>
      </w:r>
      <w:r>
        <w:rPr>
          <w:rFonts w:ascii="Times New Roman" w:hAnsi="Times New Roman"/>
          <w:color w:val="000000" w:themeColor="text1"/>
          <w:lang w:val="en-US"/>
        </w:rPr>
        <w:t xml:space="preserve">As </w:t>
      </w:r>
      <w:r w:rsidRPr="00D737B3">
        <w:rPr>
          <w:rFonts w:ascii="Times New Roman" w:hAnsi="Times New Roman"/>
          <w:color w:val="000000" w:themeColor="text1"/>
        </w:rPr>
        <w:t>we notice a possible outlier</w:t>
      </w:r>
      <w:r>
        <w:rPr>
          <w:rFonts w:ascii="Times New Roman" w:hAnsi="Times New Roman"/>
          <w:color w:val="000000" w:themeColor="text1"/>
          <w:lang w:val="en-US"/>
        </w:rPr>
        <w:t xml:space="preserve"> from Figures C1 to C7</w:t>
      </w:r>
      <w:r w:rsidRPr="00D737B3">
        <w:rPr>
          <w:rFonts w:ascii="Times New Roman" w:hAnsi="Times New Roman"/>
          <w:color w:val="000000" w:themeColor="text1"/>
        </w:rPr>
        <w:t>, i.e., Okinawa prefecture</w:t>
      </w:r>
      <w:r>
        <w:rPr>
          <w:rFonts w:ascii="Times New Roman" w:hAnsi="Times New Roman"/>
          <w:color w:val="000000" w:themeColor="text1"/>
          <w:lang w:val="en-US"/>
        </w:rPr>
        <w:t>, we estimated</w:t>
      </w:r>
      <w:r w:rsidRPr="00D737B3">
        <w:rPr>
          <w:rFonts w:ascii="Times New Roman" w:hAnsi="Times New Roman"/>
          <w:color w:val="000000" w:themeColor="text1"/>
        </w:rPr>
        <w:t xml:space="preserve"> without Okinawa for robustness checks. </w:t>
      </w:r>
      <w:r>
        <w:rPr>
          <w:rFonts w:ascii="Times New Roman" w:hAnsi="Times New Roman"/>
          <w:color w:val="000000" w:themeColor="text1"/>
        </w:rPr>
        <w:t>Because t</w:t>
      </w:r>
      <w:r w:rsidRPr="00D737B3">
        <w:rPr>
          <w:rFonts w:ascii="Times New Roman" w:hAnsi="Times New Roman"/>
          <w:color w:val="000000" w:themeColor="text1"/>
        </w:rPr>
        <w:t>he</w:t>
      </w:r>
      <w:r>
        <w:rPr>
          <w:rFonts w:ascii="Times New Roman" w:hAnsi="Times New Roman"/>
          <w:color w:val="000000" w:themeColor="text1"/>
        </w:rPr>
        <w:t>se additional analyses</w:t>
      </w:r>
      <w:r w:rsidRPr="00D737B3">
        <w:rPr>
          <w:rFonts w:ascii="Times New Roman" w:hAnsi="Times New Roman"/>
          <w:color w:val="000000" w:themeColor="text1"/>
        </w:rPr>
        <w:t xml:space="preserve"> d</w:t>
      </w:r>
      <w:r>
        <w:rPr>
          <w:rFonts w:ascii="Times New Roman" w:hAnsi="Times New Roman"/>
          <w:color w:val="000000" w:themeColor="text1"/>
          <w:lang w:val="en-US"/>
        </w:rPr>
        <w:t>o</w:t>
      </w:r>
      <w:r w:rsidRPr="00D737B3">
        <w:rPr>
          <w:rFonts w:ascii="Times New Roman" w:hAnsi="Times New Roman"/>
          <w:color w:val="000000" w:themeColor="text1"/>
        </w:rPr>
        <w:t xml:space="preserve"> not alter any of our significant results</w:t>
      </w:r>
      <w:r>
        <w:rPr>
          <w:rFonts w:ascii="Times New Roman" w:hAnsi="Times New Roman"/>
          <w:color w:val="000000" w:themeColor="text1"/>
        </w:rPr>
        <w:t>,</w:t>
      </w:r>
      <w:r w:rsidRPr="00D737B3">
        <w:rPr>
          <w:rFonts w:ascii="Times New Roman" w:hAnsi="Times New Roman"/>
          <w:color w:val="000000" w:themeColor="text1"/>
        </w:rPr>
        <w:t xml:space="preserve"> we </w:t>
      </w:r>
      <w:r>
        <w:rPr>
          <w:rFonts w:ascii="Times New Roman" w:hAnsi="Times New Roman"/>
          <w:color w:val="000000" w:themeColor="text1"/>
          <w:lang w:val="en-US"/>
        </w:rPr>
        <w:t>do</w:t>
      </w:r>
      <w:r w:rsidRPr="00D737B3">
        <w:rPr>
          <w:rFonts w:ascii="Times New Roman" w:hAnsi="Times New Roman"/>
          <w:color w:val="000000" w:themeColor="text1"/>
        </w:rPr>
        <w:t xml:space="preserve"> not report</w:t>
      </w:r>
      <w:r>
        <w:rPr>
          <w:rFonts w:ascii="Times New Roman" w:hAnsi="Times New Roman"/>
          <w:color w:val="000000" w:themeColor="text1"/>
          <w:lang w:val="en-US"/>
        </w:rPr>
        <w:t xml:space="preserve"> here</w:t>
      </w:r>
      <w:r w:rsidRPr="00D737B3">
        <w:rPr>
          <w:rFonts w:ascii="Times New Roman" w:hAnsi="Times New Roman"/>
          <w:color w:val="000000" w:themeColor="text1"/>
        </w:rPr>
        <w:t xml:space="preserve">. </w:t>
      </w:r>
      <w:r>
        <w:rPr>
          <w:rFonts w:ascii="Times New Roman" w:hAnsi="Times New Roman"/>
          <w:color w:val="000000" w:themeColor="text1"/>
          <w:lang w:val="en-US"/>
        </w:rPr>
        <w:t xml:space="preserve">Overall, </w:t>
      </w:r>
      <w:r>
        <w:rPr>
          <w:rFonts w:ascii="Times New Roman" w:hAnsi="Times New Roman"/>
          <w:lang w:val="en-US"/>
        </w:rPr>
        <w:t xml:space="preserve">these patterns confirm the validity of employing the linear model to analyze our dataset. </w:t>
      </w:r>
    </w:p>
    <w:p w14:paraId="5B8539BC" w14:textId="77777777" w:rsidR="0040639C" w:rsidRDefault="0040639C" w:rsidP="0040023F">
      <w:pPr>
        <w:spacing w:line="480" w:lineRule="auto"/>
        <w:rPr>
          <w:rFonts w:ascii="Times New Roman" w:hAnsi="Times New Roman"/>
          <w:lang w:val="en-US"/>
        </w:rPr>
      </w:pPr>
    </w:p>
    <w:p w14:paraId="2104D01E" w14:textId="77777777" w:rsidR="0040639C" w:rsidRDefault="0040639C" w:rsidP="0040023F">
      <w:pPr>
        <w:spacing w:line="480" w:lineRule="auto"/>
        <w:rPr>
          <w:rFonts w:ascii="Times New Roman" w:hAnsi="Times New Roman"/>
          <w:lang w:val="en-US"/>
        </w:rPr>
      </w:pPr>
      <w:r w:rsidRPr="00986CC8">
        <w:rPr>
          <w:rFonts w:ascii="Times New Roman" w:hAnsi="Times New Roman"/>
          <w:lang w:val="en-US"/>
        </w:rPr>
        <w:t>In addition, we investigate the potential risks of multicollinearity among the independent variables in the models. To address this issue, we report the Variance Inflation Factor (VIF) in Tables C1 and C2. Table C1 shows that when Infection Rates and Death Rates are incorporated in the model simultaneously, the VIF of Infection Rates exceeds 5 (Model 4 and Model 7),</w:t>
      </w:r>
      <w:r>
        <w:rPr>
          <w:rFonts w:ascii="Times New Roman" w:hAnsi="Times New Roman"/>
          <w:lang w:val="en-US"/>
        </w:rPr>
        <w:t xml:space="preserve"> </w:t>
      </w:r>
      <w:r w:rsidRPr="00986CC8">
        <w:rPr>
          <w:rFonts w:ascii="Times New Roman" w:hAnsi="Times New Roman"/>
          <w:lang w:val="en-US"/>
        </w:rPr>
        <w:t>a threshold</w:t>
      </w:r>
      <w:r>
        <w:rPr>
          <w:rFonts w:ascii="Times New Roman" w:hAnsi="Times New Roman"/>
          <w:lang w:val="en-US"/>
        </w:rPr>
        <w:t xml:space="preserve"> frequently used </w:t>
      </w:r>
      <w:r w:rsidRPr="00986CC8">
        <w:rPr>
          <w:rFonts w:ascii="Times New Roman" w:hAnsi="Times New Roman"/>
          <w:lang w:val="en-US"/>
        </w:rPr>
        <w:t xml:space="preserve">for indicating risks for multicollinearity (the other threshold </w:t>
      </w:r>
      <w:r>
        <w:rPr>
          <w:rFonts w:ascii="Times New Roman" w:hAnsi="Times New Roman"/>
          <w:lang w:val="en-US"/>
        </w:rPr>
        <w:t>sometimes</w:t>
      </w:r>
      <w:r w:rsidRPr="00986CC8">
        <w:rPr>
          <w:rFonts w:ascii="Times New Roman" w:hAnsi="Times New Roman"/>
          <w:lang w:val="en-US"/>
        </w:rPr>
        <w:t xml:space="preserve"> used is 10). However, the estimates of our interests, Share in National Diet, remain stable across the models. Thus, we can confirm that results of the OLS regressions are not influenced by a potential multicollinearity problem.</w:t>
      </w:r>
    </w:p>
    <w:p w14:paraId="50B0DB2D" w14:textId="77777777" w:rsidR="0040639C" w:rsidRDefault="0040639C" w:rsidP="0040639C">
      <w:pPr>
        <w:rPr>
          <w:rFonts w:ascii="Times New Roman" w:hAnsi="Times New Roman"/>
          <w:lang w:val="en-US"/>
        </w:rPr>
      </w:pPr>
    </w:p>
    <w:p w14:paraId="2BD523BE" w14:textId="77777777" w:rsidR="0040639C" w:rsidRDefault="0040639C" w:rsidP="0040639C">
      <w:pPr>
        <w:rPr>
          <w:rFonts w:ascii="Times New Roman" w:hAnsi="Times New Roman"/>
          <w:lang w:val="en-US"/>
        </w:rPr>
      </w:pPr>
      <w:r w:rsidRPr="00B31A1D">
        <w:rPr>
          <w:rFonts w:ascii="Times New Roman" w:hAnsi="Times New Roman"/>
          <w:noProof/>
          <w:lang w:val="en-US"/>
        </w:rPr>
        <w:lastRenderedPageBreak/>
        <w:drawing>
          <wp:inline distT="0" distB="0" distL="0" distR="0" wp14:anchorId="490CDE21" wp14:editId="0DB26684">
            <wp:extent cx="3957735" cy="3166188"/>
            <wp:effectExtent l="0" t="0" r="5080" b="0"/>
            <wp:docPr id="10" name="Picture 1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scatter chart&#10;&#10;Description automatically generated"/>
                    <pic:cNvPicPr/>
                  </pic:nvPicPr>
                  <pic:blipFill>
                    <a:blip r:embed="rId8"/>
                    <a:stretch>
                      <a:fillRect/>
                    </a:stretch>
                  </pic:blipFill>
                  <pic:spPr>
                    <a:xfrm>
                      <a:off x="0" y="0"/>
                      <a:ext cx="4020053" cy="3216042"/>
                    </a:xfrm>
                    <a:prstGeom prst="rect">
                      <a:avLst/>
                    </a:prstGeom>
                  </pic:spPr>
                </pic:pic>
              </a:graphicData>
            </a:graphic>
          </wp:inline>
        </w:drawing>
      </w:r>
    </w:p>
    <w:p w14:paraId="2AC8F40F" w14:textId="77777777" w:rsidR="0040639C" w:rsidRDefault="0040639C" w:rsidP="0040639C">
      <w:pPr>
        <w:rPr>
          <w:rFonts w:ascii="Times New Roman" w:hAnsi="Times New Roman"/>
          <w:lang w:val="en-US"/>
        </w:rPr>
      </w:pPr>
      <w:r>
        <w:rPr>
          <w:rFonts w:ascii="Times New Roman" w:hAnsi="Times New Roman"/>
          <w:lang w:val="en-US"/>
        </w:rPr>
        <w:t>Figure C1: Residual versus fits plot for Model 1</w:t>
      </w:r>
    </w:p>
    <w:p w14:paraId="7A47BA96" w14:textId="77777777" w:rsidR="0040639C" w:rsidRDefault="0040639C" w:rsidP="0040639C">
      <w:pPr>
        <w:rPr>
          <w:rFonts w:ascii="Times New Roman" w:hAnsi="Times New Roman"/>
          <w:lang w:val="en-US"/>
        </w:rPr>
      </w:pPr>
    </w:p>
    <w:p w14:paraId="2CCE1636" w14:textId="77777777" w:rsidR="0040639C" w:rsidRDefault="0040639C" w:rsidP="0040639C">
      <w:pPr>
        <w:rPr>
          <w:rFonts w:ascii="Times New Roman" w:hAnsi="Times New Roman"/>
          <w:lang w:val="en-US"/>
        </w:rPr>
      </w:pPr>
      <w:r w:rsidRPr="00B31A1D">
        <w:rPr>
          <w:rFonts w:ascii="Times New Roman" w:hAnsi="Times New Roman"/>
          <w:noProof/>
          <w:lang w:val="en-US"/>
        </w:rPr>
        <w:drawing>
          <wp:inline distT="0" distB="0" distL="0" distR="0" wp14:anchorId="10139738" wp14:editId="5A9CFAD6">
            <wp:extent cx="3957320" cy="3165856"/>
            <wp:effectExtent l="0" t="0" r="5080" b="0"/>
            <wp:docPr id="11" name="Picture 1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scatter chart&#10;&#10;Description automatically generated"/>
                    <pic:cNvPicPr/>
                  </pic:nvPicPr>
                  <pic:blipFill>
                    <a:blip r:embed="rId9"/>
                    <a:stretch>
                      <a:fillRect/>
                    </a:stretch>
                  </pic:blipFill>
                  <pic:spPr>
                    <a:xfrm>
                      <a:off x="0" y="0"/>
                      <a:ext cx="4086744" cy="3269395"/>
                    </a:xfrm>
                    <a:prstGeom prst="rect">
                      <a:avLst/>
                    </a:prstGeom>
                  </pic:spPr>
                </pic:pic>
              </a:graphicData>
            </a:graphic>
          </wp:inline>
        </w:drawing>
      </w:r>
    </w:p>
    <w:p w14:paraId="7936EA0F" w14:textId="77777777" w:rsidR="0040639C" w:rsidRDefault="0040639C" w:rsidP="0040639C">
      <w:pPr>
        <w:rPr>
          <w:rFonts w:ascii="Times New Roman" w:hAnsi="Times New Roman"/>
          <w:lang w:val="en-US"/>
        </w:rPr>
      </w:pPr>
      <w:r>
        <w:rPr>
          <w:rFonts w:ascii="Times New Roman" w:hAnsi="Times New Roman"/>
          <w:lang w:val="en-US"/>
        </w:rPr>
        <w:t>Figure C2: Residual versus fits plot for Model 2</w:t>
      </w:r>
    </w:p>
    <w:p w14:paraId="4ABE367D" w14:textId="77777777" w:rsidR="0040639C" w:rsidRDefault="0040639C" w:rsidP="0040639C">
      <w:pPr>
        <w:rPr>
          <w:rFonts w:ascii="Times New Roman" w:hAnsi="Times New Roman"/>
          <w:lang w:val="en-US"/>
        </w:rPr>
      </w:pPr>
    </w:p>
    <w:p w14:paraId="7E3D28C1" w14:textId="77777777" w:rsidR="0040639C" w:rsidRDefault="0040639C" w:rsidP="0040639C">
      <w:pPr>
        <w:rPr>
          <w:rFonts w:ascii="Times New Roman" w:hAnsi="Times New Roman"/>
          <w:lang w:val="en-US"/>
        </w:rPr>
      </w:pPr>
      <w:r w:rsidRPr="00B31A1D">
        <w:rPr>
          <w:rFonts w:ascii="Times New Roman" w:hAnsi="Times New Roman"/>
          <w:noProof/>
          <w:lang w:val="en-US"/>
        </w:rPr>
        <w:lastRenderedPageBreak/>
        <w:drawing>
          <wp:inline distT="0" distB="0" distL="0" distR="0" wp14:anchorId="534FC61F" wp14:editId="3670800F">
            <wp:extent cx="3956180" cy="3164944"/>
            <wp:effectExtent l="0" t="0" r="6350" b="0"/>
            <wp:docPr id="12" name="Picture 1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scatter chart&#10;&#10;Description automatically generated"/>
                    <pic:cNvPicPr/>
                  </pic:nvPicPr>
                  <pic:blipFill>
                    <a:blip r:embed="rId10"/>
                    <a:stretch>
                      <a:fillRect/>
                    </a:stretch>
                  </pic:blipFill>
                  <pic:spPr>
                    <a:xfrm>
                      <a:off x="0" y="0"/>
                      <a:ext cx="4024880" cy="3219904"/>
                    </a:xfrm>
                    <a:prstGeom prst="rect">
                      <a:avLst/>
                    </a:prstGeom>
                  </pic:spPr>
                </pic:pic>
              </a:graphicData>
            </a:graphic>
          </wp:inline>
        </w:drawing>
      </w:r>
    </w:p>
    <w:p w14:paraId="0B518208" w14:textId="77777777" w:rsidR="0040639C" w:rsidRDefault="0040639C" w:rsidP="0040639C">
      <w:pPr>
        <w:rPr>
          <w:rFonts w:ascii="Times New Roman" w:hAnsi="Times New Roman"/>
          <w:lang w:val="en-US"/>
        </w:rPr>
      </w:pPr>
      <w:r>
        <w:rPr>
          <w:rFonts w:ascii="Times New Roman" w:hAnsi="Times New Roman"/>
          <w:lang w:val="en-US"/>
        </w:rPr>
        <w:t>Figure C3: Residual versus fits plot for Model 3</w:t>
      </w:r>
    </w:p>
    <w:p w14:paraId="50F62195" w14:textId="77777777" w:rsidR="0040639C" w:rsidRDefault="0040639C" w:rsidP="0040639C">
      <w:pPr>
        <w:rPr>
          <w:rFonts w:ascii="Times New Roman" w:hAnsi="Times New Roman"/>
          <w:lang w:val="en-US"/>
        </w:rPr>
      </w:pPr>
    </w:p>
    <w:p w14:paraId="0D731F35" w14:textId="77777777" w:rsidR="0040639C" w:rsidRDefault="0040639C" w:rsidP="0040639C">
      <w:pPr>
        <w:rPr>
          <w:rFonts w:ascii="Times New Roman" w:hAnsi="Times New Roman"/>
          <w:lang w:val="en-US"/>
        </w:rPr>
      </w:pPr>
      <w:r w:rsidRPr="00B31A1D">
        <w:rPr>
          <w:rFonts w:ascii="Times New Roman" w:hAnsi="Times New Roman"/>
          <w:noProof/>
          <w:lang w:val="en-US"/>
        </w:rPr>
        <w:drawing>
          <wp:inline distT="0" distB="0" distL="0" distR="0" wp14:anchorId="14ED8F67" wp14:editId="78A30E9F">
            <wp:extent cx="3956180" cy="3164944"/>
            <wp:effectExtent l="0" t="0" r="6350" b="0"/>
            <wp:docPr id="14" name="Picture 1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scatter chart&#10;&#10;Description automatically generated"/>
                    <pic:cNvPicPr/>
                  </pic:nvPicPr>
                  <pic:blipFill>
                    <a:blip r:embed="rId11"/>
                    <a:stretch>
                      <a:fillRect/>
                    </a:stretch>
                  </pic:blipFill>
                  <pic:spPr>
                    <a:xfrm>
                      <a:off x="0" y="0"/>
                      <a:ext cx="3999300" cy="3199440"/>
                    </a:xfrm>
                    <a:prstGeom prst="rect">
                      <a:avLst/>
                    </a:prstGeom>
                  </pic:spPr>
                </pic:pic>
              </a:graphicData>
            </a:graphic>
          </wp:inline>
        </w:drawing>
      </w:r>
    </w:p>
    <w:p w14:paraId="1480F213" w14:textId="77777777" w:rsidR="0040639C" w:rsidRDefault="0040639C" w:rsidP="0040639C">
      <w:pPr>
        <w:rPr>
          <w:rFonts w:ascii="Times New Roman" w:hAnsi="Times New Roman"/>
          <w:lang w:val="en-US"/>
        </w:rPr>
      </w:pPr>
      <w:r>
        <w:rPr>
          <w:rFonts w:ascii="Times New Roman" w:hAnsi="Times New Roman"/>
          <w:lang w:val="en-US"/>
        </w:rPr>
        <w:t>Figure C4: Residual versus fits plot for Model 4</w:t>
      </w:r>
    </w:p>
    <w:p w14:paraId="31D370C2" w14:textId="77777777" w:rsidR="0040639C" w:rsidRDefault="0040639C" w:rsidP="0040639C">
      <w:pPr>
        <w:rPr>
          <w:rFonts w:ascii="Times New Roman" w:hAnsi="Times New Roman"/>
          <w:lang w:val="en-US"/>
        </w:rPr>
      </w:pPr>
    </w:p>
    <w:p w14:paraId="1799A29D" w14:textId="77777777" w:rsidR="0040639C" w:rsidRDefault="0040639C" w:rsidP="0040639C">
      <w:pPr>
        <w:rPr>
          <w:rFonts w:ascii="Times New Roman" w:hAnsi="Times New Roman"/>
          <w:lang w:val="en-US"/>
        </w:rPr>
      </w:pPr>
    </w:p>
    <w:p w14:paraId="7C00163B" w14:textId="77777777" w:rsidR="0040639C" w:rsidRDefault="0040639C" w:rsidP="0040639C">
      <w:pPr>
        <w:rPr>
          <w:rFonts w:ascii="Times New Roman" w:hAnsi="Times New Roman"/>
          <w:lang w:val="en-US"/>
        </w:rPr>
      </w:pPr>
      <w:r w:rsidRPr="00B31A1D">
        <w:rPr>
          <w:rFonts w:ascii="Times New Roman" w:hAnsi="Times New Roman"/>
          <w:noProof/>
          <w:lang w:val="en-US"/>
        </w:rPr>
        <w:lastRenderedPageBreak/>
        <w:drawing>
          <wp:inline distT="0" distB="0" distL="0" distR="0" wp14:anchorId="2274F069" wp14:editId="7B37AF5A">
            <wp:extent cx="3957735" cy="3166188"/>
            <wp:effectExtent l="0" t="0" r="5080" b="0"/>
            <wp:docPr id="15" name="Picture 1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scatter chart&#10;&#10;Description automatically generated"/>
                    <pic:cNvPicPr/>
                  </pic:nvPicPr>
                  <pic:blipFill>
                    <a:blip r:embed="rId12"/>
                    <a:stretch>
                      <a:fillRect/>
                    </a:stretch>
                  </pic:blipFill>
                  <pic:spPr>
                    <a:xfrm>
                      <a:off x="0" y="0"/>
                      <a:ext cx="4006757" cy="3205406"/>
                    </a:xfrm>
                    <a:prstGeom prst="rect">
                      <a:avLst/>
                    </a:prstGeom>
                  </pic:spPr>
                </pic:pic>
              </a:graphicData>
            </a:graphic>
          </wp:inline>
        </w:drawing>
      </w:r>
    </w:p>
    <w:p w14:paraId="2A61D44A" w14:textId="77777777" w:rsidR="0040639C" w:rsidRDefault="0040639C" w:rsidP="0040639C">
      <w:pPr>
        <w:rPr>
          <w:rFonts w:ascii="Times New Roman" w:hAnsi="Times New Roman"/>
          <w:lang w:val="en-US"/>
        </w:rPr>
      </w:pPr>
      <w:r>
        <w:rPr>
          <w:rFonts w:ascii="Times New Roman" w:hAnsi="Times New Roman"/>
          <w:lang w:val="en-US"/>
        </w:rPr>
        <w:t>Figure C5: Residual versus fits plot for Model 5</w:t>
      </w:r>
    </w:p>
    <w:p w14:paraId="0619E24B" w14:textId="77777777" w:rsidR="0040639C" w:rsidRDefault="0040639C" w:rsidP="0040639C">
      <w:pPr>
        <w:rPr>
          <w:rFonts w:ascii="Times New Roman" w:hAnsi="Times New Roman"/>
          <w:lang w:val="en-US"/>
        </w:rPr>
      </w:pPr>
    </w:p>
    <w:p w14:paraId="2A0B0EB2" w14:textId="77777777" w:rsidR="0040639C" w:rsidRDefault="0040639C" w:rsidP="0040639C">
      <w:pPr>
        <w:rPr>
          <w:rFonts w:ascii="Times New Roman" w:hAnsi="Times New Roman"/>
          <w:lang w:val="en-US"/>
        </w:rPr>
      </w:pPr>
    </w:p>
    <w:p w14:paraId="053F8607" w14:textId="77777777" w:rsidR="0040639C" w:rsidRDefault="0040639C" w:rsidP="0040639C">
      <w:pPr>
        <w:rPr>
          <w:rFonts w:ascii="Times New Roman" w:hAnsi="Times New Roman"/>
          <w:lang w:val="en-US"/>
        </w:rPr>
      </w:pPr>
      <w:r w:rsidRPr="00B31A1D">
        <w:rPr>
          <w:rFonts w:ascii="Times New Roman" w:hAnsi="Times New Roman"/>
          <w:noProof/>
          <w:lang w:val="en-US"/>
        </w:rPr>
        <w:drawing>
          <wp:inline distT="0" distB="0" distL="0" distR="0" wp14:anchorId="224F0D47" wp14:editId="4DBD20C1">
            <wp:extent cx="3956304" cy="3165043"/>
            <wp:effectExtent l="0" t="0" r="6350" b="0"/>
            <wp:docPr id="16" name="Picture 1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scatter chart&#10;&#10;Description automatically generated"/>
                    <pic:cNvPicPr/>
                  </pic:nvPicPr>
                  <pic:blipFill>
                    <a:blip r:embed="rId13"/>
                    <a:stretch>
                      <a:fillRect/>
                    </a:stretch>
                  </pic:blipFill>
                  <pic:spPr>
                    <a:xfrm>
                      <a:off x="0" y="0"/>
                      <a:ext cx="3989490" cy="3191592"/>
                    </a:xfrm>
                    <a:prstGeom prst="rect">
                      <a:avLst/>
                    </a:prstGeom>
                  </pic:spPr>
                </pic:pic>
              </a:graphicData>
            </a:graphic>
          </wp:inline>
        </w:drawing>
      </w:r>
    </w:p>
    <w:p w14:paraId="71057955" w14:textId="77777777" w:rsidR="0040639C" w:rsidRDefault="0040639C" w:rsidP="0040639C">
      <w:pPr>
        <w:rPr>
          <w:rFonts w:ascii="Times New Roman" w:hAnsi="Times New Roman"/>
          <w:lang w:val="en-US"/>
        </w:rPr>
      </w:pPr>
      <w:r>
        <w:rPr>
          <w:rFonts w:ascii="Times New Roman" w:hAnsi="Times New Roman"/>
          <w:lang w:val="en-US"/>
        </w:rPr>
        <w:t>Figure C6: Residual versus fits plot for Model 6</w:t>
      </w:r>
    </w:p>
    <w:p w14:paraId="7A0C93F5" w14:textId="77777777" w:rsidR="0040639C" w:rsidRDefault="0040639C" w:rsidP="0040639C">
      <w:pPr>
        <w:rPr>
          <w:rFonts w:ascii="Times New Roman" w:hAnsi="Times New Roman"/>
          <w:lang w:val="en-US"/>
        </w:rPr>
      </w:pPr>
    </w:p>
    <w:p w14:paraId="4F95155D" w14:textId="77777777" w:rsidR="0040639C" w:rsidRDefault="0040639C" w:rsidP="0040639C">
      <w:pPr>
        <w:rPr>
          <w:rFonts w:ascii="Times New Roman" w:hAnsi="Times New Roman"/>
          <w:lang w:val="en-US"/>
        </w:rPr>
      </w:pPr>
    </w:p>
    <w:p w14:paraId="25617843" w14:textId="77777777" w:rsidR="0040639C" w:rsidRDefault="0040639C" w:rsidP="0040639C">
      <w:pPr>
        <w:rPr>
          <w:rFonts w:ascii="Times New Roman" w:hAnsi="Times New Roman"/>
          <w:lang w:val="en-US"/>
        </w:rPr>
      </w:pPr>
    </w:p>
    <w:p w14:paraId="274F7643" w14:textId="77777777" w:rsidR="0040639C" w:rsidRDefault="0040639C" w:rsidP="0040639C">
      <w:pPr>
        <w:rPr>
          <w:rFonts w:ascii="Times New Roman" w:hAnsi="Times New Roman"/>
          <w:lang w:val="en-US"/>
        </w:rPr>
      </w:pPr>
    </w:p>
    <w:p w14:paraId="2E78AC9A" w14:textId="77777777" w:rsidR="0040639C" w:rsidRDefault="0040639C" w:rsidP="0040639C">
      <w:pPr>
        <w:rPr>
          <w:rFonts w:ascii="Times New Roman" w:hAnsi="Times New Roman"/>
          <w:lang w:val="en-US"/>
        </w:rPr>
      </w:pPr>
    </w:p>
    <w:p w14:paraId="668255A0" w14:textId="77777777" w:rsidR="0040639C" w:rsidRDefault="0040639C" w:rsidP="0040639C">
      <w:pPr>
        <w:rPr>
          <w:rFonts w:ascii="Times New Roman" w:hAnsi="Times New Roman"/>
          <w:lang w:val="en-US"/>
        </w:rPr>
      </w:pPr>
    </w:p>
    <w:p w14:paraId="311BD87B" w14:textId="77777777" w:rsidR="0040639C" w:rsidRDefault="0040639C" w:rsidP="0040639C">
      <w:pPr>
        <w:rPr>
          <w:rFonts w:ascii="Times New Roman" w:hAnsi="Times New Roman"/>
          <w:lang w:val="en-US"/>
        </w:rPr>
      </w:pPr>
      <w:r w:rsidRPr="00B31A1D">
        <w:rPr>
          <w:rFonts w:ascii="Times New Roman" w:hAnsi="Times New Roman"/>
          <w:noProof/>
          <w:lang w:val="en-US"/>
        </w:rPr>
        <w:lastRenderedPageBreak/>
        <w:drawing>
          <wp:inline distT="0" distB="0" distL="0" distR="0" wp14:anchorId="6B9E5C49" wp14:editId="354743FF">
            <wp:extent cx="3953274" cy="3162619"/>
            <wp:effectExtent l="0" t="0" r="0" b="0"/>
            <wp:docPr id="17" name="Picture 1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scatter chart&#10;&#10;Description automatically generated"/>
                    <pic:cNvPicPr/>
                  </pic:nvPicPr>
                  <pic:blipFill>
                    <a:blip r:embed="rId14"/>
                    <a:stretch>
                      <a:fillRect/>
                    </a:stretch>
                  </pic:blipFill>
                  <pic:spPr>
                    <a:xfrm>
                      <a:off x="0" y="0"/>
                      <a:ext cx="4022470" cy="3217976"/>
                    </a:xfrm>
                    <a:prstGeom prst="rect">
                      <a:avLst/>
                    </a:prstGeom>
                  </pic:spPr>
                </pic:pic>
              </a:graphicData>
            </a:graphic>
          </wp:inline>
        </w:drawing>
      </w:r>
    </w:p>
    <w:p w14:paraId="144CBC1B" w14:textId="77777777" w:rsidR="0040639C" w:rsidRDefault="0040639C" w:rsidP="0040639C">
      <w:pPr>
        <w:rPr>
          <w:rFonts w:ascii="Times New Roman" w:hAnsi="Times New Roman"/>
          <w:lang w:val="en-US"/>
        </w:rPr>
      </w:pPr>
      <w:r>
        <w:rPr>
          <w:rFonts w:ascii="Times New Roman" w:hAnsi="Times New Roman"/>
          <w:lang w:val="en-US"/>
        </w:rPr>
        <w:t>Figure C7: Residual versus fits plot for Model 7</w:t>
      </w:r>
    </w:p>
    <w:p w14:paraId="5ED90DFB" w14:textId="77777777" w:rsidR="0040639C" w:rsidRDefault="0040639C" w:rsidP="0040639C">
      <w:pPr>
        <w:rPr>
          <w:rFonts w:ascii="Times New Roman" w:hAnsi="Times New Roman"/>
          <w:lang w:val="en-US"/>
        </w:rPr>
      </w:pPr>
    </w:p>
    <w:p w14:paraId="47FA3C89" w14:textId="77777777" w:rsidR="0040639C" w:rsidRDefault="0040639C" w:rsidP="0040639C">
      <w:pPr>
        <w:rPr>
          <w:rFonts w:ascii="Times New Roman" w:hAnsi="Times New Roman"/>
          <w:lang w:val="en-US"/>
        </w:rPr>
      </w:pPr>
    </w:p>
    <w:p w14:paraId="65F13241" w14:textId="77777777" w:rsidR="0040639C" w:rsidRDefault="0040639C" w:rsidP="0040639C">
      <w:pPr>
        <w:rPr>
          <w:rFonts w:ascii="Times New Roman" w:hAnsi="Times New Roman"/>
          <w:lang w:val="en-US"/>
        </w:rPr>
      </w:pPr>
      <w:r w:rsidRPr="00E80D57">
        <w:rPr>
          <w:rFonts w:ascii="Times New Roman" w:hAnsi="Times New Roman"/>
          <w:noProof/>
          <w:lang w:val="en-US"/>
        </w:rPr>
        <w:drawing>
          <wp:inline distT="0" distB="0" distL="0" distR="0" wp14:anchorId="0A0861A3" wp14:editId="7E964F13">
            <wp:extent cx="3953312" cy="3162650"/>
            <wp:effectExtent l="0" t="0" r="0" b="0"/>
            <wp:docPr id="18" name="Picture 1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scatter chart&#10;&#10;Description automatically generated"/>
                    <pic:cNvPicPr/>
                  </pic:nvPicPr>
                  <pic:blipFill>
                    <a:blip r:embed="rId15"/>
                    <a:stretch>
                      <a:fillRect/>
                    </a:stretch>
                  </pic:blipFill>
                  <pic:spPr>
                    <a:xfrm>
                      <a:off x="0" y="0"/>
                      <a:ext cx="4021922" cy="3217538"/>
                    </a:xfrm>
                    <a:prstGeom prst="rect">
                      <a:avLst/>
                    </a:prstGeom>
                  </pic:spPr>
                </pic:pic>
              </a:graphicData>
            </a:graphic>
          </wp:inline>
        </w:drawing>
      </w:r>
    </w:p>
    <w:p w14:paraId="7121C353" w14:textId="77777777" w:rsidR="0040639C" w:rsidRDefault="0040639C" w:rsidP="0040639C">
      <w:pPr>
        <w:rPr>
          <w:rFonts w:ascii="Times New Roman" w:hAnsi="Times New Roman"/>
          <w:lang w:val="en-US"/>
        </w:rPr>
      </w:pPr>
      <w:r>
        <w:rPr>
          <w:rFonts w:ascii="Times New Roman" w:hAnsi="Times New Roman"/>
          <w:lang w:val="en-US"/>
        </w:rPr>
        <w:t>Figure C8: Residual versus fits plot for Model 8</w:t>
      </w:r>
    </w:p>
    <w:p w14:paraId="374F2D95" w14:textId="77777777" w:rsidR="0040639C" w:rsidRDefault="0040639C" w:rsidP="0040639C">
      <w:pPr>
        <w:rPr>
          <w:rFonts w:ascii="Times New Roman" w:hAnsi="Times New Roman"/>
          <w:lang w:val="en-US"/>
        </w:rPr>
      </w:pPr>
    </w:p>
    <w:p w14:paraId="73946C4A" w14:textId="77777777" w:rsidR="0040639C" w:rsidRDefault="0040639C" w:rsidP="0040639C">
      <w:pPr>
        <w:rPr>
          <w:rFonts w:ascii="Times New Roman" w:hAnsi="Times New Roman"/>
          <w:lang w:val="en-US"/>
        </w:rPr>
      </w:pPr>
      <w:r w:rsidRPr="00E80D57">
        <w:rPr>
          <w:rFonts w:ascii="Times New Roman" w:hAnsi="Times New Roman"/>
          <w:noProof/>
          <w:lang w:val="en-US"/>
        </w:rPr>
        <w:lastRenderedPageBreak/>
        <w:drawing>
          <wp:inline distT="0" distB="0" distL="0" distR="0" wp14:anchorId="67649A30" wp14:editId="197C213F">
            <wp:extent cx="3953313" cy="3162650"/>
            <wp:effectExtent l="0" t="0" r="0" b="0"/>
            <wp:docPr id="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pic:nvPicPr>
                  <pic:blipFill>
                    <a:blip r:embed="rId16"/>
                    <a:stretch>
                      <a:fillRect/>
                    </a:stretch>
                  </pic:blipFill>
                  <pic:spPr>
                    <a:xfrm>
                      <a:off x="0" y="0"/>
                      <a:ext cx="4012054" cy="3209642"/>
                    </a:xfrm>
                    <a:prstGeom prst="rect">
                      <a:avLst/>
                    </a:prstGeom>
                  </pic:spPr>
                </pic:pic>
              </a:graphicData>
            </a:graphic>
          </wp:inline>
        </w:drawing>
      </w:r>
    </w:p>
    <w:p w14:paraId="200B57CF" w14:textId="77777777" w:rsidR="0040639C" w:rsidRPr="00FB3C43" w:rsidRDefault="0040639C" w:rsidP="0040639C">
      <w:pPr>
        <w:rPr>
          <w:rFonts w:ascii="Times New Roman" w:hAnsi="Times New Roman"/>
          <w:lang w:val="en-US"/>
        </w:rPr>
      </w:pPr>
      <w:r>
        <w:rPr>
          <w:rFonts w:ascii="Times New Roman" w:hAnsi="Times New Roman"/>
          <w:lang w:val="en-US"/>
        </w:rPr>
        <w:t>Figure C9: Residual versus fits plot for Model 9</w:t>
      </w:r>
    </w:p>
    <w:p w14:paraId="1464352A" w14:textId="77777777" w:rsidR="0040639C" w:rsidRDefault="0040639C" w:rsidP="0040639C">
      <w:pPr>
        <w:rPr>
          <w:rFonts w:ascii="Times New Roman" w:hAnsi="Times New Roman"/>
          <w:lang w:val="en-US"/>
        </w:rPr>
      </w:pPr>
    </w:p>
    <w:p w14:paraId="63583910" w14:textId="77777777" w:rsidR="0040639C" w:rsidRDefault="0040639C" w:rsidP="0040639C">
      <w:pPr>
        <w:rPr>
          <w:rFonts w:ascii="Times New Roman" w:hAnsi="Times New Roman"/>
          <w:lang w:val="en-US"/>
        </w:rPr>
      </w:pPr>
    </w:p>
    <w:p w14:paraId="4A920C7A" w14:textId="77777777" w:rsidR="0040639C" w:rsidRPr="00D72617" w:rsidRDefault="0040639C" w:rsidP="0040639C">
      <w:pPr>
        <w:rPr>
          <w:rFonts w:ascii="Times New Roman" w:hAnsi="Times New Roman"/>
          <w:lang w:val="en-US"/>
        </w:rPr>
      </w:pPr>
      <w:r>
        <w:rPr>
          <w:rFonts w:ascii="Times New Roman" w:hAnsi="Times New Roman"/>
          <w:lang w:val="en-US"/>
        </w:rPr>
        <w:t xml:space="preserve">Table C1. VIF for </w:t>
      </w:r>
      <w:r w:rsidRPr="000C6B3D">
        <w:rPr>
          <w:rFonts w:ascii="Times New Roman" w:hAnsi="Times New Roman"/>
          <w:color w:val="000000" w:themeColor="text1"/>
        </w:rPr>
        <w:t>Prefectural Level</w:t>
      </w:r>
      <w:r>
        <w:rPr>
          <w:rFonts w:ascii="Times New Roman" w:hAnsi="Times New Roman"/>
          <w:color w:val="000000" w:themeColor="text1"/>
          <w:lang w:val="en-US"/>
        </w:rPr>
        <w:t xml:space="preserve"> Models</w:t>
      </w:r>
    </w:p>
    <w:tbl>
      <w:tblPr>
        <w:tblStyle w:val="TableGrid"/>
        <w:tblW w:w="0" w:type="auto"/>
        <w:tblLook w:val="04A0" w:firstRow="1" w:lastRow="0" w:firstColumn="1" w:lastColumn="0" w:noHBand="0" w:noVBand="1"/>
      </w:tblPr>
      <w:tblGrid>
        <w:gridCol w:w="2327"/>
        <w:gridCol w:w="1004"/>
        <w:gridCol w:w="1004"/>
        <w:gridCol w:w="1003"/>
        <w:gridCol w:w="1003"/>
        <w:gridCol w:w="1003"/>
        <w:gridCol w:w="1003"/>
        <w:gridCol w:w="1003"/>
      </w:tblGrid>
      <w:tr w:rsidR="0040639C" w:rsidRPr="00677B90" w14:paraId="0BE77737" w14:textId="77777777" w:rsidTr="00E7679F">
        <w:trPr>
          <w:trHeight w:val="320"/>
        </w:trPr>
        <w:tc>
          <w:tcPr>
            <w:tcW w:w="2327" w:type="dxa"/>
            <w:noWrap/>
            <w:hideMark/>
          </w:tcPr>
          <w:p w14:paraId="5FF59336" w14:textId="77777777" w:rsidR="0040639C" w:rsidRPr="00A37394" w:rsidRDefault="0040639C" w:rsidP="00E7679F">
            <w:pPr>
              <w:rPr>
                <w:rFonts w:ascii="Times New Roman" w:hAnsi="Times New Roman"/>
                <w:b/>
                <w:bCs/>
              </w:rPr>
            </w:pPr>
            <w:r w:rsidRPr="00A37394">
              <w:rPr>
                <w:rFonts w:ascii="Times New Roman" w:hAnsi="Times New Roman"/>
                <w:b/>
                <w:bCs/>
              </w:rPr>
              <w:t>Variable</w:t>
            </w:r>
          </w:p>
        </w:tc>
        <w:tc>
          <w:tcPr>
            <w:tcW w:w="1004" w:type="dxa"/>
            <w:noWrap/>
            <w:hideMark/>
          </w:tcPr>
          <w:p w14:paraId="6B1D7839" w14:textId="77777777" w:rsidR="0040639C" w:rsidRPr="00A37394" w:rsidRDefault="0040639C" w:rsidP="00E7679F">
            <w:pPr>
              <w:rPr>
                <w:rFonts w:ascii="Times New Roman" w:hAnsi="Times New Roman"/>
                <w:b/>
                <w:bCs/>
              </w:rPr>
            </w:pPr>
            <w:r w:rsidRPr="00A37394">
              <w:rPr>
                <w:rFonts w:ascii="Times New Roman" w:hAnsi="Times New Roman"/>
                <w:b/>
                <w:bCs/>
              </w:rPr>
              <w:t>Model 1</w:t>
            </w:r>
          </w:p>
        </w:tc>
        <w:tc>
          <w:tcPr>
            <w:tcW w:w="1004" w:type="dxa"/>
            <w:noWrap/>
            <w:hideMark/>
          </w:tcPr>
          <w:p w14:paraId="649A1B57" w14:textId="77777777" w:rsidR="0040639C" w:rsidRPr="00A37394" w:rsidRDefault="0040639C" w:rsidP="00E7679F">
            <w:pPr>
              <w:rPr>
                <w:rFonts w:ascii="Times New Roman" w:hAnsi="Times New Roman"/>
                <w:b/>
                <w:bCs/>
              </w:rPr>
            </w:pPr>
            <w:r w:rsidRPr="00A37394">
              <w:rPr>
                <w:rFonts w:ascii="Times New Roman" w:hAnsi="Times New Roman"/>
                <w:b/>
                <w:bCs/>
              </w:rPr>
              <w:t>Model 2</w:t>
            </w:r>
          </w:p>
        </w:tc>
        <w:tc>
          <w:tcPr>
            <w:tcW w:w="1003" w:type="dxa"/>
            <w:noWrap/>
            <w:hideMark/>
          </w:tcPr>
          <w:p w14:paraId="0717C388" w14:textId="77777777" w:rsidR="0040639C" w:rsidRPr="00A37394" w:rsidRDefault="0040639C" w:rsidP="00E7679F">
            <w:pPr>
              <w:rPr>
                <w:rFonts w:ascii="Times New Roman" w:hAnsi="Times New Roman"/>
                <w:b/>
                <w:bCs/>
              </w:rPr>
            </w:pPr>
            <w:r w:rsidRPr="00A37394">
              <w:rPr>
                <w:rFonts w:ascii="Times New Roman" w:hAnsi="Times New Roman"/>
                <w:b/>
                <w:bCs/>
              </w:rPr>
              <w:t>Model 3</w:t>
            </w:r>
          </w:p>
        </w:tc>
        <w:tc>
          <w:tcPr>
            <w:tcW w:w="1003" w:type="dxa"/>
            <w:noWrap/>
            <w:hideMark/>
          </w:tcPr>
          <w:p w14:paraId="35B4F39A" w14:textId="77777777" w:rsidR="0040639C" w:rsidRPr="00A37394" w:rsidRDefault="0040639C" w:rsidP="00E7679F">
            <w:pPr>
              <w:rPr>
                <w:rFonts w:ascii="Times New Roman" w:hAnsi="Times New Roman"/>
                <w:b/>
                <w:bCs/>
              </w:rPr>
            </w:pPr>
            <w:r w:rsidRPr="00A37394">
              <w:rPr>
                <w:rFonts w:ascii="Times New Roman" w:hAnsi="Times New Roman"/>
                <w:b/>
                <w:bCs/>
              </w:rPr>
              <w:t>Model</w:t>
            </w:r>
            <w:r w:rsidRPr="00A37394">
              <w:rPr>
                <w:rFonts w:ascii="Times New Roman" w:hAnsi="Times New Roman"/>
                <w:b/>
                <w:bCs/>
                <w:lang w:val="en-US"/>
              </w:rPr>
              <w:t xml:space="preserve"> </w:t>
            </w:r>
            <w:r w:rsidRPr="00A37394">
              <w:rPr>
                <w:rFonts w:ascii="Times New Roman" w:hAnsi="Times New Roman"/>
                <w:b/>
                <w:bCs/>
              </w:rPr>
              <w:t>4</w:t>
            </w:r>
          </w:p>
        </w:tc>
        <w:tc>
          <w:tcPr>
            <w:tcW w:w="1003" w:type="dxa"/>
            <w:noWrap/>
            <w:hideMark/>
          </w:tcPr>
          <w:p w14:paraId="79F22173" w14:textId="77777777" w:rsidR="0040639C" w:rsidRPr="00A37394" w:rsidRDefault="0040639C" w:rsidP="00E7679F">
            <w:pPr>
              <w:rPr>
                <w:rFonts w:ascii="Times New Roman" w:hAnsi="Times New Roman"/>
                <w:b/>
                <w:bCs/>
              </w:rPr>
            </w:pPr>
            <w:r w:rsidRPr="00A37394">
              <w:rPr>
                <w:rFonts w:ascii="Times New Roman" w:hAnsi="Times New Roman"/>
                <w:b/>
                <w:bCs/>
              </w:rPr>
              <w:t>Model 5</w:t>
            </w:r>
          </w:p>
        </w:tc>
        <w:tc>
          <w:tcPr>
            <w:tcW w:w="1003" w:type="dxa"/>
            <w:noWrap/>
            <w:hideMark/>
          </w:tcPr>
          <w:p w14:paraId="58FA360E" w14:textId="77777777" w:rsidR="0040639C" w:rsidRPr="00A37394" w:rsidRDefault="0040639C" w:rsidP="00E7679F">
            <w:pPr>
              <w:rPr>
                <w:rFonts w:ascii="Times New Roman" w:hAnsi="Times New Roman"/>
                <w:b/>
                <w:bCs/>
              </w:rPr>
            </w:pPr>
            <w:r w:rsidRPr="00A37394">
              <w:rPr>
                <w:rFonts w:ascii="Times New Roman" w:hAnsi="Times New Roman"/>
                <w:b/>
                <w:bCs/>
              </w:rPr>
              <w:t>Model 6</w:t>
            </w:r>
          </w:p>
        </w:tc>
        <w:tc>
          <w:tcPr>
            <w:tcW w:w="1003" w:type="dxa"/>
            <w:noWrap/>
            <w:hideMark/>
          </w:tcPr>
          <w:p w14:paraId="11F8ABE7" w14:textId="77777777" w:rsidR="0040639C" w:rsidRPr="00A37394" w:rsidRDefault="0040639C" w:rsidP="00E7679F">
            <w:pPr>
              <w:rPr>
                <w:rFonts w:ascii="Times New Roman" w:hAnsi="Times New Roman"/>
                <w:b/>
                <w:bCs/>
              </w:rPr>
            </w:pPr>
            <w:r w:rsidRPr="00A37394">
              <w:rPr>
                <w:rFonts w:ascii="Times New Roman" w:hAnsi="Times New Roman"/>
                <w:b/>
                <w:bCs/>
              </w:rPr>
              <w:t>Model 7</w:t>
            </w:r>
          </w:p>
        </w:tc>
      </w:tr>
      <w:tr w:rsidR="0040639C" w:rsidRPr="00677B90" w14:paraId="5256977E" w14:textId="77777777" w:rsidTr="00E7679F">
        <w:trPr>
          <w:trHeight w:val="320"/>
        </w:trPr>
        <w:tc>
          <w:tcPr>
            <w:tcW w:w="2327" w:type="dxa"/>
            <w:noWrap/>
            <w:hideMark/>
          </w:tcPr>
          <w:p w14:paraId="49D53898" w14:textId="77777777" w:rsidR="0040639C" w:rsidRPr="00677B90" w:rsidRDefault="0040639C" w:rsidP="00E7679F">
            <w:pPr>
              <w:rPr>
                <w:rFonts w:ascii="Times New Roman" w:hAnsi="Times New Roman"/>
              </w:rPr>
            </w:pPr>
            <w:r w:rsidRPr="00677B90">
              <w:rPr>
                <w:rFonts w:ascii="Times New Roman" w:hAnsi="Times New Roman"/>
                <w:lang w:val="en-US"/>
              </w:rPr>
              <w:t xml:space="preserve">% </w:t>
            </w:r>
            <w:proofErr w:type="gramStart"/>
            <w:r w:rsidRPr="00677B90">
              <w:rPr>
                <w:rFonts w:ascii="Times New Roman" w:hAnsi="Times New Roman"/>
                <w:lang w:val="en-US"/>
              </w:rPr>
              <w:t>of</w:t>
            </w:r>
            <w:proofErr w:type="gramEnd"/>
            <w:r w:rsidRPr="00677B90">
              <w:rPr>
                <w:rFonts w:ascii="Times New Roman" w:hAnsi="Times New Roman"/>
                <w:lang w:val="en-US"/>
              </w:rPr>
              <w:t xml:space="preserve"> those aged 65 or older</w:t>
            </w:r>
          </w:p>
        </w:tc>
        <w:tc>
          <w:tcPr>
            <w:tcW w:w="1004" w:type="dxa"/>
            <w:noWrap/>
            <w:hideMark/>
          </w:tcPr>
          <w:p w14:paraId="13E9013A" w14:textId="77777777" w:rsidR="0040639C" w:rsidRPr="00677B90" w:rsidRDefault="0040639C" w:rsidP="00E7679F">
            <w:pPr>
              <w:rPr>
                <w:rFonts w:ascii="Times New Roman" w:hAnsi="Times New Roman"/>
              </w:rPr>
            </w:pPr>
            <w:r w:rsidRPr="00677B90">
              <w:rPr>
                <w:rFonts w:ascii="Times New Roman" w:hAnsi="Times New Roman"/>
              </w:rPr>
              <w:t>1.63</w:t>
            </w:r>
          </w:p>
        </w:tc>
        <w:tc>
          <w:tcPr>
            <w:tcW w:w="1004" w:type="dxa"/>
            <w:noWrap/>
            <w:hideMark/>
          </w:tcPr>
          <w:p w14:paraId="6CE0D806" w14:textId="77777777" w:rsidR="0040639C" w:rsidRPr="00677B90" w:rsidRDefault="0040639C" w:rsidP="00E7679F">
            <w:pPr>
              <w:rPr>
                <w:rFonts w:ascii="Times New Roman" w:hAnsi="Times New Roman"/>
              </w:rPr>
            </w:pPr>
            <w:r w:rsidRPr="00677B90">
              <w:rPr>
                <w:rFonts w:ascii="Times New Roman" w:hAnsi="Times New Roman"/>
              </w:rPr>
              <w:t>4.7</w:t>
            </w:r>
          </w:p>
        </w:tc>
        <w:tc>
          <w:tcPr>
            <w:tcW w:w="1003" w:type="dxa"/>
            <w:noWrap/>
            <w:hideMark/>
          </w:tcPr>
          <w:p w14:paraId="08CC42BD" w14:textId="77777777" w:rsidR="0040639C" w:rsidRPr="00677B90" w:rsidRDefault="0040639C" w:rsidP="00E7679F">
            <w:pPr>
              <w:rPr>
                <w:rFonts w:ascii="Times New Roman" w:hAnsi="Times New Roman"/>
              </w:rPr>
            </w:pPr>
            <w:r w:rsidRPr="00677B90">
              <w:rPr>
                <w:rFonts w:ascii="Times New Roman" w:hAnsi="Times New Roman"/>
              </w:rPr>
              <w:t>2.97</w:t>
            </w:r>
          </w:p>
        </w:tc>
        <w:tc>
          <w:tcPr>
            <w:tcW w:w="1003" w:type="dxa"/>
            <w:noWrap/>
            <w:hideMark/>
          </w:tcPr>
          <w:p w14:paraId="1F28F726" w14:textId="77777777" w:rsidR="0040639C" w:rsidRPr="00677B90" w:rsidRDefault="0040639C" w:rsidP="00E7679F">
            <w:pPr>
              <w:rPr>
                <w:rFonts w:ascii="Times New Roman" w:hAnsi="Times New Roman"/>
              </w:rPr>
            </w:pPr>
            <w:r w:rsidRPr="00677B90">
              <w:rPr>
                <w:rFonts w:ascii="Times New Roman" w:hAnsi="Times New Roman"/>
              </w:rPr>
              <w:t>4.71</w:t>
            </w:r>
          </w:p>
        </w:tc>
        <w:tc>
          <w:tcPr>
            <w:tcW w:w="1003" w:type="dxa"/>
            <w:noWrap/>
            <w:hideMark/>
          </w:tcPr>
          <w:p w14:paraId="019E1FE9" w14:textId="77777777" w:rsidR="0040639C" w:rsidRPr="00677B90" w:rsidRDefault="0040639C" w:rsidP="00E7679F">
            <w:pPr>
              <w:rPr>
                <w:rFonts w:ascii="Times New Roman" w:hAnsi="Times New Roman"/>
              </w:rPr>
            </w:pPr>
            <w:r w:rsidRPr="00677B90">
              <w:rPr>
                <w:rFonts w:ascii="Times New Roman" w:hAnsi="Times New Roman"/>
              </w:rPr>
              <w:t>4.65</w:t>
            </w:r>
          </w:p>
        </w:tc>
        <w:tc>
          <w:tcPr>
            <w:tcW w:w="1003" w:type="dxa"/>
            <w:noWrap/>
            <w:hideMark/>
          </w:tcPr>
          <w:p w14:paraId="2A3ADC7A" w14:textId="77777777" w:rsidR="0040639C" w:rsidRPr="00677B90" w:rsidRDefault="0040639C" w:rsidP="00E7679F">
            <w:pPr>
              <w:rPr>
                <w:rFonts w:ascii="Times New Roman" w:hAnsi="Times New Roman"/>
              </w:rPr>
            </w:pPr>
            <w:r w:rsidRPr="00677B90">
              <w:rPr>
                <w:rFonts w:ascii="Times New Roman" w:hAnsi="Times New Roman"/>
              </w:rPr>
              <w:t>3.02</w:t>
            </w:r>
          </w:p>
        </w:tc>
        <w:tc>
          <w:tcPr>
            <w:tcW w:w="1003" w:type="dxa"/>
            <w:noWrap/>
            <w:hideMark/>
          </w:tcPr>
          <w:p w14:paraId="2F28FBF4" w14:textId="77777777" w:rsidR="0040639C" w:rsidRPr="00677B90" w:rsidRDefault="0040639C" w:rsidP="00E7679F">
            <w:pPr>
              <w:rPr>
                <w:rFonts w:ascii="Times New Roman" w:hAnsi="Times New Roman"/>
              </w:rPr>
            </w:pPr>
            <w:r w:rsidRPr="00677B90">
              <w:rPr>
                <w:rFonts w:ascii="Times New Roman" w:hAnsi="Times New Roman"/>
              </w:rPr>
              <w:t>4.66</w:t>
            </w:r>
          </w:p>
        </w:tc>
      </w:tr>
      <w:tr w:rsidR="0040639C" w:rsidRPr="00677B90" w14:paraId="65D5A074" w14:textId="77777777" w:rsidTr="00E7679F">
        <w:trPr>
          <w:trHeight w:val="320"/>
        </w:trPr>
        <w:tc>
          <w:tcPr>
            <w:tcW w:w="2327" w:type="dxa"/>
            <w:noWrap/>
            <w:hideMark/>
          </w:tcPr>
          <w:p w14:paraId="5EFEA8C8" w14:textId="77777777" w:rsidR="0040639C" w:rsidRPr="00677B90" w:rsidRDefault="0040639C" w:rsidP="00E7679F">
            <w:pPr>
              <w:rPr>
                <w:rFonts w:ascii="Times New Roman" w:hAnsi="Times New Roman"/>
              </w:rPr>
            </w:pPr>
            <w:r w:rsidRPr="00677B90">
              <w:rPr>
                <w:rFonts w:ascii="Times New Roman" w:hAnsi="Times New Roman"/>
                <w:lang w:val="en-US"/>
              </w:rPr>
              <w:t xml:space="preserve">% </w:t>
            </w:r>
            <w:proofErr w:type="gramStart"/>
            <w:r w:rsidRPr="00677B90">
              <w:rPr>
                <w:rFonts w:ascii="Times New Roman" w:hAnsi="Times New Roman"/>
                <w:lang w:val="en-US"/>
              </w:rPr>
              <w:t>of</w:t>
            </w:r>
            <w:proofErr w:type="gramEnd"/>
            <w:r w:rsidRPr="00677B90">
              <w:rPr>
                <w:rFonts w:ascii="Times New Roman" w:hAnsi="Times New Roman"/>
                <w:lang w:val="en-US"/>
              </w:rPr>
              <w:t xml:space="preserve"> those aged 9 or younger</w:t>
            </w:r>
          </w:p>
        </w:tc>
        <w:tc>
          <w:tcPr>
            <w:tcW w:w="1004" w:type="dxa"/>
            <w:noWrap/>
            <w:hideMark/>
          </w:tcPr>
          <w:p w14:paraId="6A9DE74E" w14:textId="77777777" w:rsidR="0040639C" w:rsidRPr="00677B90" w:rsidRDefault="0040639C" w:rsidP="00E7679F">
            <w:pPr>
              <w:rPr>
                <w:rFonts w:ascii="Times New Roman" w:hAnsi="Times New Roman"/>
              </w:rPr>
            </w:pPr>
            <w:r w:rsidRPr="00677B90">
              <w:rPr>
                <w:rFonts w:ascii="Times New Roman" w:hAnsi="Times New Roman"/>
              </w:rPr>
              <w:t>1.63</w:t>
            </w:r>
          </w:p>
        </w:tc>
        <w:tc>
          <w:tcPr>
            <w:tcW w:w="1004" w:type="dxa"/>
            <w:noWrap/>
            <w:hideMark/>
          </w:tcPr>
          <w:p w14:paraId="46BF95B2" w14:textId="77777777" w:rsidR="0040639C" w:rsidRPr="00677B90" w:rsidRDefault="0040639C" w:rsidP="00E7679F">
            <w:pPr>
              <w:rPr>
                <w:rFonts w:ascii="Times New Roman" w:hAnsi="Times New Roman"/>
              </w:rPr>
            </w:pPr>
            <w:r w:rsidRPr="00677B90">
              <w:rPr>
                <w:rFonts w:ascii="Times New Roman" w:hAnsi="Times New Roman"/>
              </w:rPr>
              <w:t>1.85</w:t>
            </w:r>
          </w:p>
        </w:tc>
        <w:tc>
          <w:tcPr>
            <w:tcW w:w="1003" w:type="dxa"/>
            <w:noWrap/>
            <w:hideMark/>
          </w:tcPr>
          <w:p w14:paraId="3EDE98E4" w14:textId="77777777" w:rsidR="0040639C" w:rsidRPr="00677B90" w:rsidRDefault="0040639C" w:rsidP="00E7679F">
            <w:pPr>
              <w:rPr>
                <w:rFonts w:ascii="Times New Roman" w:hAnsi="Times New Roman"/>
              </w:rPr>
            </w:pPr>
            <w:r w:rsidRPr="00677B90">
              <w:rPr>
                <w:rFonts w:ascii="Times New Roman" w:hAnsi="Times New Roman"/>
              </w:rPr>
              <w:t>2.04</w:t>
            </w:r>
          </w:p>
        </w:tc>
        <w:tc>
          <w:tcPr>
            <w:tcW w:w="1003" w:type="dxa"/>
            <w:noWrap/>
            <w:hideMark/>
          </w:tcPr>
          <w:p w14:paraId="7C9C4AC0" w14:textId="77777777" w:rsidR="0040639C" w:rsidRPr="00677B90" w:rsidRDefault="0040639C" w:rsidP="00E7679F">
            <w:pPr>
              <w:rPr>
                <w:rFonts w:ascii="Times New Roman" w:hAnsi="Times New Roman"/>
              </w:rPr>
            </w:pPr>
            <w:r w:rsidRPr="00677B90">
              <w:rPr>
                <w:rFonts w:ascii="Times New Roman" w:hAnsi="Times New Roman"/>
              </w:rPr>
              <w:t>2.13</w:t>
            </w:r>
          </w:p>
        </w:tc>
        <w:tc>
          <w:tcPr>
            <w:tcW w:w="1003" w:type="dxa"/>
            <w:noWrap/>
            <w:hideMark/>
          </w:tcPr>
          <w:p w14:paraId="12ECA57C" w14:textId="77777777" w:rsidR="0040639C" w:rsidRPr="00677B90" w:rsidRDefault="0040639C" w:rsidP="00E7679F">
            <w:pPr>
              <w:rPr>
                <w:rFonts w:ascii="Times New Roman" w:hAnsi="Times New Roman"/>
              </w:rPr>
            </w:pPr>
            <w:r w:rsidRPr="00677B90">
              <w:rPr>
                <w:rFonts w:ascii="Times New Roman" w:hAnsi="Times New Roman"/>
              </w:rPr>
              <w:t>1.93</w:t>
            </w:r>
          </w:p>
        </w:tc>
        <w:tc>
          <w:tcPr>
            <w:tcW w:w="1003" w:type="dxa"/>
            <w:noWrap/>
            <w:hideMark/>
          </w:tcPr>
          <w:p w14:paraId="1B9531BC" w14:textId="77777777" w:rsidR="0040639C" w:rsidRPr="00677B90" w:rsidRDefault="0040639C" w:rsidP="00E7679F">
            <w:pPr>
              <w:rPr>
                <w:rFonts w:ascii="Times New Roman" w:hAnsi="Times New Roman"/>
              </w:rPr>
            </w:pPr>
            <w:r w:rsidRPr="00677B90">
              <w:rPr>
                <w:rFonts w:ascii="Times New Roman" w:hAnsi="Times New Roman"/>
              </w:rPr>
              <w:t>2.04</w:t>
            </w:r>
          </w:p>
        </w:tc>
        <w:tc>
          <w:tcPr>
            <w:tcW w:w="1003" w:type="dxa"/>
            <w:noWrap/>
            <w:hideMark/>
          </w:tcPr>
          <w:p w14:paraId="45A1A8CD" w14:textId="77777777" w:rsidR="0040639C" w:rsidRPr="00677B90" w:rsidRDefault="0040639C" w:rsidP="00E7679F">
            <w:pPr>
              <w:rPr>
                <w:rFonts w:ascii="Times New Roman" w:hAnsi="Times New Roman"/>
              </w:rPr>
            </w:pPr>
            <w:r w:rsidRPr="00677B90">
              <w:rPr>
                <w:rFonts w:ascii="Times New Roman" w:hAnsi="Times New Roman"/>
              </w:rPr>
              <w:t>2.2</w:t>
            </w:r>
          </w:p>
        </w:tc>
      </w:tr>
      <w:tr w:rsidR="0040639C" w:rsidRPr="00677B90" w14:paraId="57C3F301" w14:textId="77777777" w:rsidTr="00E7679F">
        <w:trPr>
          <w:trHeight w:val="320"/>
        </w:trPr>
        <w:tc>
          <w:tcPr>
            <w:tcW w:w="2327" w:type="dxa"/>
            <w:noWrap/>
            <w:hideMark/>
          </w:tcPr>
          <w:p w14:paraId="4F797621" w14:textId="77777777" w:rsidR="0040639C" w:rsidRPr="00677B90" w:rsidRDefault="0040639C" w:rsidP="00E7679F">
            <w:pPr>
              <w:rPr>
                <w:rFonts w:ascii="Times New Roman" w:hAnsi="Times New Roman"/>
              </w:rPr>
            </w:pPr>
            <w:r w:rsidRPr="00677B90">
              <w:rPr>
                <w:rFonts w:ascii="Times New Roman" w:hAnsi="Times New Roman"/>
                <w:lang w:val="en-US"/>
              </w:rPr>
              <w:t xml:space="preserve">Share in National Diet </w:t>
            </w:r>
          </w:p>
        </w:tc>
        <w:tc>
          <w:tcPr>
            <w:tcW w:w="1004" w:type="dxa"/>
            <w:noWrap/>
            <w:hideMark/>
          </w:tcPr>
          <w:p w14:paraId="01B5B0BA" w14:textId="77777777" w:rsidR="0040639C" w:rsidRPr="00677B90" w:rsidRDefault="0040639C" w:rsidP="00E7679F">
            <w:pPr>
              <w:rPr>
                <w:rFonts w:ascii="Times New Roman" w:hAnsi="Times New Roman"/>
              </w:rPr>
            </w:pPr>
            <w:r w:rsidRPr="00677B90">
              <w:rPr>
                <w:rFonts w:ascii="Times New Roman" w:hAnsi="Times New Roman"/>
              </w:rPr>
              <w:t> </w:t>
            </w:r>
          </w:p>
        </w:tc>
        <w:tc>
          <w:tcPr>
            <w:tcW w:w="1004" w:type="dxa"/>
            <w:noWrap/>
            <w:hideMark/>
          </w:tcPr>
          <w:p w14:paraId="32496FCA" w14:textId="77777777" w:rsidR="0040639C" w:rsidRPr="00677B90" w:rsidRDefault="0040639C" w:rsidP="00E7679F">
            <w:pPr>
              <w:rPr>
                <w:rFonts w:ascii="Times New Roman" w:hAnsi="Times New Roman"/>
              </w:rPr>
            </w:pPr>
            <w:r w:rsidRPr="00677B90">
              <w:rPr>
                <w:rFonts w:ascii="Times New Roman" w:hAnsi="Times New Roman"/>
              </w:rPr>
              <w:t>1.08</w:t>
            </w:r>
          </w:p>
        </w:tc>
        <w:tc>
          <w:tcPr>
            <w:tcW w:w="1003" w:type="dxa"/>
            <w:noWrap/>
            <w:hideMark/>
          </w:tcPr>
          <w:p w14:paraId="46527645" w14:textId="77777777" w:rsidR="0040639C" w:rsidRPr="00677B90" w:rsidRDefault="0040639C" w:rsidP="00E7679F">
            <w:pPr>
              <w:rPr>
                <w:rFonts w:ascii="Times New Roman" w:hAnsi="Times New Roman"/>
              </w:rPr>
            </w:pPr>
            <w:r w:rsidRPr="00677B90">
              <w:rPr>
                <w:rFonts w:ascii="Times New Roman" w:hAnsi="Times New Roman"/>
              </w:rPr>
              <w:t>1.06</w:t>
            </w:r>
          </w:p>
        </w:tc>
        <w:tc>
          <w:tcPr>
            <w:tcW w:w="1003" w:type="dxa"/>
            <w:noWrap/>
            <w:hideMark/>
          </w:tcPr>
          <w:p w14:paraId="64901665" w14:textId="77777777" w:rsidR="0040639C" w:rsidRPr="00677B90" w:rsidRDefault="0040639C" w:rsidP="00E7679F">
            <w:pPr>
              <w:rPr>
                <w:rFonts w:ascii="Times New Roman" w:hAnsi="Times New Roman"/>
              </w:rPr>
            </w:pPr>
            <w:r w:rsidRPr="00677B90">
              <w:rPr>
                <w:rFonts w:ascii="Times New Roman" w:hAnsi="Times New Roman"/>
              </w:rPr>
              <w:t>1.08</w:t>
            </w:r>
          </w:p>
        </w:tc>
        <w:tc>
          <w:tcPr>
            <w:tcW w:w="1003" w:type="dxa"/>
            <w:noWrap/>
            <w:hideMark/>
          </w:tcPr>
          <w:p w14:paraId="06B81F06" w14:textId="77777777" w:rsidR="0040639C" w:rsidRPr="00677B90" w:rsidRDefault="0040639C" w:rsidP="00E7679F">
            <w:pPr>
              <w:rPr>
                <w:rFonts w:ascii="Times New Roman" w:hAnsi="Times New Roman"/>
              </w:rPr>
            </w:pPr>
            <w:r w:rsidRPr="00677B90">
              <w:rPr>
                <w:rFonts w:ascii="Times New Roman" w:hAnsi="Times New Roman"/>
              </w:rPr>
              <w:t> </w:t>
            </w:r>
          </w:p>
        </w:tc>
        <w:tc>
          <w:tcPr>
            <w:tcW w:w="1003" w:type="dxa"/>
            <w:noWrap/>
            <w:hideMark/>
          </w:tcPr>
          <w:p w14:paraId="608AE618" w14:textId="77777777" w:rsidR="0040639C" w:rsidRPr="00677B90" w:rsidRDefault="0040639C" w:rsidP="00E7679F">
            <w:pPr>
              <w:rPr>
                <w:rFonts w:ascii="Times New Roman" w:hAnsi="Times New Roman"/>
              </w:rPr>
            </w:pPr>
            <w:r w:rsidRPr="00677B90">
              <w:rPr>
                <w:rFonts w:ascii="Times New Roman" w:hAnsi="Times New Roman"/>
              </w:rPr>
              <w:t> </w:t>
            </w:r>
          </w:p>
        </w:tc>
        <w:tc>
          <w:tcPr>
            <w:tcW w:w="1003" w:type="dxa"/>
            <w:noWrap/>
            <w:hideMark/>
          </w:tcPr>
          <w:p w14:paraId="4BAA1A68" w14:textId="77777777" w:rsidR="0040639C" w:rsidRPr="00677B90" w:rsidRDefault="0040639C" w:rsidP="00E7679F">
            <w:pPr>
              <w:rPr>
                <w:rFonts w:ascii="Times New Roman" w:hAnsi="Times New Roman"/>
              </w:rPr>
            </w:pPr>
          </w:p>
        </w:tc>
      </w:tr>
      <w:tr w:rsidR="0040639C" w:rsidRPr="00677B90" w14:paraId="2CA10CFA" w14:textId="77777777" w:rsidTr="00E7679F">
        <w:trPr>
          <w:trHeight w:val="320"/>
        </w:trPr>
        <w:tc>
          <w:tcPr>
            <w:tcW w:w="2327" w:type="dxa"/>
            <w:noWrap/>
            <w:hideMark/>
          </w:tcPr>
          <w:p w14:paraId="134E446F" w14:textId="77777777" w:rsidR="0040639C" w:rsidRPr="00677B90" w:rsidRDefault="0040639C" w:rsidP="00E7679F">
            <w:pPr>
              <w:rPr>
                <w:rFonts w:ascii="Times New Roman" w:hAnsi="Times New Roman"/>
              </w:rPr>
            </w:pPr>
            <w:r w:rsidRPr="00677B90">
              <w:rPr>
                <w:rFonts w:ascii="Times New Roman" w:hAnsi="Times New Roman"/>
                <w:lang w:val="en-US"/>
              </w:rPr>
              <w:t>Share in Prefectural Assembly</w:t>
            </w:r>
          </w:p>
        </w:tc>
        <w:tc>
          <w:tcPr>
            <w:tcW w:w="1004" w:type="dxa"/>
            <w:noWrap/>
            <w:hideMark/>
          </w:tcPr>
          <w:p w14:paraId="3CA40C59" w14:textId="77777777" w:rsidR="0040639C" w:rsidRPr="00677B90" w:rsidRDefault="0040639C" w:rsidP="00E7679F">
            <w:pPr>
              <w:rPr>
                <w:rFonts w:ascii="Times New Roman" w:hAnsi="Times New Roman"/>
              </w:rPr>
            </w:pPr>
            <w:r w:rsidRPr="00677B90">
              <w:rPr>
                <w:rFonts w:ascii="Times New Roman" w:hAnsi="Times New Roman"/>
              </w:rPr>
              <w:t> </w:t>
            </w:r>
          </w:p>
        </w:tc>
        <w:tc>
          <w:tcPr>
            <w:tcW w:w="1004" w:type="dxa"/>
            <w:noWrap/>
            <w:hideMark/>
          </w:tcPr>
          <w:p w14:paraId="7C7A8ABE" w14:textId="77777777" w:rsidR="0040639C" w:rsidRPr="00677B90" w:rsidRDefault="0040639C" w:rsidP="00E7679F">
            <w:pPr>
              <w:rPr>
                <w:rFonts w:ascii="Times New Roman" w:hAnsi="Times New Roman"/>
              </w:rPr>
            </w:pPr>
          </w:p>
        </w:tc>
        <w:tc>
          <w:tcPr>
            <w:tcW w:w="1003" w:type="dxa"/>
            <w:noWrap/>
            <w:hideMark/>
          </w:tcPr>
          <w:p w14:paraId="0429A81E" w14:textId="77777777" w:rsidR="0040639C" w:rsidRPr="00677B90" w:rsidRDefault="0040639C" w:rsidP="00E7679F">
            <w:pPr>
              <w:rPr>
                <w:rFonts w:ascii="Times New Roman" w:hAnsi="Times New Roman"/>
              </w:rPr>
            </w:pPr>
            <w:r w:rsidRPr="00677B90">
              <w:rPr>
                <w:rFonts w:ascii="Times New Roman" w:hAnsi="Times New Roman"/>
              </w:rPr>
              <w:t> </w:t>
            </w:r>
          </w:p>
        </w:tc>
        <w:tc>
          <w:tcPr>
            <w:tcW w:w="1003" w:type="dxa"/>
            <w:noWrap/>
            <w:hideMark/>
          </w:tcPr>
          <w:p w14:paraId="4D233B93" w14:textId="77777777" w:rsidR="0040639C" w:rsidRPr="00677B90" w:rsidRDefault="0040639C" w:rsidP="00E7679F">
            <w:pPr>
              <w:rPr>
                <w:rFonts w:ascii="Times New Roman" w:hAnsi="Times New Roman"/>
              </w:rPr>
            </w:pPr>
            <w:r w:rsidRPr="00677B90">
              <w:rPr>
                <w:rFonts w:ascii="Times New Roman" w:hAnsi="Times New Roman"/>
              </w:rPr>
              <w:t> </w:t>
            </w:r>
          </w:p>
        </w:tc>
        <w:tc>
          <w:tcPr>
            <w:tcW w:w="1003" w:type="dxa"/>
            <w:noWrap/>
            <w:hideMark/>
          </w:tcPr>
          <w:p w14:paraId="5BB1447A" w14:textId="77777777" w:rsidR="0040639C" w:rsidRPr="00677B90" w:rsidRDefault="0040639C" w:rsidP="00E7679F">
            <w:pPr>
              <w:rPr>
                <w:rFonts w:ascii="Times New Roman" w:hAnsi="Times New Roman"/>
              </w:rPr>
            </w:pPr>
            <w:r w:rsidRPr="00677B90">
              <w:rPr>
                <w:rFonts w:ascii="Times New Roman" w:hAnsi="Times New Roman"/>
              </w:rPr>
              <w:t>1.39</w:t>
            </w:r>
          </w:p>
        </w:tc>
        <w:tc>
          <w:tcPr>
            <w:tcW w:w="1003" w:type="dxa"/>
            <w:noWrap/>
            <w:hideMark/>
          </w:tcPr>
          <w:p w14:paraId="3A9CE080" w14:textId="77777777" w:rsidR="0040639C" w:rsidRPr="00677B90" w:rsidRDefault="0040639C" w:rsidP="00E7679F">
            <w:pPr>
              <w:rPr>
                <w:rFonts w:ascii="Times New Roman" w:hAnsi="Times New Roman"/>
              </w:rPr>
            </w:pPr>
            <w:r w:rsidRPr="00677B90">
              <w:rPr>
                <w:rFonts w:ascii="Times New Roman" w:hAnsi="Times New Roman"/>
              </w:rPr>
              <w:t>1.28</w:t>
            </w:r>
          </w:p>
        </w:tc>
        <w:tc>
          <w:tcPr>
            <w:tcW w:w="1003" w:type="dxa"/>
            <w:noWrap/>
            <w:hideMark/>
          </w:tcPr>
          <w:p w14:paraId="2F5D62B9" w14:textId="77777777" w:rsidR="0040639C" w:rsidRPr="00677B90" w:rsidRDefault="0040639C" w:rsidP="00E7679F">
            <w:pPr>
              <w:rPr>
                <w:rFonts w:ascii="Times New Roman" w:hAnsi="Times New Roman"/>
              </w:rPr>
            </w:pPr>
            <w:r w:rsidRPr="00677B90">
              <w:rPr>
                <w:rFonts w:ascii="Times New Roman" w:hAnsi="Times New Roman"/>
              </w:rPr>
              <w:t>1.39</w:t>
            </w:r>
          </w:p>
        </w:tc>
      </w:tr>
      <w:tr w:rsidR="0040639C" w:rsidRPr="00677B90" w14:paraId="1C9A9810" w14:textId="77777777" w:rsidTr="00E7679F">
        <w:trPr>
          <w:trHeight w:val="320"/>
        </w:trPr>
        <w:tc>
          <w:tcPr>
            <w:tcW w:w="2327" w:type="dxa"/>
            <w:noWrap/>
            <w:hideMark/>
          </w:tcPr>
          <w:p w14:paraId="397BAE62" w14:textId="77777777" w:rsidR="0040639C" w:rsidRPr="00677B90" w:rsidRDefault="0040639C" w:rsidP="00E7679F">
            <w:pPr>
              <w:rPr>
                <w:rFonts w:ascii="Times New Roman" w:hAnsi="Times New Roman"/>
              </w:rPr>
            </w:pPr>
            <w:r w:rsidRPr="00677B90">
              <w:rPr>
                <w:rFonts w:ascii="Times New Roman" w:hAnsi="Times New Roman"/>
                <w:lang w:val="en-US"/>
              </w:rPr>
              <w:t xml:space="preserve">Infection </w:t>
            </w:r>
            <w:r>
              <w:rPr>
                <w:rFonts w:ascii="Times New Roman" w:hAnsi="Times New Roman"/>
                <w:lang w:val="en-US"/>
              </w:rPr>
              <w:t>Rate</w:t>
            </w:r>
          </w:p>
        </w:tc>
        <w:tc>
          <w:tcPr>
            <w:tcW w:w="1004" w:type="dxa"/>
            <w:noWrap/>
            <w:hideMark/>
          </w:tcPr>
          <w:p w14:paraId="58DDBE17" w14:textId="77777777" w:rsidR="0040639C" w:rsidRPr="00677B90" w:rsidRDefault="0040639C" w:rsidP="00E7679F">
            <w:pPr>
              <w:rPr>
                <w:rFonts w:ascii="Times New Roman" w:hAnsi="Times New Roman"/>
              </w:rPr>
            </w:pPr>
            <w:r w:rsidRPr="00677B90">
              <w:rPr>
                <w:rFonts w:ascii="Times New Roman" w:hAnsi="Times New Roman"/>
              </w:rPr>
              <w:t> </w:t>
            </w:r>
          </w:p>
        </w:tc>
        <w:tc>
          <w:tcPr>
            <w:tcW w:w="1004" w:type="dxa"/>
            <w:noWrap/>
            <w:hideMark/>
          </w:tcPr>
          <w:p w14:paraId="4DD2660D" w14:textId="77777777" w:rsidR="0040639C" w:rsidRPr="00677B90" w:rsidRDefault="0040639C" w:rsidP="00E7679F">
            <w:pPr>
              <w:rPr>
                <w:rFonts w:ascii="Times New Roman" w:hAnsi="Times New Roman"/>
              </w:rPr>
            </w:pPr>
            <w:r w:rsidRPr="00677B90">
              <w:rPr>
                <w:rFonts w:ascii="Times New Roman" w:hAnsi="Times New Roman"/>
              </w:rPr>
              <w:t>3.7</w:t>
            </w:r>
          </w:p>
        </w:tc>
        <w:tc>
          <w:tcPr>
            <w:tcW w:w="1003" w:type="dxa"/>
            <w:noWrap/>
            <w:hideMark/>
          </w:tcPr>
          <w:p w14:paraId="1BA1D791" w14:textId="77777777" w:rsidR="0040639C" w:rsidRPr="00677B90" w:rsidRDefault="0040639C" w:rsidP="00E7679F">
            <w:pPr>
              <w:rPr>
                <w:rFonts w:ascii="Times New Roman" w:hAnsi="Times New Roman"/>
              </w:rPr>
            </w:pPr>
            <w:r w:rsidRPr="00677B90">
              <w:rPr>
                <w:rFonts w:ascii="Times New Roman" w:hAnsi="Times New Roman"/>
              </w:rPr>
              <w:t> </w:t>
            </w:r>
          </w:p>
        </w:tc>
        <w:tc>
          <w:tcPr>
            <w:tcW w:w="1003" w:type="dxa"/>
            <w:noWrap/>
            <w:hideMark/>
          </w:tcPr>
          <w:p w14:paraId="2AD79D29" w14:textId="77777777" w:rsidR="0040639C" w:rsidRPr="00677B90" w:rsidRDefault="0040639C" w:rsidP="00E7679F">
            <w:pPr>
              <w:rPr>
                <w:rFonts w:ascii="Times New Roman" w:hAnsi="Times New Roman"/>
              </w:rPr>
            </w:pPr>
            <w:r w:rsidRPr="00677B90">
              <w:rPr>
                <w:rFonts w:ascii="Times New Roman" w:hAnsi="Times New Roman"/>
              </w:rPr>
              <w:t>6.81</w:t>
            </w:r>
          </w:p>
        </w:tc>
        <w:tc>
          <w:tcPr>
            <w:tcW w:w="1003" w:type="dxa"/>
            <w:noWrap/>
            <w:hideMark/>
          </w:tcPr>
          <w:p w14:paraId="2CB4EC50" w14:textId="77777777" w:rsidR="0040639C" w:rsidRPr="00677B90" w:rsidRDefault="0040639C" w:rsidP="00E7679F">
            <w:pPr>
              <w:rPr>
                <w:rFonts w:ascii="Times New Roman" w:hAnsi="Times New Roman"/>
              </w:rPr>
            </w:pPr>
            <w:r w:rsidRPr="00677B90">
              <w:rPr>
                <w:rFonts w:ascii="Times New Roman" w:hAnsi="Times New Roman"/>
              </w:rPr>
              <w:t>4.25</w:t>
            </w:r>
          </w:p>
        </w:tc>
        <w:tc>
          <w:tcPr>
            <w:tcW w:w="1003" w:type="dxa"/>
            <w:noWrap/>
            <w:hideMark/>
          </w:tcPr>
          <w:p w14:paraId="33DA784E" w14:textId="77777777" w:rsidR="0040639C" w:rsidRPr="00677B90" w:rsidRDefault="0040639C" w:rsidP="00E7679F">
            <w:pPr>
              <w:rPr>
                <w:rFonts w:ascii="Times New Roman" w:hAnsi="Times New Roman"/>
              </w:rPr>
            </w:pPr>
            <w:r w:rsidRPr="00677B90">
              <w:rPr>
                <w:rFonts w:ascii="Times New Roman" w:hAnsi="Times New Roman"/>
              </w:rPr>
              <w:t> </w:t>
            </w:r>
          </w:p>
        </w:tc>
        <w:tc>
          <w:tcPr>
            <w:tcW w:w="1003" w:type="dxa"/>
            <w:noWrap/>
            <w:hideMark/>
          </w:tcPr>
          <w:p w14:paraId="5F460780" w14:textId="77777777" w:rsidR="0040639C" w:rsidRPr="00677B90" w:rsidRDefault="0040639C" w:rsidP="00E7679F">
            <w:pPr>
              <w:rPr>
                <w:rFonts w:ascii="Times New Roman" w:hAnsi="Times New Roman"/>
              </w:rPr>
            </w:pPr>
            <w:r w:rsidRPr="00677B90">
              <w:rPr>
                <w:rFonts w:ascii="Times New Roman" w:hAnsi="Times New Roman"/>
              </w:rPr>
              <w:t>7.21</w:t>
            </w:r>
          </w:p>
        </w:tc>
      </w:tr>
      <w:tr w:rsidR="0040639C" w:rsidRPr="00677B90" w14:paraId="0269EED9" w14:textId="77777777" w:rsidTr="00E7679F">
        <w:trPr>
          <w:trHeight w:val="320"/>
        </w:trPr>
        <w:tc>
          <w:tcPr>
            <w:tcW w:w="2327" w:type="dxa"/>
            <w:noWrap/>
            <w:hideMark/>
          </w:tcPr>
          <w:p w14:paraId="71C85A21" w14:textId="77777777" w:rsidR="0040639C" w:rsidRPr="00677B90" w:rsidRDefault="0040639C" w:rsidP="00E7679F">
            <w:pPr>
              <w:rPr>
                <w:rFonts w:ascii="Times New Roman" w:hAnsi="Times New Roman"/>
              </w:rPr>
            </w:pPr>
            <w:r w:rsidRPr="00677B90">
              <w:rPr>
                <w:rFonts w:ascii="Times New Roman" w:hAnsi="Times New Roman"/>
                <w:lang w:val="en-US"/>
              </w:rPr>
              <w:t xml:space="preserve">Death </w:t>
            </w:r>
            <w:r>
              <w:rPr>
                <w:rFonts w:ascii="Times New Roman" w:hAnsi="Times New Roman"/>
                <w:lang w:val="en-US"/>
              </w:rPr>
              <w:t>Rate</w:t>
            </w:r>
          </w:p>
        </w:tc>
        <w:tc>
          <w:tcPr>
            <w:tcW w:w="1004" w:type="dxa"/>
            <w:noWrap/>
            <w:hideMark/>
          </w:tcPr>
          <w:p w14:paraId="2E36864C" w14:textId="77777777" w:rsidR="0040639C" w:rsidRPr="00677B90" w:rsidRDefault="0040639C" w:rsidP="00E7679F">
            <w:pPr>
              <w:rPr>
                <w:rFonts w:ascii="Times New Roman" w:hAnsi="Times New Roman"/>
              </w:rPr>
            </w:pPr>
            <w:r w:rsidRPr="00677B90">
              <w:rPr>
                <w:rFonts w:ascii="Times New Roman" w:hAnsi="Times New Roman"/>
              </w:rPr>
              <w:t> </w:t>
            </w:r>
          </w:p>
        </w:tc>
        <w:tc>
          <w:tcPr>
            <w:tcW w:w="1004" w:type="dxa"/>
            <w:noWrap/>
            <w:hideMark/>
          </w:tcPr>
          <w:p w14:paraId="7CCAD112" w14:textId="77777777" w:rsidR="0040639C" w:rsidRPr="00677B90" w:rsidRDefault="0040639C" w:rsidP="00E7679F">
            <w:pPr>
              <w:rPr>
                <w:rFonts w:ascii="Times New Roman" w:hAnsi="Times New Roman"/>
              </w:rPr>
            </w:pPr>
            <w:r w:rsidRPr="00677B90">
              <w:rPr>
                <w:rFonts w:ascii="Times New Roman" w:hAnsi="Times New Roman"/>
              </w:rPr>
              <w:t> </w:t>
            </w:r>
          </w:p>
        </w:tc>
        <w:tc>
          <w:tcPr>
            <w:tcW w:w="1003" w:type="dxa"/>
            <w:noWrap/>
            <w:hideMark/>
          </w:tcPr>
          <w:p w14:paraId="0BC399FA" w14:textId="77777777" w:rsidR="0040639C" w:rsidRPr="00677B90" w:rsidRDefault="0040639C" w:rsidP="00E7679F">
            <w:pPr>
              <w:rPr>
                <w:rFonts w:ascii="Times New Roman" w:hAnsi="Times New Roman"/>
              </w:rPr>
            </w:pPr>
            <w:r w:rsidRPr="00677B90">
              <w:rPr>
                <w:rFonts w:ascii="Times New Roman" w:hAnsi="Times New Roman"/>
              </w:rPr>
              <w:t>1.7</w:t>
            </w:r>
          </w:p>
        </w:tc>
        <w:tc>
          <w:tcPr>
            <w:tcW w:w="1003" w:type="dxa"/>
            <w:noWrap/>
            <w:hideMark/>
          </w:tcPr>
          <w:p w14:paraId="69F6B7CD" w14:textId="77777777" w:rsidR="0040639C" w:rsidRPr="00677B90" w:rsidRDefault="0040639C" w:rsidP="00E7679F">
            <w:pPr>
              <w:rPr>
                <w:rFonts w:ascii="Times New Roman" w:hAnsi="Times New Roman"/>
              </w:rPr>
            </w:pPr>
            <w:r w:rsidRPr="00677B90">
              <w:rPr>
                <w:rFonts w:ascii="Times New Roman" w:hAnsi="Times New Roman"/>
              </w:rPr>
              <w:t>3.12</w:t>
            </w:r>
          </w:p>
        </w:tc>
        <w:tc>
          <w:tcPr>
            <w:tcW w:w="1003" w:type="dxa"/>
            <w:noWrap/>
            <w:hideMark/>
          </w:tcPr>
          <w:p w14:paraId="38F62537" w14:textId="77777777" w:rsidR="0040639C" w:rsidRPr="00677B90" w:rsidRDefault="0040639C" w:rsidP="00E7679F">
            <w:pPr>
              <w:rPr>
                <w:rFonts w:ascii="Times New Roman" w:hAnsi="Times New Roman"/>
              </w:rPr>
            </w:pPr>
            <w:r w:rsidRPr="00677B90">
              <w:rPr>
                <w:rFonts w:ascii="Times New Roman" w:hAnsi="Times New Roman"/>
              </w:rPr>
              <w:t> </w:t>
            </w:r>
          </w:p>
        </w:tc>
        <w:tc>
          <w:tcPr>
            <w:tcW w:w="1003" w:type="dxa"/>
            <w:noWrap/>
            <w:hideMark/>
          </w:tcPr>
          <w:p w14:paraId="55FE7E7A" w14:textId="77777777" w:rsidR="0040639C" w:rsidRPr="00677B90" w:rsidRDefault="0040639C" w:rsidP="00E7679F">
            <w:pPr>
              <w:rPr>
                <w:rFonts w:ascii="Times New Roman" w:hAnsi="Times New Roman"/>
              </w:rPr>
            </w:pPr>
            <w:r w:rsidRPr="00677B90">
              <w:rPr>
                <w:rFonts w:ascii="Times New Roman" w:hAnsi="Times New Roman"/>
              </w:rPr>
              <w:t>1.84</w:t>
            </w:r>
          </w:p>
        </w:tc>
        <w:tc>
          <w:tcPr>
            <w:tcW w:w="1003" w:type="dxa"/>
            <w:noWrap/>
            <w:hideMark/>
          </w:tcPr>
          <w:p w14:paraId="1F4703CF" w14:textId="77777777" w:rsidR="0040639C" w:rsidRPr="00677B90" w:rsidRDefault="0040639C" w:rsidP="00E7679F">
            <w:pPr>
              <w:rPr>
                <w:rFonts w:ascii="Times New Roman" w:hAnsi="Times New Roman"/>
              </w:rPr>
            </w:pPr>
            <w:r w:rsidRPr="00677B90">
              <w:rPr>
                <w:rFonts w:ascii="Times New Roman" w:hAnsi="Times New Roman"/>
              </w:rPr>
              <w:t>3.12</w:t>
            </w:r>
          </w:p>
        </w:tc>
      </w:tr>
      <w:tr w:rsidR="0040639C" w:rsidRPr="00677B90" w14:paraId="44A1798A" w14:textId="77777777" w:rsidTr="00E7679F">
        <w:trPr>
          <w:trHeight w:val="320"/>
        </w:trPr>
        <w:tc>
          <w:tcPr>
            <w:tcW w:w="2327" w:type="dxa"/>
            <w:noWrap/>
            <w:hideMark/>
          </w:tcPr>
          <w:p w14:paraId="34FCBBB9" w14:textId="77777777" w:rsidR="0040639C" w:rsidRPr="00677B90" w:rsidRDefault="0040639C" w:rsidP="00E7679F">
            <w:pPr>
              <w:rPr>
                <w:rFonts w:ascii="Times New Roman" w:hAnsi="Times New Roman"/>
              </w:rPr>
            </w:pPr>
            <w:r w:rsidRPr="00677B90">
              <w:rPr>
                <w:rFonts w:ascii="Times New Roman" w:hAnsi="Times New Roman"/>
                <w:lang w:val="en-US"/>
              </w:rPr>
              <w:t xml:space="preserve"># </w:t>
            </w:r>
            <w:proofErr w:type="gramStart"/>
            <w:r w:rsidRPr="00677B90">
              <w:rPr>
                <w:rFonts w:ascii="Times New Roman" w:hAnsi="Times New Roman"/>
                <w:lang w:val="en-US"/>
              </w:rPr>
              <w:t>of</w:t>
            </w:r>
            <w:proofErr w:type="gramEnd"/>
            <w:r w:rsidRPr="00677B90">
              <w:rPr>
                <w:rFonts w:ascii="Times New Roman" w:hAnsi="Times New Roman"/>
                <w:lang w:val="en-US"/>
              </w:rPr>
              <w:t xml:space="preserve"> doctors (per 100,000)</w:t>
            </w:r>
          </w:p>
        </w:tc>
        <w:tc>
          <w:tcPr>
            <w:tcW w:w="1004" w:type="dxa"/>
            <w:noWrap/>
            <w:hideMark/>
          </w:tcPr>
          <w:p w14:paraId="5EBA6739" w14:textId="77777777" w:rsidR="0040639C" w:rsidRPr="00677B90" w:rsidRDefault="0040639C" w:rsidP="00E7679F">
            <w:pPr>
              <w:rPr>
                <w:rFonts w:ascii="Times New Roman" w:hAnsi="Times New Roman"/>
              </w:rPr>
            </w:pPr>
            <w:r w:rsidRPr="00677B90">
              <w:rPr>
                <w:rFonts w:ascii="Times New Roman" w:hAnsi="Times New Roman"/>
              </w:rPr>
              <w:t> </w:t>
            </w:r>
          </w:p>
        </w:tc>
        <w:tc>
          <w:tcPr>
            <w:tcW w:w="1004" w:type="dxa"/>
            <w:noWrap/>
            <w:hideMark/>
          </w:tcPr>
          <w:p w14:paraId="3016DD56" w14:textId="77777777" w:rsidR="0040639C" w:rsidRPr="00677B90" w:rsidRDefault="0040639C" w:rsidP="00E7679F">
            <w:pPr>
              <w:rPr>
                <w:rFonts w:ascii="Times New Roman" w:hAnsi="Times New Roman"/>
              </w:rPr>
            </w:pPr>
            <w:r w:rsidRPr="00677B90">
              <w:rPr>
                <w:rFonts w:ascii="Times New Roman" w:hAnsi="Times New Roman"/>
              </w:rPr>
              <w:t>1.26</w:t>
            </w:r>
          </w:p>
        </w:tc>
        <w:tc>
          <w:tcPr>
            <w:tcW w:w="1003" w:type="dxa"/>
            <w:noWrap/>
            <w:hideMark/>
          </w:tcPr>
          <w:p w14:paraId="7835E7BB" w14:textId="77777777" w:rsidR="0040639C" w:rsidRPr="00677B90" w:rsidRDefault="0040639C" w:rsidP="00E7679F">
            <w:pPr>
              <w:rPr>
                <w:rFonts w:ascii="Times New Roman" w:hAnsi="Times New Roman"/>
              </w:rPr>
            </w:pPr>
            <w:r w:rsidRPr="00677B90">
              <w:rPr>
                <w:rFonts w:ascii="Times New Roman" w:hAnsi="Times New Roman"/>
              </w:rPr>
              <w:t>1.23</w:t>
            </w:r>
          </w:p>
        </w:tc>
        <w:tc>
          <w:tcPr>
            <w:tcW w:w="1003" w:type="dxa"/>
            <w:noWrap/>
            <w:hideMark/>
          </w:tcPr>
          <w:p w14:paraId="4707F9AD" w14:textId="77777777" w:rsidR="0040639C" w:rsidRPr="00677B90" w:rsidRDefault="0040639C" w:rsidP="00E7679F">
            <w:pPr>
              <w:rPr>
                <w:rFonts w:ascii="Times New Roman" w:hAnsi="Times New Roman"/>
              </w:rPr>
            </w:pPr>
            <w:r w:rsidRPr="00677B90">
              <w:rPr>
                <w:rFonts w:ascii="Times New Roman" w:hAnsi="Times New Roman"/>
              </w:rPr>
              <w:t>1.26</w:t>
            </w:r>
          </w:p>
        </w:tc>
        <w:tc>
          <w:tcPr>
            <w:tcW w:w="1003" w:type="dxa"/>
            <w:noWrap/>
            <w:hideMark/>
          </w:tcPr>
          <w:p w14:paraId="18024EB9" w14:textId="77777777" w:rsidR="0040639C" w:rsidRPr="00677B90" w:rsidRDefault="0040639C" w:rsidP="00E7679F">
            <w:pPr>
              <w:rPr>
                <w:rFonts w:ascii="Times New Roman" w:hAnsi="Times New Roman"/>
              </w:rPr>
            </w:pPr>
            <w:r w:rsidRPr="00677B90">
              <w:rPr>
                <w:rFonts w:ascii="Times New Roman" w:hAnsi="Times New Roman"/>
              </w:rPr>
              <w:t>1.23</w:t>
            </w:r>
          </w:p>
        </w:tc>
        <w:tc>
          <w:tcPr>
            <w:tcW w:w="1003" w:type="dxa"/>
            <w:noWrap/>
            <w:hideMark/>
          </w:tcPr>
          <w:p w14:paraId="2B92BFC3" w14:textId="77777777" w:rsidR="0040639C" w:rsidRPr="00677B90" w:rsidRDefault="0040639C" w:rsidP="00E7679F">
            <w:pPr>
              <w:rPr>
                <w:rFonts w:ascii="Times New Roman" w:hAnsi="Times New Roman"/>
              </w:rPr>
            </w:pPr>
            <w:r w:rsidRPr="00677B90">
              <w:rPr>
                <w:rFonts w:ascii="Times New Roman" w:hAnsi="Times New Roman"/>
              </w:rPr>
              <w:t>1.21</w:t>
            </w:r>
          </w:p>
        </w:tc>
        <w:tc>
          <w:tcPr>
            <w:tcW w:w="1003" w:type="dxa"/>
            <w:noWrap/>
            <w:hideMark/>
          </w:tcPr>
          <w:p w14:paraId="37D36A4A" w14:textId="77777777" w:rsidR="0040639C" w:rsidRPr="00677B90" w:rsidRDefault="0040639C" w:rsidP="00E7679F">
            <w:pPr>
              <w:rPr>
                <w:rFonts w:ascii="Times New Roman" w:hAnsi="Times New Roman"/>
              </w:rPr>
            </w:pPr>
            <w:r w:rsidRPr="00677B90">
              <w:rPr>
                <w:rFonts w:ascii="Times New Roman" w:hAnsi="Times New Roman"/>
              </w:rPr>
              <w:t>1.23</w:t>
            </w:r>
          </w:p>
        </w:tc>
      </w:tr>
    </w:tbl>
    <w:p w14:paraId="01C0891D" w14:textId="77777777" w:rsidR="0040639C" w:rsidRDefault="0040639C" w:rsidP="0040639C">
      <w:pPr>
        <w:rPr>
          <w:rFonts w:ascii="Times New Roman" w:hAnsi="Times New Roman"/>
          <w:lang w:val="en-US"/>
        </w:rPr>
      </w:pPr>
    </w:p>
    <w:p w14:paraId="5258D92D" w14:textId="77777777" w:rsidR="0040639C" w:rsidRPr="003F1AF2" w:rsidRDefault="0040639C" w:rsidP="0040639C">
      <w:pPr>
        <w:rPr>
          <w:rFonts w:ascii="Times New Roman" w:hAnsi="Times New Roman"/>
          <w:lang w:val="en-US"/>
        </w:rPr>
      </w:pPr>
      <w:r>
        <w:rPr>
          <w:rFonts w:ascii="Times New Roman" w:hAnsi="Times New Roman"/>
          <w:lang w:val="en-US"/>
        </w:rPr>
        <w:t xml:space="preserve">Table C2. VIF for </w:t>
      </w:r>
      <w:r w:rsidRPr="000C6B3D">
        <w:rPr>
          <w:rFonts w:ascii="Times New Roman" w:hAnsi="Times New Roman"/>
          <w:color w:val="000000" w:themeColor="text1"/>
        </w:rPr>
        <w:t>Cities/Towns/Villages Level</w:t>
      </w:r>
      <w:r>
        <w:rPr>
          <w:rFonts w:ascii="Times New Roman" w:hAnsi="Times New Roman"/>
          <w:color w:val="000000" w:themeColor="text1"/>
          <w:lang w:val="en-US"/>
        </w:rPr>
        <w:t xml:space="preserve"> Models</w:t>
      </w:r>
    </w:p>
    <w:tbl>
      <w:tblPr>
        <w:tblStyle w:val="TableGrid"/>
        <w:tblW w:w="0" w:type="auto"/>
        <w:tblLook w:val="04A0" w:firstRow="1" w:lastRow="0" w:firstColumn="1" w:lastColumn="0" w:noHBand="0" w:noVBand="1"/>
      </w:tblPr>
      <w:tblGrid>
        <w:gridCol w:w="3240"/>
        <w:gridCol w:w="1300"/>
        <w:gridCol w:w="1300"/>
      </w:tblGrid>
      <w:tr w:rsidR="0040639C" w:rsidRPr="003F1AF2" w14:paraId="11BBD6CE" w14:textId="77777777" w:rsidTr="00E7679F">
        <w:trPr>
          <w:trHeight w:val="320"/>
        </w:trPr>
        <w:tc>
          <w:tcPr>
            <w:tcW w:w="3240" w:type="dxa"/>
            <w:noWrap/>
            <w:hideMark/>
          </w:tcPr>
          <w:p w14:paraId="359083AB" w14:textId="77777777" w:rsidR="0040639C" w:rsidRPr="00A37394" w:rsidRDefault="0040639C" w:rsidP="00E7679F">
            <w:pPr>
              <w:rPr>
                <w:rFonts w:ascii="Times New Roman" w:hAnsi="Times New Roman"/>
                <w:b/>
                <w:bCs/>
              </w:rPr>
            </w:pPr>
            <w:r w:rsidRPr="00A37394">
              <w:rPr>
                <w:rFonts w:ascii="Times New Roman" w:hAnsi="Times New Roman"/>
                <w:b/>
                <w:bCs/>
              </w:rPr>
              <w:t>Variable</w:t>
            </w:r>
          </w:p>
        </w:tc>
        <w:tc>
          <w:tcPr>
            <w:tcW w:w="1300" w:type="dxa"/>
            <w:noWrap/>
            <w:hideMark/>
          </w:tcPr>
          <w:p w14:paraId="04180C52" w14:textId="77777777" w:rsidR="0040639C" w:rsidRPr="00A37394" w:rsidRDefault="0040639C" w:rsidP="00E7679F">
            <w:pPr>
              <w:rPr>
                <w:rFonts w:ascii="Times New Roman" w:hAnsi="Times New Roman"/>
                <w:b/>
                <w:bCs/>
              </w:rPr>
            </w:pPr>
            <w:r w:rsidRPr="00A37394">
              <w:rPr>
                <w:rFonts w:ascii="Times New Roman" w:hAnsi="Times New Roman"/>
                <w:b/>
                <w:bCs/>
              </w:rPr>
              <w:t>Model 8</w:t>
            </w:r>
          </w:p>
        </w:tc>
        <w:tc>
          <w:tcPr>
            <w:tcW w:w="1300" w:type="dxa"/>
            <w:noWrap/>
            <w:hideMark/>
          </w:tcPr>
          <w:p w14:paraId="299D470F" w14:textId="77777777" w:rsidR="0040639C" w:rsidRPr="00A37394" w:rsidRDefault="0040639C" w:rsidP="00E7679F">
            <w:pPr>
              <w:rPr>
                <w:rFonts w:ascii="Times New Roman" w:hAnsi="Times New Roman"/>
                <w:b/>
                <w:bCs/>
              </w:rPr>
            </w:pPr>
            <w:r w:rsidRPr="00A37394">
              <w:rPr>
                <w:rFonts w:ascii="Times New Roman" w:hAnsi="Times New Roman"/>
                <w:b/>
                <w:bCs/>
              </w:rPr>
              <w:t>Model 9</w:t>
            </w:r>
          </w:p>
        </w:tc>
      </w:tr>
      <w:tr w:rsidR="0040639C" w:rsidRPr="003F1AF2" w14:paraId="28BEE691" w14:textId="77777777" w:rsidTr="00E7679F">
        <w:trPr>
          <w:trHeight w:val="320"/>
        </w:trPr>
        <w:tc>
          <w:tcPr>
            <w:tcW w:w="3240" w:type="dxa"/>
            <w:noWrap/>
            <w:hideMark/>
          </w:tcPr>
          <w:p w14:paraId="6E2C53D5" w14:textId="77777777" w:rsidR="0040639C" w:rsidRPr="003F1AF2" w:rsidRDefault="0040639C" w:rsidP="00E7679F">
            <w:pPr>
              <w:rPr>
                <w:rFonts w:ascii="Times New Roman" w:hAnsi="Times New Roman"/>
              </w:rPr>
            </w:pPr>
            <w:r>
              <w:rPr>
                <w:rFonts w:ascii="Times New Roman" w:hAnsi="Times New Roman"/>
                <w:lang w:val="en-US"/>
              </w:rPr>
              <w:t>%</w:t>
            </w:r>
            <w:r w:rsidRPr="003F1AF2">
              <w:rPr>
                <w:rFonts w:ascii="Times New Roman" w:hAnsi="Times New Roman"/>
                <w:lang w:val="en-US"/>
              </w:rPr>
              <w:t xml:space="preserve"> </w:t>
            </w:r>
            <w:proofErr w:type="gramStart"/>
            <w:r w:rsidRPr="003F1AF2">
              <w:rPr>
                <w:rFonts w:ascii="Times New Roman" w:hAnsi="Times New Roman"/>
                <w:lang w:val="en-US"/>
              </w:rPr>
              <w:t>of</w:t>
            </w:r>
            <w:proofErr w:type="gramEnd"/>
            <w:r w:rsidRPr="003F1AF2">
              <w:rPr>
                <w:rFonts w:ascii="Times New Roman" w:hAnsi="Times New Roman"/>
                <w:lang w:val="en-US"/>
              </w:rPr>
              <w:t xml:space="preserve"> those aged 65 or older</w:t>
            </w:r>
          </w:p>
        </w:tc>
        <w:tc>
          <w:tcPr>
            <w:tcW w:w="1300" w:type="dxa"/>
            <w:noWrap/>
            <w:hideMark/>
          </w:tcPr>
          <w:p w14:paraId="3598F8A8" w14:textId="77777777" w:rsidR="0040639C" w:rsidRPr="003F1AF2" w:rsidRDefault="0040639C" w:rsidP="00E7679F">
            <w:pPr>
              <w:rPr>
                <w:rFonts w:ascii="Times New Roman" w:hAnsi="Times New Roman"/>
              </w:rPr>
            </w:pPr>
            <w:r w:rsidRPr="003F1AF2">
              <w:rPr>
                <w:rFonts w:ascii="Times New Roman" w:hAnsi="Times New Roman"/>
              </w:rPr>
              <w:t>1.2</w:t>
            </w:r>
          </w:p>
        </w:tc>
        <w:tc>
          <w:tcPr>
            <w:tcW w:w="1300" w:type="dxa"/>
            <w:noWrap/>
            <w:hideMark/>
          </w:tcPr>
          <w:p w14:paraId="48881C9F" w14:textId="77777777" w:rsidR="0040639C" w:rsidRPr="003F1AF2" w:rsidRDefault="0040639C" w:rsidP="00E7679F">
            <w:pPr>
              <w:rPr>
                <w:rFonts w:ascii="Times New Roman" w:hAnsi="Times New Roman"/>
              </w:rPr>
            </w:pPr>
            <w:r w:rsidRPr="003F1AF2">
              <w:rPr>
                <w:rFonts w:ascii="Times New Roman" w:hAnsi="Times New Roman"/>
              </w:rPr>
              <w:t>1.68</w:t>
            </w:r>
          </w:p>
        </w:tc>
      </w:tr>
      <w:tr w:rsidR="0040639C" w:rsidRPr="003F1AF2" w14:paraId="18A27643" w14:textId="77777777" w:rsidTr="00E7679F">
        <w:trPr>
          <w:trHeight w:val="320"/>
        </w:trPr>
        <w:tc>
          <w:tcPr>
            <w:tcW w:w="3240" w:type="dxa"/>
            <w:noWrap/>
            <w:hideMark/>
          </w:tcPr>
          <w:p w14:paraId="3EA0043F" w14:textId="77777777" w:rsidR="0040639C" w:rsidRPr="003F1AF2" w:rsidRDefault="0040639C" w:rsidP="00E7679F">
            <w:pPr>
              <w:rPr>
                <w:rFonts w:ascii="Times New Roman" w:hAnsi="Times New Roman"/>
              </w:rPr>
            </w:pPr>
            <w:r w:rsidRPr="003F1AF2">
              <w:rPr>
                <w:rFonts w:ascii="Times New Roman" w:hAnsi="Times New Roman"/>
                <w:lang w:val="en-US"/>
              </w:rPr>
              <w:t>Presence in National Diet</w:t>
            </w:r>
          </w:p>
        </w:tc>
        <w:tc>
          <w:tcPr>
            <w:tcW w:w="1300" w:type="dxa"/>
            <w:noWrap/>
            <w:hideMark/>
          </w:tcPr>
          <w:p w14:paraId="1BCFA7E0" w14:textId="77777777" w:rsidR="0040639C" w:rsidRPr="003F1AF2" w:rsidRDefault="0040639C" w:rsidP="00E7679F">
            <w:pPr>
              <w:rPr>
                <w:rFonts w:ascii="Times New Roman" w:hAnsi="Times New Roman"/>
              </w:rPr>
            </w:pPr>
            <w:r w:rsidRPr="003F1AF2">
              <w:rPr>
                <w:rFonts w:ascii="Times New Roman" w:hAnsi="Times New Roman"/>
              </w:rPr>
              <w:t> </w:t>
            </w:r>
          </w:p>
        </w:tc>
        <w:tc>
          <w:tcPr>
            <w:tcW w:w="1300" w:type="dxa"/>
            <w:noWrap/>
            <w:hideMark/>
          </w:tcPr>
          <w:p w14:paraId="0867FEB1" w14:textId="77777777" w:rsidR="0040639C" w:rsidRPr="003F1AF2" w:rsidRDefault="0040639C" w:rsidP="00E7679F">
            <w:pPr>
              <w:rPr>
                <w:rFonts w:ascii="Times New Roman" w:hAnsi="Times New Roman"/>
              </w:rPr>
            </w:pPr>
            <w:r w:rsidRPr="003F1AF2">
              <w:rPr>
                <w:rFonts w:ascii="Times New Roman" w:hAnsi="Times New Roman"/>
              </w:rPr>
              <w:t>1.28</w:t>
            </w:r>
          </w:p>
        </w:tc>
      </w:tr>
      <w:tr w:rsidR="0040639C" w:rsidRPr="003F1AF2" w14:paraId="58FCD94D" w14:textId="77777777" w:rsidTr="00E7679F">
        <w:trPr>
          <w:trHeight w:val="320"/>
        </w:trPr>
        <w:tc>
          <w:tcPr>
            <w:tcW w:w="3240" w:type="dxa"/>
            <w:noWrap/>
            <w:hideMark/>
          </w:tcPr>
          <w:p w14:paraId="2B9FB764" w14:textId="77777777" w:rsidR="0040639C" w:rsidRPr="003F1AF2" w:rsidRDefault="0040639C" w:rsidP="00E7679F">
            <w:pPr>
              <w:rPr>
                <w:rFonts w:ascii="Times New Roman" w:hAnsi="Times New Roman"/>
              </w:rPr>
            </w:pPr>
            <w:r w:rsidRPr="003F1AF2">
              <w:rPr>
                <w:rFonts w:ascii="Times New Roman" w:hAnsi="Times New Roman"/>
                <w:lang w:val="en-US"/>
              </w:rPr>
              <w:t>Infection Rate</w:t>
            </w:r>
          </w:p>
        </w:tc>
        <w:tc>
          <w:tcPr>
            <w:tcW w:w="1300" w:type="dxa"/>
            <w:noWrap/>
            <w:hideMark/>
          </w:tcPr>
          <w:p w14:paraId="294B4302" w14:textId="77777777" w:rsidR="0040639C" w:rsidRPr="003F1AF2" w:rsidRDefault="0040639C" w:rsidP="00E7679F">
            <w:pPr>
              <w:rPr>
                <w:rFonts w:ascii="Times New Roman" w:hAnsi="Times New Roman"/>
              </w:rPr>
            </w:pPr>
            <w:r w:rsidRPr="003F1AF2">
              <w:rPr>
                <w:rFonts w:ascii="Times New Roman" w:hAnsi="Times New Roman"/>
              </w:rPr>
              <w:t> </w:t>
            </w:r>
          </w:p>
        </w:tc>
        <w:tc>
          <w:tcPr>
            <w:tcW w:w="1300" w:type="dxa"/>
            <w:noWrap/>
            <w:hideMark/>
          </w:tcPr>
          <w:p w14:paraId="475668BC" w14:textId="77777777" w:rsidR="0040639C" w:rsidRPr="003F1AF2" w:rsidRDefault="0040639C" w:rsidP="00E7679F">
            <w:pPr>
              <w:rPr>
                <w:rFonts w:ascii="Times New Roman" w:hAnsi="Times New Roman"/>
              </w:rPr>
            </w:pPr>
            <w:r w:rsidRPr="003F1AF2">
              <w:rPr>
                <w:rFonts w:ascii="Times New Roman" w:hAnsi="Times New Roman"/>
              </w:rPr>
              <w:t>2.38</w:t>
            </w:r>
          </w:p>
        </w:tc>
      </w:tr>
      <w:tr w:rsidR="0040639C" w:rsidRPr="003F1AF2" w14:paraId="772BC7FE" w14:textId="77777777" w:rsidTr="00E7679F">
        <w:trPr>
          <w:trHeight w:val="320"/>
        </w:trPr>
        <w:tc>
          <w:tcPr>
            <w:tcW w:w="3240" w:type="dxa"/>
            <w:noWrap/>
            <w:hideMark/>
          </w:tcPr>
          <w:p w14:paraId="7729331D" w14:textId="77777777" w:rsidR="0040639C" w:rsidRPr="003F1AF2" w:rsidRDefault="0040639C" w:rsidP="00E7679F">
            <w:pPr>
              <w:rPr>
                <w:rFonts w:ascii="Times New Roman" w:hAnsi="Times New Roman"/>
              </w:rPr>
            </w:pPr>
            <w:r w:rsidRPr="003F1AF2">
              <w:rPr>
                <w:rFonts w:ascii="Times New Roman" w:hAnsi="Times New Roman"/>
                <w:lang w:val="en-US"/>
              </w:rPr>
              <w:t>Ehime</w:t>
            </w:r>
          </w:p>
        </w:tc>
        <w:tc>
          <w:tcPr>
            <w:tcW w:w="1300" w:type="dxa"/>
            <w:noWrap/>
            <w:hideMark/>
          </w:tcPr>
          <w:p w14:paraId="029ADF11" w14:textId="77777777" w:rsidR="0040639C" w:rsidRPr="003F1AF2" w:rsidRDefault="0040639C" w:rsidP="00E7679F">
            <w:pPr>
              <w:rPr>
                <w:rFonts w:ascii="Times New Roman" w:hAnsi="Times New Roman"/>
              </w:rPr>
            </w:pPr>
            <w:r w:rsidRPr="003F1AF2">
              <w:rPr>
                <w:rFonts w:ascii="Times New Roman" w:hAnsi="Times New Roman"/>
              </w:rPr>
              <w:t>1.32</w:t>
            </w:r>
          </w:p>
        </w:tc>
        <w:tc>
          <w:tcPr>
            <w:tcW w:w="1300" w:type="dxa"/>
            <w:noWrap/>
            <w:hideMark/>
          </w:tcPr>
          <w:p w14:paraId="0A6C48A6" w14:textId="77777777" w:rsidR="0040639C" w:rsidRPr="003F1AF2" w:rsidRDefault="0040639C" w:rsidP="00E7679F">
            <w:pPr>
              <w:rPr>
                <w:rFonts w:ascii="Times New Roman" w:hAnsi="Times New Roman"/>
              </w:rPr>
            </w:pPr>
            <w:r w:rsidRPr="003F1AF2">
              <w:rPr>
                <w:rFonts w:ascii="Times New Roman" w:hAnsi="Times New Roman"/>
              </w:rPr>
              <w:t>1.92</w:t>
            </w:r>
          </w:p>
        </w:tc>
      </w:tr>
      <w:tr w:rsidR="0040639C" w:rsidRPr="003F1AF2" w14:paraId="304C466C" w14:textId="77777777" w:rsidTr="00E7679F">
        <w:trPr>
          <w:trHeight w:val="320"/>
        </w:trPr>
        <w:tc>
          <w:tcPr>
            <w:tcW w:w="3240" w:type="dxa"/>
            <w:noWrap/>
            <w:hideMark/>
          </w:tcPr>
          <w:p w14:paraId="65A45B3D" w14:textId="77777777" w:rsidR="0040639C" w:rsidRPr="003F1AF2" w:rsidRDefault="0040639C" w:rsidP="00E7679F">
            <w:pPr>
              <w:rPr>
                <w:rFonts w:ascii="Times New Roman" w:hAnsi="Times New Roman"/>
              </w:rPr>
            </w:pPr>
            <w:r w:rsidRPr="003F1AF2">
              <w:rPr>
                <w:rFonts w:ascii="Times New Roman" w:hAnsi="Times New Roman"/>
                <w:lang w:val="en-US"/>
              </w:rPr>
              <w:t>Kagawa</w:t>
            </w:r>
          </w:p>
        </w:tc>
        <w:tc>
          <w:tcPr>
            <w:tcW w:w="1300" w:type="dxa"/>
            <w:noWrap/>
            <w:hideMark/>
          </w:tcPr>
          <w:p w14:paraId="6D4D2D84" w14:textId="77777777" w:rsidR="0040639C" w:rsidRPr="003F1AF2" w:rsidRDefault="0040639C" w:rsidP="00E7679F">
            <w:pPr>
              <w:rPr>
                <w:rFonts w:ascii="Times New Roman" w:hAnsi="Times New Roman"/>
              </w:rPr>
            </w:pPr>
            <w:r w:rsidRPr="003F1AF2">
              <w:rPr>
                <w:rFonts w:ascii="Times New Roman" w:hAnsi="Times New Roman"/>
              </w:rPr>
              <w:t>1.13</w:t>
            </w:r>
          </w:p>
        </w:tc>
        <w:tc>
          <w:tcPr>
            <w:tcW w:w="1300" w:type="dxa"/>
            <w:noWrap/>
            <w:hideMark/>
          </w:tcPr>
          <w:p w14:paraId="44D8128B" w14:textId="77777777" w:rsidR="0040639C" w:rsidRPr="003F1AF2" w:rsidRDefault="0040639C" w:rsidP="00E7679F">
            <w:pPr>
              <w:rPr>
                <w:rFonts w:ascii="Times New Roman" w:hAnsi="Times New Roman"/>
              </w:rPr>
            </w:pPr>
            <w:r w:rsidRPr="003F1AF2">
              <w:rPr>
                <w:rFonts w:ascii="Times New Roman" w:hAnsi="Times New Roman"/>
              </w:rPr>
              <w:t>1.71</w:t>
            </w:r>
          </w:p>
        </w:tc>
      </w:tr>
    </w:tbl>
    <w:p w14:paraId="66A9AF52" w14:textId="77777777" w:rsidR="0040639C" w:rsidRPr="00E7679F" w:rsidRDefault="0040639C" w:rsidP="0040639C">
      <w:pPr>
        <w:rPr>
          <w:rFonts w:ascii="Times New Roman" w:hAnsi="Times New Roman"/>
          <w:b/>
          <w:bCs/>
          <w:sz w:val="32"/>
          <w:szCs w:val="32"/>
          <w:lang w:val="en-US"/>
        </w:rPr>
      </w:pPr>
      <w:r w:rsidRPr="00E7679F">
        <w:rPr>
          <w:rFonts w:ascii="Times New Roman" w:hAnsi="Times New Roman"/>
          <w:b/>
          <w:bCs/>
          <w:sz w:val="32"/>
          <w:szCs w:val="32"/>
          <w:lang w:val="en-US"/>
        </w:rPr>
        <w:lastRenderedPageBreak/>
        <w:t>D: Robustness Check</w:t>
      </w:r>
    </w:p>
    <w:p w14:paraId="16B7BA74" w14:textId="77777777" w:rsidR="0040639C" w:rsidRDefault="0040639C" w:rsidP="0040639C">
      <w:pPr>
        <w:rPr>
          <w:rFonts w:ascii="Times New Roman" w:hAnsi="Times New Roman"/>
          <w:lang w:val="en-US"/>
        </w:rPr>
      </w:pPr>
    </w:p>
    <w:p w14:paraId="1A34F06C" w14:textId="77777777" w:rsidR="005A02DF" w:rsidRDefault="005A02DF" w:rsidP="005A02DF">
      <w:pPr>
        <w:spacing w:line="480" w:lineRule="auto"/>
        <w:rPr>
          <w:rFonts w:ascii="Times New Roman" w:hAnsi="Times New Roman"/>
          <w:bCs/>
          <w:color w:val="000000" w:themeColor="text1"/>
        </w:rPr>
      </w:pPr>
      <w:r w:rsidRPr="00E827B4">
        <w:rPr>
          <w:rFonts w:ascii="Times New Roman" w:hAnsi="Times New Roman"/>
          <w:bCs/>
          <w:color w:val="000000" w:themeColor="text1"/>
        </w:rPr>
        <w:t>Some critical readers might be concerned that the shortage of nurses, in addition to that of doctors, confounds with the relationships between vaccination rates and the share of the governing coalition. To mitigate this concern, we</w:t>
      </w:r>
      <w:r>
        <w:rPr>
          <w:rFonts w:ascii="Times New Roman" w:hAnsi="Times New Roman"/>
          <w:bCs/>
          <w:color w:val="000000" w:themeColor="text1"/>
        </w:rPr>
        <w:t xml:space="preserve"> </w:t>
      </w:r>
      <w:r w:rsidRPr="00E827B4">
        <w:rPr>
          <w:rFonts w:ascii="Times New Roman" w:hAnsi="Times New Roman"/>
          <w:bCs/>
          <w:color w:val="000000" w:themeColor="text1"/>
        </w:rPr>
        <w:t>collected an additional variable, # of nurses (per 100,000)</w:t>
      </w:r>
      <w:r>
        <w:rPr>
          <w:rFonts w:ascii="Times New Roman" w:hAnsi="Times New Roman"/>
          <w:bCs/>
          <w:color w:val="000000" w:themeColor="text1"/>
        </w:rPr>
        <w:t xml:space="preserve"> and decided to run additional analyses for robustness check</w:t>
      </w:r>
      <w:r w:rsidRPr="00E827B4">
        <w:rPr>
          <w:rFonts w:ascii="Times New Roman" w:hAnsi="Times New Roman"/>
          <w:bCs/>
          <w:color w:val="000000" w:themeColor="text1"/>
        </w:rPr>
        <w:t xml:space="preserve">. </w:t>
      </w:r>
      <w:r>
        <w:rPr>
          <w:rFonts w:ascii="Times New Roman" w:hAnsi="Times New Roman"/>
          <w:bCs/>
          <w:color w:val="000000" w:themeColor="text1"/>
        </w:rPr>
        <w:t>A</w:t>
      </w:r>
      <w:r w:rsidRPr="00E827B4">
        <w:rPr>
          <w:rFonts w:ascii="Times New Roman" w:hAnsi="Times New Roman"/>
          <w:bCs/>
          <w:color w:val="000000" w:themeColor="text1"/>
        </w:rPr>
        <w:t xml:space="preserve"> potential multicollinearity problem </w:t>
      </w:r>
      <w:r>
        <w:rPr>
          <w:rFonts w:ascii="Times New Roman" w:hAnsi="Times New Roman"/>
          <w:bCs/>
          <w:color w:val="000000" w:themeColor="text1"/>
        </w:rPr>
        <w:t>was found, however, by</w:t>
      </w:r>
      <w:r w:rsidRPr="00E827B4">
        <w:rPr>
          <w:rFonts w:ascii="Times New Roman" w:hAnsi="Times New Roman"/>
          <w:bCs/>
          <w:color w:val="000000" w:themeColor="text1"/>
        </w:rPr>
        <w:t xml:space="preserve"> add</w:t>
      </w:r>
      <w:r>
        <w:rPr>
          <w:rFonts w:ascii="Times New Roman" w:hAnsi="Times New Roman"/>
          <w:bCs/>
          <w:color w:val="000000" w:themeColor="text1"/>
        </w:rPr>
        <w:t>ing</w:t>
      </w:r>
      <w:r w:rsidRPr="00E827B4">
        <w:rPr>
          <w:rFonts w:ascii="Times New Roman" w:hAnsi="Times New Roman"/>
          <w:bCs/>
          <w:color w:val="000000" w:themeColor="text1"/>
        </w:rPr>
        <w:t xml:space="preserve"> the variable in our model in that </w:t>
      </w:r>
      <w:r>
        <w:rPr>
          <w:rFonts w:ascii="Times New Roman" w:hAnsi="Times New Roman"/>
          <w:bCs/>
          <w:color w:val="000000" w:themeColor="text1"/>
        </w:rPr>
        <w:t>this variable</w:t>
      </w:r>
      <w:r w:rsidRPr="00E827B4">
        <w:rPr>
          <w:rFonts w:ascii="Times New Roman" w:hAnsi="Times New Roman"/>
          <w:bCs/>
          <w:color w:val="000000" w:themeColor="text1"/>
        </w:rPr>
        <w:t xml:space="preserve"> correlates with % of those aged 65 or older. We thus choose not to report in the main text but present the results of OLS estimations </w:t>
      </w:r>
      <w:r>
        <w:rPr>
          <w:rFonts w:ascii="Times New Roman" w:hAnsi="Times New Roman"/>
          <w:bCs/>
          <w:color w:val="000000" w:themeColor="text1"/>
        </w:rPr>
        <w:t>here. M</w:t>
      </w:r>
      <w:r w:rsidRPr="00E827B4">
        <w:rPr>
          <w:rFonts w:ascii="Times New Roman" w:hAnsi="Times New Roman"/>
          <w:bCs/>
          <w:color w:val="000000" w:themeColor="text1"/>
        </w:rPr>
        <w:t>odels 1-7</w:t>
      </w:r>
      <w:r>
        <w:rPr>
          <w:rFonts w:ascii="Times New Roman" w:hAnsi="Times New Roman"/>
          <w:bCs/>
          <w:color w:val="000000" w:themeColor="text1"/>
        </w:rPr>
        <w:t xml:space="preserve"> in</w:t>
      </w:r>
      <w:r w:rsidRPr="00E827B4">
        <w:rPr>
          <w:rFonts w:ascii="Times New Roman" w:hAnsi="Times New Roman"/>
          <w:bCs/>
          <w:color w:val="000000" w:themeColor="text1"/>
        </w:rPr>
        <w:t xml:space="preserve"> Table C1 indicate that the effect of our main independent variable, Share in National Diet, remains almost the same consistently. Th</w:t>
      </w:r>
      <w:r>
        <w:rPr>
          <w:rFonts w:ascii="Times New Roman" w:hAnsi="Times New Roman"/>
          <w:bCs/>
          <w:color w:val="000000" w:themeColor="text1"/>
        </w:rPr>
        <w:t>ese</w:t>
      </w:r>
      <w:r w:rsidRPr="00E827B4">
        <w:rPr>
          <w:rFonts w:ascii="Times New Roman" w:hAnsi="Times New Roman"/>
          <w:bCs/>
          <w:color w:val="000000" w:themeColor="text1"/>
        </w:rPr>
        <w:t xml:space="preserve"> finding</w:t>
      </w:r>
      <w:r>
        <w:rPr>
          <w:rFonts w:ascii="Times New Roman" w:hAnsi="Times New Roman"/>
          <w:bCs/>
          <w:color w:val="000000" w:themeColor="text1"/>
        </w:rPr>
        <w:t>s</w:t>
      </w:r>
      <w:r w:rsidRPr="00E827B4">
        <w:rPr>
          <w:rFonts w:ascii="Times New Roman" w:hAnsi="Times New Roman"/>
          <w:bCs/>
          <w:color w:val="000000" w:themeColor="text1"/>
        </w:rPr>
        <w:t xml:space="preserve"> assure that the administrative capacity of vaccination rollouts is sufficiently held constant in our </w:t>
      </w:r>
      <w:r>
        <w:rPr>
          <w:rFonts w:ascii="Times New Roman" w:hAnsi="Times New Roman"/>
          <w:bCs/>
          <w:color w:val="000000" w:themeColor="text1"/>
        </w:rPr>
        <w:t xml:space="preserve">original </w:t>
      </w:r>
      <w:r w:rsidRPr="00E827B4">
        <w:rPr>
          <w:rFonts w:ascii="Times New Roman" w:hAnsi="Times New Roman"/>
          <w:bCs/>
          <w:color w:val="000000" w:themeColor="text1"/>
        </w:rPr>
        <w:t>estimations.</w:t>
      </w:r>
    </w:p>
    <w:p w14:paraId="2D0DE6B6" w14:textId="77777777" w:rsidR="0040639C" w:rsidRPr="005A02DF" w:rsidRDefault="0040639C" w:rsidP="0040639C">
      <w:pPr>
        <w:spacing w:line="480" w:lineRule="auto"/>
        <w:rPr>
          <w:rFonts w:ascii="Times New Roman" w:hAnsi="Times New Roman"/>
          <w:bCs/>
          <w:color w:val="000000" w:themeColor="text1"/>
        </w:rPr>
      </w:pPr>
    </w:p>
    <w:p w14:paraId="09588F17" w14:textId="77777777" w:rsidR="0040639C" w:rsidRDefault="0040639C" w:rsidP="0040639C">
      <w:pPr>
        <w:spacing w:line="480" w:lineRule="auto"/>
        <w:rPr>
          <w:rFonts w:ascii="Times New Roman" w:hAnsi="Times New Roman"/>
          <w:bCs/>
          <w:color w:val="000000" w:themeColor="text1"/>
          <w:lang w:val="en-US"/>
        </w:rPr>
      </w:pPr>
      <w:r>
        <w:rPr>
          <w:rFonts w:ascii="Times New Roman" w:hAnsi="Times New Roman"/>
          <w:bCs/>
          <w:color w:val="000000" w:themeColor="text1"/>
          <w:lang w:val="en-US"/>
        </w:rPr>
        <w:t>Table D1: Regression Analysis with # of nurses (per 100,000)</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505"/>
        <w:gridCol w:w="1120"/>
        <w:gridCol w:w="1120"/>
        <w:gridCol w:w="1121"/>
        <w:gridCol w:w="1121"/>
        <w:gridCol w:w="1121"/>
        <w:gridCol w:w="1121"/>
        <w:gridCol w:w="1121"/>
      </w:tblGrid>
      <w:tr w:rsidR="0040639C" w:rsidRPr="003161C1" w14:paraId="34D749D8" w14:textId="77777777" w:rsidTr="00E7679F">
        <w:trPr>
          <w:trHeight w:val="340"/>
        </w:trPr>
        <w:tc>
          <w:tcPr>
            <w:tcW w:w="1469" w:type="dxa"/>
            <w:tcBorders>
              <w:top w:val="single" w:sz="4" w:space="0" w:color="auto"/>
              <w:bottom w:val="single" w:sz="4" w:space="0" w:color="auto"/>
            </w:tcBorders>
            <w:hideMark/>
          </w:tcPr>
          <w:p w14:paraId="257616F6"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Variable</w:t>
            </w:r>
          </w:p>
        </w:tc>
        <w:tc>
          <w:tcPr>
            <w:tcW w:w="1095" w:type="dxa"/>
            <w:tcBorders>
              <w:top w:val="single" w:sz="4" w:space="0" w:color="auto"/>
              <w:bottom w:val="single" w:sz="4" w:space="0" w:color="auto"/>
            </w:tcBorders>
            <w:hideMark/>
          </w:tcPr>
          <w:p w14:paraId="3E5B9849"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 xml:space="preserve">Model </w:t>
            </w:r>
            <w:r>
              <w:rPr>
                <w:rFonts w:ascii="Times New Roman" w:hAnsi="Times New Roman"/>
                <w:color w:val="000000" w:themeColor="text1"/>
                <w:lang w:val="en-US"/>
              </w:rPr>
              <w:t>C</w:t>
            </w:r>
            <w:r w:rsidRPr="003161C1">
              <w:rPr>
                <w:rFonts w:ascii="Times New Roman" w:hAnsi="Times New Roman"/>
                <w:color w:val="000000" w:themeColor="text1"/>
              </w:rPr>
              <w:t xml:space="preserve">1 </w:t>
            </w:r>
          </w:p>
        </w:tc>
        <w:tc>
          <w:tcPr>
            <w:tcW w:w="1095" w:type="dxa"/>
            <w:tcBorders>
              <w:top w:val="single" w:sz="4" w:space="0" w:color="auto"/>
              <w:bottom w:val="single" w:sz="4" w:space="0" w:color="auto"/>
            </w:tcBorders>
            <w:hideMark/>
          </w:tcPr>
          <w:p w14:paraId="5AEDF5D8"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 xml:space="preserve">Model </w:t>
            </w:r>
            <w:r>
              <w:rPr>
                <w:rFonts w:ascii="Times New Roman" w:hAnsi="Times New Roman"/>
                <w:color w:val="000000" w:themeColor="text1"/>
                <w:lang w:val="en-US"/>
              </w:rPr>
              <w:t>C</w:t>
            </w:r>
            <w:r w:rsidRPr="003161C1">
              <w:rPr>
                <w:rFonts w:ascii="Times New Roman" w:hAnsi="Times New Roman"/>
                <w:color w:val="000000" w:themeColor="text1"/>
              </w:rPr>
              <w:t>2</w:t>
            </w:r>
          </w:p>
        </w:tc>
        <w:tc>
          <w:tcPr>
            <w:tcW w:w="1094" w:type="dxa"/>
            <w:tcBorders>
              <w:top w:val="single" w:sz="4" w:space="0" w:color="auto"/>
              <w:bottom w:val="single" w:sz="4" w:space="0" w:color="auto"/>
            </w:tcBorders>
            <w:hideMark/>
          </w:tcPr>
          <w:p w14:paraId="75FD4AB0"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 xml:space="preserve">Model </w:t>
            </w:r>
            <w:r>
              <w:rPr>
                <w:rFonts w:ascii="Times New Roman" w:hAnsi="Times New Roman"/>
                <w:color w:val="000000" w:themeColor="text1"/>
                <w:lang w:val="en-US"/>
              </w:rPr>
              <w:t>C</w:t>
            </w:r>
            <w:r w:rsidRPr="003161C1">
              <w:rPr>
                <w:rFonts w:ascii="Times New Roman" w:hAnsi="Times New Roman"/>
                <w:color w:val="000000" w:themeColor="text1"/>
              </w:rPr>
              <w:t>3</w:t>
            </w:r>
          </w:p>
        </w:tc>
        <w:tc>
          <w:tcPr>
            <w:tcW w:w="1094" w:type="dxa"/>
            <w:tcBorders>
              <w:top w:val="single" w:sz="4" w:space="0" w:color="auto"/>
              <w:bottom w:val="single" w:sz="4" w:space="0" w:color="auto"/>
            </w:tcBorders>
            <w:hideMark/>
          </w:tcPr>
          <w:p w14:paraId="11273F5F"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 xml:space="preserve">Model </w:t>
            </w:r>
            <w:r>
              <w:rPr>
                <w:rFonts w:ascii="Times New Roman" w:hAnsi="Times New Roman"/>
                <w:color w:val="000000" w:themeColor="text1"/>
                <w:lang w:val="en-US"/>
              </w:rPr>
              <w:t>C</w:t>
            </w:r>
            <w:r w:rsidRPr="003161C1">
              <w:rPr>
                <w:rFonts w:ascii="Times New Roman" w:hAnsi="Times New Roman"/>
                <w:color w:val="000000" w:themeColor="text1"/>
              </w:rPr>
              <w:t>4</w:t>
            </w:r>
          </w:p>
        </w:tc>
        <w:tc>
          <w:tcPr>
            <w:tcW w:w="1094" w:type="dxa"/>
            <w:tcBorders>
              <w:top w:val="single" w:sz="4" w:space="0" w:color="auto"/>
              <w:bottom w:val="single" w:sz="4" w:space="0" w:color="auto"/>
            </w:tcBorders>
            <w:hideMark/>
          </w:tcPr>
          <w:p w14:paraId="29B6D5B0"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 xml:space="preserve">Model </w:t>
            </w:r>
            <w:r>
              <w:rPr>
                <w:rFonts w:ascii="Times New Roman" w:hAnsi="Times New Roman"/>
                <w:color w:val="000000" w:themeColor="text1"/>
                <w:lang w:val="en-US"/>
              </w:rPr>
              <w:t>C</w:t>
            </w:r>
            <w:r w:rsidRPr="003161C1">
              <w:rPr>
                <w:rFonts w:ascii="Times New Roman" w:hAnsi="Times New Roman"/>
                <w:color w:val="000000" w:themeColor="text1"/>
              </w:rPr>
              <w:t>5</w:t>
            </w:r>
          </w:p>
        </w:tc>
        <w:tc>
          <w:tcPr>
            <w:tcW w:w="1094" w:type="dxa"/>
            <w:tcBorders>
              <w:top w:val="single" w:sz="4" w:space="0" w:color="auto"/>
              <w:bottom w:val="single" w:sz="4" w:space="0" w:color="auto"/>
            </w:tcBorders>
            <w:hideMark/>
          </w:tcPr>
          <w:p w14:paraId="663080ED"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 xml:space="preserve">Model </w:t>
            </w:r>
            <w:r>
              <w:rPr>
                <w:rFonts w:ascii="Times New Roman" w:hAnsi="Times New Roman"/>
                <w:color w:val="000000" w:themeColor="text1"/>
                <w:lang w:val="en-US"/>
              </w:rPr>
              <w:t>C</w:t>
            </w:r>
            <w:r w:rsidRPr="003161C1">
              <w:rPr>
                <w:rFonts w:ascii="Times New Roman" w:hAnsi="Times New Roman"/>
                <w:color w:val="000000" w:themeColor="text1"/>
              </w:rPr>
              <w:t>6</w:t>
            </w:r>
          </w:p>
        </w:tc>
        <w:tc>
          <w:tcPr>
            <w:tcW w:w="1094" w:type="dxa"/>
            <w:tcBorders>
              <w:top w:val="single" w:sz="4" w:space="0" w:color="auto"/>
              <w:bottom w:val="single" w:sz="4" w:space="0" w:color="auto"/>
            </w:tcBorders>
            <w:hideMark/>
          </w:tcPr>
          <w:p w14:paraId="6DCEE294"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 xml:space="preserve">Model </w:t>
            </w:r>
            <w:r>
              <w:rPr>
                <w:rFonts w:ascii="Times New Roman" w:hAnsi="Times New Roman"/>
                <w:color w:val="000000" w:themeColor="text1"/>
                <w:lang w:val="en-US"/>
              </w:rPr>
              <w:t>C</w:t>
            </w:r>
            <w:r w:rsidRPr="003161C1">
              <w:rPr>
                <w:rFonts w:ascii="Times New Roman" w:hAnsi="Times New Roman"/>
                <w:color w:val="000000" w:themeColor="text1"/>
              </w:rPr>
              <w:t>7</w:t>
            </w:r>
          </w:p>
        </w:tc>
      </w:tr>
      <w:tr w:rsidR="0040639C" w:rsidRPr="003161C1" w14:paraId="52773883" w14:textId="77777777" w:rsidTr="00E7679F">
        <w:trPr>
          <w:trHeight w:val="600"/>
        </w:trPr>
        <w:tc>
          <w:tcPr>
            <w:tcW w:w="1469" w:type="dxa"/>
            <w:tcBorders>
              <w:top w:val="single" w:sz="4" w:space="0" w:color="auto"/>
            </w:tcBorders>
            <w:hideMark/>
          </w:tcPr>
          <w:p w14:paraId="4238A388" w14:textId="77777777" w:rsidR="0040639C" w:rsidRPr="003161C1" w:rsidRDefault="0040639C" w:rsidP="00E7679F">
            <w:pPr>
              <w:spacing w:line="480" w:lineRule="auto"/>
              <w:rPr>
                <w:rFonts w:ascii="Times New Roman" w:hAnsi="Times New Roman"/>
                <w:i/>
                <w:iCs/>
                <w:color w:val="000000" w:themeColor="text1"/>
              </w:rPr>
            </w:pPr>
            <w:r w:rsidRPr="003161C1">
              <w:rPr>
                <w:rFonts w:ascii="Times New Roman" w:hAnsi="Times New Roman"/>
                <w:i/>
                <w:iCs/>
                <w:color w:val="000000" w:themeColor="text1"/>
              </w:rPr>
              <w:t>Demographics</w:t>
            </w:r>
          </w:p>
        </w:tc>
        <w:tc>
          <w:tcPr>
            <w:tcW w:w="7660" w:type="dxa"/>
            <w:gridSpan w:val="7"/>
            <w:tcBorders>
              <w:top w:val="single" w:sz="4" w:space="0" w:color="auto"/>
            </w:tcBorders>
            <w:noWrap/>
            <w:hideMark/>
          </w:tcPr>
          <w:p w14:paraId="11E67DDD" w14:textId="77777777" w:rsidR="0040639C" w:rsidRPr="003161C1" w:rsidRDefault="0040639C" w:rsidP="00E7679F">
            <w:pPr>
              <w:spacing w:line="480" w:lineRule="auto"/>
              <w:rPr>
                <w:rFonts w:ascii="Times New Roman" w:hAnsi="Times New Roman"/>
                <w:color w:val="000000" w:themeColor="text1"/>
              </w:rPr>
            </w:pPr>
          </w:p>
        </w:tc>
      </w:tr>
      <w:tr w:rsidR="0040639C" w:rsidRPr="003161C1" w14:paraId="0D18D7A2" w14:textId="77777777" w:rsidTr="00E7679F">
        <w:trPr>
          <w:trHeight w:val="320"/>
        </w:trPr>
        <w:tc>
          <w:tcPr>
            <w:tcW w:w="1469" w:type="dxa"/>
            <w:vMerge w:val="restart"/>
            <w:hideMark/>
          </w:tcPr>
          <w:p w14:paraId="42BFE064"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 of those aged 65 or older</w:t>
            </w:r>
          </w:p>
        </w:tc>
        <w:tc>
          <w:tcPr>
            <w:tcW w:w="1095" w:type="dxa"/>
            <w:vMerge w:val="restart"/>
            <w:hideMark/>
          </w:tcPr>
          <w:p w14:paraId="56103E42"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0.339 **</w:t>
            </w:r>
            <w:r w:rsidRPr="003161C1">
              <w:rPr>
                <w:rFonts w:ascii="Times New Roman" w:hAnsi="Times New Roman"/>
                <w:color w:val="000000" w:themeColor="text1"/>
              </w:rPr>
              <w:br/>
              <w:t>(0.145)</w:t>
            </w:r>
          </w:p>
        </w:tc>
        <w:tc>
          <w:tcPr>
            <w:tcW w:w="1095" w:type="dxa"/>
            <w:vMerge w:val="restart"/>
            <w:hideMark/>
          </w:tcPr>
          <w:p w14:paraId="48315353"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0.0</w:t>
            </w:r>
            <w:r>
              <w:rPr>
                <w:rFonts w:ascii="Times New Roman" w:hAnsi="Times New Roman"/>
                <w:color w:val="000000" w:themeColor="text1"/>
                <w:lang w:val="en-US"/>
              </w:rPr>
              <w:t>49</w:t>
            </w:r>
            <w:r w:rsidRPr="003161C1">
              <w:rPr>
                <w:rFonts w:ascii="Times New Roman" w:hAnsi="Times New Roman"/>
                <w:color w:val="000000" w:themeColor="text1"/>
              </w:rPr>
              <w:br/>
              <w:t>(0.</w:t>
            </w:r>
            <w:r>
              <w:rPr>
                <w:rFonts w:ascii="Times New Roman" w:hAnsi="Times New Roman"/>
                <w:color w:val="000000" w:themeColor="text1"/>
                <w:lang w:val="en-US"/>
              </w:rPr>
              <w:t>370</w:t>
            </w:r>
            <w:r w:rsidRPr="003161C1">
              <w:rPr>
                <w:rFonts w:ascii="Times New Roman" w:hAnsi="Times New Roman"/>
                <w:color w:val="000000" w:themeColor="text1"/>
              </w:rPr>
              <w:t>)</w:t>
            </w:r>
          </w:p>
        </w:tc>
        <w:tc>
          <w:tcPr>
            <w:tcW w:w="1094" w:type="dxa"/>
            <w:vMerge w:val="restart"/>
            <w:hideMark/>
          </w:tcPr>
          <w:p w14:paraId="27567FD4"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0.</w:t>
            </w:r>
            <w:r>
              <w:rPr>
                <w:rFonts w:ascii="Times New Roman" w:hAnsi="Times New Roman"/>
                <w:color w:val="000000" w:themeColor="text1"/>
                <w:lang w:val="en-US"/>
              </w:rPr>
              <w:t>021</w:t>
            </w:r>
            <w:r w:rsidRPr="003161C1">
              <w:rPr>
                <w:rFonts w:ascii="Times New Roman" w:hAnsi="Times New Roman"/>
                <w:color w:val="000000" w:themeColor="text1"/>
              </w:rPr>
              <w:br/>
              <w:t>(0.</w:t>
            </w:r>
            <w:r>
              <w:rPr>
                <w:rFonts w:ascii="Times New Roman" w:hAnsi="Times New Roman"/>
                <w:color w:val="000000" w:themeColor="text1"/>
                <w:lang w:val="en-US"/>
              </w:rPr>
              <w:t>362</w:t>
            </w:r>
            <w:r w:rsidRPr="003161C1">
              <w:rPr>
                <w:rFonts w:ascii="Times New Roman" w:hAnsi="Times New Roman"/>
                <w:color w:val="000000" w:themeColor="text1"/>
              </w:rPr>
              <w:t>)</w:t>
            </w:r>
          </w:p>
        </w:tc>
        <w:tc>
          <w:tcPr>
            <w:tcW w:w="1094" w:type="dxa"/>
            <w:vMerge w:val="restart"/>
            <w:hideMark/>
          </w:tcPr>
          <w:p w14:paraId="3C72B857" w14:textId="77777777" w:rsidR="0040639C" w:rsidRPr="003161C1" w:rsidRDefault="0040639C" w:rsidP="00E7679F">
            <w:pPr>
              <w:spacing w:line="480" w:lineRule="auto"/>
              <w:rPr>
                <w:rFonts w:ascii="Times New Roman" w:hAnsi="Times New Roman"/>
                <w:color w:val="000000" w:themeColor="text1"/>
              </w:rPr>
            </w:pPr>
            <w:r>
              <w:rPr>
                <w:rFonts w:ascii="Times New Roman" w:hAnsi="Times New Roman"/>
                <w:color w:val="000000" w:themeColor="text1"/>
                <w:lang w:val="en-US"/>
              </w:rPr>
              <w:t>-0.011</w:t>
            </w:r>
            <w:r w:rsidRPr="003161C1">
              <w:rPr>
                <w:rFonts w:ascii="Times New Roman" w:hAnsi="Times New Roman"/>
                <w:color w:val="000000" w:themeColor="text1"/>
              </w:rPr>
              <w:br/>
              <w:t>(0.</w:t>
            </w:r>
            <w:r>
              <w:rPr>
                <w:rFonts w:ascii="Times New Roman" w:hAnsi="Times New Roman"/>
                <w:color w:val="000000" w:themeColor="text1"/>
                <w:lang w:val="en-US"/>
              </w:rPr>
              <w:t>375</w:t>
            </w:r>
            <w:r w:rsidRPr="003161C1">
              <w:rPr>
                <w:rFonts w:ascii="Times New Roman" w:hAnsi="Times New Roman"/>
                <w:color w:val="000000" w:themeColor="text1"/>
              </w:rPr>
              <w:t>)</w:t>
            </w:r>
          </w:p>
        </w:tc>
        <w:tc>
          <w:tcPr>
            <w:tcW w:w="1094" w:type="dxa"/>
            <w:vMerge w:val="restart"/>
            <w:hideMark/>
          </w:tcPr>
          <w:p w14:paraId="1816B0A8"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0.</w:t>
            </w:r>
            <w:r>
              <w:rPr>
                <w:rFonts w:ascii="Times New Roman" w:hAnsi="Times New Roman"/>
                <w:color w:val="000000" w:themeColor="text1"/>
                <w:lang w:val="en-US"/>
              </w:rPr>
              <w:t>152</w:t>
            </w:r>
            <w:r w:rsidRPr="003161C1">
              <w:rPr>
                <w:rFonts w:ascii="Times New Roman" w:hAnsi="Times New Roman"/>
                <w:color w:val="000000" w:themeColor="text1"/>
              </w:rPr>
              <w:br/>
              <w:t>(0.</w:t>
            </w:r>
            <w:r>
              <w:rPr>
                <w:rFonts w:ascii="Times New Roman" w:hAnsi="Times New Roman"/>
                <w:color w:val="000000" w:themeColor="text1"/>
                <w:lang w:val="en-US"/>
              </w:rPr>
              <w:t>374</w:t>
            </w:r>
            <w:r w:rsidRPr="003161C1">
              <w:rPr>
                <w:rFonts w:ascii="Times New Roman" w:hAnsi="Times New Roman"/>
                <w:color w:val="000000" w:themeColor="text1"/>
              </w:rPr>
              <w:t>)</w:t>
            </w:r>
          </w:p>
        </w:tc>
        <w:tc>
          <w:tcPr>
            <w:tcW w:w="1094" w:type="dxa"/>
            <w:vMerge w:val="restart"/>
            <w:hideMark/>
          </w:tcPr>
          <w:p w14:paraId="3983E8B6"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0.</w:t>
            </w:r>
            <w:r>
              <w:rPr>
                <w:rFonts w:ascii="Times New Roman" w:hAnsi="Times New Roman"/>
                <w:color w:val="000000" w:themeColor="text1"/>
                <w:lang w:val="en-US"/>
              </w:rPr>
              <w:t>147</w:t>
            </w:r>
            <w:r w:rsidRPr="003161C1">
              <w:rPr>
                <w:rFonts w:ascii="Times New Roman" w:hAnsi="Times New Roman"/>
                <w:color w:val="000000" w:themeColor="text1"/>
              </w:rPr>
              <w:br/>
              <w:t>(0.</w:t>
            </w:r>
            <w:r>
              <w:rPr>
                <w:rFonts w:ascii="Times New Roman" w:hAnsi="Times New Roman"/>
                <w:color w:val="000000" w:themeColor="text1"/>
                <w:lang w:val="en-US"/>
              </w:rPr>
              <w:t>364</w:t>
            </w:r>
            <w:r w:rsidRPr="003161C1">
              <w:rPr>
                <w:rFonts w:ascii="Times New Roman" w:hAnsi="Times New Roman"/>
                <w:color w:val="000000" w:themeColor="text1"/>
              </w:rPr>
              <w:t>)</w:t>
            </w:r>
          </w:p>
        </w:tc>
        <w:tc>
          <w:tcPr>
            <w:tcW w:w="1094" w:type="dxa"/>
            <w:vMerge w:val="restart"/>
            <w:tcBorders>
              <w:right w:val="nil"/>
            </w:tcBorders>
            <w:hideMark/>
          </w:tcPr>
          <w:p w14:paraId="14835321"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0.</w:t>
            </w:r>
            <w:r>
              <w:rPr>
                <w:rFonts w:ascii="Times New Roman" w:hAnsi="Times New Roman"/>
                <w:color w:val="000000" w:themeColor="text1"/>
                <w:lang w:val="en-US"/>
              </w:rPr>
              <w:t>113</w:t>
            </w:r>
            <w:r w:rsidRPr="003161C1">
              <w:rPr>
                <w:rFonts w:ascii="Times New Roman" w:hAnsi="Times New Roman"/>
                <w:color w:val="000000" w:themeColor="text1"/>
              </w:rPr>
              <w:br/>
              <w:t>(0.</w:t>
            </w:r>
            <w:r>
              <w:rPr>
                <w:rFonts w:ascii="Times New Roman" w:hAnsi="Times New Roman"/>
                <w:color w:val="000000" w:themeColor="text1"/>
                <w:lang w:val="en-US"/>
              </w:rPr>
              <w:t>381</w:t>
            </w:r>
            <w:r w:rsidRPr="003161C1">
              <w:rPr>
                <w:rFonts w:ascii="Times New Roman" w:hAnsi="Times New Roman"/>
                <w:color w:val="000000" w:themeColor="text1"/>
              </w:rPr>
              <w:t>)</w:t>
            </w:r>
          </w:p>
        </w:tc>
      </w:tr>
      <w:tr w:rsidR="0040639C" w:rsidRPr="003161C1" w14:paraId="1BF2EFE6" w14:textId="77777777" w:rsidTr="00E7679F">
        <w:trPr>
          <w:trHeight w:val="320"/>
        </w:trPr>
        <w:tc>
          <w:tcPr>
            <w:tcW w:w="1469" w:type="dxa"/>
            <w:vMerge/>
            <w:hideMark/>
          </w:tcPr>
          <w:p w14:paraId="0D150FA3" w14:textId="77777777" w:rsidR="0040639C" w:rsidRPr="003161C1" w:rsidRDefault="0040639C" w:rsidP="00E7679F">
            <w:pPr>
              <w:spacing w:line="480" w:lineRule="auto"/>
              <w:rPr>
                <w:rFonts w:ascii="Times New Roman" w:hAnsi="Times New Roman"/>
                <w:color w:val="000000" w:themeColor="text1"/>
              </w:rPr>
            </w:pPr>
          </w:p>
        </w:tc>
        <w:tc>
          <w:tcPr>
            <w:tcW w:w="1095" w:type="dxa"/>
            <w:vMerge/>
            <w:hideMark/>
          </w:tcPr>
          <w:p w14:paraId="7C059303" w14:textId="77777777" w:rsidR="0040639C" w:rsidRPr="003161C1" w:rsidRDefault="0040639C" w:rsidP="00E7679F">
            <w:pPr>
              <w:spacing w:line="480" w:lineRule="auto"/>
              <w:rPr>
                <w:rFonts w:ascii="Times New Roman" w:hAnsi="Times New Roman"/>
                <w:color w:val="000000" w:themeColor="text1"/>
              </w:rPr>
            </w:pPr>
          </w:p>
        </w:tc>
        <w:tc>
          <w:tcPr>
            <w:tcW w:w="1095" w:type="dxa"/>
            <w:vMerge/>
            <w:hideMark/>
          </w:tcPr>
          <w:p w14:paraId="7CE5E022" w14:textId="77777777" w:rsidR="0040639C" w:rsidRPr="003161C1" w:rsidRDefault="0040639C" w:rsidP="00E7679F">
            <w:pPr>
              <w:spacing w:line="480" w:lineRule="auto"/>
              <w:rPr>
                <w:rFonts w:ascii="Times New Roman" w:hAnsi="Times New Roman"/>
                <w:color w:val="000000" w:themeColor="text1"/>
              </w:rPr>
            </w:pPr>
          </w:p>
        </w:tc>
        <w:tc>
          <w:tcPr>
            <w:tcW w:w="1094" w:type="dxa"/>
            <w:vMerge/>
            <w:hideMark/>
          </w:tcPr>
          <w:p w14:paraId="19D476E8" w14:textId="77777777" w:rsidR="0040639C" w:rsidRPr="003161C1" w:rsidRDefault="0040639C" w:rsidP="00E7679F">
            <w:pPr>
              <w:spacing w:line="480" w:lineRule="auto"/>
              <w:rPr>
                <w:rFonts w:ascii="Times New Roman" w:hAnsi="Times New Roman"/>
                <w:color w:val="000000" w:themeColor="text1"/>
              </w:rPr>
            </w:pPr>
          </w:p>
        </w:tc>
        <w:tc>
          <w:tcPr>
            <w:tcW w:w="1094" w:type="dxa"/>
            <w:vMerge/>
            <w:hideMark/>
          </w:tcPr>
          <w:p w14:paraId="06E2742F" w14:textId="77777777" w:rsidR="0040639C" w:rsidRPr="003161C1" w:rsidRDefault="0040639C" w:rsidP="00E7679F">
            <w:pPr>
              <w:spacing w:line="480" w:lineRule="auto"/>
              <w:rPr>
                <w:rFonts w:ascii="Times New Roman" w:hAnsi="Times New Roman"/>
                <w:color w:val="000000" w:themeColor="text1"/>
              </w:rPr>
            </w:pPr>
          </w:p>
        </w:tc>
        <w:tc>
          <w:tcPr>
            <w:tcW w:w="1094" w:type="dxa"/>
            <w:vMerge/>
            <w:hideMark/>
          </w:tcPr>
          <w:p w14:paraId="388FD0A5" w14:textId="77777777" w:rsidR="0040639C" w:rsidRPr="003161C1" w:rsidRDefault="0040639C" w:rsidP="00E7679F">
            <w:pPr>
              <w:spacing w:line="480" w:lineRule="auto"/>
              <w:rPr>
                <w:rFonts w:ascii="Times New Roman" w:hAnsi="Times New Roman"/>
                <w:color w:val="000000" w:themeColor="text1"/>
              </w:rPr>
            </w:pPr>
          </w:p>
        </w:tc>
        <w:tc>
          <w:tcPr>
            <w:tcW w:w="1094" w:type="dxa"/>
            <w:vMerge/>
            <w:hideMark/>
          </w:tcPr>
          <w:p w14:paraId="00440BCF" w14:textId="77777777" w:rsidR="0040639C" w:rsidRPr="003161C1" w:rsidRDefault="0040639C" w:rsidP="00E7679F">
            <w:pPr>
              <w:spacing w:line="480" w:lineRule="auto"/>
              <w:rPr>
                <w:rFonts w:ascii="Times New Roman" w:hAnsi="Times New Roman"/>
                <w:color w:val="000000" w:themeColor="text1"/>
              </w:rPr>
            </w:pPr>
          </w:p>
        </w:tc>
        <w:tc>
          <w:tcPr>
            <w:tcW w:w="1094" w:type="dxa"/>
            <w:vMerge/>
            <w:tcBorders>
              <w:right w:val="nil"/>
            </w:tcBorders>
            <w:hideMark/>
          </w:tcPr>
          <w:p w14:paraId="4D85AAB6" w14:textId="77777777" w:rsidR="0040639C" w:rsidRPr="003161C1" w:rsidRDefault="0040639C" w:rsidP="00E7679F">
            <w:pPr>
              <w:spacing w:line="480" w:lineRule="auto"/>
              <w:rPr>
                <w:rFonts w:ascii="Times New Roman" w:hAnsi="Times New Roman"/>
                <w:color w:val="000000" w:themeColor="text1"/>
              </w:rPr>
            </w:pPr>
          </w:p>
        </w:tc>
      </w:tr>
      <w:tr w:rsidR="0040639C" w:rsidRPr="003161C1" w14:paraId="1E26E249" w14:textId="77777777" w:rsidTr="00E7679F">
        <w:trPr>
          <w:trHeight w:val="320"/>
        </w:trPr>
        <w:tc>
          <w:tcPr>
            <w:tcW w:w="1469" w:type="dxa"/>
            <w:vMerge w:val="restart"/>
            <w:noWrap/>
            <w:hideMark/>
          </w:tcPr>
          <w:p w14:paraId="51E9FC02"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 of those aged 9 or younger</w:t>
            </w:r>
          </w:p>
        </w:tc>
        <w:tc>
          <w:tcPr>
            <w:tcW w:w="1095" w:type="dxa"/>
            <w:vMerge w:val="restart"/>
            <w:hideMark/>
          </w:tcPr>
          <w:p w14:paraId="1875AE13"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-0.349</w:t>
            </w:r>
            <w:r w:rsidRPr="003161C1">
              <w:rPr>
                <w:rFonts w:ascii="Times New Roman" w:hAnsi="Times New Roman"/>
                <w:color w:val="000000" w:themeColor="text1"/>
              </w:rPr>
              <w:br/>
              <w:t>(0.584)</w:t>
            </w:r>
          </w:p>
        </w:tc>
        <w:tc>
          <w:tcPr>
            <w:tcW w:w="1095" w:type="dxa"/>
            <w:vMerge w:val="restart"/>
            <w:hideMark/>
          </w:tcPr>
          <w:p w14:paraId="75A3BE1B"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-0.30</w:t>
            </w:r>
            <w:r>
              <w:rPr>
                <w:rFonts w:ascii="Times New Roman" w:hAnsi="Times New Roman"/>
                <w:color w:val="000000" w:themeColor="text1"/>
                <w:lang w:val="en-US"/>
              </w:rPr>
              <w:t>7</w:t>
            </w:r>
            <w:r w:rsidRPr="003161C1">
              <w:rPr>
                <w:rFonts w:ascii="Times New Roman" w:hAnsi="Times New Roman"/>
                <w:color w:val="000000" w:themeColor="text1"/>
              </w:rPr>
              <w:br/>
              <w:t>(</w:t>
            </w:r>
            <w:r w:rsidRPr="00E827B4">
              <w:rPr>
                <w:rFonts w:ascii="Times New Roman" w:hAnsi="Times New Roman"/>
                <w:color w:val="000000" w:themeColor="text1"/>
              </w:rPr>
              <w:t>0.911</w:t>
            </w:r>
            <w:r w:rsidRPr="003161C1">
              <w:rPr>
                <w:rFonts w:ascii="Times New Roman" w:hAnsi="Times New Roman"/>
                <w:color w:val="000000" w:themeColor="text1"/>
              </w:rPr>
              <w:t>)</w:t>
            </w:r>
          </w:p>
        </w:tc>
        <w:tc>
          <w:tcPr>
            <w:tcW w:w="1094" w:type="dxa"/>
            <w:vMerge w:val="restart"/>
            <w:hideMark/>
          </w:tcPr>
          <w:p w14:paraId="25C0FC49" w14:textId="77777777" w:rsidR="0040639C" w:rsidRPr="003161C1" w:rsidRDefault="0040639C" w:rsidP="00E7679F">
            <w:pPr>
              <w:spacing w:line="480" w:lineRule="auto"/>
              <w:rPr>
                <w:rFonts w:ascii="Times New Roman" w:hAnsi="Times New Roman"/>
                <w:color w:val="000000" w:themeColor="text1"/>
              </w:rPr>
            </w:pPr>
            <w:r w:rsidRPr="00E827B4">
              <w:rPr>
                <w:rFonts w:ascii="Times New Roman" w:hAnsi="Times New Roman"/>
                <w:color w:val="000000" w:themeColor="text1"/>
              </w:rPr>
              <w:t>-0.806</w:t>
            </w:r>
            <w:r w:rsidRPr="003161C1">
              <w:rPr>
                <w:rFonts w:ascii="Times New Roman" w:hAnsi="Times New Roman"/>
                <w:color w:val="000000" w:themeColor="text1"/>
              </w:rPr>
              <w:br/>
            </w:r>
            <w:r w:rsidRPr="00E827B4">
              <w:rPr>
                <w:rFonts w:ascii="Times New Roman" w:hAnsi="Times New Roman"/>
                <w:color w:val="000000" w:themeColor="text1"/>
              </w:rPr>
              <w:t>(0.956)</w:t>
            </w:r>
          </w:p>
        </w:tc>
        <w:tc>
          <w:tcPr>
            <w:tcW w:w="1094" w:type="dxa"/>
            <w:vMerge w:val="restart"/>
            <w:hideMark/>
          </w:tcPr>
          <w:p w14:paraId="779B3457" w14:textId="77777777" w:rsidR="0040639C" w:rsidRPr="003161C1" w:rsidRDefault="0040639C" w:rsidP="00E7679F">
            <w:pPr>
              <w:spacing w:line="480" w:lineRule="auto"/>
              <w:rPr>
                <w:rFonts w:ascii="Times New Roman" w:hAnsi="Times New Roman"/>
                <w:color w:val="000000" w:themeColor="text1"/>
              </w:rPr>
            </w:pPr>
            <w:r w:rsidRPr="00E827B4">
              <w:rPr>
                <w:rFonts w:ascii="Times New Roman" w:hAnsi="Times New Roman"/>
                <w:color w:val="000000" w:themeColor="text1"/>
              </w:rPr>
              <w:t>-0.704</w:t>
            </w:r>
            <w:r w:rsidRPr="003161C1">
              <w:rPr>
                <w:rFonts w:ascii="Times New Roman" w:hAnsi="Times New Roman"/>
                <w:color w:val="000000" w:themeColor="text1"/>
              </w:rPr>
              <w:br/>
            </w:r>
            <w:r w:rsidRPr="00E827B4">
              <w:rPr>
                <w:rFonts w:ascii="Times New Roman" w:hAnsi="Times New Roman"/>
                <w:color w:val="000000" w:themeColor="text1"/>
              </w:rPr>
              <w:t>(1.004)</w:t>
            </w:r>
          </w:p>
        </w:tc>
        <w:tc>
          <w:tcPr>
            <w:tcW w:w="1094" w:type="dxa"/>
            <w:vMerge w:val="restart"/>
            <w:hideMark/>
          </w:tcPr>
          <w:p w14:paraId="1833D3CF" w14:textId="77777777" w:rsidR="0040639C" w:rsidRPr="003161C1" w:rsidRDefault="0040639C" w:rsidP="00E7679F">
            <w:pPr>
              <w:spacing w:line="480" w:lineRule="auto"/>
              <w:rPr>
                <w:rFonts w:ascii="Times New Roman" w:hAnsi="Times New Roman"/>
                <w:color w:val="000000" w:themeColor="text1"/>
              </w:rPr>
            </w:pPr>
            <w:r w:rsidRPr="00E827B4">
              <w:rPr>
                <w:rFonts w:ascii="Times New Roman" w:hAnsi="Times New Roman"/>
                <w:color w:val="000000" w:themeColor="text1"/>
              </w:rPr>
              <w:t>-0.350</w:t>
            </w:r>
            <w:r w:rsidRPr="003161C1">
              <w:rPr>
                <w:rFonts w:ascii="Times New Roman" w:hAnsi="Times New Roman"/>
                <w:color w:val="000000" w:themeColor="text1"/>
              </w:rPr>
              <w:br/>
            </w:r>
            <w:r w:rsidRPr="00E827B4">
              <w:rPr>
                <w:rFonts w:ascii="Times New Roman" w:hAnsi="Times New Roman"/>
                <w:color w:val="000000" w:themeColor="text1"/>
              </w:rPr>
              <w:t>(0.938)</w:t>
            </w:r>
          </w:p>
        </w:tc>
        <w:tc>
          <w:tcPr>
            <w:tcW w:w="1094" w:type="dxa"/>
            <w:vMerge w:val="restart"/>
            <w:hideMark/>
          </w:tcPr>
          <w:p w14:paraId="17517CC0" w14:textId="77777777" w:rsidR="0040639C" w:rsidRPr="003161C1" w:rsidRDefault="0040639C" w:rsidP="00E7679F">
            <w:pPr>
              <w:spacing w:line="480" w:lineRule="auto"/>
              <w:rPr>
                <w:rFonts w:ascii="Times New Roman" w:hAnsi="Times New Roman"/>
                <w:color w:val="000000" w:themeColor="text1"/>
              </w:rPr>
            </w:pPr>
            <w:r w:rsidRPr="00E827B4">
              <w:rPr>
                <w:rFonts w:ascii="Times New Roman" w:hAnsi="Times New Roman"/>
                <w:color w:val="000000" w:themeColor="text1"/>
              </w:rPr>
              <w:t>-0.715</w:t>
            </w:r>
            <w:r w:rsidRPr="003161C1">
              <w:rPr>
                <w:rFonts w:ascii="Times New Roman" w:hAnsi="Times New Roman"/>
                <w:color w:val="000000" w:themeColor="text1"/>
              </w:rPr>
              <w:br/>
            </w:r>
            <w:r w:rsidRPr="00E827B4">
              <w:rPr>
                <w:rFonts w:ascii="Times New Roman" w:hAnsi="Times New Roman"/>
                <w:color w:val="000000" w:themeColor="text1"/>
              </w:rPr>
              <w:t>(0.978)</w:t>
            </w:r>
          </w:p>
        </w:tc>
        <w:tc>
          <w:tcPr>
            <w:tcW w:w="1094" w:type="dxa"/>
            <w:vMerge w:val="restart"/>
            <w:hideMark/>
          </w:tcPr>
          <w:p w14:paraId="2C2B8F58" w14:textId="77777777" w:rsidR="0040639C" w:rsidRPr="003161C1" w:rsidRDefault="0040639C" w:rsidP="00E7679F">
            <w:pPr>
              <w:spacing w:line="480" w:lineRule="auto"/>
              <w:rPr>
                <w:rFonts w:ascii="Times New Roman" w:hAnsi="Times New Roman"/>
                <w:color w:val="000000" w:themeColor="text1"/>
              </w:rPr>
            </w:pPr>
            <w:r w:rsidRPr="00E827B4">
              <w:rPr>
                <w:rFonts w:ascii="Times New Roman" w:hAnsi="Times New Roman"/>
                <w:color w:val="000000" w:themeColor="text1"/>
              </w:rPr>
              <w:t>-0.617</w:t>
            </w:r>
            <w:r w:rsidRPr="003161C1">
              <w:rPr>
                <w:rFonts w:ascii="Times New Roman" w:hAnsi="Times New Roman"/>
                <w:color w:val="000000" w:themeColor="text1"/>
              </w:rPr>
              <w:br/>
            </w:r>
            <w:r w:rsidRPr="00E827B4">
              <w:rPr>
                <w:rFonts w:ascii="Times New Roman" w:hAnsi="Times New Roman"/>
                <w:color w:val="000000" w:themeColor="text1"/>
              </w:rPr>
              <w:t>(1.030)</w:t>
            </w:r>
          </w:p>
        </w:tc>
      </w:tr>
      <w:tr w:rsidR="0040639C" w:rsidRPr="003161C1" w14:paraId="17437345" w14:textId="77777777" w:rsidTr="00E7679F">
        <w:trPr>
          <w:trHeight w:val="320"/>
        </w:trPr>
        <w:tc>
          <w:tcPr>
            <w:tcW w:w="1469" w:type="dxa"/>
            <w:vMerge/>
            <w:hideMark/>
          </w:tcPr>
          <w:p w14:paraId="54C3D0A7" w14:textId="77777777" w:rsidR="0040639C" w:rsidRPr="003161C1" w:rsidRDefault="0040639C" w:rsidP="00E7679F">
            <w:pPr>
              <w:spacing w:line="480" w:lineRule="auto"/>
              <w:rPr>
                <w:rFonts w:ascii="Times New Roman" w:hAnsi="Times New Roman"/>
                <w:color w:val="000000" w:themeColor="text1"/>
              </w:rPr>
            </w:pPr>
          </w:p>
        </w:tc>
        <w:tc>
          <w:tcPr>
            <w:tcW w:w="1095" w:type="dxa"/>
            <w:vMerge/>
            <w:hideMark/>
          </w:tcPr>
          <w:p w14:paraId="7728711A" w14:textId="77777777" w:rsidR="0040639C" w:rsidRPr="003161C1" w:rsidRDefault="0040639C" w:rsidP="00E7679F">
            <w:pPr>
              <w:spacing w:line="480" w:lineRule="auto"/>
              <w:rPr>
                <w:rFonts w:ascii="Times New Roman" w:hAnsi="Times New Roman"/>
                <w:color w:val="000000" w:themeColor="text1"/>
              </w:rPr>
            </w:pPr>
          </w:p>
        </w:tc>
        <w:tc>
          <w:tcPr>
            <w:tcW w:w="1095" w:type="dxa"/>
            <w:vMerge/>
            <w:hideMark/>
          </w:tcPr>
          <w:p w14:paraId="6587FBDD" w14:textId="77777777" w:rsidR="0040639C" w:rsidRPr="003161C1" w:rsidRDefault="0040639C" w:rsidP="00E7679F">
            <w:pPr>
              <w:spacing w:line="480" w:lineRule="auto"/>
              <w:rPr>
                <w:rFonts w:ascii="Times New Roman" w:hAnsi="Times New Roman"/>
                <w:color w:val="000000" w:themeColor="text1"/>
              </w:rPr>
            </w:pPr>
          </w:p>
        </w:tc>
        <w:tc>
          <w:tcPr>
            <w:tcW w:w="1094" w:type="dxa"/>
            <w:vMerge/>
            <w:hideMark/>
          </w:tcPr>
          <w:p w14:paraId="2CD62C39" w14:textId="77777777" w:rsidR="0040639C" w:rsidRPr="003161C1" w:rsidRDefault="0040639C" w:rsidP="00E7679F">
            <w:pPr>
              <w:spacing w:line="480" w:lineRule="auto"/>
              <w:rPr>
                <w:rFonts w:ascii="Times New Roman" w:hAnsi="Times New Roman"/>
                <w:color w:val="000000" w:themeColor="text1"/>
              </w:rPr>
            </w:pPr>
          </w:p>
        </w:tc>
        <w:tc>
          <w:tcPr>
            <w:tcW w:w="1094" w:type="dxa"/>
            <w:vMerge/>
            <w:hideMark/>
          </w:tcPr>
          <w:p w14:paraId="2F6B3F81" w14:textId="77777777" w:rsidR="0040639C" w:rsidRPr="003161C1" w:rsidRDefault="0040639C" w:rsidP="00E7679F">
            <w:pPr>
              <w:spacing w:line="480" w:lineRule="auto"/>
              <w:rPr>
                <w:rFonts w:ascii="Times New Roman" w:hAnsi="Times New Roman"/>
                <w:color w:val="000000" w:themeColor="text1"/>
              </w:rPr>
            </w:pPr>
          </w:p>
        </w:tc>
        <w:tc>
          <w:tcPr>
            <w:tcW w:w="1094" w:type="dxa"/>
            <w:vMerge/>
            <w:hideMark/>
          </w:tcPr>
          <w:p w14:paraId="40700590" w14:textId="77777777" w:rsidR="0040639C" w:rsidRPr="003161C1" w:rsidRDefault="0040639C" w:rsidP="00E7679F">
            <w:pPr>
              <w:spacing w:line="480" w:lineRule="auto"/>
              <w:rPr>
                <w:rFonts w:ascii="Times New Roman" w:hAnsi="Times New Roman"/>
                <w:color w:val="000000" w:themeColor="text1"/>
              </w:rPr>
            </w:pPr>
          </w:p>
        </w:tc>
        <w:tc>
          <w:tcPr>
            <w:tcW w:w="1094" w:type="dxa"/>
            <w:vMerge/>
            <w:hideMark/>
          </w:tcPr>
          <w:p w14:paraId="24924D04" w14:textId="77777777" w:rsidR="0040639C" w:rsidRPr="003161C1" w:rsidRDefault="0040639C" w:rsidP="00E7679F">
            <w:pPr>
              <w:spacing w:line="480" w:lineRule="auto"/>
              <w:rPr>
                <w:rFonts w:ascii="Times New Roman" w:hAnsi="Times New Roman"/>
                <w:color w:val="000000" w:themeColor="text1"/>
              </w:rPr>
            </w:pPr>
          </w:p>
        </w:tc>
        <w:tc>
          <w:tcPr>
            <w:tcW w:w="1094" w:type="dxa"/>
            <w:vMerge/>
            <w:hideMark/>
          </w:tcPr>
          <w:p w14:paraId="1BA154EB" w14:textId="77777777" w:rsidR="0040639C" w:rsidRPr="003161C1" w:rsidRDefault="0040639C" w:rsidP="00E7679F">
            <w:pPr>
              <w:spacing w:line="480" w:lineRule="auto"/>
              <w:rPr>
                <w:rFonts w:ascii="Times New Roman" w:hAnsi="Times New Roman"/>
                <w:color w:val="000000" w:themeColor="text1"/>
              </w:rPr>
            </w:pPr>
          </w:p>
        </w:tc>
      </w:tr>
      <w:tr w:rsidR="0040639C" w:rsidRPr="003161C1" w14:paraId="448969CD" w14:textId="77777777" w:rsidTr="00E7679F">
        <w:trPr>
          <w:trHeight w:val="320"/>
        </w:trPr>
        <w:tc>
          <w:tcPr>
            <w:tcW w:w="1469" w:type="dxa"/>
            <w:noWrap/>
            <w:hideMark/>
          </w:tcPr>
          <w:p w14:paraId="11A9E4E0" w14:textId="77777777" w:rsidR="0040639C" w:rsidRPr="003161C1" w:rsidRDefault="0040639C" w:rsidP="00E7679F">
            <w:pPr>
              <w:spacing w:line="480" w:lineRule="auto"/>
              <w:rPr>
                <w:rFonts w:ascii="Times New Roman" w:hAnsi="Times New Roman"/>
                <w:i/>
                <w:iCs/>
                <w:color w:val="000000" w:themeColor="text1"/>
              </w:rPr>
            </w:pPr>
            <w:r w:rsidRPr="003161C1">
              <w:rPr>
                <w:rFonts w:ascii="Times New Roman" w:hAnsi="Times New Roman"/>
                <w:i/>
                <w:iCs/>
                <w:color w:val="000000" w:themeColor="text1"/>
              </w:rPr>
              <w:lastRenderedPageBreak/>
              <w:t>Governing Parties’ Representation</w:t>
            </w:r>
          </w:p>
        </w:tc>
        <w:tc>
          <w:tcPr>
            <w:tcW w:w="7660" w:type="dxa"/>
            <w:gridSpan w:val="7"/>
            <w:hideMark/>
          </w:tcPr>
          <w:p w14:paraId="3DBE31CD" w14:textId="77777777" w:rsidR="0040639C" w:rsidRPr="003161C1" w:rsidRDefault="0040639C" w:rsidP="00E7679F">
            <w:pPr>
              <w:spacing w:line="480" w:lineRule="auto"/>
              <w:jc w:val="center"/>
              <w:rPr>
                <w:rFonts w:ascii="Times New Roman" w:hAnsi="Times New Roman"/>
                <w:i/>
                <w:iCs/>
                <w:color w:val="000000" w:themeColor="text1"/>
              </w:rPr>
            </w:pPr>
          </w:p>
        </w:tc>
      </w:tr>
      <w:tr w:rsidR="0040639C" w:rsidRPr="003161C1" w14:paraId="366D314C" w14:textId="77777777" w:rsidTr="00E7679F">
        <w:trPr>
          <w:trHeight w:val="320"/>
        </w:trPr>
        <w:tc>
          <w:tcPr>
            <w:tcW w:w="1469" w:type="dxa"/>
            <w:vMerge w:val="restart"/>
            <w:hideMark/>
          </w:tcPr>
          <w:p w14:paraId="66ACBFA0"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 xml:space="preserve">Share in National Diet </w:t>
            </w:r>
          </w:p>
        </w:tc>
        <w:tc>
          <w:tcPr>
            <w:tcW w:w="1095" w:type="dxa"/>
            <w:vMerge w:val="restart"/>
            <w:hideMark/>
          </w:tcPr>
          <w:p w14:paraId="0C405B62" w14:textId="77777777" w:rsidR="0040639C" w:rsidRPr="003161C1" w:rsidRDefault="0040639C" w:rsidP="00E7679F">
            <w:pPr>
              <w:spacing w:line="480" w:lineRule="auto"/>
              <w:jc w:val="center"/>
              <w:rPr>
                <w:rFonts w:ascii="Times New Roman" w:hAnsi="Times New Roman"/>
                <w:color w:val="000000" w:themeColor="text1"/>
              </w:rPr>
            </w:pPr>
          </w:p>
        </w:tc>
        <w:tc>
          <w:tcPr>
            <w:tcW w:w="1095" w:type="dxa"/>
            <w:vMerge w:val="restart"/>
            <w:hideMark/>
          </w:tcPr>
          <w:p w14:paraId="1BFE748D"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0.029**</w:t>
            </w:r>
            <w:r w:rsidRPr="003161C1">
              <w:rPr>
                <w:rFonts w:ascii="Times New Roman" w:hAnsi="Times New Roman"/>
                <w:color w:val="000000" w:themeColor="text1"/>
              </w:rPr>
              <w:br/>
              <w:t>(0.014)</w:t>
            </w:r>
          </w:p>
        </w:tc>
        <w:tc>
          <w:tcPr>
            <w:tcW w:w="1094" w:type="dxa"/>
            <w:vMerge w:val="restart"/>
            <w:hideMark/>
          </w:tcPr>
          <w:p w14:paraId="0BCA16AC"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0.03</w:t>
            </w:r>
            <w:r>
              <w:rPr>
                <w:rFonts w:ascii="Times New Roman" w:hAnsi="Times New Roman"/>
                <w:color w:val="000000" w:themeColor="text1"/>
                <w:lang w:val="en-US"/>
              </w:rPr>
              <w:t>2</w:t>
            </w:r>
            <w:r w:rsidRPr="003161C1">
              <w:rPr>
                <w:rFonts w:ascii="Times New Roman" w:hAnsi="Times New Roman"/>
                <w:color w:val="000000" w:themeColor="text1"/>
              </w:rPr>
              <w:t>**</w:t>
            </w:r>
            <w:r w:rsidRPr="003161C1">
              <w:rPr>
                <w:rFonts w:ascii="Times New Roman" w:hAnsi="Times New Roman"/>
                <w:color w:val="000000" w:themeColor="text1"/>
              </w:rPr>
              <w:br/>
              <w:t>(0.01</w:t>
            </w:r>
            <w:r>
              <w:rPr>
                <w:rFonts w:ascii="Times New Roman" w:hAnsi="Times New Roman"/>
                <w:color w:val="000000" w:themeColor="text1"/>
                <w:lang w:val="en-US"/>
              </w:rPr>
              <w:t>4</w:t>
            </w:r>
            <w:r w:rsidRPr="003161C1">
              <w:rPr>
                <w:rFonts w:ascii="Times New Roman" w:hAnsi="Times New Roman"/>
                <w:color w:val="000000" w:themeColor="text1"/>
              </w:rPr>
              <w:t>)</w:t>
            </w:r>
          </w:p>
        </w:tc>
        <w:tc>
          <w:tcPr>
            <w:tcW w:w="1094" w:type="dxa"/>
            <w:vMerge w:val="restart"/>
            <w:hideMark/>
          </w:tcPr>
          <w:p w14:paraId="62D488F8"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0.03</w:t>
            </w:r>
            <w:r>
              <w:rPr>
                <w:rFonts w:ascii="Times New Roman" w:hAnsi="Times New Roman"/>
                <w:color w:val="000000" w:themeColor="text1"/>
                <w:lang w:val="en-US"/>
              </w:rPr>
              <w:t>1</w:t>
            </w:r>
            <w:r w:rsidRPr="003161C1">
              <w:rPr>
                <w:rFonts w:ascii="Times New Roman" w:hAnsi="Times New Roman"/>
                <w:color w:val="000000" w:themeColor="text1"/>
              </w:rPr>
              <w:t>**</w:t>
            </w:r>
            <w:r w:rsidRPr="003161C1">
              <w:rPr>
                <w:rFonts w:ascii="Times New Roman" w:hAnsi="Times New Roman"/>
                <w:color w:val="000000" w:themeColor="text1"/>
              </w:rPr>
              <w:br/>
              <w:t>(0.014)</w:t>
            </w:r>
          </w:p>
        </w:tc>
        <w:tc>
          <w:tcPr>
            <w:tcW w:w="1094" w:type="dxa"/>
            <w:vMerge w:val="restart"/>
            <w:hideMark/>
          </w:tcPr>
          <w:p w14:paraId="0E976CAF"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val="restart"/>
            <w:hideMark/>
          </w:tcPr>
          <w:p w14:paraId="62314033"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val="restart"/>
            <w:hideMark/>
          </w:tcPr>
          <w:p w14:paraId="1678E170" w14:textId="77777777" w:rsidR="0040639C" w:rsidRPr="003161C1" w:rsidRDefault="0040639C" w:rsidP="00E7679F">
            <w:pPr>
              <w:spacing w:line="480" w:lineRule="auto"/>
              <w:jc w:val="center"/>
              <w:rPr>
                <w:rFonts w:ascii="Times New Roman" w:hAnsi="Times New Roman"/>
                <w:color w:val="000000" w:themeColor="text1"/>
              </w:rPr>
            </w:pPr>
          </w:p>
        </w:tc>
      </w:tr>
      <w:tr w:rsidR="0040639C" w:rsidRPr="003161C1" w14:paraId="66DEBAD1" w14:textId="77777777" w:rsidTr="00E7679F">
        <w:trPr>
          <w:trHeight w:val="320"/>
        </w:trPr>
        <w:tc>
          <w:tcPr>
            <w:tcW w:w="1469" w:type="dxa"/>
            <w:vMerge/>
            <w:hideMark/>
          </w:tcPr>
          <w:p w14:paraId="1608FF83" w14:textId="77777777" w:rsidR="0040639C" w:rsidRPr="003161C1" w:rsidRDefault="0040639C" w:rsidP="00E7679F">
            <w:pPr>
              <w:spacing w:line="480" w:lineRule="auto"/>
              <w:rPr>
                <w:rFonts w:ascii="Times New Roman" w:hAnsi="Times New Roman"/>
                <w:color w:val="000000" w:themeColor="text1"/>
              </w:rPr>
            </w:pPr>
          </w:p>
        </w:tc>
        <w:tc>
          <w:tcPr>
            <w:tcW w:w="1095" w:type="dxa"/>
            <w:vMerge/>
            <w:hideMark/>
          </w:tcPr>
          <w:p w14:paraId="723F0254" w14:textId="77777777" w:rsidR="0040639C" w:rsidRPr="003161C1" w:rsidRDefault="0040639C" w:rsidP="00E7679F">
            <w:pPr>
              <w:spacing w:line="480" w:lineRule="auto"/>
              <w:jc w:val="center"/>
              <w:rPr>
                <w:rFonts w:ascii="Times New Roman" w:hAnsi="Times New Roman"/>
                <w:color w:val="000000" w:themeColor="text1"/>
              </w:rPr>
            </w:pPr>
          </w:p>
        </w:tc>
        <w:tc>
          <w:tcPr>
            <w:tcW w:w="1095" w:type="dxa"/>
            <w:vMerge/>
            <w:hideMark/>
          </w:tcPr>
          <w:p w14:paraId="76494421"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73C78A50"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491227A8"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588836F7"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7CB180E3"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40AA7887" w14:textId="77777777" w:rsidR="0040639C" w:rsidRPr="003161C1" w:rsidRDefault="0040639C" w:rsidP="00E7679F">
            <w:pPr>
              <w:spacing w:line="480" w:lineRule="auto"/>
              <w:jc w:val="center"/>
              <w:rPr>
                <w:rFonts w:ascii="Times New Roman" w:hAnsi="Times New Roman"/>
                <w:color w:val="000000" w:themeColor="text1"/>
              </w:rPr>
            </w:pPr>
          </w:p>
        </w:tc>
      </w:tr>
      <w:tr w:rsidR="0040639C" w:rsidRPr="003161C1" w14:paraId="166D3F33" w14:textId="77777777" w:rsidTr="00E7679F">
        <w:trPr>
          <w:trHeight w:val="320"/>
        </w:trPr>
        <w:tc>
          <w:tcPr>
            <w:tcW w:w="1469" w:type="dxa"/>
            <w:vMerge w:val="restart"/>
            <w:hideMark/>
          </w:tcPr>
          <w:p w14:paraId="09B1D3B9"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Share in Prefectural Assembly</w:t>
            </w:r>
          </w:p>
        </w:tc>
        <w:tc>
          <w:tcPr>
            <w:tcW w:w="1095" w:type="dxa"/>
            <w:vMerge w:val="restart"/>
            <w:hideMark/>
          </w:tcPr>
          <w:p w14:paraId="061413FD" w14:textId="77777777" w:rsidR="0040639C" w:rsidRPr="003161C1" w:rsidRDefault="0040639C" w:rsidP="00E7679F">
            <w:pPr>
              <w:spacing w:line="480" w:lineRule="auto"/>
              <w:jc w:val="center"/>
              <w:rPr>
                <w:rFonts w:ascii="Times New Roman" w:hAnsi="Times New Roman"/>
                <w:color w:val="000000" w:themeColor="text1"/>
              </w:rPr>
            </w:pPr>
          </w:p>
        </w:tc>
        <w:tc>
          <w:tcPr>
            <w:tcW w:w="1095" w:type="dxa"/>
            <w:vMerge w:val="restart"/>
            <w:hideMark/>
          </w:tcPr>
          <w:p w14:paraId="4B4F71BA"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val="restart"/>
            <w:hideMark/>
          </w:tcPr>
          <w:p w14:paraId="41CADBD7"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val="restart"/>
            <w:hideMark/>
          </w:tcPr>
          <w:p w14:paraId="1E6096D5"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val="restart"/>
            <w:hideMark/>
          </w:tcPr>
          <w:p w14:paraId="7A87270B"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0.05</w:t>
            </w:r>
            <w:r w:rsidRPr="003161C1">
              <w:rPr>
                <w:rFonts w:ascii="Times New Roman" w:hAnsi="Times New Roman"/>
                <w:color w:val="000000" w:themeColor="text1"/>
              </w:rPr>
              <w:br/>
              <w:t>(0.03</w:t>
            </w:r>
            <w:r>
              <w:rPr>
                <w:rFonts w:ascii="Times New Roman" w:hAnsi="Times New Roman"/>
                <w:color w:val="000000" w:themeColor="text1"/>
                <w:lang w:val="en-US"/>
              </w:rPr>
              <w:t>2</w:t>
            </w:r>
            <w:r w:rsidRPr="003161C1">
              <w:rPr>
                <w:rFonts w:ascii="Times New Roman" w:hAnsi="Times New Roman"/>
                <w:color w:val="000000" w:themeColor="text1"/>
              </w:rPr>
              <w:t>)</w:t>
            </w:r>
          </w:p>
        </w:tc>
        <w:tc>
          <w:tcPr>
            <w:tcW w:w="1094" w:type="dxa"/>
            <w:vMerge w:val="restart"/>
            <w:hideMark/>
          </w:tcPr>
          <w:p w14:paraId="2DF1BDA5"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0.052*</w:t>
            </w:r>
            <w:r w:rsidRPr="003161C1">
              <w:rPr>
                <w:rFonts w:ascii="Times New Roman" w:hAnsi="Times New Roman"/>
                <w:color w:val="000000" w:themeColor="text1"/>
              </w:rPr>
              <w:br/>
              <w:t>(0.03</w:t>
            </w:r>
            <w:r>
              <w:rPr>
                <w:rFonts w:ascii="Times New Roman" w:hAnsi="Times New Roman"/>
                <w:color w:val="000000" w:themeColor="text1"/>
                <w:lang w:val="en-US"/>
              </w:rPr>
              <w:t>0</w:t>
            </w:r>
            <w:r w:rsidRPr="003161C1">
              <w:rPr>
                <w:rFonts w:ascii="Times New Roman" w:hAnsi="Times New Roman"/>
                <w:color w:val="000000" w:themeColor="text1"/>
              </w:rPr>
              <w:t>)</w:t>
            </w:r>
          </w:p>
        </w:tc>
        <w:tc>
          <w:tcPr>
            <w:tcW w:w="1094" w:type="dxa"/>
            <w:vMerge w:val="restart"/>
            <w:hideMark/>
          </w:tcPr>
          <w:p w14:paraId="2E05251B"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0.049</w:t>
            </w:r>
            <w:r w:rsidRPr="003161C1">
              <w:rPr>
                <w:rFonts w:ascii="Times New Roman" w:hAnsi="Times New Roman"/>
                <w:color w:val="000000" w:themeColor="text1"/>
              </w:rPr>
              <w:br/>
              <w:t>(0.032)</w:t>
            </w:r>
          </w:p>
        </w:tc>
      </w:tr>
      <w:tr w:rsidR="0040639C" w:rsidRPr="003161C1" w14:paraId="60D949EE" w14:textId="77777777" w:rsidTr="00E7679F">
        <w:trPr>
          <w:trHeight w:val="320"/>
        </w:trPr>
        <w:tc>
          <w:tcPr>
            <w:tcW w:w="1469" w:type="dxa"/>
            <w:vMerge/>
            <w:hideMark/>
          </w:tcPr>
          <w:p w14:paraId="781E3874" w14:textId="77777777" w:rsidR="0040639C" w:rsidRPr="003161C1" w:rsidRDefault="0040639C" w:rsidP="00E7679F">
            <w:pPr>
              <w:spacing w:line="480" w:lineRule="auto"/>
              <w:rPr>
                <w:rFonts w:ascii="Times New Roman" w:hAnsi="Times New Roman"/>
                <w:color w:val="000000" w:themeColor="text1"/>
              </w:rPr>
            </w:pPr>
          </w:p>
        </w:tc>
        <w:tc>
          <w:tcPr>
            <w:tcW w:w="1095" w:type="dxa"/>
            <w:vMerge/>
            <w:hideMark/>
          </w:tcPr>
          <w:p w14:paraId="3A68AB6F" w14:textId="77777777" w:rsidR="0040639C" w:rsidRPr="003161C1" w:rsidRDefault="0040639C" w:rsidP="00E7679F">
            <w:pPr>
              <w:spacing w:line="480" w:lineRule="auto"/>
              <w:jc w:val="center"/>
              <w:rPr>
                <w:rFonts w:ascii="Times New Roman" w:hAnsi="Times New Roman"/>
                <w:color w:val="000000" w:themeColor="text1"/>
              </w:rPr>
            </w:pPr>
          </w:p>
        </w:tc>
        <w:tc>
          <w:tcPr>
            <w:tcW w:w="1095" w:type="dxa"/>
            <w:vMerge/>
            <w:hideMark/>
          </w:tcPr>
          <w:p w14:paraId="5C858D60"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0A8D83BB"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720346F7"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02C66E1E"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117B1618"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3A0B5C1B" w14:textId="77777777" w:rsidR="0040639C" w:rsidRPr="003161C1" w:rsidRDefault="0040639C" w:rsidP="00E7679F">
            <w:pPr>
              <w:spacing w:line="480" w:lineRule="auto"/>
              <w:jc w:val="center"/>
              <w:rPr>
                <w:rFonts w:ascii="Times New Roman" w:hAnsi="Times New Roman"/>
                <w:color w:val="000000" w:themeColor="text1"/>
              </w:rPr>
            </w:pPr>
          </w:p>
        </w:tc>
      </w:tr>
      <w:tr w:rsidR="0040639C" w:rsidRPr="003161C1" w14:paraId="42533EF5" w14:textId="77777777" w:rsidTr="00E7679F">
        <w:trPr>
          <w:trHeight w:val="320"/>
        </w:trPr>
        <w:tc>
          <w:tcPr>
            <w:tcW w:w="1469" w:type="dxa"/>
            <w:noWrap/>
            <w:hideMark/>
          </w:tcPr>
          <w:p w14:paraId="0AF60C4D" w14:textId="77777777" w:rsidR="0040639C" w:rsidRPr="003161C1" w:rsidRDefault="0040639C" w:rsidP="00E7679F">
            <w:pPr>
              <w:spacing w:line="480" w:lineRule="auto"/>
              <w:rPr>
                <w:rFonts w:ascii="Times New Roman" w:hAnsi="Times New Roman"/>
                <w:i/>
                <w:iCs/>
                <w:color w:val="000000" w:themeColor="text1"/>
              </w:rPr>
            </w:pPr>
            <w:r w:rsidRPr="003161C1">
              <w:rPr>
                <w:rFonts w:ascii="Times New Roman" w:hAnsi="Times New Roman"/>
                <w:i/>
                <w:iCs/>
                <w:color w:val="000000" w:themeColor="text1"/>
              </w:rPr>
              <w:t>COVID-19 Rates (per 10,000)</w:t>
            </w:r>
          </w:p>
        </w:tc>
        <w:tc>
          <w:tcPr>
            <w:tcW w:w="7660" w:type="dxa"/>
            <w:gridSpan w:val="7"/>
            <w:hideMark/>
          </w:tcPr>
          <w:p w14:paraId="1C429B79" w14:textId="77777777" w:rsidR="0040639C" w:rsidRPr="003161C1" w:rsidRDefault="0040639C" w:rsidP="00E7679F">
            <w:pPr>
              <w:spacing w:line="480" w:lineRule="auto"/>
              <w:jc w:val="center"/>
              <w:rPr>
                <w:rFonts w:ascii="Times New Roman" w:hAnsi="Times New Roman"/>
                <w:i/>
                <w:iCs/>
                <w:color w:val="000000" w:themeColor="text1"/>
              </w:rPr>
            </w:pPr>
          </w:p>
        </w:tc>
      </w:tr>
      <w:tr w:rsidR="0040639C" w:rsidRPr="003161C1" w14:paraId="1F4EC72C" w14:textId="77777777" w:rsidTr="00E7679F">
        <w:trPr>
          <w:trHeight w:val="320"/>
        </w:trPr>
        <w:tc>
          <w:tcPr>
            <w:tcW w:w="1469" w:type="dxa"/>
            <w:vMerge w:val="restart"/>
            <w:hideMark/>
          </w:tcPr>
          <w:p w14:paraId="0EA31A38"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 xml:space="preserve">Infection Rate </w:t>
            </w:r>
          </w:p>
        </w:tc>
        <w:tc>
          <w:tcPr>
            <w:tcW w:w="1095" w:type="dxa"/>
            <w:vMerge w:val="restart"/>
            <w:hideMark/>
          </w:tcPr>
          <w:p w14:paraId="22318853" w14:textId="77777777" w:rsidR="0040639C" w:rsidRPr="003161C1" w:rsidRDefault="0040639C" w:rsidP="00E7679F">
            <w:pPr>
              <w:spacing w:line="480" w:lineRule="auto"/>
              <w:jc w:val="center"/>
              <w:rPr>
                <w:rFonts w:ascii="Times New Roman" w:hAnsi="Times New Roman"/>
                <w:color w:val="000000" w:themeColor="text1"/>
              </w:rPr>
            </w:pPr>
          </w:p>
        </w:tc>
        <w:tc>
          <w:tcPr>
            <w:tcW w:w="1095" w:type="dxa"/>
            <w:vMerge w:val="restart"/>
            <w:hideMark/>
          </w:tcPr>
          <w:p w14:paraId="6147918C"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-0.014</w:t>
            </w:r>
            <w:r w:rsidRPr="003161C1">
              <w:rPr>
                <w:rFonts w:ascii="Times New Roman" w:hAnsi="Times New Roman"/>
                <w:color w:val="000000" w:themeColor="text1"/>
              </w:rPr>
              <w:br/>
              <w:t>(0.01)</w:t>
            </w:r>
          </w:p>
        </w:tc>
        <w:tc>
          <w:tcPr>
            <w:tcW w:w="1094" w:type="dxa"/>
            <w:vMerge w:val="restart"/>
            <w:hideMark/>
          </w:tcPr>
          <w:p w14:paraId="11A786F2"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val="restart"/>
            <w:hideMark/>
          </w:tcPr>
          <w:p w14:paraId="62F0B8A5"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-0.00</w:t>
            </w:r>
            <w:r>
              <w:rPr>
                <w:rFonts w:ascii="Times New Roman" w:hAnsi="Times New Roman"/>
                <w:color w:val="000000" w:themeColor="text1"/>
                <w:lang w:val="en-US"/>
              </w:rPr>
              <w:t>5</w:t>
            </w:r>
            <w:r w:rsidRPr="003161C1">
              <w:rPr>
                <w:rFonts w:ascii="Times New Roman" w:hAnsi="Times New Roman"/>
                <w:color w:val="000000" w:themeColor="text1"/>
              </w:rPr>
              <w:br/>
              <w:t>(0.01</w:t>
            </w:r>
            <w:r>
              <w:rPr>
                <w:rFonts w:ascii="Times New Roman" w:hAnsi="Times New Roman"/>
                <w:color w:val="000000" w:themeColor="text1"/>
                <w:lang w:val="en-US"/>
              </w:rPr>
              <w:t>4</w:t>
            </w:r>
            <w:r w:rsidRPr="003161C1">
              <w:rPr>
                <w:rFonts w:ascii="Times New Roman" w:hAnsi="Times New Roman"/>
                <w:color w:val="000000" w:themeColor="text1"/>
              </w:rPr>
              <w:t>)</w:t>
            </w:r>
          </w:p>
        </w:tc>
        <w:tc>
          <w:tcPr>
            <w:tcW w:w="1094" w:type="dxa"/>
            <w:vMerge w:val="restart"/>
            <w:hideMark/>
          </w:tcPr>
          <w:p w14:paraId="47E87DC3"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-0.011</w:t>
            </w:r>
            <w:r w:rsidRPr="003161C1">
              <w:rPr>
                <w:rFonts w:ascii="Times New Roman" w:hAnsi="Times New Roman"/>
                <w:color w:val="000000" w:themeColor="text1"/>
              </w:rPr>
              <w:br/>
              <w:t>(0.011)</w:t>
            </w:r>
          </w:p>
        </w:tc>
        <w:tc>
          <w:tcPr>
            <w:tcW w:w="1094" w:type="dxa"/>
            <w:vMerge w:val="restart"/>
            <w:hideMark/>
          </w:tcPr>
          <w:p w14:paraId="3D2D8A4A"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val="restart"/>
            <w:noWrap/>
          </w:tcPr>
          <w:p w14:paraId="171F1AAB"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-0.00</w:t>
            </w:r>
            <w:r>
              <w:rPr>
                <w:rFonts w:ascii="Times New Roman" w:hAnsi="Times New Roman"/>
                <w:color w:val="000000" w:themeColor="text1"/>
                <w:lang w:val="en-US"/>
              </w:rPr>
              <w:t>5</w:t>
            </w:r>
            <w:r w:rsidRPr="003161C1">
              <w:rPr>
                <w:rFonts w:ascii="Times New Roman" w:hAnsi="Times New Roman"/>
                <w:color w:val="000000" w:themeColor="text1"/>
              </w:rPr>
              <w:br/>
              <w:t>(0.014)</w:t>
            </w:r>
          </w:p>
        </w:tc>
      </w:tr>
      <w:tr w:rsidR="0040639C" w:rsidRPr="003161C1" w14:paraId="6F426E5D" w14:textId="77777777" w:rsidTr="00E7679F">
        <w:trPr>
          <w:trHeight w:val="320"/>
        </w:trPr>
        <w:tc>
          <w:tcPr>
            <w:tcW w:w="1469" w:type="dxa"/>
            <w:vMerge/>
            <w:hideMark/>
          </w:tcPr>
          <w:p w14:paraId="2C3BAD8A" w14:textId="77777777" w:rsidR="0040639C" w:rsidRPr="003161C1" w:rsidRDefault="0040639C" w:rsidP="00E7679F">
            <w:pPr>
              <w:spacing w:line="480" w:lineRule="auto"/>
              <w:rPr>
                <w:rFonts w:ascii="Times New Roman" w:hAnsi="Times New Roman"/>
                <w:color w:val="000000" w:themeColor="text1"/>
              </w:rPr>
            </w:pPr>
          </w:p>
        </w:tc>
        <w:tc>
          <w:tcPr>
            <w:tcW w:w="1095" w:type="dxa"/>
            <w:vMerge/>
            <w:hideMark/>
          </w:tcPr>
          <w:p w14:paraId="087D56B6" w14:textId="77777777" w:rsidR="0040639C" w:rsidRPr="003161C1" w:rsidRDefault="0040639C" w:rsidP="00E7679F">
            <w:pPr>
              <w:spacing w:line="480" w:lineRule="auto"/>
              <w:jc w:val="center"/>
              <w:rPr>
                <w:rFonts w:ascii="Times New Roman" w:hAnsi="Times New Roman"/>
                <w:color w:val="000000" w:themeColor="text1"/>
              </w:rPr>
            </w:pPr>
          </w:p>
        </w:tc>
        <w:tc>
          <w:tcPr>
            <w:tcW w:w="1095" w:type="dxa"/>
            <w:vMerge/>
            <w:hideMark/>
          </w:tcPr>
          <w:p w14:paraId="4B7433D9"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43F5DA5B"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49C6BCAF"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6841676E"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3029C958"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4E1DFB67" w14:textId="77777777" w:rsidR="0040639C" w:rsidRPr="003161C1" w:rsidRDefault="0040639C" w:rsidP="00E7679F">
            <w:pPr>
              <w:spacing w:line="480" w:lineRule="auto"/>
              <w:jc w:val="center"/>
              <w:rPr>
                <w:rFonts w:ascii="Times New Roman" w:hAnsi="Times New Roman"/>
                <w:color w:val="000000" w:themeColor="text1"/>
              </w:rPr>
            </w:pPr>
          </w:p>
        </w:tc>
      </w:tr>
      <w:tr w:rsidR="0040639C" w:rsidRPr="003161C1" w14:paraId="2A074FA5" w14:textId="77777777" w:rsidTr="00E7679F">
        <w:trPr>
          <w:trHeight w:val="320"/>
        </w:trPr>
        <w:tc>
          <w:tcPr>
            <w:tcW w:w="1469" w:type="dxa"/>
            <w:vMerge w:val="restart"/>
            <w:hideMark/>
          </w:tcPr>
          <w:p w14:paraId="6290DEB8"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Death Rate</w:t>
            </w:r>
          </w:p>
        </w:tc>
        <w:tc>
          <w:tcPr>
            <w:tcW w:w="1095" w:type="dxa"/>
            <w:vMerge w:val="restart"/>
            <w:hideMark/>
          </w:tcPr>
          <w:p w14:paraId="6ABD1946" w14:textId="77777777" w:rsidR="0040639C" w:rsidRPr="003161C1" w:rsidRDefault="0040639C" w:rsidP="00E7679F">
            <w:pPr>
              <w:spacing w:line="480" w:lineRule="auto"/>
              <w:jc w:val="center"/>
              <w:rPr>
                <w:rFonts w:ascii="Times New Roman" w:hAnsi="Times New Roman"/>
                <w:color w:val="000000" w:themeColor="text1"/>
              </w:rPr>
            </w:pPr>
          </w:p>
        </w:tc>
        <w:tc>
          <w:tcPr>
            <w:tcW w:w="1095" w:type="dxa"/>
            <w:vMerge w:val="restart"/>
          </w:tcPr>
          <w:p w14:paraId="737F89DD"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val="restart"/>
          </w:tcPr>
          <w:p w14:paraId="7ED8D1A7" w14:textId="77777777" w:rsidR="0040639C" w:rsidRPr="003161C1" w:rsidRDefault="0040639C" w:rsidP="00E7679F">
            <w:pPr>
              <w:spacing w:line="480" w:lineRule="auto"/>
              <w:jc w:val="center"/>
              <w:rPr>
                <w:rFonts w:ascii="Times New Roman" w:hAnsi="Times New Roman"/>
                <w:color w:val="000000" w:themeColor="text1"/>
              </w:rPr>
            </w:pPr>
            <w:r w:rsidRPr="00E827B4">
              <w:rPr>
                <w:rFonts w:ascii="Times New Roman" w:hAnsi="Times New Roman"/>
                <w:color w:val="000000" w:themeColor="text1"/>
              </w:rPr>
              <w:t>-1.070*</w:t>
            </w:r>
            <w:r w:rsidRPr="003161C1">
              <w:rPr>
                <w:rFonts w:ascii="Times New Roman" w:hAnsi="Times New Roman"/>
                <w:color w:val="000000" w:themeColor="text1"/>
              </w:rPr>
              <w:br/>
            </w:r>
            <w:r w:rsidRPr="00E827B4">
              <w:rPr>
                <w:rFonts w:ascii="Times New Roman" w:hAnsi="Times New Roman"/>
                <w:color w:val="000000" w:themeColor="text1"/>
              </w:rPr>
              <w:t>(0.634)</w:t>
            </w:r>
          </w:p>
        </w:tc>
        <w:tc>
          <w:tcPr>
            <w:tcW w:w="1094" w:type="dxa"/>
            <w:vMerge w:val="restart"/>
            <w:hideMark/>
          </w:tcPr>
          <w:p w14:paraId="5EEFE2EF"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w:t>
            </w:r>
            <w:r>
              <w:rPr>
                <w:rFonts w:ascii="Times New Roman" w:hAnsi="Times New Roman"/>
                <w:color w:val="000000" w:themeColor="text1"/>
                <w:lang w:val="en-US"/>
              </w:rPr>
              <w:t>841</w:t>
            </w:r>
            <w:r w:rsidRPr="003161C1">
              <w:rPr>
                <w:rFonts w:ascii="Times New Roman" w:hAnsi="Times New Roman"/>
                <w:color w:val="000000" w:themeColor="text1"/>
              </w:rPr>
              <w:br/>
              <w:t>(0.8</w:t>
            </w:r>
            <w:r>
              <w:rPr>
                <w:rFonts w:ascii="Times New Roman" w:hAnsi="Times New Roman"/>
                <w:color w:val="000000" w:themeColor="text1"/>
                <w:lang w:val="en-US"/>
              </w:rPr>
              <w:t>85</w:t>
            </w:r>
            <w:r w:rsidRPr="003161C1">
              <w:rPr>
                <w:rFonts w:ascii="Times New Roman" w:hAnsi="Times New Roman"/>
                <w:color w:val="000000" w:themeColor="text1"/>
              </w:rPr>
              <w:t>)</w:t>
            </w:r>
          </w:p>
        </w:tc>
        <w:tc>
          <w:tcPr>
            <w:tcW w:w="1094" w:type="dxa"/>
            <w:vMerge w:val="restart"/>
          </w:tcPr>
          <w:p w14:paraId="33E1E0FD"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val="restart"/>
          </w:tcPr>
          <w:p w14:paraId="7B810E8B"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w:t>
            </w:r>
            <w:r>
              <w:rPr>
                <w:rFonts w:ascii="Times New Roman" w:hAnsi="Times New Roman"/>
                <w:color w:val="000000" w:themeColor="text1"/>
                <w:lang w:val="en-US"/>
              </w:rPr>
              <w:t>790</w:t>
            </w:r>
            <w:r w:rsidRPr="003161C1">
              <w:rPr>
                <w:rFonts w:ascii="Times New Roman" w:hAnsi="Times New Roman"/>
                <w:color w:val="000000" w:themeColor="text1"/>
              </w:rPr>
              <w:br/>
              <w:t>(0.6</w:t>
            </w:r>
            <w:r>
              <w:rPr>
                <w:rFonts w:ascii="Times New Roman" w:hAnsi="Times New Roman"/>
                <w:color w:val="000000" w:themeColor="text1"/>
                <w:lang w:val="en-US"/>
              </w:rPr>
              <w:t>78</w:t>
            </w:r>
            <w:r w:rsidRPr="003161C1">
              <w:rPr>
                <w:rFonts w:ascii="Times New Roman" w:hAnsi="Times New Roman"/>
                <w:color w:val="000000" w:themeColor="text1"/>
              </w:rPr>
              <w:t>)</w:t>
            </w:r>
          </w:p>
        </w:tc>
        <w:tc>
          <w:tcPr>
            <w:tcW w:w="1094" w:type="dxa"/>
            <w:vMerge w:val="restart"/>
            <w:noWrap/>
            <w:hideMark/>
          </w:tcPr>
          <w:p w14:paraId="2117D306"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w:t>
            </w:r>
            <w:r>
              <w:rPr>
                <w:rFonts w:ascii="Times New Roman" w:hAnsi="Times New Roman"/>
                <w:color w:val="000000" w:themeColor="text1"/>
                <w:lang w:val="en-US"/>
              </w:rPr>
              <w:t>589</w:t>
            </w:r>
            <w:r w:rsidRPr="003161C1">
              <w:rPr>
                <w:rFonts w:ascii="Times New Roman" w:hAnsi="Times New Roman"/>
                <w:color w:val="000000" w:themeColor="text1"/>
              </w:rPr>
              <w:br/>
              <w:t>(0.</w:t>
            </w:r>
            <w:r>
              <w:rPr>
                <w:rFonts w:ascii="Times New Roman" w:hAnsi="Times New Roman"/>
                <w:color w:val="000000" w:themeColor="text1"/>
                <w:lang w:val="en-US"/>
              </w:rPr>
              <w:t>902</w:t>
            </w:r>
            <w:r w:rsidRPr="003161C1">
              <w:rPr>
                <w:rFonts w:ascii="Times New Roman" w:hAnsi="Times New Roman"/>
                <w:color w:val="000000" w:themeColor="text1"/>
              </w:rPr>
              <w:t>)</w:t>
            </w:r>
          </w:p>
        </w:tc>
      </w:tr>
      <w:tr w:rsidR="0040639C" w:rsidRPr="003161C1" w14:paraId="2E1125F2" w14:textId="77777777" w:rsidTr="00E7679F">
        <w:trPr>
          <w:trHeight w:val="320"/>
        </w:trPr>
        <w:tc>
          <w:tcPr>
            <w:tcW w:w="1469" w:type="dxa"/>
            <w:vMerge/>
            <w:hideMark/>
          </w:tcPr>
          <w:p w14:paraId="758724D6" w14:textId="77777777" w:rsidR="0040639C" w:rsidRPr="003161C1" w:rsidRDefault="0040639C" w:rsidP="00E7679F">
            <w:pPr>
              <w:spacing w:line="480" w:lineRule="auto"/>
              <w:rPr>
                <w:rFonts w:ascii="Times New Roman" w:hAnsi="Times New Roman"/>
                <w:color w:val="000000" w:themeColor="text1"/>
              </w:rPr>
            </w:pPr>
          </w:p>
        </w:tc>
        <w:tc>
          <w:tcPr>
            <w:tcW w:w="1095" w:type="dxa"/>
            <w:vMerge/>
            <w:hideMark/>
          </w:tcPr>
          <w:p w14:paraId="5C9D12E9" w14:textId="77777777" w:rsidR="0040639C" w:rsidRPr="003161C1" w:rsidRDefault="0040639C" w:rsidP="00E7679F">
            <w:pPr>
              <w:spacing w:line="480" w:lineRule="auto"/>
              <w:jc w:val="center"/>
              <w:rPr>
                <w:rFonts w:ascii="Times New Roman" w:hAnsi="Times New Roman"/>
                <w:color w:val="000000" w:themeColor="text1"/>
              </w:rPr>
            </w:pPr>
          </w:p>
        </w:tc>
        <w:tc>
          <w:tcPr>
            <w:tcW w:w="1095" w:type="dxa"/>
            <w:vMerge/>
          </w:tcPr>
          <w:p w14:paraId="10EB6783"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tcPr>
          <w:p w14:paraId="31EED186"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31E8DFB7"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tcPr>
          <w:p w14:paraId="4DDB47BF"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tcPr>
          <w:p w14:paraId="705C432D"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1E89F88E" w14:textId="77777777" w:rsidR="0040639C" w:rsidRPr="003161C1" w:rsidRDefault="0040639C" w:rsidP="00E7679F">
            <w:pPr>
              <w:spacing w:line="480" w:lineRule="auto"/>
              <w:jc w:val="center"/>
              <w:rPr>
                <w:rFonts w:ascii="Times New Roman" w:hAnsi="Times New Roman"/>
                <w:color w:val="000000" w:themeColor="text1"/>
              </w:rPr>
            </w:pPr>
          </w:p>
        </w:tc>
      </w:tr>
      <w:tr w:rsidR="0040639C" w:rsidRPr="003161C1" w14:paraId="49D36B4B" w14:textId="77777777" w:rsidTr="00E7679F">
        <w:trPr>
          <w:trHeight w:val="320"/>
        </w:trPr>
        <w:tc>
          <w:tcPr>
            <w:tcW w:w="1469" w:type="dxa"/>
            <w:vMerge w:val="restart"/>
            <w:hideMark/>
          </w:tcPr>
          <w:p w14:paraId="62E97DE4"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 of doctors (per 100,000)</w:t>
            </w:r>
          </w:p>
        </w:tc>
        <w:tc>
          <w:tcPr>
            <w:tcW w:w="1095" w:type="dxa"/>
            <w:vMerge w:val="restart"/>
            <w:hideMark/>
          </w:tcPr>
          <w:p w14:paraId="328F90E2" w14:textId="77777777" w:rsidR="0040639C" w:rsidRPr="003161C1" w:rsidRDefault="0040639C" w:rsidP="00E7679F">
            <w:pPr>
              <w:spacing w:line="480" w:lineRule="auto"/>
              <w:jc w:val="center"/>
              <w:rPr>
                <w:rFonts w:ascii="Times New Roman" w:hAnsi="Times New Roman"/>
                <w:color w:val="000000" w:themeColor="text1"/>
              </w:rPr>
            </w:pPr>
          </w:p>
        </w:tc>
        <w:tc>
          <w:tcPr>
            <w:tcW w:w="1095" w:type="dxa"/>
            <w:vMerge w:val="restart"/>
            <w:hideMark/>
          </w:tcPr>
          <w:p w14:paraId="48B60E02"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0.003</w:t>
            </w:r>
            <w:r w:rsidRPr="003161C1">
              <w:rPr>
                <w:rFonts w:ascii="Times New Roman" w:hAnsi="Times New Roman"/>
                <w:color w:val="000000" w:themeColor="text1"/>
              </w:rPr>
              <w:br/>
              <w:t>(0.0</w:t>
            </w:r>
            <w:r>
              <w:rPr>
                <w:rFonts w:ascii="Times New Roman" w:hAnsi="Times New Roman"/>
                <w:color w:val="000000" w:themeColor="text1"/>
                <w:lang w:val="en-US"/>
              </w:rPr>
              <w:t>14</w:t>
            </w:r>
            <w:r w:rsidRPr="003161C1">
              <w:rPr>
                <w:rFonts w:ascii="Times New Roman" w:hAnsi="Times New Roman"/>
                <w:color w:val="000000" w:themeColor="text1"/>
              </w:rPr>
              <w:t>)</w:t>
            </w:r>
          </w:p>
        </w:tc>
        <w:tc>
          <w:tcPr>
            <w:tcW w:w="1094" w:type="dxa"/>
            <w:vMerge w:val="restart"/>
            <w:hideMark/>
          </w:tcPr>
          <w:p w14:paraId="0B444FC0" w14:textId="77777777" w:rsidR="0040639C" w:rsidRPr="003161C1" w:rsidRDefault="0040639C" w:rsidP="00E7679F">
            <w:pPr>
              <w:spacing w:line="480" w:lineRule="auto"/>
              <w:jc w:val="center"/>
              <w:rPr>
                <w:rFonts w:ascii="Times New Roman" w:hAnsi="Times New Roman"/>
                <w:color w:val="000000" w:themeColor="text1"/>
              </w:rPr>
            </w:pPr>
            <w:r w:rsidRPr="00331344">
              <w:rPr>
                <w:rFonts w:ascii="Times New Roman" w:hAnsi="Times New Roman"/>
                <w:color w:val="000000" w:themeColor="text1"/>
                <w:lang w:val="en-US"/>
              </w:rPr>
              <w:t>-0.0002</w:t>
            </w:r>
            <w:r w:rsidRPr="003161C1">
              <w:rPr>
                <w:rFonts w:ascii="Times New Roman" w:hAnsi="Times New Roman"/>
                <w:color w:val="000000" w:themeColor="text1"/>
              </w:rPr>
              <w:br/>
              <w:t>(0.</w:t>
            </w:r>
            <w:r>
              <w:rPr>
                <w:rFonts w:ascii="Times New Roman" w:hAnsi="Times New Roman"/>
                <w:color w:val="000000" w:themeColor="text1"/>
                <w:lang w:val="en-US"/>
              </w:rPr>
              <w:t>14</w:t>
            </w:r>
            <w:r w:rsidRPr="003161C1">
              <w:rPr>
                <w:rFonts w:ascii="Times New Roman" w:hAnsi="Times New Roman"/>
                <w:color w:val="000000" w:themeColor="text1"/>
              </w:rPr>
              <w:t>)</w:t>
            </w:r>
          </w:p>
        </w:tc>
        <w:tc>
          <w:tcPr>
            <w:tcW w:w="1094" w:type="dxa"/>
            <w:vMerge w:val="restart"/>
            <w:hideMark/>
          </w:tcPr>
          <w:p w14:paraId="56B4373D"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0.00</w:t>
            </w:r>
            <w:r>
              <w:rPr>
                <w:rFonts w:ascii="Times New Roman" w:hAnsi="Times New Roman"/>
                <w:color w:val="000000" w:themeColor="text1"/>
                <w:lang w:val="en-US"/>
              </w:rPr>
              <w:t>1</w:t>
            </w:r>
            <w:r w:rsidRPr="003161C1">
              <w:rPr>
                <w:rFonts w:ascii="Times New Roman" w:hAnsi="Times New Roman"/>
                <w:color w:val="000000" w:themeColor="text1"/>
              </w:rPr>
              <w:br/>
              <w:t>(0.0</w:t>
            </w:r>
            <w:r>
              <w:rPr>
                <w:rFonts w:ascii="Times New Roman" w:hAnsi="Times New Roman"/>
                <w:color w:val="000000" w:themeColor="text1"/>
                <w:lang w:val="en-US"/>
              </w:rPr>
              <w:t>14</w:t>
            </w:r>
            <w:r w:rsidRPr="003161C1">
              <w:rPr>
                <w:rFonts w:ascii="Times New Roman" w:hAnsi="Times New Roman"/>
                <w:color w:val="000000" w:themeColor="text1"/>
              </w:rPr>
              <w:t>)</w:t>
            </w:r>
          </w:p>
        </w:tc>
        <w:tc>
          <w:tcPr>
            <w:tcW w:w="1094" w:type="dxa"/>
            <w:vMerge w:val="restart"/>
            <w:hideMark/>
          </w:tcPr>
          <w:p w14:paraId="5AB80BBB"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0.00</w:t>
            </w:r>
            <w:r>
              <w:rPr>
                <w:rFonts w:ascii="Times New Roman" w:hAnsi="Times New Roman"/>
                <w:color w:val="000000" w:themeColor="text1"/>
                <w:lang w:val="en-US"/>
              </w:rPr>
              <w:t>10</w:t>
            </w:r>
            <w:r w:rsidRPr="003161C1">
              <w:rPr>
                <w:rFonts w:ascii="Times New Roman" w:hAnsi="Times New Roman"/>
                <w:color w:val="000000" w:themeColor="text1"/>
              </w:rPr>
              <w:br/>
              <w:t>(0.0</w:t>
            </w:r>
            <w:r>
              <w:rPr>
                <w:rFonts w:ascii="Times New Roman" w:hAnsi="Times New Roman"/>
                <w:color w:val="000000" w:themeColor="text1"/>
                <w:lang w:val="en-US"/>
              </w:rPr>
              <w:t>14</w:t>
            </w:r>
            <w:r w:rsidRPr="003161C1">
              <w:rPr>
                <w:rFonts w:ascii="Times New Roman" w:hAnsi="Times New Roman"/>
                <w:color w:val="000000" w:themeColor="text1"/>
              </w:rPr>
              <w:t>)</w:t>
            </w:r>
          </w:p>
        </w:tc>
        <w:tc>
          <w:tcPr>
            <w:tcW w:w="1094" w:type="dxa"/>
            <w:vMerge w:val="restart"/>
            <w:hideMark/>
          </w:tcPr>
          <w:p w14:paraId="61A6E657"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0.00</w:t>
            </w:r>
            <w:r>
              <w:rPr>
                <w:rFonts w:ascii="Times New Roman" w:hAnsi="Times New Roman"/>
                <w:color w:val="000000" w:themeColor="text1"/>
                <w:lang w:val="en-US"/>
              </w:rPr>
              <w:t>8</w:t>
            </w:r>
            <w:r w:rsidRPr="003161C1">
              <w:rPr>
                <w:rFonts w:ascii="Times New Roman" w:hAnsi="Times New Roman"/>
                <w:color w:val="000000" w:themeColor="text1"/>
              </w:rPr>
              <w:br/>
              <w:t>(0.0</w:t>
            </w:r>
            <w:r>
              <w:rPr>
                <w:rFonts w:ascii="Times New Roman" w:hAnsi="Times New Roman"/>
                <w:color w:val="000000" w:themeColor="text1"/>
                <w:lang w:val="en-US"/>
              </w:rPr>
              <w:t>13</w:t>
            </w:r>
            <w:r w:rsidRPr="003161C1">
              <w:rPr>
                <w:rFonts w:ascii="Times New Roman" w:hAnsi="Times New Roman"/>
                <w:color w:val="000000" w:themeColor="text1"/>
              </w:rPr>
              <w:t>)</w:t>
            </w:r>
          </w:p>
        </w:tc>
        <w:tc>
          <w:tcPr>
            <w:tcW w:w="1094" w:type="dxa"/>
            <w:vMerge w:val="restart"/>
            <w:hideMark/>
          </w:tcPr>
          <w:p w14:paraId="5ADF768A" w14:textId="77777777" w:rsidR="0040639C" w:rsidRPr="003161C1" w:rsidRDefault="0040639C" w:rsidP="00E7679F">
            <w:pPr>
              <w:spacing w:line="480" w:lineRule="auto"/>
              <w:jc w:val="center"/>
              <w:rPr>
                <w:rFonts w:ascii="Times New Roman" w:hAnsi="Times New Roman"/>
                <w:color w:val="000000" w:themeColor="text1"/>
              </w:rPr>
            </w:pPr>
            <w:r w:rsidRPr="003161C1">
              <w:rPr>
                <w:rFonts w:ascii="Times New Roman" w:hAnsi="Times New Roman"/>
                <w:color w:val="000000" w:themeColor="text1"/>
              </w:rPr>
              <w:t>0.00</w:t>
            </w:r>
            <w:r>
              <w:rPr>
                <w:rFonts w:ascii="Times New Roman" w:hAnsi="Times New Roman"/>
                <w:color w:val="000000" w:themeColor="text1"/>
                <w:lang w:val="en-US"/>
              </w:rPr>
              <w:t>9</w:t>
            </w:r>
            <w:r w:rsidRPr="003161C1">
              <w:rPr>
                <w:rFonts w:ascii="Times New Roman" w:hAnsi="Times New Roman"/>
                <w:color w:val="000000" w:themeColor="text1"/>
              </w:rPr>
              <w:br/>
              <w:t>(0.0</w:t>
            </w:r>
            <w:r>
              <w:rPr>
                <w:rFonts w:ascii="Times New Roman" w:hAnsi="Times New Roman"/>
                <w:color w:val="000000" w:themeColor="text1"/>
                <w:lang w:val="en-US"/>
              </w:rPr>
              <w:t>14</w:t>
            </w:r>
            <w:r w:rsidRPr="003161C1">
              <w:rPr>
                <w:rFonts w:ascii="Times New Roman" w:hAnsi="Times New Roman"/>
                <w:color w:val="000000" w:themeColor="text1"/>
              </w:rPr>
              <w:t>)</w:t>
            </w:r>
          </w:p>
        </w:tc>
      </w:tr>
      <w:tr w:rsidR="0040639C" w:rsidRPr="003161C1" w14:paraId="7E4BAD02" w14:textId="77777777" w:rsidTr="00E7679F">
        <w:trPr>
          <w:trHeight w:val="552"/>
        </w:trPr>
        <w:tc>
          <w:tcPr>
            <w:tcW w:w="1469" w:type="dxa"/>
            <w:vMerge/>
          </w:tcPr>
          <w:p w14:paraId="4EC7E9F2" w14:textId="77777777" w:rsidR="0040639C" w:rsidRPr="003161C1" w:rsidRDefault="0040639C" w:rsidP="00E7679F">
            <w:pPr>
              <w:spacing w:line="480" w:lineRule="auto"/>
              <w:rPr>
                <w:rFonts w:ascii="Times New Roman" w:hAnsi="Times New Roman"/>
                <w:color w:val="000000" w:themeColor="text1"/>
              </w:rPr>
            </w:pPr>
          </w:p>
        </w:tc>
        <w:tc>
          <w:tcPr>
            <w:tcW w:w="1095" w:type="dxa"/>
            <w:vMerge/>
          </w:tcPr>
          <w:p w14:paraId="6666D09D" w14:textId="77777777" w:rsidR="0040639C" w:rsidRPr="003161C1" w:rsidRDefault="0040639C" w:rsidP="00E7679F">
            <w:pPr>
              <w:spacing w:line="480" w:lineRule="auto"/>
              <w:jc w:val="center"/>
              <w:rPr>
                <w:rFonts w:ascii="Times New Roman" w:hAnsi="Times New Roman"/>
                <w:color w:val="000000" w:themeColor="text1"/>
              </w:rPr>
            </w:pPr>
          </w:p>
        </w:tc>
        <w:tc>
          <w:tcPr>
            <w:tcW w:w="1095" w:type="dxa"/>
            <w:vMerge/>
          </w:tcPr>
          <w:p w14:paraId="115DFFDD"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tcPr>
          <w:p w14:paraId="5E2D792E" w14:textId="77777777" w:rsidR="0040639C" w:rsidRPr="00331344" w:rsidRDefault="0040639C" w:rsidP="00E7679F">
            <w:pPr>
              <w:spacing w:line="480" w:lineRule="auto"/>
              <w:jc w:val="center"/>
              <w:rPr>
                <w:rFonts w:ascii="Times New Roman" w:hAnsi="Times New Roman"/>
                <w:color w:val="000000" w:themeColor="text1"/>
                <w:lang w:val="en-US"/>
              </w:rPr>
            </w:pPr>
          </w:p>
        </w:tc>
        <w:tc>
          <w:tcPr>
            <w:tcW w:w="1094" w:type="dxa"/>
            <w:vMerge/>
          </w:tcPr>
          <w:p w14:paraId="118EC6E2"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tcPr>
          <w:p w14:paraId="2D709888"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tcPr>
          <w:p w14:paraId="5398575F"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tcPr>
          <w:p w14:paraId="165CB9AC" w14:textId="77777777" w:rsidR="0040639C" w:rsidRPr="003161C1" w:rsidRDefault="0040639C" w:rsidP="00E7679F">
            <w:pPr>
              <w:spacing w:line="480" w:lineRule="auto"/>
              <w:jc w:val="center"/>
              <w:rPr>
                <w:rFonts w:ascii="Times New Roman" w:hAnsi="Times New Roman"/>
                <w:color w:val="000000" w:themeColor="text1"/>
              </w:rPr>
            </w:pPr>
          </w:p>
        </w:tc>
      </w:tr>
      <w:tr w:rsidR="0040639C" w:rsidRPr="003161C1" w14:paraId="27B9CE2D" w14:textId="77777777" w:rsidTr="00E7679F">
        <w:trPr>
          <w:trHeight w:val="320"/>
        </w:trPr>
        <w:tc>
          <w:tcPr>
            <w:tcW w:w="1469" w:type="dxa"/>
            <w:vMerge/>
            <w:hideMark/>
          </w:tcPr>
          <w:p w14:paraId="38392867" w14:textId="77777777" w:rsidR="0040639C" w:rsidRPr="003161C1" w:rsidRDefault="0040639C" w:rsidP="00E7679F">
            <w:pPr>
              <w:spacing w:line="480" w:lineRule="auto"/>
              <w:rPr>
                <w:rFonts w:ascii="Times New Roman" w:hAnsi="Times New Roman"/>
                <w:color w:val="000000" w:themeColor="text1"/>
              </w:rPr>
            </w:pPr>
          </w:p>
        </w:tc>
        <w:tc>
          <w:tcPr>
            <w:tcW w:w="1095" w:type="dxa"/>
            <w:vMerge/>
            <w:hideMark/>
          </w:tcPr>
          <w:p w14:paraId="03CFC8DE" w14:textId="77777777" w:rsidR="0040639C" w:rsidRPr="003161C1" w:rsidRDefault="0040639C" w:rsidP="00E7679F">
            <w:pPr>
              <w:spacing w:line="480" w:lineRule="auto"/>
              <w:jc w:val="center"/>
              <w:rPr>
                <w:rFonts w:ascii="Times New Roman" w:hAnsi="Times New Roman"/>
                <w:color w:val="000000" w:themeColor="text1"/>
              </w:rPr>
            </w:pPr>
          </w:p>
        </w:tc>
        <w:tc>
          <w:tcPr>
            <w:tcW w:w="1095" w:type="dxa"/>
            <w:vMerge/>
            <w:hideMark/>
          </w:tcPr>
          <w:p w14:paraId="5559B122"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6CED3FF0"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64BACB2D"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6D117A40"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528BE196" w14:textId="77777777" w:rsidR="0040639C" w:rsidRPr="003161C1" w:rsidRDefault="0040639C" w:rsidP="00E7679F">
            <w:pPr>
              <w:spacing w:line="480" w:lineRule="auto"/>
              <w:jc w:val="center"/>
              <w:rPr>
                <w:rFonts w:ascii="Times New Roman" w:hAnsi="Times New Roman"/>
                <w:color w:val="000000" w:themeColor="text1"/>
              </w:rPr>
            </w:pPr>
          </w:p>
        </w:tc>
        <w:tc>
          <w:tcPr>
            <w:tcW w:w="1094" w:type="dxa"/>
            <w:vMerge/>
            <w:hideMark/>
          </w:tcPr>
          <w:p w14:paraId="5B5A068A" w14:textId="77777777" w:rsidR="0040639C" w:rsidRPr="003161C1" w:rsidRDefault="0040639C" w:rsidP="00E7679F">
            <w:pPr>
              <w:spacing w:line="480" w:lineRule="auto"/>
              <w:jc w:val="center"/>
              <w:rPr>
                <w:rFonts w:ascii="Times New Roman" w:hAnsi="Times New Roman"/>
                <w:color w:val="000000" w:themeColor="text1"/>
              </w:rPr>
            </w:pPr>
          </w:p>
        </w:tc>
      </w:tr>
      <w:tr w:rsidR="0040639C" w:rsidRPr="003161C1" w14:paraId="076C613B" w14:textId="77777777" w:rsidTr="00E7679F">
        <w:trPr>
          <w:trHeight w:val="320"/>
        </w:trPr>
        <w:tc>
          <w:tcPr>
            <w:tcW w:w="1469" w:type="dxa"/>
          </w:tcPr>
          <w:p w14:paraId="1E27595C"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 xml:space="preserve"># of </w:t>
            </w:r>
            <w:r>
              <w:rPr>
                <w:rFonts w:ascii="Times New Roman" w:hAnsi="Times New Roman"/>
                <w:color w:val="000000" w:themeColor="text1"/>
                <w:lang w:val="en-US"/>
              </w:rPr>
              <w:t>nurses</w:t>
            </w:r>
            <w:r w:rsidRPr="003161C1">
              <w:rPr>
                <w:rFonts w:ascii="Times New Roman" w:hAnsi="Times New Roman"/>
                <w:color w:val="000000" w:themeColor="text1"/>
              </w:rPr>
              <w:t xml:space="preserve"> (per 100,000)</w:t>
            </w:r>
          </w:p>
        </w:tc>
        <w:tc>
          <w:tcPr>
            <w:tcW w:w="1095" w:type="dxa"/>
          </w:tcPr>
          <w:p w14:paraId="669BDD0F" w14:textId="77777777" w:rsidR="0040639C" w:rsidRPr="003161C1" w:rsidRDefault="0040639C" w:rsidP="00E7679F">
            <w:pPr>
              <w:spacing w:line="480" w:lineRule="auto"/>
              <w:jc w:val="center"/>
              <w:rPr>
                <w:rFonts w:ascii="Times New Roman" w:hAnsi="Times New Roman"/>
                <w:color w:val="000000" w:themeColor="text1"/>
              </w:rPr>
            </w:pPr>
          </w:p>
        </w:tc>
        <w:tc>
          <w:tcPr>
            <w:tcW w:w="1095" w:type="dxa"/>
          </w:tcPr>
          <w:p w14:paraId="047C82F6" w14:textId="77777777" w:rsidR="0040639C" w:rsidRDefault="0040639C" w:rsidP="00E7679F">
            <w:pPr>
              <w:spacing w:line="480" w:lineRule="auto"/>
              <w:jc w:val="center"/>
              <w:rPr>
                <w:rFonts w:ascii="Times New Roman" w:hAnsi="Times New Roman"/>
                <w:color w:val="000000" w:themeColor="text1"/>
                <w:lang w:val="en-US"/>
              </w:rPr>
            </w:pPr>
            <w:r>
              <w:rPr>
                <w:rFonts w:ascii="Times New Roman" w:hAnsi="Times New Roman"/>
                <w:color w:val="000000" w:themeColor="text1"/>
                <w:lang w:val="en-US"/>
              </w:rPr>
              <w:t>0.00003</w:t>
            </w:r>
          </w:p>
          <w:p w14:paraId="37B8CA2B" w14:textId="77777777" w:rsidR="0040639C" w:rsidRPr="00E7679F" w:rsidRDefault="0040639C" w:rsidP="00E7679F">
            <w:pPr>
              <w:spacing w:line="480" w:lineRule="auto"/>
              <w:jc w:val="center"/>
              <w:rPr>
                <w:rFonts w:ascii="Times New Roman" w:hAnsi="Times New Roman"/>
                <w:color w:val="000000" w:themeColor="text1"/>
                <w:lang w:val="en-US"/>
              </w:rPr>
            </w:pPr>
            <w:r>
              <w:rPr>
                <w:rFonts w:ascii="Times New Roman" w:hAnsi="Times New Roman"/>
                <w:color w:val="000000" w:themeColor="text1"/>
                <w:lang w:val="en-US"/>
              </w:rPr>
              <w:t>(0.005)</w:t>
            </w:r>
          </w:p>
        </w:tc>
        <w:tc>
          <w:tcPr>
            <w:tcW w:w="1094" w:type="dxa"/>
          </w:tcPr>
          <w:p w14:paraId="4730B34E" w14:textId="77777777" w:rsidR="0040639C" w:rsidRDefault="0040639C" w:rsidP="00E7679F">
            <w:pPr>
              <w:spacing w:line="480" w:lineRule="auto"/>
              <w:jc w:val="center"/>
              <w:rPr>
                <w:rFonts w:ascii="Times New Roman" w:hAnsi="Times New Roman"/>
                <w:color w:val="000000" w:themeColor="text1"/>
                <w:lang w:val="en-US"/>
              </w:rPr>
            </w:pPr>
            <w:r>
              <w:rPr>
                <w:rFonts w:ascii="Times New Roman" w:hAnsi="Times New Roman"/>
                <w:color w:val="000000" w:themeColor="text1"/>
                <w:lang w:val="en-US"/>
              </w:rPr>
              <w:t>0.002</w:t>
            </w:r>
          </w:p>
          <w:p w14:paraId="325B8F74" w14:textId="77777777" w:rsidR="0040639C" w:rsidRPr="00E7679F" w:rsidRDefault="0040639C" w:rsidP="00E7679F">
            <w:pPr>
              <w:spacing w:line="480" w:lineRule="auto"/>
              <w:jc w:val="center"/>
              <w:rPr>
                <w:rFonts w:ascii="Times New Roman" w:hAnsi="Times New Roman"/>
                <w:color w:val="000000" w:themeColor="text1"/>
                <w:lang w:val="en-US"/>
              </w:rPr>
            </w:pPr>
            <w:r>
              <w:rPr>
                <w:rFonts w:ascii="Times New Roman" w:hAnsi="Times New Roman"/>
                <w:color w:val="000000" w:themeColor="text1"/>
                <w:lang w:val="en-US"/>
              </w:rPr>
              <w:t>(0.005)</w:t>
            </w:r>
          </w:p>
        </w:tc>
        <w:tc>
          <w:tcPr>
            <w:tcW w:w="1094" w:type="dxa"/>
          </w:tcPr>
          <w:p w14:paraId="7D9B1FFE" w14:textId="77777777" w:rsidR="0040639C" w:rsidRDefault="0040639C" w:rsidP="00E7679F">
            <w:pPr>
              <w:spacing w:line="480" w:lineRule="auto"/>
              <w:jc w:val="center"/>
              <w:rPr>
                <w:rFonts w:ascii="Times New Roman" w:hAnsi="Times New Roman"/>
                <w:color w:val="000000" w:themeColor="text1"/>
                <w:lang w:val="en-US"/>
              </w:rPr>
            </w:pPr>
            <w:r>
              <w:rPr>
                <w:rFonts w:ascii="Times New Roman" w:hAnsi="Times New Roman"/>
                <w:color w:val="000000" w:themeColor="text1"/>
                <w:lang w:val="en-US"/>
              </w:rPr>
              <w:t>0.001</w:t>
            </w:r>
          </w:p>
          <w:p w14:paraId="43273EB9" w14:textId="77777777" w:rsidR="0040639C" w:rsidRPr="00E7679F" w:rsidRDefault="0040639C" w:rsidP="00E7679F">
            <w:pPr>
              <w:spacing w:line="480" w:lineRule="auto"/>
              <w:jc w:val="center"/>
              <w:rPr>
                <w:rFonts w:ascii="Times New Roman" w:hAnsi="Times New Roman"/>
                <w:color w:val="000000" w:themeColor="text1"/>
                <w:lang w:val="en-US"/>
              </w:rPr>
            </w:pPr>
            <w:r>
              <w:rPr>
                <w:rFonts w:ascii="Times New Roman" w:hAnsi="Times New Roman"/>
                <w:color w:val="000000" w:themeColor="text1"/>
                <w:lang w:val="en-US"/>
              </w:rPr>
              <w:t>(0.005)</w:t>
            </w:r>
          </w:p>
        </w:tc>
        <w:tc>
          <w:tcPr>
            <w:tcW w:w="1094" w:type="dxa"/>
          </w:tcPr>
          <w:p w14:paraId="539E04F7" w14:textId="77777777" w:rsidR="0040639C" w:rsidRDefault="0040639C" w:rsidP="00E7679F">
            <w:pPr>
              <w:spacing w:line="480" w:lineRule="auto"/>
              <w:jc w:val="center"/>
              <w:rPr>
                <w:rFonts w:ascii="Times New Roman" w:hAnsi="Times New Roman"/>
                <w:color w:val="000000" w:themeColor="text1"/>
                <w:lang w:val="en-US"/>
              </w:rPr>
            </w:pPr>
            <w:r>
              <w:rPr>
                <w:rFonts w:ascii="Times New Roman" w:hAnsi="Times New Roman"/>
                <w:color w:val="000000" w:themeColor="text1"/>
                <w:lang w:val="en-US"/>
              </w:rPr>
              <w:t>-0.002</w:t>
            </w:r>
          </w:p>
          <w:p w14:paraId="703155B0" w14:textId="77777777" w:rsidR="0040639C" w:rsidRPr="00E7679F" w:rsidRDefault="0040639C" w:rsidP="00E7679F">
            <w:pPr>
              <w:spacing w:line="480" w:lineRule="auto"/>
              <w:jc w:val="center"/>
              <w:rPr>
                <w:rFonts w:ascii="Times New Roman" w:hAnsi="Times New Roman"/>
                <w:color w:val="000000" w:themeColor="text1"/>
                <w:lang w:val="en-US"/>
              </w:rPr>
            </w:pPr>
            <w:r>
              <w:rPr>
                <w:rFonts w:ascii="Times New Roman" w:hAnsi="Times New Roman"/>
                <w:color w:val="000000" w:themeColor="text1"/>
                <w:lang w:val="en-US"/>
              </w:rPr>
              <w:t>(0.005)</w:t>
            </w:r>
          </w:p>
        </w:tc>
        <w:tc>
          <w:tcPr>
            <w:tcW w:w="1094" w:type="dxa"/>
          </w:tcPr>
          <w:p w14:paraId="2FB13899" w14:textId="77777777" w:rsidR="0040639C" w:rsidRDefault="0040639C" w:rsidP="00E7679F">
            <w:pPr>
              <w:spacing w:line="480" w:lineRule="auto"/>
              <w:jc w:val="center"/>
              <w:rPr>
                <w:rFonts w:ascii="Times New Roman" w:hAnsi="Times New Roman"/>
                <w:color w:val="000000" w:themeColor="text1"/>
                <w:lang w:val="en-US"/>
              </w:rPr>
            </w:pPr>
            <w:r>
              <w:rPr>
                <w:rFonts w:ascii="Times New Roman" w:hAnsi="Times New Roman"/>
                <w:color w:val="000000" w:themeColor="text1"/>
                <w:lang w:val="en-US"/>
              </w:rPr>
              <w:t>-0.001</w:t>
            </w:r>
          </w:p>
          <w:p w14:paraId="3CD52292" w14:textId="77777777" w:rsidR="0040639C" w:rsidRPr="00E7679F" w:rsidRDefault="0040639C" w:rsidP="00E7679F">
            <w:pPr>
              <w:spacing w:line="480" w:lineRule="auto"/>
              <w:jc w:val="center"/>
              <w:rPr>
                <w:rFonts w:ascii="Times New Roman" w:hAnsi="Times New Roman"/>
                <w:color w:val="000000" w:themeColor="text1"/>
                <w:lang w:val="en-US"/>
              </w:rPr>
            </w:pPr>
            <w:r>
              <w:rPr>
                <w:rFonts w:ascii="Times New Roman" w:hAnsi="Times New Roman"/>
                <w:color w:val="000000" w:themeColor="text1"/>
                <w:lang w:val="en-US"/>
              </w:rPr>
              <w:t>(0.005)</w:t>
            </w:r>
          </w:p>
        </w:tc>
        <w:tc>
          <w:tcPr>
            <w:tcW w:w="1094" w:type="dxa"/>
          </w:tcPr>
          <w:p w14:paraId="579BFE79" w14:textId="77777777" w:rsidR="0040639C" w:rsidRDefault="0040639C" w:rsidP="00E7679F">
            <w:pPr>
              <w:spacing w:line="480" w:lineRule="auto"/>
              <w:jc w:val="center"/>
              <w:rPr>
                <w:rFonts w:ascii="Times New Roman" w:hAnsi="Times New Roman"/>
                <w:color w:val="000000" w:themeColor="text1"/>
                <w:lang w:val="en-US"/>
              </w:rPr>
            </w:pPr>
            <w:r>
              <w:rPr>
                <w:rFonts w:ascii="Times New Roman" w:hAnsi="Times New Roman"/>
                <w:color w:val="000000" w:themeColor="text1"/>
                <w:lang w:val="en-US"/>
              </w:rPr>
              <w:t>-0.002</w:t>
            </w:r>
          </w:p>
          <w:p w14:paraId="167E5415" w14:textId="77777777" w:rsidR="0040639C" w:rsidRPr="00E7679F" w:rsidRDefault="0040639C" w:rsidP="00E7679F">
            <w:pPr>
              <w:spacing w:line="480" w:lineRule="auto"/>
              <w:jc w:val="center"/>
              <w:rPr>
                <w:rFonts w:ascii="Times New Roman" w:hAnsi="Times New Roman"/>
                <w:color w:val="000000" w:themeColor="text1"/>
                <w:lang w:val="en-US"/>
              </w:rPr>
            </w:pPr>
            <w:r>
              <w:rPr>
                <w:rFonts w:ascii="Times New Roman" w:hAnsi="Times New Roman"/>
                <w:color w:val="000000" w:themeColor="text1"/>
                <w:lang w:val="en-US"/>
              </w:rPr>
              <w:t>(0.005)</w:t>
            </w:r>
          </w:p>
        </w:tc>
      </w:tr>
      <w:tr w:rsidR="0040639C" w:rsidRPr="003161C1" w14:paraId="37B08982" w14:textId="77777777" w:rsidTr="00E7679F">
        <w:trPr>
          <w:trHeight w:val="320"/>
        </w:trPr>
        <w:tc>
          <w:tcPr>
            <w:tcW w:w="1469" w:type="dxa"/>
          </w:tcPr>
          <w:p w14:paraId="63DABF5E"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lastRenderedPageBreak/>
              <w:t>Constant</w:t>
            </w:r>
          </w:p>
        </w:tc>
        <w:tc>
          <w:tcPr>
            <w:tcW w:w="1095" w:type="dxa"/>
          </w:tcPr>
          <w:p w14:paraId="59EC560F"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54.684***</w:t>
            </w:r>
            <w:r w:rsidRPr="003161C1">
              <w:rPr>
                <w:rFonts w:ascii="Times New Roman" w:hAnsi="Times New Roman"/>
                <w:color w:val="000000" w:themeColor="text1"/>
              </w:rPr>
              <w:br/>
              <w:t>(8.012)</w:t>
            </w:r>
          </w:p>
        </w:tc>
        <w:tc>
          <w:tcPr>
            <w:tcW w:w="1095" w:type="dxa"/>
          </w:tcPr>
          <w:p w14:paraId="5AAE6047"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61.</w:t>
            </w:r>
            <w:r>
              <w:rPr>
                <w:rFonts w:ascii="Times New Roman" w:hAnsi="Times New Roman"/>
                <w:color w:val="000000" w:themeColor="text1"/>
                <w:lang w:val="en-US"/>
              </w:rPr>
              <w:t>218</w:t>
            </w:r>
            <w:r w:rsidRPr="003161C1">
              <w:rPr>
                <w:rFonts w:ascii="Times New Roman" w:hAnsi="Times New Roman"/>
                <w:color w:val="000000" w:themeColor="text1"/>
              </w:rPr>
              <w:t>***</w:t>
            </w:r>
            <w:r w:rsidRPr="003161C1">
              <w:rPr>
                <w:rFonts w:ascii="Times New Roman" w:hAnsi="Times New Roman"/>
                <w:color w:val="000000" w:themeColor="text1"/>
              </w:rPr>
              <w:br/>
              <w:t>(</w:t>
            </w:r>
            <w:r>
              <w:rPr>
                <w:rFonts w:ascii="Times New Roman" w:hAnsi="Times New Roman"/>
                <w:color w:val="000000" w:themeColor="text1"/>
                <w:lang w:val="en-US"/>
              </w:rPr>
              <w:t>14.895</w:t>
            </w:r>
            <w:r w:rsidRPr="003161C1">
              <w:rPr>
                <w:rFonts w:ascii="Times New Roman" w:hAnsi="Times New Roman"/>
                <w:color w:val="000000" w:themeColor="text1"/>
              </w:rPr>
              <w:t>)</w:t>
            </w:r>
          </w:p>
        </w:tc>
        <w:tc>
          <w:tcPr>
            <w:tcW w:w="1094" w:type="dxa"/>
          </w:tcPr>
          <w:p w14:paraId="6EB07408"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6</w:t>
            </w:r>
            <w:r>
              <w:rPr>
                <w:rFonts w:ascii="Times New Roman" w:hAnsi="Times New Roman"/>
                <w:color w:val="000000" w:themeColor="text1"/>
                <w:lang w:val="en-US"/>
              </w:rPr>
              <w:t>4.567</w:t>
            </w:r>
            <w:r w:rsidRPr="003161C1">
              <w:rPr>
                <w:rFonts w:ascii="Times New Roman" w:hAnsi="Times New Roman"/>
                <w:color w:val="000000" w:themeColor="text1"/>
              </w:rPr>
              <w:t>***</w:t>
            </w:r>
            <w:r w:rsidRPr="003161C1">
              <w:rPr>
                <w:rFonts w:ascii="Times New Roman" w:hAnsi="Times New Roman"/>
                <w:color w:val="000000" w:themeColor="text1"/>
              </w:rPr>
              <w:br/>
              <w:t>(</w:t>
            </w:r>
            <w:r>
              <w:rPr>
                <w:rFonts w:ascii="Times New Roman" w:hAnsi="Times New Roman"/>
                <w:color w:val="000000" w:themeColor="text1"/>
                <w:lang w:val="en-US"/>
              </w:rPr>
              <w:t>15.232</w:t>
            </w:r>
            <w:r w:rsidRPr="003161C1">
              <w:rPr>
                <w:rFonts w:ascii="Times New Roman" w:hAnsi="Times New Roman"/>
                <w:color w:val="000000" w:themeColor="text1"/>
              </w:rPr>
              <w:t>)</w:t>
            </w:r>
          </w:p>
        </w:tc>
        <w:tc>
          <w:tcPr>
            <w:tcW w:w="1094" w:type="dxa"/>
          </w:tcPr>
          <w:p w14:paraId="02605ADC"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6</w:t>
            </w:r>
            <w:r>
              <w:rPr>
                <w:rFonts w:ascii="Times New Roman" w:hAnsi="Times New Roman"/>
                <w:color w:val="000000" w:themeColor="text1"/>
                <w:lang w:val="en-US"/>
              </w:rPr>
              <w:t>5.156</w:t>
            </w:r>
            <w:r w:rsidRPr="003161C1">
              <w:rPr>
                <w:rFonts w:ascii="Times New Roman" w:hAnsi="Times New Roman"/>
                <w:color w:val="000000" w:themeColor="text1"/>
              </w:rPr>
              <w:t>***</w:t>
            </w:r>
            <w:r w:rsidRPr="003161C1">
              <w:rPr>
                <w:rFonts w:ascii="Times New Roman" w:hAnsi="Times New Roman"/>
                <w:color w:val="000000" w:themeColor="text1"/>
              </w:rPr>
              <w:br/>
              <w:t>(1</w:t>
            </w:r>
            <w:r>
              <w:rPr>
                <w:rFonts w:ascii="Times New Roman" w:hAnsi="Times New Roman"/>
                <w:color w:val="000000" w:themeColor="text1"/>
                <w:lang w:val="en-US"/>
              </w:rPr>
              <w:t>5.479</w:t>
            </w:r>
            <w:r w:rsidRPr="003161C1">
              <w:rPr>
                <w:rFonts w:ascii="Times New Roman" w:hAnsi="Times New Roman"/>
                <w:color w:val="000000" w:themeColor="text1"/>
              </w:rPr>
              <w:t>)</w:t>
            </w:r>
          </w:p>
        </w:tc>
        <w:tc>
          <w:tcPr>
            <w:tcW w:w="1094" w:type="dxa"/>
          </w:tcPr>
          <w:p w14:paraId="458A5874" w14:textId="77777777" w:rsidR="0040639C" w:rsidRPr="003161C1" w:rsidRDefault="0040639C" w:rsidP="00E7679F">
            <w:pPr>
              <w:spacing w:line="480" w:lineRule="auto"/>
              <w:rPr>
                <w:rFonts w:ascii="Times New Roman" w:hAnsi="Times New Roman"/>
                <w:color w:val="000000" w:themeColor="text1"/>
              </w:rPr>
            </w:pPr>
            <w:r>
              <w:rPr>
                <w:rFonts w:ascii="Times New Roman" w:hAnsi="Times New Roman"/>
                <w:color w:val="000000" w:themeColor="text1"/>
                <w:lang w:val="en-US"/>
              </w:rPr>
              <w:t>58.030</w:t>
            </w:r>
            <w:r w:rsidRPr="003161C1">
              <w:rPr>
                <w:rFonts w:ascii="Times New Roman" w:hAnsi="Times New Roman"/>
                <w:color w:val="000000" w:themeColor="text1"/>
              </w:rPr>
              <w:t>***</w:t>
            </w:r>
            <w:r w:rsidRPr="003161C1">
              <w:rPr>
                <w:rFonts w:ascii="Times New Roman" w:hAnsi="Times New Roman"/>
                <w:color w:val="000000" w:themeColor="text1"/>
              </w:rPr>
              <w:br/>
              <w:t>(1</w:t>
            </w:r>
            <w:r>
              <w:rPr>
                <w:rFonts w:ascii="Times New Roman" w:hAnsi="Times New Roman"/>
                <w:color w:val="000000" w:themeColor="text1"/>
                <w:lang w:val="en-US"/>
              </w:rPr>
              <w:t>5.222</w:t>
            </w:r>
            <w:r w:rsidRPr="003161C1">
              <w:rPr>
                <w:rFonts w:ascii="Times New Roman" w:hAnsi="Times New Roman"/>
                <w:color w:val="000000" w:themeColor="text1"/>
              </w:rPr>
              <w:t>)</w:t>
            </w:r>
          </w:p>
        </w:tc>
        <w:tc>
          <w:tcPr>
            <w:tcW w:w="1094" w:type="dxa"/>
          </w:tcPr>
          <w:p w14:paraId="67702C43"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6</w:t>
            </w:r>
            <w:r>
              <w:rPr>
                <w:rFonts w:ascii="Times New Roman" w:hAnsi="Times New Roman"/>
                <w:color w:val="000000" w:themeColor="text1"/>
                <w:lang w:val="en-US"/>
              </w:rPr>
              <w:t>0.004</w:t>
            </w:r>
            <w:r w:rsidRPr="003161C1">
              <w:rPr>
                <w:rFonts w:ascii="Times New Roman" w:hAnsi="Times New Roman"/>
                <w:color w:val="000000" w:themeColor="text1"/>
              </w:rPr>
              <w:t>***</w:t>
            </w:r>
            <w:r w:rsidRPr="003161C1">
              <w:rPr>
                <w:rFonts w:ascii="Times New Roman" w:hAnsi="Times New Roman"/>
                <w:color w:val="000000" w:themeColor="text1"/>
              </w:rPr>
              <w:br/>
              <w:t>(</w:t>
            </w:r>
            <w:r>
              <w:rPr>
                <w:rFonts w:ascii="Times New Roman" w:hAnsi="Times New Roman"/>
                <w:color w:val="000000" w:themeColor="text1"/>
                <w:lang w:val="en-US"/>
              </w:rPr>
              <w:t>15.565</w:t>
            </w:r>
            <w:r w:rsidRPr="003161C1">
              <w:rPr>
                <w:rFonts w:ascii="Times New Roman" w:hAnsi="Times New Roman"/>
                <w:color w:val="000000" w:themeColor="text1"/>
              </w:rPr>
              <w:t>)</w:t>
            </w:r>
          </w:p>
        </w:tc>
        <w:tc>
          <w:tcPr>
            <w:tcW w:w="1094" w:type="dxa"/>
          </w:tcPr>
          <w:p w14:paraId="555EFA2E"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6</w:t>
            </w:r>
            <w:r>
              <w:rPr>
                <w:rFonts w:ascii="Times New Roman" w:hAnsi="Times New Roman"/>
                <w:color w:val="000000" w:themeColor="text1"/>
                <w:lang w:val="en-US"/>
              </w:rPr>
              <w:t>0.753</w:t>
            </w:r>
            <w:r w:rsidRPr="003161C1">
              <w:rPr>
                <w:rFonts w:ascii="Times New Roman" w:hAnsi="Times New Roman"/>
                <w:color w:val="000000" w:themeColor="text1"/>
              </w:rPr>
              <w:t>***</w:t>
            </w:r>
            <w:r w:rsidRPr="003161C1">
              <w:rPr>
                <w:rFonts w:ascii="Times New Roman" w:hAnsi="Times New Roman"/>
                <w:color w:val="000000" w:themeColor="text1"/>
              </w:rPr>
              <w:br/>
              <w:t>(1</w:t>
            </w:r>
            <w:r>
              <w:rPr>
                <w:rFonts w:ascii="Times New Roman" w:hAnsi="Times New Roman"/>
                <w:color w:val="000000" w:themeColor="text1"/>
                <w:lang w:val="en-US"/>
              </w:rPr>
              <w:t>5.890</w:t>
            </w:r>
            <w:r w:rsidRPr="003161C1">
              <w:rPr>
                <w:rFonts w:ascii="Times New Roman" w:hAnsi="Times New Roman"/>
                <w:color w:val="000000" w:themeColor="text1"/>
              </w:rPr>
              <w:t>)</w:t>
            </w:r>
          </w:p>
        </w:tc>
      </w:tr>
      <w:tr w:rsidR="0040639C" w:rsidRPr="003161C1" w14:paraId="7739F664" w14:textId="77777777" w:rsidTr="00E7679F">
        <w:trPr>
          <w:trHeight w:val="320"/>
        </w:trPr>
        <w:tc>
          <w:tcPr>
            <w:tcW w:w="1469" w:type="dxa"/>
            <w:tcBorders>
              <w:top w:val="single" w:sz="4" w:space="0" w:color="auto"/>
              <w:bottom w:val="nil"/>
            </w:tcBorders>
          </w:tcPr>
          <w:p w14:paraId="0A980F0E"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Observations</w:t>
            </w:r>
          </w:p>
          <w:p w14:paraId="068642DD" w14:textId="77777777" w:rsidR="0040639C" w:rsidRPr="003161C1" w:rsidRDefault="0040639C" w:rsidP="00E7679F">
            <w:pPr>
              <w:spacing w:line="480" w:lineRule="auto"/>
              <w:rPr>
                <w:rFonts w:ascii="Times New Roman" w:hAnsi="Times New Roman"/>
                <w:color w:val="000000" w:themeColor="text1"/>
              </w:rPr>
            </w:pPr>
          </w:p>
        </w:tc>
        <w:tc>
          <w:tcPr>
            <w:tcW w:w="1095" w:type="dxa"/>
            <w:tcBorders>
              <w:top w:val="single" w:sz="4" w:space="0" w:color="auto"/>
              <w:bottom w:val="nil"/>
            </w:tcBorders>
          </w:tcPr>
          <w:p w14:paraId="67BFC34B"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47</w:t>
            </w:r>
          </w:p>
          <w:p w14:paraId="42B3F820" w14:textId="77777777" w:rsidR="0040639C" w:rsidRPr="003161C1" w:rsidRDefault="0040639C" w:rsidP="00E7679F">
            <w:pPr>
              <w:spacing w:line="480" w:lineRule="auto"/>
              <w:rPr>
                <w:rFonts w:ascii="Times New Roman" w:hAnsi="Times New Roman"/>
                <w:color w:val="000000" w:themeColor="text1"/>
              </w:rPr>
            </w:pPr>
          </w:p>
        </w:tc>
        <w:tc>
          <w:tcPr>
            <w:tcW w:w="1095" w:type="dxa"/>
            <w:tcBorders>
              <w:top w:val="single" w:sz="4" w:space="0" w:color="auto"/>
              <w:bottom w:val="nil"/>
            </w:tcBorders>
          </w:tcPr>
          <w:p w14:paraId="0D42C256"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47</w:t>
            </w:r>
          </w:p>
          <w:p w14:paraId="5526277F" w14:textId="77777777" w:rsidR="0040639C" w:rsidRPr="003161C1" w:rsidRDefault="0040639C" w:rsidP="00E7679F">
            <w:pPr>
              <w:spacing w:line="480" w:lineRule="auto"/>
              <w:rPr>
                <w:rFonts w:ascii="Times New Roman" w:hAnsi="Times New Roman"/>
                <w:color w:val="000000" w:themeColor="text1"/>
              </w:rPr>
            </w:pPr>
          </w:p>
        </w:tc>
        <w:tc>
          <w:tcPr>
            <w:tcW w:w="1094" w:type="dxa"/>
            <w:tcBorders>
              <w:top w:val="single" w:sz="4" w:space="0" w:color="auto"/>
              <w:bottom w:val="nil"/>
            </w:tcBorders>
          </w:tcPr>
          <w:p w14:paraId="33C60D34"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47</w:t>
            </w:r>
          </w:p>
          <w:p w14:paraId="4FF5441B" w14:textId="77777777" w:rsidR="0040639C" w:rsidRPr="003161C1" w:rsidRDefault="0040639C" w:rsidP="00E7679F">
            <w:pPr>
              <w:spacing w:line="480" w:lineRule="auto"/>
              <w:rPr>
                <w:rFonts w:ascii="Times New Roman" w:hAnsi="Times New Roman"/>
                <w:color w:val="000000" w:themeColor="text1"/>
              </w:rPr>
            </w:pPr>
          </w:p>
        </w:tc>
        <w:tc>
          <w:tcPr>
            <w:tcW w:w="1094" w:type="dxa"/>
            <w:tcBorders>
              <w:top w:val="single" w:sz="4" w:space="0" w:color="auto"/>
              <w:bottom w:val="nil"/>
            </w:tcBorders>
          </w:tcPr>
          <w:p w14:paraId="0F428CD7"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47</w:t>
            </w:r>
          </w:p>
          <w:p w14:paraId="0721BD18" w14:textId="77777777" w:rsidR="0040639C" w:rsidRPr="003161C1" w:rsidRDefault="0040639C" w:rsidP="00E7679F">
            <w:pPr>
              <w:spacing w:line="480" w:lineRule="auto"/>
              <w:rPr>
                <w:rFonts w:ascii="Times New Roman" w:hAnsi="Times New Roman"/>
                <w:color w:val="000000" w:themeColor="text1"/>
              </w:rPr>
            </w:pPr>
          </w:p>
        </w:tc>
        <w:tc>
          <w:tcPr>
            <w:tcW w:w="1094" w:type="dxa"/>
            <w:tcBorders>
              <w:top w:val="single" w:sz="4" w:space="0" w:color="auto"/>
              <w:bottom w:val="nil"/>
            </w:tcBorders>
          </w:tcPr>
          <w:p w14:paraId="346002E8"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47</w:t>
            </w:r>
          </w:p>
          <w:p w14:paraId="625C592B" w14:textId="77777777" w:rsidR="0040639C" w:rsidRPr="003161C1" w:rsidRDefault="0040639C" w:rsidP="00E7679F">
            <w:pPr>
              <w:spacing w:line="480" w:lineRule="auto"/>
              <w:rPr>
                <w:rFonts w:ascii="Times New Roman" w:hAnsi="Times New Roman"/>
                <w:color w:val="000000" w:themeColor="text1"/>
              </w:rPr>
            </w:pPr>
          </w:p>
        </w:tc>
        <w:tc>
          <w:tcPr>
            <w:tcW w:w="1094" w:type="dxa"/>
            <w:tcBorders>
              <w:top w:val="single" w:sz="4" w:space="0" w:color="auto"/>
              <w:bottom w:val="nil"/>
            </w:tcBorders>
          </w:tcPr>
          <w:p w14:paraId="0BD5AD20"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47</w:t>
            </w:r>
          </w:p>
          <w:p w14:paraId="1F5F6AAF" w14:textId="77777777" w:rsidR="0040639C" w:rsidRPr="003161C1" w:rsidRDefault="0040639C" w:rsidP="00E7679F">
            <w:pPr>
              <w:spacing w:line="480" w:lineRule="auto"/>
              <w:rPr>
                <w:rFonts w:ascii="Times New Roman" w:hAnsi="Times New Roman"/>
                <w:color w:val="000000" w:themeColor="text1"/>
              </w:rPr>
            </w:pPr>
          </w:p>
        </w:tc>
        <w:tc>
          <w:tcPr>
            <w:tcW w:w="1094" w:type="dxa"/>
            <w:tcBorders>
              <w:top w:val="single" w:sz="4" w:space="0" w:color="auto"/>
              <w:bottom w:val="nil"/>
            </w:tcBorders>
          </w:tcPr>
          <w:p w14:paraId="2A8C8F0C"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47</w:t>
            </w:r>
          </w:p>
          <w:p w14:paraId="6D58802B" w14:textId="77777777" w:rsidR="0040639C" w:rsidRPr="003161C1" w:rsidRDefault="0040639C" w:rsidP="00E7679F">
            <w:pPr>
              <w:spacing w:line="480" w:lineRule="auto"/>
              <w:rPr>
                <w:rFonts w:ascii="Times New Roman" w:hAnsi="Times New Roman"/>
                <w:color w:val="000000" w:themeColor="text1"/>
              </w:rPr>
            </w:pPr>
          </w:p>
        </w:tc>
      </w:tr>
      <w:tr w:rsidR="0040639C" w:rsidRPr="003161C1" w14:paraId="675FEDFE" w14:textId="77777777" w:rsidTr="00E7679F">
        <w:trPr>
          <w:trHeight w:val="320"/>
        </w:trPr>
        <w:tc>
          <w:tcPr>
            <w:tcW w:w="1469" w:type="dxa"/>
            <w:tcBorders>
              <w:top w:val="single" w:sz="4" w:space="0" w:color="auto"/>
              <w:bottom w:val="nil"/>
            </w:tcBorders>
          </w:tcPr>
          <w:p w14:paraId="05AE5570"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Adjusted R</w:t>
            </w:r>
            <w:r w:rsidRPr="0040023F">
              <w:rPr>
                <w:rFonts w:ascii="Times New Roman" w:hAnsi="Times New Roman"/>
                <w:color w:val="000000" w:themeColor="text1"/>
                <w:vertAlign w:val="superscript"/>
              </w:rPr>
              <w:t>2</w:t>
            </w:r>
          </w:p>
        </w:tc>
        <w:tc>
          <w:tcPr>
            <w:tcW w:w="1095" w:type="dxa"/>
            <w:tcBorders>
              <w:top w:val="single" w:sz="4" w:space="0" w:color="auto"/>
              <w:bottom w:val="nil"/>
            </w:tcBorders>
          </w:tcPr>
          <w:p w14:paraId="0C106DF3"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0.184</w:t>
            </w:r>
          </w:p>
        </w:tc>
        <w:tc>
          <w:tcPr>
            <w:tcW w:w="1095" w:type="dxa"/>
            <w:tcBorders>
              <w:top w:val="single" w:sz="4" w:space="0" w:color="auto"/>
              <w:bottom w:val="nil"/>
            </w:tcBorders>
          </w:tcPr>
          <w:p w14:paraId="6D56C8F5" w14:textId="77777777" w:rsidR="0040639C" w:rsidRPr="00E7679F" w:rsidRDefault="0040639C" w:rsidP="00E7679F">
            <w:pPr>
              <w:spacing w:line="480" w:lineRule="auto"/>
              <w:rPr>
                <w:rFonts w:ascii="Times New Roman" w:hAnsi="Times New Roman"/>
                <w:color w:val="000000" w:themeColor="text1"/>
                <w:lang w:val="en-US"/>
              </w:rPr>
            </w:pPr>
            <w:r w:rsidRPr="003161C1">
              <w:rPr>
                <w:rFonts w:ascii="Times New Roman" w:hAnsi="Times New Roman"/>
                <w:color w:val="000000" w:themeColor="text1"/>
              </w:rPr>
              <w:t>0.2</w:t>
            </w:r>
            <w:r>
              <w:rPr>
                <w:rFonts w:ascii="Times New Roman" w:hAnsi="Times New Roman"/>
                <w:color w:val="000000" w:themeColor="text1"/>
                <w:lang w:val="en-US"/>
              </w:rPr>
              <w:t>50</w:t>
            </w:r>
          </w:p>
        </w:tc>
        <w:tc>
          <w:tcPr>
            <w:tcW w:w="1094" w:type="dxa"/>
            <w:tcBorders>
              <w:top w:val="single" w:sz="4" w:space="0" w:color="auto"/>
              <w:bottom w:val="nil"/>
            </w:tcBorders>
          </w:tcPr>
          <w:p w14:paraId="35685C5C" w14:textId="77777777" w:rsidR="0040639C" w:rsidRPr="00E7679F" w:rsidRDefault="0040639C" w:rsidP="00E7679F">
            <w:pPr>
              <w:spacing w:line="480" w:lineRule="auto"/>
              <w:rPr>
                <w:rFonts w:ascii="Times New Roman" w:hAnsi="Times New Roman"/>
                <w:color w:val="000000" w:themeColor="text1"/>
                <w:lang w:val="en-US"/>
              </w:rPr>
            </w:pPr>
            <w:r w:rsidRPr="003161C1">
              <w:rPr>
                <w:rFonts w:ascii="Times New Roman" w:hAnsi="Times New Roman"/>
                <w:color w:val="000000" w:themeColor="text1"/>
              </w:rPr>
              <w:t>0.2</w:t>
            </w:r>
            <w:r>
              <w:rPr>
                <w:rFonts w:ascii="Times New Roman" w:hAnsi="Times New Roman"/>
                <w:color w:val="000000" w:themeColor="text1"/>
                <w:lang w:val="en-US"/>
              </w:rPr>
              <w:t>65</w:t>
            </w:r>
          </w:p>
        </w:tc>
        <w:tc>
          <w:tcPr>
            <w:tcW w:w="1094" w:type="dxa"/>
            <w:tcBorders>
              <w:top w:val="single" w:sz="4" w:space="0" w:color="auto"/>
              <w:bottom w:val="nil"/>
            </w:tcBorders>
          </w:tcPr>
          <w:p w14:paraId="7FAC0AE9" w14:textId="77777777" w:rsidR="0040639C" w:rsidRPr="00E7679F" w:rsidRDefault="0040639C" w:rsidP="00E7679F">
            <w:pPr>
              <w:spacing w:line="480" w:lineRule="auto"/>
              <w:rPr>
                <w:rFonts w:ascii="Times New Roman" w:hAnsi="Times New Roman"/>
                <w:color w:val="000000" w:themeColor="text1"/>
                <w:lang w:val="en-US"/>
              </w:rPr>
            </w:pPr>
            <w:r w:rsidRPr="003161C1">
              <w:rPr>
                <w:rFonts w:ascii="Times New Roman" w:hAnsi="Times New Roman"/>
                <w:color w:val="000000" w:themeColor="text1"/>
              </w:rPr>
              <w:t>0.2</w:t>
            </w:r>
            <w:r>
              <w:rPr>
                <w:rFonts w:ascii="Times New Roman" w:hAnsi="Times New Roman"/>
                <w:color w:val="000000" w:themeColor="text1"/>
                <w:lang w:val="en-US"/>
              </w:rPr>
              <w:t>49</w:t>
            </w:r>
          </w:p>
        </w:tc>
        <w:tc>
          <w:tcPr>
            <w:tcW w:w="1094" w:type="dxa"/>
            <w:tcBorders>
              <w:top w:val="single" w:sz="4" w:space="0" w:color="auto"/>
              <w:bottom w:val="nil"/>
            </w:tcBorders>
          </w:tcPr>
          <w:p w14:paraId="062B9684" w14:textId="77777777" w:rsidR="0040639C" w:rsidRPr="00E7679F" w:rsidRDefault="0040639C" w:rsidP="00E7679F">
            <w:pPr>
              <w:spacing w:line="480" w:lineRule="auto"/>
              <w:rPr>
                <w:rFonts w:ascii="Times New Roman" w:hAnsi="Times New Roman"/>
                <w:color w:val="000000" w:themeColor="text1"/>
                <w:lang w:val="en-US"/>
              </w:rPr>
            </w:pPr>
            <w:r w:rsidRPr="003161C1">
              <w:rPr>
                <w:rFonts w:ascii="Times New Roman" w:hAnsi="Times New Roman"/>
                <w:color w:val="000000" w:themeColor="text1"/>
              </w:rPr>
              <w:t>0.2</w:t>
            </w:r>
            <w:r>
              <w:rPr>
                <w:rFonts w:ascii="Times New Roman" w:hAnsi="Times New Roman"/>
                <w:color w:val="000000" w:themeColor="text1"/>
                <w:lang w:val="en-US"/>
              </w:rPr>
              <w:t>20</w:t>
            </w:r>
          </w:p>
        </w:tc>
        <w:tc>
          <w:tcPr>
            <w:tcW w:w="1094" w:type="dxa"/>
            <w:tcBorders>
              <w:top w:val="single" w:sz="4" w:space="0" w:color="auto"/>
              <w:bottom w:val="nil"/>
            </w:tcBorders>
          </w:tcPr>
          <w:p w14:paraId="513A01D2" w14:textId="77777777" w:rsidR="0040639C" w:rsidRPr="00E7679F" w:rsidRDefault="0040639C" w:rsidP="00E7679F">
            <w:pPr>
              <w:spacing w:line="480" w:lineRule="auto"/>
              <w:rPr>
                <w:rFonts w:ascii="Times New Roman" w:hAnsi="Times New Roman"/>
                <w:color w:val="000000" w:themeColor="text1"/>
                <w:lang w:val="en-US"/>
              </w:rPr>
            </w:pPr>
            <w:r w:rsidRPr="003161C1">
              <w:rPr>
                <w:rFonts w:ascii="Times New Roman" w:hAnsi="Times New Roman"/>
                <w:color w:val="000000" w:themeColor="text1"/>
              </w:rPr>
              <w:t>0.2</w:t>
            </w:r>
            <w:r>
              <w:rPr>
                <w:rFonts w:ascii="Times New Roman" w:hAnsi="Times New Roman"/>
                <w:color w:val="000000" w:themeColor="text1"/>
                <w:lang w:val="en-US"/>
              </w:rPr>
              <w:t>26</w:t>
            </w:r>
          </w:p>
        </w:tc>
        <w:tc>
          <w:tcPr>
            <w:tcW w:w="1094" w:type="dxa"/>
            <w:tcBorders>
              <w:top w:val="single" w:sz="4" w:space="0" w:color="auto"/>
              <w:bottom w:val="nil"/>
            </w:tcBorders>
          </w:tcPr>
          <w:p w14:paraId="3964B426" w14:textId="77777777" w:rsidR="0040639C" w:rsidRPr="00E7679F" w:rsidRDefault="0040639C" w:rsidP="00E7679F">
            <w:pPr>
              <w:spacing w:line="480" w:lineRule="auto"/>
              <w:rPr>
                <w:rFonts w:ascii="Times New Roman" w:hAnsi="Times New Roman"/>
                <w:color w:val="000000" w:themeColor="text1"/>
                <w:lang w:val="en-US"/>
              </w:rPr>
            </w:pPr>
            <w:r w:rsidRPr="003161C1">
              <w:rPr>
                <w:rFonts w:ascii="Times New Roman" w:hAnsi="Times New Roman"/>
                <w:color w:val="000000" w:themeColor="text1"/>
              </w:rPr>
              <w:t>0.2</w:t>
            </w:r>
            <w:r>
              <w:rPr>
                <w:rFonts w:ascii="Times New Roman" w:hAnsi="Times New Roman"/>
                <w:color w:val="000000" w:themeColor="text1"/>
                <w:lang w:val="en-US"/>
              </w:rPr>
              <w:t>09</w:t>
            </w:r>
          </w:p>
        </w:tc>
      </w:tr>
      <w:tr w:rsidR="0040639C" w:rsidRPr="003161C1" w14:paraId="56F98FD0" w14:textId="77777777" w:rsidTr="00E7679F">
        <w:trPr>
          <w:trHeight w:val="320"/>
        </w:trPr>
        <w:tc>
          <w:tcPr>
            <w:tcW w:w="1469" w:type="dxa"/>
            <w:vMerge w:val="restart"/>
            <w:tcBorders>
              <w:right w:val="nil"/>
            </w:tcBorders>
            <w:hideMark/>
          </w:tcPr>
          <w:p w14:paraId="663A2175"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F Static</w:t>
            </w:r>
          </w:p>
          <w:p w14:paraId="5F226CD4" w14:textId="77777777" w:rsidR="0040639C" w:rsidRPr="003161C1" w:rsidRDefault="0040639C" w:rsidP="00E7679F">
            <w:pPr>
              <w:spacing w:line="480" w:lineRule="auto"/>
              <w:rPr>
                <w:rFonts w:ascii="Times New Roman" w:hAnsi="Times New Roman"/>
                <w:color w:val="000000" w:themeColor="text1"/>
              </w:rPr>
            </w:pPr>
          </w:p>
        </w:tc>
        <w:tc>
          <w:tcPr>
            <w:tcW w:w="1095" w:type="dxa"/>
            <w:vMerge w:val="restart"/>
            <w:hideMark/>
          </w:tcPr>
          <w:p w14:paraId="46B5ED5D"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6.185***</w:t>
            </w:r>
            <w:r w:rsidRPr="003161C1">
              <w:rPr>
                <w:rFonts w:ascii="Times New Roman" w:hAnsi="Times New Roman"/>
                <w:color w:val="000000" w:themeColor="text1"/>
              </w:rPr>
              <w:br/>
              <w:t>(df = 2; 44)</w:t>
            </w:r>
          </w:p>
          <w:p w14:paraId="4C5FD549" w14:textId="77777777" w:rsidR="0040639C" w:rsidRPr="003161C1" w:rsidRDefault="0040639C" w:rsidP="00E7679F">
            <w:pPr>
              <w:spacing w:line="480" w:lineRule="auto"/>
              <w:rPr>
                <w:rFonts w:ascii="Times New Roman" w:hAnsi="Times New Roman"/>
                <w:color w:val="000000" w:themeColor="text1"/>
              </w:rPr>
            </w:pPr>
          </w:p>
        </w:tc>
        <w:tc>
          <w:tcPr>
            <w:tcW w:w="1095" w:type="dxa"/>
            <w:vMerge w:val="restart"/>
            <w:hideMark/>
          </w:tcPr>
          <w:p w14:paraId="13863CD2" w14:textId="77777777" w:rsidR="0040639C" w:rsidRPr="003161C1" w:rsidRDefault="0040639C" w:rsidP="00E7679F">
            <w:pPr>
              <w:spacing w:line="480" w:lineRule="auto"/>
              <w:rPr>
                <w:rFonts w:ascii="Times New Roman" w:hAnsi="Times New Roman"/>
                <w:color w:val="000000" w:themeColor="text1"/>
              </w:rPr>
            </w:pPr>
            <w:r>
              <w:rPr>
                <w:rFonts w:ascii="Times New Roman" w:hAnsi="Times New Roman"/>
                <w:color w:val="000000" w:themeColor="text1"/>
                <w:lang w:val="en-US"/>
              </w:rPr>
              <w:t>3.560</w:t>
            </w:r>
            <w:r w:rsidRPr="003161C1">
              <w:rPr>
                <w:rFonts w:ascii="Times New Roman" w:hAnsi="Times New Roman"/>
                <w:color w:val="000000" w:themeColor="text1"/>
              </w:rPr>
              <w:t>***</w:t>
            </w:r>
            <w:r w:rsidRPr="003161C1">
              <w:rPr>
                <w:rFonts w:ascii="Times New Roman" w:hAnsi="Times New Roman"/>
                <w:color w:val="000000" w:themeColor="text1"/>
              </w:rPr>
              <w:br/>
              <w:t xml:space="preserve">(df = </w:t>
            </w:r>
            <w:r>
              <w:rPr>
                <w:rFonts w:ascii="Times New Roman" w:hAnsi="Times New Roman"/>
                <w:color w:val="000000" w:themeColor="text1"/>
                <w:lang w:val="en-US"/>
              </w:rPr>
              <w:t>6</w:t>
            </w:r>
            <w:r w:rsidRPr="003161C1">
              <w:rPr>
                <w:rFonts w:ascii="Times New Roman" w:hAnsi="Times New Roman"/>
                <w:color w:val="000000" w:themeColor="text1"/>
              </w:rPr>
              <w:t>; 4</w:t>
            </w:r>
            <w:r>
              <w:rPr>
                <w:rFonts w:ascii="Times New Roman" w:hAnsi="Times New Roman"/>
                <w:color w:val="000000" w:themeColor="text1"/>
                <w:lang w:val="en-US"/>
              </w:rPr>
              <w:t>0</w:t>
            </w:r>
            <w:r w:rsidRPr="003161C1">
              <w:rPr>
                <w:rFonts w:ascii="Times New Roman" w:hAnsi="Times New Roman"/>
                <w:color w:val="000000" w:themeColor="text1"/>
              </w:rPr>
              <w:t>)</w:t>
            </w:r>
          </w:p>
          <w:p w14:paraId="1FD7FBF7" w14:textId="77777777" w:rsidR="0040639C" w:rsidRPr="003161C1" w:rsidRDefault="0040639C" w:rsidP="00E7679F">
            <w:pPr>
              <w:spacing w:line="480" w:lineRule="auto"/>
              <w:rPr>
                <w:rFonts w:ascii="Times New Roman" w:hAnsi="Times New Roman"/>
                <w:color w:val="000000" w:themeColor="text1"/>
              </w:rPr>
            </w:pPr>
          </w:p>
        </w:tc>
        <w:tc>
          <w:tcPr>
            <w:tcW w:w="1094" w:type="dxa"/>
            <w:vMerge w:val="restart"/>
            <w:hideMark/>
          </w:tcPr>
          <w:p w14:paraId="3BE9E4A2" w14:textId="77777777" w:rsidR="0040639C" w:rsidRPr="003161C1" w:rsidRDefault="0040639C" w:rsidP="00E7679F">
            <w:pPr>
              <w:spacing w:line="480" w:lineRule="auto"/>
              <w:rPr>
                <w:rFonts w:ascii="Times New Roman" w:hAnsi="Times New Roman"/>
                <w:color w:val="000000" w:themeColor="text1"/>
              </w:rPr>
            </w:pPr>
            <w:r>
              <w:rPr>
                <w:rFonts w:ascii="Times New Roman" w:hAnsi="Times New Roman"/>
                <w:color w:val="000000" w:themeColor="text1"/>
                <w:lang w:val="en-US"/>
              </w:rPr>
              <w:t>3.759</w:t>
            </w:r>
            <w:r w:rsidRPr="003161C1">
              <w:rPr>
                <w:rFonts w:ascii="Times New Roman" w:hAnsi="Times New Roman"/>
                <w:color w:val="000000" w:themeColor="text1"/>
              </w:rPr>
              <w:t>***</w:t>
            </w:r>
            <w:r w:rsidRPr="003161C1">
              <w:rPr>
                <w:rFonts w:ascii="Times New Roman" w:hAnsi="Times New Roman"/>
                <w:color w:val="000000" w:themeColor="text1"/>
              </w:rPr>
              <w:br/>
              <w:t xml:space="preserve">(df = </w:t>
            </w:r>
            <w:r>
              <w:rPr>
                <w:rFonts w:ascii="Times New Roman" w:hAnsi="Times New Roman"/>
                <w:color w:val="000000" w:themeColor="text1"/>
                <w:lang w:val="en-US"/>
              </w:rPr>
              <w:t>6</w:t>
            </w:r>
            <w:r w:rsidRPr="003161C1">
              <w:rPr>
                <w:rFonts w:ascii="Times New Roman" w:hAnsi="Times New Roman"/>
                <w:color w:val="000000" w:themeColor="text1"/>
              </w:rPr>
              <w:t>; 4</w:t>
            </w:r>
            <w:r>
              <w:rPr>
                <w:rFonts w:ascii="Times New Roman" w:hAnsi="Times New Roman"/>
                <w:color w:val="000000" w:themeColor="text1"/>
                <w:lang w:val="en-US"/>
              </w:rPr>
              <w:t>0</w:t>
            </w:r>
            <w:r w:rsidRPr="003161C1">
              <w:rPr>
                <w:rFonts w:ascii="Times New Roman" w:hAnsi="Times New Roman"/>
                <w:color w:val="000000" w:themeColor="text1"/>
              </w:rPr>
              <w:t>)</w:t>
            </w:r>
          </w:p>
          <w:p w14:paraId="16F4F3A5" w14:textId="77777777" w:rsidR="0040639C" w:rsidRPr="003161C1" w:rsidRDefault="0040639C" w:rsidP="00E7679F">
            <w:pPr>
              <w:spacing w:line="480" w:lineRule="auto"/>
              <w:rPr>
                <w:rFonts w:ascii="Times New Roman" w:hAnsi="Times New Roman"/>
                <w:color w:val="000000" w:themeColor="text1"/>
              </w:rPr>
            </w:pPr>
          </w:p>
        </w:tc>
        <w:tc>
          <w:tcPr>
            <w:tcW w:w="1094" w:type="dxa"/>
            <w:vMerge w:val="restart"/>
            <w:hideMark/>
          </w:tcPr>
          <w:p w14:paraId="4E33BDC8"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3.</w:t>
            </w:r>
            <w:r>
              <w:rPr>
                <w:rFonts w:ascii="Times New Roman" w:hAnsi="Times New Roman"/>
                <w:color w:val="000000" w:themeColor="text1"/>
                <w:lang w:val="en-US"/>
              </w:rPr>
              <w:t>173</w:t>
            </w:r>
            <w:r w:rsidRPr="003161C1">
              <w:rPr>
                <w:rFonts w:ascii="Times New Roman" w:hAnsi="Times New Roman"/>
                <w:color w:val="000000" w:themeColor="text1"/>
              </w:rPr>
              <w:t>***</w:t>
            </w:r>
            <w:r w:rsidRPr="003161C1">
              <w:rPr>
                <w:rFonts w:ascii="Times New Roman" w:hAnsi="Times New Roman"/>
                <w:color w:val="000000" w:themeColor="text1"/>
              </w:rPr>
              <w:br/>
              <w:t xml:space="preserve">(df = </w:t>
            </w:r>
            <w:r>
              <w:rPr>
                <w:rFonts w:ascii="Times New Roman" w:hAnsi="Times New Roman"/>
                <w:color w:val="000000" w:themeColor="text1"/>
                <w:lang w:val="en-US"/>
              </w:rPr>
              <w:t>7</w:t>
            </w:r>
            <w:r w:rsidRPr="003161C1">
              <w:rPr>
                <w:rFonts w:ascii="Times New Roman" w:hAnsi="Times New Roman"/>
                <w:color w:val="000000" w:themeColor="text1"/>
              </w:rPr>
              <w:t xml:space="preserve">; </w:t>
            </w:r>
            <w:r>
              <w:rPr>
                <w:rFonts w:ascii="Times New Roman" w:hAnsi="Times New Roman"/>
                <w:color w:val="000000" w:themeColor="text1"/>
                <w:lang w:val="en-US"/>
              </w:rPr>
              <w:t>39</w:t>
            </w:r>
            <w:r w:rsidRPr="003161C1">
              <w:rPr>
                <w:rFonts w:ascii="Times New Roman" w:hAnsi="Times New Roman"/>
                <w:color w:val="000000" w:themeColor="text1"/>
              </w:rPr>
              <w:t>)</w:t>
            </w:r>
          </w:p>
          <w:p w14:paraId="32048E61" w14:textId="77777777" w:rsidR="0040639C" w:rsidRPr="003161C1" w:rsidRDefault="0040639C" w:rsidP="00E7679F">
            <w:pPr>
              <w:spacing w:line="480" w:lineRule="auto"/>
              <w:rPr>
                <w:rFonts w:ascii="Times New Roman" w:hAnsi="Times New Roman"/>
                <w:color w:val="000000" w:themeColor="text1"/>
              </w:rPr>
            </w:pPr>
          </w:p>
        </w:tc>
        <w:tc>
          <w:tcPr>
            <w:tcW w:w="1094" w:type="dxa"/>
            <w:vMerge w:val="restart"/>
            <w:hideMark/>
          </w:tcPr>
          <w:p w14:paraId="73D6E837"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3.</w:t>
            </w:r>
            <w:r>
              <w:rPr>
                <w:rFonts w:ascii="Times New Roman" w:hAnsi="Times New Roman"/>
                <w:color w:val="000000" w:themeColor="text1"/>
                <w:lang w:val="en-US"/>
              </w:rPr>
              <w:t>165</w:t>
            </w:r>
            <w:r w:rsidRPr="003161C1">
              <w:rPr>
                <w:rFonts w:ascii="Times New Roman" w:hAnsi="Times New Roman"/>
                <w:color w:val="000000" w:themeColor="text1"/>
              </w:rPr>
              <w:t>***</w:t>
            </w:r>
            <w:r w:rsidRPr="003161C1">
              <w:rPr>
                <w:rFonts w:ascii="Times New Roman" w:hAnsi="Times New Roman"/>
                <w:color w:val="000000" w:themeColor="text1"/>
              </w:rPr>
              <w:br/>
              <w:t xml:space="preserve">(df = </w:t>
            </w:r>
            <w:r>
              <w:rPr>
                <w:rFonts w:ascii="Times New Roman" w:hAnsi="Times New Roman"/>
                <w:color w:val="000000" w:themeColor="text1"/>
                <w:lang w:val="en-US"/>
              </w:rPr>
              <w:t>6</w:t>
            </w:r>
            <w:r w:rsidRPr="003161C1">
              <w:rPr>
                <w:rFonts w:ascii="Times New Roman" w:hAnsi="Times New Roman"/>
                <w:color w:val="000000" w:themeColor="text1"/>
              </w:rPr>
              <w:t>; 4</w:t>
            </w:r>
            <w:r>
              <w:rPr>
                <w:rFonts w:ascii="Times New Roman" w:hAnsi="Times New Roman"/>
                <w:color w:val="000000" w:themeColor="text1"/>
                <w:lang w:val="en-US"/>
              </w:rPr>
              <w:t>0</w:t>
            </w:r>
            <w:r w:rsidRPr="003161C1">
              <w:rPr>
                <w:rFonts w:ascii="Times New Roman" w:hAnsi="Times New Roman"/>
                <w:color w:val="000000" w:themeColor="text1"/>
              </w:rPr>
              <w:t>)</w:t>
            </w:r>
          </w:p>
          <w:p w14:paraId="1697830A" w14:textId="77777777" w:rsidR="0040639C" w:rsidRPr="003161C1" w:rsidRDefault="0040639C" w:rsidP="00E7679F">
            <w:pPr>
              <w:spacing w:line="480" w:lineRule="auto"/>
              <w:rPr>
                <w:rFonts w:ascii="Times New Roman" w:hAnsi="Times New Roman"/>
                <w:color w:val="000000" w:themeColor="text1"/>
              </w:rPr>
            </w:pPr>
          </w:p>
        </w:tc>
        <w:tc>
          <w:tcPr>
            <w:tcW w:w="1094" w:type="dxa"/>
            <w:vMerge w:val="restart"/>
            <w:hideMark/>
          </w:tcPr>
          <w:p w14:paraId="4D8AD041" w14:textId="77777777" w:rsidR="0040639C" w:rsidRPr="003161C1" w:rsidRDefault="0040639C" w:rsidP="00E7679F">
            <w:pPr>
              <w:spacing w:line="480" w:lineRule="auto"/>
              <w:rPr>
                <w:rFonts w:ascii="Times New Roman" w:hAnsi="Times New Roman"/>
                <w:color w:val="000000" w:themeColor="text1"/>
              </w:rPr>
            </w:pPr>
            <w:r w:rsidRPr="003161C1">
              <w:rPr>
                <w:rFonts w:ascii="Times New Roman" w:hAnsi="Times New Roman"/>
                <w:color w:val="000000" w:themeColor="text1"/>
              </w:rPr>
              <w:t>3.</w:t>
            </w:r>
            <w:r>
              <w:rPr>
                <w:rFonts w:ascii="Times New Roman" w:hAnsi="Times New Roman"/>
                <w:color w:val="000000" w:themeColor="text1"/>
                <w:lang w:val="en-US"/>
              </w:rPr>
              <w:t>242</w:t>
            </w:r>
            <w:r w:rsidRPr="003161C1">
              <w:rPr>
                <w:rFonts w:ascii="Times New Roman" w:hAnsi="Times New Roman"/>
                <w:color w:val="000000" w:themeColor="text1"/>
              </w:rPr>
              <w:t>***</w:t>
            </w:r>
            <w:r w:rsidRPr="003161C1">
              <w:rPr>
                <w:rFonts w:ascii="Times New Roman" w:hAnsi="Times New Roman"/>
                <w:color w:val="000000" w:themeColor="text1"/>
              </w:rPr>
              <w:br/>
              <w:t xml:space="preserve">(df = </w:t>
            </w:r>
            <w:r>
              <w:rPr>
                <w:rFonts w:ascii="Times New Roman" w:hAnsi="Times New Roman"/>
                <w:color w:val="000000" w:themeColor="text1"/>
                <w:lang w:val="en-US"/>
              </w:rPr>
              <w:t>6</w:t>
            </w:r>
            <w:r w:rsidRPr="003161C1">
              <w:rPr>
                <w:rFonts w:ascii="Times New Roman" w:hAnsi="Times New Roman"/>
                <w:color w:val="000000" w:themeColor="text1"/>
              </w:rPr>
              <w:t>; 4</w:t>
            </w:r>
            <w:r>
              <w:rPr>
                <w:rFonts w:ascii="Times New Roman" w:hAnsi="Times New Roman"/>
                <w:color w:val="000000" w:themeColor="text1"/>
                <w:lang w:val="en-US"/>
              </w:rPr>
              <w:t>0</w:t>
            </w:r>
            <w:r w:rsidRPr="003161C1">
              <w:rPr>
                <w:rFonts w:ascii="Times New Roman" w:hAnsi="Times New Roman"/>
                <w:color w:val="000000" w:themeColor="text1"/>
              </w:rPr>
              <w:t>)</w:t>
            </w:r>
          </w:p>
          <w:p w14:paraId="61641B3D" w14:textId="77777777" w:rsidR="0040639C" w:rsidRPr="003161C1" w:rsidRDefault="0040639C" w:rsidP="00E7679F">
            <w:pPr>
              <w:spacing w:line="480" w:lineRule="auto"/>
              <w:rPr>
                <w:rFonts w:ascii="Times New Roman" w:hAnsi="Times New Roman"/>
                <w:color w:val="000000" w:themeColor="text1"/>
              </w:rPr>
            </w:pPr>
          </w:p>
        </w:tc>
        <w:tc>
          <w:tcPr>
            <w:tcW w:w="1094" w:type="dxa"/>
            <w:vMerge w:val="restart"/>
            <w:hideMark/>
          </w:tcPr>
          <w:p w14:paraId="5875D3E4" w14:textId="77777777" w:rsidR="0040639C" w:rsidRPr="003161C1" w:rsidRDefault="0040639C" w:rsidP="00E7679F">
            <w:pPr>
              <w:spacing w:line="480" w:lineRule="auto"/>
              <w:rPr>
                <w:rFonts w:ascii="Times New Roman" w:hAnsi="Times New Roman"/>
                <w:color w:val="000000" w:themeColor="text1"/>
              </w:rPr>
            </w:pPr>
            <w:r>
              <w:rPr>
                <w:rFonts w:ascii="Times New Roman" w:hAnsi="Times New Roman"/>
                <w:color w:val="000000" w:themeColor="text1"/>
                <w:lang w:val="en-US"/>
              </w:rPr>
              <w:t>2.735</w:t>
            </w:r>
            <w:r w:rsidRPr="003161C1">
              <w:rPr>
                <w:rFonts w:ascii="Times New Roman" w:hAnsi="Times New Roman"/>
                <w:color w:val="000000" w:themeColor="text1"/>
              </w:rPr>
              <w:t>**</w:t>
            </w:r>
            <w:r w:rsidRPr="003161C1">
              <w:rPr>
                <w:rFonts w:ascii="Times New Roman" w:hAnsi="Times New Roman"/>
                <w:color w:val="000000" w:themeColor="text1"/>
              </w:rPr>
              <w:br/>
              <w:t xml:space="preserve">(df = </w:t>
            </w:r>
            <w:r>
              <w:rPr>
                <w:rFonts w:ascii="Times New Roman" w:hAnsi="Times New Roman"/>
                <w:color w:val="000000" w:themeColor="text1"/>
                <w:lang w:val="en-US"/>
              </w:rPr>
              <w:t>7</w:t>
            </w:r>
            <w:r w:rsidRPr="003161C1">
              <w:rPr>
                <w:rFonts w:ascii="Times New Roman" w:hAnsi="Times New Roman"/>
                <w:color w:val="000000" w:themeColor="text1"/>
              </w:rPr>
              <w:t xml:space="preserve">; </w:t>
            </w:r>
            <w:r>
              <w:rPr>
                <w:rFonts w:ascii="Times New Roman" w:hAnsi="Times New Roman"/>
                <w:color w:val="000000" w:themeColor="text1"/>
                <w:lang w:val="en-US"/>
              </w:rPr>
              <w:t>39</w:t>
            </w:r>
            <w:r w:rsidRPr="003161C1">
              <w:rPr>
                <w:rFonts w:ascii="Times New Roman" w:hAnsi="Times New Roman"/>
                <w:color w:val="000000" w:themeColor="text1"/>
              </w:rPr>
              <w:t>)</w:t>
            </w:r>
          </w:p>
          <w:p w14:paraId="3B4EBEC6" w14:textId="77777777" w:rsidR="0040639C" w:rsidRPr="003161C1" w:rsidRDefault="0040639C" w:rsidP="00E7679F">
            <w:pPr>
              <w:spacing w:line="480" w:lineRule="auto"/>
              <w:rPr>
                <w:rFonts w:ascii="Times New Roman" w:hAnsi="Times New Roman"/>
                <w:color w:val="000000" w:themeColor="text1"/>
              </w:rPr>
            </w:pPr>
          </w:p>
        </w:tc>
      </w:tr>
      <w:tr w:rsidR="0040639C" w:rsidRPr="003161C1" w14:paraId="01D1F74E" w14:textId="77777777" w:rsidTr="00E7679F">
        <w:trPr>
          <w:trHeight w:val="320"/>
        </w:trPr>
        <w:tc>
          <w:tcPr>
            <w:tcW w:w="1469" w:type="dxa"/>
            <w:vMerge/>
            <w:hideMark/>
          </w:tcPr>
          <w:p w14:paraId="3F0F0F41" w14:textId="77777777" w:rsidR="0040639C" w:rsidRPr="003161C1" w:rsidRDefault="0040639C" w:rsidP="00E7679F">
            <w:pPr>
              <w:spacing w:line="480" w:lineRule="auto"/>
              <w:rPr>
                <w:rFonts w:ascii="Times New Roman" w:hAnsi="Times New Roman"/>
                <w:color w:val="000000" w:themeColor="text1"/>
              </w:rPr>
            </w:pPr>
          </w:p>
        </w:tc>
        <w:tc>
          <w:tcPr>
            <w:tcW w:w="1095" w:type="dxa"/>
            <w:vMerge/>
            <w:tcBorders>
              <w:right w:val="nil"/>
            </w:tcBorders>
            <w:hideMark/>
          </w:tcPr>
          <w:p w14:paraId="3FC911A5" w14:textId="77777777" w:rsidR="0040639C" w:rsidRPr="003161C1" w:rsidRDefault="0040639C" w:rsidP="00E7679F">
            <w:pPr>
              <w:spacing w:line="480" w:lineRule="auto"/>
              <w:rPr>
                <w:rFonts w:ascii="Times New Roman" w:hAnsi="Times New Roman"/>
                <w:color w:val="000000" w:themeColor="text1"/>
              </w:rPr>
            </w:pPr>
          </w:p>
        </w:tc>
        <w:tc>
          <w:tcPr>
            <w:tcW w:w="1095" w:type="dxa"/>
            <w:vMerge/>
            <w:hideMark/>
          </w:tcPr>
          <w:p w14:paraId="1FB6C966" w14:textId="77777777" w:rsidR="0040639C" w:rsidRPr="003161C1" w:rsidRDefault="0040639C" w:rsidP="00E7679F">
            <w:pPr>
              <w:spacing w:line="480" w:lineRule="auto"/>
              <w:rPr>
                <w:rFonts w:ascii="Times New Roman" w:hAnsi="Times New Roman"/>
                <w:color w:val="000000" w:themeColor="text1"/>
              </w:rPr>
            </w:pPr>
          </w:p>
        </w:tc>
        <w:tc>
          <w:tcPr>
            <w:tcW w:w="1094" w:type="dxa"/>
            <w:vMerge/>
            <w:hideMark/>
          </w:tcPr>
          <w:p w14:paraId="42591B75" w14:textId="77777777" w:rsidR="0040639C" w:rsidRPr="003161C1" w:rsidRDefault="0040639C" w:rsidP="00E7679F">
            <w:pPr>
              <w:spacing w:line="480" w:lineRule="auto"/>
              <w:rPr>
                <w:rFonts w:ascii="Times New Roman" w:hAnsi="Times New Roman"/>
                <w:color w:val="000000" w:themeColor="text1"/>
              </w:rPr>
            </w:pPr>
          </w:p>
        </w:tc>
        <w:tc>
          <w:tcPr>
            <w:tcW w:w="1094" w:type="dxa"/>
            <w:vMerge/>
            <w:hideMark/>
          </w:tcPr>
          <w:p w14:paraId="6F7F2354" w14:textId="77777777" w:rsidR="0040639C" w:rsidRPr="003161C1" w:rsidRDefault="0040639C" w:rsidP="00E7679F">
            <w:pPr>
              <w:spacing w:line="480" w:lineRule="auto"/>
              <w:rPr>
                <w:rFonts w:ascii="Times New Roman" w:hAnsi="Times New Roman"/>
                <w:color w:val="000000" w:themeColor="text1"/>
              </w:rPr>
            </w:pPr>
          </w:p>
        </w:tc>
        <w:tc>
          <w:tcPr>
            <w:tcW w:w="1094" w:type="dxa"/>
            <w:vMerge/>
            <w:hideMark/>
          </w:tcPr>
          <w:p w14:paraId="7B7B46D2" w14:textId="77777777" w:rsidR="0040639C" w:rsidRPr="003161C1" w:rsidRDefault="0040639C" w:rsidP="00E7679F">
            <w:pPr>
              <w:spacing w:line="480" w:lineRule="auto"/>
              <w:rPr>
                <w:rFonts w:ascii="Times New Roman" w:hAnsi="Times New Roman"/>
                <w:color w:val="000000" w:themeColor="text1"/>
              </w:rPr>
            </w:pPr>
          </w:p>
        </w:tc>
        <w:tc>
          <w:tcPr>
            <w:tcW w:w="1094" w:type="dxa"/>
            <w:vMerge/>
            <w:hideMark/>
          </w:tcPr>
          <w:p w14:paraId="4358E97D" w14:textId="77777777" w:rsidR="0040639C" w:rsidRPr="003161C1" w:rsidRDefault="0040639C" w:rsidP="00E7679F">
            <w:pPr>
              <w:spacing w:line="480" w:lineRule="auto"/>
              <w:rPr>
                <w:rFonts w:ascii="Times New Roman" w:hAnsi="Times New Roman"/>
                <w:color w:val="000000" w:themeColor="text1"/>
              </w:rPr>
            </w:pPr>
          </w:p>
        </w:tc>
        <w:tc>
          <w:tcPr>
            <w:tcW w:w="1094" w:type="dxa"/>
            <w:vMerge/>
            <w:hideMark/>
          </w:tcPr>
          <w:p w14:paraId="45023C59" w14:textId="77777777" w:rsidR="0040639C" w:rsidRPr="003161C1" w:rsidRDefault="0040639C" w:rsidP="00E7679F">
            <w:pPr>
              <w:spacing w:line="480" w:lineRule="auto"/>
              <w:rPr>
                <w:rFonts w:ascii="Times New Roman" w:hAnsi="Times New Roman"/>
                <w:color w:val="000000" w:themeColor="text1"/>
              </w:rPr>
            </w:pPr>
          </w:p>
        </w:tc>
      </w:tr>
    </w:tbl>
    <w:p w14:paraId="78A1E3BA" w14:textId="77777777" w:rsidR="0040023F" w:rsidRDefault="0040023F" w:rsidP="0040639C">
      <w:pPr>
        <w:spacing w:line="480" w:lineRule="auto"/>
        <w:rPr>
          <w:rFonts w:ascii="Times New Roman" w:hAnsi="Times New Roman"/>
          <w:color w:val="000000" w:themeColor="text1"/>
        </w:rPr>
      </w:pPr>
    </w:p>
    <w:p w14:paraId="4BD32488" w14:textId="5438D26B" w:rsidR="0040639C" w:rsidRPr="0040023F" w:rsidRDefault="0040639C" w:rsidP="0040639C">
      <w:pPr>
        <w:spacing w:line="480" w:lineRule="auto"/>
        <w:rPr>
          <w:rFonts w:ascii="Times New Roman" w:hAnsi="Times New Roman"/>
          <w:color w:val="000000" w:themeColor="text1"/>
        </w:rPr>
      </w:pPr>
      <w:r>
        <w:rPr>
          <w:rFonts w:ascii="Times New Roman" w:hAnsi="Times New Roman"/>
          <w:color w:val="000000" w:themeColor="text1"/>
        </w:rPr>
        <w:t>Notes: Standard errors are in parenthesis</w:t>
      </w:r>
      <w:r w:rsidR="0040023F">
        <w:rPr>
          <w:rFonts w:ascii="Times New Roman" w:hAnsi="Times New Roman"/>
          <w:color w:val="000000" w:themeColor="text1"/>
          <w:lang w:val="en-US"/>
        </w:rPr>
        <w:t xml:space="preserve">. </w:t>
      </w:r>
      <w:r w:rsidR="0040023F" w:rsidRPr="003161C1">
        <w:rPr>
          <w:rFonts w:ascii="Times New Roman" w:hAnsi="Times New Roman"/>
          <w:color w:val="000000" w:themeColor="text1"/>
        </w:rPr>
        <w:t>*p&lt;0.1, **p&lt;0.05, ***p&lt;0.01</w:t>
      </w:r>
    </w:p>
    <w:p w14:paraId="7E2D425B" w14:textId="77777777" w:rsidR="0040639C" w:rsidRPr="00E30758" w:rsidRDefault="0040639C" w:rsidP="0040639C">
      <w:pPr>
        <w:spacing w:line="480" w:lineRule="auto"/>
        <w:rPr>
          <w:rFonts w:ascii="Times New Roman" w:hAnsi="Times New Roman"/>
          <w:bCs/>
          <w:color w:val="000000" w:themeColor="text1"/>
        </w:rPr>
      </w:pPr>
    </w:p>
    <w:p w14:paraId="29578BCE" w14:textId="64D5A5B5" w:rsidR="0040639C" w:rsidRPr="005A02DF" w:rsidRDefault="005A02DF" w:rsidP="0040639C">
      <w:pPr>
        <w:spacing w:line="480" w:lineRule="auto"/>
        <w:rPr>
          <w:rFonts w:ascii="Times New Roman" w:hAnsi="Times New Roman"/>
          <w:b/>
          <w:color w:val="000000" w:themeColor="text1"/>
          <w:sz w:val="32"/>
          <w:szCs w:val="32"/>
          <w:lang w:val="en-US"/>
        </w:rPr>
      </w:pPr>
      <w:r w:rsidRPr="005A02DF">
        <w:rPr>
          <w:rFonts w:ascii="Times New Roman" w:hAnsi="Times New Roman"/>
          <w:b/>
          <w:color w:val="000000" w:themeColor="text1"/>
          <w:sz w:val="32"/>
          <w:szCs w:val="32"/>
          <w:lang w:val="en-US"/>
        </w:rPr>
        <w:t>References</w:t>
      </w:r>
    </w:p>
    <w:p w14:paraId="1E9B234C" w14:textId="77777777" w:rsidR="0040639C" w:rsidRPr="000C6B3D" w:rsidRDefault="0040639C" w:rsidP="0040639C">
      <w:pPr>
        <w:spacing w:line="480" w:lineRule="auto"/>
        <w:rPr>
          <w:rFonts w:ascii="Times New Roman" w:hAnsi="Times New Roman"/>
          <w:bCs/>
          <w:color w:val="000000" w:themeColor="text1"/>
        </w:rPr>
      </w:pPr>
      <w:r w:rsidRPr="000C6B3D">
        <w:rPr>
          <w:rFonts w:ascii="Times New Roman" w:hAnsi="Times New Roman"/>
          <w:bCs/>
          <w:color w:val="000000" w:themeColor="text1"/>
        </w:rPr>
        <w:t xml:space="preserve">Ministry of Health, Labor and Welfare. </w:t>
      </w:r>
      <w:r w:rsidRPr="001130F9">
        <w:rPr>
          <w:rFonts w:ascii="Times New Roman" w:hAnsi="Times New Roman"/>
          <w:bCs/>
          <w:color w:val="000000" w:themeColor="text1"/>
        </w:rPr>
        <w:t>Report on Public Health Administration and Services</w:t>
      </w:r>
      <w:r w:rsidRPr="000C6B3D">
        <w:rPr>
          <w:rFonts w:ascii="Times New Roman" w:hAnsi="Times New Roman"/>
          <w:bCs/>
          <w:color w:val="000000" w:themeColor="text1"/>
        </w:rPr>
        <w:t xml:space="preserve"> for the Year 2018. https://www.mhlw.go.jp/toukei/saikin/hw/ishi/18/index.html. Accessed </w:t>
      </w:r>
      <w:r>
        <w:rPr>
          <w:rFonts w:ascii="Times New Roman" w:hAnsi="Times New Roman"/>
          <w:bCs/>
          <w:color w:val="000000" w:themeColor="text1"/>
        </w:rPr>
        <w:t>24</w:t>
      </w:r>
      <w:r w:rsidRPr="000C6B3D">
        <w:rPr>
          <w:rFonts w:ascii="Times New Roman" w:hAnsi="Times New Roman"/>
          <w:bCs/>
          <w:color w:val="000000" w:themeColor="text1"/>
        </w:rPr>
        <w:t xml:space="preserve"> </w:t>
      </w:r>
      <w:r>
        <w:rPr>
          <w:rFonts w:ascii="Times New Roman" w:hAnsi="Times New Roman"/>
          <w:bCs/>
          <w:color w:val="000000" w:themeColor="text1"/>
        </w:rPr>
        <w:t>Novem</w:t>
      </w:r>
      <w:r w:rsidRPr="000C6B3D">
        <w:rPr>
          <w:rFonts w:ascii="Times New Roman" w:hAnsi="Times New Roman"/>
          <w:bCs/>
          <w:color w:val="000000" w:themeColor="text1"/>
        </w:rPr>
        <w:t>ber 202</w:t>
      </w:r>
      <w:r>
        <w:rPr>
          <w:rFonts w:ascii="Times New Roman" w:hAnsi="Times New Roman"/>
          <w:bCs/>
          <w:color w:val="000000" w:themeColor="text1"/>
        </w:rPr>
        <w:t>2</w:t>
      </w:r>
      <w:r w:rsidRPr="000C6B3D">
        <w:rPr>
          <w:rFonts w:ascii="Times New Roman" w:hAnsi="Times New Roman"/>
          <w:bCs/>
          <w:color w:val="000000" w:themeColor="text1"/>
        </w:rPr>
        <w:t>.</w:t>
      </w:r>
    </w:p>
    <w:p w14:paraId="40A5DCB2" w14:textId="77777777" w:rsidR="0040639C" w:rsidRPr="00E7679F" w:rsidRDefault="0040639C" w:rsidP="0040639C">
      <w:pPr>
        <w:rPr>
          <w:rFonts w:ascii="Times New Roman" w:hAnsi="Times New Roman"/>
        </w:rPr>
      </w:pPr>
    </w:p>
    <w:p w14:paraId="133B61E8" w14:textId="77777777" w:rsidR="009C1B58" w:rsidRPr="0040639C" w:rsidRDefault="009C1B58">
      <w:pPr>
        <w:rPr>
          <w:b/>
          <w:bCs/>
        </w:rPr>
      </w:pPr>
    </w:p>
    <w:sectPr w:rsidR="009C1B58" w:rsidRPr="0040639C">
      <w:footerReference w:type="even" r:id="rId17"/>
      <w:footerReference w:type="default" r:id="rId1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F23E2" w14:textId="77777777" w:rsidR="002A480B" w:rsidRDefault="002A480B">
      <w:r>
        <w:separator/>
      </w:r>
    </w:p>
  </w:endnote>
  <w:endnote w:type="continuationSeparator" w:id="0">
    <w:p w14:paraId="71E8A0C4" w14:textId="77777777" w:rsidR="002A480B" w:rsidRDefault="002A4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20192574"/>
      <w:docPartObj>
        <w:docPartGallery w:val="Page Numbers (Bottom of Page)"/>
        <w:docPartUnique/>
      </w:docPartObj>
    </w:sdtPr>
    <w:sdtContent>
      <w:p w14:paraId="4A142063" w14:textId="77777777" w:rsidR="00FB1A00" w:rsidRDefault="00000000" w:rsidP="00BE600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12B6024" w14:textId="77777777" w:rsidR="00FB1A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rPr>
      <w:id w:val="782999476"/>
      <w:docPartObj>
        <w:docPartGallery w:val="Page Numbers (Bottom of Page)"/>
        <w:docPartUnique/>
      </w:docPartObj>
    </w:sdtPr>
    <w:sdtContent>
      <w:p w14:paraId="336977C8" w14:textId="77777777" w:rsidR="00FB1A00" w:rsidRPr="00FB1A00" w:rsidRDefault="00000000" w:rsidP="00BE6003">
        <w:pPr>
          <w:pStyle w:val="Footer"/>
          <w:framePr w:wrap="none" w:vAnchor="text" w:hAnchor="margin" w:xAlign="center" w:y="1"/>
          <w:rPr>
            <w:rStyle w:val="PageNumber"/>
            <w:rFonts w:ascii="Times New Roman" w:hAnsi="Times New Roman"/>
          </w:rPr>
        </w:pPr>
        <w:r w:rsidRPr="00FB1A00">
          <w:rPr>
            <w:rStyle w:val="PageNumber"/>
            <w:rFonts w:ascii="Times New Roman" w:hAnsi="Times New Roman"/>
          </w:rPr>
          <w:fldChar w:fldCharType="begin"/>
        </w:r>
        <w:r w:rsidRPr="00FB1A00">
          <w:rPr>
            <w:rStyle w:val="PageNumber"/>
            <w:rFonts w:ascii="Times New Roman" w:hAnsi="Times New Roman"/>
          </w:rPr>
          <w:instrText xml:space="preserve"> PAGE </w:instrText>
        </w:r>
        <w:r w:rsidRPr="00FB1A00">
          <w:rPr>
            <w:rStyle w:val="PageNumber"/>
            <w:rFonts w:ascii="Times New Roman" w:hAnsi="Times New Roman"/>
          </w:rPr>
          <w:fldChar w:fldCharType="separate"/>
        </w:r>
        <w:r w:rsidRPr="00FB1A00">
          <w:rPr>
            <w:rStyle w:val="PageNumber"/>
            <w:rFonts w:ascii="Times New Roman" w:hAnsi="Times New Roman"/>
            <w:noProof/>
          </w:rPr>
          <w:t>1</w:t>
        </w:r>
        <w:r w:rsidRPr="00FB1A00">
          <w:rPr>
            <w:rStyle w:val="PageNumber"/>
            <w:rFonts w:ascii="Times New Roman" w:hAnsi="Times New Roman"/>
          </w:rPr>
          <w:fldChar w:fldCharType="end"/>
        </w:r>
      </w:p>
    </w:sdtContent>
  </w:sdt>
  <w:p w14:paraId="70251270" w14:textId="77777777" w:rsidR="00FB1A00" w:rsidRPr="00FB1A00" w:rsidRDefault="00000000">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75DAC" w14:textId="77777777" w:rsidR="002A480B" w:rsidRDefault="002A480B">
      <w:r>
        <w:separator/>
      </w:r>
    </w:p>
  </w:footnote>
  <w:footnote w:type="continuationSeparator" w:id="0">
    <w:p w14:paraId="73A33A38" w14:textId="77777777" w:rsidR="002A480B" w:rsidRDefault="002A48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39C"/>
    <w:rsid w:val="002A480B"/>
    <w:rsid w:val="0037176D"/>
    <w:rsid w:val="0040023F"/>
    <w:rsid w:val="0040639C"/>
    <w:rsid w:val="005A02DF"/>
    <w:rsid w:val="009C1B58"/>
    <w:rsid w:val="00A02635"/>
  </w:rsids>
  <m:mathPr>
    <m:mathFont m:val="Cambria Math"/>
    <m:brkBin m:val="before"/>
    <m:brkBinSub m:val="--"/>
    <m:smallFrac m:val="0"/>
    <m:dispDef/>
    <m:lMargin m:val="0"/>
    <m:rMargin m:val="0"/>
    <m:defJc m:val="centerGroup"/>
    <m:wrapIndent m:val="1440"/>
    <m:intLim m:val="subSup"/>
    <m:naryLim m:val="undOvr"/>
  </m:mathPr>
  <w:themeFontLang w:val="en-JP"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3140CEC"/>
  <w15:chartTrackingRefBased/>
  <w15:docId w15:val="{B7F6C63F-8D36-3A40-914A-27505510D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JP"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39C"/>
    <w:rPr>
      <w:rFonts w:ascii="Calibri" w:eastAsia="Yu Mincho"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6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0639C"/>
    <w:pPr>
      <w:tabs>
        <w:tab w:val="center" w:pos="4680"/>
        <w:tab w:val="right" w:pos="9360"/>
      </w:tabs>
    </w:pPr>
  </w:style>
  <w:style w:type="character" w:customStyle="1" w:styleId="FooterChar">
    <w:name w:val="Footer Char"/>
    <w:basedOn w:val="DefaultParagraphFont"/>
    <w:link w:val="Footer"/>
    <w:uiPriority w:val="99"/>
    <w:rsid w:val="0040639C"/>
    <w:rPr>
      <w:rFonts w:ascii="Calibri" w:eastAsia="Yu Mincho" w:hAnsi="Calibri" w:cs="Times New Roman"/>
    </w:rPr>
  </w:style>
  <w:style w:type="character" w:styleId="PageNumber">
    <w:name w:val="page number"/>
    <w:basedOn w:val="DefaultParagraphFont"/>
    <w:uiPriority w:val="99"/>
    <w:semiHidden/>
    <w:unhideWhenUsed/>
    <w:rsid w:val="0040639C"/>
  </w:style>
  <w:style w:type="table" w:styleId="PlainTable2">
    <w:name w:val="Plain Table 2"/>
    <w:basedOn w:val="TableNormal"/>
    <w:uiPriority w:val="42"/>
    <w:rsid w:val="0040639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953</Words>
  <Characters>5436</Characters>
  <Application>Microsoft Office Word</Application>
  <DocSecurity>0</DocSecurity>
  <Lines>45</Lines>
  <Paragraphs>12</Paragraphs>
  <ScaleCrop>false</ScaleCrop>
  <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think-blue</dc:creator>
  <cp:keywords/>
  <dc:description/>
  <cp:lastModifiedBy>Kikuchi, Masanori</cp:lastModifiedBy>
  <cp:revision>3</cp:revision>
  <dcterms:created xsi:type="dcterms:W3CDTF">2023-02-03T15:05:00Z</dcterms:created>
  <dcterms:modified xsi:type="dcterms:W3CDTF">2023-02-03T15:15:00Z</dcterms:modified>
</cp:coreProperties>
</file>