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CD5FCD" w14:textId="1E596077" w:rsidR="005F52A6" w:rsidRPr="002B12C5" w:rsidRDefault="003C2560" w:rsidP="005F52A6">
      <w:pPr>
        <w:jc w:val="both"/>
        <w:rPr>
          <w:sz w:val="24"/>
          <w:szCs w:val="24"/>
        </w:rPr>
      </w:pPr>
      <w:r>
        <w:rPr>
          <w:b/>
          <w:bCs/>
          <w:sz w:val="24"/>
          <w:szCs w:val="24"/>
        </w:rPr>
        <w:t>Additional</w:t>
      </w:r>
      <w:r w:rsidR="005F52A6">
        <w:rPr>
          <w:b/>
          <w:bCs/>
          <w:sz w:val="24"/>
          <w:szCs w:val="24"/>
        </w:rPr>
        <w:t xml:space="preserve"> File </w:t>
      </w:r>
      <w:r w:rsidR="00C71E8E">
        <w:rPr>
          <w:b/>
          <w:bCs/>
          <w:sz w:val="24"/>
          <w:szCs w:val="24"/>
        </w:rPr>
        <w:t>3</w:t>
      </w:r>
      <w:r w:rsidR="005F52A6">
        <w:rPr>
          <w:b/>
          <w:bCs/>
          <w:sz w:val="24"/>
          <w:szCs w:val="24"/>
        </w:rPr>
        <w:t>:</w:t>
      </w:r>
      <w:r w:rsidR="005F52A6" w:rsidRPr="009D6ED3">
        <w:rPr>
          <w:b/>
          <w:bCs/>
          <w:sz w:val="24"/>
          <w:szCs w:val="24"/>
        </w:rPr>
        <w:t xml:space="preserve"> Analysis of Potential Risk and Protect</w:t>
      </w:r>
      <w:r w:rsidR="005F52A6">
        <w:rPr>
          <w:b/>
          <w:bCs/>
          <w:sz w:val="24"/>
          <w:szCs w:val="24"/>
        </w:rPr>
        <w:t>ive</w:t>
      </w:r>
      <w:r w:rsidR="005F52A6" w:rsidRPr="009D6ED3">
        <w:rPr>
          <w:b/>
          <w:bCs/>
          <w:sz w:val="24"/>
          <w:szCs w:val="24"/>
        </w:rPr>
        <w:t xml:space="preserve"> Factors Associated with Ever Binge Drinking:</w:t>
      </w:r>
      <w:r w:rsidR="005F52A6" w:rsidRPr="004B016B">
        <w:rPr>
          <w:b/>
          <w:bCs/>
          <w:sz w:val="24"/>
          <w:szCs w:val="24"/>
        </w:rPr>
        <w:t xml:space="preserve"> </w:t>
      </w:r>
      <w:r w:rsidR="005F52A6" w:rsidRPr="009D6ED3">
        <w:rPr>
          <w:b/>
          <w:bCs/>
          <w:sz w:val="24"/>
          <w:szCs w:val="24"/>
        </w:rPr>
        <w:t xml:space="preserve">Model </w:t>
      </w:r>
      <w:r w:rsidR="005F52A6">
        <w:rPr>
          <w:b/>
          <w:bCs/>
          <w:sz w:val="24"/>
          <w:szCs w:val="24"/>
        </w:rPr>
        <w:t>1</w:t>
      </w:r>
      <w:r w:rsidR="005F52A6" w:rsidRPr="009D6ED3">
        <w:rPr>
          <w:b/>
          <w:bCs/>
          <w:sz w:val="24"/>
          <w:szCs w:val="24"/>
        </w:rPr>
        <w:t xml:space="preserve"> (Sociodemographic Factors)</w:t>
      </w:r>
      <w:r w:rsidR="005F52A6">
        <w:rPr>
          <w:b/>
          <w:bCs/>
          <w:sz w:val="24"/>
          <w:szCs w:val="24"/>
        </w:rPr>
        <w:t xml:space="preserve">.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823"/>
        <w:gridCol w:w="1842"/>
        <w:gridCol w:w="1843"/>
        <w:gridCol w:w="1508"/>
      </w:tblGrid>
      <w:tr w:rsidR="005F52A6" w:rsidRPr="004C4265" w14:paraId="522DA917" w14:textId="77777777" w:rsidTr="000B5E79">
        <w:tc>
          <w:tcPr>
            <w:tcW w:w="3823" w:type="dxa"/>
            <w:tcBorders>
              <w:bottom w:val="nil"/>
            </w:tcBorders>
            <w:shd w:val="clear" w:color="auto" w:fill="D9D9D9" w:themeFill="background1" w:themeFillShade="D9"/>
          </w:tcPr>
          <w:p w14:paraId="55E0F2C5" w14:textId="77777777" w:rsidR="005F52A6" w:rsidRPr="004C4265" w:rsidRDefault="005F52A6" w:rsidP="000B5E79">
            <w:pPr>
              <w:rPr>
                <w:rFonts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5193" w:type="dxa"/>
            <w:gridSpan w:val="3"/>
            <w:tcBorders>
              <w:bottom w:val="nil"/>
            </w:tcBorders>
            <w:shd w:val="clear" w:color="auto" w:fill="D9D9D9" w:themeFill="background1" w:themeFillShade="D9"/>
          </w:tcPr>
          <w:p w14:paraId="31CE4B5B" w14:textId="77777777" w:rsidR="005F52A6" w:rsidRPr="004C4265" w:rsidRDefault="005F52A6" w:rsidP="000B5E79">
            <w:pPr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 w:rsidRPr="004C4265">
              <w:rPr>
                <w:rFonts w:cstheme="minorHAnsi"/>
                <w:b/>
                <w:bCs/>
                <w:sz w:val="24"/>
                <w:szCs w:val="24"/>
              </w:rPr>
              <w:t>Binge Drinking (Ever vs. Never)</w:t>
            </w:r>
          </w:p>
        </w:tc>
      </w:tr>
      <w:tr w:rsidR="005F52A6" w:rsidRPr="004C4265" w14:paraId="169CF433" w14:textId="77777777" w:rsidTr="000B5E79">
        <w:tc>
          <w:tcPr>
            <w:tcW w:w="3823" w:type="dxa"/>
            <w:tcBorders>
              <w:top w:val="nil"/>
              <w:bottom w:val="nil"/>
            </w:tcBorders>
            <w:shd w:val="clear" w:color="auto" w:fill="D9D9D9" w:themeFill="background1" w:themeFillShade="D9"/>
          </w:tcPr>
          <w:p w14:paraId="3CBCB8B0" w14:textId="77777777" w:rsidR="005F52A6" w:rsidRPr="004C4265" w:rsidRDefault="005F52A6" w:rsidP="000B5E79">
            <w:pPr>
              <w:rPr>
                <w:rFonts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5193" w:type="dxa"/>
            <w:gridSpan w:val="3"/>
            <w:tcBorders>
              <w:top w:val="nil"/>
              <w:bottom w:val="single" w:sz="4" w:space="0" w:color="auto"/>
            </w:tcBorders>
            <w:shd w:val="clear" w:color="auto" w:fill="D9D9D9" w:themeFill="background1" w:themeFillShade="D9"/>
          </w:tcPr>
          <w:p w14:paraId="2F060FE8" w14:textId="77777777" w:rsidR="005F52A6" w:rsidRPr="004C4265" w:rsidRDefault="005F52A6" w:rsidP="000B5E79">
            <w:pPr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 w:rsidRPr="004C4265">
              <w:rPr>
                <w:rFonts w:cstheme="minorHAnsi"/>
                <w:b/>
                <w:bCs/>
                <w:sz w:val="24"/>
                <w:szCs w:val="24"/>
              </w:rPr>
              <w:t>Model 1 (n=426</w:t>
            </w:r>
            <w:r>
              <w:rPr>
                <w:rFonts w:cstheme="minorHAnsi"/>
                <w:b/>
                <w:bCs/>
                <w:sz w:val="24"/>
                <w:szCs w:val="24"/>
              </w:rPr>
              <w:t>2</w:t>
            </w:r>
            <w:r w:rsidRPr="004C4265">
              <w:rPr>
                <w:rFonts w:cstheme="minorHAnsi"/>
                <w:b/>
                <w:bCs/>
                <w:sz w:val="24"/>
                <w:szCs w:val="24"/>
              </w:rPr>
              <w:t>)</w:t>
            </w:r>
          </w:p>
        </w:tc>
      </w:tr>
      <w:tr w:rsidR="005F52A6" w:rsidRPr="004C4265" w14:paraId="7D38B0D0" w14:textId="77777777" w:rsidTr="000B5E79">
        <w:tc>
          <w:tcPr>
            <w:tcW w:w="3823" w:type="dxa"/>
            <w:tcBorders>
              <w:top w:val="nil"/>
              <w:bottom w:val="single" w:sz="4" w:space="0" w:color="auto"/>
            </w:tcBorders>
            <w:shd w:val="clear" w:color="auto" w:fill="D9D9D9" w:themeFill="background1" w:themeFillShade="D9"/>
          </w:tcPr>
          <w:p w14:paraId="1E5115DB" w14:textId="77777777" w:rsidR="005F52A6" w:rsidRPr="004C4265" w:rsidRDefault="005F52A6" w:rsidP="000B5E79">
            <w:pPr>
              <w:rPr>
                <w:rFonts w:cstheme="minorHAnsi"/>
                <w:b/>
                <w:bCs/>
                <w:sz w:val="24"/>
                <w:szCs w:val="24"/>
              </w:rPr>
            </w:pPr>
            <w:r w:rsidRPr="009D6ED3">
              <w:rPr>
                <w:b/>
                <w:bCs/>
                <w:sz w:val="24"/>
                <w:szCs w:val="24"/>
              </w:rPr>
              <w:t>Variable</w:t>
            </w:r>
            <w:r>
              <w:rPr>
                <w:b/>
                <w:bCs/>
                <w:sz w:val="24"/>
                <w:szCs w:val="24"/>
              </w:rPr>
              <w:t>s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27C0376B" w14:textId="77777777" w:rsidR="005F52A6" w:rsidRPr="004C4265" w:rsidRDefault="005F52A6" w:rsidP="000B5E79">
            <w:pPr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>
              <w:rPr>
                <w:rFonts w:cstheme="minorHAnsi"/>
                <w:b/>
                <w:bCs/>
                <w:sz w:val="24"/>
                <w:szCs w:val="24"/>
              </w:rPr>
              <w:t>a</w:t>
            </w:r>
            <w:r w:rsidRPr="004C4265">
              <w:rPr>
                <w:rFonts w:cstheme="minorHAnsi"/>
                <w:b/>
                <w:bCs/>
                <w:sz w:val="24"/>
                <w:szCs w:val="24"/>
              </w:rPr>
              <w:t>OR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141ADAF1" w14:textId="77777777" w:rsidR="005F52A6" w:rsidRPr="004C4265" w:rsidRDefault="005F52A6" w:rsidP="000B5E79">
            <w:pPr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 w:rsidRPr="004C4265">
              <w:rPr>
                <w:rFonts w:cstheme="minorHAnsi"/>
                <w:b/>
                <w:bCs/>
                <w:sz w:val="24"/>
                <w:szCs w:val="24"/>
              </w:rPr>
              <w:t>95% CI</w:t>
            </w:r>
          </w:p>
        </w:tc>
        <w:tc>
          <w:tcPr>
            <w:tcW w:w="1508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654E0592" w14:textId="77777777" w:rsidR="005F52A6" w:rsidRPr="004C4265" w:rsidRDefault="005F52A6" w:rsidP="000B5E79">
            <w:pPr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 w:rsidRPr="004C4265">
              <w:rPr>
                <w:rFonts w:cstheme="minorHAnsi"/>
                <w:b/>
                <w:bCs/>
                <w:sz w:val="24"/>
                <w:szCs w:val="24"/>
              </w:rPr>
              <w:t>p-value</w:t>
            </w:r>
          </w:p>
        </w:tc>
      </w:tr>
      <w:tr w:rsidR="005F52A6" w:rsidRPr="004C4265" w14:paraId="7909F5B4" w14:textId="77777777" w:rsidTr="000B5E79">
        <w:tc>
          <w:tcPr>
            <w:tcW w:w="3823" w:type="dxa"/>
            <w:tcBorders>
              <w:top w:val="single" w:sz="4" w:space="0" w:color="auto"/>
              <w:bottom w:val="nil"/>
            </w:tcBorders>
          </w:tcPr>
          <w:p w14:paraId="02E428A8" w14:textId="77777777" w:rsidR="005F52A6" w:rsidRPr="004C4265" w:rsidRDefault="005F52A6" w:rsidP="000B5E79">
            <w:pPr>
              <w:rPr>
                <w:rFonts w:cstheme="minorHAnsi"/>
                <w:sz w:val="24"/>
                <w:szCs w:val="24"/>
              </w:rPr>
            </w:pPr>
            <w:r w:rsidRPr="004C4265">
              <w:rPr>
                <w:rFonts w:cstheme="minorHAnsi"/>
                <w:sz w:val="24"/>
                <w:szCs w:val="24"/>
              </w:rPr>
              <w:t>Gender</w:t>
            </w:r>
          </w:p>
        </w:tc>
        <w:tc>
          <w:tcPr>
            <w:tcW w:w="1842" w:type="dxa"/>
            <w:tcBorders>
              <w:top w:val="single" w:sz="4" w:space="0" w:color="auto"/>
              <w:bottom w:val="nil"/>
              <w:right w:val="nil"/>
            </w:tcBorders>
          </w:tcPr>
          <w:p w14:paraId="05F869B6" w14:textId="77777777" w:rsidR="005F52A6" w:rsidRPr="004C4265" w:rsidRDefault="005F52A6" w:rsidP="000B5E79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5FC12D5" w14:textId="77777777" w:rsidR="005F52A6" w:rsidRPr="004C4265" w:rsidRDefault="005F52A6" w:rsidP="000B5E79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508" w:type="dxa"/>
            <w:tcBorders>
              <w:top w:val="single" w:sz="4" w:space="0" w:color="auto"/>
              <w:left w:val="nil"/>
              <w:bottom w:val="nil"/>
            </w:tcBorders>
          </w:tcPr>
          <w:p w14:paraId="526B4A30" w14:textId="77777777" w:rsidR="005F52A6" w:rsidRPr="004C4265" w:rsidRDefault="005F52A6" w:rsidP="000B5E79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5F52A6" w:rsidRPr="004C4265" w14:paraId="50AEBF06" w14:textId="77777777" w:rsidTr="000B5E79">
        <w:tc>
          <w:tcPr>
            <w:tcW w:w="3823" w:type="dxa"/>
            <w:tcBorders>
              <w:top w:val="nil"/>
              <w:bottom w:val="nil"/>
            </w:tcBorders>
          </w:tcPr>
          <w:p w14:paraId="0E23EFE2" w14:textId="77777777" w:rsidR="005F52A6" w:rsidRPr="004C4265" w:rsidRDefault="005F52A6" w:rsidP="000B5E79">
            <w:pPr>
              <w:rPr>
                <w:rFonts w:cstheme="minorHAnsi"/>
                <w:sz w:val="24"/>
                <w:szCs w:val="24"/>
              </w:rPr>
            </w:pPr>
            <w:r w:rsidRPr="004C4265">
              <w:rPr>
                <w:rFonts w:cstheme="minorHAnsi"/>
                <w:sz w:val="24"/>
                <w:szCs w:val="24"/>
              </w:rPr>
              <w:t xml:space="preserve">  Male</w:t>
            </w:r>
          </w:p>
        </w:tc>
        <w:tc>
          <w:tcPr>
            <w:tcW w:w="1842" w:type="dxa"/>
            <w:tcBorders>
              <w:top w:val="nil"/>
              <w:bottom w:val="nil"/>
              <w:right w:val="nil"/>
            </w:tcBorders>
          </w:tcPr>
          <w:p w14:paraId="13B65D63" w14:textId="77777777" w:rsidR="005F52A6" w:rsidRPr="004C4265" w:rsidRDefault="005F52A6" w:rsidP="000B5E79">
            <w:pPr>
              <w:jc w:val="right"/>
              <w:rPr>
                <w:rFonts w:cstheme="minorHAnsi"/>
                <w:sz w:val="24"/>
                <w:szCs w:val="24"/>
              </w:rPr>
            </w:pPr>
            <w:r w:rsidRPr="004C4265">
              <w:rPr>
                <w:rFonts w:cstheme="minorHAnsi"/>
                <w:sz w:val="24"/>
                <w:szCs w:val="24"/>
              </w:rPr>
              <w:t>Ref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56295FDA" w14:textId="77777777" w:rsidR="005F52A6" w:rsidRPr="004C4265" w:rsidRDefault="005F52A6" w:rsidP="000B5E79">
            <w:pPr>
              <w:jc w:val="right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508" w:type="dxa"/>
            <w:tcBorders>
              <w:top w:val="nil"/>
              <w:left w:val="nil"/>
              <w:bottom w:val="nil"/>
            </w:tcBorders>
          </w:tcPr>
          <w:p w14:paraId="0C4F1394" w14:textId="77777777" w:rsidR="005F52A6" w:rsidRPr="004C4265" w:rsidRDefault="005F52A6" w:rsidP="000B5E79">
            <w:pPr>
              <w:jc w:val="right"/>
              <w:rPr>
                <w:rFonts w:cstheme="minorHAnsi"/>
                <w:sz w:val="24"/>
                <w:szCs w:val="24"/>
              </w:rPr>
            </w:pPr>
          </w:p>
        </w:tc>
      </w:tr>
      <w:tr w:rsidR="005F52A6" w:rsidRPr="004C4265" w14:paraId="793AB8E8" w14:textId="77777777" w:rsidTr="000B5E79">
        <w:tc>
          <w:tcPr>
            <w:tcW w:w="3823" w:type="dxa"/>
            <w:tcBorders>
              <w:top w:val="nil"/>
              <w:bottom w:val="nil"/>
            </w:tcBorders>
          </w:tcPr>
          <w:p w14:paraId="5AE3341A" w14:textId="77777777" w:rsidR="005F52A6" w:rsidRPr="004C4265" w:rsidRDefault="005F52A6" w:rsidP="000B5E79">
            <w:pPr>
              <w:rPr>
                <w:rFonts w:cstheme="minorHAnsi"/>
                <w:sz w:val="24"/>
                <w:szCs w:val="24"/>
              </w:rPr>
            </w:pPr>
            <w:r w:rsidRPr="004C4265">
              <w:rPr>
                <w:rFonts w:cstheme="minorHAnsi"/>
                <w:sz w:val="24"/>
                <w:szCs w:val="24"/>
              </w:rPr>
              <w:t xml:space="preserve">  Female</w:t>
            </w:r>
          </w:p>
        </w:tc>
        <w:tc>
          <w:tcPr>
            <w:tcW w:w="1842" w:type="dxa"/>
            <w:tcBorders>
              <w:top w:val="nil"/>
              <w:bottom w:val="nil"/>
              <w:right w:val="nil"/>
            </w:tcBorders>
          </w:tcPr>
          <w:p w14:paraId="5952AB00" w14:textId="77777777" w:rsidR="005F52A6" w:rsidRPr="004C4265" w:rsidRDefault="005F52A6" w:rsidP="000B5E79">
            <w:pPr>
              <w:jc w:val="right"/>
              <w:rPr>
                <w:rFonts w:cstheme="minorHAnsi"/>
                <w:sz w:val="24"/>
                <w:szCs w:val="24"/>
              </w:rPr>
            </w:pPr>
            <w:r w:rsidRPr="004C4265">
              <w:rPr>
                <w:rFonts w:cstheme="minorHAnsi"/>
                <w:sz w:val="24"/>
                <w:szCs w:val="24"/>
              </w:rPr>
              <w:t>0.86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53770BDF" w14:textId="77777777" w:rsidR="005F52A6" w:rsidRPr="004C4265" w:rsidRDefault="005F52A6" w:rsidP="000B5E79">
            <w:pPr>
              <w:jc w:val="right"/>
              <w:rPr>
                <w:rFonts w:cstheme="minorHAnsi"/>
                <w:sz w:val="24"/>
                <w:szCs w:val="24"/>
              </w:rPr>
            </w:pPr>
            <w:r w:rsidRPr="004C4265">
              <w:rPr>
                <w:rFonts w:cstheme="minorHAnsi"/>
                <w:sz w:val="24"/>
                <w:szCs w:val="24"/>
              </w:rPr>
              <w:t>0.76-0.98</w:t>
            </w:r>
          </w:p>
        </w:tc>
        <w:tc>
          <w:tcPr>
            <w:tcW w:w="1508" w:type="dxa"/>
            <w:tcBorders>
              <w:top w:val="nil"/>
              <w:left w:val="nil"/>
              <w:bottom w:val="nil"/>
            </w:tcBorders>
          </w:tcPr>
          <w:p w14:paraId="190F40EE" w14:textId="77777777" w:rsidR="005F52A6" w:rsidRPr="004C4265" w:rsidRDefault="005F52A6" w:rsidP="000B5E79">
            <w:pPr>
              <w:jc w:val="right"/>
              <w:rPr>
                <w:rFonts w:cstheme="minorHAnsi"/>
                <w:sz w:val="24"/>
                <w:szCs w:val="24"/>
              </w:rPr>
            </w:pPr>
            <w:r w:rsidRPr="004C4265">
              <w:rPr>
                <w:rFonts w:cstheme="minorHAnsi"/>
                <w:sz w:val="24"/>
                <w:szCs w:val="24"/>
              </w:rPr>
              <w:t>0.02</w:t>
            </w:r>
            <w:r>
              <w:rPr>
                <w:rFonts w:cstheme="minorHAnsi"/>
                <w:sz w:val="24"/>
                <w:szCs w:val="24"/>
              </w:rPr>
              <w:t>1</w:t>
            </w:r>
          </w:p>
        </w:tc>
      </w:tr>
      <w:tr w:rsidR="005F52A6" w:rsidRPr="004C4265" w14:paraId="442322EB" w14:textId="77777777" w:rsidTr="000B5E79">
        <w:tc>
          <w:tcPr>
            <w:tcW w:w="3823" w:type="dxa"/>
            <w:tcBorders>
              <w:top w:val="nil"/>
              <w:bottom w:val="nil"/>
            </w:tcBorders>
          </w:tcPr>
          <w:p w14:paraId="5CD4A34D" w14:textId="77777777" w:rsidR="005F52A6" w:rsidRPr="004C4265" w:rsidRDefault="005F52A6" w:rsidP="000B5E79">
            <w:pPr>
              <w:rPr>
                <w:rFonts w:cstheme="minorHAnsi"/>
                <w:sz w:val="24"/>
                <w:szCs w:val="24"/>
              </w:rPr>
            </w:pPr>
            <w:r w:rsidRPr="004C4265">
              <w:rPr>
                <w:rFonts w:cstheme="minorHAnsi"/>
                <w:sz w:val="24"/>
                <w:szCs w:val="24"/>
              </w:rPr>
              <w:t>Ethnicity</w:t>
            </w:r>
          </w:p>
        </w:tc>
        <w:tc>
          <w:tcPr>
            <w:tcW w:w="1842" w:type="dxa"/>
            <w:tcBorders>
              <w:top w:val="nil"/>
              <w:bottom w:val="nil"/>
              <w:right w:val="nil"/>
            </w:tcBorders>
          </w:tcPr>
          <w:p w14:paraId="6489A719" w14:textId="77777777" w:rsidR="005F52A6" w:rsidRPr="004C4265" w:rsidRDefault="005F52A6" w:rsidP="000B5E79">
            <w:pPr>
              <w:jc w:val="right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0FDC5A07" w14:textId="77777777" w:rsidR="005F52A6" w:rsidRPr="004C4265" w:rsidRDefault="005F52A6" w:rsidP="000B5E79">
            <w:pPr>
              <w:jc w:val="right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508" w:type="dxa"/>
            <w:tcBorders>
              <w:top w:val="nil"/>
              <w:left w:val="nil"/>
              <w:bottom w:val="nil"/>
            </w:tcBorders>
          </w:tcPr>
          <w:p w14:paraId="13768042" w14:textId="77777777" w:rsidR="005F52A6" w:rsidRPr="004C4265" w:rsidRDefault="005F52A6" w:rsidP="000B5E79">
            <w:pPr>
              <w:jc w:val="right"/>
              <w:rPr>
                <w:rFonts w:cstheme="minorHAnsi"/>
                <w:sz w:val="24"/>
                <w:szCs w:val="24"/>
              </w:rPr>
            </w:pPr>
          </w:p>
        </w:tc>
      </w:tr>
      <w:tr w:rsidR="005F52A6" w:rsidRPr="004C4265" w14:paraId="6107D814" w14:textId="77777777" w:rsidTr="000B5E79">
        <w:tc>
          <w:tcPr>
            <w:tcW w:w="3823" w:type="dxa"/>
            <w:tcBorders>
              <w:top w:val="nil"/>
              <w:bottom w:val="nil"/>
            </w:tcBorders>
          </w:tcPr>
          <w:p w14:paraId="12FF5B07" w14:textId="77777777" w:rsidR="005F52A6" w:rsidRPr="004C4265" w:rsidRDefault="005F52A6" w:rsidP="000B5E79">
            <w:pPr>
              <w:rPr>
                <w:rFonts w:cstheme="minorHAnsi"/>
                <w:sz w:val="24"/>
                <w:szCs w:val="24"/>
              </w:rPr>
            </w:pPr>
            <w:r w:rsidRPr="004C4265">
              <w:rPr>
                <w:rFonts w:cstheme="minorHAnsi"/>
                <w:sz w:val="24"/>
                <w:szCs w:val="24"/>
              </w:rPr>
              <w:t xml:space="preserve">  White</w:t>
            </w:r>
          </w:p>
        </w:tc>
        <w:tc>
          <w:tcPr>
            <w:tcW w:w="1842" w:type="dxa"/>
            <w:tcBorders>
              <w:top w:val="nil"/>
              <w:bottom w:val="nil"/>
              <w:right w:val="nil"/>
            </w:tcBorders>
          </w:tcPr>
          <w:p w14:paraId="6953E439" w14:textId="77777777" w:rsidR="005F52A6" w:rsidRPr="004C4265" w:rsidRDefault="005F52A6" w:rsidP="000B5E79">
            <w:pPr>
              <w:jc w:val="right"/>
              <w:rPr>
                <w:rFonts w:cstheme="minorHAnsi"/>
                <w:sz w:val="24"/>
                <w:szCs w:val="24"/>
              </w:rPr>
            </w:pPr>
            <w:r w:rsidRPr="004C4265">
              <w:rPr>
                <w:rFonts w:cstheme="minorHAnsi"/>
                <w:sz w:val="24"/>
                <w:szCs w:val="24"/>
              </w:rPr>
              <w:t>Ref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52673FE3" w14:textId="77777777" w:rsidR="005F52A6" w:rsidRPr="004C4265" w:rsidRDefault="005F52A6" w:rsidP="000B5E79">
            <w:pPr>
              <w:jc w:val="right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508" w:type="dxa"/>
            <w:tcBorders>
              <w:top w:val="nil"/>
              <w:left w:val="nil"/>
              <w:bottom w:val="nil"/>
            </w:tcBorders>
          </w:tcPr>
          <w:p w14:paraId="5E0AD7DB" w14:textId="77777777" w:rsidR="005F52A6" w:rsidRPr="004C4265" w:rsidRDefault="005F52A6" w:rsidP="000B5E79">
            <w:pPr>
              <w:jc w:val="right"/>
              <w:rPr>
                <w:rFonts w:cstheme="minorHAnsi"/>
                <w:sz w:val="24"/>
                <w:szCs w:val="24"/>
              </w:rPr>
            </w:pPr>
          </w:p>
        </w:tc>
      </w:tr>
      <w:tr w:rsidR="005F52A6" w:rsidRPr="004C4265" w14:paraId="64DB375A" w14:textId="77777777" w:rsidTr="000B5E79">
        <w:tc>
          <w:tcPr>
            <w:tcW w:w="3823" w:type="dxa"/>
            <w:tcBorders>
              <w:top w:val="nil"/>
              <w:bottom w:val="nil"/>
            </w:tcBorders>
          </w:tcPr>
          <w:p w14:paraId="04F96A36" w14:textId="77777777" w:rsidR="005F52A6" w:rsidRPr="004C4265" w:rsidRDefault="005F52A6" w:rsidP="000B5E79">
            <w:pPr>
              <w:rPr>
                <w:rFonts w:cstheme="minorHAnsi"/>
                <w:sz w:val="24"/>
                <w:szCs w:val="24"/>
              </w:rPr>
            </w:pPr>
            <w:r w:rsidRPr="004C4265">
              <w:rPr>
                <w:rFonts w:cstheme="minorHAnsi"/>
                <w:sz w:val="24"/>
                <w:szCs w:val="24"/>
              </w:rPr>
              <w:t xml:space="preserve">  Non-White</w:t>
            </w:r>
          </w:p>
        </w:tc>
        <w:tc>
          <w:tcPr>
            <w:tcW w:w="1842" w:type="dxa"/>
            <w:tcBorders>
              <w:top w:val="nil"/>
              <w:bottom w:val="nil"/>
              <w:right w:val="nil"/>
            </w:tcBorders>
          </w:tcPr>
          <w:p w14:paraId="6F6C3F27" w14:textId="77777777" w:rsidR="005F52A6" w:rsidRPr="004C4265" w:rsidRDefault="005F52A6" w:rsidP="000B5E79">
            <w:pPr>
              <w:jc w:val="right"/>
              <w:rPr>
                <w:rFonts w:cstheme="minorHAnsi"/>
                <w:sz w:val="24"/>
                <w:szCs w:val="24"/>
              </w:rPr>
            </w:pPr>
            <w:r w:rsidRPr="004C4265">
              <w:rPr>
                <w:rFonts w:cstheme="minorHAnsi"/>
                <w:sz w:val="24"/>
                <w:szCs w:val="24"/>
              </w:rPr>
              <w:t>0.56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26BFBB72" w14:textId="77777777" w:rsidR="005F52A6" w:rsidRPr="004C4265" w:rsidRDefault="005F52A6" w:rsidP="000B5E79">
            <w:pPr>
              <w:jc w:val="right"/>
              <w:rPr>
                <w:rFonts w:cstheme="minorHAnsi"/>
                <w:sz w:val="24"/>
                <w:szCs w:val="24"/>
              </w:rPr>
            </w:pPr>
            <w:r w:rsidRPr="004C4265">
              <w:rPr>
                <w:rFonts w:cstheme="minorHAnsi"/>
                <w:sz w:val="24"/>
                <w:szCs w:val="24"/>
              </w:rPr>
              <w:t>0.42-0.75</w:t>
            </w:r>
          </w:p>
        </w:tc>
        <w:tc>
          <w:tcPr>
            <w:tcW w:w="1508" w:type="dxa"/>
            <w:tcBorders>
              <w:top w:val="nil"/>
              <w:left w:val="nil"/>
              <w:bottom w:val="nil"/>
            </w:tcBorders>
          </w:tcPr>
          <w:p w14:paraId="2486DD0E" w14:textId="77777777" w:rsidR="005F52A6" w:rsidRPr="004C4265" w:rsidRDefault="005F52A6" w:rsidP="000B5E79">
            <w:pPr>
              <w:jc w:val="right"/>
              <w:rPr>
                <w:rFonts w:cstheme="minorHAnsi"/>
                <w:sz w:val="24"/>
                <w:szCs w:val="24"/>
              </w:rPr>
            </w:pPr>
            <w:r w:rsidRPr="004C4265">
              <w:rPr>
                <w:rFonts w:cstheme="minorHAnsi"/>
                <w:sz w:val="24"/>
                <w:szCs w:val="24"/>
              </w:rPr>
              <w:t>&lt;0.001</w:t>
            </w:r>
          </w:p>
        </w:tc>
      </w:tr>
      <w:tr w:rsidR="005F52A6" w:rsidRPr="004C4265" w14:paraId="640F69FE" w14:textId="77777777" w:rsidTr="000B5E79">
        <w:tc>
          <w:tcPr>
            <w:tcW w:w="3823" w:type="dxa"/>
            <w:tcBorders>
              <w:top w:val="nil"/>
              <w:bottom w:val="nil"/>
            </w:tcBorders>
          </w:tcPr>
          <w:p w14:paraId="48E76CA8" w14:textId="77777777" w:rsidR="005F52A6" w:rsidRPr="004C4265" w:rsidRDefault="005F52A6" w:rsidP="000B5E79">
            <w:pPr>
              <w:rPr>
                <w:rFonts w:cstheme="minorHAnsi"/>
                <w:sz w:val="24"/>
                <w:szCs w:val="24"/>
              </w:rPr>
            </w:pPr>
            <w:r w:rsidRPr="004C4265">
              <w:rPr>
                <w:rFonts w:cstheme="minorHAnsi"/>
                <w:sz w:val="24"/>
                <w:szCs w:val="24"/>
              </w:rPr>
              <w:t>Maternal Education</w:t>
            </w:r>
          </w:p>
        </w:tc>
        <w:tc>
          <w:tcPr>
            <w:tcW w:w="1842" w:type="dxa"/>
            <w:tcBorders>
              <w:top w:val="nil"/>
              <w:bottom w:val="nil"/>
              <w:right w:val="nil"/>
            </w:tcBorders>
          </w:tcPr>
          <w:p w14:paraId="7140579F" w14:textId="77777777" w:rsidR="005F52A6" w:rsidRPr="004C4265" w:rsidRDefault="005F52A6" w:rsidP="000B5E79">
            <w:pPr>
              <w:jc w:val="right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4C6E72DC" w14:textId="77777777" w:rsidR="005F52A6" w:rsidRPr="004C4265" w:rsidRDefault="005F52A6" w:rsidP="000B5E79">
            <w:pPr>
              <w:jc w:val="right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508" w:type="dxa"/>
            <w:tcBorders>
              <w:top w:val="nil"/>
              <w:left w:val="nil"/>
              <w:bottom w:val="nil"/>
            </w:tcBorders>
          </w:tcPr>
          <w:p w14:paraId="443944C1" w14:textId="77777777" w:rsidR="005F52A6" w:rsidRPr="004C4265" w:rsidRDefault="005F52A6" w:rsidP="000B5E79">
            <w:pPr>
              <w:jc w:val="right"/>
              <w:rPr>
                <w:rFonts w:cstheme="minorHAnsi"/>
                <w:sz w:val="24"/>
                <w:szCs w:val="24"/>
              </w:rPr>
            </w:pPr>
          </w:p>
        </w:tc>
      </w:tr>
      <w:tr w:rsidR="005F52A6" w:rsidRPr="004C4265" w14:paraId="780160D2" w14:textId="77777777" w:rsidTr="000B5E79">
        <w:tc>
          <w:tcPr>
            <w:tcW w:w="3823" w:type="dxa"/>
            <w:tcBorders>
              <w:top w:val="nil"/>
              <w:bottom w:val="nil"/>
            </w:tcBorders>
          </w:tcPr>
          <w:p w14:paraId="3E6212DC" w14:textId="77777777" w:rsidR="005F52A6" w:rsidRPr="004C4265" w:rsidRDefault="005F52A6" w:rsidP="000B5E79">
            <w:pPr>
              <w:rPr>
                <w:rFonts w:cstheme="minorHAnsi"/>
                <w:sz w:val="24"/>
                <w:szCs w:val="24"/>
              </w:rPr>
            </w:pPr>
            <w:r w:rsidRPr="004C4265">
              <w:rPr>
                <w:rFonts w:cstheme="minorHAnsi"/>
                <w:sz w:val="24"/>
                <w:szCs w:val="24"/>
              </w:rPr>
              <w:t xml:space="preserve">  Tertiary</w:t>
            </w:r>
          </w:p>
        </w:tc>
        <w:tc>
          <w:tcPr>
            <w:tcW w:w="1842" w:type="dxa"/>
            <w:tcBorders>
              <w:top w:val="nil"/>
              <w:bottom w:val="nil"/>
              <w:right w:val="nil"/>
            </w:tcBorders>
          </w:tcPr>
          <w:p w14:paraId="537A56BD" w14:textId="77777777" w:rsidR="005F52A6" w:rsidRPr="004C4265" w:rsidRDefault="005F52A6" w:rsidP="000B5E79">
            <w:pPr>
              <w:jc w:val="right"/>
              <w:rPr>
                <w:rFonts w:cstheme="minorHAnsi"/>
                <w:sz w:val="24"/>
                <w:szCs w:val="24"/>
              </w:rPr>
            </w:pPr>
            <w:r w:rsidRPr="004C4265">
              <w:rPr>
                <w:rFonts w:cstheme="minorHAnsi"/>
                <w:sz w:val="24"/>
                <w:szCs w:val="24"/>
              </w:rPr>
              <w:t>Ref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175E822E" w14:textId="77777777" w:rsidR="005F52A6" w:rsidRPr="004C4265" w:rsidRDefault="005F52A6" w:rsidP="000B5E79">
            <w:pPr>
              <w:jc w:val="right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508" w:type="dxa"/>
            <w:tcBorders>
              <w:top w:val="nil"/>
              <w:left w:val="nil"/>
              <w:bottom w:val="nil"/>
            </w:tcBorders>
          </w:tcPr>
          <w:p w14:paraId="1FB4D94F" w14:textId="77777777" w:rsidR="005F52A6" w:rsidRPr="004C4265" w:rsidRDefault="005F52A6" w:rsidP="000B5E79">
            <w:pPr>
              <w:jc w:val="right"/>
              <w:rPr>
                <w:rFonts w:cstheme="minorHAnsi"/>
                <w:sz w:val="24"/>
                <w:szCs w:val="24"/>
              </w:rPr>
            </w:pPr>
          </w:p>
        </w:tc>
      </w:tr>
      <w:tr w:rsidR="005F52A6" w:rsidRPr="004C4265" w14:paraId="4EEB9D59" w14:textId="77777777" w:rsidTr="000B5E79">
        <w:tc>
          <w:tcPr>
            <w:tcW w:w="3823" w:type="dxa"/>
            <w:tcBorders>
              <w:top w:val="nil"/>
              <w:bottom w:val="nil"/>
            </w:tcBorders>
          </w:tcPr>
          <w:p w14:paraId="67EC502C" w14:textId="77777777" w:rsidR="005F52A6" w:rsidRPr="004C4265" w:rsidRDefault="005F52A6" w:rsidP="000B5E79">
            <w:pPr>
              <w:rPr>
                <w:rFonts w:cstheme="minorHAnsi"/>
                <w:sz w:val="24"/>
                <w:szCs w:val="24"/>
              </w:rPr>
            </w:pPr>
            <w:r w:rsidRPr="004C4265">
              <w:rPr>
                <w:rFonts w:cstheme="minorHAnsi"/>
                <w:sz w:val="24"/>
                <w:szCs w:val="24"/>
              </w:rPr>
              <w:t xml:space="preserve">  Secondary</w:t>
            </w:r>
          </w:p>
        </w:tc>
        <w:tc>
          <w:tcPr>
            <w:tcW w:w="1842" w:type="dxa"/>
            <w:tcBorders>
              <w:top w:val="nil"/>
              <w:bottom w:val="nil"/>
              <w:right w:val="nil"/>
            </w:tcBorders>
          </w:tcPr>
          <w:p w14:paraId="6FCC99CC" w14:textId="77777777" w:rsidR="005F52A6" w:rsidRPr="004C4265" w:rsidRDefault="005F52A6" w:rsidP="000B5E79">
            <w:pPr>
              <w:jc w:val="right"/>
              <w:rPr>
                <w:rFonts w:cstheme="minorHAnsi"/>
                <w:sz w:val="24"/>
                <w:szCs w:val="24"/>
              </w:rPr>
            </w:pPr>
            <w:r w:rsidRPr="004C4265">
              <w:rPr>
                <w:rFonts w:cstheme="minorHAnsi"/>
                <w:sz w:val="24"/>
                <w:szCs w:val="24"/>
              </w:rPr>
              <w:t>1.22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173523F1" w14:textId="77777777" w:rsidR="005F52A6" w:rsidRPr="004C4265" w:rsidRDefault="005F52A6" w:rsidP="000B5E79">
            <w:pPr>
              <w:jc w:val="right"/>
              <w:rPr>
                <w:rFonts w:cstheme="minorHAnsi"/>
                <w:sz w:val="24"/>
                <w:szCs w:val="24"/>
              </w:rPr>
            </w:pPr>
            <w:r w:rsidRPr="004C4265">
              <w:rPr>
                <w:rFonts w:cstheme="minorHAnsi"/>
                <w:sz w:val="24"/>
                <w:szCs w:val="24"/>
              </w:rPr>
              <w:t>1.04-1.43</w:t>
            </w:r>
          </w:p>
        </w:tc>
        <w:tc>
          <w:tcPr>
            <w:tcW w:w="1508" w:type="dxa"/>
            <w:tcBorders>
              <w:top w:val="nil"/>
              <w:left w:val="nil"/>
              <w:bottom w:val="nil"/>
            </w:tcBorders>
          </w:tcPr>
          <w:p w14:paraId="6CB09FB4" w14:textId="77777777" w:rsidR="005F52A6" w:rsidRPr="004C4265" w:rsidRDefault="005F52A6" w:rsidP="000B5E79">
            <w:pPr>
              <w:jc w:val="right"/>
              <w:rPr>
                <w:rFonts w:cstheme="minorHAnsi"/>
                <w:sz w:val="24"/>
                <w:szCs w:val="24"/>
              </w:rPr>
            </w:pPr>
            <w:r w:rsidRPr="004C4265">
              <w:rPr>
                <w:rFonts w:cstheme="minorHAnsi"/>
                <w:sz w:val="24"/>
                <w:szCs w:val="24"/>
              </w:rPr>
              <w:t>0.014</w:t>
            </w:r>
          </w:p>
        </w:tc>
      </w:tr>
      <w:tr w:rsidR="005F52A6" w:rsidRPr="004C4265" w14:paraId="7217E079" w14:textId="77777777" w:rsidTr="000B5E79">
        <w:tc>
          <w:tcPr>
            <w:tcW w:w="3823" w:type="dxa"/>
            <w:tcBorders>
              <w:top w:val="nil"/>
              <w:bottom w:val="nil"/>
            </w:tcBorders>
          </w:tcPr>
          <w:p w14:paraId="40003AF8" w14:textId="77777777" w:rsidR="005F52A6" w:rsidRPr="004C4265" w:rsidRDefault="005F52A6" w:rsidP="000B5E79">
            <w:pPr>
              <w:rPr>
                <w:rFonts w:cstheme="minorHAnsi"/>
                <w:sz w:val="24"/>
                <w:szCs w:val="24"/>
              </w:rPr>
            </w:pPr>
            <w:r w:rsidRPr="004C4265">
              <w:rPr>
                <w:rFonts w:cstheme="minorHAnsi"/>
                <w:sz w:val="24"/>
                <w:szCs w:val="24"/>
              </w:rPr>
              <w:t xml:space="preserve">  Primary</w:t>
            </w:r>
          </w:p>
        </w:tc>
        <w:tc>
          <w:tcPr>
            <w:tcW w:w="1842" w:type="dxa"/>
            <w:tcBorders>
              <w:top w:val="nil"/>
              <w:bottom w:val="nil"/>
              <w:right w:val="nil"/>
            </w:tcBorders>
          </w:tcPr>
          <w:p w14:paraId="63E31B8D" w14:textId="77777777" w:rsidR="005F52A6" w:rsidRPr="004C4265" w:rsidRDefault="005F52A6" w:rsidP="000B5E79">
            <w:pPr>
              <w:jc w:val="right"/>
              <w:rPr>
                <w:rFonts w:cstheme="minorHAnsi"/>
                <w:sz w:val="24"/>
                <w:szCs w:val="24"/>
              </w:rPr>
            </w:pPr>
            <w:r w:rsidRPr="004C4265">
              <w:rPr>
                <w:rFonts w:cstheme="minorHAnsi"/>
                <w:sz w:val="24"/>
                <w:szCs w:val="24"/>
              </w:rPr>
              <w:t>1.22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1AA4D9CD" w14:textId="77777777" w:rsidR="005F52A6" w:rsidRPr="004C4265" w:rsidRDefault="005F52A6" w:rsidP="000B5E79">
            <w:pPr>
              <w:jc w:val="right"/>
              <w:rPr>
                <w:rFonts w:cstheme="minorHAnsi"/>
                <w:sz w:val="24"/>
                <w:szCs w:val="24"/>
              </w:rPr>
            </w:pPr>
            <w:r w:rsidRPr="004C4265">
              <w:rPr>
                <w:rFonts w:cstheme="minorHAnsi"/>
                <w:sz w:val="24"/>
                <w:szCs w:val="24"/>
              </w:rPr>
              <w:t>0.9</w:t>
            </w:r>
            <w:r>
              <w:rPr>
                <w:rFonts w:cstheme="minorHAnsi"/>
                <w:sz w:val="24"/>
                <w:szCs w:val="24"/>
              </w:rPr>
              <w:t>1</w:t>
            </w:r>
            <w:r w:rsidRPr="004C4265">
              <w:rPr>
                <w:rFonts w:cstheme="minorHAnsi"/>
                <w:sz w:val="24"/>
                <w:szCs w:val="24"/>
              </w:rPr>
              <w:t>-1.63</w:t>
            </w:r>
          </w:p>
        </w:tc>
        <w:tc>
          <w:tcPr>
            <w:tcW w:w="1508" w:type="dxa"/>
            <w:tcBorders>
              <w:top w:val="nil"/>
              <w:left w:val="nil"/>
              <w:bottom w:val="nil"/>
            </w:tcBorders>
          </w:tcPr>
          <w:p w14:paraId="41443E53" w14:textId="77777777" w:rsidR="005F52A6" w:rsidRPr="004C4265" w:rsidRDefault="005F52A6" w:rsidP="000B5E79">
            <w:pPr>
              <w:jc w:val="right"/>
              <w:rPr>
                <w:rFonts w:cstheme="minorHAnsi"/>
                <w:sz w:val="24"/>
                <w:szCs w:val="24"/>
              </w:rPr>
            </w:pPr>
            <w:r w:rsidRPr="004C4265">
              <w:rPr>
                <w:rFonts w:cstheme="minorHAnsi"/>
                <w:sz w:val="24"/>
                <w:szCs w:val="24"/>
              </w:rPr>
              <w:t>0.17</w:t>
            </w:r>
            <w:r>
              <w:rPr>
                <w:rFonts w:cstheme="minorHAnsi"/>
                <w:sz w:val="24"/>
                <w:szCs w:val="24"/>
              </w:rPr>
              <w:t>9</w:t>
            </w:r>
          </w:p>
        </w:tc>
      </w:tr>
      <w:tr w:rsidR="005F52A6" w:rsidRPr="004C4265" w14:paraId="15442AFA" w14:textId="77777777" w:rsidTr="000B5E79">
        <w:tc>
          <w:tcPr>
            <w:tcW w:w="3823" w:type="dxa"/>
            <w:tcBorders>
              <w:top w:val="nil"/>
            </w:tcBorders>
          </w:tcPr>
          <w:p w14:paraId="190B787F" w14:textId="77777777" w:rsidR="005F52A6" w:rsidRPr="004C4265" w:rsidRDefault="005F52A6" w:rsidP="000B5E79">
            <w:pPr>
              <w:rPr>
                <w:rFonts w:cstheme="minorHAnsi"/>
                <w:sz w:val="24"/>
                <w:szCs w:val="24"/>
              </w:rPr>
            </w:pPr>
            <w:r w:rsidRPr="004C4265">
              <w:rPr>
                <w:rFonts w:cstheme="minorHAnsi"/>
                <w:sz w:val="24"/>
                <w:szCs w:val="24"/>
              </w:rPr>
              <w:t xml:space="preserve">  Didn’t Know</w:t>
            </w:r>
          </w:p>
        </w:tc>
        <w:tc>
          <w:tcPr>
            <w:tcW w:w="1842" w:type="dxa"/>
            <w:tcBorders>
              <w:top w:val="nil"/>
              <w:right w:val="nil"/>
            </w:tcBorders>
          </w:tcPr>
          <w:p w14:paraId="681A6166" w14:textId="77777777" w:rsidR="005F52A6" w:rsidRPr="004C4265" w:rsidRDefault="005F52A6" w:rsidP="000B5E79">
            <w:pPr>
              <w:jc w:val="right"/>
              <w:rPr>
                <w:rFonts w:cstheme="minorHAnsi"/>
                <w:sz w:val="24"/>
                <w:szCs w:val="24"/>
              </w:rPr>
            </w:pPr>
            <w:r w:rsidRPr="004C4265">
              <w:rPr>
                <w:rFonts w:cstheme="minorHAnsi"/>
                <w:sz w:val="24"/>
                <w:szCs w:val="24"/>
              </w:rPr>
              <w:t>0.92</w:t>
            </w:r>
          </w:p>
        </w:tc>
        <w:tc>
          <w:tcPr>
            <w:tcW w:w="1843" w:type="dxa"/>
            <w:tcBorders>
              <w:top w:val="nil"/>
              <w:left w:val="nil"/>
              <w:right w:val="nil"/>
            </w:tcBorders>
          </w:tcPr>
          <w:p w14:paraId="571767E9" w14:textId="77777777" w:rsidR="005F52A6" w:rsidRPr="004C4265" w:rsidRDefault="005F52A6" w:rsidP="000B5E79">
            <w:pPr>
              <w:jc w:val="right"/>
              <w:rPr>
                <w:rFonts w:cstheme="minorHAnsi"/>
                <w:sz w:val="24"/>
                <w:szCs w:val="24"/>
              </w:rPr>
            </w:pPr>
            <w:r w:rsidRPr="004C4265">
              <w:rPr>
                <w:rFonts w:cstheme="minorHAnsi"/>
                <w:sz w:val="24"/>
                <w:szCs w:val="24"/>
              </w:rPr>
              <w:t>0.78-1.10</w:t>
            </w:r>
          </w:p>
        </w:tc>
        <w:tc>
          <w:tcPr>
            <w:tcW w:w="1508" w:type="dxa"/>
            <w:tcBorders>
              <w:top w:val="nil"/>
              <w:left w:val="nil"/>
            </w:tcBorders>
          </w:tcPr>
          <w:p w14:paraId="37FA3807" w14:textId="77777777" w:rsidR="005F52A6" w:rsidRPr="004C4265" w:rsidRDefault="005F52A6" w:rsidP="000B5E79">
            <w:pPr>
              <w:jc w:val="right"/>
              <w:rPr>
                <w:rFonts w:cstheme="minorHAnsi"/>
                <w:sz w:val="24"/>
                <w:szCs w:val="24"/>
              </w:rPr>
            </w:pPr>
            <w:r w:rsidRPr="004C4265">
              <w:rPr>
                <w:rFonts w:cstheme="minorHAnsi"/>
                <w:sz w:val="24"/>
                <w:szCs w:val="24"/>
              </w:rPr>
              <w:t>0.36</w:t>
            </w:r>
            <w:r>
              <w:rPr>
                <w:rFonts w:cstheme="minorHAnsi"/>
                <w:sz w:val="24"/>
                <w:szCs w:val="24"/>
              </w:rPr>
              <w:t>2</w:t>
            </w:r>
          </w:p>
        </w:tc>
      </w:tr>
    </w:tbl>
    <w:p w14:paraId="733188C4" w14:textId="77777777" w:rsidR="005F52A6" w:rsidRPr="004C4265" w:rsidRDefault="005F52A6" w:rsidP="005F52A6">
      <w:pPr>
        <w:spacing w:line="240" w:lineRule="auto"/>
        <w:rPr>
          <w:rFonts w:cstheme="minorHAnsi"/>
          <w:b/>
          <w:bCs/>
          <w:sz w:val="24"/>
          <w:szCs w:val="24"/>
        </w:rPr>
      </w:pPr>
      <w:r w:rsidRPr="00BE52A1">
        <w:rPr>
          <w:sz w:val="24"/>
          <w:szCs w:val="24"/>
        </w:rPr>
        <w:t>aOR = Adjusted Odds Ratio</w:t>
      </w:r>
      <w:r>
        <w:rPr>
          <w:sz w:val="24"/>
          <w:szCs w:val="24"/>
        </w:rPr>
        <w:t>;</w:t>
      </w:r>
      <w:r w:rsidRPr="00BE52A1">
        <w:rPr>
          <w:sz w:val="24"/>
          <w:szCs w:val="24"/>
        </w:rPr>
        <w:t xml:space="preserve"> 95% CI = 95% Confidence Interval</w:t>
      </w:r>
      <w:r>
        <w:rPr>
          <w:sz w:val="24"/>
          <w:szCs w:val="24"/>
        </w:rPr>
        <w:t>;</w:t>
      </w:r>
      <w:r w:rsidRPr="00BE52A1">
        <w:rPr>
          <w:sz w:val="24"/>
          <w:szCs w:val="24"/>
        </w:rPr>
        <w:t xml:space="preserve"> Ref = Reference Group. Model 1: Nagelkerke r</w:t>
      </w:r>
      <w:r w:rsidRPr="00BE52A1">
        <w:rPr>
          <w:sz w:val="24"/>
          <w:szCs w:val="24"/>
          <w:vertAlign w:val="superscript"/>
        </w:rPr>
        <w:t>2</w:t>
      </w:r>
      <w:r w:rsidRPr="00BE52A1">
        <w:rPr>
          <w:sz w:val="24"/>
          <w:szCs w:val="24"/>
        </w:rPr>
        <w:t xml:space="preserve"> = 0.011; Percentage Accuracy in Classification: 65.9%</w:t>
      </w:r>
      <w:r>
        <w:rPr>
          <w:sz w:val="24"/>
          <w:szCs w:val="24"/>
        </w:rPr>
        <w:t xml:space="preserve">      </w:t>
      </w:r>
    </w:p>
    <w:p w14:paraId="6AFBF16B" w14:textId="77777777" w:rsidR="00265421" w:rsidRDefault="00265421"/>
    <w:sectPr w:rsidR="0026542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52A6"/>
    <w:rsid w:val="00265421"/>
    <w:rsid w:val="003C2560"/>
    <w:rsid w:val="005F52A6"/>
    <w:rsid w:val="00C71E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9269F2"/>
  <w15:chartTrackingRefBased/>
  <w15:docId w15:val="{35445045-DEF1-40B9-A805-862168D2C8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I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F52A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52A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98</Words>
  <Characters>559</Characters>
  <Application>Microsoft Office Word</Application>
  <DocSecurity>0</DocSecurity>
  <Lines>4</Lines>
  <Paragraphs>1</Paragraphs>
  <ScaleCrop>false</ScaleCrop>
  <Company/>
  <LinksUpToDate>false</LinksUpToDate>
  <CharactersWithSpaces>656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Ciara Kelly</dc:creator>
  <cp:keywords/>
  <dc:description/>
  <cp:lastModifiedBy>Ciara Kelly</cp:lastModifiedBy>
  <cp:revision>3</cp:revision>
  <dcterms:created xsi:type="dcterms:W3CDTF">2022-07-23T17:43:00Z</dcterms:created>
  <dcterms:modified xsi:type="dcterms:W3CDTF">2022-09-27T19:34:00Z</dcterms:modified>
</cp:coreProperties>
</file>