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1F9A" w14:textId="3E6A0579" w:rsidR="00CA07B6" w:rsidRPr="00FE7267" w:rsidRDefault="00CA07B6">
      <w:pPr>
        <w:rPr>
          <w:b/>
        </w:rPr>
      </w:pPr>
      <w:r w:rsidRPr="00FE7267">
        <w:rPr>
          <w:b/>
        </w:rPr>
        <w:t xml:space="preserve">Table </w:t>
      </w:r>
      <w:r w:rsidR="00187988">
        <w:rPr>
          <w:b/>
        </w:rPr>
        <w:t>S</w:t>
      </w:r>
      <w:r w:rsidRPr="00FE7267">
        <w:rPr>
          <w:b/>
        </w:rPr>
        <w:t>1. English and Polish versions of Vaccine Conspiracy Beliefs Scale</w:t>
      </w: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1413"/>
        <w:gridCol w:w="3402"/>
        <w:gridCol w:w="3969"/>
      </w:tblGrid>
      <w:tr w:rsidR="00FE7267" w:rsidRPr="00FE7267" w14:paraId="230B9977" w14:textId="77777777" w:rsidTr="00FE7267">
        <w:trPr>
          <w:trHeight w:val="307"/>
        </w:trPr>
        <w:tc>
          <w:tcPr>
            <w:tcW w:w="1413" w:type="dxa"/>
          </w:tcPr>
          <w:p w14:paraId="489213F0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Item abbreviation</w:t>
            </w:r>
          </w:p>
        </w:tc>
        <w:tc>
          <w:tcPr>
            <w:tcW w:w="3402" w:type="dxa"/>
          </w:tcPr>
          <w:p w14:paraId="2713B27C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English items</w:t>
            </w:r>
          </w:p>
        </w:tc>
        <w:tc>
          <w:tcPr>
            <w:tcW w:w="3969" w:type="dxa"/>
            <w:hideMark/>
          </w:tcPr>
          <w:p w14:paraId="39B2FFC9" w14:textId="77777777" w:rsidR="00FE7267" w:rsidRPr="00FE7267" w:rsidRDefault="00FE7267" w:rsidP="00FE7267">
            <w:pPr>
              <w:rPr>
                <w:sz w:val="20"/>
                <w:szCs w:val="20"/>
                <w:lang w:val="pl-PL"/>
              </w:rPr>
            </w:pPr>
            <w:r w:rsidRPr="00FE7267">
              <w:rPr>
                <w:sz w:val="20"/>
                <w:szCs w:val="20"/>
              </w:rPr>
              <w:t>Polish version</w:t>
            </w:r>
          </w:p>
        </w:tc>
      </w:tr>
      <w:tr w:rsidR="00FE7267" w:rsidRPr="00FE7267" w14:paraId="1DE92580" w14:textId="77777777" w:rsidTr="00FE7267">
        <w:trPr>
          <w:trHeight w:val="453"/>
        </w:trPr>
        <w:tc>
          <w:tcPr>
            <w:tcW w:w="1413" w:type="dxa"/>
          </w:tcPr>
          <w:p w14:paraId="0F0B1CBC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VCBS1</w:t>
            </w:r>
          </w:p>
        </w:tc>
        <w:tc>
          <w:tcPr>
            <w:tcW w:w="3402" w:type="dxa"/>
          </w:tcPr>
          <w:p w14:paraId="385A1C1C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Vaccine safety data is often fabricated.</w:t>
            </w:r>
          </w:p>
        </w:tc>
        <w:tc>
          <w:tcPr>
            <w:tcW w:w="3969" w:type="dxa"/>
            <w:hideMark/>
          </w:tcPr>
          <w:p w14:paraId="73F52068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 xml:space="preserve"> Oficjalne informacje o bezpieczeństwie szczepień są często nieprawdziwe.</w:t>
            </w:r>
          </w:p>
        </w:tc>
      </w:tr>
      <w:tr w:rsidR="00FE7267" w:rsidRPr="00FE7267" w14:paraId="0F050089" w14:textId="77777777" w:rsidTr="00FE7267">
        <w:trPr>
          <w:trHeight w:val="421"/>
        </w:trPr>
        <w:tc>
          <w:tcPr>
            <w:tcW w:w="1413" w:type="dxa"/>
          </w:tcPr>
          <w:p w14:paraId="145072C0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VCBS2</w:t>
            </w:r>
          </w:p>
        </w:tc>
        <w:tc>
          <w:tcPr>
            <w:tcW w:w="3402" w:type="dxa"/>
          </w:tcPr>
          <w:p w14:paraId="6D4EDBA8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Immunizing children is harmful and this fact is covered up.</w:t>
            </w:r>
          </w:p>
        </w:tc>
        <w:tc>
          <w:tcPr>
            <w:tcW w:w="3969" w:type="dxa"/>
            <w:hideMark/>
          </w:tcPr>
          <w:p w14:paraId="054DA6CF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Szczepienie dzieci jest szkodliwe i jest to ukrywane.</w:t>
            </w:r>
          </w:p>
        </w:tc>
      </w:tr>
      <w:tr w:rsidR="00FE7267" w:rsidRPr="00FE7267" w14:paraId="2DB960AE" w14:textId="77777777" w:rsidTr="00FE7267">
        <w:trPr>
          <w:trHeight w:val="451"/>
        </w:trPr>
        <w:tc>
          <w:tcPr>
            <w:tcW w:w="1413" w:type="dxa"/>
          </w:tcPr>
          <w:p w14:paraId="4DF23720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VCBS3</w:t>
            </w:r>
          </w:p>
        </w:tc>
        <w:tc>
          <w:tcPr>
            <w:tcW w:w="3402" w:type="dxa"/>
          </w:tcPr>
          <w:p w14:paraId="603998AB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Pharmaceutical companies cover up the dangers of vaccines.</w:t>
            </w:r>
          </w:p>
        </w:tc>
        <w:tc>
          <w:tcPr>
            <w:tcW w:w="3969" w:type="dxa"/>
            <w:hideMark/>
          </w:tcPr>
          <w:p w14:paraId="1CA2D45B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Firmy farmaceutyczne ukrywają zagrożenia związane ze szczepieniami.</w:t>
            </w:r>
          </w:p>
        </w:tc>
      </w:tr>
      <w:tr w:rsidR="00FE7267" w:rsidRPr="00FE7267" w14:paraId="153953CE" w14:textId="77777777" w:rsidTr="00FE7267">
        <w:trPr>
          <w:trHeight w:val="387"/>
        </w:trPr>
        <w:tc>
          <w:tcPr>
            <w:tcW w:w="1413" w:type="dxa"/>
          </w:tcPr>
          <w:p w14:paraId="3BBEC0D6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VCBS4</w:t>
            </w:r>
          </w:p>
        </w:tc>
        <w:tc>
          <w:tcPr>
            <w:tcW w:w="3402" w:type="dxa"/>
          </w:tcPr>
          <w:p w14:paraId="1FF8B27A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People are deceived about vaccine efficacy.</w:t>
            </w:r>
          </w:p>
        </w:tc>
        <w:tc>
          <w:tcPr>
            <w:tcW w:w="3969" w:type="dxa"/>
            <w:hideMark/>
          </w:tcPr>
          <w:p w14:paraId="22E3B8E8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Ludziom przekazuje się fałszywe informacje na temat skuteczności szczepień.</w:t>
            </w:r>
          </w:p>
        </w:tc>
      </w:tr>
      <w:tr w:rsidR="00FE7267" w:rsidRPr="00FE7267" w14:paraId="7262E801" w14:textId="77777777" w:rsidTr="00FE7267">
        <w:trPr>
          <w:trHeight w:val="452"/>
        </w:trPr>
        <w:tc>
          <w:tcPr>
            <w:tcW w:w="1413" w:type="dxa"/>
          </w:tcPr>
          <w:p w14:paraId="5350D02A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VCBS5</w:t>
            </w:r>
          </w:p>
        </w:tc>
        <w:tc>
          <w:tcPr>
            <w:tcW w:w="3402" w:type="dxa"/>
          </w:tcPr>
          <w:p w14:paraId="5E4EBC4A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Vaccine efficacy data is often fabricated.</w:t>
            </w:r>
          </w:p>
        </w:tc>
        <w:tc>
          <w:tcPr>
            <w:tcW w:w="3969" w:type="dxa"/>
            <w:hideMark/>
          </w:tcPr>
          <w:p w14:paraId="0D9A4558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Oficjalne informacje na temat skuteczności szczepionek są często nieprawdziwe.</w:t>
            </w:r>
          </w:p>
        </w:tc>
      </w:tr>
      <w:tr w:rsidR="00FE7267" w:rsidRPr="00FE7267" w14:paraId="7E6C1683" w14:textId="77777777" w:rsidTr="00FE7267">
        <w:trPr>
          <w:trHeight w:val="530"/>
        </w:trPr>
        <w:tc>
          <w:tcPr>
            <w:tcW w:w="1413" w:type="dxa"/>
          </w:tcPr>
          <w:p w14:paraId="576B608E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VCBS6</w:t>
            </w:r>
          </w:p>
        </w:tc>
        <w:tc>
          <w:tcPr>
            <w:tcW w:w="3402" w:type="dxa"/>
          </w:tcPr>
          <w:p w14:paraId="4D63FA88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People are deceived about vaccine safety.</w:t>
            </w:r>
          </w:p>
        </w:tc>
        <w:tc>
          <w:tcPr>
            <w:tcW w:w="3969" w:type="dxa"/>
            <w:hideMark/>
          </w:tcPr>
          <w:p w14:paraId="0F8F102C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Ludziom przekazuje się fałszywe informacje na temat bezpieczeństwa szczepionek.</w:t>
            </w:r>
          </w:p>
        </w:tc>
      </w:tr>
      <w:tr w:rsidR="00FE7267" w:rsidRPr="00FE7267" w14:paraId="59EBADAE" w14:textId="77777777" w:rsidTr="00FE7267">
        <w:trPr>
          <w:trHeight w:val="545"/>
        </w:trPr>
        <w:tc>
          <w:tcPr>
            <w:tcW w:w="1413" w:type="dxa"/>
          </w:tcPr>
          <w:p w14:paraId="13A89814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VCBS7</w:t>
            </w:r>
          </w:p>
        </w:tc>
        <w:tc>
          <w:tcPr>
            <w:tcW w:w="3402" w:type="dxa"/>
          </w:tcPr>
          <w:p w14:paraId="45DEEDBD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The government is trying to cover up the link between vaccines and autism.</w:t>
            </w:r>
          </w:p>
        </w:tc>
        <w:tc>
          <w:tcPr>
            <w:tcW w:w="3969" w:type="dxa"/>
            <w:hideMark/>
          </w:tcPr>
          <w:p w14:paraId="14534786" w14:textId="77777777" w:rsidR="00FE7267" w:rsidRPr="00FE7267" w:rsidRDefault="00FE7267" w:rsidP="00FE7267">
            <w:pPr>
              <w:rPr>
                <w:sz w:val="20"/>
                <w:szCs w:val="20"/>
              </w:rPr>
            </w:pPr>
            <w:r w:rsidRPr="00FE7267">
              <w:rPr>
                <w:sz w:val="20"/>
                <w:szCs w:val="20"/>
              </w:rPr>
              <w:t>Lekarze propagują niepotrzebne szczepienia bo są w zmowie z firmami farmaceutycznymi.</w:t>
            </w:r>
          </w:p>
        </w:tc>
      </w:tr>
    </w:tbl>
    <w:p w14:paraId="4172C96C" w14:textId="77777777" w:rsidR="008A345E" w:rsidRDefault="008A345E">
      <w:pPr>
        <w:rPr>
          <w:b/>
        </w:rPr>
      </w:pPr>
    </w:p>
    <w:p w14:paraId="6BA60C93" w14:textId="0460D8A4" w:rsidR="003D2282" w:rsidRPr="008A345E" w:rsidRDefault="00CA07B6">
      <w:pPr>
        <w:rPr>
          <w:b/>
        </w:rPr>
      </w:pPr>
      <w:r>
        <w:rPr>
          <w:b/>
        </w:rPr>
        <w:t>Table</w:t>
      </w:r>
      <w:r w:rsidR="00FE7267">
        <w:rPr>
          <w:b/>
        </w:rPr>
        <w:t xml:space="preserve"> </w:t>
      </w:r>
      <w:r w:rsidR="00187988">
        <w:rPr>
          <w:b/>
        </w:rPr>
        <w:t>S</w:t>
      </w:r>
      <w:r w:rsidR="00FE7267">
        <w:rPr>
          <w:b/>
        </w:rPr>
        <w:t>2</w:t>
      </w:r>
      <w:r>
        <w:rPr>
          <w:b/>
        </w:rPr>
        <w:t xml:space="preserve">. </w:t>
      </w:r>
      <w:r w:rsidR="008A345E" w:rsidRPr="008A345E">
        <w:rPr>
          <w:b/>
        </w:rPr>
        <w:t xml:space="preserve">Means, item-to-total correlations, Cronbach’s alphas after removing specific items </w:t>
      </w:r>
      <w:r>
        <w:rPr>
          <w:b/>
        </w:rPr>
        <w:t xml:space="preserve">and initial communalities for </w:t>
      </w:r>
      <w:r w:rsidR="008A345E" w:rsidRPr="008A345E">
        <w:rPr>
          <w:b/>
        </w:rPr>
        <w:t>the Polish version</w:t>
      </w:r>
      <w:r>
        <w:rPr>
          <w:b/>
        </w:rPr>
        <w:t xml:space="preserve"> of VCBS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846"/>
        <w:gridCol w:w="1134"/>
        <w:gridCol w:w="1134"/>
        <w:gridCol w:w="1417"/>
        <w:gridCol w:w="1276"/>
        <w:gridCol w:w="992"/>
        <w:gridCol w:w="1276"/>
        <w:gridCol w:w="1134"/>
      </w:tblGrid>
      <w:tr w:rsidR="00CA07B6" w:rsidRPr="008A345E" w14:paraId="03989C09" w14:textId="77777777" w:rsidTr="00CA07B6">
        <w:trPr>
          <w:trHeight w:val="553"/>
        </w:trPr>
        <w:tc>
          <w:tcPr>
            <w:tcW w:w="846" w:type="dxa"/>
            <w:tcMar>
              <w:left w:w="28" w:type="dxa"/>
              <w:right w:w="28" w:type="dxa"/>
            </w:tcMar>
            <w:hideMark/>
          </w:tcPr>
          <w:p w14:paraId="5C3D4329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 Item</w:t>
            </w:r>
          </w:p>
        </w:tc>
        <w:tc>
          <w:tcPr>
            <w:tcW w:w="1134" w:type="dxa"/>
          </w:tcPr>
          <w:p w14:paraId="35465B21" w14:textId="77777777" w:rsidR="00CA07B6" w:rsidRPr="008A345E" w:rsidRDefault="00CA07B6" w:rsidP="008A345E">
            <w:pP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Mean (standard deviation)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hideMark/>
          </w:tcPr>
          <w:p w14:paraId="6722D5A8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Mean after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 xml:space="preserve"> re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moving an Item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hideMark/>
          </w:tcPr>
          <w:p w14:paraId="3E6B719D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 xml:space="preserve">The Variance of the 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s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 xml:space="preserve">cale after 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r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emoving an Item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3AF256DF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 xml:space="preserve">Item-Factor 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c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orrelation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hideMark/>
          </w:tcPr>
          <w:p w14:paraId="7DFB83BF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 xml:space="preserve">Squared 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i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tem-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f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 xml:space="preserve">actor 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c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orrelation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34FA3551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Cronbach α after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 xml:space="preserve"> r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 xml:space="preserve">emoving an </w:t>
            </w:r>
            <w:r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i</w:t>
            </w:r>
            <w:r w:rsidRPr="008A345E">
              <w:rPr>
                <w:rFonts w:cstheme="minorHAnsi"/>
                <w:bCs/>
                <w:color w:val="222222"/>
                <w:sz w:val="18"/>
                <w:szCs w:val="18"/>
                <w:shd w:val="clear" w:color="auto" w:fill="FFFFFF"/>
              </w:rPr>
              <w:t>tem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DDC32DF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 xml:space="preserve">Initial </w:t>
            </w:r>
            <w:r>
              <w:rPr>
                <w:rFonts w:cstheme="minorHAnsi"/>
                <w:sz w:val="18"/>
                <w:szCs w:val="18"/>
              </w:rPr>
              <w:t>c</w:t>
            </w:r>
            <w:r w:rsidRPr="008A345E">
              <w:rPr>
                <w:rFonts w:cstheme="minorHAnsi"/>
                <w:sz w:val="18"/>
                <w:szCs w:val="18"/>
              </w:rPr>
              <w:t>ommu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8A345E">
              <w:rPr>
                <w:rFonts w:cstheme="minorHAnsi"/>
                <w:sz w:val="18"/>
                <w:szCs w:val="18"/>
              </w:rPr>
              <w:t>nalities</w:t>
            </w:r>
          </w:p>
        </w:tc>
      </w:tr>
      <w:tr w:rsidR="00CA07B6" w:rsidRPr="00183032" w14:paraId="663D272B" w14:textId="77777777" w:rsidTr="00CA07B6">
        <w:trPr>
          <w:trHeight w:val="253"/>
        </w:trPr>
        <w:tc>
          <w:tcPr>
            <w:tcW w:w="846" w:type="dxa"/>
            <w:tcMar>
              <w:left w:w="28" w:type="dxa"/>
              <w:right w:w="28" w:type="dxa"/>
            </w:tcMar>
            <w:hideMark/>
          </w:tcPr>
          <w:p w14:paraId="10A6C509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VCBS1</w:t>
            </w:r>
          </w:p>
        </w:tc>
        <w:tc>
          <w:tcPr>
            <w:tcW w:w="1134" w:type="dxa"/>
          </w:tcPr>
          <w:p w14:paraId="68E1B3D9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3.80 (1.65)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hideMark/>
          </w:tcPr>
          <w:p w14:paraId="35BD73E9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22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hideMark/>
          </w:tcPr>
          <w:p w14:paraId="40147096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83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199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6B2FF425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887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hideMark/>
          </w:tcPr>
          <w:p w14:paraId="29B61E7D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802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4ABC5C61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958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730CD34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802</w:t>
            </w:r>
          </w:p>
        </w:tc>
      </w:tr>
      <w:tr w:rsidR="00CA07B6" w:rsidRPr="00183032" w14:paraId="46B55C41" w14:textId="77777777" w:rsidTr="00CA07B6">
        <w:trPr>
          <w:trHeight w:val="271"/>
        </w:trPr>
        <w:tc>
          <w:tcPr>
            <w:tcW w:w="846" w:type="dxa"/>
            <w:tcMar>
              <w:left w:w="28" w:type="dxa"/>
              <w:right w:w="28" w:type="dxa"/>
            </w:tcMar>
            <w:hideMark/>
          </w:tcPr>
          <w:p w14:paraId="5314904F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VCBS2</w:t>
            </w:r>
          </w:p>
        </w:tc>
        <w:tc>
          <w:tcPr>
            <w:tcW w:w="1134" w:type="dxa"/>
          </w:tcPr>
          <w:p w14:paraId="56F111EC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3.38 (1.65)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hideMark/>
          </w:tcPr>
          <w:p w14:paraId="794961CC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22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hideMark/>
          </w:tcPr>
          <w:p w14:paraId="0F39D1DD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85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629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3834BD6A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792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hideMark/>
          </w:tcPr>
          <w:p w14:paraId="5A5352D7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630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499DD8F2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965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798A9C2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630</w:t>
            </w:r>
          </w:p>
        </w:tc>
      </w:tr>
      <w:tr w:rsidR="00CA07B6" w:rsidRPr="00183032" w14:paraId="73BBCCEA" w14:textId="77777777" w:rsidTr="00CA07B6">
        <w:trPr>
          <w:trHeight w:val="275"/>
        </w:trPr>
        <w:tc>
          <w:tcPr>
            <w:tcW w:w="846" w:type="dxa"/>
            <w:tcMar>
              <w:left w:w="28" w:type="dxa"/>
              <w:right w:w="28" w:type="dxa"/>
            </w:tcMar>
            <w:hideMark/>
          </w:tcPr>
          <w:p w14:paraId="36A10F38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VCBS3</w:t>
            </w:r>
          </w:p>
        </w:tc>
        <w:tc>
          <w:tcPr>
            <w:tcW w:w="1134" w:type="dxa"/>
          </w:tcPr>
          <w:p w14:paraId="5BD19682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4.00 (1.69)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hideMark/>
          </w:tcPr>
          <w:p w14:paraId="1287D7CA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22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hideMark/>
          </w:tcPr>
          <w:p w14:paraId="006E1CB4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82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971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1B4FE156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871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hideMark/>
          </w:tcPr>
          <w:p w14:paraId="62845FB5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765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0B588254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959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D8C8AF5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765</w:t>
            </w:r>
          </w:p>
        </w:tc>
      </w:tr>
      <w:tr w:rsidR="00CA07B6" w:rsidRPr="00183032" w14:paraId="6126376F" w14:textId="77777777" w:rsidTr="00CA07B6">
        <w:trPr>
          <w:trHeight w:val="264"/>
        </w:trPr>
        <w:tc>
          <w:tcPr>
            <w:tcW w:w="846" w:type="dxa"/>
            <w:tcMar>
              <w:left w:w="28" w:type="dxa"/>
              <w:right w:w="28" w:type="dxa"/>
            </w:tcMar>
            <w:hideMark/>
          </w:tcPr>
          <w:p w14:paraId="06B12D24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VCBS4</w:t>
            </w:r>
          </w:p>
        </w:tc>
        <w:tc>
          <w:tcPr>
            <w:tcW w:w="1134" w:type="dxa"/>
          </w:tcPr>
          <w:p w14:paraId="561D6291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3.79 (1.69)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hideMark/>
          </w:tcPr>
          <w:p w14:paraId="405B4020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22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hideMark/>
          </w:tcPr>
          <w:p w14:paraId="07B7D13D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81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943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31E2BAD2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905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hideMark/>
          </w:tcPr>
          <w:p w14:paraId="6225E3D4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827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62A2182D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957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866038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827</w:t>
            </w:r>
          </w:p>
        </w:tc>
      </w:tr>
      <w:tr w:rsidR="00CA07B6" w:rsidRPr="00183032" w14:paraId="5A4425D6" w14:textId="77777777" w:rsidTr="00CA07B6">
        <w:trPr>
          <w:trHeight w:val="282"/>
        </w:trPr>
        <w:tc>
          <w:tcPr>
            <w:tcW w:w="846" w:type="dxa"/>
            <w:tcMar>
              <w:left w:w="28" w:type="dxa"/>
              <w:right w:w="28" w:type="dxa"/>
            </w:tcMar>
            <w:hideMark/>
          </w:tcPr>
          <w:p w14:paraId="1229772B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VCBS5</w:t>
            </w:r>
          </w:p>
        </w:tc>
        <w:tc>
          <w:tcPr>
            <w:tcW w:w="1134" w:type="dxa"/>
          </w:tcPr>
          <w:p w14:paraId="5BCD57EE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3.80 (1.63)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hideMark/>
          </w:tcPr>
          <w:p w14:paraId="6FB31ED9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22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hideMark/>
          </w:tcPr>
          <w:p w14:paraId="45B35F6C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83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055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0D607DFE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905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hideMark/>
          </w:tcPr>
          <w:p w14:paraId="49CE1EE3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833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0383CB5A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957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21CE9D9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833</w:t>
            </w:r>
          </w:p>
        </w:tc>
      </w:tr>
      <w:tr w:rsidR="00CA07B6" w:rsidRPr="00183032" w14:paraId="192DA128" w14:textId="77777777" w:rsidTr="00CA07B6">
        <w:trPr>
          <w:trHeight w:val="272"/>
        </w:trPr>
        <w:tc>
          <w:tcPr>
            <w:tcW w:w="846" w:type="dxa"/>
            <w:tcMar>
              <w:left w:w="28" w:type="dxa"/>
              <w:right w:w="28" w:type="dxa"/>
            </w:tcMar>
            <w:hideMark/>
          </w:tcPr>
          <w:p w14:paraId="036C7443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VCBS6</w:t>
            </w:r>
          </w:p>
        </w:tc>
        <w:tc>
          <w:tcPr>
            <w:tcW w:w="1134" w:type="dxa"/>
          </w:tcPr>
          <w:p w14:paraId="72B4E8EE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3.76 (1.69)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hideMark/>
          </w:tcPr>
          <w:p w14:paraId="2158F450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22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hideMark/>
          </w:tcPr>
          <w:p w14:paraId="6CA172A8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81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998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08B88FD2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903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hideMark/>
          </w:tcPr>
          <w:p w14:paraId="2B721746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822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52F3A3CF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957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7E00BB2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822</w:t>
            </w:r>
          </w:p>
        </w:tc>
      </w:tr>
      <w:tr w:rsidR="00CA07B6" w:rsidRPr="00183032" w14:paraId="2346ABE0" w14:textId="77777777" w:rsidTr="00CA07B6">
        <w:trPr>
          <w:trHeight w:val="263"/>
        </w:trPr>
        <w:tc>
          <w:tcPr>
            <w:tcW w:w="846" w:type="dxa"/>
            <w:tcMar>
              <w:left w:w="28" w:type="dxa"/>
              <w:right w:w="28" w:type="dxa"/>
            </w:tcMar>
            <w:hideMark/>
          </w:tcPr>
          <w:p w14:paraId="068C27D1" w14:textId="77777777" w:rsidR="00CA07B6" w:rsidRPr="008A345E" w:rsidRDefault="00CA07B6" w:rsidP="008A345E">
            <w:pPr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VCBS7</w:t>
            </w:r>
          </w:p>
        </w:tc>
        <w:tc>
          <w:tcPr>
            <w:tcW w:w="1134" w:type="dxa"/>
          </w:tcPr>
          <w:p w14:paraId="49E03DD0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3.65 (1.69)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hideMark/>
          </w:tcPr>
          <w:p w14:paraId="3AB039F1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22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hideMark/>
          </w:tcPr>
          <w:p w14:paraId="15ABA32D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83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445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749FB9E7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856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hideMark/>
          </w:tcPr>
          <w:p w14:paraId="2EABDAD7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738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hideMark/>
          </w:tcPr>
          <w:p w14:paraId="11F730C4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960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3168DB1" w14:textId="77777777" w:rsidR="00CA07B6" w:rsidRPr="008A345E" w:rsidRDefault="00CA07B6" w:rsidP="00CA07B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A345E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8A345E">
              <w:rPr>
                <w:rFonts w:cstheme="minorHAnsi"/>
                <w:sz w:val="18"/>
                <w:szCs w:val="18"/>
              </w:rPr>
              <w:t>738</w:t>
            </w:r>
          </w:p>
        </w:tc>
      </w:tr>
    </w:tbl>
    <w:p w14:paraId="693C6B6B" w14:textId="77777777" w:rsidR="00183032" w:rsidRDefault="00183032"/>
    <w:p w14:paraId="4DF1C6CE" w14:textId="1263AB5A" w:rsidR="008A345E" w:rsidRPr="008A345E" w:rsidRDefault="00CA07B6">
      <w:pPr>
        <w:rPr>
          <w:b/>
        </w:rPr>
      </w:pPr>
      <w:r>
        <w:rPr>
          <w:b/>
        </w:rPr>
        <w:t>Table</w:t>
      </w:r>
      <w:r w:rsidR="00FE7267">
        <w:rPr>
          <w:b/>
        </w:rPr>
        <w:t xml:space="preserve"> </w:t>
      </w:r>
      <w:r w:rsidR="00187988">
        <w:rPr>
          <w:b/>
        </w:rPr>
        <w:t>S</w:t>
      </w:r>
      <w:r w:rsidR="00FE7267">
        <w:rPr>
          <w:b/>
        </w:rPr>
        <w:t>3.</w:t>
      </w:r>
      <w:r>
        <w:rPr>
          <w:b/>
        </w:rPr>
        <w:t xml:space="preserve"> </w:t>
      </w:r>
      <w:r w:rsidR="008A345E" w:rsidRPr="008A345E">
        <w:rPr>
          <w:b/>
        </w:rPr>
        <w:t>Total variance explained by the two-factor latent structure of the scale.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00"/>
        <w:gridCol w:w="1157"/>
        <w:gridCol w:w="1247"/>
        <w:gridCol w:w="1507"/>
        <w:gridCol w:w="1026"/>
        <w:gridCol w:w="1118"/>
        <w:gridCol w:w="1507"/>
      </w:tblGrid>
      <w:tr w:rsidR="003D2282" w:rsidRPr="003D2282" w14:paraId="6C1CE360" w14:textId="77777777" w:rsidTr="008A345E">
        <w:trPr>
          <w:trHeight w:val="381"/>
        </w:trPr>
        <w:tc>
          <w:tcPr>
            <w:tcW w:w="1500" w:type="dxa"/>
            <w:vMerge w:val="restart"/>
            <w:hideMark/>
          </w:tcPr>
          <w:p w14:paraId="4F64ABFF" w14:textId="77777777" w:rsidR="003D2282" w:rsidRPr="003D2282" w:rsidRDefault="008A345E">
            <w:r>
              <w:t>Factor</w:t>
            </w:r>
          </w:p>
        </w:tc>
        <w:tc>
          <w:tcPr>
            <w:tcW w:w="3911" w:type="dxa"/>
            <w:gridSpan w:val="3"/>
            <w:hideMark/>
          </w:tcPr>
          <w:p w14:paraId="64272356" w14:textId="77777777" w:rsidR="003D2282" w:rsidRPr="003D2282" w:rsidRDefault="008A345E" w:rsidP="003D2282">
            <w:r>
              <w:t>Initial Eigenvalues</w:t>
            </w:r>
          </w:p>
        </w:tc>
        <w:tc>
          <w:tcPr>
            <w:tcW w:w="3651" w:type="dxa"/>
            <w:gridSpan w:val="3"/>
            <w:hideMark/>
          </w:tcPr>
          <w:p w14:paraId="4C8381F1" w14:textId="77777777" w:rsidR="003D2282" w:rsidRPr="003D2282" w:rsidRDefault="008A345E" w:rsidP="003D2282">
            <w:r>
              <w:t>Sums of Squared Loading after Extraction</w:t>
            </w:r>
          </w:p>
        </w:tc>
      </w:tr>
      <w:tr w:rsidR="003D2282" w:rsidRPr="003D2282" w14:paraId="30E49F10" w14:textId="77777777" w:rsidTr="008A345E">
        <w:trPr>
          <w:trHeight w:val="720"/>
        </w:trPr>
        <w:tc>
          <w:tcPr>
            <w:tcW w:w="1500" w:type="dxa"/>
            <w:vMerge/>
            <w:hideMark/>
          </w:tcPr>
          <w:p w14:paraId="2B4BB823" w14:textId="77777777" w:rsidR="003D2282" w:rsidRPr="003D2282" w:rsidRDefault="003D2282"/>
        </w:tc>
        <w:tc>
          <w:tcPr>
            <w:tcW w:w="1157" w:type="dxa"/>
            <w:hideMark/>
          </w:tcPr>
          <w:p w14:paraId="12E3DDAD" w14:textId="77777777" w:rsidR="003D2282" w:rsidRPr="003D2282" w:rsidRDefault="008A345E" w:rsidP="003D2282">
            <w:r>
              <w:t>Total</w:t>
            </w:r>
          </w:p>
        </w:tc>
        <w:tc>
          <w:tcPr>
            <w:tcW w:w="1247" w:type="dxa"/>
            <w:hideMark/>
          </w:tcPr>
          <w:p w14:paraId="4ABBE9D9" w14:textId="77777777" w:rsidR="003D2282" w:rsidRPr="003D2282" w:rsidRDefault="008A345E" w:rsidP="003D2282">
            <w:r>
              <w:t>% of variance</w:t>
            </w:r>
          </w:p>
        </w:tc>
        <w:tc>
          <w:tcPr>
            <w:tcW w:w="1507" w:type="dxa"/>
            <w:hideMark/>
          </w:tcPr>
          <w:p w14:paraId="260705EC" w14:textId="77777777" w:rsidR="003D2282" w:rsidRPr="003D2282" w:rsidRDefault="008A345E" w:rsidP="003D2282">
            <w:r>
              <w:t>Cumulated % of variance</w:t>
            </w:r>
          </w:p>
        </w:tc>
        <w:tc>
          <w:tcPr>
            <w:tcW w:w="1026" w:type="dxa"/>
            <w:hideMark/>
          </w:tcPr>
          <w:p w14:paraId="767AEB46" w14:textId="77777777" w:rsidR="003D2282" w:rsidRPr="003D2282" w:rsidRDefault="008A345E" w:rsidP="003D2282">
            <w:r>
              <w:t>Total</w:t>
            </w:r>
          </w:p>
        </w:tc>
        <w:tc>
          <w:tcPr>
            <w:tcW w:w="1118" w:type="dxa"/>
            <w:hideMark/>
          </w:tcPr>
          <w:p w14:paraId="64A0D3A4" w14:textId="77777777" w:rsidR="003D2282" w:rsidRPr="003D2282" w:rsidRDefault="008A345E" w:rsidP="003D2282">
            <w:r>
              <w:t>% of variance</w:t>
            </w:r>
          </w:p>
        </w:tc>
        <w:tc>
          <w:tcPr>
            <w:tcW w:w="1507" w:type="dxa"/>
            <w:hideMark/>
          </w:tcPr>
          <w:p w14:paraId="08E4141F" w14:textId="77777777" w:rsidR="003D2282" w:rsidRPr="003D2282" w:rsidRDefault="008A345E" w:rsidP="003D2282">
            <w:r>
              <w:t>Cumulated % of variance</w:t>
            </w:r>
          </w:p>
        </w:tc>
      </w:tr>
      <w:tr w:rsidR="008A345E" w:rsidRPr="003D2282" w14:paraId="6E5E469A" w14:textId="77777777" w:rsidTr="008A345E">
        <w:trPr>
          <w:trHeight w:val="399"/>
        </w:trPr>
        <w:tc>
          <w:tcPr>
            <w:tcW w:w="1500" w:type="dxa"/>
            <w:hideMark/>
          </w:tcPr>
          <w:p w14:paraId="4DB6EC53" w14:textId="77777777" w:rsidR="003D2282" w:rsidRPr="003D2282" w:rsidRDefault="003D2282">
            <w:r w:rsidRPr="003D2282">
              <w:t>1</w:t>
            </w:r>
          </w:p>
        </w:tc>
        <w:tc>
          <w:tcPr>
            <w:tcW w:w="1157" w:type="dxa"/>
            <w:hideMark/>
          </w:tcPr>
          <w:p w14:paraId="7D94F8E0" w14:textId="77777777" w:rsidR="003D2282" w:rsidRPr="003D2282" w:rsidRDefault="003D2282" w:rsidP="00CA07B6">
            <w:pPr>
              <w:jc w:val="center"/>
            </w:pPr>
            <w:r w:rsidRPr="003D2282">
              <w:t>5</w:t>
            </w:r>
            <w:r w:rsidR="00CA07B6">
              <w:t>.</w:t>
            </w:r>
            <w:r w:rsidRPr="003D2282">
              <w:t>782</w:t>
            </w:r>
          </w:p>
        </w:tc>
        <w:tc>
          <w:tcPr>
            <w:tcW w:w="1247" w:type="dxa"/>
            <w:hideMark/>
          </w:tcPr>
          <w:p w14:paraId="571CA994" w14:textId="77777777" w:rsidR="003D2282" w:rsidRPr="003D2282" w:rsidRDefault="003D2282" w:rsidP="00CA07B6">
            <w:pPr>
              <w:jc w:val="center"/>
            </w:pPr>
            <w:r w:rsidRPr="003D2282">
              <w:t>82</w:t>
            </w:r>
            <w:r w:rsidR="00CA07B6">
              <w:t>.</w:t>
            </w:r>
            <w:r w:rsidRPr="003D2282">
              <w:t>603</w:t>
            </w:r>
          </w:p>
        </w:tc>
        <w:tc>
          <w:tcPr>
            <w:tcW w:w="1507" w:type="dxa"/>
            <w:hideMark/>
          </w:tcPr>
          <w:p w14:paraId="01A26484" w14:textId="77777777" w:rsidR="003D2282" w:rsidRPr="003D2282" w:rsidRDefault="003D2282" w:rsidP="00CA07B6">
            <w:pPr>
              <w:jc w:val="center"/>
            </w:pPr>
            <w:r w:rsidRPr="003D2282">
              <w:t>82</w:t>
            </w:r>
            <w:r w:rsidR="00CA07B6">
              <w:t>.</w:t>
            </w:r>
            <w:r w:rsidRPr="003D2282">
              <w:t>603</w:t>
            </w:r>
          </w:p>
        </w:tc>
        <w:tc>
          <w:tcPr>
            <w:tcW w:w="1026" w:type="dxa"/>
            <w:hideMark/>
          </w:tcPr>
          <w:p w14:paraId="4DF6D5F2" w14:textId="77777777" w:rsidR="003D2282" w:rsidRPr="003D2282" w:rsidRDefault="003D2282" w:rsidP="00CA07B6">
            <w:pPr>
              <w:jc w:val="center"/>
            </w:pPr>
            <w:r w:rsidRPr="003D2282">
              <w:t>5</w:t>
            </w:r>
            <w:r w:rsidR="00CA07B6">
              <w:t>.</w:t>
            </w:r>
            <w:r w:rsidRPr="003D2282">
              <w:t>584</w:t>
            </w:r>
          </w:p>
        </w:tc>
        <w:tc>
          <w:tcPr>
            <w:tcW w:w="1118" w:type="dxa"/>
            <w:hideMark/>
          </w:tcPr>
          <w:p w14:paraId="117A9563" w14:textId="77777777" w:rsidR="003D2282" w:rsidRPr="003D2282" w:rsidRDefault="003D2282" w:rsidP="00CA07B6">
            <w:pPr>
              <w:jc w:val="center"/>
            </w:pPr>
            <w:r w:rsidRPr="003D2282">
              <w:t>79</w:t>
            </w:r>
            <w:r w:rsidR="00CA07B6">
              <w:t>.</w:t>
            </w:r>
            <w:r w:rsidRPr="003D2282">
              <w:t>765</w:t>
            </w:r>
          </w:p>
        </w:tc>
        <w:tc>
          <w:tcPr>
            <w:tcW w:w="1507" w:type="dxa"/>
            <w:hideMark/>
          </w:tcPr>
          <w:p w14:paraId="26C1A832" w14:textId="77777777" w:rsidR="003D2282" w:rsidRPr="003D2282" w:rsidRDefault="003D2282" w:rsidP="00CA07B6">
            <w:pPr>
              <w:jc w:val="center"/>
            </w:pPr>
            <w:r w:rsidRPr="003D2282">
              <w:t>79</w:t>
            </w:r>
            <w:r w:rsidR="00CA07B6">
              <w:t>.</w:t>
            </w:r>
            <w:r w:rsidRPr="003D2282">
              <w:t>765</w:t>
            </w:r>
          </w:p>
        </w:tc>
      </w:tr>
      <w:tr w:rsidR="008A345E" w:rsidRPr="003D2282" w14:paraId="2FD24F9E" w14:textId="77777777" w:rsidTr="008A345E">
        <w:trPr>
          <w:trHeight w:val="399"/>
        </w:trPr>
        <w:tc>
          <w:tcPr>
            <w:tcW w:w="1500" w:type="dxa"/>
            <w:hideMark/>
          </w:tcPr>
          <w:p w14:paraId="31C763E1" w14:textId="77777777" w:rsidR="003D2282" w:rsidRPr="003D2282" w:rsidRDefault="003D2282">
            <w:r w:rsidRPr="003D2282">
              <w:t>2</w:t>
            </w:r>
          </w:p>
        </w:tc>
        <w:tc>
          <w:tcPr>
            <w:tcW w:w="1157" w:type="dxa"/>
            <w:hideMark/>
          </w:tcPr>
          <w:p w14:paraId="494F71CD" w14:textId="77777777" w:rsidR="003D2282" w:rsidRPr="003D2282" w:rsidRDefault="003D2282" w:rsidP="00CA07B6">
            <w:pPr>
              <w:jc w:val="center"/>
            </w:pPr>
            <w:r w:rsidRPr="003D2282">
              <w:t>0</w:t>
            </w:r>
            <w:r w:rsidR="00CA07B6">
              <w:t>.</w:t>
            </w:r>
            <w:r w:rsidRPr="003D2282">
              <w:t>333</w:t>
            </w:r>
          </w:p>
        </w:tc>
        <w:tc>
          <w:tcPr>
            <w:tcW w:w="1247" w:type="dxa"/>
            <w:hideMark/>
          </w:tcPr>
          <w:p w14:paraId="07CD8EC2" w14:textId="77777777" w:rsidR="003D2282" w:rsidRPr="003D2282" w:rsidRDefault="003D2282" w:rsidP="00CA07B6">
            <w:pPr>
              <w:jc w:val="center"/>
            </w:pPr>
            <w:r w:rsidRPr="003D2282">
              <w:t>4</w:t>
            </w:r>
            <w:r w:rsidR="00CA07B6">
              <w:t>.</w:t>
            </w:r>
            <w:r w:rsidRPr="003D2282">
              <w:t>763</w:t>
            </w:r>
          </w:p>
        </w:tc>
        <w:tc>
          <w:tcPr>
            <w:tcW w:w="1507" w:type="dxa"/>
            <w:hideMark/>
          </w:tcPr>
          <w:p w14:paraId="73EA4E50" w14:textId="77777777" w:rsidR="003D2282" w:rsidRPr="003D2282" w:rsidRDefault="003D2282" w:rsidP="00CA07B6">
            <w:pPr>
              <w:jc w:val="center"/>
            </w:pPr>
            <w:r w:rsidRPr="003D2282">
              <w:t>87</w:t>
            </w:r>
            <w:r w:rsidR="00CA07B6">
              <w:t>.</w:t>
            </w:r>
            <w:r w:rsidRPr="003D2282">
              <w:t>367</w:t>
            </w:r>
          </w:p>
        </w:tc>
        <w:tc>
          <w:tcPr>
            <w:tcW w:w="1026" w:type="dxa"/>
            <w:hideMark/>
          </w:tcPr>
          <w:p w14:paraId="7ECB48D9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118" w:type="dxa"/>
            <w:hideMark/>
          </w:tcPr>
          <w:p w14:paraId="57B69B5A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507" w:type="dxa"/>
            <w:hideMark/>
          </w:tcPr>
          <w:p w14:paraId="1372A28A" w14:textId="77777777" w:rsidR="003D2282" w:rsidRPr="003D2282" w:rsidRDefault="003D2282" w:rsidP="00CA07B6">
            <w:pPr>
              <w:jc w:val="center"/>
            </w:pPr>
          </w:p>
        </w:tc>
      </w:tr>
      <w:tr w:rsidR="008A345E" w:rsidRPr="003D2282" w14:paraId="69AD8D8D" w14:textId="77777777" w:rsidTr="008A345E">
        <w:trPr>
          <w:trHeight w:val="399"/>
        </w:trPr>
        <w:tc>
          <w:tcPr>
            <w:tcW w:w="1500" w:type="dxa"/>
            <w:hideMark/>
          </w:tcPr>
          <w:p w14:paraId="32451ED1" w14:textId="77777777" w:rsidR="003D2282" w:rsidRPr="003D2282" w:rsidRDefault="003D2282">
            <w:r w:rsidRPr="003D2282">
              <w:t>3</w:t>
            </w:r>
          </w:p>
        </w:tc>
        <w:tc>
          <w:tcPr>
            <w:tcW w:w="1157" w:type="dxa"/>
            <w:hideMark/>
          </w:tcPr>
          <w:p w14:paraId="20BBF72B" w14:textId="77777777" w:rsidR="003D2282" w:rsidRPr="003D2282" w:rsidRDefault="003D2282" w:rsidP="00CA07B6">
            <w:pPr>
              <w:jc w:val="center"/>
            </w:pPr>
            <w:r w:rsidRPr="003D2282">
              <w:t>0</w:t>
            </w:r>
            <w:r w:rsidR="00CA07B6">
              <w:t>.</w:t>
            </w:r>
            <w:r w:rsidRPr="003D2282">
              <w:t>248</w:t>
            </w:r>
          </w:p>
        </w:tc>
        <w:tc>
          <w:tcPr>
            <w:tcW w:w="1247" w:type="dxa"/>
            <w:hideMark/>
          </w:tcPr>
          <w:p w14:paraId="6605EBC9" w14:textId="77777777" w:rsidR="003D2282" w:rsidRPr="003D2282" w:rsidRDefault="003D2282" w:rsidP="00CA07B6">
            <w:pPr>
              <w:jc w:val="center"/>
            </w:pPr>
            <w:r w:rsidRPr="003D2282">
              <w:t>3</w:t>
            </w:r>
            <w:r w:rsidR="00CA07B6">
              <w:t>.</w:t>
            </w:r>
            <w:r w:rsidRPr="003D2282">
              <w:t>549</w:t>
            </w:r>
          </w:p>
        </w:tc>
        <w:tc>
          <w:tcPr>
            <w:tcW w:w="1507" w:type="dxa"/>
            <w:hideMark/>
          </w:tcPr>
          <w:p w14:paraId="0C335C95" w14:textId="77777777" w:rsidR="003D2282" w:rsidRPr="003D2282" w:rsidRDefault="003D2282" w:rsidP="00CA07B6">
            <w:pPr>
              <w:jc w:val="center"/>
            </w:pPr>
            <w:r w:rsidRPr="003D2282">
              <w:t>90</w:t>
            </w:r>
            <w:r w:rsidR="00CA07B6">
              <w:t>.</w:t>
            </w:r>
            <w:r w:rsidRPr="003D2282">
              <w:t>916</w:t>
            </w:r>
          </w:p>
        </w:tc>
        <w:tc>
          <w:tcPr>
            <w:tcW w:w="1026" w:type="dxa"/>
            <w:hideMark/>
          </w:tcPr>
          <w:p w14:paraId="29737C73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118" w:type="dxa"/>
            <w:hideMark/>
          </w:tcPr>
          <w:p w14:paraId="4E7A03B8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507" w:type="dxa"/>
            <w:hideMark/>
          </w:tcPr>
          <w:p w14:paraId="39ED8FAC" w14:textId="77777777" w:rsidR="003D2282" w:rsidRPr="003D2282" w:rsidRDefault="003D2282" w:rsidP="00CA07B6">
            <w:pPr>
              <w:jc w:val="center"/>
            </w:pPr>
          </w:p>
        </w:tc>
      </w:tr>
      <w:tr w:rsidR="008A345E" w:rsidRPr="003D2282" w14:paraId="496C5531" w14:textId="77777777" w:rsidTr="008A345E">
        <w:trPr>
          <w:trHeight w:val="399"/>
        </w:trPr>
        <w:tc>
          <w:tcPr>
            <w:tcW w:w="1500" w:type="dxa"/>
            <w:hideMark/>
          </w:tcPr>
          <w:p w14:paraId="421C52C8" w14:textId="77777777" w:rsidR="003D2282" w:rsidRPr="003D2282" w:rsidRDefault="003D2282">
            <w:r w:rsidRPr="003D2282">
              <w:t>4</w:t>
            </w:r>
          </w:p>
        </w:tc>
        <w:tc>
          <w:tcPr>
            <w:tcW w:w="1157" w:type="dxa"/>
            <w:hideMark/>
          </w:tcPr>
          <w:p w14:paraId="53A0A676" w14:textId="77777777" w:rsidR="003D2282" w:rsidRPr="003D2282" w:rsidRDefault="003D2282" w:rsidP="00CA07B6">
            <w:pPr>
              <w:jc w:val="center"/>
            </w:pPr>
            <w:r w:rsidRPr="003D2282">
              <w:t>0</w:t>
            </w:r>
            <w:r w:rsidR="00CA07B6">
              <w:t>.</w:t>
            </w:r>
            <w:r w:rsidRPr="003D2282">
              <w:t>200</w:t>
            </w:r>
          </w:p>
        </w:tc>
        <w:tc>
          <w:tcPr>
            <w:tcW w:w="1247" w:type="dxa"/>
            <w:hideMark/>
          </w:tcPr>
          <w:p w14:paraId="551ED49B" w14:textId="77777777" w:rsidR="003D2282" w:rsidRPr="003D2282" w:rsidRDefault="003D2282" w:rsidP="00CA07B6">
            <w:pPr>
              <w:jc w:val="center"/>
            </w:pPr>
            <w:r w:rsidRPr="003D2282">
              <w:t>2</w:t>
            </w:r>
            <w:r w:rsidR="00CA07B6">
              <w:t>.</w:t>
            </w:r>
            <w:r w:rsidRPr="003D2282">
              <w:t>856</w:t>
            </w:r>
          </w:p>
        </w:tc>
        <w:tc>
          <w:tcPr>
            <w:tcW w:w="1507" w:type="dxa"/>
            <w:hideMark/>
          </w:tcPr>
          <w:p w14:paraId="1ACF330D" w14:textId="77777777" w:rsidR="003D2282" w:rsidRPr="003D2282" w:rsidRDefault="003D2282" w:rsidP="00CA07B6">
            <w:pPr>
              <w:jc w:val="center"/>
            </w:pPr>
            <w:r w:rsidRPr="003D2282">
              <w:t>93</w:t>
            </w:r>
            <w:r w:rsidR="00CA07B6">
              <w:t>.</w:t>
            </w:r>
            <w:r w:rsidRPr="003D2282">
              <w:t>771</w:t>
            </w:r>
          </w:p>
        </w:tc>
        <w:tc>
          <w:tcPr>
            <w:tcW w:w="1026" w:type="dxa"/>
            <w:hideMark/>
          </w:tcPr>
          <w:p w14:paraId="19E62D0D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118" w:type="dxa"/>
            <w:hideMark/>
          </w:tcPr>
          <w:p w14:paraId="2E5B0F76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507" w:type="dxa"/>
            <w:hideMark/>
          </w:tcPr>
          <w:p w14:paraId="766CDD22" w14:textId="77777777" w:rsidR="003D2282" w:rsidRPr="003D2282" w:rsidRDefault="003D2282" w:rsidP="00CA07B6">
            <w:pPr>
              <w:jc w:val="center"/>
            </w:pPr>
          </w:p>
        </w:tc>
      </w:tr>
      <w:tr w:rsidR="008A345E" w:rsidRPr="003D2282" w14:paraId="12C2034E" w14:textId="77777777" w:rsidTr="008A345E">
        <w:trPr>
          <w:trHeight w:val="399"/>
        </w:trPr>
        <w:tc>
          <w:tcPr>
            <w:tcW w:w="1500" w:type="dxa"/>
            <w:hideMark/>
          </w:tcPr>
          <w:p w14:paraId="5C0D0BBF" w14:textId="77777777" w:rsidR="003D2282" w:rsidRPr="003D2282" w:rsidRDefault="003D2282">
            <w:r w:rsidRPr="003D2282">
              <w:t>5</w:t>
            </w:r>
          </w:p>
        </w:tc>
        <w:tc>
          <w:tcPr>
            <w:tcW w:w="1157" w:type="dxa"/>
            <w:hideMark/>
          </w:tcPr>
          <w:p w14:paraId="7B887B25" w14:textId="77777777" w:rsidR="003D2282" w:rsidRPr="003D2282" w:rsidRDefault="003D2282" w:rsidP="00CA07B6">
            <w:pPr>
              <w:jc w:val="center"/>
            </w:pPr>
            <w:r w:rsidRPr="003D2282">
              <w:t>0</w:t>
            </w:r>
            <w:r w:rsidR="00CA07B6">
              <w:t>.</w:t>
            </w:r>
            <w:r w:rsidRPr="003D2282">
              <w:t>164</w:t>
            </w:r>
          </w:p>
        </w:tc>
        <w:tc>
          <w:tcPr>
            <w:tcW w:w="1247" w:type="dxa"/>
            <w:hideMark/>
          </w:tcPr>
          <w:p w14:paraId="3DE935B3" w14:textId="77777777" w:rsidR="003D2282" w:rsidRPr="003D2282" w:rsidRDefault="003D2282" w:rsidP="00CA07B6">
            <w:pPr>
              <w:jc w:val="center"/>
            </w:pPr>
            <w:r w:rsidRPr="003D2282">
              <w:t>2</w:t>
            </w:r>
            <w:r w:rsidR="00CA07B6">
              <w:t>.</w:t>
            </w:r>
            <w:r w:rsidRPr="003D2282">
              <w:t>345</w:t>
            </w:r>
          </w:p>
        </w:tc>
        <w:tc>
          <w:tcPr>
            <w:tcW w:w="1507" w:type="dxa"/>
            <w:hideMark/>
          </w:tcPr>
          <w:p w14:paraId="36BDE639" w14:textId="77777777" w:rsidR="003D2282" w:rsidRPr="003D2282" w:rsidRDefault="003D2282" w:rsidP="00CA07B6">
            <w:pPr>
              <w:jc w:val="center"/>
            </w:pPr>
            <w:r w:rsidRPr="003D2282">
              <w:t>96</w:t>
            </w:r>
            <w:r w:rsidR="00CA07B6">
              <w:t>.</w:t>
            </w:r>
            <w:r w:rsidRPr="003D2282">
              <w:t>117</w:t>
            </w:r>
          </w:p>
        </w:tc>
        <w:tc>
          <w:tcPr>
            <w:tcW w:w="1026" w:type="dxa"/>
            <w:hideMark/>
          </w:tcPr>
          <w:p w14:paraId="2E35FC83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118" w:type="dxa"/>
            <w:hideMark/>
          </w:tcPr>
          <w:p w14:paraId="68250554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507" w:type="dxa"/>
            <w:hideMark/>
          </w:tcPr>
          <w:p w14:paraId="6F4A5C40" w14:textId="77777777" w:rsidR="003D2282" w:rsidRPr="003D2282" w:rsidRDefault="003D2282" w:rsidP="00CA07B6">
            <w:pPr>
              <w:jc w:val="center"/>
            </w:pPr>
          </w:p>
        </w:tc>
      </w:tr>
      <w:tr w:rsidR="008A345E" w:rsidRPr="003D2282" w14:paraId="3B849BDF" w14:textId="77777777" w:rsidTr="008A345E">
        <w:trPr>
          <w:trHeight w:val="399"/>
        </w:trPr>
        <w:tc>
          <w:tcPr>
            <w:tcW w:w="1500" w:type="dxa"/>
            <w:hideMark/>
          </w:tcPr>
          <w:p w14:paraId="38058B26" w14:textId="77777777" w:rsidR="003D2282" w:rsidRPr="003D2282" w:rsidRDefault="003D2282">
            <w:r w:rsidRPr="003D2282">
              <w:t>6</w:t>
            </w:r>
          </w:p>
        </w:tc>
        <w:tc>
          <w:tcPr>
            <w:tcW w:w="1157" w:type="dxa"/>
            <w:hideMark/>
          </w:tcPr>
          <w:p w14:paraId="47B7F30B" w14:textId="77777777" w:rsidR="003D2282" w:rsidRPr="003D2282" w:rsidRDefault="003D2282" w:rsidP="00CA07B6">
            <w:pPr>
              <w:jc w:val="center"/>
            </w:pPr>
            <w:r w:rsidRPr="003D2282">
              <w:t>0</w:t>
            </w:r>
            <w:r w:rsidR="00CA07B6">
              <w:t>.</w:t>
            </w:r>
            <w:r w:rsidRPr="003D2282">
              <w:t>151</w:t>
            </w:r>
          </w:p>
        </w:tc>
        <w:tc>
          <w:tcPr>
            <w:tcW w:w="1247" w:type="dxa"/>
            <w:hideMark/>
          </w:tcPr>
          <w:p w14:paraId="76F3B659" w14:textId="77777777" w:rsidR="003D2282" w:rsidRPr="003D2282" w:rsidRDefault="003D2282" w:rsidP="00CA07B6">
            <w:pPr>
              <w:jc w:val="center"/>
            </w:pPr>
            <w:r w:rsidRPr="003D2282">
              <w:t>2</w:t>
            </w:r>
            <w:r w:rsidR="00CA07B6">
              <w:t>.</w:t>
            </w:r>
            <w:r w:rsidRPr="003D2282">
              <w:t>162</w:t>
            </w:r>
          </w:p>
        </w:tc>
        <w:tc>
          <w:tcPr>
            <w:tcW w:w="1507" w:type="dxa"/>
            <w:hideMark/>
          </w:tcPr>
          <w:p w14:paraId="7EA76DDD" w14:textId="77777777" w:rsidR="003D2282" w:rsidRPr="003D2282" w:rsidRDefault="003D2282" w:rsidP="00CA07B6">
            <w:pPr>
              <w:jc w:val="center"/>
            </w:pPr>
            <w:r w:rsidRPr="003D2282">
              <w:t>98</w:t>
            </w:r>
            <w:r w:rsidR="00CA07B6">
              <w:t>.</w:t>
            </w:r>
            <w:r w:rsidRPr="003D2282">
              <w:t>279</w:t>
            </w:r>
          </w:p>
        </w:tc>
        <w:tc>
          <w:tcPr>
            <w:tcW w:w="1026" w:type="dxa"/>
            <w:hideMark/>
          </w:tcPr>
          <w:p w14:paraId="782EA919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118" w:type="dxa"/>
            <w:hideMark/>
          </w:tcPr>
          <w:p w14:paraId="311A20FD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507" w:type="dxa"/>
            <w:hideMark/>
          </w:tcPr>
          <w:p w14:paraId="52705BF5" w14:textId="77777777" w:rsidR="003D2282" w:rsidRPr="003D2282" w:rsidRDefault="003D2282" w:rsidP="00CA07B6">
            <w:pPr>
              <w:jc w:val="center"/>
            </w:pPr>
          </w:p>
        </w:tc>
      </w:tr>
      <w:tr w:rsidR="008A345E" w:rsidRPr="003D2282" w14:paraId="722DF80E" w14:textId="77777777" w:rsidTr="008A345E">
        <w:trPr>
          <w:trHeight w:val="399"/>
        </w:trPr>
        <w:tc>
          <w:tcPr>
            <w:tcW w:w="1500" w:type="dxa"/>
            <w:hideMark/>
          </w:tcPr>
          <w:p w14:paraId="695C99FE" w14:textId="77777777" w:rsidR="003D2282" w:rsidRPr="003D2282" w:rsidRDefault="003D2282">
            <w:r w:rsidRPr="003D2282">
              <w:t>7</w:t>
            </w:r>
          </w:p>
        </w:tc>
        <w:tc>
          <w:tcPr>
            <w:tcW w:w="1157" w:type="dxa"/>
            <w:hideMark/>
          </w:tcPr>
          <w:p w14:paraId="208C9944" w14:textId="77777777" w:rsidR="003D2282" w:rsidRPr="003D2282" w:rsidRDefault="003D2282" w:rsidP="00CA07B6">
            <w:pPr>
              <w:jc w:val="center"/>
            </w:pPr>
            <w:r w:rsidRPr="003D2282">
              <w:t>0</w:t>
            </w:r>
            <w:r w:rsidR="00CA07B6">
              <w:t>.</w:t>
            </w:r>
            <w:r w:rsidRPr="003D2282">
              <w:t>120</w:t>
            </w:r>
          </w:p>
        </w:tc>
        <w:tc>
          <w:tcPr>
            <w:tcW w:w="1247" w:type="dxa"/>
            <w:hideMark/>
          </w:tcPr>
          <w:p w14:paraId="4CE08012" w14:textId="77777777" w:rsidR="003D2282" w:rsidRPr="003D2282" w:rsidRDefault="003D2282" w:rsidP="00CA07B6">
            <w:pPr>
              <w:jc w:val="center"/>
            </w:pPr>
            <w:r w:rsidRPr="003D2282">
              <w:t>1</w:t>
            </w:r>
            <w:r w:rsidR="00CA07B6">
              <w:t>.</w:t>
            </w:r>
            <w:r w:rsidRPr="003D2282">
              <w:t>721</w:t>
            </w:r>
          </w:p>
        </w:tc>
        <w:tc>
          <w:tcPr>
            <w:tcW w:w="1507" w:type="dxa"/>
            <w:hideMark/>
          </w:tcPr>
          <w:p w14:paraId="5B9E1F7C" w14:textId="77777777" w:rsidR="003D2282" w:rsidRPr="003D2282" w:rsidRDefault="003D2282" w:rsidP="00CA07B6">
            <w:pPr>
              <w:jc w:val="center"/>
            </w:pPr>
            <w:r w:rsidRPr="003D2282">
              <w:t>100</w:t>
            </w:r>
            <w:r w:rsidR="00CA07B6">
              <w:t>.</w:t>
            </w:r>
            <w:r w:rsidRPr="003D2282">
              <w:t>000</w:t>
            </w:r>
          </w:p>
        </w:tc>
        <w:tc>
          <w:tcPr>
            <w:tcW w:w="1026" w:type="dxa"/>
            <w:hideMark/>
          </w:tcPr>
          <w:p w14:paraId="5C2AB5EE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118" w:type="dxa"/>
            <w:hideMark/>
          </w:tcPr>
          <w:p w14:paraId="6D925C27" w14:textId="77777777" w:rsidR="003D2282" w:rsidRPr="003D2282" w:rsidRDefault="003D2282" w:rsidP="00CA07B6">
            <w:pPr>
              <w:jc w:val="center"/>
            </w:pPr>
          </w:p>
        </w:tc>
        <w:tc>
          <w:tcPr>
            <w:tcW w:w="1507" w:type="dxa"/>
            <w:hideMark/>
          </w:tcPr>
          <w:p w14:paraId="22E62534" w14:textId="77777777" w:rsidR="003D2282" w:rsidRPr="003D2282" w:rsidRDefault="003D2282" w:rsidP="00CA07B6">
            <w:pPr>
              <w:jc w:val="center"/>
            </w:pPr>
          </w:p>
        </w:tc>
      </w:tr>
    </w:tbl>
    <w:p w14:paraId="68922BD1" w14:textId="77777777" w:rsidR="003D2282" w:rsidRDefault="003D2282"/>
    <w:p w14:paraId="4AA7DF25" w14:textId="14B14FC6" w:rsidR="003D2282" w:rsidRDefault="00146254">
      <w:r>
        <w:lastRenderedPageBreak/>
        <w:t xml:space="preserve">Figure </w:t>
      </w:r>
      <w:r w:rsidR="00187988">
        <w:t>S</w:t>
      </w:r>
      <w:r>
        <w:t xml:space="preserve">1. </w:t>
      </w:r>
      <w:r w:rsidR="003D2282">
        <w:t>Scree plot</w:t>
      </w:r>
    </w:p>
    <w:p w14:paraId="25286FB3" w14:textId="77777777" w:rsidR="003D2282" w:rsidRDefault="003D2282">
      <w:r>
        <w:rPr>
          <w:noProof/>
        </w:rPr>
        <w:drawing>
          <wp:inline distT="0" distB="0" distL="0" distR="0" wp14:anchorId="4CC95CC9" wp14:editId="63F9568C">
            <wp:extent cx="3316695" cy="1955800"/>
            <wp:effectExtent l="0" t="0" r="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372" cy="197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51F707" w14:textId="714E1B9E" w:rsidR="008A345E" w:rsidRPr="00FE7267" w:rsidRDefault="00FE7267">
      <w:pPr>
        <w:rPr>
          <w:b/>
        </w:rPr>
      </w:pPr>
      <w:r w:rsidRPr="00FE7267">
        <w:rPr>
          <w:b/>
        </w:rPr>
        <w:t xml:space="preserve">Table </w:t>
      </w:r>
      <w:r w:rsidR="00187988">
        <w:rPr>
          <w:b/>
        </w:rPr>
        <w:t>S</w:t>
      </w:r>
      <w:r w:rsidRPr="00FE7267">
        <w:rPr>
          <w:b/>
        </w:rPr>
        <w:t xml:space="preserve">4. </w:t>
      </w:r>
      <w:r w:rsidR="008A345E" w:rsidRPr="00FE7267">
        <w:rPr>
          <w:b/>
        </w:rPr>
        <w:t>Factor</w:t>
      </w:r>
      <w:r w:rsidRPr="00FE7267">
        <w:rPr>
          <w:b/>
        </w:rPr>
        <w:t>s</w:t>
      </w:r>
      <w:r w:rsidR="008A345E" w:rsidRPr="00FE7267">
        <w:rPr>
          <w:b/>
        </w:rPr>
        <w:t xml:space="preserve"> loadings extracted with the maximum likelihood method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1984"/>
      </w:tblGrid>
      <w:tr w:rsidR="00CA07B6" w:rsidRPr="00146254" w14:paraId="3579B303" w14:textId="77777777" w:rsidTr="00146254">
        <w:trPr>
          <w:trHeight w:val="290"/>
        </w:trPr>
        <w:tc>
          <w:tcPr>
            <w:tcW w:w="1413" w:type="dxa"/>
            <w:hideMark/>
          </w:tcPr>
          <w:p w14:paraId="327E8895" w14:textId="77777777" w:rsidR="00CA07B6" w:rsidRPr="00146254" w:rsidRDefault="00CA07B6" w:rsidP="00146254">
            <w:pPr>
              <w:jc w:val="center"/>
              <w:rPr>
                <w:lang w:val="pl-PL"/>
              </w:rPr>
            </w:pPr>
            <w:r w:rsidRPr="00146254">
              <w:rPr>
                <w:lang w:val="pl-PL"/>
              </w:rPr>
              <w:t>Factor</w:t>
            </w:r>
          </w:p>
        </w:tc>
        <w:tc>
          <w:tcPr>
            <w:tcW w:w="1984" w:type="dxa"/>
            <w:hideMark/>
          </w:tcPr>
          <w:p w14:paraId="3B4A8915" w14:textId="77777777" w:rsidR="00CA07B6" w:rsidRPr="00146254" w:rsidRDefault="00CA07B6" w:rsidP="00146254">
            <w:pPr>
              <w:jc w:val="center"/>
            </w:pPr>
            <w:r w:rsidRPr="00146254">
              <w:t>Factor loadings</w:t>
            </w:r>
          </w:p>
        </w:tc>
      </w:tr>
      <w:tr w:rsidR="00CA07B6" w:rsidRPr="00146254" w14:paraId="117ED2B4" w14:textId="77777777" w:rsidTr="00146254">
        <w:trPr>
          <w:trHeight w:val="304"/>
        </w:trPr>
        <w:tc>
          <w:tcPr>
            <w:tcW w:w="1413" w:type="dxa"/>
            <w:hideMark/>
          </w:tcPr>
          <w:p w14:paraId="18D53F67" w14:textId="77777777" w:rsidR="00CA07B6" w:rsidRPr="00146254" w:rsidRDefault="00CA07B6" w:rsidP="00146254">
            <w:pPr>
              <w:jc w:val="center"/>
              <w:rPr>
                <w:rFonts w:cstheme="minorHAnsi"/>
              </w:rPr>
            </w:pPr>
            <w:r w:rsidRPr="00146254">
              <w:rPr>
                <w:rFonts w:cstheme="minorHAnsi"/>
              </w:rPr>
              <w:t>VCBS1</w:t>
            </w:r>
          </w:p>
        </w:tc>
        <w:tc>
          <w:tcPr>
            <w:tcW w:w="1984" w:type="dxa"/>
            <w:hideMark/>
          </w:tcPr>
          <w:p w14:paraId="47EE0691" w14:textId="77777777" w:rsidR="00CA07B6" w:rsidRPr="00146254" w:rsidRDefault="00CA07B6" w:rsidP="00146254">
            <w:pPr>
              <w:jc w:val="center"/>
            </w:pPr>
            <w:r w:rsidRPr="00146254">
              <w:t>0.908</w:t>
            </w:r>
          </w:p>
        </w:tc>
      </w:tr>
      <w:tr w:rsidR="00CA07B6" w:rsidRPr="00146254" w14:paraId="00CDD3FB" w14:textId="77777777" w:rsidTr="00146254">
        <w:trPr>
          <w:trHeight w:val="246"/>
        </w:trPr>
        <w:tc>
          <w:tcPr>
            <w:tcW w:w="1413" w:type="dxa"/>
            <w:hideMark/>
          </w:tcPr>
          <w:p w14:paraId="4965F7B1" w14:textId="77777777" w:rsidR="00CA07B6" w:rsidRPr="00146254" w:rsidRDefault="00CA07B6" w:rsidP="00146254">
            <w:pPr>
              <w:jc w:val="center"/>
              <w:rPr>
                <w:rFonts w:cstheme="minorHAnsi"/>
              </w:rPr>
            </w:pPr>
            <w:r w:rsidRPr="00146254">
              <w:rPr>
                <w:rFonts w:cstheme="minorHAnsi"/>
              </w:rPr>
              <w:t>VCBS2</w:t>
            </w:r>
          </w:p>
        </w:tc>
        <w:tc>
          <w:tcPr>
            <w:tcW w:w="1984" w:type="dxa"/>
            <w:hideMark/>
          </w:tcPr>
          <w:p w14:paraId="67DC12E5" w14:textId="77777777" w:rsidR="00CA07B6" w:rsidRPr="00146254" w:rsidRDefault="00CA07B6" w:rsidP="00146254">
            <w:pPr>
              <w:jc w:val="center"/>
            </w:pPr>
            <w:r w:rsidRPr="00146254">
              <w:t>0.804</w:t>
            </w:r>
          </w:p>
        </w:tc>
      </w:tr>
      <w:tr w:rsidR="00CA07B6" w:rsidRPr="00146254" w14:paraId="77557409" w14:textId="77777777" w:rsidTr="00146254">
        <w:trPr>
          <w:trHeight w:val="250"/>
        </w:trPr>
        <w:tc>
          <w:tcPr>
            <w:tcW w:w="1413" w:type="dxa"/>
            <w:hideMark/>
          </w:tcPr>
          <w:p w14:paraId="7349F02A" w14:textId="77777777" w:rsidR="00CA07B6" w:rsidRPr="00146254" w:rsidRDefault="00CA07B6" w:rsidP="00146254">
            <w:pPr>
              <w:jc w:val="center"/>
              <w:rPr>
                <w:rFonts w:cstheme="minorHAnsi"/>
              </w:rPr>
            </w:pPr>
            <w:r w:rsidRPr="00146254">
              <w:rPr>
                <w:rFonts w:cstheme="minorHAnsi"/>
              </w:rPr>
              <w:t>VCBS3</w:t>
            </w:r>
          </w:p>
        </w:tc>
        <w:tc>
          <w:tcPr>
            <w:tcW w:w="1984" w:type="dxa"/>
            <w:hideMark/>
          </w:tcPr>
          <w:p w14:paraId="768F6CFF" w14:textId="77777777" w:rsidR="00CA07B6" w:rsidRPr="00146254" w:rsidRDefault="00CA07B6" w:rsidP="00146254">
            <w:pPr>
              <w:jc w:val="center"/>
            </w:pPr>
            <w:r w:rsidRPr="00146254">
              <w:t>0.887</w:t>
            </w:r>
          </w:p>
        </w:tc>
      </w:tr>
      <w:tr w:rsidR="00CA07B6" w:rsidRPr="00146254" w14:paraId="4AD3BECE" w14:textId="77777777" w:rsidTr="00146254">
        <w:trPr>
          <w:trHeight w:val="254"/>
        </w:trPr>
        <w:tc>
          <w:tcPr>
            <w:tcW w:w="1413" w:type="dxa"/>
            <w:hideMark/>
          </w:tcPr>
          <w:p w14:paraId="245171C9" w14:textId="77777777" w:rsidR="00CA07B6" w:rsidRPr="00146254" w:rsidRDefault="00CA07B6" w:rsidP="00146254">
            <w:pPr>
              <w:jc w:val="center"/>
              <w:rPr>
                <w:rFonts w:cstheme="minorHAnsi"/>
              </w:rPr>
            </w:pPr>
            <w:r w:rsidRPr="00146254">
              <w:rPr>
                <w:rFonts w:cstheme="minorHAnsi"/>
              </w:rPr>
              <w:t>VCBS4</w:t>
            </w:r>
          </w:p>
        </w:tc>
        <w:tc>
          <w:tcPr>
            <w:tcW w:w="1984" w:type="dxa"/>
            <w:hideMark/>
          </w:tcPr>
          <w:p w14:paraId="6386F0E0" w14:textId="77777777" w:rsidR="00CA07B6" w:rsidRPr="00146254" w:rsidRDefault="00CA07B6" w:rsidP="00146254">
            <w:pPr>
              <w:jc w:val="center"/>
            </w:pPr>
            <w:r w:rsidRPr="00146254">
              <w:t>0.925</w:t>
            </w:r>
          </w:p>
        </w:tc>
      </w:tr>
      <w:tr w:rsidR="00CA07B6" w:rsidRPr="00146254" w14:paraId="3E800BFD" w14:textId="77777777" w:rsidTr="00146254">
        <w:trPr>
          <w:trHeight w:val="258"/>
        </w:trPr>
        <w:tc>
          <w:tcPr>
            <w:tcW w:w="1413" w:type="dxa"/>
            <w:hideMark/>
          </w:tcPr>
          <w:p w14:paraId="384BC139" w14:textId="77777777" w:rsidR="00CA07B6" w:rsidRPr="00146254" w:rsidRDefault="00CA07B6" w:rsidP="00146254">
            <w:pPr>
              <w:jc w:val="center"/>
              <w:rPr>
                <w:rFonts w:cstheme="minorHAnsi"/>
              </w:rPr>
            </w:pPr>
            <w:r w:rsidRPr="00146254">
              <w:rPr>
                <w:rFonts w:cstheme="minorHAnsi"/>
              </w:rPr>
              <w:t>VCBS5</w:t>
            </w:r>
          </w:p>
        </w:tc>
        <w:tc>
          <w:tcPr>
            <w:tcW w:w="1984" w:type="dxa"/>
            <w:hideMark/>
          </w:tcPr>
          <w:p w14:paraId="4D40801F" w14:textId="77777777" w:rsidR="00CA07B6" w:rsidRPr="00146254" w:rsidRDefault="00CA07B6" w:rsidP="00146254">
            <w:pPr>
              <w:jc w:val="center"/>
            </w:pPr>
            <w:r w:rsidRPr="00146254">
              <w:t>0.928</w:t>
            </w:r>
          </w:p>
        </w:tc>
      </w:tr>
      <w:tr w:rsidR="00CA07B6" w:rsidRPr="00146254" w14:paraId="3FAD69FC" w14:textId="77777777" w:rsidTr="00146254">
        <w:trPr>
          <w:trHeight w:val="262"/>
        </w:trPr>
        <w:tc>
          <w:tcPr>
            <w:tcW w:w="1413" w:type="dxa"/>
            <w:hideMark/>
          </w:tcPr>
          <w:p w14:paraId="5158C3DF" w14:textId="77777777" w:rsidR="00CA07B6" w:rsidRPr="00146254" w:rsidRDefault="00CA07B6" w:rsidP="00146254">
            <w:pPr>
              <w:jc w:val="center"/>
              <w:rPr>
                <w:rFonts w:cstheme="minorHAnsi"/>
              </w:rPr>
            </w:pPr>
            <w:r w:rsidRPr="00146254">
              <w:rPr>
                <w:rFonts w:cstheme="minorHAnsi"/>
              </w:rPr>
              <w:t>VCBS6</w:t>
            </w:r>
          </w:p>
        </w:tc>
        <w:tc>
          <w:tcPr>
            <w:tcW w:w="1984" w:type="dxa"/>
            <w:hideMark/>
          </w:tcPr>
          <w:p w14:paraId="555F2F7B" w14:textId="77777777" w:rsidR="00CA07B6" w:rsidRPr="00146254" w:rsidRDefault="00CA07B6" w:rsidP="00146254">
            <w:pPr>
              <w:jc w:val="center"/>
            </w:pPr>
            <w:r w:rsidRPr="00146254">
              <w:t>0.923</w:t>
            </w:r>
          </w:p>
        </w:tc>
      </w:tr>
      <w:tr w:rsidR="00CA07B6" w:rsidRPr="00146254" w14:paraId="380B2C80" w14:textId="77777777" w:rsidTr="00146254">
        <w:trPr>
          <w:trHeight w:val="266"/>
        </w:trPr>
        <w:tc>
          <w:tcPr>
            <w:tcW w:w="1413" w:type="dxa"/>
            <w:hideMark/>
          </w:tcPr>
          <w:p w14:paraId="7AC7BC63" w14:textId="77777777" w:rsidR="00CA07B6" w:rsidRPr="00146254" w:rsidRDefault="00CA07B6" w:rsidP="00146254">
            <w:pPr>
              <w:jc w:val="center"/>
              <w:rPr>
                <w:rFonts w:cstheme="minorHAnsi"/>
              </w:rPr>
            </w:pPr>
            <w:r w:rsidRPr="00146254">
              <w:rPr>
                <w:rFonts w:cstheme="minorHAnsi"/>
              </w:rPr>
              <w:t>VCBS7</w:t>
            </w:r>
          </w:p>
        </w:tc>
        <w:tc>
          <w:tcPr>
            <w:tcW w:w="1984" w:type="dxa"/>
            <w:hideMark/>
          </w:tcPr>
          <w:p w14:paraId="5B932BFB" w14:textId="77777777" w:rsidR="00CA07B6" w:rsidRPr="00146254" w:rsidRDefault="00CA07B6" w:rsidP="00146254">
            <w:pPr>
              <w:jc w:val="center"/>
            </w:pPr>
            <w:r w:rsidRPr="00146254">
              <w:t>0.870</w:t>
            </w:r>
          </w:p>
        </w:tc>
      </w:tr>
    </w:tbl>
    <w:p w14:paraId="1FB70F0E" w14:textId="77777777" w:rsidR="003D2282" w:rsidRDefault="003D2282"/>
    <w:sectPr w:rsidR="003D2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OyNDMxMzc1MjAwtTBS0lEKTi0uzszPAykwrgUAdPqJwSwAAAA="/>
  </w:docVars>
  <w:rsids>
    <w:rsidRoot w:val="006B1E5F"/>
    <w:rsid w:val="00146254"/>
    <w:rsid w:val="00183032"/>
    <w:rsid w:val="00187988"/>
    <w:rsid w:val="001B2315"/>
    <w:rsid w:val="003D2282"/>
    <w:rsid w:val="005456BC"/>
    <w:rsid w:val="005975DD"/>
    <w:rsid w:val="006B1E5F"/>
    <w:rsid w:val="008A345E"/>
    <w:rsid w:val="00CA07B6"/>
    <w:rsid w:val="00FE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6287E"/>
  <w15:chartTrackingRefBased/>
  <w15:docId w15:val="{D6DFC1C2-4F4D-411A-A443-DCEC3E797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97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A0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7B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4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Duplaga</dc:creator>
  <cp:keywords/>
  <dc:description/>
  <cp:lastModifiedBy>Mariusz Duplaga</cp:lastModifiedBy>
  <cp:revision>3</cp:revision>
  <dcterms:created xsi:type="dcterms:W3CDTF">2023-01-17T12:42:00Z</dcterms:created>
  <dcterms:modified xsi:type="dcterms:W3CDTF">2023-01-17T12:42:00Z</dcterms:modified>
</cp:coreProperties>
</file>