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pPr w:leftFromText="141" w:rightFromText="141" w:horzAnchor="margin" w:tblpXSpec="center" w:tblpY="610"/>
        <w:tblW w:w="5426" w:type="pct"/>
        <w:tblLayout w:type="fixed"/>
        <w:tblLook w:val="04A0" w:firstRow="1" w:lastRow="0" w:firstColumn="1" w:lastColumn="0" w:noHBand="0" w:noVBand="1"/>
      </w:tblPr>
      <w:tblGrid>
        <w:gridCol w:w="2427"/>
        <w:gridCol w:w="2244"/>
        <w:gridCol w:w="1844"/>
        <w:gridCol w:w="1719"/>
        <w:gridCol w:w="3098"/>
        <w:gridCol w:w="3854"/>
      </w:tblGrid>
      <w:tr w:rsidR="00967924" w:rsidRPr="0043527B" w14:paraId="10C61EC3" w14:textId="77777777" w:rsidTr="00632F0B">
        <w:trPr>
          <w:trHeight w:val="410"/>
        </w:trPr>
        <w:tc>
          <w:tcPr>
            <w:tcW w:w="5000" w:type="pct"/>
            <w:gridSpan w:val="6"/>
            <w:shd w:val="clear" w:color="auto" w:fill="auto"/>
          </w:tcPr>
          <w:p w14:paraId="1456F34F" w14:textId="77777777" w:rsidR="00967924" w:rsidRDefault="00BE2B2A" w:rsidP="007764FF">
            <w:pPr>
              <w:jc w:val="center"/>
              <w:rPr>
                <w:rFonts w:asciiTheme="majorBidi" w:hAnsiTheme="majorBidi" w:cstheme="majorBidi"/>
                <w:b/>
                <w:iCs/>
                <w:sz w:val="24"/>
                <w:szCs w:val="24"/>
                <w:lang w:val="en-US"/>
              </w:rPr>
            </w:pPr>
            <w:r w:rsidRPr="00DF47D9">
              <w:rPr>
                <w:rFonts w:asciiTheme="majorBidi" w:hAnsiTheme="majorBidi" w:cstheme="majorBidi"/>
                <w:b/>
                <w:iCs/>
                <w:sz w:val="24"/>
                <w:szCs w:val="24"/>
                <w:lang w:val="en-US"/>
              </w:rPr>
              <w:t>Supplementary t</w:t>
            </w:r>
            <w:r w:rsidR="00967924" w:rsidRPr="00DF47D9">
              <w:rPr>
                <w:rFonts w:asciiTheme="majorBidi" w:hAnsiTheme="majorBidi" w:cstheme="majorBidi"/>
                <w:b/>
                <w:iCs/>
                <w:sz w:val="24"/>
                <w:szCs w:val="24"/>
                <w:lang w:val="en-US"/>
              </w:rPr>
              <w:t>able</w:t>
            </w:r>
            <w:r w:rsidRPr="00DF47D9">
              <w:rPr>
                <w:rFonts w:asciiTheme="majorBidi" w:hAnsiTheme="majorBidi" w:cstheme="majorBidi"/>
                <w:b/>
                <w:iCs/>
                <w:sz w:val="24"/>
                <w:szCs w:val="24"/>
                <w:lang w:val="en-US"/>
              </w:rPr>
              <w:t xml:space="preserve"> 4</w:t>
            </w:r>
            <w:r w:rsidR="00967924" w:rsidRPr="00DF47D9">
              <w:rPr>
                <w:rFonts w:asciiTheme="majorBidi" w:hAnsiTheme="majorBidi" w:cstheme="majorBidi"/>
                <w:b/>
                <w:iCs/>
                <w:sz w:val="24"/>
                <w:szCs w:val="24"/>
                <w:lang w:val="en-US"/>
              </w:rPr>
              <w:t>: Data extraction of included articles</w:t>
            </w:r>
            <w:r w:rsidR="00B40670" w:rsidRPr="00DF47D9">
              <w:rPr>
                <w:rFonts w:asciiTheme="majorBidi" w:hAnsiTheme="majorBidi" w:cstheme="majorBidi"/>
                <w:b/>
                <w:iCs/>
                <w:sz w:val="24"/>
                <w:szCs w:val="24"/>
                <w:lang w:val="en-US"/>
              </w:rPr>
              <w:t xml:space="preserve"> </w:t>
            </w:r>
            <w:r w:rsidR="007764FF" w:rsidRPr="00DF47D9">
              <w:rPr>
                <w:rFonts w:asciiTheme="majorBidi" w:hAnsiTheme="majorBidi" w:cstheme="majorBidi"/>
                <w:b/>
                <w:iCs/>
                <w:sz w:val="24"/>
                <w:szCs w:val="24"/>
                <w:lang w:val="en-US"/>
              </w:rPr>
              <w:t>on work participation in</w:t>
            </w:r>
            <w:r w:rsidR="00B40670" w:rsidRPr="00DF47D9">
              <w:rPr>
                <w:rFonts w:asciiTheme="majorBidi" w:hAnsiTheme="majorBidi" w:cstheme="majorBidi"/>
                <w:b/>
                <w:iCs/>
                <w:sz w:val="24"/>
                <w:szCs w:val="24"/>
                <w:lang w:val="en-US"/>
              </w:rPr>
              <w:t xml:space="preserve"> rare genetic diseases</w:t>
            </w:r>
          </w:p>
          <w:p w14:paraId="66C0E2B5" w14:textId="77777777" w:rsidR="0042095C" w:rsidRPr="00DF47D9" w:rsidRDefault="0042095C" w:rsidP="007764FF">
            <w:pPr>
              <w:jc w:val="center"/>
              <w:rPr>
                <w:rFonts w:asciiTheme="majorBidi" w:hAnsiTheme="majorBidi" w:cstheme="majorBidi"/>
                <w:b/>
                <w:iCs/>
                <w:sz w:val="24"/>
                <w:szCs w:val="24"/>
                <w:lang w:val="en-US"/>
              </w:rPr>
            </w:pPr>
          </w:p>
        </w:tc>
      </w:tr>
      <w:tr w:rsidR="00967924" w:rsidRPr="0043527B" w14:paraId="0B389878" w14:textId="77777777" w:rsidTr="00CA6991">
        <w:trPr>
          <w:trHeight w:val="1097"/>
        </w:trPr>
        <w:tc>
          <w:tcPr>
            <w:tcW w:w="799" w:type="pct"/>
            <w:shd w:val="clear" w:color="auto" w:fill="auto"/>
          </w:tcPr>
          <w:p w14:paraId="1B96CCA0" w14:textId="77777777" w:rsidR="006407C5" w:rsidRDefault="006407C5" w:rsidP="006407C5">
            <w:pPr>
              <w:ind w:left="28" w:hanging="28"/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 xml:space="preserve"> Reference:</w:t>
            </w:r>
            <w:r w:rsidRPr="00C121BA"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 xml:space="preserve">    </w:t>
            </w:r>
          </w:p>
          <w:p w14:paraId="0334C8EE" w14:textId="77777777" w:rsidR="006407C5" w:rsidRDefault="006407C5" w:rsidP="006407C5">
            <w:pPr>
              <w:ind w:left="174" w:hanging="174"/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</w:pPr>
          </w:p>
          <w:p w14:paraId="1B0D0BC9" w14:textId="77777777" w:rsidR="006407C5" w:rsidRPr="0093273A" w:rsidRDefault="006407C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2"/>
              </w:numPr>
              <w:spacing w:after="0"/>
              <w:ind w:left="174" w:hanging="174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91406F">
              <w:rPr>
                <w:rFonts w:asciiTheme="majorBidi" w:hAnsiTheme="majorBidi" w:cstheme="majorBidi"/>
                <w:sz w:val="16"/>
                <w:szCs w:val="16"/>
              </w:rPr>
              <w:t xml:space="preserve">First </w:t>
            </w:r>
            <w:r w:rsidRPr="0093273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Author </w:t>
            </w:r>
          </w:p>
          <w:p w14:paraId="5E89CFC6" w14:textId="77777777" w:rsidR="006407C5" w:rsidRDefault="006407C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2"/>
              </w:numPr>
              <w:spacing w:after="0"/>
              <w:ind w:left="174" w:hanging="174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Y</w:t>
            </w:r>
            <w:r w:rsidRPr="005E05E1">
              <w:rPr>
                <w:rFonts w:asciiTheme="majorBidi" w:hAnsiTheme="majorBidi" w:cstheme="majorBidi"/>
                <w:bCs/>
                <w:sz w:val="16"/>
                <w:szCs w:val="16"/>
              </w:rPr>
              <w:t>ear of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publication</w:t>
            </w:r>
          </w:p>
          <w:p w14:paraId="67F4C0C9" w14:textId="77777777" w:rsidR="0091406F" w:rsidRPr="0091406F" w:rsidRDefault="006407C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2"/>
              </w:numPr>
              <w:spacing w:after="0"/>
              <w:ind w:left="174" w:hanging="174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</w:t>
            </w:r>
            <w:r w:rsidRPr="005E05E1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Title of 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the article </w:t>
            </w:r>
          </w:p>
          <w:p w14:paraId="3394C167" w14:textId="77777777" w:rsidR="0091406F" w:rsidRPr="0091406F" w:rsidRDefault="006407C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2"/>
              </w:numPr>
              <w:spacing w:after="0"/>
              <w:ind w:left="174" w:hanging="174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Title journal, </w:t>
            </w:r>
          </w:p>
          <w:p w14:paraId="6CCC52D9" w14:textId="77777777" w:rsidR="00967924" w:rsidRPr="00FA2F13" w:rsidRDefault="0091406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2"/>
              </w:numPr>
              <w:spacing w:after="0"/>
              <w:ind w:left="174" w:hanging="174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 w:rsidR="006407C5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ountry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/Countries</w:t>
            </w:r>
          </w:p>
        </w:tc>
        <w:tc>
          <w:tcPr>
            <w:tcW w:w="739" w:type="pct"/>
            <w:shd w:val="clear" w:color="auto" w:fill="auto"/>
          </w:tcPr>
          <w:p w14:paraId="75934524" w14:textId="77777777" w:rsidR="00E33E29" w:rsidRDefault="00967924" w:rsidP="00FA2F13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A2F13">
              <w:rPr>
                <w:rFonts w:asciiTheme="majorBidi" w:hAnsiTheme="majorBidi" w:cstheme="majorBidi"/>
                <w:b/>
                <w:sz w:val="16"/>
                <w:szCs w:val="16"/>
              </w:rPr>
              <w:t>Aim of the study</w:t>
            </w:r>
          </w:p>
          <w:p w14:paraId="2DD06F17" w14:textId="77777777" w:rsidR="00D73E23" w:rsidRPr="00FA2F13" w:rsidRDefault="00D73E23" w:rsidP="00FA2F13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30428652" w14:textId="77777777" w:rsidR="00967924" w:rsidRPr="00FA2F13" w:rsidRDefault="00E33E2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4"/>
              </w:numPr>
              <w:spacing w:after="0"/>
              <w:ind w:left="173" w:hanging="142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A</w:t>
            </w:r>
            <w:r w:rsidR="005C6469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s reported </w:t>
            </w:r>
            <w:r w:rsidR="007764FF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by</w:t>
            </w:r>
            <w:r w:rsidR="005C6469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the authors</w:t>
            </w:r>
          </w:p>
          <w:p w14:paraId="0327BDC7" w14:textId="77777777" w:rsidR="00967924" w:rsidRPr="00C121BA" w:rsidRDefault="00967924" w:rsidP="00FA2F13">
            <w:pPr>
              <w:spacing w:after="200"/>
              <w:ind w:left="173" w:hanging="142"/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</w:pPr>
          </w:p>
        </w:tc>
        <w:tc>
          <w:tcPr>
            <w:tcW w:w="607" w:type="pct"/>
            <w:shd w:val="clear" w:color="auto" w:fill="auto"/>
          </w:tcPr>
          <w:p w14:paraId="26A8216F" w14:textId="77777777" w:rsidR="00967924" w:rsidRDefault="00967924" w:rsidP="00967924">
            <w:pP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</w:pPr>
            <w:r w:rsidRPr="00C121BA"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>Participants</w:t>
            </w:r>
          </w:p>
          <w:p w14:paraId="1B176443" w14:textId="77777777" w:rsidR="00D73E23" w:rsidRPr="00C121BA" w:rsidRDefault="00D73E23" w:rsidP="00967924">
            <w:pP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</w:pPr>
          </w:p>
          <w:p w14:paraId="6B6E2D03" w14:textId="77777777" w:rsidR="00C110F9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4"/>
              </w:numPr>
              <w:spacing w:after="0"/>
              <w:ind w:left="164" w:hanging="164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N</w:t>
            </w:r>
            <w:r w:rsidR="00D73E23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</w:t>
            </w:r>
            <w:r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=</w:t>
            </w:r>
            <w:r w:rsidR="0091406F">
              <w:rPr>
                <w:rFonts w:asciiTheme="majorBidi" w:hAnsiTheme="majorBidi" w:cstheme="majorBidi"/>
                <w:bCs/>
                <w:sz w:val="16"/>
                <w:szCs w:val="16"/>
              </w:rPr>
              <w:t>number of patients</w:t>
            </w:r>
            <w:r w:rsidR="00D73E23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</w:t>
            </w:r>
          </w:p>
          <w:p w14:paraId="7CC1C1A6" w14:textId="77777777" w:rsidR="00967924" w:rsidRPr="00FA2F13" w:rsidRDefault="00967924" w:rsidP="00C110F9">
            <w:pPr>
              <w:pStyle w:val="Listeavsnitt"/>
              <w:framePr w:hSpace="0" w:wrap="auto" w:hAnchor="text" w:xAlign="left" w:yAlign="inline"/>
              <w:spacing w:after="0"/>
              <w:ind w:left="164"/>
              <w:rPr>
                <w:rFonts w:asciiTheme="majorBidi" w:hAnsiTheme="majorBidi" w:cstheme="majorBidi"/>
                <w:bCs/>
                <w:sz w:val="16"/>
                <w:szCs w:val="16"/>
              </w:rPr>
            </w:pPr>
          </w:p>
          <w:p w14:paraId="302EFD5C" w14:textId="77777777" w:rsidR="00C110F9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4"/>
              </w:numPr>
              <w:spacing w:after="0"/>
              <w:ind w:left="164" w:hanging="153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G=Gender</w:t>
            </w:r>
          </w:p>
          <w:p w14:paraId="15BA763C" w14:textId="77777777" w:rsidR="00C110F9" w:rsidRPr="00FA2F13" w:rsidRDefault="00C110F9" w:rsidP="00C110F9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</w:p>
          <w:p w14:paraId="2D569E09" w14:textId="77777777" w:rsidR="0096792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4"/>
              </w:numPr>
              <w:spacing w:after="0"/>
              <w:ind w:left="164" w:hanging="153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A=Age</w:t>
            </w:r>
          </w:p>
          <w:p w14:paraId="6EF9889F" w14:textId="77777777" w:rsidR="00C110F9" w:rsidRPr="00FA2F13" w:rsidRDefault="00C110F9" w:rsidP="00C110F9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</w:p>
          <w:p w14:paraId="75FB354B" w14:textId="77777777" w:rsidR="0096792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4"/>
              </w:numPr>
              <w:spacing w:after="0"/>
              <w:ind w:left="164" w:hanging="153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D=Diagnosis</w:t>
            </w:r>
          </w:p>
          <w:p w14:paraId="41387010" w14:textId="77777777" w:rsidR="00C110F9" w:rsidRPr="00FA2F13" w:rsidRDefault="00C110F9" w:rsidP="00C110F9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</w:p>
          <w:p w14:paraId="2D2FEC5B" w14:textId="77777777" w:rsidR="00967924" w:rsidRPr="00FA2F13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4"/>
              </w:numPr>
              <w:spacing w:after="0"/>
              <w:ind w:left="164" w:hanging="153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R=Recruite</w:t>
            </w:r>
            <w:r w:rsidR="007764FF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ment</w:t>
            </w:r>
            <w:r w:rsidR="00BE2B2A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context</w:t>
            </w:r>
          </w:p>
        </w:tc>
        <w:tc>
          <w:tcPr>
            <w:tcW w:w="566" w:type="pct"/>
            <w:shd w:val="clear" w:color="auto" w:fill="auto"/>
          </w:tcPr>
          <w:p w14:paraId="228B3108" w14:textId="77777777" w:rsidR="00967924" w:rsidRDefault="00967924" w:rsidP="00DA48BD">
            <w:pP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</w:pPr>
            <w:r w:rsidRPr="00C121BA"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>Study design</w:t>
            </w:r>
            <w:r w:rsidR="00C26606"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 xml:space="preserve"> and focus on </w:t>
            </w:r>
            <w:r w:rsidR="007764FF"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>work participation (</w:t>
            </w:r>
            <w:r w:rsidR="00C26606"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>WP</w:t>
            </w:r>
            <w:r w:rsidR="007764FF"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>)</w:t>
            </w:r>
          </w:p>
          <w:p w14:paraId="50E4CECE" w14:textId="77777777" w:rsidR="009113C3" w:rsidRDefault="009113C3" w:rsidP="00C26606">
            <w:pPr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</w:pPr>
          </w:p>
          <w:p w14:paraId="74DE98F0" w14:textId="77777777" w:rsidR="00C26606" w:rsidRDefault="00AD424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5"/>
              </w:numPr>
              <w:spacing w:after="0"/>
              <w:ind w:left="168" w:hanging="141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Qantitative cross</w:t>
            </w:r>
            <w:r w:rsidR="00C26606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  <w:r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sectional</w:t>
            </w:r>
            <w:r w:rsidR="00C26606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, q</w:t>
            </w:r>
            <w:r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ualitative</w:t>
            </w:r>
            <w:r w:rsidR="00C26606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, m</w:t>
            </w:r>
            <w:r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ixed method</w:t>
            </w:r>
            <w:r w:rsidR="00FA2F13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, internvention</w:t>
            </w:r>
            <w:r w:rsidR="007764FF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or </w:t>
            </w:r>
            <w:r w:rsidR="00C26606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validati</w:t>
            </w:r>
            <w:r w:rsidR="007764FF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on</w:t>
            </w:r>
            <w:r w:rsidR="00C26606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</w:t>
            </w:r>
            <w:r w:rsidR="007764FF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of outcome measures study?</w:t>
            </w:r>
          </w:p>
          <w:p w14:paraId="1A9E22CE" w14:textId="77777777" w:rsidR="000A3B58" w:rsidRPr="00FA2F13" w:rsidRDefault="000A3B58" w:rsidP="000A3B58">
            <w:pPr>
              <w:pStyle w:val="Listeavsnitt"/>
              <w:framePr w:hSpace="0" w:wrap="auto" w:hAnchor="text" w:xAlign="left" w:yAlign="inline"/>
              <w:spacing w:after="0"/>
              <w:ind w:left="168"/>
              <w:rPr>
                <w:rFonts w:asciiTheme="majorBidi" w:hAnsiTheme="majorBidi" w:cstheme="majorBidi"/>
                <w:bCs/>
                <w:sz w:val="16"/>
                <w:szCs w:val="16"/>
              </w:rPr>
            </w:pPr>
          </w:p>
          <w:p w14:paraId="3FA9F6CD" w14:textId="77777777" w:rsidR="00DA48BD" w:rsidRPr="00FA2F13" w:rsidRDefault="00CD45B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5"/>
              </w:numPr>
              <w:spacing w:after="0"/>
              <w:ind w:left="168" w:hanging="141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WP primary or secondary aim/ outcome in the study?</w:t>
            </w:r>
          </w:p>
        </w:tc>
        <w:tc>
          <w:tcPr>
            <w:tcW w:w="1020" w:type="pct"/>
            <w:shd w:val="clear" w:color="auto" w:fill="auto"/>
          </w:tcPr>
          <w:p w14:paraId="766DF8A0" w14:textId="77777777" w:rsidR="00967924" w:rsidRDefault="00780828" w:rsidP="00DA48BD">
            <w:pP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>Method</w:t>
            </w:r>
            <w:r w:rsidR="007764FF"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>s</w:t>
            </w:r>
            <w:r w:rsidR="00967924" w:rsidRPr="00C121BA"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 xml:space="preserve"> and </w:t>
            </w:r>
            <w:r w:rsidR="007764FF"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 xml:space="preserve">outcome measures </w:t>
            </w:r>
          </w:p>
          <w:p w14:paraId="73E81060" w14:textId="77777777" w:rsidR="00AD4249" w:rsidRDefault="00AD424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6"/>
              </w:numPr>
              <w:spacing w:after="0"/>
              <w:ind w:left="181" w:hanging="142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A2F13">
              <w:rPr>
                <w:rFonts w:asciiTheme="majorBidi" w:hAnsiTheme="majorBidi" w:cstheme="majorBidi"/>
                <w:sz w:val="16"/>
                <w:szCs w:val="16"/>
                <w:lang w:val="en-GB"/>
              </w:rPr>
              <w:t>Use of study-specific questionnaire?</w:t>
            </w:r>
          </w:p>
          <w:p w14:paraId="28C935A0" w14:textId="77777777" w:rsidR="007D469A" w:rsidRPr="00FA2F13" w:rsidRDefault="007D469A" w:rsidP="007D469A">
            <w:pPr>
              <w:ind w:left="39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  <w:p w14:paraId="4A1B139D" w14:textId="77777777" w:rsidR="00AD4249" w:rsidRDefault="00AD424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6"/>
              </w:numPr>
              <w:spacing w:after="0"/>
              <w:ind w:left="181" w:hanging="142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A2F13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Use of a standardized instruments (Which instrument?) </w:t>
            </w:r>
          </w:p>
          <w:p w14:paraId="0BCC5BBC" w14:textId="77777777" w:rsidR="007D469A" w:rsidRPr="00FA2F13" w:rsidRDefault="007D469A" w:rsidP="007D469A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  <w:p w14:paraId="39E7EBC7" w14:textId="77777777" w:rsidR="00AD4249" w:rsidRPr="00FA2F13" w:rsidRDefault="00AD424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6"/>
              </w:numPr>
              <w:spacing w:after="0"/>
              <w:ind w:left="181" w:hanging="142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A2F13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Individual interviews -Focus group interviews </w:t>
            </w:r>
          </w:p>
          <w:p w14:paraId="114CF8C7" w14:textId="77777777" w:rsidR="00FE5701" w:rsidRPr="00FA2F13" w:rsidRDefault="00AD424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6"/>
              </w:numPr>
              <w:spacing w:after="0"/>
              <w:ind w:left="181" w:hanging="142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A2F13">
              <w:rPr>
                <w:rFonts w:asciiTheme="majorBidi" w:hAnsiTheme="majorBidi" w:cstheme="majorBidi"/>
                <w:sz w:val="16"/>
                <w:szCs w:val="16"/>
                <w:lang w:val="en-GB"/>
              </w:rPr>
              <w:t>Combining methods</w:t>
            </w:r>
            <w:r w:rsidR="00FE5701" w:rsidRPr="00FA2F13">
              <w:rPr>
                <w:rFonts w:asciiTheme="majorBidi" w:hAnsiTheme="majorBidi" w:cstheme="majorBidi"/>
                <w:sz w:val="16"/>
                <w:szCs w:val="16"/>
              </w:rPr>
              <w:t>Questions (measurement) on WP</w:t>
            </w:r>
          </w:p>
        </w:tc>
        <w:tc>
          <w:tcPr>
            <w:tcW w:w="1269" w:type="pct"/>
            <w:shd w:val="clear" w:color="auto" w:fill="auto"/>
          </w:tcPr>
          <w:p w14:paraId="50F0A8B5" w14:textId="77777777" w:rsidR="00E33E29" w:rsidRDefault="007764FF" w:rsidP="0002271D">
            <w:pP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 xml:space="preserve">Short </w:t>
            </w:r>
            <w:r w:rsidR="00601519"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>description</w:t>
            </w:r>
            <w: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 xml:space="preserve"> of results related to WP related r</w:t>
            </w:r>
            <w:r w:rsidR="00E33E29"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>esearch question</w:t>
            </w:r>
            <w: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>s</w:t>
            </w:r>
            <w:r w:rsidR="00E33E29"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>:</w:t>
            </w:r>
          </w:p>
          <w:p w14:paraId="3B850D5B" w14:textId="77777777" w:rsidR="00E33E29" w:rsidRPr="00EB25AA" w:rsidRDefault="00E33E2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7"/>
              </w:numPr>
              <w:spacing w:after="0"/>
              <w:ind w:left="182" w:hanging="142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EB25AA">
              <w:rPr>
                <w:rFonts w:asciiTheme="majorBidi" w:hAnsiTheme="majorBidi" w:cstheme="majorBidi"/>
                <w:bCs/>
                <w:sz w:val="16"/>
                <w:szCs w:val="16"/>
              </w:rPr>
              <w:t>Prevalence of work participation/work disability</w:t>
            </w:r>
            <w:r w:rsidR="00EB25AA" w:rsidRPr="00EB25A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, associated factors </w:t>
            </w:r>
            <w:r w:rsidR="0091406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to WP </w:t>
            </w:r>
            <w:r w:rsidR="00EB25AA" w:rsidRPr="00EB25A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and/or </w:t>
            </w:r>
            <w:r w:rsidR="00EB25AA">
              <w:rPr>
                <w:rFonts w:asciiTheme="majorBidi" w:hAnsiTheme="majorBidi" w:cstheme="majorBidi"/>
                <w:bCs/>
                <w:sz w:val="16"/>
                <w:szCs w:val="16"/>
              </w:rPr>
              <w:t>o</w:t>
            </w:r>
            <w:r w:rsidRPr="00EB25AA">
              <w:rPr>
                <w:rFonts w:asciiTheme="majorBidi" w:hAnsiTheme="majorBidi" w:cstheme="majorBidi"/>
                <w:bCs/>
                <w:sz w:val="16"/>
                <w:szCs w:val="16"/>
              </w:rPr>
              <w:t>ther aspects</w:t>
            </w:r>
            <w:r w:rsidR="00F929F5" w:rsidRPr="00EB25A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(experiences, perception, intervention effects etc)</w:t>
            </w:r>
          </w:p>
          <w:p w14:paraId="7A5E4195" w14:textId="77777777" w:rsidR="00967924" w:rsidRPr="00C121BA" w:rsidRDefault="00E00BF6" w:rsidP="00E33E29">
            <w:pP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  <w:t xml:space="preserve"> </w:t>
            </w:r>
          </w:p>
          <w:p w14:paraId="0D06F60E" w14:textId="77777777" w:rsidR="00E33E29" w:rsidRPr="00C121BA" w:rsidRDefault="00E33E29" w:rsidP="00E33E29">
            <w:pP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</w:pPr>
          </w:p>
          <w:p w14:paraId="5F1A338D" w14:textId="77777777" w:rsidR="00967924" w:rsidRPr="00C121BA" w:rsidRDefault="00967924" w:rsidP="00A02680">
            <w:pPr>
              <w:rPr>
                <w:rFonts w:asciiTheme="majorBidi" w:hAnsiTheme="majorBidi" w:cstheme="majorBidi"/>
                <w:b/>
                <w:sz w:val="16"/>
                <w:szCs w:val="16"/>
                <w:lang w:val="en-US"/>
              </w:rPr>
            </w:pPr>
          </w:p>
        </w:tc>
      </w:tr>
      <w:tr w:rsidR="00967924" w:rsidRPr="0043527B" w14:paraId="036628C0" w14:textId="77777777" w:rsidTr="00632F0B">
        <w:trPr>
          <w:trHeight w:val="318"/>
        </w:trPr>
        <w:tc>
          <w:tcPr>
            <w:tcW w:w="5000" w:type="pct"/>
            <w:gridSpan w:val="6"/>
          </w:tcPr>
          <w:p w14:paraId="153DEAD2" w14:textId="77777777" w:rsidR="00967924" w:rsidRPr="000A3B58" w:rsidRDefault="00967924" w:rsidP="00956454">
            <w:pPr>
              <w:rPr>
                <w:rFonts w:asciiTheme="majorBidi" w:hAnsiTheme="majorBidi" w:cstheme="majorBidi"/>
                <w:lang w:val="en-US"/>
              </w:rPr>
            </w:pPr>
            <w:r w:rsidRPr="000A3B58">
              <w:rPr>
                <w:rFonts w:asciiTheme="majorBidi" w:hAnsiTheme="majorBidi" w:cstheme="majorBidi"/>
                <w:b/>
                <w:bCs/>
                <w:lang w:val="en-US"/>
              </w:rPr>
              <w:t xml:space="preserve">Rare inborn </w:t>
            </w:r>
            <w:r w:rsidR="001C0E67" w:rsidRPr="000A3B58">
              <w:rPr>
                <w:rFonts w:asciiTheme="majorBidi" w:hAnsiTheme="majorBidi" w:cstheme="majorBidi"/>
                <w:b/>
                <w:bCs/>
                <w:lang w:val="en-US"/>
              </w:rPr>
              <w:t xml:space="preserve">errors of </w:t>
            </w:r>
            <w:r w:rsidRPr="000A3B58">
              <w:rPr>
                <w:rFonts w:asciiTheme="majorBidi" w:hAnsiTheme="majorBidi" w:cstheme="majorBidi"/>
                <w:b/>
                <w:bCs/>
                <w:lang w:val="en-US"/>
              </w:rPr>
              <w:t xml:space="preserve">metabolism </w:t>
            </w:r>
            <w:r w:rsidR="00313D0D" w:rsidRPr="000A3B58">
              <w:rPr>
                <w:rFonts w:asciiTheme="majorBidi" w:hAnsiTheme="majorBidi" w:cstheme="majorBidi"/>
                <w:b/>
                <w:bCs/>
                <w:lang w:val="en-US"/>
              </w:rPr>
              <w:t>diseases</w:t>
            </w:r>
            <w:r w:rsidR="001C0E67" w:rsidRPr="000A3B58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r w:rsidR="00956454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r w:rsidR="00EA229A" w:rsidRPr="000A3B58">
              <w:rPr>
                <w:rFonts w:asciiTheme="majorBidi" w:hAnsiTheme="majorBidi" w:cstheme="majorBidi"/>
                <w:b/>
                <w:bCs/>
                <w:lang w:val="en-US"/>
              </w:rPr>
              <w:t>(ORPHA: 68367)</w:t>
            </w:r>
          </w:p>
        </w:tc>
      </w:tr>
      <w:tr w:rsidR="00967924" w:rsidRPr="006407C5" w14:paraId="0DA67918" w14:textId="77777777" w:rsidTr="00632F0B">
        <w:trPr>
          <w:trHeight w:val="318"/>
        </w:trPr>
        <w:tc>
          <w:tcPr>
            <w:tcW w:w="5000" w:type="pct"/>
            <w:gridSpan w:val="6"/>
          </w:tcPr>
          <w:p w14:paraId="0135F28B" w14:textId="77777777" w:rsidR="005412FF" w:rsidRPr="00DF47D9" w:rsidRDefault="00967924" w:rsidP="00DF47D9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Fabry </w:t>
            </w:r>
            <w:r w:rsidR="001C0E67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disease </w:t>
            </w:r>
            <w:r w:rsidR="00E022B9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(FS)</w:t>
            </w:r>
            <w:r w:rsidR="001C0E67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EA229A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(ORPHA:324)</w:t>
            </w:r>
          </w:p>
        </w:tc>
      </w:tr>
      <w:tr w:rsidR="00967924" w:rsidRPr="0043527B" w14:paraId="677C7DED" w14:textId="77777777" w:rsidTr="00CA6991">
        <w:trPr>
          <w:trHeight w:val="318"/>
        </w:trPr>
        <w:tc>
          <w:tcPr>
            <w:tcW w:w="799" w:type="pct"/>
          </w:tcPr>
          <w:p w14:paraId="468042D8" w14:textId="2402F869" w:rsidR="006407C5" w:rsidRPr="009F5CB1" w:rsidRDefault="002E1423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</w:t>
            </w:r>
            <w:r w:rsidR="00382CF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</w:t>
            </w:r>
          </w:p>
          <w:p w14:paraId="4191357E" w14:textId="77777777" w:rsidR="006407C5" w:rsidRPr="009F5CB1" w:rsidRDefault="006407C5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Col</w:t>
            </w:r>
            <w:r w:rsidR="007F2B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et al 2007. Depression in adults with Fabry disease: A common and under‐diagnosed problem.</w:t>
            </w:r>
          </w:p>
          <w:p w14:paraId="7ABDFCD6" w14:textId="77777777" w:rsidR="006407C5" w:rsidRPr="009F5CB1" w:rsidRDefault="006407C5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Inherited Metabolic Disease</w:t>
            </w:r>
          </w:p>
          <w:p w14:paraId="65998451" w14:textId="77777777" w:rsidR="00967924" w:rsidRPr="009F5CB1" w:rsidRDefault="006407C5" w:rsidP="00CA699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739" w:type="pct"/>
          </w:tcPr>
          <w:p w14:paraId="4D760AE4" w14:textId="77777777" w:rsidR="00967924" w:rsidRPr="009F5CB1" w:rsidRDefault="00E022B9" w:rsidP="00887A0A">
            <w:pPr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To </w:t>
            </w:r>
            <w:r w:rsidR="00967924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determine the prevalence of depression in adult patients with AFD in the United Kingdom and to identify factors associated with depression in this patient grou</w:t>
            </w: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p</w:t>
            </w:r>
            <w:r w:rsidR="007F62A1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448CA325" w14:textId="77777777" w:rsidR="00967924" w:rsidRPr="009F5CB1" w:rsidRDefault="00AC5AB1" w:rsidP="00941409">
            <w:pPr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N</w:t>
            </w:r>
            <w:r w:rsidR="00D73E23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=</w:t>
            </w:r>
            <w:r w:rsidR="00D73E23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184</w:t>
            </w:r>
          </w:p>
          <w:p w14:paraId="625BA5DF" w14:textId="77777777" w:rsidR="00967924" w:rsidRPr="009F5CB1" w:rsidRDefault="00AC5AB1" w:rsidP="00941409">
            <w:pPr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G</w:t>
            </w:r>
            <w:r w:rsidR="00D73E23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=</w:t>
            </w:r>
            <w:r w:rsidR="00D73E23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69% female</w:t>
            </w:r>
          </w:p>
          <w:p w14:paraId="70F73746" w14:textId="77777777" w:rsidR="00967924" w:rsidRPr="009F5CB1" w:rsidRDefault="00AC5AB1" w:rsidP="003941D7">
            <w:pPr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A</w:t>
            </w:r>
            <w:r w:rsidR="00D73E23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=</w:t>
            </w:r>
            <w:r w:rsidR="00967924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18-76</w:t>
            </w:r>
            <w:r w:rsidR="00F71584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y,</w:t>
            </w:r>
            <w:r w:rsidR="003C0A0A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44y</w:t>
            </w:r>
            <w:r w:rsidR="00332DC9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 </w:t>
            </w:r>
            <w:r w:rsidR="003941D7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m</w:t>
            </w:r>
            <w:r w:rsidR="00332DC9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ean</w:t>
            </w:r>
          </w:p>
          <w:p w14:paraId="57105B69" w14:textId="77777777" w:rsidR="00967924" w:rsidRPr="009F5CB1" w:rsidRDefault="00AC5AB1" w:rsidP="00941409">
            <w:pPr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D</w:t>
            </w:r>
            <w:r w:rsidR="00D73E23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=</w:t>
            </w:r>
            <w:r w:rsidR="00D73E23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Fabry syndrome</w:t>
            </w:r>
          </w:p>
          <w:p w14:paraId="298FA30A" w14:textId="77777777" w:rsidR="00967924" w:rsidRPr="00941409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R</w:t>
            </w:r>
            <w:r w:rsidR="00D73E23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=</w:t>
            </w:r>
            <w:r w:rsidR="00D73E23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 </w:t>
            </w:r>
            <w:r w:rsidR="008E6AAF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F</w:t>
            </w: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our designated lysosomal storage disorder centres</w:t>
            </w:r>
            <w:r w:rsidRPr="00941409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66" w:type="pct"/>
          </w:tcPr>
          <w:p w14:paraId="066E6C96" w14:textId="77777777" w:rsidR="007E13D7" w:rsidRPr="00FA2F13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5"/>
              </w:numPr>
              <w:spacing w:after="0"/>
              <w:ind w:left="168" w:hanging="141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Cross-sectional</w:t>
            </w:r>
            <w:r w:rsidR="007E13D7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</w:t>
            </w:r>
            <w:r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quantitative study</w:t>
            </w:r>
            <w:r w:rsidR="00615033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(postal)</w:t>
            </w:r>
            <w:r w:rsidR="003C0A0A"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</w:p>
          <w:p w14:paraId="55486193" w14:textId="77777777" w:rsidR="007E13D7" w:rsidRPr="00DA20ED" w:rsidRDefault="007E13D7" w:rsidP="00FA2F13">
            <w:pPr>
              <w:ind w:left="27"/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</w:pPr>
          </w:p>
          <w:p w14:paraId="54D42F40" w14:textId="77777777" w:rsidR="007E13D7" w:rsidRPr="00FA2F13" w:rsidRDefault="007E13D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5"/>
              </w:numPr>
              <w:spacing w:after="0"/>
              <w:ind w:left="168" w:hanging="141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FA2F13">
              <w:rPr>
                <w:rFonts w:asciiTheme="majorBidi" w:hAnsiTheme="majorBidi" w:cstheme="majorBidi"/>
                <w:bCs/>
                <w:sz w:val="16"/>
                <w:szCs w:val="16"/>
              </w:rPr>
              <w:t>Investigating WP was one secondary outcome</w:t>
            </w:r>
          </w:p>
          <w:p w14:paraId="6B2584D6" w14:textId="77777777" w:rsidR="00967924" w:rsidRPr="005200FB" w:rsidRDefault="00967924" w:rsidP="007E13D7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1965F6BD" w14:textId="77777777" w:rsidR="00967924" w:rsidRPr="005200FB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6"/>
              </w:numPr>
              <w:spacing w:after="0"/>
              <w:ind w:left="181" w:hanging="142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Study specific self-administered questionnaires</w:t>
            </w:r>
            <w:r w:rsidR="003C0A0A"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on </w:t>
            </w:r>
            <w:r w:rsidR="00525B1A"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socio</w:t>
            </w:r>
            <w:r w:rsidR="00CE679B"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demo</w:t>
            </w:r>
            <w:r w:rsidR="006A60A1"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graphic and </w:t>
            </w:r>
            <w:r w:rsidR="00C62339"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clinical </w:t>
            </w:r>
            <w:r w:rsidR="006A60A1"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factors included</w:t>
            </w:r>
            <w:r w:rsidR="00E631F7"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:</w:t>
            </w:r>
            <w:r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</w:t>
            </w:r>
            <w:r w:rsidR="006A60A1"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The </w:t>
            </w:r>
            <w:r w:rsidR="00A57A88"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Centre for Epidemiological studies </w:t>
            </w:r>
            <w:r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Depression Scale (CES-D)</w:t>
            </w:r>
            <w:r w:rsidR="003C0A0A"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.</w:t>
            </w:r>
          </w:p>
          <w:p w14:paraId="77B760D6" w14:textId="77777777" w:rsidR="00F929F5" w:rsidRPr="005200FB" w:rsidRDefault="00F929F5" w:rsidP="007D469A">
            <w:pPr>
              <w:pStyle w:val="Listeavsnitt"/>
              <w:framePr w:hSpace="0" w:wrap="auto" w:hAnchor="text" w:xAlign="left" w:yAlign="inline"/>
              <w:spacing w:after="0"/>
              <w:ind w:left="181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  <w:p w14:paraId="510AEA14" w14:textId="77777777" w:rsidR="00CE679B" w:rsidRPr="005200FB" w:rsidRDefault="00CE679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6"/>
              </w:numPr>
              <w:spacing w:after="0"/>
              <w:ind w:left="181" w:hanging="142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Questions </w:t>
            </w:r>
            <w:r w:rsidR="008D2553">
              <w:rPr>
                <w:rFonts w:asciiTheme="majorBidi" w:hAnsiTheme="majorBidi" w:cstheme="majorBidi"/>
                <w:sz w:val="16"/>
                <w:szCs w:val="16"/>
                <w:lang w:val="en-GB"/>
              </w:rPr>
              <w:t>on</w:t>
            </w:r>
            <w:r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WP</w:t>
            </w:r>
            <w:r w:rsidR="008D2553">
              <w:rPr>
                <w:rFonts w:asciiTheme="majorBidi" w:hAnsiTheme="majorBidi" w:cstheme="majorBidi"/>
                <w:sz w:val="16"/>
                <w:szCs w:val="16"/>
                <w:lang w:val="en-GB"/>
              </w:rPr>
              <w:t>:</w:t>
            </w:r>
            <w:r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not </w:t>
            </w:r>
            <w:r w:rsidR="003C0A0A"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described.</w:t>
            </w:r>
            <w:r w:rsidRPr="005200F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269" w:type="pct"/>
          </w:tcPr>
          <w:p w14:paraId="2AC2D051" w14:textId="77777777" w:rsidR="00CE679B" w:rsidRPr="007D469A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7"/>
              </w:numPr>
              <w:spacing w:after="0"/>
              <w:ind w:left="182" w:hanging="142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7D469A">
              <w:rPr>
                <w:rFonts w:asciiTheme="majorBidi" w:hAnsiTheme="majorBidi" w:cstheme="majorBidi"/>
                <w:bCs/>
                <w:sz w:val="16"/>
                <w:szCs w:val="16"/>
              </w:rPr>
              <w:t>59% employed/seeking work, 13 %</w:t>
            </w:r>
            <w:r w:rsidR="00F929F5" w:rsidRPr="007D469A">
              <w:rPr>
                <w:rFonts w:asciiTheme="majorBidi" w:hAnsiTheme="majorBidi" w:cstheme="majorBidi"/>
                <w:bCs/>
                <w:sz w:val="16"/>
                <w:szCs w:val="16"/>
              </w:rPr>
              <w:t>, retired, 16%</w:t>
            </w:r>
            <w:r w:rsidRPr="007D469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sick leave, 3% students, 8%</w:t>
            </w:r>
            <w:r w:rsidR="00F929F5" w:rsidRPr="007D469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</w:t>
            </w:r>
            <w:r w:rsidRPr="007D469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homeworking. </w:t>
            </w:r>
          </w:p>
          <w:p w14:paraId="0EBE7F1B" w14:textId="77777777" w:rsidR="00F929F5" w:rsidRPr="007D469A" w:rsidRDefault="00F929F5" w:rsidP="007D469A">
            <w:pPr>
              <w:pStyle w:val="Listeavsnitt"/>
              <w:framePr w:hSpace="0" w:wrap="auto" w:hAnchor="text" w:xAlign="left" w:yAlign="inline"/>
              <w:spacing w:after="0"/>
              <w:ind w:left="182"/>
              <w:rPr>
                <w:rFonts w:asciiTheme="majorBidi" w:hAnsiTheme="majorBidi" w:cstheme="majorBidi"/>
                <w:bCs/>
                <w:sz w:val="16"/>
                <w:szCs w:val="16"/>
              </w:rPr>
            </w:pPr>
          </w:p>
          <w:p w14:paraId="3D1EF3D1" w14:textId="77777777" w:rsidR="00967924" w:rsidRPr="005200FB" w:rsidRDefault="00A57A8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7"/>
              </w:numPr>
              <w:spacing w:after="0"/>
              <w:ind w:left="182" w:hanging="142"/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</w:pPr>
            <w:r w:rsidRPr="007D469A">
              <w:rPr>
                <w:rFonts w:asciiTheme="majorBidi" w:hAnsiTheme="majorBidi" w:cstheme="majorBidi"/>
                <w:bCs/>
                <w:sz w:val="16"/>
                <w:szCs w:val="16"/>
              </w:rPr>
              <w:t>Unemployment and lower income significantly associated with depression.</w:t>
            </w:r>
            <w:r w:rsidRPr="005200FB"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5F3392" w:rsidRPr="0043527B" w14:paraId="1A7CFE7A" w14:textId="77777777" w:rsidTr="00632F0B">
        <w:trPr>
          <w:trHeight w:val="318"/>
        </w:trPr>
        <w:tc>
          <w:tcPr>
            <w:tcW w:w="5000" w:type="pct"/>
            <w:gridSpan w:val="6"/>
          </w:tcPr>
          <w:p w14:paraId="2DF7E79B" w14:textId="77777777" w:rsidR="000B08DE" w:rsidRPr="00DF47D9" w:rsidRDefault="005F3392" w:rsidP="000A3B58">
            <w:pPr>
              <w:rPr>
                <w:rFonts w:asciiTheme="majorBidi" w:hAnsiTheme="majorBidi" w:cstheme="majorBidi"/>
                <w:b/>
                <w:i/>
                <w:iCs/>
                <w:color w:val="ED7D31" w:themeColor="accent2"/>
                <w:sz w:val="18"/>
                <w:szCs w:val="18"/>
                <w:lang w:val="en-GB"/>
              </w:rPr>
            </w:pPr>
            <w:r w:rsidRPr="00DF47D9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 xml:space="preserve">Gaucher </w:t>
            </w:r>
            <w:r w:rsidR="001C0E67" w:rsidRPr="00DF47D9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 xml:space="preserve">disease </w:t>
            </w:r>
            <w:r w:rsidRPr="00DF47D9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>type 1</w:t>
            </w:r>
            <w:r w:rsidR="00E022B9" w:rsidRPr="00DF47D9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 xml:space="preserve"> (GD1)</w:t>
            </w:r>
            <w:r w:rsidR="001C0E67" w:rsidRPr="00DF47D9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 xml:space="preserve">  </w:t>
            </w:r>
            <w:r w:rsidR="00B40670" w:rsidRPr="00DF47D9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>(ORPHA:</w:t>
            </w:r>
            <w:r w:rsidR="00EA229A" w:rsidRPr="00DF47D9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>77259)</w:t>
            </w:r>
          </w:p>
        </w:tc>
      </w:tr>
      <w:tr w:rsidR="005F3392" w:rsidRPr="0043527B" w14:paraId="39E71CDD" w14:textId="77777777" w:rsidTr="00CA6991">
        <w:trPr>
          <w:trHeight w:val="1697"/>
        </w:trPr>
        <w:tc>
          <w:tcPr>
            <w:tcW w:w="799" w:type="pct"/>
          </w:tcPr>
          <w:p w14:paraId="483B47A4" w14:textId="210090C4" w:rsidR="00835EDA" w:rsidRPr="009F5CB1" w:rsidRDefault="002E1423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</w:t>
            </w:r>
            <w:r w:rsidR="00382CF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</w:t>
            </w:r>
            <w:r w:rsidR="003D66F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253836B2" w14:textId="77777777" w:rsidR="005F3392" w:rsidRPr="009F5CB1" w:rsidRDefault="005F3392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Dinur et al 2020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887A0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Patient reported outcome measures in a large cohort of patients with type 1 Gaucher disease.  </w:t>
            </w:r>
          </w:p>
          <w:p w14:paraId="78971584" w14:textId="77777777" w:rsidR="00D73E23" w:rsidRPr="00887A0A" w:rsidRDefault="005F3392" w:rsidP="00887A0A">
            <w:pPr>
              <w:rPr>
                <w:rFonts w:asciiTheme="majorBidi" w:eastAsia="Times New Roman" w:hAnsiTheme="majorBidi" w:cstheme="majorBidi"/>
                <w:sz w:val="16"/>
                <w:szCs w:val="16"/>
                <w:lang w:val="en-GB" w:eastAsia="nb-NO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</w:t>
            </w:r>
            <w:r w:rsidR="00E022B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rphanet Journal of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Rare Dis</w:t>
            </w:r>
            <w:r w:rsidR="00E022B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eases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57215466" w14:textId="77777777" w:rsidR="005F3392" w:rsidRPr="00CA6991" w:rsidRDefault="00D73E23" w:rsidP="00CA699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87A0A">
              <w:rPr>
                <w:rFonts w:asciiTheme="majorBidi" w:hAnsiTheme="majorBidi" w:cstheme="majorBidi"/>
                <w:sz w:val="16"/>
                <w:szCs w:val="16"/>
              </w:rPr>
              <w:t>Israel</w:t>
            </w:r>
            <w:r w:rsidR="00BF38AA" w:rsidRPr="00887A0A">
              <w:rPr>
                <w:rFonts w:asciiTheme="majorBidi" w:hAnsiTheme="majorBidi" w:cstheme="majorBidi"/>
                <w:sz w:val="16"/>
                <w:szCs w:val="16"/>
              </w:rPr>
              <w:t xml:space="preserve">                      </w:t>
            </w:r>
          </w:p>
        </w:tc>
        <w:tc>
          <w:tcPr>
            <w:tcW w:w="739" w:type="pct"/>
          </w:tcPr>
          <w:p w14:paraId="34AFB92D" w14:textId="77777777" w:rsidR="005F3392" w:rsidRPr="00887A0A" w:rsidRDefault="005F3392" w:rsidP="00887A0A">
            <w:pPr>
              <w:rPr>
                <w:rFonts w:asciiTheme="majorBidi" w:hAnsiTheme="majorBidi" w:cstheme="majorBidi"/>
                <w:sz w:val="16"/>
                <w:szCs w:val="16"/>
                <w:shd w:val="clear" w:color="auto" w:fill="F9F7F7"/>
                <w:lang w:val="en-GB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T</w:t>
            </w:r>
            <w:r w:rsidR="00462819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o </w:t>
            </w: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report of patient-reported outcome measures (PROM) in a large cohort of patients with type 1 Gaucher disease (GD1) enabling us to study predictors of the reported outcomes.</w:t>
            </w:r>
          </w:p>
        </w:tc>
        <w:tc>
          <w:tcPr>
            <w:tcW w:w="607" w:type="pct"/>
          </w:tcPr>
          <w:p w14:paraId="545FD14F" w14:textId="77777777" w:rsidR="003C6E9B" w:rsidRPr="009F5CB1" w:rsidRDefault="005F3392" w:rsidP="00941409">
            <w:pPr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N=192</w:t>
            </w:r>
          </w:p>
          <w:p w14:paraId="7AED94FE" w14:textId="77777777" w:rsidR="00DE695B" w:rsidRPr="009F5CB1" w:rsidRDefault="003C0A0A" w:rsidP="00941409">
            <w:pPr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G=57,8% female</w:t>
            </w:r>
          </w:p>
          <w:p w14:paraId="0779D78D" w14:textId="77777777" w:rsidR="005F3392" w:rsidRPr="009F5CB1" w:rsidRDefault="005F3392" w:rsidP="00941409">
            <w:pPr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A=19-91</w:t>
            </w:r>
            <w:r w:rsidR="00A6342E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y</w:t>
            </w:r>
          </w:p>
          <w:p w14:paraId="684EF8B0" w14:textId="77777777" w:rsidR="005F3392" w:rsidRPr="009F5CB1" w:rsidRDefault="005F3392" w:rsidP="00941409">
            <w:pPr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D</w:t>
            </w:r>
            <w:r w:rsidR="00AC5AB1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=</w:t>
            </w:r>
            <w:r w:rsidR="00E631F7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Gaucher</w:t>
            </w: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 disease. </w:t>
            </w:r>
          </w:p>
          <w:p w14:paraId="38A7682E" w14:textId="77777777" w:rsidR="005F3392" w:rsidRPr="00941409" w:rsidRDefault="00925E09" w:rsidP="0094140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R=Gaucher Unit at Shaare Zedek Medical Center.</w:t>
            </w:r>
          </w:p>
        </w:tc>
        <w:tc>
          <w:tcPr>
            <w:tcW w:w="566" w:type="pct"/>
          </w:tcPr>
          <w:p w14:paraId="09548A4D" w14:textId="77777777" w:rsidR="005F3392" w:rsidRPr="006A2035" w:rsidRDefault="005F339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5"/>
              </w:numPr>
              <w:spacing w:after="0"/>
              <w:ind w:left="168" w:hanging="141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>Cross</w:t>
            </w:r>
            <w:r w:rsidR="00331CE4"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  <w:r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sectional quantitative </w:t>
            </w:r>
            <w:r w:rsidR="00615033"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>s</w:t>
            </w:r>
            <w:r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>tudy</w:t>
            </w:r>
            <w:r w:rsidR="00126556"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(by mobile phone)</w:t>
            </w:r>
            <w:r w:rsidR="00F929F5"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</w:t>
            </w:r>
          </w:p>
          <w:p w14:paraId="0B4A5A6F" w14:textId="77777777" w:rsidR="007E13D7" w:rsidRPr="006A2035" w:rsidRDefault="007E13D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5"/>
              </w:numPr>
              <w:spacing w:after="0"/>
              <w:ind w:left="168" w:hanging="141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>Investigating WP was one secondary outcome.</w:t>
            </w:r>
          </w:p>
          <w:p w14:paraId="3E7BF91D" w14:textId="77777777" w:rsidR="005F3392" w:rsidRPr="005200FB" w:rsidRDefault="005F3392" w:rsidP="007E13D7">
            <w:pPr>
              <w:spacing w:after="200"/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3510AE7E" w14:textId="77777777" w:rsidR="00BF38AA" w:rsidRPr="006A2035" w:rsidRDefault="006A60A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6"/>
              </w:numPr>
              <w:spacing w:after="0"/>
              <w:ind w:left="181" w:hanging="142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6A203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Study specific questionnaire on </w:t>
            </w:r>
            <w:r w:rsidR="00525B1A" w:rsidRPr="006A203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socio</w:t>
            </w:r>
            <w:r w:rsidRPr="006A203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demographic, clinical and treatment factors and </w:t>
            </w:r>
            <w:r w:rsidR="005F3392" w:rsidRPr="006A203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G</w:t>
            </w:r>
            <w:r w:rsidR="00E631F7" w:rsidRPr="006A203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aucher Disease-</w:t>
            </w:r>
            <w:r w:rsidR="00BF38AA" w:rsidRPr="006A203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PROM</w:t>
            </w:r>
            <w:r w:rsidR="005F3392" w:rsidRPr="006A203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. </w:t>
            </w:r>
            <w:r w:rsidR="00857A22" w:rsidRPr="006A203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Clinical data from clinical charts.</w:t>
            </w:r>
          </w:p>
          <w:p w14:paraId="5C02F342" w14:textId="77777777" w:rsidR="003907AD" w:rsidRPr="006A2035" w:rsidRDefault="005200F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6"/>
              </w:numPr>
              <w:spacing w:after="0"/>
              <w:ind w:left="181" w:hanging="142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6A203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Questions</w:t>
            </w:r>
            <w:r w:rsidR="003907AD" w:rsidRPr="006A203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about WP</w:t>
            </w:r>
            <w:r w:rsidR="00BC29D7" w:rsidRPr="006A203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: My </w:t>
            </w:r>
            <w:r w:rsidR="00887A0A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disease </w:t>
            </w:r>
            <w:r w:rsidR="00887A0A" w:rsidRPr="006A203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has</w:t>
            </w:r>
            <w:r w:rsidR="00BC29D7" w:rsidRPr="006A203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resticed my education/job (yes/no)</w:t>
            </w:r>
            <w:r w:rsidR="00EE1249" w:rsidRPr="006A203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.</w:t>
            </w:r>
          </w:p>
        </w:tc>
        <w:tc>
          <w:tcPr>
            <w:tcW w:w="1269" w:type="pct"/>
          </w:tcPr>
          <w:p w14:paraId="783B22DC" w14:textId="77777777" w:rsidR="007764FF" w:rsidRPr="006A2035" w:rsidRDefault="00F7158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7"/>
              </w:numPr>
              <w:spacing w:after="0"/>
              <w:ind w:left="182" w:hanging="142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>A</w:t>
            </w:r>
            <w:r w:rsidR="00BF38AA"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lmost 40 % reported that the diseases had </w:t>
            </w:r>
          </w:p>
          <w:p w14:paraId="0FB543BE" w14:textId="77777777" w:rsidR="005F3392" w:rsidRPr="006A2035" w:rsidRDefault="00BF38AA" w:rsidP="006A2035">
            <w:pPr>
              <w:pStyle w:val="Listeavsnitt"/>
              <w:framePr w:hSpace="0" w:wrap="auto" w:hAnchor="text" w:xAlign="left" w:yAlign="inline"/>
              <w:spacing w:after="0"/>
              <w:ind w:left="182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>restricted education and/or job.</w:t>
            </w:r>
            <w:r w:rsidR="00651197"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</w:t>
            </w:r>
            <w:r w:rsidR="00857A22"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Untreated patients reported that disease </w:t>
            </w:r>
            <w:r w:rsidR="00F71584"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did </w:t>
            </w:r>
            <w:r w:rsidR="00857A22"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>not restrict the</w:t>
            </w:r>
            <w:r w:rsidR="00F71584"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>i</w:t>
            </w:r>
            <w:r w:rsidR="00857A22" w:rsidRPr="006A2035">
              <w:rPr>
                <w:rFonts w:asciiTheme="majorBidi" w:hAnsiTheme="majorBidi" w:cstheme="majorBidi"/>
                <w:bCs/>
                <w:sz w:val="16"/>
                <w:szCs w:val="16"/>
              </w:rPr>
              <w:t>r education/job.</w:t>
            </w:r>
          </w:p>
          <w:p w14:paraId="37F48034" w14:textId="77777777" w:rsidR="00857A22" w:rsidRPr="005200FB" w:rsidRDefault="00857A22" w:rsidP="00857A22">
            <w:pPr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lang w:val="en-GB"/>
              </w:rPr>
            </w:pPr>
          </w:p>
        </w:tc>
      </w:tr>
      <w:tr w:rsidR="004A2930" w:rsidRPr="006407C5" w14:paraId="4612042E" w14:textId="77777777" w:rsidTr="00632F0B">
        <w:trPr>
          <w:trHeight w:val="318"/>
        </w:trPr>
        <w:tc>
          <w:tcPr>
            <w:tcW w:w="5000" w:type="pct"/>
            <w:gridSpan w:val="6"/>
          </w:tcPr>
          <w:p w14:paraId="724B192F" w14:textId="77777777" w:rsidR="006E0587" w:rsidRPr="00DF47D9" w:rsidRDefault="004A2930" w:rsidP="00956454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Glycogen storage disease</w:t>
            </w:r>
            <w:r w:rsidR="00475CD0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353AA2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type 1 </w:t>
            </w:r>
            <w:r w:rsidR="003872AA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(ORPHA:79201)</w:t>
            </w:r>
          </w:p>
        </w:tc>
      </w:tr>
      <w:tr w:rsidR="004A2930" w:rsidRPr="00C110F9" w14:paraId="6FED9052" w14:textId="77777777" w:rsidTr="00CA6991">
        <w:trPr>
          <w:trHeight w:val="318"/>
        </w:trPr>
        <w:tc>
          <w:tcPr>
            <w:tcW w:w="799" w:type="pct"/>
          </w:tcPr>
          <w:p w14:paraId="3C3725F6" w14:textId="2DBE60A8" w:rsidR="00835EDA" w:rsidRPr="009F5CB1" w:rsidRDefault="002E1423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12</w:t>
            </w:r>
            <w:r w:rsidR="00382CF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</w:t>
            </w:r>
          </w:p>
          <w:p w14:paraId="2AB8329F" w14:textId="77777777" w:rsidR="004A2930" w:rsidRPr="009F5CB1" w:rsidRDefault="004A2930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Garbade et al 2021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777AD8F2" w14:textId="77777777" w:rsidR="004A2930" w:rsidRPr="009F5CB1" w:rsidRDefault="004A2930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Impact of glycogen storage disease type I on adult daily life: a survey. </w:t>
            </w:r>
          </w:p>
          <w:p w14:paraId="3EE1BE4A" w14:textId="77777777" w:rsidR="004A2930" w:rsidRPr="009F5CB1" w:rsidRDefault="004A2930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Orphanet J</w:t>
            </w:r>
            <w:r w:rsidR="00475CD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ournal of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Rare Dis</w:t>
            </w:r>
            <w:r w:rsidR="00475CD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eases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754DF8D1" w14:textId="77777777" w:rsidR="004A2930" w:rsidRPr="00887A0A" w:rsidRDefault="004A2930" w:rsidP="00887A0A">
            <w:pPr>
              <w:rPr>
                <w:rFonts w:asciiTheme="majorBidi" w:eastAsia="Times New Roman" w:hAnsiTheme="majorBidi" w:cstheme="majorBidi"/>
                <w:sz w:val="16"/>
                <w:szCs w:val="16"/>
                <w:lang w:eastAsia="nb-NO"/>
              </w:rPr>
            </w:pPr>
            <w:r w:rsidRPr="00887A0A">
              <w:rPr>
                <w:rFonts w:asciiTheme="majorBidi" w:hAnsiTheme="majorBidi" w:cstheme="majorBidi"/>
                <w:sz w:val="16"/>
                <w:szCs w:val="16"/>
              </w:rPr>
              <w:t xml:space="preserve">Germany </w:t>
            </w:r>
          </w:p>
        </w:tc>
        <w:tc>
          <w:tcPr>
            <w:tcW w:w="739" w:type="pct"/>
          </w:tcPr>
          <w:p w14:paraId="4B4F6542" w14:textId="77777777" w:rsidR="004A2930" w:rsidRPr="009F5CB1" w:rsidRDefault="00462819" w:rsidP="00887A0A">
            <w:pPr>
              <w:ind w:left="40"/>
              <w:rPr>
                <w:rFonts w:asciiTheme="majorBidi" w:hAnsiTheme="majorBidi" w:cstheme="majorBidi"/>
                <w:sz w:val="16"/>
                <w:szCs w:val="16"/>
                <w:shd w:val="clear" w:color="auto" w:fill="F9F7F7"/>
                <w:lang w:val="en-US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To assess the impact of glycogen storage </w:t>
            </w:r>
            <w:r w:rsidR="00AC5AB1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disease on</w:t>
            </w:r>
            <w:r w:rsidR="004A2930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 adult daily life</w:t>
            </w:r>
            <w:r w:rsidR="00925E09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3FEC6E37" w14:textId="77777777" w:rsidR="004A2930" w:rsidRPr="009F5CB1" w:rsidRDefault="004A2930" w:rsidP="00941409">
            <w:pPr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N=34 </w:t>
            </w:r>
          </w:p>
          <w:p w14:paraId="6C4D1AA1" w14:textId="77777777" w:rsidR="00DE695B" w:rsidRPr="009F5CB1" w:rsidRDefault="00DE695B" w:rsidP="00941409">
            <w:pPr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G=39,4 </w:t>
            </w:r>
            <w:r w:rsidR="004330AE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% female</w:t>
            </w:r>
          </w:p>
          <w:p w14:paraId="65038CD8" w14:textId="77777777" w:rsidR="004A2930" w:rsidRPr="009F5CB1" w:rsidRDefault="00AC5AB1" w:rsidP="003941D7">
            <w:pPr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A=</w:t>
            </w:r>
            <w:r w:rsidR="004D0566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17-5</w:t>
            </w:r>
            <w:r w:rsidR="004A2930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4 y, </w:t>
            </w:r>
            <w:r w:rsidR="00332DC9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26</w:t>
            </w:r>
            <w:r w:rsidR="003941D7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y</w:t>
            </w:r>
            <w:r w:rsidR="00332DC9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 mean</w:t>
            </w:r>
          </w:p>
          <w:p w14:paraId="543F2C22" w14:textId="77777777" w:rsidR="004A2930" w:rsidRPr="009F5CB1" w:rsidRDefault="003F618B" w:rsidP="00941409">
            <w:pPr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D=</w:t>
            </w:r>
            <w:r w:rsidR="00E631F7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>G</w:t>
            </w:r>
            <w:r w:rsidR="004A2930" w:rsidRPr="009F5CB1">
              <w:rPr>
                <w:rFonts w:asciiTheme="majorBidi" w:hAnsiTheme="majorBidi" w:cstheme="majorBidi"/>
                <w:bCs/>
                <w:sz w:val="16"/>
                <w:szCs w:val="16"/>
                <w:lang w:val="en-US"/>
              </w:rPr>
              <w:t xml:space="preserve">lycogen storage disease type I.  GSD Ia (n=27) and GSD Ib (n=7) </w:t>
            </w:r>
          </w:p>
          <w:p w14:paraId="168D0340" w14:textId="77777777" w:rsidR="004A2930" w:rsidRPr="00941409" w:rsidRDefault="004A2930" w:rsidP="0094140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41409">
              <w:rPr>
                <w:rFonts w:asciiTheme="majorBidi" w:hAnsiTheme="majorBidi" w:cstheme="majorBidi"/>
                <w:bCs/>
                <w:sz w:val="16"/>
                <w:szCs w:val="16"/>
              </w:rPr>
              <w:t>R=</w:t>
            </w:r>
            <w:r w:rsidR="004D0566" w:rsidRPr="00941409">
              <w:rPr>
                <w:rFonts w:asciiTheme="majorBidi" w:hAnsiTheme="majorBidi" w:cstheme="majorBidi"/>
                <w:bCs/>
                <w:sz w:val="16"/>
                <w:szCs w:val="16"/>
              </w:rPr>
              <w:t>German metabolic centres</w:t>
            </w:r>
            <w:r w:rsidRPr="00941409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566" w:type="pct"/>
          </w:tcPr>
          <w:p w14:paraId="3AC25B22" w14:textId="77777777" w:rsidR="004A2930" w:rsidRDefault="00855B7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5"/>
              </w:numPr>
              <w:spacing w:after="0"/>
              <w:ind w:left="168" w:hanging="141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 w:rsidR="004A2930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ross</w:t>
            </w:r>
            <w:r w:rsidR="00E631F7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-</w:t>
            </w:r>
            <w:r w:rsidR="004A2930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sectional quantitative study</w:t>
            </w:r>
            <w:r w:rsidR="00BC29D7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(muticentre)</w:t>
            </w:r>
          </w:p>
          <w:p w14:paraId="4D2EF99F" w14:textId="77777777" w:rsidR="002E0538" w:rsidRPr="00C110F9" w:rsidRDefault="002E053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5"/>
              </w:numPr>
              <w:spacing w:after="0"/>
              <w:ind w:left="168" w:hanging="141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Investigating WP was one secondary outcome.</w:t>
            </w:r>
          </w:p>
          <w:p w14:paraId="1E2B3389" w14:textId="77777777" w:rsidR="002E0538" w:rsidRPr="00E631F7" w:rsidRDefault="002E0538" w:rsidP="00BC29D7">
            <w:pPr>
              <w:spacing w:after="20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7A64E263" w14:textId="77777777" w:rsidR="004A2930" w:rsidRPr="00C110F9" w:rsidRDefault="004A293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6"/>
              </w:numPr>
              <w:spacing w:after="0"/>
              <w:ind w:left="181" w:hanging="142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C110F9">
              <w:rPr>
                <w:rFonts w:asciiTheme="majorBidi" w:hAnsiTheme="majorBidi" w:cstheme="majorBidi"/>
                <w:sz w:val="16"/>
                <w:szCs w:val="16"/>
                <w:lang w:val="en-GB"/>
              </w:rPr>
              <w:t>Study specific questionnaire on</w:t>
            </w:r>
            <w:r w:rsidR="006A60A1" w:rsidRPr="00C110F9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</w:t>
            </w:r>
            <w:r w:rsidR="00525B1A" w:rsidRPr="00C110F9">
              <w:rPr>
                <w:rFonts w:asciiTheme="majorBidi" w:hAnsiTheme="majorBidi" w:cstheme="majorBidi"/>
                <w:sz w:val="16"/>
                <w:szCs w:val="16"/>
                <w:lang w:val="en-GB"/>
              </w:rPr>
              <w:t>socio</w:t>
            </w:r>
            <w:r w:rsidR="006A60A1" w:rsidRPr="00C110F9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demographic aspects, social life and </w:t>
            </w:r>
            <w:r w:rsidR="005C6469" w:rsidRPr="00C110F9">
              <w:rPr>
                <w:rFonts w:asciiTheme="majorBidi" w:hAnsiTheme="majorBidi" w:cstheme="majorBidi"/>
                <w:sz w:val="16"/>
                <w:szCs w:val="16"/>
                <w:lang w:val="en-GB"/>
              </w:rPr>
              <w:t>patients’</w:t>
            </w:r>
            <w:r w:rsidR="006A60A1" w:rsidRPr="00C110F9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attitude towards the diseases.</w:t>
            </w:r>
          </w:p>
          <w:p w14:paraId="0B4DE515" w14:textId="77777777" w:rsidR="00712724" w:rsidRPr="00E631F7" w:rsidRDefault="007127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6"/>
              </w:numPr>
              <w:spacing w:after="0"/>
              <w:ind w:left="181" w:hanging="142"/>
              <w:rPr>
                <w:rFonts w:asciiTheme="majorBidi" w:hAnsiTheme="majorBidi" w:cstheme="majorBidi"/>
                <w:sz w:val="16"/>
                <w:szCs w:val="16"/>
              </w:rPr>
            </w:pPr>
            <w:r w:rsidRPr="00C110F9">
              <w:rPr>
                <w:rFonts w:asciiTheme="majorBidi" w:hAnsiTheme="majorBidi" w:cstheme="majorBidi"/>
                <w:sz w:val="16"/>
                <w:szCs w:val="16"/>
                <w:lang w:val="en-GB"/>
              </w:rPr>
              <w:t>Question</w:t>
            </w:r>
            <w:r w:rsidR="00EE1249" w:rsidRPr="00C110F9">
              <w:rPr>
                <w:rFonts w:asciiTheme="majorBidi" w:hAnsiTheme="majorBidi" w:cstheme="majorBidi"/>
                <w:sz w:val="16"/>
                <w:szCs w:val="16"/>
                <w:lang w:val="en-GB"/>
              </w:rPr>
              <w:t>s</w:t>
            </w:r>
            <w:r w:rsidRPr="00C110F9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o</w:t>
            </w:r>
            <w:r w:rsidR="00BC29D7" w:rsidRPr="00C110F9">
              <w:rPr>
                <w:rFonts w:asciiTheme="majorBidi" w:hAnsiTheme="majorBidi" w:cstheme="majorBidi"/>
                <w:sz w:val="16"/>
                <w:szCs w:val="16"/>
                <w:lang w:val="en-GB"/>
              </w:rPr>
              <w:t>n</w:t>
            </w:r>
            <w:r w:rsidRPr="00C110F9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WP</w:t>
            </w:r>
            <w:r w:rsidR="00BC29D7" w:rsidRPr="00C110F9">
              <w:rPr>
                <w:rFonts w:asciiTheme="majorBidi" w:hAnsiTheme="majorBidi" w:cstheme="majorBidi"/>
                <w:sz w:val="16"/>
                <w:szCs w:val="16"/>
                <w:lang w:val="en-GB"/>
              </w:rPr>
              <w:t>: Not</w:t>
            </w:r>
            <w:r w:rsidRPr="00C110F9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described</w:t>
            </w:r>
            <w:r w:rsidR="00EE1249" w:rsidRPr="00C110F9">
              <w:rPr>
                <w:rFonts w:asciiTheme="majorBidi" w:hAnsiTheme="majorBidi" w:cstheme="majorBidi"/>
                <w:sz w:val="16"/>
                <w:szCs w:val="16"/>
                <w:lang w:val="en-GB"/>
              </w:rPr>
              <w:t>.</w:t>
            </w:r>
          </w:p>
        </w:tc>
        <w:tc>
          <w:tcPr>
            <w:tcW w:w="1269" w:type="pct"/>
          </w:tcPr>
          <w:p w14:paraId="465A0682" w14:textId="77777777" w:rsidR="004A2930" w:rsidRPr="00C110F9" w:rsidRDefault="004A293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7"/>
              </w:numPr>
              <w:spacing w:after="0"/>
              <w:ind w:left="182" w:hanging="142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52% working, 26% students/school, 12% </w:t>
            </w:r>
            <w:r w:rsidR="009A139A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apprenticeship,</w:t>
            </w:r>
            <w:r w:rsidR="004D0566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9%</w:t>
            </w: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were out of work. </w:t>
            </w:r>
          </w:p>
          <w:p w14:paraId="06B885B1" w14:textId="77777777" w:rsidR="004A2930" w:rsidRPr="00E631F7" w:rsidRDefault="004A293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7"/>
              </w:numPr>
              <w:spacing w:after="0"/>
              <w:ind w:left="182" w:hanging="142"/>
              <w:rPr>
                <w:rFonts w:asciiTheme="majorBidi" w:hAnsiTheme="majorBidi" w:cstheme="majorBidi"/>
                <w:sz w:val="16"/>
                <w:szCs w:val="16"/>
              </w:rPr>
            </w:pP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Among the working individuals, four patients </w:t>
            </w:r>
            <w:r w:rsidR="004D0566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(</w:t>
            </w: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16%</w:t>
            </w:r>
            <w:r w:rsidR="004D0566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)</w:t>
            </w: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reported to work mainly physically, while 68% pred</w:t>
            </w:r>
            <w:r w:rsidR="002B3561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ominantly performed office work. 76% communicated openly about their disease </w:t>
            </w:r>
            <w:r w:rsidR="00B6584A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to superios at </w:t>
            </w:r>
            <w:r w:rsidR="002B3561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work.</w:t>
            </w:r>
          </w:p>
        </w:tc>
      </w:tr>
      <w:tr w:rsidR="00967924" w:rsidRPr="006407C5" w14:paraId="649F0A07" w14:textId="77777777" w:rsidTr="00632F0B">
        <w:trPr>
          <w:trHeight w:val="318"/>
        </w:trPr>
        <w:tc>
          <w:tcPr>
            <w:tcW w:w="5000" w:type="pct"/>
            <w:gridSpan w:val="6"/>
          </w:tcPr>
          <w:p w14:paraId="07C67C66" w14:textId="77777777" w:rsidR="004D3988" w:rsidRPr="00DF47D9" w:rsidRDefault="00967924" w:rsidP="00956454">
            <w:pPr>
              <w:rPr>
                <w:rFonts w:asciiTheme="majorBidi" w:hAnsiTheme="majorBidi" w:cstheme="majorBidi"/>
                <w:b/>
                <w:bCs/>
                <w:i/>
                <w:iCs/>
                <w:color w:val="ED7D31" w:themeColor="accent2"/>
                <w:sz w:val="18"/>
                <w:szCs w:val="18"/>
                <w:lang w:val="en-GB"/>
              </w:rPr>
            </w:pPr>
            <w:r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Pompe disease </w:t>
            </w:r>
            <w:r w:rsidR="00306D70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(ORPHA</w:t>
            </w:r>
            <w:r w:rsidR="00956454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:</w:t>
            </w:r>
            <w:r w:rsidR="00306D70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420429)</w:t>
            </w:r>
          </w:p>
        </w:tc>
      </w:tr>
      <w:tr w:rsidR="002607E5" w:rsidRPr="0043527B" w14:paraId="44BD7127" w14:textId="77777777" w:rsidTr="00CA6991">
        <w:trPr>
          <w:trHeight w:val="318"/>
        </w:trPr>
        <w:tc>
          <w:tcPr>
            <w:tcW w:w="799" w:type="pct"/>
          </w:tcPr>
          <w:p w14:paraId="4450987E" w14:textId="7B8EE25F" w:rsidR="00835EDA" w:rsidRPr="009F5CB1" w:rsidRDefault="002E1423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</w:t>
            </w:r>
            <w:r w:rsidR="00382CF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</w:t>
            </w:r>
          </w:p>
          <w:p w14:paraId="62F6ED77" w14:textId="77777777" w:rsidR="002607E5" w:rsidRPr="009F5CB1" w:rsidRDefault="002607E5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Chen et al 2021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887A0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Quality of life and its contributors among adults with late-onset Pompe disease in China.  </w:t>
            </w:r>
          </w:p>
          <w:p w14:paraId="3600EA50" w14:textId="77777777" w:rsidR="002607E5" w:rsidRPr="009F5CB1" w:rsidRDefault="002607E5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Orphanet J</w:t>
            </w:r>
            <w:r w:rsidR="00475CD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ournal of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Rare Dis</w:t>
            </w:r>
            <w:r w:rsidR="00475CD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ease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5C29D11C" w14:textId="77777777" w:rsidR="002607E5" w:rsidRPr="00887A0A" w:rsidRDefault="002607E5" w:rsidP="00887A0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87A0A">
              <w:rPr>
                <w:rFonts w:asciiTheme="majorBidi" w:hAnsiTheme="majorBidi" w:cstheme="majorBidi"/>
                <w:sz w:val="16"/>
                <w:szCs w:val="16"/>
              </w:rPr>
              <w:t xml:space="preserve">China </w:t>
            </w:r>
          </w:p>
        </w:tc>
        <w:tc>
          <w:tcPr>
            <w:tcW w:w="739" w:type="pct"/>
          </w:tcPr>
          <w:p w14:paraId="4B47F50A" w14:textId="77777777" w:rsidR="002607E5" w:rsidRPr="009F5CB1" w:rsidRDefault="00814805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</w:t>
            </w:r>
            <w:r w:rsidR="002607E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assess the QOL of adult patien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ts with </w:t>
            </w:r>
            <w:r w:rsidR="00475CD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Pompe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in China, and </w:t>
            </w:r>
            <w:r w:rsidR="002607E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explore the social and economic fa</w:t>
            </w:r>
            <w:r w:rsidR="00925E0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ctors that may contribute to </w:t>
            </w:r>
            <w:r w:rsidR="006E50A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QoL</w:t>
            </w:r>
            <w:r w:rsidR="00925E0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2290609E" w14:textId="77777777" w:rsidR="002607E5" w:rsidRPr="009F5CB1" w:rsidRDefault="00CC0AB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E631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68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(other rare diseases </w:t>
            </w:r>
            <w:r w:rsidR="00F352D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n=1067)</w:t>
            </w:r>
          </w:p>
          <w:p w14:paraId="17D75B07" w14:textId="77777777" w:rsidR="00DE695B" w:rsidRPr="009F5CB1" w:rsidRDefault="002607E5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G=51,4%</w:t>
            </w:r>
            <w:r w:rsidR="003A1ED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emal</w:t>
            </w:r>
            <w:r w:rsidR="00DE695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</w:p>
          <w:p w14:paraId="3BCBD5EA" w14:textId="77777777" w:rsidR="00DE695B" w:rsidRPr="009F5CB1" w:rsidRDefault="00F352D9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A=30/35,71y</w:t>
            </w:r>
            <w:r w:rsidR="00332D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15DA3898" w14:textId="77777777" w:rsidR="00DE695B" w:rsidRPr="009F5CB1" w:rsidRDefault="00DE695B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D=Pompe disease</w:t>
            </w:r>
          </w:p>
          <w:p w14:paraId="6FB9D6BD" w14:textId="77777777" w:rsidR="002607E5" w:rsidRPr="009F5CB1" w:rsidRDefault="00F352D9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R=Rare Diseases patient organization and China Pompe  care centres</w:t>
            </w:r>
          </w:p>
        </w:tc>
        <w:tc>
          <w:tcPr>
            <w:tcW w:w="566" w:type="pct"/>
          </w:tcPr>
          <w:p w14:paraId="4770015A" w14:textId="77777777" w:rsidR="009439C1" w:rsidRDefault="009439C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5"/>
              </w:numPr>
              <w:spacing w:after="0"/>
              <w:ind w:left="168" w:hanging="141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 w:rsidR="002607E5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ross-sectional quantitative</w:t>
            </w: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study</w:t>
            </w:r>
            <w:r w:rsidR="00126556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(</w:t>
            </w:r>
            <w:r w:rsidR="00B6584A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primarily online</w:t>
            </w:r>
            <w:r w:rsidR="00126556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)</w:t>
            </w:r>
            <w:r w:rsidR="00B6584A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</w:p>
          <w:p w14:paraId="2EF0BABB" w14:textId="77777777" w:rsidR="002E0538" w:rsidRPr="00C110F9" w:rsidRDefault="002E053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5"/>
              </w:numPr>
              <w:spacing w:after="0"/>
              <w:ind w:left="168" w:hanging="141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Investigating WP was one secondary outcome.</w:t>
            </w:r>
          </w:p>
          <w:p w14:paraId="64385406" w14:textId="77777777" w:rsidR="002607E5" w:rsidRPr="00C110F9" w:rsidRDefault="002607E5" w:rsidP="00C110F9">
            <w:pPr>
              <w:pStyle w:val="Listeavsnitt"/>
              <w:framePr w:hSpace="0" w:wrap="auto" w:hAnchor="text" w:xAlign="left" w:yAlign="inline"/>
              <w:spacing w:after="0"/>
              <w:ind w:left="168"/>
              <w:rPr>
                <w:rFonts w:asciiTheme="majorBidi" w:hAnsiTheme="majorBidi" w:cstheme="majorBidi"/>
                <w:bCs/>
                <w:sz w:val="16"/>
                <w:szCs w:val="16"/>
              </w:rPr>
            </w:pPr>
          </w:p>
        </w:tc>
        <w:tc>
          <w:tcPr>
            <w:tcW w:w="1020" w:type="pct"/>
          </w:tcPr>
          <w:p w14:paraId="5FFC5DF1" w14:textId="77777777" w:rsidR="002607E5" w:rsidRPr="00C110F9" w:rsidRDefault="006A60A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5"/>
              </w:numPr>
              <w:spacing w:after="0"/>
              <w:ind w:left="168" w:hanging="141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Study specific questionnaire on </w:t>
            </w:r>
            <w:r w:rsidR="00525B1A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socio</w:t>
            </w:r>
            <w:r w:rsidR="002607E5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demographic aspects, includin</w:t>
            </w: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g</w:t>
            </w:r>
            <w:r w:rsidR="002607E5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:</w:t>
            </w: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The</w:t>
            </w:r>
            <w:r w:rsidR="002607E5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World Health Organization Quality of Life: Brief Version (WHOQOL-BREF)</w:t>
            </w:r>
            <w:r w:rsidR="00925E09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</w:p>
          <w:p w14:paraId="6FACD8BD" w14:textId="77777777" w:rsidR="00712724" w:rsidRPr="00C110F9" w:rsidRDefault="00DE65D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5"/>
              </w:numPr>
              <w:spacing w:after="0"/>
              <w:ind w:left="168" w:hanging="141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Questions o</w:t>
            </w:r>
            <w:r w:rsidR="00EE1249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n</w:t>
            </w: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WP</w:t>
            </w:r>
            <w:r w:rsidR="00BC29D7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: N</w:t>
            </w: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ot</w:t>
            </w:r>
            <w:r w:rsidR="00D75F98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described.</w:t>
            </w:r>
          </w:p>
        </w:tc>
        <w:tc>
          <w:tcPr>
            <w:tcW w:w="1269" w:type="pct"/>
          </w:tcPr>
          <w:p w14:paraId="5503C3F8" w14:textId="77777777" w:rsidR="002607E5" w:rsidRPr="00C110F9" w:rsidRDefault="002607E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5"/>
              </w:numPr>
              <w:spacing w:after="0"/>
              <w:ind w:left="168" w:hanging="141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59%</w:t>
            </w:r>
            <w:r w:rsidR="00F352D9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of people with Pome disease were working compared to</w:t>
            </w: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52.67% </w:t>
            </w:r>
            <w:r w:rsidR="00F352D9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of people with other rare diseases.</w:t>
            </w:r>
          </w:p>
          <w:p w14:paraId="0C81DDEF" w14:textId="77777777" w:rsidR="002607E5" w:rsidRPr="00C110F9" w:rsidRDefault="007127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5"/>
              </w:numPr>
              <w:spacing w:after="0"/>
              <w:ind w:left="168" w:hanging="141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WP</w:t>
            </w:r>
            <w:r w:rsidR="001F1421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significantly associated with psychological environment, sociale relationship and QoL</w:t>
            </w:r>
            <w:r w:rsidR="002607E5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 w:rsidR="0039567B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Pompe disease was associated with less WP, compared to other rare diseases</w:t>
            </w:r>
          </w:p>
          <w:p w14:paraId="6D2BCF52" w14:textId="77777777" w:rsidR="00F54BDD" w:rsidRPr="00C110F9" w:rsidRDefault="007127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5"/>
              </w:numPr>
              <w:spacing w:after="0"/>
              <w:ind w:left="168" w:hanging="141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WP </w:t>
            </w:r>
            <w:r w:rsidR="00F54BDD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was found t</w:t>
            </w:r>
            <w:r w:rsidR="00925E09" w:rsidRPr="00C110F9">
              <w:rPr>
                <w:rFonts w:asciiTheme="majorBidi" w:hAnsiTheme="majorBidi" w:cstheme="majorBidi"/>
                <w:bCs/>
                <w:sz w:val="16"/>
                <w:szCs w:val="16"/>
              </w:rPr>
              <w:t>o play an important role in QoL</w:t>
            </w:r>
          </w:p>
        </w:tc>
      </w:tr>
      <w:tr w:rsidR="00967924" w:rsidRPr="0043527B" w14:paraId="4C460F7B" w14:textId="77777777" w:rsidTr="00CA6991">
        <w:trPr>
          <w:trHeight w:val="318"/>
        </w:trPr>
        <w:tc>
          <w:tcPr>
            <w:tcW w:w="799" w:type="pct"/>
          </w:tcPr>
          <w:p w14:paraId="32AAC274" w14:textId="1C5AA3AD" w:rsidR="00835EDA" w:rsidRPr="009F5CB1" w:rsidRDefault="006353AB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49</w:t>
            </w:r>
          </w:p>
          <w:p w14:paraId="5BF2BB73" w14:textId="77777777" w:rsidR="00967924" w:rsidRPr="009F5CB1" w:rsidRDefault="00967924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Hagemans et al 2007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Impact of late-onset Pompe disease on participation in daily life activities: Evaluation of the Rotterdam Handicap Scale. </w:t>
            </w:r>
          </w:p>
          <w:p w14:paraId="0A0E066B" w14:textId="77777777" w:rsidR="00967924" w:rsidRPr="009F5CB1" w:rsidRDefault="00967924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Neuromuscular Disorders. </w:t>
            </w:r>
          </w:p>
          <w:p w14:paraId="5718EFF7" w14:textId="77777777" w:rsidR="00967924" w:rsidRPr="009F5CB1" w:rsidRDefault="00624B24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Multi-country: Australia, Canada, Germany, France, the Netherlands, the United Kingdom and the United States </w:t>
            </w:r>
          </w:p>
        </w:tc>
        <w:tc>
          <w:tcPr>
            <w:tcW w:w="739" w:type="pct"/>
          </w:tcPr>
          <w:p w14:paraId="72BAC04D" w14:textId="77777777" w:rsidR="00967924" w:rsidRPr="009F5CB1" w:rsidRDefault="00967924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measure the impact of late-onset Pompe disease on participation in daily life activities</w:t>
            </w:r>
            <w:r w:rsidR="00B17DD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170478E" w14:textId="77777777" w:rsidR="00967924" w:rsidRPr="00DA20ED" w:rsidRDefault="00967924" w:rsidP="00DE695B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  <w:p w14:paraId="4B75D68C" w14:textId="77777777" w:rsidR="00967924" w:rsidRPr="00DA20ED" w:rsidRDefault="00967924" w:rsidP="00DE695B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607" w:type="pct"/>
          </w:tcPr>
          <w:p w14:paraId="02B4890A" w14:textId="77777777" w:rsidR="00967924" w:rsidRPr="009F5CB1" w:rsidRDefault="003F618B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257 </w:t>
            </w:r>
          </w:p>
          <w:p w14:paraId="62F9EAD8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G=53% female </w:t>
            </w:r>
          </w:p>
          <w:p w14:paraId="28B352BD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 19-79, 48y</w:t>
            </w:r>
            <w:r w:rsidR="00332D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0279E738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D=Pompe disease </w:t>
            </w:r>
          </w:p>
          <w:p w14:paraId="19A7F88F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R=Patient organizations affiliated with the International Pompe Association</w:t>
            </w:r>
          </w:p>
        </w:tc>
        <w:tc>
          <w:tcPr>
            <w:tcW w:w="566" w:type="pct"/>
          </w:tcPr>
          <w:p w14:paraId="5BF735AE" w14:textId="77777777" w:rsidR="00967924" w:rsidRPr="00DE695B" w:rsidRDefault="00BB2DA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E695B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967924" w:rsidRPr="00DE695B">
              <w:rPr>
                <w:rFonts w:asciiTheme="majorBidi" w:hAnsiTheme="majorBidi" w:cstheme="majorBidi"/>
                <w:sz w:val="16"/>
                <w:szCs w:val="16"/>
              </w:rPr>
              <w:t>sectional q</w:t>
            </w:r>
            <w:r w:rsidR="002E0538" w:rsidRPr="00DE695B">
              <w:rPr>
                <w:rFonts w:asciiTheme="majorBidi" w:hAnsiTheme="majorBidi" w:cstheme="majorBidi"/>
                <w:sz w:val="16"/>
                <w:szCs w:val="16"/>
              </w:rPr>
              <w:t>uantitative</w:t>
            </w:r>
            <w:r w:rsidR="00C51DBB" w:rsidRPr="00DE695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2E0538" w:rsidRPr="00DE695B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6E50A7" w:rsidRPr="00DE695B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F01498" w:rsidRPr="00DE695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5D339BD" w14:textId="77777777" w:rsidR="002E0538" w:rsidRPr="00DE695B" w:rsidRDefault="002E053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E695B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035AE639" w14:textId="77777777" w:rsidR="002E0538" w:rsidRPr="00DE695B" w:rsidRDefault="002E0538" w:rsidP="00DE695B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513ED506" w14:textId="77777777" w:rsidR="00967924" w:rsidRPr="00DE695B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E695B">
              <w:rPr>
                <w:rFonts w:asciiTheme="majorBidi" w:hAnsiTheme="majorBidi" w:cstheme="majorBidi"/>
                <w:sz w:val="16"/>
                <w:szCs w:val="16"/>
              </w:rPr>
              <w:t>Study specific questionnaire,</w:t>
            </w:r>
          </w:p>
          <w:p w14:paraId="727F297C" w14:textId="77777777" w:rsidR="00BB2DAD" w:rsidRPr="00DE695B" w:rsidRDefault="00967924" w:rsidP="00DE695B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  <w:r w:rsidRPr="00DE695B">
              <w:rPr>
                <w:rFonts w:asciiTheme="majorBidi" w:hAnsiTheme="majorBidi" w:cstheme="majorBidi"/>
                <w:sz w:val="16"/>
                <w:szCs w:val="16"/>
              </w:rPr>
              <w:t xml:space="preserve">on medical history, current </w:t>
            </w:r>
            <w:r w:rsidR="00BE0F90" w:rsidRPr="00DE695B">
              <w:rPr>
                <w:rFonts w:asciiTheme="majorBidi" w:hAnsiTheme="majorBidi" w:cstheme="majorBidi"/>
                <w:sz w:val="16"/>
                <w:szCs w:val="16"/>
              </w:rPr>
              <w:t>disease s</w:t>
            </w:r>
            <w:r w:rsidR="00D000CB" w:rsidRPr="00DE695B">
              <w:rPr>
                <w:rFonts w:asciiTheme="majorBidi" w:hAnsiTheme="majorBidi" w:cstheme="majorBidi"/>
                <w:sz w:val="16"/>
                <w:szCs w:val="16"/>
              </w:rPr>
              <w:t>tatus and use of care, including</w:t>
            </w:r>
            <w:r w:rsidR="00BE0F90" w:rsidRPr="00DE695B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BB2DAD" w:rsidRPr="00DE695B">
              <w:rPr>
                <w:rFonts w:asciiTheme="majorBidi" w:hAnsiTheme="majorBidi" w:cstheme="majorBidi"/>
                <w:sz w:val="16"/>
                <w:szCs w:val="16"/>
              </w:rPr>
              <w:t>The Short-form Health Survey for Medical Outcomes Study (SF-36)</w:t>
            </w:r>
            <w:r w:rsidR="00B17DD3" w:rsidRPr="00DE695B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3675FE1" w14:textId="77777777" w:rsidR="00967924" w:rsidRPr="00DE695B" w:rsidRDefault="00EE124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E695B">
              <w:rPr>
                <w:rFonts w:asciiTheme="majorBidi" w:hAnsiTheme="majorBidi" w:cstheme="majorBidi"/>
                <w:sz w:val="16"/>
                <w:szCs w:val="16"/>
              </w:rPr>
              <w:t>Questions on WP: The Rotterdam Handicap Scale (RHS)</w:t>
            </w:r>
            <w:r w:rsidR="00624B24" w:rsidRPr="00DE695B">
              <w:rPr>
                <w:rFonts w:asciiTheme="majorBidi" w:hAnsiTheme="majorBidi" w:cstheme="majorBidi"/>
                <w:sz w:val="16"/>
                <w:szCs w:val="16"/>
              </w:rPr>
              <w:t xml:space="preserve"> included questions about work related aspects.</w:t>
            </w:r>
          </w:p>
        </w:tc>
        <w:tc>
          <w:tcPr>
            <w:tcW w:w="1269" w:type="pct"/>
          </w:tcPr>
          <w:p w14:paraId="7FD5E884" w14:textId="77777777" w:rsidR="00967924" w:rsidRPr="00DE695B" w:rsidRDefault="0060014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5"/>
              </w:numPr>
              <w:spacing w:after="0"/>
              <w:ind w:left="168" w:hanging="141"/>
              <w:rPr>
                <w:rFonts w:asciiTheme="majorBidi" w:hAnsiTheme="majorBidi" w:cstheme="majorBidi"/>
                <w:sz w:val="16"/>
                <w:szCs w:val="16"/>
              </w:rPr>
            </w:pPr>
            <w:r w:rsidRPr="00DE695B">
              <w:rPr>
                <w:rFonts w:asciiTheme="majorBidi" w:hAnsiTheme="majorBidi" w:cstheme="majorBidi"/>
                <w:bCs/>
                <w:sz w:val="16"/>
                <w:szCs w:val="16"/>
              </w:rPr>
              <w:t>40 %</w:t>
            </w:r>
            <w:r w:rsidR="00624B24" w:rsidRPr="00DE695B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indicated that they were not able</w:t>
            </w:r>
            <w:r w:rsidR="00F01498" w:rsidRPr="00DE695B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to fulfil their prior job/stud and return to fomer job and 9 % only partly. </w:t>
            </w:r>
            <w:r w:rsidR="00624B24" w:rsidRPr="00DE695B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</w:t>
            </w:r>
            <w:r w:rsidR="00F01498" w:rsidRPr="00DE695B">
              <w:rPr>
                <w:rFonts w:asciiTheme="majorBidi" w:hAnsiTheme="majorBidi" w:cstheme="majorBidi"/>
                <w:bCs/>
                <w:sz w:val="16"/>
                <w:szCs w:val="16"/>
              </w:rPr>
              <w:t>Pompe disease has large negative impact on WP, and the ability to fulfil the work.</w:t>
            </w:r>
            <w:r w:rsidR="00F01498" w:rsidRPr="00DE695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967924" w:rsidRPr="0043527B" w14:paraId="1D74744F" w14:textId="77777777" w:rsidTr="00CA6991">
        <w:trPr>
          <w:trHeight w:val="318"/>
        </w:trPr>
        <w:tc>
          <w:tcPr>
            <w:tcW w:w="799" w:type="pct"/>
          </w:tcPr>
          <w:p w14:paraId="36CCC185" w14:textId="011CDD67" w:rsidR="00835EDA" w:rsidRPr="009F5CB1" w:rsidRDefault="002E1423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9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</w:t>
            </w:r>
          </w:p>
          <w:p w14:paraId="6828CB01" w14:textId="77777777" w:rsidR="00967924" w:rsidRPr="00887A0A" w:rsidRDefault="00FF5FA9" w:rsidP="007F29B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Kanters et al </w:t>
            </w:r>
            <w:r w:rsidR="00E52C8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2011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Burden of illness of Pompe disease in patients only receiving supportive care.  </w:t>
            </w:r>
            <w:r w:rsidR="00967924" w:rsidRPr="00887A0A">
              <w:rPr>
                <w:rFonts w:asciiTheme="majorBidi" w:hAnsiTheme="majorBidi" w:cstheme="majorBidi"/>
                <w:sz w:val="16"/>
                <w:szCs w:val="16"/>
              </w:rPr>
              <w:t>Journal of Inherited Metabolic Disease. Netherland</w:t>
            </w:r>
          </w:p>
        </w:tc>
        <w:tc>
          <w:tcPr>
            <w:tcW w:w="739" w:type="pct"/>
          </w:tcPr>
          <w:p w14:paraId="0000CE58" w14:textId="77777777" w:rsidR="00967924" w:rsidRPr="009F5CB1" w:rsidRDefault="00967924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assess the burden of Pompe disease with respect to all aspects: societal costs, the use of home care and informal care, productivity losses, and losses in HRQoL.</w:t>
            </w:r>
          </w:p>
        </w:tc>
        <w:tc>
          <w:tcPr>
            <w:tcW w:w="607" w:type="pct"/>
          </w:tcPr>
          <w:p w14:paraId="39F8A570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N=80 </w:t>
            </w:r>
            <w:r w:rsidR="00C473A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12EF9E9F" w14:textId="77777777" w:rsidR="00332DC9" w:rsidRPr="009F5CB1" w:rsidRDefault="003A1ED5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G=62,5%</w:t>
            </w:r>
            <w:r w:rsidR="003F618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female </w:t>
            </w:r>
          </w:p>
          <w:p w14:paraId="0DA4EE5D" w14:textId="77777777" w:rsidR="00967924" w:rsidRPr="009F5CB1" w:rsidRDefault="003F618B" w:rsidP="003941D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3941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51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="00332D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0B592CE5" w14:textId="77777777" w:rsidR="00967924" w:rsidRPr="009F5CB1" w:rsidRDefault="003F618B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Pompe disease </w:t>
            </w:r>
          </w:p>
          <w:p w14:paraId="771C0F20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R=Clinic The Center for Lysosomal and Metabolic Diseases at Erasmus Medical Center</w:t>
            </w:r>
          </w:p>
        </w:tc>
        <w:tc>
          <w:tcPr>
            <w:tcW w:w="566" w:type="pct"/>
          </w:tcPr>
          <w:p w14:paraId="0A7D38D6" w14:textId="77777777" w:rsidR="00967924" w:rsidRPr="00DE695B" w:rsidRDefault="00C51DB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E695B">
              <w:rPr>
                <w:rFonts w:asciiTheme="majorBidi" w:hAnsiTheme="majorBidi" w:cstheme="majorBidi"/>
                <w:sz w:val="16"/>
                <w:szCs w:val="16"/>
              </w:rPr>
              <w:t>Prospective study</w:t>
            </w:r>
            <w:r w:rsidR="0087668A" w:rsidRPr="00DE695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00FA271D" w14:textId="77777777" w:rsidR="001D272F" w:rsidRPr="00DE695B" w:rsidRDefault="001D272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E695B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17BB2DF3" w14:textId="77777777" w:rsidR="001D272F" w:rsidRPr="00DE695B" w:rsidRDefault="001D272F" w:rsidP="00496C85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  <w:r w:rsidRPr="00DE695B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020" w:type="pct"/>
          </w:tcPr>
          <w:p w14:paraId="02DE6F6A" w14:textId="77777777" w:rsidR="00967924" w:rsidRPr="00DE695B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E695B">
              <w:rPr>
                <w:rFonts w:asciiTheme="majorBidi" w:hAnsiTheme="majorBidi" w:cstheme="majorBidi"/>
                <w:sz w:val="16"/>
                <w:szCs w:val="16"/>
              </w:rPr>
              <w:t>A study specific questionnaire about sociodemographi</w:t>
            </w:r>
            <w:r w:rsidR="00D000CB" w:rsidRPr="00DE695B">
              <w:rPr>
                <w:rFonts w:asciiTheme="majorBidi" w:hAnsiTheme="majorBidi" w:cstheme="majorBidi"/>
                <w:sz w:val="16"/>
                <w:szCs w:val="16"/>
              </w:rPr>
              <w:t>c, health and economic aspects, including: The</w:t>
            </w:r>
            <w:r w:rsidR="00FF5FA9" w:rsidRPr="00DE695B">
              <w:rPr>
                <w:rFonts w:asciiTheme="majorBidi" w:hAnsiTheme="majorBidi" w:cstheme="majorBidi"/>
                <w:sz w:val="16"/>
                <w:szCs w:val="16"/>
              </w:rPr>
              <w:t xml:space="preserve"> EuroQoL 5L(</w:t>
            </w:r>
            <w:r w:rsidRPr="00DE695B">
              <w:rPr>
                <w:rFonts w:asciiTheme="majorBidi" w:hAnsiTheme="majorBidi" w:cstheme="majorBidi"/>
                <w:sz w:val="16"/>
                <w:szCs w:val="16"/>
              </w:rPr>
              <w:t>EQ-5</w:t>
            </w:r>
            <w:r w:rsidR="00FF5FA9" w:rsidRPr="00DE695B">
              <w:rPr>
                <w:rFonts w:asciiTheme="majorBidi" w:hAnsiTheme="majorBidi" w:cstheme="majorBidi"/>
                <w:sz w:val="16"/>
                <w:szCs w:val="16"/>
              </w:rPr>
              <w:t>D)</w:t>
            </w:r>
            <w:r w:rsidR="00B17DD3" w:rsidRPr="00DE695B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A64F3F6" w14:textId="77777777" w:rsidR="00E52C8E" w:rsidRPr="00DE695B" w:rsidRDefault="00E52C8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E695B">
              <w:rPr>
                <w:rFonts w:asciiTheme="majorBidi" w:hAnsiTheme="majorBidi" w:cstheme="majorBidi"/>
                <w:sz w:val="16"/>
                <w:szCs w:val="16"/>
              </w:rPr>
              <w:t>Questions about work</w:t>
            </w:r>
            <w:r w:rsidR="00F208D3" w:rsidRPr="00DE695B">
              <w:rPr>
                <w:rFonts w:asciiTheme="majorBidi" w:hAnsiTheme="majorBidi" w:cstheme="majorBidi"/>
                <w:sz w:val="16"/>
                <w:szCs w:val="16"/>
              </w:rPr>
              <w:t>: Productivity losses due to absence from work were included in the questionnaire.</w:t>
            </w:r>
          </w:p>
        </w:tc>
        <w:tc>
          <w:tcPr>
            <w:tcW w:w="1269" w:type="pct"/>
          </w:tcPr>
          <w:p w14:paraId="7DEFFA45" w14:textId="77777777" w:rsidR="00967924" w:rsidRPr="00DE695B" w:rsidRDefault="00D3390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E695B">
              <w:rPr>
                <w:rFonts w:asciiTheme="majorBidi" w:hAnsiTheme="majorBidi" w:cstheme="majorBidi"/>
                <w:sz w:val="16"/>
                <w:szCs w:val="16"/>
              </w:rPr>
              <w:t xml:space="preserve">39% were employed, 52 % of whom indicated they were working fewer hours than they would without the disease (average 14 h </w:t>
            </w:r>
            <w:r w:rsidR="00525B1A" w:rsidRPr="00DE695B">
              <w:rPr>
                <w:rFonts w:asciiTheme="majorBidi" w:hAnsiTheme="majorBidi" w:cstheme="majorBidi"/>
                <w:sz w:val="16"/>
                <w:szCs w:val="16"/>
              </w:rPr>
              <w:t>fewer</w:t>
            </w:r>
            <w:r w:rsidR="006E50A7" w:rsidRPr="00DE695B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="00525B1A" w:rsidRPr="00DE695B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DE695B">
              <w:rPr>
                <w:rFonts w:asciiTheme="majorBidi" w:hAnsiTheme="majorBidi" w:cstheme="majorBidi"/>
                <w:sz w:val="16"/>
                <w:szCs w:val="16"/>
              </w:rPr>
              <w:t xml:space="preserve"> 4</w:t>
            </w:r>
            <w:r w:rsidR="00967924" w:rsidRPr="00DE695B">
              <w:rPr>
                <w:rFonts w:asciiTheme="majorBidi" w:hAnsiTheme="majorBidi" w:cstheme="majorBidi"/>
                <w:sz w:val="16"/>
                <w:szCs w:val="16"/>
              </w:rPr>
              <w:t>0% had stopped working due to their disease; another 20% h</w:t>
            </w:r>
            <w:r w:rsidRPr="00DE695B">
              <w:rPr>
                <w:rFonts w:asciiTheme="majorBidi" w:hAnsiTheme="majorBidi" w:cstheme="majorBidi"/>
                <w:sz w:val="16"/>
                <w:szCs w:val="16"/>
              </w:rPr>
              <w:t>ad reduced their working hours.</w:t>
            </w:r>
            <w:r w:rsidR="00967924" w:rsidRPr="00DE695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7A6136B7" w14:textId="77777777" w:rsidR="00967924" w:rsidRPr="00DE695B" w:rsidRDefault="0010149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E695B">
              <w:rPr>
                <w:rFonts w:asciiTheme="majorBidi" w:hAnsiTheme="majorBidi" w:cstheme="majorBidi"/>
                <w:sz w:val="16"/>
                <w:szCs w:val="16"/>
              </w:rPr>
              <w:t>Reduced working hours and stop working were associated to the disease</w:t>
            </w:r>
            <w:r w:rsidR="00B17DD3" w:rsidRPr="00DE695B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DE695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7E7D06A2" w14:textId="77777777" w:rsidR="00F208D3" w:rsidRPr="00496C85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E695B">
              <w:rPr>
                <w:rFonts w:asciiTheme="majorBidi" w:hAnsiTheme="majorBidi" w:cstheme="majorBidi"/>
                <w:sz w:val="16"/>
                <w:szCs w:val="16"/>
              </w:rPr>
              <w:t>Total productively losses were calculated to ac</w:t>
            </w:r>
            <w:r w:rsidR="00F208D3" w:rsidRPr="00DE695B">
              <w:rPr>
                <w:rFonts w:asciiTheme="majorBidi" w:hAnsiTheme="majorBidi" w:cstheme="majorBidi"/>
                <w:sz w:val="16"/>
                <w:szCs w:val="16"/>
              </w:rPr>
              <w:t>cumulate to over 22</w:t>
            </w:r>
            <w:r w:rsidR="00D33904" w:rsidRPr="00DE695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208D3" w:rsidRPr="00DE695B">
              <w:rPr>
                <w:rFonts w:asciiTheme="majorBidi" w:hAnsiTheme="majorBidi" w:cstheme="majorBidi"/>
                <w:sz w:val="16"/>
                <w:szCs w:val="16"/>
              </w:rPr>
              <w:t>445</w:t>
            </w:r>
            <w:r w:rsidR="00D33904" w:rsidRPr="00DE695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B17DD3" w:rsidRPr="00DE695B">
              <w:rPr>
                <w:rFonts w:asciiTheme="majorBidi" w:hAnsiTheme="majorBidi" w:cstheme="majorBidi"/>
                <w:sz w:val="16"/>
                <w:szCs w:val="16"/>
              </w:rPr>
              <w:t xml:space="preserve">euro </w:t>
            </w:r>
            <w:r w:rsidRPr="00DE695B">
              <w:rPr>
                <w:rFonts w:asciiTheme="majorBidi" w:hAnsiTheme="majorBidi" w:cstheme="majorBidi"/>
                <w:sz w:val="16"/>
                <w:szCs w:val="16"/>
              </w:rPr>
              <w:t>per patient</w:t>
            </w:r>
            <w:r w:rsidR="00F208D3" w:rsidRPr="00DE695B">
              <w:rPr>
                <w:rFonts w:asciiTheme="majorBidi" w:hAnsiTheme="majorBidi" w:cstheme="majorBidi"/>
                <w:sz w:val="16"/>
                <w:szCs w:val="16"/>
              </w:rPr>
              <w:t>, including estimated productivity losses 2633 pund.</w:t>
            </w:r>
          </w:p>
        </w:tc>
      </w:tr>
      <w:tr w:rsidR="00967924" w:rsidRPr="006407C5" w14:paraId="3D6487D5" w14:textId="77777777" w:rsidTr="00632F0B">
        <w:trPr>
          <w:trHeight w:val="318"/>
        </w:trPr>
        <w:tc>
          <w:tcPr>
            <w:tcW w:w="5000" w:type="pct"/>
            <w:gridSpan w:val="6"/>
          </w:tcPr>
          <w:p w14:paraId="179EAD21" w14:textId="77777777" w:rsidR="00C47119" w:rsidRPr="00DF47D9" w:rsidRDefault="00967924" w:rsidP="00DF47D9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Porphyria</w:t>
            </w:r>
            <w:r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shd w:val="clear" w:color="auto" w:fill="FFFFFF"/>
                <w:lang w:val="en-GB"/>
              </w:rPr>
              <w:t xml:space="preserve"> </w:t>
            </w:r>
            <w:r w:rsidR="00200117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956454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(ORPHA:</w:t>
            </w:r>
            <w:r w:rsidR="00306D70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95157</w:t>
            </w:r>
            <w:r w:rsidR="003C7FCB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, 79276</w:t>
            </w:r>
            <w:r w:rsidR="00306D70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)</w:t>
            </w:r>
          </w:p>
        </w:tc>
      </w:tr>
      <w:tr w:rsidR="00967924" w:rsidRPr="0043527B" w14:paraId="6DDF4C02" w14:textId="77777777" w:rsidTr="00CA6991">
        <w:trPr>
          <w:trHeight w:val="318"/>
        </w:trPr>
        <w:tc>
          <w:tcPr>
            <w:tcW w:w="799" w:type="pct"/>
          </w:tcPr>
          <w:p w14:paraId="54BBBCBC" w14:textId="4B666779" w:rsidR="00835EDA" w:rsidRPr="009F5CB1" w:rsidRDefault="002E1423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9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</w:t>
            </w:r>
          </w:p>
          <w:p w14:paraId="414467A4" w14:textId="77777777" w:rsidR="00FF5FA9" w:rsidRPr="009F5CB1" w:rsidRDefault="00E52C8E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Baravelli et al 2020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887A0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Sick leave, disability, and mortality in acute hepatic porphyria: a nationwide cohort study.  </w:t>
            </w:r>
          </w:p>
          <w:p w14:paraId="7848D544" w14:textId="77777777" w:rsidR="00967924" w:rsidRPr="009F5CB1" w:rsidRDefault="00967924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Orp</w:t>
            </w:r>
            <w:r w:rsidR="00E52C8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hanet Journal of Rare Diseases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D2A97FA" w14:textId="77777777" w:rsidR="00967924" w:rsidRPr="00887A0A" w:rsidRDefault="00967924" w:rsidP="00887A0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87A0A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Norway</w:t>
            </w:r>
          </w:p>
        </w:tc>
        <w:tc>
          <w:tcPr>
            <w:tcW w:w="739" w:type="pct"/>
          </w:tcPr>
          <w:p w14:paraId="0615187B" w14:textId="77777777" w:rsidR="00967924" w:rsidRPr="009F5CB1" w:rsidRDefault="00462819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To investigate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the risk of long-term sick leave, disability pension, and premature death in individuals with </w:t>
            </w:r>
            <w:r w:rsidR="003D081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Acute hepatic porphyria (AHP</w:t>
            </w:r>
            <w:r w:rsidR="003D0811" w:rsidRPr="009F5CB1" w:rsidDel="003D081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compared to the general population</w:t>
            </w:r>
            <w:r w:rsidR="00B17DD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7258E52C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N=33</w:t>
            </w:r>
            <w:r w:rsidR="00B17DD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</w:t>
            </w:r>
          </w:p>
          <w:p w14:paraId="575CB58E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G=69%</w:t>
            </w:r>
            <w:r w:rsidR="003A1ED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female</w:t>
            </w:r>
          </w:p>
          <w:p w14:paraId="1AADEA12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A=29y</w:t>
            </w:r>
            <w:r w:rsidR="00332D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1CF97415" w14:textId="77777777" w:rsidR="00967924" w:rsidRPr="009F5CB1" w:rsidRDefault="003F618B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D=A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cute hepatic porphyria (AHP</w:t>
            </w:r>
          </w:p>
          <w:p w14:paraId="28E6FE4E" w14:textId="77777777" w:rsidR="00967924" w:rsidRPr="009F5CB1" w:rsidRDefault="00AC5AB1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R=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The Norwegian Porphyria Centre (NAPOS) </w:t>
            </w:r>
          </w:p>
        </w:tc>
        <w:tc>
          <w:tcPr>
            <w:tcW w:w="566" w:type="pct"/>
          </w:tcPr>
          <w:p w14:paraId="40B6C469" w14:textId="77777777" w:rsidR="001D272F" w:rsidRPr="004330AE" w:rsidRDefault="00C51DB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96C8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Prospective study</w:t>
            </w:r>
            <w:r w:rsidR="00941409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E99D453" w14:textId="77777777" w:rsidR="001D272F" w:rsidRPr="00496C85" w:rsidRDefault="001D272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96C85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2E734860" w14:textId="77777777" w:rsidR="001D272F" w:rsidRPr="00496C85" w:rsidRDefault="001D272F" w:rsidP="00496C85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17AC44A6" w14:textId="77777777" w:rsidR="00B17DD3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BB2DAD" w:rsidRPr="00496C85">
              <w:rPr>
                <w:rFonts w:asciiTheme="majorBidi" w:hAnsiTheme="majorBidi" w:cstheme="majorBidi"/>
                <w:sz w:val="16"/>
                <w:szCs w:val="16"/>
              </w:rPr>
              <w:t>of sociode</w:t>
            </w:r>
            <w:r w:rsidR="00EE1249" w:rsidRPr="00496C85">
              <w:rPr>
                <w:rFonts w:asciiTheme="majorBidi" w:hAnsiTheme="majorBidi" w:cstheme="majorBidi"/>
                <w:sz w:val="16"/>
                <w:szCs w:val="16"/>
              </w:rPr>
              <w:t>mographic and clinical aspects</w:t>
            </w:r>
            <w:r w:rsidR="00D000CB" w:rsidRPr="00496C8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6D24981" w14:textId="77777777" w:rsidR="00D44E9B" w:rsidRPr="00496C85" w:rsidRDefault="00D44E9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96C85">
              <w:rPr>
                <w:rFonts w:asciiTheme="majorBidi" w:hAnsiTheme="majorBidi" w:cstheme="majorBidi"/>
                <w:sz w:val="16"/>
                <w:szCs w:val="16"/>
              </w:rPr>
              <w:t>Q</w:t>
            </w:r>
            <w:r w:rsidR="00EE1249"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uestions about WP: the Norwegian Labour and Welfare Administration records regarding disbursements of </w:t>
            </w:r>
            <w:r w:rsidR="00EE1249" w:rsidRPr="00496C8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various benefits, including long-term sick leave benefit and disability pension. </w:t>
            </w:r>
          </w:p>
        </w:tc>
        <w:tc>
          <w:tcPr>
            <w:tcW w:w="1269" w:type="pct"/>
          </w:tcPr>
          <w:p w14:paraId="0C5AB25B" w14:textId="77777777" w:rsidR="00B17DD3" w:rsidRPr="00496C85" w:rsidRDefault="00B17DD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96C8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70 % accessed lomg-term sick leave thougout the study period.</w:t>
            </w:r>
          </w:p>
          <w:p w14:paraId="0E791465" w14:textId="77777777" w:rsidR="00B17DD3" w:rsidRPr="00496C85" w:rsidRDefault="00B17DD3" w:rsidP="00496C85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610172B" w14:textId="77777777" w:rsidR="00B17DD3" w:rsidRPr="00496C85" w:rsidRDefault="00B17DD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96C85">
              <w:rPr>
                <w:rFonts w:asciiTheme="majorBidi" w:hAnsiTheme="majorBidi" w:cstheme="majorBidi"/>
                <w:sz w:val="16"/>
                <w:szCs w:val="16"/>
              </w:rPr>
              <w:t>The diagnos</w:t>
            </w:r>
            <w:r w:rsidR="0079623F" w:rsidRPr="00496C85">
              <w:rPr>
                <w:rFonts w:asciiTheme="majorBidi" w:hAnsiTheme="majorBidi" w:cstheme="majorBidi"/>
                <w:sz w:val="16"/>
                <w:szCs w:val="16"/>
              </w:rPr>
              <w:t>i</w:t>
            </w:r>
            <w:r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s was associated with increased risk of accessing long-term sick </w:t>
            </w:r>
            <w:r w:rsidR="0039567B" w:rsidRPr="00496C85">
              <w:rPr>
                <w:rFonts w:asciiTheme="majorBidi" w:hAnsiTheme="majorBidi" w:cstheme="majorBidi"/>
                <w:sz w:val="16"/>
                <w:szCs w:val="16"/>
              </w:rPr>
              <w:t>leave and</w:t>
            </w:r>
            <w:r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 disability pension, compared to the general population.</w:t>
            </w:r>
          </w:p>
          <w:p w14:paraId="4255BA77" w14:textId="77777777" w:rsidR="00B77626" w:rsidRPr="00496C85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96C8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The median age when accessing disability pension was 45 years, 21 years younger than the general population.</w:t>
            </w:r>
          </w:p>
        </w:tc>
      </w:tr>
      <w:tr w:rsidR="00967924" w:rsidRPr="0043527B" w14:paraId="2FF8F90B" w14:textId="77777777" w:rsidTr="00CA6991">
        <w:trPr>
          <w:trHeight w:val="318"/>
        </w:trPr>
        <w:tc>
          <w:tcPr>
            <w:tcW w:w="799" w:type="pct"/>
          </w:tcPr>
          <w:p w14:paraId="2A73CE55" w14:textId="329C697F" w:rsidR="00835EDA" w:rsidRPr="009F5CB1" w:rsidRDefault="000C3B72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129</w:t>
            </w:r>
          </w:p>
          <w:p w14:paraId="37BF520B" w14:textId="77777777" w:rsidR="00967924" w:rsidRPr="009F5CB1" w:rsidRDefault="007F29BF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Hammersland et al 2019. S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elf-efficacy and self-management strategies in acute intermittent porphyria.</w:t>
            </w:r>
          </w:p>
          <w:p w14:paraId="41BB4E8E" w14:textId="77777777" w:rsidR="00967924" w:rsidRPr="009F5CB1" w:rsidRDefault="00967924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BMC, Health Service Research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9C18044" w14:textId="77777777" w:rsidR="00967924" w:rsidRPr="009F5CB1" w:rsidRDefault="00967924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Norway</w:t>
            </w:r>
          </w:p>
        </w:tc>
        <w:tc>
          <w:tcPr>
            <w:tcW w:w="739" w:type="pct"/>
          </w:tcPr>
          <w:p w14:paraId="1F629303" w14:textId="77777777" w:rsidR="00967924" w:rsidRPr="009F5CB1" w:rsidRDefault="00967924" w:rsidP="00887A0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describe self-efficacy in self-reported symptomatic </w:t>
            </w:r>
            <w:r w:rsidR="0046281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acute intermittent porphyria</w:t>
            </w:r>
            <w:r w:rsidR="003D081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carriers and to determine whether they implemented changes in behavior after receiving the diagnosis. </w:t>
            </w:r>
          </w:p>
        </w:tc>
        <w:tc>
          <w:tcPr>
            <w:tcW w:w="607" w:type="pct"/>
          </w:tcPr>
          <w:p w14:paraId="23AE998E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N=140</w:t>
            </w:r>
          </w:p>
          <w:p w14:paraId="7C45B0A7" w14:textId="77777777" w:rsidR="002A50F7" w:rsidRPr="009F5CB1" w:rsidRDefault="002A50F7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G=58% female</w:t>
            </w:r>
          </w:p>
          <w:p w14:paraId="1896EF3B" w14:textId="77777777" w:rsidR="002A50F7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A=18-89y,</w:t>
            </w:r>
            <w:r w:rsidR="003D081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52y</w:t>
            </w:r>
            <w:r w:rsidR="00332D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716467F2" w14:textId="77777777" w:rsidR="002A50F7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D=Acute intermittent porphyria (AIP)</w:t>
            </w:r>
          </w:p>
          <w:p w14:paraId="33F4B3FD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R=The Norwegia</w:t>
            </w:r>
            <w:r w:rsidR="002A4C8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 Porphyria Centre</w:t>
            </w:r>
          </w:p>
        </w:tc>
        <w:tc>
          <w:tcPr>
            <w:tcW w:w="566" w:type="pct"/>
          </w:tcPr>
          <w:p w14:paraId="4DA9BB2A" w14:textId="77777777" w:rsidR="00967924" w:rsidRPr="00496C85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Cross-sectional </w:t>
            </w:r>
            <w:r w:rsidR="001D272F"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quantitative </w:t>
            </w:r>
            <w:r w:rsidRPr="00496C85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126556"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 (postal)</w:t>
            </w:r>
            <w:r w:rsidR="001D272F" w:rsidRPr="00496C8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37E1453" w14:textId="77777777" w:rsidR="001D272F" w:rsidRPr="00496C85" w:rsidRDefault="001D272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96C85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16DE745E" w14:textId="77777777" w:rsidR="001D272F" w:rsidRPr="002A50F7" w:rsidRDefault="001D272F" w:rsidP="002A50F7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6F23072C" w14:textId="77777777" w:rsidR="00967924" w:rsidRPr="00496C85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with 14 questions about </w:t>
            </w:r>
            <w:r w:rsidR="00525B1A" w:rsidRPr="00496C85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demographic and clinical </w:t>
            </w:r>
            <w:r w:rsidR="00525B1A" w:rsidRPr="00496C85">
              <w:rPr>
                <w:rFonts w:asciiTheme="majorBidi" w:hAnsiTheme="majorBidi" w:cstheme="majorBidi"/>
                <w:sz w:val="16"/>
                <w:szCs w:val="16"/>
              </w:rPr>
              <w:t>aspects</w:t>
            </w:r>
            <w:r w:rsidRPr="00496C85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FF5FA9"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 including</w:t>
            </w:r>
            <w:r w:rsidR="00D000CB"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Pr="00496C85">
              <w:rPr>
                <w:rFonts w:asciiTheme="majorBidi" w:hAnsiTheme="majorBidi" w:cstheme="majorBidi"/>
                <w:sz w:val="16"/>
                <w:szCs w:val="16"/>
              </w:rPr>
              <w:t>The General Perceived Self-efficacy Scale (GSES)</w:t>
            </w:r>
            <w:r w:rsidR="003C40A4" w:rsidRPr="00496C85">
              <w:rPr>
                <w:rFonts w:asciiTheme="majorBidi" w:hAnsiTheme="majorBidi" w:cstheme="majorBidi"/>
                <w:sz w:val="16"/>
                <w:szCs w:val="16"/>
              </w:rPr>
              <w:t>, Satisfaction</w:t>
            </w:r>
            <w:r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 with</w:t>
            </w:r>
            <w:r w:rsidR="00D44E9B"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 Genetic Counseling Scale (SCS).</w:t>
            </w:r>
          </w:p>
          <w:p w14:paraId="2DD718B3" w14:textId="77777777" w:rsidR="00D44E9B" w:rsidRPr="00496C85" w:rsidRDefault="003D081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Questions 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Pr="00496C85">
              <w:rPr>
                <w:rFonts w:asciiTheme="majorBidi" w:hAnsiTheme="majorBidi" w:cstheme="majorBidi"/>
                <w:sz w:val="16"/>
                <w:szCs w:val="16"/>
              </w:rPr>
              <w:t>WP: Not describ</w:t>
            </w:r>
            <w:r w:rsidR="00957317">
              <w:rPr>
                <w:rFonts w:asciiTheme="majorBidi" w:hAnsiTheme="majorBidi" w:cstheme="majorBidi"/>
                <w:sz w:val="16"/>
                <w:szCs w:val="16"/>
              </w:rPr>
              <w:t>e</w:t>
            </w:r>
            <w:r w:rsidRPr="00496C85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2FDB4C4B" w14:textId="77777777" w:rsidR="00967924" w:rsidRPr="00496C85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62% </w:t>
            </w:r>
            <w:r w:rsidR="003C40A4" w:rsidRPr="00496C85">
              <w:rPr>
                <w:rFonts w:asciiTheme="majorBidi" w:hAnsiTheme="majorBidi" w:cstheme="majorBidi"/>
                <w:sz w:val="16"/>
                <w:szCs w:val="16"/>
              </w:rPr>
              <w:t>employed</w:t>
            </w:r>
            <w:r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, 19% </w:t>
            </w:r>
            <w:r w:rsidR="003C40A4"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pension, 16 % disabled, 3% </w:t>
            </w:r>
            <w:r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others. </w:t>
            </w:r>
          </w:p>
          <w:p w14:paraId="0B0A94BE" w14:textId="77777777" w:rsidR="004642B5" w:rsidRPr="00CA6991" w:rsidRDefault="003C40A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96C85">
              <w:rPr>
                <w:rFonts w:asciiTheme="majorBidi" w:hAnsiTheme="majorBidi" w:cstheme="majorBidi"/>
                <w:sz w:val="16"/>
                <w:szCs w:val="16"/>
              </w:rPr>
              <w:t>Significantly lower WP in th</w:t>
            </w:r>
            <w:r w:rsidR="0079623F" w:rsidRPr="00496C85">
              <w:rPr>
                <w:rFonts w:asciiTheme="majorBidi" w:hAnsiTheme="majorBidi" w:cstheme="majorBidi"/>
                <w:sz w:val="16"/>
                <w:szCs w:val="16"/>
              </w:rPr>
              <w:t>e</w:t>
            </w:r>
            <w:r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 symptomatic groups compared to the asymtomatic group.</w:t>
            </w:r>
            <w:r w:rsidR="0031318F"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 Gen</w:t>
            </w:r>
            <w:r w:rsidR="0079623F" w:rsidRPr="00496C85">
              <w:rPr>
                <w:rFonts w:asciiTheme="majorBidi" w:hAnsiTheme="majorBidi" w:cstheme="majorBidi"/>
                <w:sz w:val="16"/>
                <w:szCs w:val="16"/>
              </w:rPr>
              <w:t>e</w:t>
            </w:r>
            <w:r w:rsidR="0031318F"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tic counseling of patients were associated with higher level of </w:t>
            </w:r>
            <w:r w:rsidR="00A27D9F"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education and </w:t>
            </w:r>
            <w:r w:rsidR="0031318F" w:rsidRPr="00496C85">
              <w:rPr>
                <w:rFonts w:asciiTheme="majorBidi" w:hAnsiTheme="majorBidi" w:cstheme="majorBidi"/>
                <w:sz w:val="16"/>
                <w:szCs w:val="16"/>
              </w:rPr>
              <w:t>employment, compared to those not receiv</w:t>
            </w:r>
            <w:r w:rsidR="0079623F" w:rsidRPr="00496C85">
              <w:rPr>
                <w:rFonts w:asciiTheme="majorBidi" w:hAnsiTheme="majorBidi" w:cstheme="majorBidi"/>
                <w:sz w:val="16"/>
                <w:szCs w:val="16"/>
              </w:rPr>
              <w:t>ing</w:t>
            </w:r>
            <w:r w:rsidR="0031318F" w:rsidRPr="00496C85">
              <w:rPr>
                <w:rFonts w:asciiTheme="majorBidi" w:hAnsiTheme="majorBidi" w:cstheme="majorBidi"/>
                <w:sz w:val="16"/>
                <w:szCs w:val="16"/>
              </w:rPr>
              <w:t xml:space="preserve"> genetic counseling.</w:t>
            </w:r>
          </w:p>
        </w:tc>
      </w:tr>
      <w:tr w:rsidR="00967924" w:rsidRPr="0043527B" w14:paraId="54B308E9" w14:textId="77777777" w:rsidTr="00632F0B">
        <w:trPr>
          <w:trHeight w:val="318"/>
        </w:trPr>
        <w:tc>
          <w:tcPr>
            <w:tcW w:w="5000" w:type="pct"/>
            <w:gridSpan w:val="6"/>
          </w:tcPr>
          <w:p w14:paraId="7D76E16D" w14:textId="77777777" w:rsidR="00C47119" w:rsidRPr="00DF47D9" w:rsidRDefault="00967924" w:rsidP="00DF47D9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Familial </w:t>
            </w:r>
            <w:r w:rsidR="00200117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c</w:t>
            </w:r>
            <w:r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hylomicronemia syndrome</w:t>
            </w:r>
            <w:r w:rsidR="00475CD0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(FCS)</w:t>
            </w:r>
            <w:r w:rsidR="00200117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306D70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(ORPHA:444490)</w:t>
            </w:r>
          </w:p>
        </w:tc>
      </w:tr>
      <w:tr w:rsidR="00967924" w:rsidRPr="0043527B" w14:paraId="53FBE0FA" w14:textId="77777777" w:rsidTr="00CA6991">
        <w:trPr>
          <w:trHeight w:val="318"/>
        </w:trPr>
        <w:tc>
          <w:tcPr>
            <w:tcW w:w="799" w:type="pct"/>
          </w:tcPr>
          <w:p w14:paraId="7369A54A" w14:textId="3587F897" w:rsidR="00835EDA" w:rsidRPr="009F5CB1" w:rsidRDefault="002E1423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5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</w:t>
            </w:r>
          </w:p>
          <w:p w14:paraId="36F6EF23" w14:textId="77777777" w:rsidR="00967924" w:rsidRPr="009F5CB1" w:rsidRDefault="00967924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Davidson et al 2018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The burden of familial chylomicronemia syndrome: Results from the global IN-FOCUS study</w:t>
            </w:r>
            <w:r w:rsidR="0094140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3A40D0E1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Clinical Lipidology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39A264C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USA (</w:t>
            </w:r>
            <w:r w:rsidR="0046281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multinational: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10 countries, 62% from </w:t>
            </w:r>
            <w:r w:rsidR="00086AE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USA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</w:p>
        </w:tc>
        <w:tc>
          <w:tcPr>
            <w:tcW w:w="739" w:type="pct"/>
          </w:tcPr>
          <w:p w14:paraId="2BBC144B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understand the ways in which </w:t>
            </w:r>
            <w:r w:rsidR="0046281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familial chylomicronemia syndrome</w:t>
            </w:r>
            <w:r w:rsidR="00086AE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(FCS)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impacts patients' lives</w:t>
            </w:r>
            <w:r w:rsidR="0055581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9633D30" w14:textId="77777777" w:rsidR="00967924" w:rsidRPr="002A50F7" w:rsidRDefault="00967924" w:rsidP="002A50F7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F2F4044" w14:textId="77777777" w:rsidR="00967924" w:rsidRPr="002A50F7" w:rsidRDefault="00967924" w:rsidP="002A50F7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07" w:type="pct"/>
          </w:tcPr>
          <w:p w14:paraId="72C144C5" w14:textId="77777777" w:rsidR="00967924" w:rsidRPr="009F5CB1" w:rsidRDefault="00AC5AB1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166 patients</w:t>
            </w:r>
          </w:p>
          <w:p w14:paraId="7B78321F" w14:textId="77777777" w:rsidR="00967924" w:rsidRPr="009F5CB1" w:rsidRDefault="003A1ED5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G=30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%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female</w:t>
            </w:r>
          </w:p>
          <w:p w14:paraId="4D27D981" w14:textId="77777777" w:rsidR="00F06FDA" w:rsidRPr="009F5CB1" w:rsidRDefault="00AC5AB1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3941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33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 mean </w:t>
            </w:r>
          </w:p>
          <w:p w14:paraId="0CD008A7" w14:textId="77777777" w:rsidR="00967924" w:rsidRPr="009F5CB1" w:rsidRDefault="003F618B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086AE5" w:rsidRPr="009F5CB1" w:rsidDel="00086AE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Familial chylomicronemia syndrome (FCS</w:t>
            </w:r>
            <w:r w:rsidR="00A3599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is a rare genetic disorder </w:t>
            </w:r>
          </w:p>
          <w:p w14:paraId="23E89987" w14:textId="77777777" w:rsidR="00967924" w:rsidRPr="00941409" w:rsidRDefault="00967924" w:rsidP="0094140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41409">
              <w:rPr>
                <w:rFonts w:asciiTheme="majorBidi" w:hAnsiTheme="majorBidi" w:cstheme="majorBidi"/>
                <w:sz w:val="16"/>
                <w:szCs w:val="16"/>
              </w:rPr>
              <w:t>R=</w:t>
            </w:r>
            <w:r w:rsidR="00F06FDA" w:rsidRPr="00941409">
              <w:rPr>
                <w:rFonts w:asciiTheme="majorBidi" w:hAnsiTheme="majorBidi" w:cstheme="majorBidi"/>
                <w:sz w:val="16"/>
                <w:szCs w:val="16"/>
              </w:rPr>
              <w:t>Open web-based</w:t>
            </w:r>
            <w:r w:rsidRPr="00941409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2D56A5FD" w14:textId="77777777" w:rsidR="00967924" w:rsidRPr="002A50F7" w:rsidRDefault="00967924" w:rsidP="002A50F7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6" w:type="pct"/>
          </w:tcPr>
          <w:p w14:paraId="702A9B7F" w14:textId="77777777" w:rsidR="00967924" w:rsidRPr="002A50F7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Cross</w:t>
            </w:r>
            <w:r w:rsidR="00331CE4" w:rsidRPr="002A50F7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sectional quantitative study </w:t>
            </w:r>
            <w:r w:rsidR="009439C1" w:rsidRPr="002A50F7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C81B9C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online </w:t>
            </w:r>
            <w:r w:rsidR="009439C1" w:rsidRPr="002A50F7">
              <w:rPr>
                <w:rFonts w:asciiTheme="majorBidi" w:hAnsiTheme="majorBidi" w:cstheme="majorBidi"/>
                <w:sz w:val="16"/>
                <w:szCs w:val="16"/>
              </w:rPr>
              <w:t>global web-based)</w:t>
            </w:r>
            <w:r w:rsidR="001D272F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D9C4702" w14:textId="77777777" w:rsidR="001D272F" w:rsidRPr="002A50F7" w:rsidRDefault="001D272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5F5CD28B" w14:textId="77777777" w:rsidR="001D272F" w:rsidRPr="00DA20ED" w:rsidRDefault="001D272F" w:rsidP="002A50F7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07060EE4" w14:textId="77777777" w:rsidR="00EE1249" w:rsidRPr="002A50F7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Survey study specific questions on</w:t>
            </w:r>
            <w:r w:rsidR="00525B1A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sociodemographic aspects,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diagnostic experience, symptoms, comorbidities, </w:t>
            </w:r>
            <w:r w:rsidR="000701EE" w:rsidRPr="002A50F7">
              <w:rPr>
                <w:rFonts w:asciiTheme="majorBidi" w:hAnsiTheme="majorBidi" w:cstheme="majorBidi"/>
                <w:sz w:val="16"/>
                <w:szCs w:val="16"/>
              </w:rPr>
              <w:t>including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EE1249" w:rsidRPr="002A50F7">
              <w:rPr>
                <w:rFonts w:asciiTheme="majorBidi" w:hAnsiTheme="majorBidi" w:cstheme="majorBidi"/>
                <w:sz w:val="16"/>
                <w:szCs w:val="16"/>
              </w:rPr>
              <w:t>The Short-form Health Survey for Medical Outcomes Study (SF-36)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EE1249" w:rsidRPr="002A50F7">
              <w:rPr>
                <w:rFonts w:asciiTheme="majorBidi" w:hAnsiTheme="majorBidi" w:cstheme="majorBidi"/>
                <w:sz w:val="16"/>
                <w:szCs w:val="16"/>
              </w:rPr>
              <w:t>The Pancreatitis Quality of Life Instrument</w:t>
            </w:r>
            <w:r w:rsidR="0055581C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EE1249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0E7605FE" w14:textId="77777777" w:rsidR="000701EE" w:rsidRPr="002A50F7" w:rsidRDefault="008D255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Questions on </w:t>
            </w:r>
            <w:r w:rsidR="000701EE" w:rsidRPr="002A50F7">
              <w:rPr>
                <w:rFonts w:asciiTheme="majorBidi" w:hAnsiTheme="majorBidi" w:cstheme="majorBidi"/>
                <w:sz w:val="16"/>
                <w:szCs w:val="16"/>
              </w:rPr>
              <w:t>WP</w:t>
            </w:r>
            <w:r w:rsidR="00957317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C81B9C" w:rsidRPr="002A50F7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="000701EE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ot </w:t>
            </w:r>
            <w:r w:rsidR="00957317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="000701EE" w:rsidRPr="002A50F7">
              <w:rPr>
                <w:rFonts w:asciiTheme="majorBidi" w:hAnsiTheme="majorBidi" w:cstheme="majorBidi"/>
                <w:sz w:val="16"/>
                <w:szCs w:val="16"/>
              </w:rPr>
              <w:t>escribed</w:t>
            </w:r>
            <w:r w:rsidR="0055581C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0701EE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</w:tcPr>
          <w:p w14:paraId="60D0877C" w14:textId="77777777" w:rsidR="00967924" w:rsidRPr="002A50F7" w:rsidRDefault="0079623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WP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A83178" w:rsidRPr="002A50F7">
              <w:rPr>
                <w:rFonts w:asciiTheme="majorBidi" w:hAnsiTheme="majorBidi" w:cstheme="majorBidi"/>
                <w:sz w:val="16"/>
                <w:szCs w:val="16"/>
              </w:rPr>
              <w:t>60 % were employed full/</w:t>
            </w:r>
            <w:r w:rsidR="003A5656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part time </w:t>
            </w:r>
            <w:r w:rsidR="00C81B9C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and 40 unemployed. Of </w:t>
            </w:r>
            <w:r w:rsidR="00086AE5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those </w:t>
            </w:r>
            <w:r w:rsidR="00C81B9C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unemployed or </w:t>
            </w:r>
            <w:r w:rsidR="003A5656" w:rsidRPr="002A50F7">
              <w:rPr>
                <w:rFonts w:asciiTheme="majorBidi" w:hAnsiTheme="majorBidi" w:cstheme="majorBidi"/>
                <w:sz w:val="16"/>
                <w:szCs w:val="16"/>
              </w:rPr>
              <w:t>employed part time, 94%</w:t>
            </w:r>
            <w:r w:rsidR="000701EE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3A5656" w:rsidRPr="002A50F7">
              <w:rPr>
                <w:rFonts w:asciiTheme="majorBidi" w:hAnsiTheme="majorBidi" w:cstheme="majorBidi"/>
                <w:sz w:val="16"/>
                <w:szCs w:val="16"/>
              </w:rPr>
              <w:t>felt that their e</w:t>
            </w:r>
            <w:r w:rsidR="0055581C" w:rsidRPr="002A50F7">
              <w:rPr>
                <w:rFonts w:asciiTheme="majorBidi" w:hAnsiTheme="majorBidi" w:cstheme="majorBidi"/>
                <w:sz w:val="16"/>
                <w:szCs w:val="16"/>
              </w:rPr>
              <w:t>mployment status was due to the disease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55581C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3A5656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AEA9250" w14:textId="77777777" w:rsidR="00967924" w:rsidRPr="002A50F7" w:rsidRDefault="00E3778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Patients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experience</w:t>
            </w:r>
            <w:r w:rsidR="0079623F" w:rsidRPr="002A50F7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significant clinical and psychosocial burdens that limit employment and social interactions</w:t>
            </w:r>
            <w:r w:rsidR="003A5656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55581C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Of the homemakers, 40 % felt their lack of employment opportunities were due to disease.</w:t>
            </w:r>
          </w:p>
        </w:tc>
      </w:tr>
      <w:tr w:rsidR="002C0B56" w:rsidRPr="0043527B" w14:paraId="449E0FBD" w14:textId="77777777" w:rsidTr="00CA6991">
        <w:trPr>
          <w:trHeight w:val="318"/>
        </w:trPr>
        <w:tc>
          <w:tcPr>
            <w:tcW w:w="799" w:type="pct"/>
          </w:tcPr>
          <w:p w14:paraId="00F2AF77" w14:textId="3C588F53" w:rsidR="00835EDA" w:rsidRPr="009F5CB1" w:rsidRDefault="002E1423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</w:t>
            </w:r>
          </w:p>
          <w:p w14:paraId="79421722" w14:textId="77777777" w:rsidR="002C0B56" w:rsidRPr="009F5CB1" w:rsidRDefault="002C0B56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Gaudet et al 2020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The burden of familial chylomicronemia syndrome in Canadian patients</w:t>
            </w:r>
          </w:p>
          <w:p w14:paraId="777E6850" w14:textId="77777777" w:rsidR="002C0B56" w:rsidRPr="009F5CB1" w:rsidRDefault="002C0B56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Health and Disease</w:t>
            </w:r>
            <w:r w:rsidR="00415C9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774BF45" w14:textId="77777777" w:rsidR="00415C96" w:rsidRPr="009F5CB1" w:rsidRDefault="00415C96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Clinical Lipidology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4DA9DCB" w14:textId="77777777" w:rsidR="002C0B56" w:rsidRPr="00941409" w:rsidRDefault="000701EE" w:rsidP="0094140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41409">
              <w:rPr>
                <w:rFonts w:asciiTheme="majorBidi" w:hAnsiTheme="majorBidi" w:cstheme="majorBidi"/>
                <w:sz w:val="16"/>
                <w:szCs w:val="16"/>
              </w:rPr>
              <w:t xml:space="preserve">Canada </w:t>
            </w:r>
          </w:p>
        </w:tc>
        <w:tc>
          <w:tcPr>
            <w:tcW w:w="739" w:type="pct"/>
          </w:tcPr>
          <w:p w14:paraId="31E46BE2" w14:textId="77777777" w:rsidR="002C0B56" w:rsidRPr="009F5CB1" w:rsidRDefault="002C0B56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understand the burden of illness of </w:t>
            </w:r>
            <w:r w:rsidR="0046281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familial chylomicronemia syndrome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on Canadian patients’ lives</w:t>
            </w:r>
            <w:r w:rsidR="0055581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230B8F9A" w14:textId="77777777" w:rsidR="002C0B56" w:rsidRPr="009F5CB1" w:rsidRDefault="002C0B56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N=37</w:t>
            </w:r>
            <w:r w:rsidR="00F06FD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0D90B9E6" w14:textId="77777777" w:rsidR="002A50F7" w:rsidRPr="009F5CB1" w:rsidRDefault="00AC5AB1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3A1ED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11% </w:t>
            </w:r>
            <w:r w:rsidR="002A50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female</w:t>
            </w:r>
          </w:p>
          <w:p w14:paraId="043873D1" w14:textId="77777777" w:rsidR="002A50F7" w:rsidRPr="009F5CB1" w:rsidRDefault="003941D7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A=18-56</w:t>
            </w:r>
            <w:r w:rsidR="00BB2D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y, 33y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04BFC271" w14:textId="77777777" w:rsidR="002A50F7" w:rsidRPr="009F5CB1" w:rsidRDefault="00BB2DAD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D=C</w:t>
            </w:r>
            <w:r w:rsidR="002C0B5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hylomicronemia</w:t>
            </w:r>
            <w:r w:rsidR="002A50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syndrome</w:t>
            </w:r>
          </w:p>
          <w:p w14:paraId="4B930E4A" w14:textId="77777777" w:rsidR="002C0B56" w:rsidRPr="009F5CB1" w:rsidRDefault="002C0B56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R=Open web-based</w:t>
            </w:r>
            <w:r w:rsidR="00F06FD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-via word of mouth, social media etc</w:t>
            </w:r>
          </w:p>
        </w:tc>
        <w:tc>
          <w:tcPr>
            <w:tcW w:w="566" w:type="pct"/>
          </w:tcPr>
          <w:p w14:paraId="63981149" w14:textId="77777777" w:rsidR="002C0B56" w:rsidRDefault="00E219F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 w:rsidR="009439C1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ross sectional </w:t>
            </w:r>
            <w:r w:rsidR="002C0B56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quantitative </w:t>
            </w:r>
            <w:r w:rsidR="009439C1" w:rsidRPr="002A50F7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F0066D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2C0B56" w:rsidRPr="002A50F7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C81B9C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online </w:t>
            </w:r>
            <w:r w:rsidR="009439C1" w:rsidRPr="002A50F7">
              <w:rPr>
                <w:rFonts w:asciiTheme="majorBidi" w:hAnsiTheme="majorBidi" w:cstheme="majorBidi"/>
                <w:sz w:val="16"/>
                <w:szCs w:val="16"/>
              </w:rPr>
              <w:t>global web-based)</w:t>
            </w:r>
            <w:r w:rsidR="00F0066D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BDC06A4" w14:textId="77777777" w:rsidR="00F0066D" w:rsidRPr="00CA6991" w:rsidRDefault="00F0066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</w:tc>
        <w:tc>
          <w:tcPr>
            <w:tcW w:w="1020" w:type="pct"/>
          </w:tcPr>
          <w:p w14:paraId="22F7BBB7" w14:textId="77777777" w:rsidR="00F06FDA" w:rsidRPr="002A50F7" w:rsidRDefault="002C0B5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>on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525B1A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sociodemographic aspects,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diagnostic experience, symptoms, com</w:t>
            </w:r>
            <w:r w:rsidR="00EE1249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orbidities, </w:t>
            </w:r>
            <w:r w:rsidR="00BE0F90" w:rsidRPr="002A50F7">
              <w:rPr>
                <w:rFonts w:asciiTheme="majorBidi" w:hAnsiTheme="majorBidi" w:cstheme="majorBidi"/>
                <w:sz w:val="16"/>
                <w:szCs w:val="16"/>
              </w:rPr>
              <w:t>included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BE0F90" w:rsidRPr="002A50F7">
              <w:rPr>
                <w:rFonts w:asciiTheme="majorBidi" w:hAnsiTheme="majorBidi" w:cstheme="majorBidi"/>
                <w:sz w:val="16"/>
                <w:szCs w:val="16"/>
              </w:rPr>
              <w:t>The Short-form Health Survey for Medical Outcomes Study (SF-36)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F06FDA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The Pancreatitis Quality of Life Instrument</w:t>
            </w:r>
            <w:r w:rsidR="0055581C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F06FDA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14E911CE" w14:textId="77777777" w:rsidR="002C0B56" w:rsidRPr="002A50F7" w:rsidRDefault="00F06FD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Questions 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WP</w:t>
            </w:r>
            <w:r w:rsidR="00C81B9C" w:rsidRPr="002A50F7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</w:tcPr>
          <w:p w14:paraId="4C5CD9C3" w14:textId="77777777" w:rsidR="002C0B56" w:rsidRPr="002A50F7" w:rsidRDefault="002C0B5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19% full time work, 40% part time work, 8% full/part time student, 27 % unemployed, 3% </w:t>
            </w:r>
            <w:r w:rsidR="00E37787" w:rsidRPr="002A50F7">
              <w:rPr>
                <w:rFonts w:asciiTheme="majorBidi" w:hAnsiTheme="majorBidi" w:cstheme="majorBidi"/>
                <w:sz w:val="16"/>
                <w:szCs w:val="16"/>
              </w:rPr>
              <w:t>retired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, 3 % home-makers.</w:t>
            </w:r>
          </w:p>
          <w:p w14:paraId="211AE416" w14:textId="77777777" w:rsidR="001E3767" w:rsidRPr="002A50F7" w:rsidRDefault="00A27D9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The diagnos</w:t>
            </w:r>
            <w:r w:rsidR="0079623F" w:rsidRPr="002A50F7">
              <w:rPr>
                <w:rFonts w:asciiTheme="majorBidi" w:hAnsiTheme="majorBidi" w:cstheme="majorBidi"/>
                <w:sz w:val="16"/>
                <w:szCs w:val="16"/>
              </w:rPr>
              <w:t>i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s was significantly associated to impact (</w:t>
            </w:r>
            <w:r w:rsidR="000C4DD1" w:rsidRPr="002A50F7">
              <w:rPr>
                <w:rFonts w:asciiTheme="majorBidi" w:hAnsiTheme="majorBidi" w:cstheme="majorBidi"/>
                <w:sz w:val="16"/>
                <w:szCs w:val="16"/>
              </w:rPr>
              <w:t>97 %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) </w:t>
            </w:r>
            <w:r w:rsidR="0079623F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="002C0B56" w:rsidRPr="002A50F7">
              <w:rPr>
                <w:rFonts w:asciiTheme="majorBidi" w:hAnsiTheme="majorBidi" w:cstheme="majorBidi"/>
                <w:sz w:val="16"/>
                <w:szCs w:val="16"/>
              </w:rPr>
              <w:t>career choice and employment status</w:t>
            </w:r>
            <w:r w:rsidR="001E3767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FACD618" w14:textId="77777777" w:rsidR="002C0B56" w:rsidRPr="002A50F7" w:rsidRDefault="000C4DD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76</w:t>
            </w:r>
            <w:r w:rsidR="002C0B56" w:rsidRPr="002A50F7">
              <w:rPr>
                <w:rFonts w:asciiTheme="majorBidi" w:hAnsiTheme="majorBidi" w:cstheme="majorBidi"/>
                <w:sz w:val="16"/>
                <w:szCs w:val="16"/>
              </w:rPr>
              <w:t>% choose careers below their level of abilities.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06FDA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967924" w:rsidRPr="0043527B" w14:paraId="591A140A" w14:textId="77777777" w:rsidTr="00632F0B">
        <w:trPr>
          <w:trHeight w:val="318"/>
        </w:trPr>
        <w:tc>
          <w:tcPr>
            <w:tcW w:w="5000" w:type="pct"/>
            <w:gridSpan w:val="6"/>
          </w:tcPr>
          <w:p w14:paraId="7ECEA843" w14:textId="77777777" w:rsidR="00967924" w:rsidRPr="00DF47D9" w:rsidRDefault="00967924" w:rsidP="003C7FCB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DF47D9">
              <w:rPr>
                <w:rFonts w:asciiTheme="majorBidi" w:hAnsiTheme="majorBidi" w:cstheme="majorBidi"/>
                <w:b/>
                <w:bCs/>
                <w:lang w:val="en-US"/>
              </w:rPr>
              <w:t>Rare genetic bone diseases</w:t>
            </w:r>
            <w:r w:rsidR="00B40670" w:rsidRPr="00DF47D9">
              <w:rPr>
                <w:rFonts w:asciiTheme="majorBidi" w:hAnsiTheme="majorBidi" w:cstheme="majorBidi"/>
                <w:b/>
                <w:bCs/>
                <w:lang w:val="en-US"/>
              </w:rPr>
              <w:t xml:space="preserve"> (</w:t>
            </w:r>
            <w:r w:rsidR="000063BF" w:rsidRPr="00DF47D9">
              <w:rPr>
                <w:rFonts w:asciiTheme="majorBidi" w:hAnsiTheme="majorBidi" w:cstheme="majorBidi"/>
                <w:b/>
                <w:bCs/>
                <w:lang w:val="en-US"/>
              </w:rPr>
              <w:t>ORPHA:</w:t>
            </w:r>
            <w:r w:rsidR="003C7FCB" w:rsidRPr="00DF47D9">
              <w:rPr>
                <w:rFonts w:asciiTheme="majorBidi" w:hAnsiTheme="majorBidi" w:cstheme="majorBidi"/>
                <w:b/>
                <w:bCs/>
                <w:lang w:val="en-US"/>
              </w:rPr>
              <w:t>183524</w:t>
            </w:r>
            <w:r w:rsidR="00B40670" w:rsidRPr="00DF47D9">
              <w:rPr>
                <w:rFonts w:asciiTheme="majorBidi" w:hAnsiTheme="majorBidi" w:cstheme="majorBidi"/>
                <w:b/>
                <w:bCs/>
                <w:lang w:val="en-US"/>
              </w:rPr>
              <w:t>)</w:t>
            </w:r>
          </w:p>
        </w:tc>
      </w:tr>
      <w:tr w:rsidR="00C47119" w:rsidRPr="0043527B" w14:paraId="3535E0B2" w14:textId="77777777" w:rsidTr="00632F0B">
        <w:trPr>
          <w:trHeight w:val="318"/>
        </w:trPr>
        <w:tc>
          <w:tcPr>
            <w:tcW w:w="5000" w:type="pct"/>
            <w:gridSpan w:val="6"/>
          </w:tcPr>
          <w:p w14:paraId="587FADA8" w14:textId="77777777" w:rsidR="00C47119" w:rsidRPr="00DF47D9" w:rsidRDefault="00200117" w:rsidP="00DF47D9">
            <w:pPr>
              <w:shd w:val="clear" w:color="auto" w:fill="FFFFFF"/>
              <w:outlineLvl w:val="2"/>
              <w:rPr>
                <w:rFonts w:asciiTheme="majorBidi" w:hAnsiTheme="majorBidi" w:cstheme="majorBidi"/>
                <w:b/>
                <w:bCs/>
                <w:i/>
                <w:iCs/>
                <w:color w:val="ED7D31" w:themeColor="accent2"/>
                <w:sz w:val="18"/>
                <w:szCs w:val="18"/>
                <w:lang w:val="en-GB"/>
              </w:rPr>
            </w:pPr>
            <w:r w:rsidRPr="00DF47D9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lang w:val="en-US" w:eastAsia="nb-NO"/>
              </w:rPr>
              <w:t>M</w:t>
            </w:r>
            <w:r w:rsidR="00C47119" w:rsidRPr="00DF47D9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lang w:val="en-US" w:eastAsia="nb-NO"/>
              </w:rPr>
              <w:t xml:space="preserve">ultiple </w:t>
            </w:r>
            <w:r w:rsidRPr="00DF47D9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lang w:val="en-US" w:eastAsia="nb-NO"/>
              </w:rPr>
              <w:t>o</w:t>
            </w:r>
            <w:r w:rsidR="00C47119" w:rsidRPr="00DF47D9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lang w:val="en-US" w:eastAsia="nb-NO"/>
              </w:rPr>
              <w:t>steochondromas/</w:t>
            </w:r>
            <w:r w:rsidRPr="00DF47D9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lang w:val="en-US" w:eastAsia="nb-NO"/>
              </w:rPr>
              <w:t xml:space="preserve"> m</w:t>
            </w:r>
            <w:r w:rsidR="00C47119" w:rsidRPr="00DF47D9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lang w:val="en-US" w:eastAsia="nb-NO"/>
              </w:rPr>
              <w:t xml:space="preserve">ultiple </w:t>
            </w:r>
            <w:r w:rsidRPr="00DF47D9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lang w:val="en-US" w:eastAsia="nb-NO"/>
              </w:rPr>
              <w:t>h</w:t>
            </w:r>
            <w:r w:rsidR="00C47119" w:rsidRPr="00DF47D9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lang w:val="en-US" w:eastAsia="nb-NO"/>
              </w:rPr>
              <w:t xml:space="preserve">ereditary </w:t>
            </w:r>
            <w:r w:rsidRPr="00DF47D9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lang w:val="en-US" w:eastAsia="nb-NO"/>
              </w:rPr>
              <w:t>e</w:t>
            </w:r>
            <w:r w:rsidR="00C47119" w:rsidRPr="00DF47D9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lang w:val="en-US" w:eastAsia="nb-NO"/>
              </w:rPr>
              <w:t xml:space="preserve">xostoses </w:t>
            </w:r>
            <w:r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956454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(ORPHA:</w:t>
            </w:r>
            <w:r w:rsidR="00DF47D9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321)</w:t>
            </w:r>
          </w:p>
        </w:tc>
      </w:tr>
      <w:tr w:rsidR="00967924" w:rsidRPr="0043527B" w14:paraId="2036EC1A" w14:textId="77777777" w:rsidTr="00CA6991">
        <w:trPr>
          <w:trHeight w:val="318"/>
        </w:trPr>
        <w:tc>
          <w:tcPr>
            <w:tcW w:w="799" w:type="pct"/>
          </w:tcPr>
          <w:p w14:paraId="6EF9DE42" w14:textId="2C7F2E28" w:rsidR="00835EDA" w:rsidRPr="009F5CB1" w:rsidRDefault="002E1423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</w:t>
            </w:r>
          </w:p>
          <w:p w14:paraId="02D082C4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Bathen et al 2019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94140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Fatigue and pain in children and adults with multiple osteochondromas in Norway, a cross-sectional study</w:t>
            </w:r>
            <w:r w:rsidR="00E771C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4354530" w14:textId="77777777" w:rsidR="00967924" w:rsidRPr="009F5CB1" w:rsidRDefault="009138CE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hyperlink r:id="rId7" w:tooltip="Go to International Journal of Orthopaedic and Trauma Nursing on ScienceDirect" w:history="1">
              <w:r w:rsidR="00967924" w:rsidRPr="009F5CB1">
                <w:rPr>
                  <w:rFonts w:asciiTheme="majorBidi" w:hAnsiTheme="majorBidi" w:cstheme="majorBidi"/>
                  <w:sz w:val="16"/>
                  <w:szCs w:val="16"/>
                  <w:lang w:val="en-US"/>
                </w:rPr>
                <w:t>International Journal of Orthopaedic and Trauma Nursing</w:t>
              </w:r>
            </w:hyperlink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5AAC0DD1" w14:textId="77777777" w:rsidR="00967924" w:rsidRPr="00941409" w:rsidRDefault="00967924" w:rsidP="0094140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41409">
              <w:rPr>
                <w:rFonts w:asciiTheme="majorBidi" w:hAnsiTheme="majorBidi" w:cstheme="majorBidi"/>
                <w:sz w:val="16"/>
                <w:szCs w:val="16"/>
              </w:rPr>
              <w:t xml:space="preserve">Norway </w:t>
            </w:r>
          </w:p>
        </w:tc>
        <w:tc>
          <w:tcPr>
            <w:tcW w:w="739" w:type="pct"/>
          </w:tcPr>
          <w:p w14:paraId="159AF16E" w14:textId="77777777" w:rsidR="002A50F7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investigate prevalence of fatigue and pain in Norwegian children and adults with</w:t>
            </w:r>
            <w:r w:rsidR="00E771C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multiple osteochondromas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MO</w:t>
            </w:r>
            <w:r w:rsidR="00E771C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. </w:t>
            </w:r>
          </w:p>
          <w:p w14:paraId="742CCF04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compare prevalence of fatigue with reported prevalence in other groups and explore some factors that may contribute to fatigue in this population.</w:t>
            </w:r>
          </w:p>
        </w:tc>
        <w:tc>
          <w:tcPr>
            <w:tcW w:w="607" w:type="pct"/>
          </w:tcPr>
          <w:p w14:paraId="760EC649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 21 adults</w:t>
            </w:r>
          </w:p>
          <w:p w14:paraId="2FD9C5D9" w14:textId="77777777" w:rsidR="00967924" w:rsidRPr="009F5CB1" w:rsidRDefault="003A1ED5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G=62% female</w:t>
            </w:r>
          </w:p>
          <w:p w14:paraId="5087DBE4" w14:textId="77777777" w:rsidR="002A50F7" w:rsidRPr="009F5CB1" w:rsidRDefault="002A50F7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A=20-37y</w:t>
            </w:r>
          </w:p>
          <w:p w14:paraId="070B8D4D" w14:textId="77777777" w:rsidR="002A50F7" w:rsidRPr="009F5CB1" w:rsidRDefault="003F618B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D=M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ultiple osteochondromas</w:t>
            </w:r>
          </w:p>
          <w:p w14:paraId="613883C9" w14:textId="77777777" w:rsidR="00967924" w:rsidRPr="009F5CB1" w:rsidRDefault="00AC5AB1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TRS National</w:t>
            </w:r>
          </w:p>
          <w:p w14:paraId="5024946E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Resource Centre for Rare Disorders</w:t>
            </w:r>
            <w:r w:rsidR="00E771C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3F618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6" w:type="pct"/>
          </w:tcPr>
          <w:p w14:paraId="265F14B5" w14:textId="77777777" w:rsidR="0096792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Cross-sectional q</w:t>
            </w:r>
            <w:r w:rsidR="00976817" w:rsidRPr="002A50F7">
              <w:rPr>
                <w:rFonts w:asciiTheme="majorBidi" w:hAnsiTheme="majorBidi" w:cstheme="majorBidi"/>
                <w:sz w:val="16"/>
                <w:szCs w:val="16"/>
              </w:rPr>
              <w:t>uantitative study</w:t>
            </w:r>
            <w:r w:rsidR="00175913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8AA27F1" w14:textId="77777777" w:rsidR="00F0066D" w:rsidRPr="002A50F7" w:rsidRDefault="00F0066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22CB0745" w14:textId="77777777" w:rsidR="00F0066D" w:rsidRPr="002A50F7" w:rsidRDefault="00F0066D" w:rsidP="002A50F7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61E296D0" w14:textId="77777777" w:rsidR="0055581C" w:rsidRPr="002A50F7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>on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medical and </w:t>
            </w:r>
            <w:r w:rsidR="00525B1A" w:rsidRPr="002A50F7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demographic questions including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: The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Fatigue Severity Scale (FSS), 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Numeric rating scale measuring pain</w:t>
            </w:r>
            <w:r w:rsidR="0055581C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CC0A4F8" w14:textId="77777777" w:rsidR="00445FC3" w:rsidRPr="002A50F7" w:rsidRDefault="006B11B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Questions 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>on W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P</w:t>
            </w:r>
            <w:r w:rsidR="00941409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="00941409" w:rsidRPr="002A50F7">
              <w:rPr>
                <w:rFonts w:asciiTheme="majorBidi" w:hAnsiTheme="majorBidi" w:cstheme="majorBidi"/>
                <w:sz w:val="16"/>
                <w:szCs w:val="16"/>
              </w:rPr>
              <w:t>ot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described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15859E28" w14:textId="77777777" w:rsidR="00967924" w:rsidRPr="002A50F7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38,1 % </w:t>
            </w:r>
            <w:r w:rsidR="001E3767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working full time,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23,8% part time</w:t>
            </w:r>
            <w:r w:rsidR="00E771CD" w:rsidRPr="002A50F7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1E3767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4,8%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applying jobs, 4,8%</w:t>
            </w:r>
            <w:r w:rsidR="001E3767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studying, 28,6 %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1E3767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disability benefits,  19.0%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work rehabilitation benefit. </w:t>
            </w:r>
          </w:p>
          <w:p w14:paraId="421112C3" w14:textId="77777777" w:rsidR="00967924" w:rsidRPr="002A50F7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Ten of 21 adults had challenges with work participation, being on disability</w:t>
            </w:r>
            <w:r w:rsidR="00E771CD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benefits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  <w:p w14:paraId="24099F74" w14:textId="77777777" w:rsidR="00967924" w:rsidRPr="002A50F7" w:rsidRDefault="00967924" w:rsidP="002A50F7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</w:tr>
      <w:tr w:rsidR="00967904" w:rsidRPr="0043527B" w14:paraId="55D1C381" w14:textId="77777777" w:rsidTr="00CA6991">
        <w:trPr>
          <w:trHeight w:val="318"/>
        </w:trPr>
        <w:tc>
          <w:tcPr>
            <w:tcW w:w="799" w:type="pct"/>
          </w:tcPr>
          <w:p w14:paraId="760C5571" w14:textId="261A878E" w:rsidR="00835EDA" w:rsidRPr="009F5CB1" w:rsidRDefault="002E1423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</w:t>
            </w:r>
          </w:p>
          <w:p w14:paraId="5236D280" w14:textId="77777777" w:rsidR="00967904" w:rsidRPr="009F5CB1" w:rsidRDefault="00967904" w:rsidP="00CA699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Goud et al 2012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CA699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Pain,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hysical and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ocial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unctioning, </w:t>
            </w:r>
            <w:r w:rsidR="00CA699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and quality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of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ife in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ndividuals with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m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ultiple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ereditary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xostoses in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the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Netherlands</w:t>
            </w:r>
            <w:r w:rsidR="00E771C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C365B7C" w14:textId="77777777" w:rsidR="00967904" w:rsidRPr="009F5CB1" w:rsidRDefault="0096790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Bone and Joint Surgery.</w:t>
            </w:r>
          </w:p>
          <w:p w14:paraId="6C60557F" w14:textId="77777777" w:rsidR="00DE65D8" w:rsidRPr="00941409" w:rsidRDefault="00967904" w:rsidP="0094140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41409">
              <w:rPr>
                <w:rFonts w:asciiTheme="majorBidi" w:hAnsiTheme="majorBidi" w:cstheme="majorBidi"/>
                <w:sz w:val="16"/>
                <w:szCs w:val="16"/>
              </w:rPr>
              <w:t xml:space="preserve">Netherlands </w:t>
            </w:r>
          </w:p>
        </w:tc>
        <w:tc>
          <w:tcPr>
            <w:tcW w:w="739" w:type="pct"/>
          </w:tcPr>
          <w:p w14:paraId="46BCE4D8" w14:textId="77777777" w:rsidR="00967904" w:rsidRPr="009F5CB1" w:rsidRDefault="0096790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To assess pain and quality of life in a large cohort of patients with multiple hereditary exostoses. </w:t>
            </w:r>
          </w:p>
        </w:tc>
        <w:tc>
          <w:tcPr>
            <w:tcW w:w="607" w:type="pct"/>
          </w:tcPr>
          <w:p w14:paraId="57A4081C" w14:textId="77777777" w:rsidR="00967904" w:rsidRPr="009F5CB1" w:rsidRDefault="0096790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N=184 adults</w:t>
            </w:r>
            <w:r w:rsidR="00E771C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</w:t>
            </w:r>
            <w:r w:rsidR="00B442C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and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99 children)</w:t>
            </w:r>
          </w:p>
          <w:p w14:paraId="4AD80B9D" w14:textId="77777777" w:rsidR="00967904" w:rsidRPr="009F5CB1" w:rsidRDefault="0096790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46234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55% female</w:t>
            </w:r>
          </w:p>
          <w:p w14:paraId="5D426006" w14:textId="77777777" w:rsidR="00967904" w:rsidRPr="009F5CB1" w:rsidRDefault="00967904" w:rsidP="003941D7">
            <w:pPr>
              <w:rPr>
                <w:rFonts w:asciiTheme="majorBidi" w:hAnsiTheme="majorBidi" w:cstheme="majorBidi"/>
                <w:sz w:val="16"/>
                <w:szCs w:val="16"/>
                <w:u w:val="single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="00A82CF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=</w:t>
            </w:r>
            <w:r w:rsidR="00D778C3" w:rsidRPr="009F5CB1">
              <w:rPr>
                <w:rFonts w:asciiTheme="majorBidi" w:hAnsiTheme="majorBidi" w:cstheme="majorBidi"/>
                <w:sz w:val="16"/>
                <w:szCs w:val="16"/>
                <w:u w:val="single"/>
                <w:lang w:val="en-US"/>
              </w:rPr>
              <w:t>&gt;</w:t>
            </w:r>
            <w:r w:rsidR="003941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</w:t>
            </w:r>
            <w:r w:rsidR="00D778C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</w:p>
          <w:p w14:paraId="566AA5CA" w14:textId="77777777" w:rsidR="002A50F7" w:rsidRPr="009F5CB1" w:rsidRDefault="0096790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D=</w:t>
            </w:r>
            <w:r w:rsidR="003F618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Multiple Hereditary Exostoses.</w:t>
            </w:r>
          </w:p>
          <w:p w14:paraId="54670787" w14:textId="77777777" w:rsidR="00967904" w:rsidRPr="009F5CB1" w:rsidRDefault="0096790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B442C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Dutch patient coalition and three national referral centres. </w:t>
            </w:r>
          </w:p>
        </w:tc>
        <w:tc>
          <w:tcPr>
            <w:tcW w:w="566" w:type="pct"/>
          </w:tcPr>
          <w:p w14:paraId="0F98BB62" w14:textId="77777777" w:rsidR="00732014" w:rsidRDefault="0096790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Cross sectional quantitative study</w:t>
            </w:r>
            <w:r w:rsidR="00941409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159634F" w14:textId="77777777" w:rsidR="00636BA7" w:rsidRPr="002A50F7" w:rsidRDefault="00636BA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0D43BD32" w14:textId="77777777" w:rsidR="00967904" w:rsidRPr="002A50F7" w:rsidRDefault="00967904" w:rsidP="002A50F7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7ABDE56D" w14:textId="77777777" w:rsidR="00967904" w:rsidRPr="002A50F7" w:rsidRDefault="0096790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Study specific questionnaire o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f </w:t>
            </w:r>
            <w:r w:rsidR="00525B1A" w:rsidRPr="002A50F7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demographic aspects family history and medical aspects, including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The Short-form Health Survey for Medical Outcomes Study (SF-36), </w:t>
            </w:r>
          </w:p>
          <w:p w14:paraId="621784A0" w14:textId="77777777" w:rsidR="00967904" w:rsidRPr="002A50F7" w:rsidRDefault="00445FC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Questions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 xml:space="preserve"> on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WP</w:t>
            </w:r>
            <w:r w:rsidR="00976817" w:rsidRPr="002A50F7">
              <w:rPr>
                <w:rFonts w:asciiTheme="majorBidi" w:hAnsiTheme="majorBidi" w:cstheme="majorBidi"/>
                <w:sz w:val="16"/>
                <w:szCs w:val="16"/>
              </w:rPr>
              <w:t>: No</w:t>
            </w:r>
            <w:r w:rsidR="00957317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described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3B47DC0C" w14:textId="77777777" w:rsidR="00462349" w:rsidRPr="002A50F7" w:rsidRDefault="004B642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65 %</w:t>
            </w:r>
            <w:r w:rsidR="00462349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were working, 35 %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not</w:t>
            </w:r>
            <w:r w:rsidR="00462349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working, of these 20% medically unfit to work. </w:t>
            </w:r>
          </w:p>
          <w:p w14:paraId="4ED17DBE" w14:textId="77777777" w:rsidR="00462349" w:rsidRPr="002A50F7" w:rsidRDefault="004B642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21</w:t>
            </w:r>
            <w:r w:rsidR="00462349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% needed adjustment at the work-place, 28% had changed jobs because of the disease, 56% had </w:t>
            </w:r>
            <w:r w:rsidR="00462349" w:rsidRPr="002A50F7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problems some times during occupation including workload to heavy, 8% </w:t>
            </w:r>
            <w:r w:rsidR="00601519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had </w:t>
            </w:r>
            <w:r w:rsidR="00462349" w:rsidRPr="002A50F7">
              <w:rPr>
                <w:rFonts w:asciiTheme="majorBidi" w:hAnsiTheme="majorBidi" w:cstheme="majorBidi"/>
                <w:sz w:val="16"/>
                <w:szCs w:val="16"/>
              </w:rPr>
              <w:t>functional impairment</w:t>
            </w:r>
            <w:r w:rsidR="00601519" w:rsidRPr="002A50F7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462349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967924" w:rsidRPr="00967904" w14:paraId="7A24673D" w14:textId="77777777" w:rsidTr="00632F0B">
        <w:trPr>
          <w:trHeight w:val="318"/>
        </w:trPr>
        <w:tc>
          <w:tcPr>
            <w:tcW w:w="5000" w:type="pct"/>
            <w:gridSpan w:val="6"/>
          </w:tcPr>
          <w:p w14:paraId="6B4611C3" w14:textId="77777777" w:rsidR="00C47119" w:rsidRPr="00DF47D9" w:rsidRDefault="00967924" w:rsidP="00956454">
            <w:pPr>
              <w:rPr>
                <w:rFonts w:asciiTheme="majorBidi" w:hAnsiTheme="majorBidi" w:cstheme="majorBidi"/>
                <w:b/>
                <w:bCs/>
                <w:i/>
                <w:iCs/>
                <w:color w:val="ED7D31" w:themeColor="accent2"/>
                <w:sz w:val="18"/>
                <w:szCs w:val="18"/>
              </w:rPr>
            </w:pPr>
            <w:r w:rsidRPr="00DF47D9"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  <w:lastRenderedPageBreak/>
              <w:t xml:space="preserve"> </w:t>
            </w:r>
            <w:r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Osteogenesis </w:t>
            </w:r>
            <w:r w:rsidR="00475CD0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imperfect</w:t>
            </w:r>
            <w:r w:rsidR="00200117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a</w:t>
            </w:r>
            <w:r w:rsidR="00475CD0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 (OI)</w:t>
            </w:r>
            <w:r w:rsidR="00B40670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0063BF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(ORPHA:666)</w:t>
            </w:r>
          </w:p>
        </w:tc>
      </w:tr>
      <w:tr w:rsidR="00967924" w:rsidRPr="0043527B" w14:paraId="4FEAEFEC" w14:textId="77777777" w:rsidTr="00CA6991">
        <w:trPr>
          <w:trHeight w:val="318"/>
        </w:trPr>
        <w:tc>
          <w:tcPr>
            <w:tcW w:w="799" w:type="pct"/>
          </w:tcPr>
          <w:p w14:paraId="619983AC" w14:textId="62CF0FF3" w:rsidR="00835EDA" w:rsidRPr="009F5CB1" w:rsidRDefault="002E1423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</w:t>
            </w:r>
          </w:p>
          <w:p w14:paraId="595D48B5" w14:textId="77777777" w:rsidR="00967924" w:rsidRPr="009F5CB1" w:rsidRDefault="005412FF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Balkefors </w:t>
            </w:r>
            <w:r w:rsidR="00DE65D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et al 2012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Functioning and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uality of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ife in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dults with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ild‐to‐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oderate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steogenesis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mperfecta</w:t>
            </w:r>
            <w:r w:rsidR="00E771C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6ABB1ED1" w14:textId="77777777" w:rsidR="00967924" w:rsidRPr="00941409" w:rsidRDefault="00967924" w:rsidP="0094140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41409">
              <w:rPr>
                <w:rFonts w:asciiTheme="majorBidi" w:hAnsiTheme="majorBidi" w:cstheme="majorBidi"/>
                <w:sz w:val="16"/>
                <w:szCs w:val="16"/>
              </w:rPr>
              <w:t>Physiother</w:t>
            </w:r>
            <w:r w:rsidR="00475CD0" w:rsidRPr="00941409">
              <w:rPr>
                <w:rFonts w:asciiTheme="majorBidi" w:hAnsiTheme="majorBidi" w:cstheme="majorBidi"/>
                <w:sz w:val="16"/>
                <w:szCs w:val="16"/>
              </w:rPr>
              <w:t>aphy</w:t>
            </w:r>
            <w:r w:rsidRPr="00941409">
              <w:rPr>
                <w:rFonts w:asciiTheme="majorBidi" w:hAnsiTheme="majorBidi" w:cstheme="majorBidi"/>
                <w:sz w:val="16"/>
                <w:szCs w:val="16"/>
              </w:rPr>
              <w:t xml:space="preserve"> Res</w:t>
            </w:r>
            <w:r w:rsidR="00475CD0" w:rsidRPr="00941409">
              <w:rPr>
                <w:rFonts w:asciiTheme="majorBidi" w:hAnsiTheme="majorBidi" w:cstheme="majorBidi"/>
                <w:sz w:val="16"/>
                <w:szCs w:val="16"/>
              </w:rPr>
              <w:t>earch</w:t>
            </w:r>
            <w:r w:rsidRPr="00941409">
              <w:rPr>
                <w:rFonts w:asciiTheme="majorBidi" w:hAnsiTheme="majorBidi" w:cstheme="majorBidi"/>
                <w:sz w:val="16"/>
                <w:szCs w:val="16"/>
              </w:rPr>
              <w:t>. Int</w:t>
            </w:r>
            <w:r w:rsidR="00475CD0" w:rsidRPr="00941409">
              <w:rPr>
                <w:rFonts w:asciiTheme="majorBidi" w:hAnsiTheme="majorBidi" w:cstheme="majorBidi"/>
                <w:sz w:val="16"/>
                <w:szCs w:val="16"/>
              </w:rPr>
              <w:t>ernational</w:t>
            </w:r>
            <w:r w:rsidRPr="00941409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79A3AAD" w14:textId="77777777" w:rsidR="00967924" w:rsidRPr="00941409" w:rsidRDefault="00967924" w:rsidP="0094140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41409">
              <w:rPr>
                <w:rFonts w:asciiTheme="majorBidi" w:hAnsiTheme="majorBidi" w:cstheme="majorBidi"/>
                <w:sz w:val="16"/>
                <w:szCs w:val="16"/>
              </w:rPr>
              <w:t xml:space="preserve">Sweden </w:t>
            </w:r>
          </w:p>
        </w:tc>
        <w:tc>
          <w:tcPr>
            <w:tcW w:w="739" w:type="pct"/>
          </w:tcPr>
          <w:p w14:paraId="62C9D743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describe physical ability, quality and satisfaction with life, joint mobility and </w:t>
            </w:r>
            <w:r w:rsidR="00BB2D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muscle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function in adults with mild to moderate </w:t>
            </w:r>
            <w:r w:rsidR="0085569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</w:t>
            </w:r>
            <w:r w:rsidR="00E771C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steogenesis </w:t>
            </w:r>
            <w:r w:rsidR="0085569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</w:t>
            </w:r>
            <w:r w:rsidR="00E771C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mperfecta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OI</w:t>
            </w:r>
            <w:r w:rsidR="00E771C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).</w:t>
            </w:r>
          </w:p>
        </w:tc>
        <w:tc>
          <w:tcPr>
            <w:tcW w:w="607" w:type="pct"/>
          </w:tcPr>
          <w:p w14:paraId="74540C10" w14:textId="77777777" w:rsidR="00967924" w:rsidRPr="009F5CB1" w:rsidRDefault="00AC5AB1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29  </w:t>
            </w:r>
          </w:p>
          <w:p w14:paraId="575FC323" w14:textId="77777777" w:rsidR="00967924" w:rsidRPr="009F5CB1" w:rsidRDefault="00A83178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G=62%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female </w:t>
            </w:r>
          </w:p>
          <w:p w14:paraId="0FCE0357" w14:textId="77777777" w:rsidR="00967924" w:rsidRPr="009F5CB1" w:rsidRDefault="00967924" w:rsidP="003941D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A=21-71y </w:t>
            </w:r>
          </w:p>
          <w:p w14:paraId="6D62CA1D" w14:textId="77777777" w:rsidR="002A50F7" w:rsidRPr="009F5CB1" w:rsidRDefault="00AC5AB1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3F618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Mild‐to‐moderate osteogenesis i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mperfecta </w:t>
            </w:r>
          </w:p>
          <w:p w14:paraId="01F0AC81" w14:textId="77777777" w:rsidR="00967924" w:rsidRPr="00941409" w:rsidRDefault="00AC5AB1" w:rsidP="0094140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41409">
              <w:rPr>
                <w:rFonts w:asciiTheme="majorBidi" w:hAnsiTheme="majorBidi" w:cstheme="majorBidi"/>
                <w:sz w:val="16"/>
                <w:szCs w:val="16"/>
              </w:rPr>
              <w:t>R=</w:t>
            </w:r>
            <w:r w:rsidR="00967924" w:rsidRPr="00941409">
              <w:rPr>
                <w:rFonts w:asciiTheme="majorBidi" w:hAnsiTheme="majorBidi" w:cstheme="majorBidi"/>
                <w:sz w:val="16"/>
                <w:szCs w:val="16"/>
              </w:rPr>
              <w:t>Patient Register at OI Centre, Karolinska University Hospital</w:t>
            </w:r>
          </w:p>
        </w:tc>
        <w:tc>
          <w:tcPr>
            <w:tcW w:w="566" w:type="pct"/>
          </w:tcPr>
          <w:p w14:paraId="09168EFC" w14:textId="77777777" w:rsidR="0096792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Cross-sectional</w:t>
            </w:r>
            <w:r w:rsidR="00175913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q</w:t>
            </w:r>
            <w:r w:rsidR="00636BA7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uantitative </w:t>
            </w:r>
            <w:r w:rsidR="00175913" w:rsidRPr="002A50F7">
              <w:rPr>
                <w:rFonts w:asciiTheme="majorBidi" w:hAnsiTheme="majorBidi" w:cstheme="majorBidi"/>
                <w:sz w:val="16"/>
                <w:szCs w:val="16"/>
              </w:rPr>
              <w:t>study and clinical examination.</w:t>
            </w:r>
          </w:p>
          <w:p w14:paraId="4177FCEA" w14:textId="77777777" w:rsidR="00636BA7" w:rsidRPr="002A50F7" w:rsidRDefault="00636BA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332E83A7" w14:textId="77777777" w:rsidR="00636BA7" w:rsidRPr="002A50F7" w:rsidRDefault="00636BA7" w:rsidP="002A50F7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1A7D6261" w14:textId="77777777" w:rsidR="00A10A46" w:rsidRPr="00957317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957317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about </w:t>
            </w:r>
            <w:r w:rsidR="00525B1A" w:rsidRPr="00957317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957317">
              <w:rPr>
                <w:rFonts w:asciiTheme="majorBidi" w:hAnsiTheme="majorBidi" w:cstheme="majorBidi"/>
                <w:sz w:val="16"/>
                <w:szCs w:val="16"/>
              </w:rPr>
              <w:t xml:space="preserve">demographics combined with clinical examinations, </w:t>
            </w:r>
            <w:r w:rsidR="00BB2DAD" w:rsidRPr="00957317">
              <w:rPr>
                <w:rFonts w:asciiTheme="majorBidi" w:hAnsiTheme="majorBidi" w:cstheme="majorBidi"/>
                <w:sz w:val="16"/>
                <w:szCs w:val="16"/>
              </w:rPr>
              <w:t>including</w:t>
            </w:r>
            <w:r w:rsidR="00D000CB" w:rsidRPr="00957317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Pr="00957317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="00BB2DAD" w:rsidRPr="00957317">
              <w:rPr>
                <w:rFonts w:asciiTheme="majorBidi" w:hAnsiTheme="majorBidi" w:cstheme="majorBidi"/>
                <w:sz w:val="16"/>
                <w:szCs w:val="16"/>
              </w:rPr>
              <w:t>isability Rating Scale (DRI), Physical Activity Questionnaire (PAQ), The Short-form Health Survey for Medical Outcomes Study (SF-36)</w:t>
            </w:r>
            <w:r w:rsidR="005E7790" w:rsidRPr="00957317">
              <w:rPr>
                <w:rFonts w:asciiTheme="majorBidi" w:hAnsiTheme="majorBidi" w:cstheme="majorBidi"/>
                <w:sz w:val="16"/>
                <w:szCs w:val="16"/>
              </w:rPr>
              <w:t>, Life Satisfaction Questionnaire 11 (Lisat 11)</w:t>
            </w:r>
            <w:r w:rsidR="00636BA7" w:rsidRPr="00957317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733EC5E" w14:textId="77777777" w:rsidR="00967924" w:rsidRPr="002A50F7" w:rsidRDefault="00445FC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Questions about WP</w:t>
            </w:r>
            <w:r w:rsidR="00584A06" w:rsidRPr="002A50F7">
              <w:rPr>
                <w:rFonts w:asciiTheme="majorBidi" w:hAnsiTheme="majorBidi" w:cstheme="majorBidi"/>
                <w:sz w:val="16"/>
                <w:szCs w:val="16"/>
              </w:rPr>
              <w:t>: One question from Lisat 11.</w:t>
            </w:r>
          </w:p>
        </w:tc>
        <w:tc>
          <w:tcPr>
            <w:tcW w:w="1269" w:type="pct"/>
          </w:tcPr>
          <w:p w14:paraId="7DFFB6C6" w14:textId="77777777" w:rsidR="00A10A46" w:rsidRDefault="0055581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48% </w:t>
            </w:r>
            <w:r w:rsidR="00C153F0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in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sedentary work, </w:t>
            </w:r>
            <w:r w:rsidR="00A10A46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27%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active load work</w:t>
            </w:r>
            <w:r w:rsidR="00A10A46" w:rsidRPr="002A50F7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A10A46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24%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>tudent/pensioner/sick leave</w:t>
            </w:r>
            <w:r w:rsidR="0039567B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613C7F5" w14:textId="77777777" w:rsidR="00967924" w:rsidRPr="002A50F7" w:rsidRDefault="00D47DD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Disability alone did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not decrease the individual’s satisfaction with life, </w:t>
            </w:r>
          </w:p>
        </w:tc>
      </w:tr>
      <w:tr w:rsidR="00967924" w:rsidRPr="0043527B" w14:paraId="751D7E3F" w14:textId="77777777" w:rsidTr="00CA6991">
        <w:trPr>
          <w:trHeight w:val="318"/>
        </w:trPr>
        <w:tc>
          <w:tcPr>
            <w:tcW w:w="799" w:type="pct"/>
          </w:tcPr>
          <w:p w14:paraId="03031C7C" w14:textId="3CA3D46A" w:rsidR="00835EDA" w:rsidRPr="009F5CB1" w:rsidRDefault="002E1423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</w:t>
            </w:r>
          </w:p>
          <w:p w14:paraId="29687C2B" w14:textId="77777777" w:rsidR="00556415" w:rsidRPr="00941409" w:rsidRDefault="002F3730" w:rsidP="007F29B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Montpetit</w:t>
            </w:r>
            <w:r w:rsidR="00636BA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FD61A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et al 2011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Activities and participation in young adults with osteogenesis imperfecta.  </w:t>
            </w:r>
            <w:r w:rsidR="00967924" w:rsidRPr="00941409">
              <w:rPr>
                <w:rFonts w:asciiTheme="majorBidi" w:hAnsiTheme="majorBidi" w:cstheme="majorBidi"/>
                <w:sz w:val="16"/>
                <w:szCs w:val="16"/>
              </w:rPr>
              <w:t>Journal of Pediatric Rehabilitation Medicine.</w:t>
            </w:r>
          </w:p>
          <w:p w14:paraId="28703D2A" w14:textId="77777777" w:rsidR="00967924" w:rsidRPr="00941409" w:rsidRDefault="00967924" w:rsidP="0094140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41409">
              <w:rPr>
                <w:rFonts w:asciiTheme="majorBidi" w:hAnsiTheme="majorBidi" w:cstheme="majorBidi"/>
                <w:sz w:val="16"/>
                <w:szCs w:val="16"/>
              </w:rPr>
              <w:t xml:space="preserve"> Canada</w:t>
            </w:r>
          </w:p>
        </w:tc>
        <w:tc>
          <w:tcPr>
            <w:tcW w:w="739" w:type="pct"/>
          </w:tcPr>
          <w:p w14:paraId="74E73FEF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compare the activities and participation in the domains of mobility, self-care, domestic life and social functioning in young adults according </w:t>
            </w:r>
            <w:r w:rsidR="0094140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osteogenesis</w:t>
            </w:r>
            <w:r w:rsidR="00C153F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85569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</w:t>
            </w:r>
            <w:r w:rsidR="00C153F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mperfecta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OI</w:t>
            </w:r>
            <w:r w:rsidR="00C153F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types. </w:t>
            </w:r>
          </w:p>
        </w:tc>
        <w:tc>
          <w:tcPr>
            <w:tcW w:w="607" w:type="pct"/>
          </w:tcPr>
          <w:p w14:paraId="668C9F32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N=24</w:t>
            </w:r>
          </w:p>
          <w:p w14:paraId="3BC4263E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G=not reported</w:t>
            </w:r>
          </w:p>
          <w:p w14:paraId="6EFBF3A2" w14:textId="77777777" w:rsidR="002A50F7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</w:t>
            </w:r>
            <w:r w:rsidR="008502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52BE8942" w14:textId="77777777" w:rsidR="002A50F7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3F618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Osteogenesis imperfecta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type 1, III, IV</w:t>
            </w:r>
            <w:r w:rsidR="002A50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 V</w:t>
            </w:r>
          </w:p>
          <w:p w14:paraId="72A4891B" w14:textId="77777777" w:rsidR="00967924" w:rsidRPr="009F5CB1" w:rsidRDefault="00584A06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R=Pediatric orthopedic hospital for OI</w:t>
            </w:r>
          </w:p>
        </w:tc>
        <w:tc>
          <w:tcPr>
            <w:tcW w:w="566" w:type="pct"/>
          </w:tcPr>
          <w:p w14:paraId="2D2CD2BC" w14:textId="77777777" w:rsidR="0096792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Cross-sectional quantitative stud</w:t>
            </w:r>
            <w:r w:rsidR="00636BA7" w:rsidRPr="002A50F7">
              <w:rPr>
                <w:rFonts w:asciiTheme="majorBidi" w:hAnsiTheme="majorBidi" w:cstheme="majorBidi"/>
                <w:sz w:val="16"/>
                <w:szCs w:val="16"/>
              </w:rPr>
              <w:t>y</w:t>
            </w:r>
            <w:r w:rsidR="00126556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(postal)</w:t>
            </w:r>
            <w:r w:rsidR="00636BA7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B9D4EF0" w14:textId="77777777" w:rsidR="00636BA7" w:rsidRPr="002A50F7" w:rsidRDefault="00636BA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4CEA2275" w14:textId="77777777" w:rsidR="00636BA7" w:rsidRPr="002A50F7" w:rsidRDefault="00636BA7" w:rsidP="002A50F7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4D38B11A" w14:textId="77777777" w:rsidR="00445FC3" w:rsidRPr="002A50F7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about </w:t>
            </w:r>
            <w:r w:rsidR="00525B1A" w:rsidRPr="002A50F7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6B11BE" w:rsidRPr="002A50F7">
              <w:rPr>
                <w:rFonts w:asciiTheme="majorBidi" w:hAnsiTheme="majorBidi" w:cstheme="majorBidi"/>
                <w:sz w:val="16"/>
                <w:szCs w:val="16"/>
              </w:rPr>
              <w:t>demographics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and clinical aspects </w:t>
            </w:r>
            <w:r w:rsidR="00584A06" w:rsidRPr="002A50F7">
              <w:rPr>
                <w:rFonts w:asciiTheme="majorBidi" w:hAnsiTheme="majorBidi" w:cstheme="majorBidi"/>
                <w:sz w:val="16"/>
                <w:szCs w:val="16"/>
              </w:rPr>
              <w:t>with open</w:t>
            </w:r>
            <w:r w:rsidR="00612727" w:rsidRPr="002A50F7">
              <w:rPr>
                <w:rFonts w:asciiTheme="majorBidi" w:hAnsiTheme="majorBidi" w:cstheme="majorBidi"/>
                <w:sz w:val="16"/>
                <w:szCs w:val="16"/>
              </w:rPr>
              <w:t>-ended questions,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including: The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Functional Independent Measure (FIM), 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Instrum</w:t>
            </w:r>
            <w:r w:rsidR="00445FC3" w:rsidRPr="002A50F7">
              <w:rPr>
                <w:rFonts w:asciiTheme="majorBidi" w:hAnsiTheme="majorBidi" w:cstheme="majorBidi"/>
                <w:sz w:val="16"/>
                <w:szCs w:val="16"/>
              </w:rPr>
              <w:t>ental Activities Measures (IAM).</w:t>
            </w:r>
          </w:p>
          <w:p w14:paraId="12EF210B" w14:textId="77777777" w:rsidR="00445FC3" w:rsidRPr="002A50F7" w:rsidRDefault="008D255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Questions on </w:t>
            </w:r>
            <w:r w:rsidR="00445FC3" w:rsidRPr="002A50F7">
              <w:rPr>
                <w:rFonts w:asciiTheme="majorBidi" w:hAnsiTheme="majorBidi" w:cstheme="majorBidi"/>
                <w:sz w:val="16"/>
                <w:szCs w:val="16"/>
              </w:rPr>
              <w:t>WP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="00445FC3" w:rsidRPr="002A50F7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A10A46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7AD35A5D" w14:textId="77777777" w:rsidR="00967924" w:rsidRPr="002A50F7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62% working</w:t>
            </w:r>
            <w:r w:rsidR="00D90871" w:rsidRPr="002A50F7">
              <w:rPr>
                <w:rFonts w:asciiTheme="majorBidi" w:hAnsiTheme="majorBidi" w:cstheme="majorBidi"/>
                <w:sz w:val="16"/>
                <w:szCs w:val="16"/>
              </w:rPr>
              <w:t>, 38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% not working.</w:t>
            </w:r>
          </w:p>
          <w:p w14:paraId="193EAAE8" w14:textId="77777777" w:rsidR="00967924" w:rsidRPr="002A50F7" w:rsidRDefault="00D00F3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Significant more people with OI type I were working compared to type II,III</w:t>
            </w:r>
            <w:r w:rsidR="0012456B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and IV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142F4958" w14:textId="77777777" w:rsidR="00600140" w:rsidRPr="002A50F7" w:rsidRDefault="0060014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Participants with OI type I r</w:t>
            </w:r>
            <w:r w:rsidR="00A10A46" w:rsidRPr="002A50F7">
              <w:rPr>
                <w:rFonts w:asciiTheme="majorBidi" w:hAnsiTheme="majorBidi" w:cstheme="majorBidi"/>
                <w:sz w:val="16"/>
                <w:szCs w:val="16"/>
              </w:rPr>
              <w:t>eported full independence, and y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oung adults with OI type III had significantly lower activity </w:t>
            </w:r>
            <w:r w:rsidR="00584A06" w:rsidRPr="002A50F7">
              <w:rPr>
                <w:rFonts w:asciiTheme="majorBidi" w:hAnsiTheme="majorBidi" w:cstheme="majorBidi"/>
                <w:sz w:val="16"/>
                <w:szCs w:val="16"/>
              </w:rPr>
              <w:t>scores in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employment.</w:t>
            </w:r>
          </w:p>
        </w:tc>
      </w:tr>
      <w:tr w:rsidR="00967924" w:rsidRPr="0043527B" w14:paraId="22F892A6" w14:textId="77777777" w:rsidTr="00CA6991">
        <w:trPr>
          <w:trHeight w:val="318"/>
        </w:trPr>
        <w:tc>
          <w:tcPr>
            <w:tcW w:w="799" w:type="pct"/>
          </w:tcPr>
          <w:p w14:paraId="07812975" w14:textId="737E34AD" w:rsidR="00835EDA" w:rsidRPr="009F5CB1" w:rsidRDefault="002E1423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</w:t>
            </w:r>
          </w:p>
          <w:p w14:paraId="012016A5" w14:textId="77777777" w:rsidR="007F29BF" w:rsidRPr="009F5CB1" w:rsidRDefault="002F3730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Wekre et al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2010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471160B4" w14:textId="77777777" w:rsidR="00967924" w:rsidRPr="009F5CB1" w:rsidRDefault="00967924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 population-based study of demographical variables and ability to perform activities of daily living in adults with osteogenesis imperfecta.</w:t>
            </w:r>
          </w:p>
          <w:p w14:paraId="00B7AC0B" w14:textId="77777777" w:rsidR="00967924" w:rsidRPr="009F5CB1" w:rsidRDefault="002F3730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Disability and Rehabilitation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214FC7FD" w14:textId="77777777" w:rsidR="00967924" w:rsidRPr="00941409" w:rsidRDefault="002F3730" w:rsidP="0094140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41409">
              <w:rPr>
                <w:rFonts w:asciiTheme="majorBidi" w:hAnsiTheme="majorBidi" w:cstheme="majorBidi"/>
                <w:sz w:val="16"/>
                <w:szCs w:val="16"/>
              </w:rPr>
              <w:t>Norway</w:t>
            </w:r>
          </w:p>
        </w:tc>
        <w:tc>
          <w:tcPr>
            <w:tcW w:w="739" w:type="pct"/>
          </w:tcPr>
          <w:p w14:paraId="0CB7EBEA" w14:textId="77777777" w:rsidR="00967924" w:rsidRPr="009F5CB1" w:rsidRDefault="00967924" w:rsidP="00632F0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study demographical v</w:t>
            </w:r>
            <w:r w:rsidR="004330A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ariables in an adult </w:t>
            </w:r>
            <w:r w:rsidR="00256F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with osteogenesis</w:t>
            </w:r>
            <w:r w:rsidR="00C153F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imperfecta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OI</w:t>
            </w:r>
            <w:r w:rsidR="00C153F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compared </w:t>
            </w:r>
            <w:r w:rsidR="004330A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control group</w:t>
            </w:r>
            <w:r w:rsidR="0094140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and to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assess </w:t>
            </w:r>
            <w:r w:rsidR="00632F0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the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ADL, explore how</w:t>
            </w:r>
            <w:r w:rsidR="00632F0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ADL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varied as a consequence of the severity of the disease</w:t>
            </w:r>
            <w:r w:rsidR="00C153F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,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explore the impact of OI-type and ADL scores on the employment status.</w:t>
            </w:r>
          </w:p>
        </w:tc>
        <w:tc>
          <w:tcPr>
            <w:tcW w:w="607" w:type="pct"/>
          </w:tcPr>
          <w:p w14:paraId="06E21510" w14:textId="77777777" w:rsidR="00967924" w:rsidRPr="009F5CB1" w:rsidRDefault="00AC5AB1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97</w:t>
            </w:r>
          </w:p>
          <w:p w14:paraId="2A4EC69E" w14:textId="77777777" w:rsidR="00967924" w:rsidRPr="009F5CB1" w:rsidRDefault="00FB06C7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G=58%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female </w:t>
            </w:r>
          </w:p>
          <w:p w14:paraId="2B265548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="00E179F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=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44</w:t>
            </w:r>
            <w:r w:rsidR="00E179F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78A27DFD" w14:textId="77777777" w:rsidR="00967924" w:rsidRPr="009F5CB1" w:rsidRDefault="00967924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3F618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Osteogenesis imperfecta</w:t>
            </w:r>
          </w:p>
          <w:p w14:paraId="0CC83867" w14:textId="77777777" w:rsidR="00967924" w:rsidRPr="009F5CB1" w:rsidRDefault="00E179FD" w:rsidP="0094140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R=TRS National R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esource Centre for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Rare D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iseases</w:t>
            </w:r>
          </w:p>
        </w:tc>
        <w:tc>
          <w:tcPr>
            <w:tcW w:w="566" w:type="pct"/>
          </w:tcPr>
          <w:p w14:paraId="78288F6C" w14:textId="77777777" w:rsidR="00967924" w:rsidRDefault="0061272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sectional 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  <w:r w:rsidR="009F7894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9F7894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and clinical examination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713116E" w14:textId="77777777" w:rsidR="00E75E83" w:rsidRPr="002A50F7" w:rsidRDefault="00E75E8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419071B7" w14:textId="77777777" w:rsidR="00E75E83" w:rsidRPr="002A50F7" w:rsidRDefault="00E75E83" w:rsidP="002A50F7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5D6761A1" w14:textId="77777777" w:rsidR="00967924" w:rsidRPr="002A50F7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Structured specific interviews concerning </w:t>
            </w:r>
            <w:r w:rsidR="00525B1A" w:rsidRPr="002A50F7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>demographic</w:t>
            </w:r>
            <w:r w:rsidR="008502EF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combinded with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clinical ex</w:t>
            </w:r>
            <w:r w:rsidR="00D000CB" w:rsidRPr="002A50F7">
              <w:rPr>
                <w:rFonts w:asciiTheme="majorBidi" w:hAnsiTheme="majorBidi" w:cstheme="majorBidi"/>
                <w:sz w:val="16"/>
                <w:szCs w:val="16"/>
              </w:rPr>
              <w:t>amination, including: T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he Sunnaas Activities of Daily Living (ADL) Index.</w:t>
            </w:r>
          </w:p>
          <w:p w14:paraId="621949C2" w14:textId="77777777" w:rsidR="00DF5318" w:rsidRPr="002A50F7" w:rsidRDefault="00DF531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Questions 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WP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8502EF" w:rsidRPr="002A50F7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BF55C0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F2F835F" w14:textId="77777777" w:rsidR="00967924" w:rsidRPr="002A50F7" w:rsidRDefault="00967924" w:rsidP="002A50F7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9" w:type="pct"/>
          </w:tcPr>
          <w:p w14:paraId="5CCFC2EE" w14:textId="77777777" w:rsidR="0096792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64% working compared to </w:t>
            </w:r>
            <w:r w:rsidR="00601519" w:rsidRPr="002A50F7">
              <w:rPr>
                <w:rFonts w:asciiTheme="majorBidi" w:hAnsiTheme="majorBidi" w:cstheme="majorBidi"/>
                <w:sz w:val="16"/>
                <w:szCs w:val="16"/>
              </w:rPr>
              <w:t>general Norwegian population (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G</w:t>
            </w:r>
            <w:r w:rsidR="00601519" w:rsidRPr="002A50F7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P</w:t>
            </w:r>
            <w:r w:rsidR="00601519" w:rsidRPr="002A50F7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="0039567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=75%.</w:t>
            </w:r>
            <w:r w:rsidR="00601519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34 % not working compared to G</w:t>
            </w:r>
            <w:r w:rsidR="00601519" w:rsidRPr="002A50F7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P=25%.</w:t>
            </w:r>
          </w:p>
          <w:p w14:paraId="29760233" w14:textId="77777777" w:rsidR="00967924" w:rsidRPr="002A50F7" w:rsidRDefault="004144E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E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>mployment status significant</w:t>
            </w:r>
            <w:r w:rsidR="00601519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ly 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>associat</w:t>
            </w:r>
            <w:r w:rsidR="00C153F0" w:rsidRPr="002A50F7">
              <w:rPr>
                <w:rFonts w:asciiTheme="majorBidi" w:hAnsiTheme="majorBidi" w:cstheme="majorBidi"/>
                <w:sz w:val="16"/>
                <w:szCs w:val="16"/>
              </w:rPr>
              <w:t>ed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with gender, age, educational level, and ADL score.</w:t>
            </w:r>
          </w:p>
          <w:p w14:paraId="2F3F1AEC" w14:textId="77777777" w:rsidR="00967924" w:rsidRPr="002A50F7" w:rsidRDefault="0097783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The study group had h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>gher educational level than the control group, but the employment rate was significantly lower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than GP</w:t>
            </w:r>
            <w:r w:rsidR="008404D6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967924" w:rsidRPr="0043527B" w14:paraId="5426EC45" w14:textId="77777777" w:rsidTr="00CA6991">
        <w:trPr>
          <w:trHeight w:val="318"/>
        </w:trPr>
        <w:tc>
          <w:tcPr>
            <w:tcW w:w="799" w:type="pct"/>
          </w:tcPr>
          <w:p w14:paraId="351EA5A6" w14:textId="4BB7BE78" w:rsidR="00835EDA" w:rsidRPr="009F5CB1" w:rsidRDefault="002E1423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</w:t>
            </w:r>
          </w:p>
          <w:p w14:paraId="73C5A5BF" w14:textId="77777777" w:rsidR="00967924" w:rsidRPr="009F5CB1" w:rsidRDefault="00FD61A3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Widmann et al 2001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Quality of life in osteogenesis imperfecta</w:t>
            </w:r>
            <w:r w:rsidR="00C153F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074856E" w14:textId="77777777" w:rsidR="00967924" w:rsidRPr="000C6F5F" w:rsidRDefault="00967924" w:rsidP="000C6F5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C6F5F">
              <w:rPr>
                <w:rFonts w:asciiTheme="majorBidi" w:hAnsiTheme="majorBidi" w:cstheme="majorBidi"/>
                <w:sz w:val="16"/>
                <w:szCs w:val="16"/>
              </w:rPr>
              <w:t>International Orthopaedics</w:t>
            </w:r>
            <w:r w:rsidR="002A68D7" w:rsidRPr="000C6F5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0C6F5F">
              <w:rPr>
                <w:rFonts w:asciiTheme="majorBidi" w:hAnsiTheme="majorBidi" w:cstheme="majorBidi"/>
                <w:sz w:val="16"/>
                <w:szCs w:val="16"/>
              </w:rPr>
              <w:t> </w:t>
            </w:r>
          </w:p>
          <w:p w14:paraId="112F75F3" w14:textId="77777777" w:rsidR="00967924" w:rsidRPr="000C6F5F" w:rsidRDefault="00967924" w:rsidP="000C6F5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C6F5F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  <w:p w14:paraId="64CCAC77" w14:textId="77777777" w:rsidR="00967924" w:rsidRPr="00316FDD" w:rsidRDefault="00967924" w:rsidP="00316FD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39" w:type="pct"/>
          </w:tcPr>
          <w:p w14:paraId="1B01379F" w14:textId="77777777" w:rsidR="00967924" w:rsidRPr="009F5CB1" w:rsidRDefault="00FD61A3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quantify the physical and mental health of a larger diverse adult cohort of patients with OI utilizing the SF-36 and specific functional and demographic questionnaire</w:t>
            </w:r>
            <w:r w:rsidR="00BF55C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18BF9D97" w14:textId="77777777" w:rsidR="00967924" w:rsidRPr="009F5CB1" w:rsidRDefault="00967924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N=30 (congenital </w:t>
            </w:r>
            <w:r w:rsidR="00C153F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=18, tarda </w:t>
            </w:r>
            <w:r w:rsidR="00C153F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=12)</w:t>
            </w:r>
          </w:p>
          <w:p w14:paraId="0A0D60A2" w14:textId="77777777" w:rsidR="00967924" w:rsidRPr="009F5CB1" w:rsidRDefault="00967924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3A1ED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70%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female </w:t>
            </w:r>
          </w:p>
          <w:p w14:paraId="3E40D1DC" w14:textId="77777777" w:rsidR="00967924" w:rsidRPr="009F5CB1" w:rsidRDefault="00FB06C7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3941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33.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 mean</w:t>
            </w:r>
          </w:p>
          <w:p w14:paraId="57BFC8CD" w14:textId="77777777" w:rsidR="00967924" w:rsidRPr="009F5CB1" w:rsidRDefault="003F618B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D=Osteogenesis imperfecta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73873F2E" w14:textId="77777777" w:rsidR="00967924" w:rsidRPr="009F5CB1" w:rsidRDefault="00967924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R=Pediatric Orthopaedics, Hospital for Special Surgery</w:t>
            </w:r>
          </w:p>
        </w:tc>
        <w:tc>
          <w:tcPr>
            <w:tcW w:w="566" w:type="pct"/>
          </w:tcPr>
          <w:p w14:paraId="268FB854" w14:textId="77777777" w:rsidR="00E75E83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Cross</w:t>
            </w:r>
            <w:r w:rsidR="00612727" w:rsidRPr="002A50F7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sectional quantitative study</w:t>
            </w:r>
            <w:r w:rsidR="00E75E83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29F48A7" w14:textId="77777777" w:rsidR="00E75E83" w:rsidRPr="002A50F7" w:rsidRDefault="00E75E8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63B31C36" w14:textId="77777777" w:rsidR="00967924" w:rsidRPr="00DA20ED" w:rsidRDefault="00967924" w:rsidP="00316FD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694E3309" w14:textId="77777777" w:rsidR="00612727" w:rsidRPr="002A50F7" w:rsidRDefault="00D000C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tudy specific questionnaire about diagnostic and </w:t>
            </w:r>
            <w:r w:rsidR="00525B1A" w:rsidRPr="002A50F7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612727" w:rsidRPr="002A50F7">
              <w:rPr>
                <w:rFonts w:asciiTheme="majorBidi" w:hAnsiTheme="majorBidi" w:cstheme="majorBidi"/>
                <w:sz w:val="16"/>
                <w:szCs w:val="16"/>
              </w:rPr>
              <w:t>demographic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aspects</w:t>
            </w:r>
            <w:r w:rsidR="00612727" w:rsidRPr="002A50F7">
              <w:rPr>
                <w:rFonts w:asciiTheme="majorBidi" w:hAnsiTheme="majorBidi" w:cstheme="majorBidi"/>
                <w:sz w:val="16"/>
                <w:szCs w:val="16"/>
              </w:rPr>
              <w:t>, including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612727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>Functional Independence Measure (</w:t>
            </w:r>
            <w:r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FIM), </w:t>
            </w:r>
            <w:r w:rsidR="00612727" w:rsidRPr="002A50F7">
              <w:rPr>
                <w:rFonts w:asciiTheme="majorBidi" w:hAnsiTheme="majorBidi" w:cstheme="majorBidi"/>
                <w:sz w:val="16"/>
                <w:szCs w:val="16"/>
              </w:rPr>
              <w:t>The Short-form Health Survey for Medical Outcomes Study (SF-36)</w:t>
            </w:r>
            <w:r w:rsidR="00BF55C0" w:rsidRPr="002A50F7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808BDED" w14:textId="77777777" w:rsidR="00967924" w:rsidRPr="002A50F7" w:rsidRDefault="008D255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Questions on </w:t>
            </w:r>
            <w:r w:rsidR="00F6663E" w:rsidRPr="002A50F7">
              <w:rPr>
                <w:rFonts w:asciiTheme="majorBidi" w:hAnsiTheme="majorBidi" w:cstheme="majorBidi"/>
                <w:sz w:val="16"/>
                <w:szCs w:val="16"/>
              </w:rPr>
              <w:t>WP</w:t>
            </w:r>
            <w:r w:rsidR="00957317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0C6F5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E179FD" w:rsidRPr="002A50F7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="00F6663E" w:rsidRPr="002A50F7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026B2F41" w14:textId="77777777" w:rsidR="00A10A46" w:rsidRPr="002A50F7" w:rsidRDefault="0060151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WP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57 % employed</w:t>
            </w:r>
            <w:r w:rsidR="00A10A46" w:rsidRPr="002A50F7">
              <w:rPr>
                <w:rFonts w:asciiTheme="majorBidi" w:hAnsiTheme="majorBidi" w:cstheme="majorBidi"/>
                <w:sz w:val="16"/>
                <w:szCs w:val="16"/>
              </w:rPr>
              <w:t>, 32% u</w:t>
            </w:r>
            <w:r w:rsidR="00BD5A75" w:rsidRPr="002A50F7">
              <w:rPr>
                <w:rFonts w:asciiTheme="majorBidi" w:hAnsiTheme="majorBidi" w:cstheme="majorBidi"/>
                <w:sz w:val="16"/>
                <w:szCs w:val="16"/>
              </w:rPr>
              <w:t>nemployed</w:t>
            </w:r>
            <w:r w:rsidR="00E179FD" w:rsidRPr="002A50F7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A10A46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17% not in work force.</w:t>
            </w:r>
          </w:p>
          <w:p w14:paraId="6500715B" w14:textId="77777777" w:rsidR="00967924" w:rsidRPr="002A50F7" w:rsidRDefault="00A10A4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A50F7">
              <w:rPr>
                <w:rFonts w:asciiTheme="majorBidi" w:hAnsiTheme="majorBidi" w:cstheme="majorBidi"/>
                <w:sz w:val="16"/>
                <w:szCs w:val="16"/>
              </w:rPr>
              <w:t>Despite significant physical limitations, the results demonstrated high level of employment.</w:t>
            </w:r>
            <w:r w:rsidR="00967924" w:rsidRPr="002A50F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5D09985C" w14:textId="77777777" w:rsidR="00A10A46" w:rsidRPr="00DA20ED" w:rsidRDefault="00A10A46" w:rsidP="00316FD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</w:tr>
      <w:tr w:rsidR="00967924" w:rsidRPr="0043527B" w14:paraId="46A410A9" w14:textId="77777777" w:rsidTr="00632F0B">
        <w:trPr>
          <w:trHeight w:val="318"/>
        </w:trPr>
        <w:tc>
          <w:tcPr>
            <w:tcW w:w="5000" w:type="pct"/>
            <w:gridSpan w:val="6"/>
          </w:tcPr>
          <w:p w14:paraId="7442EDA7" w14:textId="77777777" w:rsidR="00EE2DC5" w:rsidRPr="00DF47D9" w:rsidRDefault="00967924" w:rsidP="00DF28A1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X-linked hypophosphatemia</w:t>
            </w:r>
            <w:r w:rsidR="00881433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(XLH)</w:t>
            </w:r>
            <w:r w:rsidR="00956454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(ORPHA:</w:t>
            </w:r>
            <w:r w:rsidR="000063BF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89936)</w:t>
            </w:r>
          </w:p>
        </w:tc>
      </w:tr>
      <w:tr w:rsidR="00881433" w:rsidRPr="00316FDD" w14:paraId="13046A13" w14:textId="77777777" w:rsidTr="00CA6991">
        <w:trPr>
          <w:trHeight w:val="318"/>
        </w:trPr>
        <w:tc>
          <w:tcPr>
            <w:tcW w:w="799" w:type="pct"/>
          </w:tcPr>
          <w:p w14:paraId="1F1FF9F0" w14:textId="6312D18A" w:rsidR="00835EDA" w:rsidRPr="009F5CB1" w:rsidRDefault="002E1423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9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</w:t>
            </w:r>
          </w:p>
          <w:p w14:paraId="28C43E29" w14:textId="77777777" w:rsidR="00B75595" w:rsidRPr="009F5CB1" w:rsidRDefault="00B75595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="000B080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ghes et al 2020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Giving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redence to the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  <w:r w:rsidR="000B150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xperience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of X-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linked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ypophosphatemia in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dulthood: An Interprofessional Mixed Methods study. </w:t>
            </w:r>
          </w:p>
          <w:p w14:paraId="0B9179CC" w14:textId="77777777" w:rsidR="00B75595" w:rsidRPr="009F5CB1" w:rsidRDefault="00B75595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Patient-</w:t>
            </w:r>
            <w:r w:rsidR="00DA48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Centred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Research and Review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6FA44D9" w14:textId="77777777" w:rsidR="00B75595" w:rsidRPr="000C6F5F" w:rsidRDefault="00B75595" w:rsidP="000C6F5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C6F5F">
              <w:rPr>
                <w:rFonts w:asciiTheme="majorBidi" w:hAnsiTheme="majorBidi" w:cstheme="majorBidi"/>
                <w:sz w:val="16"/>
                <w:szCs w:val="16"/>
              </w:rPr>
              <w:t xml:space="preserve">USA  </w:t>
            </w:r>
          </w:p>
        </w:tc>
        <w:tc>
          <w:tcPr>
            <w:tcW w:w="739" w:type="pct"/>
          </w:tcPr>
          <w:p w14:paraId="2A302C73" w14:textId="77777777" w:rsidR="00881433" w:rsidRPr="009F5CB1" w:rsidRDefault="00B75595" w:rsidP="00632F0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To build theory about the experiences </w:t>
            </w:r>
            <w:r w:rsidR="00632F0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of the disease in the affected people </w:t>
            </w:r>
            <w:r w:rsidR="00256F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with X</w:t>
            </w:r>
            <w:r w:rsidR="00F741D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  <w:r w:rsidR="00F741D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linked </w:t>
            </w:r>
            <w:r w:rsidR="000C6F5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="00F741D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ypopho</w:t>
            </w:r>
            <w:r w:rsidR="000C6F5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  <w:r w:rsidR="00F741D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sphatemia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XLH</w:t>
            </w:r>
            <w:r w:rsidR="00F741D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632F0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engage with health care providers and services, and to identify common themes that relate to and prevent effective management for this population</w:t>
            </w:r>
            <w:r w:rsidR="00BF55C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1525F5AC" w14:textId="77777777" w:rsidR="00881433" w:rsidRPr="009F5CB1" w:rsidRDefault="000B080D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N=9 </w:t>
            </w:r>
          </w:p>
          <w:p w14:paraId="6C4E7C4E" w14:textId="77777777" w:rsidR="00B75595" w:rsidRPr="009F5CB1" w:rsidRDefault="00B75595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3A1ED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44% </w:t>
            </w:r>
            <w:r w:rsidR="000B080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female</w:t>
            </w:r>
          </w:p>
          <w:p w14:paraId="1A03BEB7" w14:textId="77777777" w:rsidR="00B75595" w:rsidRPr="009F5CB1" w:rsidRDefault="00B75595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0B080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43-65y</w:t>
            </w:r>
            <w:r w:rsidR="003941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 53.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6y mean</w:t>
            </w:r>
            <w:r w:rsidR="000B080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1CB8280F" w14:textId="77777777" w:rsidR="00B75595" w:rsidRPr="009F5CB1" w:rsidRDefault="00B75595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D=</w:t>
            </w:r>
            <w:r w:rsidR="003F618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X-linked hypophosphatemia </w:t>
            </w:r>
          </w:p>
          <w:p w14:paraId="5FE5760E" w14:textId="77777777" w:rsidR="00B75595" w:rsidRPr="009F5CB1" w:rsidRDefault="00B75595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C7645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Quinnipiac University</w:t>
            </w:r>
            <w:r w:rsidR="00354E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Hospital</w:t>
            </w:r>
          </w:p>
        </w:tc>
        <w:tc>
          <w:tcPr>
            <w:tcW w:w="566" w:type="pct"/>
          </w:tcPr>
          <w:p w14:paraId="00EED02E" w14:textId="77777777" w:rsidR="00881433" w:rsidRPr="00316FDD" w:rsidRDefault="00F6663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Mixed method c</w:t>
            </w:r>
            <w:r w:rsidR="00B75595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ross sectional 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E75E83" w:rsidRPr="00316FDD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4B52710" w14:textId="77777777" w:rsidR="00E75E83" w:rsidRPr="00316FDD" w:rsidRDefault="00E75E8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Investigating WP was one secondary outcome.</w:t>
            </w:r>
          </w:p>
          <w:p w14:paraId="14A86D0E" w14:textId="77777777" w:rsidR="00E75E83" w:rsidRPr="00DA20ED" w:rsidRDefault="00E75E83" w:rsidP="00316FD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1C6C61AB" w14:textId="77777777" w:rsidR="000B080D" w:rsidRPr="00316FDD" w:rsidRDefault="00D000C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Combining </w:t>
            </w:r>
            <w:r w:rsidR="00B75595" w:rsidRPr="00316FDD">
              <w:rPr>
                <w:rFonts w:asciiTheme="majorBidi" w:hAnsiTheme="majorBidi" w:cstheme="majorBidi"/>
                <w:sz w:val="16"/>
                <w:szCs w:val="16"/>
              </w:rPr>
              <w:t>ind</w:t>
            </w:r>
            <w:r w:rsidR="000B080D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ividual interview </w:t>
            </w:r>
            <w:r w:rsidR="006B11BE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and study specific questionnaire of </w:t>
            </w:r>
            <w:r w:rsidR="00525B1A" w:rsidRPr="00316FDD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6B11BE" w:rsidRPr="00316FDD">
              <w:rPr>
                <w:rFonts w:asciiTheme="majorBidi" w:hAnsiTheme="majorBidi" w:cstheme="majorBidi"/>
                <w:sz w:val="16"/>
                <w:szCs w:val="16"/>
              </w:rPr>
              <w:t>demographic aspec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>ts including</w:t>
            </w:r>
            <w:r w:rsidR="006B11BE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0B080D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0B080D" w:rsidRPr="00316FDD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Depression Anxiety Stress Scales</w:t>
            </w:r>
            <w:r w:rsidR="006B11BE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0B080D" w:rsidRPr="00316FDD">
              <w:rPr>
                <w:rFonts w:asciiTheme="majorBidi" w:hAnsiTheme="majorBidi" w:cstheme="majorBidi"/>
                <w:sz w:val="16"/>
                <w:szCs w:val="16"/>
              </w:rPr>
              <w:t>The Short-form Health Survey for Medical Outcomes Study (SF-36), The Consumer Assessment of Healthcare Provider and Systems (CAHPS)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0B080D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04EB9DB7" w14:textId="77777777" w:rsidR="00881433" w:rsidRPr="00DA20ED" w:rsidRDefault="008D255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Questions on </w:t>
            </w:r>
            <w:r w:rsidR="00F6663E" w:rsidRPr="00316FDD">
              <w:rPr>
                <w:rFonts w:asciiTheme="majorBidi" w:hAnsiTheme="majorBidi" w:cstheme="majorBidi"/>
                <w:sz w:val="16"/>
                <w:szCs w:val="16"/>
              </w:rPr>
              <w:t>WP</w:t>
            </w:r>
            <w:r w:rsidR="00957317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0C6F5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E179FD" w:rsidRPr="00316FDD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="00F6663E" w:rsidRPr="00316FDD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5E0E189F" w14:textId="77777777" w:rsidR="00C76454" w:rsidRPr="00316FDD" w:rsidRDefault="00C7645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2</w:t>
            </w:r>
            <w:r w:rsidR="00CC042E" w:rsidRPr="00316FDD">
              <w:rPr>
                <w:rFonts w:asciiTheme="majorBidi" w:hAnsiTheme="majorBidi" w:cstheme="majorBidi"/>
                <w:sz w:val="16"/>
                <w:szCs w:val="16"/>
              </w:rPr>
              <w:t>8% of were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 working, </w:t>
            </w:r>
            <w:r w:rsidR="00CC042E" w:rsidRPr="00316FDD">
              <w:rPr>
                <w:rFonts w:asciiTheme="majorBidi" w:hAnsiTheme="majorBidi" w:cstheme="majorBidi"/>
                <w:sz w:val="16"/>
                <w:szCs w:val="16"/>
              </w:rPr>
              <w:t>72% early retirement (</w:t>
            </w:r>
            <w:r w:rsidR="00F741DB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>condition required leaving work</w:t>
            </w:r>
            <w:r w:rsidR="00CC042E" w:rsidRPr="00316FDD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="00BF55C0" w:rsidRPr="00316FDD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5DD36CDE" w14:textId="77777777" w:rsidR="00C76454" w:rsidRPr="00316FDD" w:rsidRDefault="00C7645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Fear of failing prevente</w:t>
            </w:r>
            <w:r w:rsidR="00F369FC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d individuals from attending 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>work gatherings. Balancing work, family and leisure tasks</w:t>
            </w:r>
            <w:r w:rsidR="00BF55C0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 experienced </w:t>
            </w:r>
            <w:r w:rsidR="00070A43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as </w:t>
            </w:r>
            <w:r w:rsidR="00BF55C0" w:rsidRPr="00316FDD">
              <w:rPr>
                <w:rFonts w:asciiTheme="majorBidi" w:hAnsiTheme="majorBidi" w:cstheme="majorBidi"/>
                <w:sz w:val="16"/>
                <w:szCs w:val="16"/>
              </w:rPr>
              <w:t>difficult.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050B0C" w:rsidRPr="0043527B" w14:paraId="0AA9D377" w14:textId="77777777" w:rsidTr="00CA6991">
        <w:trPr>
          <w:trHeight w:val="318"/>
        </w:trPr>
        <w:tc>
          <w:tcPr>
            <w:tcW w:w="799" w:type="pct"/>
          </w:tcPr>
          <w:p w14:paraId="2B66242F" w14:textId="12263076" w:rsidR="00835EDA" w:rsidRPr="000C6F5F" w:rsidRDefault="002E1423" w:rsidP="000C6F5F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lastRenderedPageBreak/>
              <w:t>5</w:t>
            </w:r>
            <w:r w:rsidR="000C3B72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0886EB48" w14:textId="77777777" w:rsidR="00050B0C" w:rsidRPr="000C6F5F" w:rsidRDefault="00050B0C" w:rsidP="000C6F5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C6F5F">
              <w:rPr>
                <w:rFonts w:asciiTheme="majorBidi" w:hAnsiTheme="majorBidi" w:cstheme="majorBidi"/>
                <w:sz w:val="16"/>
                <w:szCs w:val="16"/>
              </w:rPr>
              <w:t>Lo et al. 2020</w:t>
            </w:r>
            <w:r w:rsidR="002A68D7" w:rsidRPr="000C6F5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AFCD238" w14:textId="77777777" w:rsidR="002F3730" w:rsidRPr="009F5CB1" w:rsidRDefault="00050B0C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Exploring the burden of X-linked hypophosphatemia: a European multi-country qualitative study.  </w:t>
            </w:r>
          </w:p>
          <w:p w14:paraId="10197681" w14:textId="77777777" w:rsidR="00050B0C" w:rsidRPr="009F5CB1" w:rsidRDefault="00050B0C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Quality of Life Research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3BE3E344" w14:textId="77777777" w:rsidR="00050B0C" w:rsidRPr="009F5CB1" w:rsidRDefault="00FD61A3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Multi-international: </w:t>
            </w:r>
            <w:r w:rsidR="00050B0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Finland, France, Germa</w:t>
            </w:r>
            <w:r w:rsidR="00E75E8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ny, Luxembourg, 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the United Kingdom</w:t>
            </w:r>
          </w:p>
        </w:tc>
        <w:tc>
          <w:tcPr>
            <w:tcW w:w="739" w:type="pct"/>
          </w:tcPr>
          <w:p w14:paraId="30928E95" w14:textId="77777777" w:rsidR="00050B0C" w:rsidRPr="009F5CB1" w:rsidRDefault="00050B0C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provide an in-depth, qualitative under-standing of the nature and impact of pain, stiffness and fatigue symptoms in XLH as well as the psychosocial impact of XLH as a lifelong hereditary condition.</w:t>
            </w:r>
          </w:p>
        </w:tc>
        <w:tc>
          <w:tcPr>
            <w:tcW w:w="607" w:type="pct"/>
          </w:tcPr>
          <w:p w14:paraId="0174ACAB" w14:textId="77777777" w:rsidR="00050B0C" w:rsidRPr="009F5CB1" w:rsidRDefault="00AC5AB1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050B0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30 adults</w:t>
            </w:r>
          </w:p>
          <w:p w14:paraId="7410DAFC" w14:textId="77777777" w:rsidR="00050B0C" w:rsidRPr="009F5CB1" w:rsidRDefault="003A1ED5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G=70% </w:t>
            </w:r>
            <w:r w:rsidR="00050B0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female </w:t>
            </w:r>
          </w:p>
          <w:p w14:paraId="45ADDE99" w14:textId="77777777" w:rsidR="00050B0C" w:rsidRPr="009F5CB1" w:rsidRDefault="00050B0C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A=26-69 y, 40y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3A416BEC" w14:textId="77777777" w:rsidR="00050B0C" w:rsidRPr="009F5CB1" w:rsidRDefault="00050B0C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3F618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X-</w:t>
            </w:r>
            <w:r w:rsidR="00E779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linked Hypophosphatemia</w:t>
            </w:r>
            <w:r w:rsidR="003F618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7AD61C7D" w14:textId="77777777" w:rsidR="00050B0C" w:rsidRPr="009F5CB1" w:rsidRDefault="00050B0C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R=Patient associations</w:t>
            </w:r>
          </w:p>
          <w:p w14:paraId="030FECDD" w14:textId="77777777" w:rsidR="00050B0C" w:rsidRPr="000C6F5F" w:rsidRDefault="00050B0C" w:rsidP="000C6F5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C6F5F">
              <w:rPr>
                <w:rFonts w:asciiTheme="majorBidi" w:hAnsiTheme="majorBidi" w:cstheme="majorBidi"/>
                <w:sz w:val="16"/>
                <w:szCs w:val="16"/>
              </w:rPr>
              <w:t>across Europe</w:t>
            </w:r>
          </w:p>
        </w:tc>
        <w:tc>
          <w:tcPr>
            <w:tcW w:w="566" w:type="pct"/>
          </w:tcPr>
          <w:p w14:paraId="14FE7ABB" w14:textId="77777777" w:rsidR="00050B0C" w:rsidRPr="00316FDD" w:rsidRDefault="00050B0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>Cross-sectional qualitative study,</w:t>
            </w:r>
          </w:p>
          <w:p w14:paraId="01B7245E" w14:textId="77777777" w:rsidR="00E75E83" w:rsidRPr="00316FDD" w:rsidRDefault="00E75E8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69FAD8C0" w14:textId="77777777" w:rsidR="00E75E83" w:rsidRPr="00316FDD" w:rsidRDefault="00E75E83" w:rsidP="00316FDD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575A3D34" w14:textId="77777777" w:rsidR="00050B0C" w:rsidRPr="00316FDD" w:rsidRDefault="00D000C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>I</w:t>
            </w:r>
            <w:r w:rsidR="00050B0C" w:rsidRPr="00316FDD">
              <w:rPr>
                <w:rFonts w:asciiTheme="majorBidi" w:hAnsiTheme="majorBidi" w:cstheme="majorBidi"/>
                <w:sz w:val="16"/>
                <w:szCs w:val="16"/>
              </w:rPr>
              <w:t>ndividual interviews conducted by the telephone</w:t>
            </w:r>
            <w:r w:rsidR="00525B1A" w:rsidRPr="00316FDD">
              <w:rPr>
                <w:rFonts w:asciiTheme="majorBidi" w:hAnsiTheme="majorBidi" w:cstheme="majorBidi"/>
                <w:sz w:val="16"/>
                <w:szCs w:val="16"/>
              </w:rPr>
              <w:t>, of the impact and experiences of living with the disease</w:t>
            </w:r>
            <w:r w:rsidR="00050B0C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  <w:p w14:paraId="3BEAE39C" w14:textId="77777777" w:rsidR="00B0672B" w:rsidRPr="00316FDD" w:rsidRDefault="00B0672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Questions 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>WP</w:t>
            </w:r>
            <w:r w:rsidR="00445026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0C6F5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D16626" w:rsidRPr="00316FDD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ot </w:t>
            </w:r>
            <w:r w:rsidR="00D1644A" w:rsidRPr="00316FDD">
              <w:rPr>
                <w:rFonts w:asciiTheme="majorBidi" w:hAnsiTheme="majorBidi" w:cstheme="majorBidi"/>
                <w:sz w:val="16"/>
                <w:szCs w:val="16"/>
              </w:rPr>
              <w:t>described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3D2AAAD8" w14:textId="77777777" w:rsidR="00050B0C" w:rsidRPr="00316FDD" w:rsidRDefault="00050B0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>63%</w:t>
            </w:r>
            <w:r w:rsidR="00BF55C0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working full time, 10% </w:t>
            </w:r>
            <w:r w:rsidR="00BF55C0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part time, 13% 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>unable to work, 10% unemployed, 3% retired.</w:t>
            </w:r>
          </w:p>
          <w:p w14:paraId="28E8EBC6" w14:textId="77777777" w:rsidR="00050B0C" w:rsidRPr="00316FDD" w:rsidRDefault="00050B0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>The self-reported mild</w:t>
            </w:r>
            <w:r w:rsidR="00070A43" w:rsidRPr="00316FDD">
              <w:rPr>
                <w:rFonts w:asciiTheme="majorBidi" w:hAnsiTheme="majorBidi" w:cstheme="majorBidi"/>
                <w:sz w:val="16"/>
                <w:szCs w:val="16"/>
              </w:rPr>
              <w:t>ly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741DB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affected 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>participants stated that they were able to work, whilst some moderate/severe</w:t>
            </w:r>
            <w:r w:rsidR="00070A43" w:rsidRPr="00316FDD">
              <w:rPr>
                <w:rFonts w:asciiTheme="majorBidi" w:hAnsiTheme="majorBidi" w:cstheme="majorBidi"/>
                <w:sz w:val="16"/>
                <w:szCs w:val="16"/>
              </w:rPr>
              <w:t>ly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741DB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affected 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>patients were unable to work due to ill health.</w:t>
            </w:r>
            <w:r w:rsidR="00D16626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Mobility problems affected work related activities. </w:t>
            </w:r>
          </w:p>
        </w:tc>
      </w:tr>
      <w:tr w:rsidR="00050B0C" w:rsidRPr="00086AE5" w14:paraId="291D5E6F" w14:textId="77777777" w:rsidTr="00CA6991">
        <w:trPr>
          <w:trHeight w:val="318"/>
        </w:trPr>
        <w:tc>
          <w:tcPr>
            <w:tcW w:w="799" w:type="pct"/>
          </w:tcPr>
          <w:p w14:paraId="3022291D" w14:textId="5E1DE200" w:rsidR="00835EDA" w:rsidRPr="009F5CB1" w:rsidRDefault="002E1423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4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</w:t>
            </w:r>
          </w:p>
          <w:p w14:paraId="29900FCF" w14:textId="77777777" w:rsidR="00050B0C" w:rsidRPr="009F5CB1" w:rsidRDefault="007014BF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Seefried et al 2021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6BB3C9D" w14:textId="77777777" w:rsidR="00050B0C" w:rsidRPr="009F5CB1" w:rsidRDefault="00050B0C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Burden of disease associated with X-</w:t>
            </w:r>
            <w:r w:rsidR="00256F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linked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="00256F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ypophosphatemia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in adults: a systematic review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</w:p>
          <w:p w14:paraId="2811004B" w14:textId="77777777" w:rsidR="00050B0C" w:rsidRPr="009F5CB1" w:rsidRDefault="00050B0C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Osteoporosis International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2F450BFF" w14:textId="77777777" w:rsidR="006E7657" w:rsidRPr="009F5CB1" w:rsidRDefault="006E7657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Germany/United Kingdom</w:t>
            </w:r>
          </w:p>
        </w:tc>
        <w:tc>
          <w:tcPr>
            <w:tcW w:w="739" w:type="pct"/>
          </w:tcPr>
          <w:p w14:paraId="06EA0BCF" w14:textId="77777777" w:rsidR="00050B0C" w:rsidRPr="009F5CB1" w:rsidRDefault="006E7657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collect existing evidence on the humanistic and economic burden of XLH in adults to gain an understanding of the unmet needs associated with the disease in adulthood. </w:t>
            </w:r>
          </w:p>
        </w:tc>
        <w:tc>
          <w:tcPr>
            <w:tcW w:w="607" w:type="pct"/>
          </w:tcPr>
          <w:p w14:paraId="5BD3B354" w14:textId="77777777" w:rsidR="00050B0C" w:rsidRPr="009F5CB1" w:rsidRDefault="00AC5AB1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E765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90 artic</w:t>
            </w:r>
            <w:r w:rsidR="000B266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les </w:t>
            </w:r>
            <w:r w:rsidR="004C293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and 44 conference abstracts, (</w:t>
            </w:r>
            <w:r w:rsidR="006224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 articles</w:t>
            </w:r>
            <w:r w:rsidR="0016480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addressed WP</w:t>
            </w:r>
            <w:r w:rsidR="004C293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</w:p>
          <w:p w14:paraId="63938105" w14:textId="77777777" w:rsidR="00BF55C0" w:rsidRPr="000C6F5F" w:rsidRDefault="00BF55C0" w:rsidP="000C6F5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C6F5F">
              <w:rPr>
                <w:rFonts w:asciiTheme="majorBidi" w:hAnsiTheme="majorBidi" w:cstheme="majorBidi"/>
                <w:sz w:val="16"/>
                <w:szCs w:val="16"/>
              </w:rPr>
              <w:t>D=X-</w:t>
            </w:r>
            <w:r w:rsidR="00516069" w:rsidRPr="000C6F5F">
              <w:rPr>
                <w:rFonts w:asciiTheme="majorBidi" w:hAnsiTheme="majorBidi" w:cstheme="majorBidi"/>
                <w:sz w:val="16"/>
                <w:szCs w:val="16"/>
              </w:rPr>
              <w:t>linked Hypophosphatemia</w:t>
            </w:r>
          </w:p>
          <w:p w14:paraId="2CC97F0D" w14:textId="77777777" w:rsidR="006E7657" w:rsidRPr="000C6F5F" w:rsidRDefault="006E7657" w:rsidP="000C6F5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491BCE38" w14:textId="77777777" w:rsidR="006E7657" w:rsidRPr="000C6F5F" w:rsidRDefault="006E7657" w:rsidP="00316FD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6" w:type="pct"/>
          </w:tcPr>
          <w:p w14:paraId="4AC31289" w14:textId="77777777" w:rsidR="00050B0C" w:rsidRPr="000C6F5F" w:rsidRDefault="006E765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C6F5F">
              <w:rPr>
                <w:rFonts w:asciiTheme="majorBidi" w:hAnsiTheme="majorBidi" w:cstheme="majorBidi"/>
                <w:sz w:val="16"/>
                <w:szCs w:val="16"/>
              </w:rPr>
              <w:t xml:space="preserve">Systematic review </w:t>
            </w:r>
          </w:p>
          <w:p w14:paraId="38AAE398" w14:textId="77777777" w:rsidR="0016480D" w:rsidRPr="000C6F5F" w:rsidRDefault="0016480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C6F5F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0EE9FF2F" w14:textId="77777777" w:rsidR="0016480D" w:rsidRPr="000C6F5F" w:rsidRDefault="0016480D" w:rsidP="00316FD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41EF740F" w14:textId="77777777" w:rsidR="00D3075C" w:rsidRDefault="000B266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C6F5F">
              <w:rPr>
                <w:rFonts w:asciiTheme="majorBidi" w:hAnsiTheme="majorBidi" w:cstheme="majorBidi"/>
                <w:sz w:val="16"/>
                <w:szCs w:val="16"/>
              </w:rPr>
              <w:t>Systematic review, without explicit documentation of quality assessment (risk of bias) of the included papers</w:t>
            </w:r>
            <w:r w:rsidR="00BF55C0" w:rsidRPr="000C6F5F">
              <w:rPr>
                <w:rFonts w:asciiTheme="majorBidi" w:hAnsiTheme="majorBidi" w:cstheme="majorBidi"/>
                <w:sz w:val="16"/>
                <w:szCs w:val="16"/>
              </w:rPr>
              <w:t>, including s</w:t>
            </w:r>
            <w:r w:rsidR="00D3075C" w:rsidRPr="000C6F5F">
              <w:rPr>
                <w:rFonts w:asciiTheme="majorBidi" w:hAnsiTheme="majorBidi" w:cstheme="majorBidi"/>
                <w:sz w:val="16"/>
                <w:szCs w:val="16"/>
              </w:rPr>
              <w:t xml:space="preserve">ynthesizing the results. </w:t>
            </w:r>
          </w:p>
          <w:p w14:paraId="1A442FF4" w14:textId="77777777" w:rsidR="00632F0B" w:rsidRDefault="00632F0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Questions o WP: Nor described.</w:t>
            </w:r>
          </w:p>
          <w:p w14:paraId="44F06893" w14:textId="77777777" w:rsidR="008D2553" w:rsidRPr="000C6F5F" w:rsidRDefault="008D2553" w:rsidP="008D2553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9" w:type="pct"/>
          </w:tcPr>
          <w:p w14:paraId="55E8AD70" w14:textId="77777777" w:rsidR="00D3075C" w:rsidRPr="000C6F5F" w:rsidRDefault="006E765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C6F5F">
              <w:rPr>
                <w:rFonts w:asciiTheme="majorBidi" w:hAnsiTheme="majorBidi" w:cstheme="majorBidi"/>
                <w:sz w:val="16"/>
                <w:szCs w:val="16"/>
              </w:rPr>
              <w:t xml:space="preserve">The review found </w:t>
            </w:r>
            <w:r w:rsidR="000B266A" w:rsidRPr="000C6F5F">
              <w:rPr>
                <w:rFonts w:asciiTheme="majorBidi" w:hAnsiTheme="majorBidi" w:cstheme="majorBidi"/>
                <w:sz w:val="16"/>
                <w:szCs w:val="16"/>
              </w:rPr>
              <w:t xml:space="preserve">3 </w:t>
            </w:r>
            <w:r w:rsidR="007014BF" w:rsidRPr="000C6F5F">
              <w:rPr>
                <w:rFonts w:asciiTheme="majorBidi" w:hAnsiTheme="majorBidi" w:cstheme="majorBidi"/>
                <w:sz w:val="16"/>
                <w:szCs w:val="16"/>
              </w:rPr>
              <w:t>articles</w:t>
            </w:r>
            <w:r w:rsidR="00D3075C" w:rsidRPr="000C6F5F">
              <w:rPr>
                <w:rFonts w:asciiTheme="majorBidi" w:hAnsiTheme="majorBidi" w:cstheme="majorBidi"/>
                <w:sz w:val="16"/>
                <w:szCs w:val="16"/>
              </w:rPr>
              <w:t xml:space="preserve"> on WP, of these 2 were published before 2000.</w:t>
            </w:r>
          </w:p>
          <w:p w14:paraId="5A5279F4" w14:textId="77777777" w:rsidR="000B266A" w:rsidRPr="000C6F5F" w:rsidRDefault="00632F0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="00D3075C" w:rsidRPr="000C6F5F">
              <w:rPr>
                <w:rFonts w:asciiTheme="majorBidi" w:hAnsiTheme="majorBidi" w:cstheme="majorBidi"/>
                <w:sz w:val="16"/>
                <w:szCs w:val="16"/>
              </w:rPr>
              <w:t xml:space="preserve">ther aspects: </w:t>
            </w:r>
            <w:r w:rsidR="00070A43" w:rsidRPr="000C6F5F">
              <w:rPr>
                <w:rFonts w:asciiTheme="majorBidi" w:hAnsiTheme="majorBidi" w:cstheme="majorBidi"/>
                <w:sz w:val="16"/>
                <w:szCs w:val="16"/>
              </w:rPr>
              <w:t xml:space="preserve">Tre review </w:t>
            </w:r>
            <w:r w:rsidR="00D3075C" w:rsidRPr="000C6F5F">
              <w:rPr>
                <w:rFonts w:asciiTheme="majorBidi" w:hAnsiTheme="majorBidi" w:cstheme="majorBidi"/>
                <w:sz w:val="16"/>
                <w:szCs w:val="16"/>
              </w:rPr>
              <w:t>I</w:t>
            </w:r>
            <w:r w:rsidR="000B266A" w:rsidRPr="000C6F5F">
              <w:rPr>
                <w:rFonts w:asciiTheme="majorBidi" w:hAnsiTheme="majorBidi" w:cstheme="majorBidi"/>
                <w:sz w:val="16"/>
                <w:szCs w:val="16"/>
              </w:rPr>
              <w:t>ndicat</w:t>
            </w:r>
            <w:r w:rsidR="00070A43" w:rsidRPr="000C6F5F">
              <w:rPr>
                <w:rFonts w:asciiTheme="majorBidi" w:hAnsiTheme="majorBidi" w:cstheme="majorBidi"/>
                <w:sz w:val="16"/>
                <w:szCs w:val="16"/>
              </w:rPr>
              <w:t>e</w:t>
            </w:r>
            <w:r w:rsidR="000B266A" w:rsidRPr="000C6F5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22481" w:rsidRPr="000C6F5F">
              <w:rPr>
                <w:rFonts w:asciiTheme="majorBidi" w:hAnsiTheme="majorBidi" w:cstheme="majorBidi"/>
                <w:sz w:val="16"/>
                <w:szCs w:val="16"/>
              </w:rPr>
              <w:t>that disease negatively</w:t>
            </w:r>
            <w:r w:rsidR="00D3075C" w:rsidRPr="000C6F5F">
              <w:rPr>
                <w:rFonts w:asciiTheme="majorBidi" w:hAnsiTheme="majorBidi" w:cstheme="majorBidi"/>
                <w:sz w:val="16"/>
                <w:szCs w:val="16"/>
              </w:rPr>
              <w:t xml:space="preserve"> impact WP. Early retirement and unemployment more frequent among the patients</w:t>
            </w:r>
            <w:r w:rsidR="00BF55C0" w:rsidRPr="000C6F5F">
              <w:rPr>
                <w:rFonts w:asciiTheme="majorBidi" w:hAnsiTheme="majorBidi" w:cstheme="majorBidi"/>
                <w:sz w:val="16"/>
                <w:szCs w:val="16"/>
              </w:rPr>
              <w:t xml:space="preserve"> than general population</w:t>
            </w:r>
            <w:r w:rsidR="00F741DB" w:rsidRPr="000C6F5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BF55C0" w:rsidRPr="000C6F5F">
              <w:rPr>
                <w:rFonts w:asciiTheme="majorBidi" w:hAnsiTheme="majorBidi" w:cstheme="majorBidi"/>
                <w:sz w:val="16"/>
                <w:szCs w:val="16"/>
              </w:rPr>
              <w:t xml:space="preserve"> Decrase</w:t>
            </w:r>
            <w:r w:rsidR="00070A43" w:rsidRPr="000C6F5F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="00BF55C0" w:rsidRPr="000C6F5F">
              <w:rPr>
                <w:rFonts w:asciiTheme="majorBidi" w:hAnsiTheme="majorBidi" w:cstheme="majorBidi"/>
                <w:sz w:val="16"/>
                <w:szCs w:val="16"/>
              </w:rPr>
              <w:t xml:space="preserve"> WP </w:t>
            </w:r>
            <w:r w:rsidR="00D3075C" w:rsidRPr="000C6F5F">
              <w:rPr>
                <w:rFonts w:asciiTheme="majorBidi" w:hAnsiTheme="majorBidi" w:cstheme="majorBidi"/>
                <w:sz w:val="16"/>
                <w:szCs w:val="16"/>
              </w:rPr>
              <w:t>associated with dental and psychosocial problems.</w:t>
            </w:r>
            <w:r w:rsidR="000B266A" w:rsidRPr="000C6F5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1228A3" w:rsidRPr="0043527B" w14:paraId="233550B7" w14:textId="77777777" w:rsidTr="00CA6991">
        <w:trPr>
          <w:trHeight w:val="318"/>
        </w:trPr>
        <w:tc>
          <w:tcPr>
            <w:tcW w:w="799" w:type="pct"/>
          </w:tcPr>
          <w:p w14:paraId="66BC852A" w14:textId="6EAE1F1D" w:rsidR="00835EDA" w:rsidRPr="000C6F5F" w:rsidRDefault="002E1423" w:rsidP="000C6F5F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</w:t>
            </w:r>
            <w:r w:rsidR="000C3B72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14:paraId="694D88FA" w14:textId="77777777" w:rsidR="001228A3" w:rsidRPr="000C6F5F" w:rsidRDefault="001228A3" w:rsidP="000C6F5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C6F5F">
              <w:rPr>
                <w:rFonts w:asciiTheme="majorBidi" w:hAnsiTheme="majorBidi" w:cstheme="majorBidi"/>
                <w:sz w:val="16"/>
                <w:szCs w:val="16"/>
              </w:rPr>
              <w:t>Theodore-Oklota et a</w:t>
            </w:r>
            <w:r w:rsidR="002F3730" w:rsidRPr="000C6F5F">
              <w:rPr>
                <w:rFonts w:asciiTheme="majorBidi" w:hAnsiTheme="majorBidi" w:cstheme="majorBidi"/>
                <w:sz w:val="16"/>
                <w:szCs w:val="16"/>
              </w:rPr>
              <w:t>l</w:t>
            </w:r>
            <w:r w:rsidRPr="000C6F5F">
              <w:rPr>
                <w:rFonts w:asciiTheme="majorBidi" w:hAnsiTheme="majorBidi" w:cstheme="majorBidi"/>
                <w:sz w:val="16"/>
                <w:szCs w:val="16"/>
              </w:rPr>
              <w:t xml:space="preserve"> 2018</w:t>
            </w:r>
            <w:r w:rsidR="002A68D7" w:rsidRPr="000C6F5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E8CCE2A" w14:textId="77777777" w:rsidR="001228A3" w:rsidRPr="009F5CB1" w:rsidRDefault="001228A3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Quality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esearch to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xplore the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atient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xperience of X-Linked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ypophosphatemia and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valuate the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uitability of BPI-SF and WOMAC</w:t>
            </w:r>
            <w:r w:rsidR="00664BC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5ACDF7F3" w14:textId="77777777" w:rsidR="001228A3" w:rsidRPr="000C6F5F" w:rsidRDefault="001228A3" w:rsidP="000C6F5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C6F5F">
              <w:rPr>
                <w:rFonts w:asciiTheme="majorBidi" w:hAnsiTheme="majorBidi" w:cstheme="majorBidi"/>
                <w:sz w:val="16"/>
                <w:szCs w:val="16"/>
              </w:rPr>
              <w:t>Value in Health 21</w:t>
            </w:r>
            <w:r w:rsidR="00310D5C" w:rsidRPr="000C6F5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AAE0530" w14:textId="77777777" w:rsidR="001228A3" w:rsidRPr="000C6F5F" w:rsidRDefault="00FD61A3" w:rsidP="000C6F5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C6F5F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3F618B" w:rsidRPr="000C6F5F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739" w:type="pct"/>
          </w:tcPr>
          <w:p w14:paraId="7109C918" w14:textId="77777777" w:rsidR="001228A3" w:rsidRPr="009F5CB1" w:rsidRDefault="001228A3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understand the symptoms, impa</w:t>
            </w:r>
            <w:r w:rsidR="00664BC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ts and patient experience of 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X-</w:t>
            </w:r>
            <w:r w:rsidR="0085569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inked </w:t>
            </w:r>
            <w:r w:rsidR="0085569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ypophosphatemia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XLH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and to evaluate the face and content validity of the Western Ontario and McMaster Universities Osteoarthritis Index. </w:t>
            </w:r>
          </w:p>
        </w:tc>
        <w:tc>
          <w:tcPr>
            <w:tcW w:w="607" w:type="pct"/>
          </w:tcPr>
          <w:p w14:paraId="1F748293" w14:textId="77777777" w:rsidR="001228A3" w:rsidRPr="009F5CB1" w:rsidRDefault="001228A3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N=18 </w:t>
            </w:r>
          </w:p>
          <w:p w14:paraId="53C207C2" w14:textId="77777777" w:rsidR="00316FDD" w:rsidRPr="009F5CB1" w:rsidRDefault="001228A3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3A1ED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83%</w:t>
            </w:r>
            <w:r w:rsidR="00AB011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female</w:t>
            </w:r>
          </w:p>
          <w:p w14:paraId="55B08CD2" w14:textId="77777777" w:rsidR="00316FDD" w:rsidRPr="009F5CB1" w:rsidRDefault="001228A3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AB011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20-60y, 42y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71172AFA" w14:textId="77777777" w:rsidR="00316FDD" w:rsidRPr="009F5CB1" w:rsidRDefault="00316FDD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D=XLH</w:t>
            </w:r>
          </w:p>
          <w:p w14:paraId="20D8BF18" w14:textId="77777777" w:rsidR="001228A3" w:rsidRPr="009F5CB1" w:rsidRDefault="001228A3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R=Support group of patients with XLH (The XLH Network) </w:t>
            </w:r>
          </w:p>
        </w:tc>
        <w:tc>
          <w:tcPr>
            <w:tcW w:w="566" w:type="pct"/>
          </w:tcPr>
          <w:p w14:paraId="3627C261" w14:textId="77777777" w:rsidR="001228A3" w:rsidRPr="00316FDD" w:rsidRDefault="00AB011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D16626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sectional qualitative </w:t>
            </w:r>
            <w:r w:rsidR="00F85AC1" w:rsidRPr="00316FDD">
              <w:rPr>
                <w:rFonts w:asciiTheme="majorBidi" w:hAnsiTheme="majorBidi" w:cstheme="majorBidi"/>
                <w:sz w:val="16"/>
                <w:szCs w:val="16"/>
              </w:rPr>
              <w:t>study.</w:t>
            </w:r>
          </w:p>
          <w:p w14:paraId="2E58C1BB" w14:textId="77777777" w:rsidR="00F85AC1" w:rsidRPr="00316FDD" w:rsidRDefault="00F85AC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1E0CE925" w14:textId="77777777" w:rsidR="00F85AC1" w:rsidRPr="00DA20ED" w:rsidRDefault="00F85AC1" w:rsidP="00316FD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7058EB7B" w14:textId="77777777" w:rsidR="001228A3" w:rsidRPr="00316FDD" w:rsidRDefault="00D021F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Individual qualitative </w:t>
            </w:r>
            <w:r w:rsidR="001228A3" w:rsidRPr="00316FDD">
              <w:rPr>
                <w:rFonts w:asciiTheme="majorBidi" w:hAnsiTheme="majorBidi" w:cstheme="majorBidi"/>
                <w:sz w:val="16"/>
                <w:szCs w:val="16"/>
              </w:rPr>
              <w:t>interviews,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525B1A" w:rsidRPr="00316FDD">
              <w:rPr>
                <w:rFonts w:asciiTheme="majorBidi" w:hAnsiTheme="majorBidi" w:cstheme="majorBidi"/>
                <w:sz w:val="16"/>
                <w:szCs w:val="16"/>
              </w:rPr>
              <w:t>and open</w:t>
            </w:r>
            <w:r w:rsidR="00B0672B" w:rsidRPr="00316FDD">
              <w:rPr>
                <w:rFonts w:asciiTheme="majorBidi" w:hAnsiTheme="majorBidi" w:cstheme="majorBidi"/>
                <w:sz w:val="16"/>
                <w:szCs w:val="16"/>
              </w:rPr>
              <w:t>-ended questions using a “think aloud” methodology</w:t>
            </w:r>
            <w:r w:rsidR="00525B1A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 of </w:t>
            </w:r>
            <w:r w:rsidR="00622481" w:rsidRPr="00316FDD">
              <w:rPr>
                <w:rFonts w:asciiTheme="majorBidi" w:hAnsiTheme="majorBidi" w:cstheme="majorBidi"/>
                <w:sz w:val="16"/>
                <w:szCs w:val="16"/>
              </w:rPr>
              <w:t>patients’</w:t>
            </w:r>
            <w:r w:rsidR="00525B1A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 expeirnces of living with the disease</w:t>
            </w:r>
            <w:r w:rsidR="00B0672B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  <w:p w14:paraId="1E4ED2FC" w14:textId="77777777" w:rsidR="00B0672B" w:rsidRPr="00316FDD" w:rsidRDefault="00D1662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>Ques</w:t>
            </w:r>
            <w:r w:rsidR="00445026">
              <w:rPr>
                <w:rFonts w:asciiTheme="majorBidi" w:hAnsiTheme="majorBidi" w:cstheme="majorBidi"/>
                <w:sz w:val="16"/>
                <w:szCs w:val="16"/>
              </w:rPr>
              <w:t xml:space="preserve">tions 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="00445026">
              <w:rPr>
                <w:rFonts w:asciiTheme="majorBidi" w:hAnsiTheme="majorBidi" w:cstheme="majorBidi"/>
                <w:sz w:val="16"/>
                <w:szCs w:val="16"/>
              </w:rPr>
              <w:t>WP:</w:t>
            </w:r>
            <w:r w:rsidR="000C6F5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="00B0672B" w:rsidRPr="00316FDD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5100C66B" w14:textId="77777777" w:rsidR="00AB0118" w:rsidRPr="00316FDD" w:rsidRDefault="00AB011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61 % were working, 22% not working because of </w:t>
            </w:r>
            <w:r w:rsidR="00D16626" w:rsidRPr="00316FDD">
              <w:rPr>
                <w:rFonts w:asciiTheme="majorBidi" w:hAnsiTheme="majorBidi" w:cstheme="majorBidi"/>
                <w:sz w:val="16"/>
                <w:szCs w:val="16"/>
              </w:rPr>
              <w:t>disease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>, 11% full-time homemaker</w:t>
            </w:r>
            <w:r w:rsidR="00BF55C0" w:rsidRPr="00316FDD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>, 6% student</w:t>
            </w:r>
            <w:r w:rsidR="00BF55C0" w:rsidRPr="00316FDD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  <w:p w14:paraId="25C8CB8B" w14:textId="77777777" w:rsidR="00AB0118" w:rsidRPr="00316FDD" w:rsidRDefault="00AB011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>XLH characterized with a number of more distal symptoms such as changes in their work</w:t>
            </w:r>
            <w:r w:rsidR="001A47C1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. Many reported </w:t>
            </w:r>
            <w:r w:rsidR="00BF55C0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that </w:t>
            </w:r>
            <w:r w:rsidR="001A47C1" w:rsidRPr="00316FDD">
              <w:rPr>
                <w:rFonts w:asciiTheme="majorBidi" w:hAnsiTheme="majorBidi" w:cstheme="majorBidi"/>
                <w:sz w:val="16"/>
                <w:szCs w:val="16"/>
              </w:rPr>
              <w:t>fatigue/tiredness was a problem at work</w:t>
            </w:r>
            <w:r w:rsidR="00D16626" w:rsidRPr="00316FDD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967924" w:rsidRPr="0043527B" w14:paraId="2097E12B" w14:textId="77777777" w:rsidTr="00632F0B">
        <w:trPr>
          <w:trHeight w:val="318"/>
        </w:trPr>
        <w:tc>
          <w:tcPr>
            <w:tcW w:w="5000" w:type="pct"/>
            <w:gridSpan w:val="6"/>
            <w:tcBorders>
              <w:bottom w:val="nil"/>
            </w:tcBorders>
          </w:tcPr>
          <w:p w14:paraId="4F663F51" w14:textId="77777777" w:rsidR="00FA6ED7" w:rsidRPr="00DF47D9" w:rsidRDefault="000063BF" w:rsidP="00DF47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Primar</w:t>
            </w:r>
            <w:r w:rsidR="00E70787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y bone dysplasias (short stature</w:t>
            </w:r>
            <w:r w:rsidR="00070A43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, mixed populations</w:t>
            </w:r>
            <w:r w:rsidR="00956454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) (ORPHA:</w:t>
            </w:r>
            <w:r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364</w:t>
            </w:r>
            <w:r w:rsidR="00B6774F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526)</w:t>
            </w:r>
            <w:r w:rsidR="00313D0D" w:rsidRPr="00DF47D9" w:rsidDel="00313D0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A309B7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</w:p>
        </w:tc>
      </w:tr>
      <w:tr w:rsidR="00967924" w:rsidRPr="0043527B" w14:paraId="6A275164" w14:textId="77777777" w:rsidTr="00CA6991">
        <w:trPr>
          <w:trHeight w:val="318"/>
        </w:trPr>
        <w:tc>
          <w:tcPr>
            <w:tcW w:w="799" w:type="pct"/>
          </w:tcPr>
          <w:p w14:paraId="7DA5E0D2" w14:textId="28EC91B3" w:rsidR="00835EDA" w:rsidRPr="009F5CB1" w:rsidRDefault="00641C80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</w:t>
            </w:r>
          </w:p>
          <w:p w14:paraId="5FAECCF3" w14:textId="77777777" w:rsidR="0073203E" w:rsidRPr="009F5CB1" w:rsidRDefault="00FD61A3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Dhiman et al 2016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4FF97F70" w14:textId="77777777" w:rsidR="00967924" w:rsidRPr="009F5CB1" w:rsidRDefault="00967924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Factors associated with health-related quality of life (HRQOL) in adults with short stature skeletal dysplasias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319ABA83" w14:textId="77777777" w:rsidR="00967924" w:rsidRPr="009F5CB1" w:rsidRDefault="00967924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Quality of life research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7F210BA" w14:textId="77777777" w:rsidR="00967924" w:rsidRPr="009F5CB1" w:rsidRDefault="00336D7A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US</w:t>
            </w:r>
            <w:r w:rsidR="003F618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</w:p>
        </w:tc>
        <w:tc>
          <w:tcPr>
            <w:tcW w:w="739" w:type="pct"/>
          </w:tcPr>
          <w:p w14:paraId="3C7880F1" w14:textId="77777777" w:rsidR="00967924" w:rsidRPr="009F5CB1" w:rsidRDefault="00967924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update and clarify knowledge about the HRQOL of adults </w:t>
            </w:r>
            <w:r w:rsidR="00256F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with short</w:t>
            </w:r>
            <w:r w:rsidR="00664BC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stature skeletal dysplasias (SD).</w:t>
            </w:r>
          </w:p>
        </w:tc>
        <w:tc>
          <w:tcPr>
            <w:tcW w:w="607" w:type="pct"/>
          </w:tcPr>
          <w:p w14:paraId="75F7816D" w14:textId="77777777" w:rsidR="00967924" w:rsidRPr="009F5CB1" w:rsidRDefault="00967924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N=189</w:t>
            </w:r>
          </w:p>
          <w:p w14:paraId="332D37AC" w14:textId="77777777" w:rsidR="00967924" w:rsidRPr="009F5CB1" w:rsidRDefault="00D16626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60% female</w:t>
            </w:r>
          </w:p>
          <w:p w14:paraId="68BD8BBC" w14:textId="77777777" w:rsidR="00967924" w:rsidRPr="009F5CB1" w:rsidRDefault="00A82CF9" w:rsidP="00D778C3">
            <w:pPr>
              <w:rPr>
                <w:rFonts w:asciiTheme="majorBidi" w:hAnsiTheme="majorBidi" w:cstheme="majorBidi"/>
                <w:sz w:val="16"/>
                <w:szCs w:val="16"/>
                <w:u w:val="single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D778C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y</w:t>
            </w:r>
            <w:r w:rsidR="00D778C3" w:rsidRPr="009F5CB1">
              <w:rPr>
                <w:rFonts w:asciiTheme="majorBidi" w:hAnsiTheme="majorBidi" w:cstheme="majorBidi"/>
                <w:sz w:val="16"/>
                <w:szCs w:val="16"/>
                <w:u w:val="single"/>
                <w:lang w:val="en-US"/>
              </w:rPr>
              <w:t>&gt;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</w:t>
            </w:r>
            <w:r w:rsidR="00D1662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8 </w:t>
            </w:r>
          </w:p>
          <w:p w14:paraId="4AA6ABB9" w14:textId="77777777" w:rsidR="00967924" w:rsidRPr="009F5CB1" w:rsidRDefault="00967924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3F618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="00313D0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hort stature skeletal dysplasia</w:t>
            </w:r>
          </w:p>
          <w:p w14:paraId="7716BEC8" w14:textId="77777777" w:rsidR="00967924" w:rsidRPr="009F5CB1" w:rsidRDefault="00967924" w:rsidP="000C6F5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R=Members of Little People of America</w:t>
            </w:r>
          </w:p>
        </w:tc>
        <w:tc>
          <w:tcPr>
            <w:tcW w:w="566" w:type="pct"/>
          </w:tcPr>
          <w:p w14:paraId="3EA1F20C" w14:textId="77777777" w:rsidR="0096792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17886">
              <w:rPr>
                <w:rFonts w:asciiTheme="majorBidi" w:hAnsiTheme="majorBidi" w:cstheme="majorBidi"/>
                <w:sz w:val="16"/>
                <w:szCs w:val="16"/>
              </w:rPr>
              <w:t>Cross</w:t>
            </w:r>
            <w:r w:rsidR="0073203E" w:rsidRPr="00617886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Pr="00617886">
              <w:rPr>
                <w:rFonts w:asciiTheme="majorBidi" w:hAnsiTheme="majorBidi" w:cstheme="majorBidi"/>
                <w:sz w:val="16"/>
                <w:szCs w:val="16"/>
              </w:rPr>
              <w:t xml:space="preserve">sectional quantitative </w:t>
            </w:r>
            <w:r w:rsidR="00D87B34">
              <w:rPr>
                <w:rFonts w:asciiTheme="majorBidi" w:hAnsiTheme="majorBidi" w:cstheme="majorBidi"/>
                <w:sz w:val="16"/>
                <w:szCs w:val="16"/>
              </w:rPr>
              <w:t>study (</w:t>
            </w:r>
            <w:r w:rsidRPr="00617886">
              <w:rPr>
                <w:rFonts w:asciiTheme="majorBidi" w:hAnsiTheme="majorBidi" w:cstheme="majorBidi"/>
                <w:sz w:val="16"/>
                <w:szCs w:val="16"/>
              </w:rPr>
              <w:t>online</w:t>
            </w:r>
            <w:r w:rsidR="00B0672B">
              <w:rPr>
                <w:rFonts w:asciiTheme="majorBidi" w:hAnsiTheme="majorBidi" w:cstheme="majorBidi"/>
                <w:sz w:val="16"/>
                <w:szCs w:val="16"/>
              </w:rPr>
              <w:t xml:space="preserve"> survey</w:t>
            </w:r>
            <w:r w:rsidR="00D87B34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="00F85AC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5CF85B5" w14:textId="77777777" w:rsidR="00F85AC1" w:rsidRDefault="00F85AC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6549584E" w14:textId="77777777" w:rsidR="00F85AC1" w:rsidRPr="00DA20ED" w:rsidRDefault="00F85AC1" w:rsidP="00316FD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49CD8339" w14:textId="77777777" w:rsidR="0096792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17886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D021FC">
              <w:rPr>
                <w:rFonts w:asciiTheme="majorBidi" w:hAnsiTheme="majorBidi" w:cstheme="majorBidi"/>
                <w:sz w:val="16"/>
                <w:szCs w:val="16"/>
              </w:rPr>
              <w:t>on</w:t>
            </w:r>
            <w:r w:rsidRPr="0061788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525B1A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617886">
              <w:rPr>
                <w:rFonts w:asciiTheme="majorBidi" w:hAnsiTheme="majorBidi" w:cstheme="majorBidi"/>
                <w:sz w:val="16"/>
                <w:szCs w:val="16"/>
              </w:rPr>
              <w:t xml:space="preserve">demographic and </w:t>
            </w:r>
            <w:r w:rsidR="00D021FC">
              <w:rPr>
                <w:rFonts w:asciiTheme="majorBidi" w:hAnsiTheme="majorBidi" w:cstheme="majorBidi"/>
                <w:sz w:val="16"/>
                <w:szCs w:val="16"/>
              </w:rPr>
              <w:t xml:space="preserve">clinical </w:t>
            </w:r>
            <w:r w:rsidRPr="00617886">
              <w:rPr>
                <w:rFonts w:asciiTheme="majorBidi" w:hAnsiTheme="majorBidi" w:cstheme="majorBidi"/>
                <w:sz w:val="16"/>
                <w:szCs w:val="16"/>
              </w:rPr>
              <w:t>aspects, including</w:t>
            </w:r>
            <w:r w:rsidR="0073203E" w:rsidRPr="00617886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73203E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The Short-form Health Survey for Medical Outcomes Study </w:t>
            </w:r>
            <w:r w:rsidR="0073203E" w:rsidRPr="00416DD2">
              <w:rPr>
                <w:rFonts w:asciiTheme="majorBidi" w:hAnsiTheme="majorBidi" w:cstheme="majorBidi"/>
                <w:sz w:val="16"/>
                <w:szCs w:val="16"/>
              </w:rPr>
              <w:t>(SF-36)</w:t>
            </w:r>
            <w:r w:rsidR="00D021FC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C300835" w14:textId="77777777" w:rsidR="00967924" w:rsidRPr="00316FDD" w:rsidRDefault="000F7A7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Questions 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>on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WP</w:t>
            </w:r>
            <w:r w:rsidR="00445026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0C6F5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D16626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09B7C5AE" w14:textId="77777777" w:rsidR="00967924" w:rsidRPr="00316FDD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17886">
              <w:rPr>
                <w:rFonts w:asciiTheme="majorBidi" w:hAnsiTheme="majorBidi" w:cstheme="majorBidi"/>
                <w:sz w:val="16"/>
                <w:szCs w:val="16"/>
              </w:rPr>
              <w:t>54,5% working full/part time, 11,6% students, 6,4% retired/not looking for job, 23,8% were disabled</w:t>
            </w:r>
            <w:r w:rsidR="00D3075C">
              <w:rPr>
                <w:rFonts w:asciiTheme="majorBidi" w:hAnsiTheme="majorBidi" w:cstheme="majorBidi"/>
                <w:sz w:val="16"/>
                <w:szCs w:val="16"/>
              </w:rPr>
              <w:t xml:space="preserve">, 3.7% </w:t>
            </w:r>
            <w:r w:rsidRPr="00617886">
              <w:rPr>
                <w:rFonts w:asciiTheme="majorBidi" w:hAnsiTheme="majorBidi" w:cstheme="majorBidi"/>
                <w:sz w:val="16"/>
                <w:szCs w:val="16"/>
              </w:rPr>
              <w:t>unemployed/looking for work</w:t>
            </w:r>
            <w:r w:rsidR="00BF55C0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967924" w:rsidRPr="006407C5" w14:paraId="5992F45F" w14:textId="77777777" w:rsidTr="00CA6991">
        <w:trPr>
          <w:trHeight w:val="318"/>
        </w:trPr>
        <w:tc>
          <w:tcPr>
            <w:tcW w:w="799" w:type="pct"/>
          </w:tcPr>
          <w:p w14:paraId="016A577A" w14:textId="169E44BD" w:rsidR="00835EDA" w:rsidRPr="009F5CB1" w:rsidRDefault="00641C80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</w:t>
            </w:r>
          </w:p>
          <w:p w14:paraId="67AA973E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Johansen et al 2007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FC7EE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Health status in adults with short stature: a comparison with the normal population and one well known diagnos</w:t>
            </w:r>
            <w:r w:rsidR="009E241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s. </w:t>
            </w:r>
          </w:p>
          <w:p w14:paraId="16792102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Orphanet Journal of Rare Diseases.</w:t>
            </w:r>
          </w:p>
          <w:p w14:paraId="3FF415DB" w14:textId="77777777" w:rsidR="00967924" w:rsidRPr="00FC7EEE" w:rsidRDefault="00967924" w:rsidP="00FC7EE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C7EEE">
              <w:rPr>
                <w:rFonts w:asciiTheme="majorBidi" w:hAnsiTheme="majorBidi" w:cstheme="majorBidi"/>
                <w:sz w:val="16"/>
                <w:szCs w:val="16"/>
              </w:rPr>
              <w:t xml:space="preserve">Norway </w:t>
            </w:r>
          </w:p>
        </w:tc>
        <w:tc>
          <w:tcPr>
            <w:tcW w:w="739" w:type="pct"/>
          </w:tcPr>
          <w:p w14:paraId="11F73B04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To examine the subjective </w:t>
            </w:r>
            <w:r w:rsidR="00A4249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health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status of adults with short stature compared to the general population</w:t>
            </w:r>
            <w:r w:rsidR="0061788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/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</w:t>
            </w:r>
            <w:r w:rsidR="0061788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heumatoid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704C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rthritis (RA). Explore associations between age,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gender, height, educational level and health status.</w:t>
            </w:r>
          </w:p>
        </w:tc>
        <w:tc>
          <w:tcPr>
            <w:tcW w:w="607" w:type="pct"/>
          </w:tcPr>
          <w:p w14:paraId="549FD4BB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N=44</w:t>
            </w:r>
          </w:p>
          <w:p w14:paraId="12B0E054" w14:textId="77777777" w:rsidR="00316FDD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G=73% fe</w:t>
            </w:r>
            <w:r w:rsidR="00316F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males</w:t>
            </w:r>
          </w:p>
          <w:p w14:paraId="269ABA8D" w14:textId="77777777" w:rsidR="00316FDD" w:rsidRPr="009F5CB1" w:rsidRDefault="003F618B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A=16-61y, 36,4y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18F38A5E" w14:textId="77777777" w:rsidR="00316FDD" w:rsidRPr="009F5CB1" w:rsidRDefault="003F618B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D=V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arious ske</w:t>
            </w:r>
            <w:r w:rsidR="00316F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letal dysplasias</w:t>
            </w:r>
          </w:p>
          <w:p w14:paraId="520FF524" w14:textId="77777777" w:rsidR="00967924" w:rsidRPr="009F5CB1" w:rsidRDefault="00354EB0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R=Clinic, TRS National Resource Center for Rare </w:t>
            </w:r>
            <w:r w:rsidR="00316F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iseases.</w:t>
            </w:r>
          </w:p>
        </w:tc>
        <w:tc>
          <w:tcPr>
            <w:tcW w:w="566" w:type="pct"/>
          </w:tcPr>
          <w:p w14:paraId="493C3A5F" w14:textId="77777777" w:rsidR="00F85AC1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Cross</w:t>
            </w:r>
            <w:r w:rsidR="0073203E" w:rsidRPr="00316FDD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>sectional quantitative</w:t>
            </w:r>
            <w:r w:rsidR="000F7A7A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916475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 (postal)</w:t>
            </w:r>
            <w:r w:rsidR="00F85AC1" w:rsidRPr="00316FDD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698359D" w14:textId="77777777" w:rsidR="00F85AC1" w:rsidRDefault="00F85AC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384D9F7A" w14:textId="77777777" w:rsidR="00967924" w:rsidRPr="00DA20ED" w:rsidRDefault="00967924" w:rsidP="00316FD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14EBE430" w14:textId="77777777" w:rsidR="0073203E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Study specific questionnaire </w:t>
            </w:r>
            <w:r w:rsidR="00D021FC" w:rsidRPr="00316FDD">
              <w:rPr>
                <w:rFonts w:asciiTheme="majorBidi" w:hAnsiTheme="majorBidi" w:cstheme="majorBidi"/>
                <w:sz w:val="16"/>
                <w:szCs w:val="16"/>
              </w:rPr>
              <w:t>on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525B1A" w:rsidRPr="00316FDD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A4249E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demographic </w:t>
            </w:r>
            <w:r w:rsidR="00D021FC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and clinical </w:t>
            </w:r>
            <w:r w:rsidR="00A4249E" w:rsidRPr="00316FDD">
              <w:rPr>
                <w:rFonts w:asciiTheme="majorBidi" w:hAnsiTheme="majorBidi" w:cstheme="majorBidi"/>
                <w:sz w:val="16"/>
                <w:szCs w:val="16"/>
              </w:rPr>
              <w:t>aspects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D021FC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including: </w:t>
            </w:r>
            <w:r w:rsidR="0073203E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The Short-form Health Survey for Medical Outcomes Study </w:t>
            </w:r>
            <w:r w:rsidR="0073203E" w:rsidRPr="00416DD2">
              <w:rPr>
                <w:rFonts w:asciiTheme="majorBidi" w:hAnsiTheme="majorBidi" w:cstheme="majorBidi"/>
                <w:sz w:val="16"/>
                <w:szCs w:val="16"/>
              </w:rPr>
              <w:t>(SF-36)</w:t>
            </w:r>
            <w:r w:rsidR="00D021FC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89DC940" w14:textId="77777777" w:rsidR="00967924" w:rsidRPr="00316FDD" w:rsidRDefault="000F7A7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>Questions on WP not described</w:t>
            </w:r>
            <w:r w:rsidR="00D021FC" w:rsidRPr="00316FDD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183E5E7D" w14:textId="77777777" w:rsidR="00967924" w:rsidRPr="00316FDD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>43% employed, 34%</w:t>
            </w:r>
            <w:r w:rsidR="0098559D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>students, 23% disability pension</w:t>
            </w:r>
            <w:r w:rsidR="0098559D" w:rsidRPr="00316FDD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BBBAAC4" w14:textId="77777777" w:rsidR="00967924" w:rsidRPr="00DA20ED" w:rsidRDefault="00967924" w:rsidP="00316FD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</w:tr>
      <w:tr w:rsidR="00967924" w:rsidRPr="0043527B" w14:paraId="48306D08" w14:textId="77777777" w:rsidTr="00CA6991">
        <w:trPr>
          <w:trHeight w:val="318"/>
        </w:trPr>
        <w:tc>
          <w:tcPr>
            <w:tcW w:w="799" w:type="pct"/>
          </w:tcPr>
          <w:p w14:paraId="75B5D22D" w14:textId="50BFCFCA" w:rsidR="00835EDA" w:rsidRPr="00FC7EEE" w:rsidRDefault="00E44343" w:rsidP="00FC7EE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</w:t>
            </w:r>
            <w:r w:rsidR="000C3B72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5B4CF73D" w14:textId="77777777" w:rsidR="00967924" w:rsidRPr="00FC7EEE" w:rsidRDefault="00967924" w:rsidP="00FC7EE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C7EEE">
              <w:rPr>
                <w:rFonts w:asciiTheme="majorBidi" w:hAnsiTheme="majorBidi" w:cstheme="majorBidi"/>
                <w:sz w:val="16"/>
                <w:szCs w:val="16"/>
              </w:rPr>
              <w:t>Shakespeare et al 2010</w:t>
            </w:r>
            <w:r w:rsidR="00310D5C" w:rsidRPr="00FC7EEE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FC7EE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2B5D8C5" w14:textId="77777777" w:rsidR="003261BC" w:rsidRPr="00FC7EEE" w:rsidRDefault="00967924" w:rsidP="00FC7EE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No laughing matter: medical and social experiences of restricted growth. </w:t>
            </w:r>
            <w:r w:rsidRPr="00FC7EEE">
              <w:rPr>
                <w:rFonts w:asciiTheme="majorBidi" w:hAnsiTheme="majorBidi" w:cstheme="majorBidi"/>
                <w:sz w:val="16"/>
                <w:szCs w:val="16"/>
              </w:rPr>
              <w:t xml:space="preserve">Scandinavian Journal of Disability Research. </w:t>
            </w:r>
          </w:p>
          <w:p w14:paraId="0549CFD7" w14:textId="77777777" w:rsidR="00967924" w:rsidRPr="00FC7EEE" w:rsidRDefault="00967924" w:rsidP="00FC7EE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C7EEE">
              <w:rPr>
                <w:rFonts w:asciiTheme="majorBidi" w:hAnsiTheme="majorBidi" w:cstheme="majorBidi"/>
                <w:sz w:val="16"/>
                <w:szCs w:val="16"/>
              </w:rPr>
              <w:t>United Kingdom</w:t>
            </w:r>
          </w:p>
        </w:tc>
        <w:tc>
          <w:tcPr>
            <w:tcW w:w="739" w:type="pct"/>
          </w:tcPr>
          <w:p w14:paraId="7BB72F83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generate rich data about the life experience of people with restricted growth, covering b</w:t>
            </w:r>
            <w:r w:rsidR="000F7A7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oth medical and social aspects</w:t>
            </w:r>
            <w:r w:rsidR="00BF55C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3DA6AE93" w14:textId="77777777" w:rsidR="000F7A7A" w:rsidRPr="00DA20ED" w:rsidRDefault="000F7A7A" w:rsidP="00316FD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607" w:type="pct"/>
          </w:tcPr>
          <w:p w14:paraId="3E840C27" w14:textId="77777777" w:rsidR="00316FDD" w:rsidRPr="009F5CB1" w:rsidRDefault="00316FDD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N=81 (50=interviews)</w:t>
            </w:r>
          </w:p>
          <w:p w14:paraId="6AD30A55" w14:textId="77777777" w:rsidR="00316FDD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G=76% female</w:t>
            </w:r>
            <w:r w:rsidR="00316F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3D405ABC" w14:textId="77777777" w:rsidR="00316FDD" w:rsidRPr="009F5CB1" w:rsidRDefault="00316FDD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A=16-75 y</w:t>
            </w:r>
          </w:p>
          <w:p w14:paraId="68E5C1E0" w14:textId="77777777" w:rsidR="00316FDD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3F618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V</w:t>
            </w:r>
            <w:r w:rsidR="00316F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arious skeletal dysplasias</w:t>
            </w:r>
          </w:p>
          <w:p w14:paraId="514B9793" w14:textId="77777777" w:rsidR="00967924" w:rsidRPr="009F5CB1" w:rsidRDefault="002F3730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R=from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three geographical areas in the north of England</w:t>
            </w:r>
          </w:p>
        </w:tc>
        <w:tc>
          <w:tcPr>
            <w:tcW w:w="566" w:type="pct"/>
          </w:tcPr>
          <w:p w14:paraId="5C02BD24" w14:textId="77777777" w:rsidR="00F85AC1" w:rsidRDefault="000F7A7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>Mixed method study cross sectional study</w:t>
            </w:r>
            <w:r w:rsidR="00F85AC1" w:rsidRPr="00316FDD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01EE6A4" w14:textId="77777777" w:rsidR="00F85AC1" w:rsidRDefault="00F85AC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6C83163D" w14:textId="77777777" w:rsidR="000F7A7A" w:rsidRPr="00DA20ED" w:rsidRDefault="000F7A7A" w:rsidP="00316FD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7BF91B51" w14:textId="77777777" w:rsidR="00967924" w:rsidRPr="00316FDD" w:rsidRDefault="00D021F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>Combining qualitative individual interviews with s</w:t>
            </w:r>
            <w:r w:rsidR="00967924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tudy specific questionnaire </w:t>
            </w:r>
            <w:r w:rsidR="0073203E" w:rsidRPr="00316FDD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967924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bout </w:t>
            </w:r>
            <w:r w:rsidR="00525B1A" w:rsidRPr="00316FDD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6B11BE" w:rsidRPr="00316FDD">
              <w:rPr>
                <w:rFonts w:asciiTheme="majorBidi" w:hAnsiTheme="majorBidi" w:cstheme="majorBidi"/>
                <w:sz w:val="16"/>
                <w:szCs w:val="16"/>
              </w:rPr>
              <w:t>demographic aspects</w:t>
            </w:r>
            <w:r w:rsidR="00967924" w:rsidRPr="00316FDD">
              <w:rPr>
                <w:rFonts w:asciiTheme="majorBidi" w:hAnsiTheme="majorBidi" w:cstheme="majorBidi"/>
                <w:sz w:val="16"/>
                <w:szCs w:val="16"/>
              </w:rPr>
              <w:t>, including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73203E" w:rsidRPr="00316FDD">
              <w:rPr>
                <w:rFonts w:asciiTheme="majorBidi" w:hAnsiTheme="majorBidi" w:cstheme="majorBidi"/>
                <w:sz w:val="16"/>
                <w:szCs w:val="16"/>
              </w:rPr>
              <w:t xml:space="preserve">The Short-form Health Survey for Medical Outcomes Study </w:t>
            </w:r>
            <w:r w:rsidR="0073203E" w:rsidRPr="00416DD2">
              <w:rPr>
                <w:rFonts w:asciiTheme="majorBidi" w:hAnsiTheme="majorBidi" w:cstheme="majorBidi"/>
                <w:sz w:val="16"/>
                <w:szCs w:val="16"/>
              </w:rPr>
              <w:t>(SF-36)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  <w:p w14:paraId="1E99E7B1" w14:textId="77777777" w:rsidR="000F7A7A" w:rsidRPr="00316FDD" w:rsidRDefault="000F7A7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16FDD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2E61D2" w:rsidRPr="00316FDD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316FDD">
              <w:rPr>
                <w:rFonts w:asciiTheme="majorBidi" w:hAnsiTheme="majorBidi" w:cstheme="majorBidi"/>
                <w:sz w:val="16"/>
                <w:szCs w:val="16"/>
              </w:rPr>
              <w:t>ot described.</w:t>
            </w:r>
          </w:p>
        </w:tc>
        <w:tc>
          <w:tcPr>
            <w:tcW w:w="1269" w:type="pct"/>
          </w:tcPr>
          <w:p w14:paraId="115A2F1F" w14:textId="77777777" w:rsidR="00967924" w:rsidRPr="00617886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17886">
              <w:rPr>
                <w:rFonts w:asciiTheme="majorBidi" w:hAnsiTheme="majorBidi" w:cstheme="majorBidi"/>
                <w:sz w:val="16"/>
                <w:szCs w:val="16"/>
              </w:rPr>
              <w:t>57 % in paid work, 16 % on permanently sick leave/disabled</w:t>
            </w:r>
            <w:r w:rsidR="00F00B0E">
              <w:rPr>
                <w:rFonts w:asciiTheme="majorBidi" w:hAnsiTheme="majorBidi" w:cstheme="majorBidi"/>
                <w:sz w:val="16"/>
                <w:szCs w:val="16"/>
              </w:rPr>
              <w:t>, 27% not described?</w:t>
            </w:r>
          </w:p>
          <w:p w14:paraId="4BCE661E" w14:textId="77777777" w:rsidR="00967924" w:rsidRPr="00316FDD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17886">
              <w:rPr>
                <w:rFonts w:asciiTheme="majorBidi" w:hAnsiTheme="majorBidi" w:cstheme="majorBidi"/>
                <w:sz w:val="16"/>
                <w:szCs w:val="16"/>
              </w:rPr>
              <w:t xml:space="preserve">Respondents did not appear to experience major barriers to finding employment. Restricted growth people strongly valued employment, not least because it was a major marker of independence. </w:t>
            </w:r>
          </w:p>
        </w:tc>
      </w:tr>
      <w:tr w:rsidR="00967924" w:rsidRPr="00967924" w14:paraId="46CC7F15" w14:textId="77777777" w:rsidTr="00632F0B">
        <w:trPr>
          <w:trHeight w:val="318"/>
        </w:trPr>
        <w:tc>
          <w:tcPr>
            <w:tcW w:w="5000" w:type="pct"/>
            <w:gridSpan w:val="6"/>
          </w:tcPr>
          <w:p w14:paraId="04D3A779" w14:textId="77777777" w:rsidR="001C245C" w:rsidRPr="00DF47D9" w:rsidRDefault="00967924" w:rsidP="0095645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DF47D9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</w:rPr>
              <w:t>A</w:t>
            </w:r>
            <w:r w:rsidR="0097783B" w:rsidRPr="00DF47D9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</w:rPr>
              <w:t>chondroplasia</w:t>
            </w:r>
            <w:r w:rsidR="00313D0D" w:rsidRPr="00DF47D9">
              <w:rPr>
                <w:rFonts w:asciiTheme="majorBidi" w:hAnsiTheme="majorBidi" w:cstheme="majorBidi"/>
                <w:b/>
                <w:bCs/>
                <w:i/>
                <w:iCs/>
                <w:color w:val="ED7D31" w:themeColor="accent2"/>
                <w:sz w:val="18"/>
                <w:szCs w:val="18"/>
              </w:rPr>
              <w:t xml:space="preserve"> </w:t>
            </w:r>
            <w:r w:rsid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(ORPHA:</w:t>
            </w:r>
            <w:r w:rsidR="00B6774F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15)</w:t>
            </w:r>
          </w:p>
        </w:tc>
      </w:tr>
      <w:tr w:rsidR="00967924" w:rsidRPr="0043527B" w14:paraId="22835E35" w14:textId="77777777" w:rsidTr="00CA6991">
        <w:trPr>
          <w:trHeight w:val="175"/>
        </w:trPr>
        <w:tc>
          <w:tcPr>
            <w:tcW w:w="799" w:type="pct"/>
          </w:tcPr>
          <w:p w14:paraId="2E343653" w14:textId="69935D02" w:rsidR="00835EDA" w:rsidRPr="009F5CB1" w:rsidRDefault="00E44343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</w:t>
            </w:r>
          </w:p>
          <w:p w14:paraId="2414E4FF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Cortinovis et al 2011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50A1D21E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The Daily Experience of People </w:t>
            </w:r>
            <w:r w:rsidR="00070A4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ith achondroplasia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B06ADAD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Applied Psychological Health and Wellbeing.</w:t>
            </w:r>
          </w:p>
          <w:p w14:paraId="7A41AB72" w14:textId="77777777" w:rsidR="00967924" w:rsidRPr="00FC7EEE" w:rsidRDefault="002F3730" w:rsidP="00FC7EE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C7EEE">
              <w:rPr>
                <w:rFonts w:asciiTheme="majorBidi" w:hAnsiTheme="majorBidi" w:cstheme="majorBidi"/>
                <w:sz w:val="16"/>
                <w:szCs w:val="16"/>
              </w:rPr>
              <w:t>Italy</w:t>
            </w:r>
            <w:r w:rsidR="00967924" w:rsidRPr="00FC7EE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739" w:type="pct"/>
          </w:tcPr>
          <w:p w14:paraId="445B404E" w14:textId="77777777" w:rsidR="00967924" w:rsidRPr="009F5CB1" w:rsidRDefault="00FD61A3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investigate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the daily experienc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 of adults with achondroplasia in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work, family, and relationships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and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detect resources and opportunities for social integration and personal growth.</w:t>
            </w:r>
          </w:p>
        </w:tc>
        <w:tc>
          <w:tcPr>
            <w:tcW w:w="607" w:type="pct"/>
          </w:tcPr>
          <w:p w14:paraId="7BBECEF8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N=18</w:t>
            </w:r>
          </w:p>
          <w:p w14:paraId="6216E9BE" w14:textId="77777777" w:rsidR="00967924" w:rsidRPr="009F5CB1" w:rsidRDefault="00D26C12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G=56%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female</w:t>
            </w:r>
          </w:p>
          <w:p w14:paraId="2411FC5C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A=35</w:t>
            </w:r>
            <w:r w:rsidR="0061788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610B2332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61788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chondroplasia</w:t>
            </w:r>
          </w:p>
          <w:p w14:paraId="035223D6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</w:t>
            </w:r>
            <w:r w:rsidR="00AC5AB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=</w:t>
            </w:r>
            <w:r w:rsidR="0061788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Members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of AISAC–the Italian User Association.</w:t>
            </w:r>
          </w:p>
          <w:p w14:paraId="01358716" w14:textId="77777777" w:rsidR="00967924" w:rsidRPr="00DA20ED" w:rsidRDefault="00967924" w:rsidP="00D536D4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566" w:type="pct"/>
          </w:tcPr>
          <w:p w14:paraId="7D8C0F43" w14:textId="77777777" w:rsidR="00967924" w:rsidRPr="00D536D4" w:rsidRDefault="000F7A7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Mixed method cross sectional study</w:t>
            </w:r>
            <w:r w:rsidR="00F85AC1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1327DFD" w14:textId="77777777" w:rsidR="00967924" w:rsidRPr="00D536D4" w:rsidRDefault="00F85AC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</w:tc>
        <w:tc>
          <w:tcPr>
            <w:tcW w:w="1020" w:type="pct"/>
          </w:tcPr>
          <w:p w14:paraId="091814ED" w14:textId="77777777" w:rsidR="00617886" w:rsidRPr="00D536D4" w:rsidRDefault="00D021F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Combing 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the Experience Sampling Method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for collecting quantitative data on </w:t>
            </w:r>
            <w:r w:rsidR="00525B1A" w:rsidRPr="00D536D4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demographic and clinical aspects, with the Flow Questionnaire and Life Theme Questionnaire for collecting qualitative data. </w:t>
            </w:r>
          </w:p>
          <w:p w14:paraId="7BE77C8C" w14:textId="77777777" w:rsidR="00967924" w:rsidRPr="00D536D4" w:rsidRDefault="000F7A7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2E61D2" w:rsidRPr="00D536D4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3E2B0C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2E61D2" w:rsidRPr="00D536D4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D1644A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7AA1F1E4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83% working, m</w:t>
            </w:r>
            <w:r w:rsidR="004B6EC3" w:rsidRPr="00D536D4">
              <w:rPr>
                <w:rFonts w:asciiTheme="majorBidi" w:hAnsiTheme="majorBidi" w:cstheme="majorBidi"/>
                <w:sz w:val="16"/>
                <w:szCs w:val="16"/>
              </w:rPr>
              <w:t>ainly as office staff (44%), 11</w:t>
            </w:r>
            <w:r w:rsidR="00D3075C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%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student, </w:t>
            </w:r>
            <w:r w:rsidR="00D3075C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6%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was temporarily not working because of health problems.</w:t>
            </w:r>
          </w:p>
          <w:p w14:paraId="31C9B722" w14:textId="77777777" w:rsidR="00967924" w:rsidRPr="00D536D4" w:rsidRDefault="004B6EC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Experienced that WP was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a key re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source to achieving well-being and social integration. </w:t>
            </w:r>
          </w:p>
        </w:tc>
      </w:tr>
      <w:tr w:rsidR="00967924" w:rsidRPr="0043527B" w14:paraId="78452C96" w14:textId="77777777" w:rsidTr="00CA6991">
        <w:trPr>
          <w:trHeight w:val="318"/>
        </w:trPr>
        <w:tc>
          <w:tcPr>
            <w:tcW w:w="799" w:type="pct"/>
          </w:tcPr>
          <w:p w14:paraId="24C1DC57" w14:textId="556413C1" w:rsidR="00835EDA" w:rsidRPr="009F5CB1" w:rsidRDefault="000C3B72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139</w:t>
            </w:r>
          </w:p>
          <w:p w14:paraId="3C2EBB37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Fredwall et al 2020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7D0FD00" w14:textId="77777777" w:rsidR="00FD61A3" w:rsidRPr="00FC7EEE" w:rsidRDefault="00967924" w:rsidP="00632F0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High prevalence of symptomatic spinal</w:t>
            </w:r>
            <w:r w:rsidR="00632F0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stenosis in Norwegian adults with achondroplasia: a population-based study.  </w:t>
            </w:r>
            <w:r w:rsidRPr="00FC7EEE">
              <w:rPr>
                <w:rFonts w:asciiTheme="majorBidi" w:hAnsiTheme="majorBidi" w:cstheme="majorBidi"/>
                <w:sz w:val="16"/>
                <w:szCs w:val="16"/>
              </w:rPr>
              <w:t xml:space="preserve">Orphanet Journal of Rare Diseases. </w:t>
            </w:r>
          </w:p>
          <w:p w14:paraId="5786E8E7" w14:textId="77777777" w:rsidR="00967924" w:rsidRPr="00FC7EEE" w:rsidRDefault="00967924" w:rsidP="00FC7EE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C7EEE">
              <w:rPr>
                <w:rFonts w:asciiTheme="majorBidi" w:hAnsiTheme="majorBidi" w:cstheme="majorBidi"/>
                <w:sz w:val="16"/>
                <w:szCs w:val="16"/>
              </w:rPr>
              <w:t xml:space="preserve">Norway </w:t>
            </w:r>
          </w:p>
        </w:tc>
        <w:tc>
          <w:tcPr>
            <w:tcW w:w="739" w:type="pct"/>
          </w:tcPr>
          <w:p w14:paraId="6DA1C214" w14:textId="77777777" w:rsidR="00967924" w:rsidRPr="009F5CB1" w:rsidRDefault="00FD61A3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describe the prevalence of symptomatic spinal stenosis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 Norwegian adults with achondroplasia, and to explore the impact of</w:t>
            </w:r>
            <w:r w:rsidR="002F373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symptomatic spinal stenosis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on physical functioning.</w:t>
            </w:r>
          </w:p>
        </w:tc>
        <w:tc>
          <w:tcPr>
            <w:tcW w:w="607" w:type="pct"/>
          </w:tcPr>
          <w:p w14:paraId="719F6323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N=50</w:t>
            </w:r>
          </w:p>
          <w:p w14:paraId="0AAB28E2" w14:textId="77777777" w:rsidR="00967924" w:rsidRPr="009F5CB1" w:rsidRDefault="00AC5AB1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46% female</w:t>
            </w:r>
          </w:p>
          <w:p w14:paraId="634C209E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A=16-87</w:t>
            </w:r>
            <w:r w:rsidR="0086557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 41</w:t>
            </w:r>
            <w:r w:rsidR="0086557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7A8C4847" w14:textId="77777777" w:rsidR="00967924" w:rsidRPr="009F5CB1" w:rsidRDefault="003F618B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D=A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chondroplasia</w:t>
            </w:r>
          </w:p>
          <w:p w14:paraId="72BDC7CC" w14:textId="77777777" w:rsidR="00967924" w:rsidRPr="009F5CB1" w:rsidRDefault="00AC5AB1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TRS, National Resource Centre for Rare Disorders’ databas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e, and four University Clinics</w:t>
            </w:r>
          </w:p>
        </w:tc>
        <w:tc>
          <w:tcPr>
            <w:tcW w:w="566" w:type="pct"/>
          </w:tcPr>
          <w:p w14:paraId="75A6CE9F" w14:textId="77777777" w:rsidR="00967924" w:rsidRPr="00D536D4" w:rsidRDefault="0091647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Cross-sectional</w:t>
            </w:r>
            <w:r w:rsidR="00967924" w:rsidRPr="0096792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quantitative </w:t>
            </w:r>
            <w:r w:rsidR="0011322D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9F7894">
              <w:rPr>
                <w:rFonts w:asciiTheme="majorBidi" w:hAnsiTheme="majorBidi" w:cstheme="majorBidi"/>
                <w:sz w:val="16"/>
                <w:szCs w:val="16"/>
              </w:rPr>
              <w:t xml:space="preserve"> and clinical examination</w:t>
            </w:r>
            <w:r w:rsidR="0011322D">
              <w:rPr>
                <w:rFonts w:asciiTheme="majorBidi" w:hAnsiTheme="majorBidi" w:cstheme="majorBidi"/>
                <w:sz w:val="16"/>
                <w:szCs w:val="16"/>
              </w:rPr>
              <w:t>, including h</w:t>
            </w:r>
            <w:r w:rsidR="00967924" w:rsidRPr="00967924">
              <w:rPr>
                <w:rFonts w:asciiTheme="majorBidi" w:hAnsiTheme="majorBidi" w:cstheme="majorBidi"/>
                <w:sz w:val="16"/>
                <w:szCs w:val="16"/>
              </w:rPr>
              <w:t>istorical</w:t>
            </w:r>
            <w:r w:rsidR="0011322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11322D" w:rsidRPr="00D536D4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ata.</w:t>
            </w:r>
          </w:p>
          <w:p w14:paraId="1B51B129" w14:textId="77777777" w:rsidR="00F85AC1" w:rsidRDefault="00F85AC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28062E10" w14:textId="77777777" w:rsidR="009E73EF" w:rsidRPr="00DA20ED" w:rsidRDefault="009E73EF" w:rsidP="00D536D4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1021F02F" w14:textId="77777777" w:rsidR="0096792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967924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D021FC">
              <w:rPr>
                <w:rFonts w:asciiTheme="majorBidi" w:hAnsiTheme="majorBidi" w:cstheme="majorBidi"/>
                <w:sz w:val="16"/>
                <w:szCs w:val="16"/>
              </w:rPr>
              <w:t xml:space="preserve"> specific questionnaire </w:t>
            </w:r>
            <w:r w:rsidR="00070A43">
              <w:rPr>
                <w:rFonts w:asciiTheme="majorBidi" w:hAnsiTheme="majorBidi" w:cstheme="majorBidi"/>
                <w:sz w:val="16"/>
                <w:szCs w:val="16"/>
              </w:rPr>
              <w:t>on</w:t>
            </w:r>
            <w:r w:rsidR="00D021FC">
              <w:rPr>
                <w:rFonts w:asciiTheme="majorBidi" w:hAnsiTheme="majorBidi" w:cstheme="majorBidi"/>
                <w:sz w:val="16"/>
                <w:szCs w:val="16"/>
              </w:rPr>
              <w:t xml:space="preserve"> clinical and </w:t>
            </w:r>
            <w:r w:rsidR="00525B1A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 xml:space="preserve">demographic </w:t>
            </w:r>
            <w:r w:rsidR="00D021FC">
              <w:rPr>
                <w:rFonts w:asciiTheme="majorBidi" w:hAnsiTheme="majorBidi" w:cstheme="majorBidi"/>
                <w:sz w:val="16"/>
                <w:szCs w:val="16"/>
              </w:rPr>
              <w:t>aspects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>, including</w:t>
            </w:r>
            <w:r w:rsidR="00D021FC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 xml:space="preserve"> The Health Assessment Questionnaire (HAQ)</w:t>
            </w:r>
            <w:r w:rsidR="00D021FC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 xml:space="preserve"> verified by clinical </w:t>
            </w:r>
            <w:r w:rsidR="0011322D">
              <w:rPr>
                <w:rFonts w:asciiTheme="majorBidi" w:hAnsiTheme="majorBidi" w:cstheme="majorBidi"/>
                <w:sz w:val="16"/>
                <w:szCs w:val="16"/>
              </w:rPr>
              <w:t>quantitative interviews.</w:t>
            </w:r>
          </w:p>
          <w:p w14:paraId="010802C9" w14:textId="77777777" w:rsidR="00967924" w:rsidRPr="00D536D4" w:rsidRDefault="0011322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3E2B0C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D1644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2B5F85FA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26% working full time, 8% working part time, 22% student, </w:t>
            </w:r>
            <w:r w:rsidR="0086557B" w:rsidRPr="00D536D4">
              <w:rPr>
                <w:rFonts w:asciiTheme="majorBidi" w:hAnsiTheme="majorBidi" w:cstheme="majorBidi"/>
                <w:sz w:val="16"/>
                <w:szCs w:val="16"/>
              </w:rPr>
              <w:t>4%</w:t>
            </w:r>
            <w:r w:rsidR="00AF7273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work</w:t>
            </w:r>
            <w:r w:rsidR="0086557B" w:rsidRPr="00D536D4">
              <w:rPr>
                <w:rFonts w:asciiTheme="majorBidi" w:hAnsiTheme="majorBidi" w:cstheme="majorBidi"/>
                <w:sz w:val="16"/>
                <w:szCs w:val="16"/>
              </w:rPr>
              <w:t>-rehabilitation</w:t>
            </w:r>
            <w:r w:rsidR="00AF7273" w:rsidRPr="00D536D4">
              <w:rPr>
                <w:rFonts w:asciiTheme="majorBidi" w:hAnsiTheme="majorBidi" w:cstheme="majorBidi"/>
                <w:sz w:val="16"/>
                <w:szCs w:val="16"/>
              </w:rPr>
              <w:t>, 10 %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age pension</w:t>
            </w:r>
            <w:r w:rsidR="00AF7273" w:rsidRPr="00D536D4">
              <w:rPr>
                <w:rFonts w:asciiTheme="majorBidi" w:hAnsiTheme="majorBidi" w:cstheme="majorBidi"/>
                <w:sz w:val="16"/>
                <w:szCs w:val="16"/>
              </w:rPr>
              <w:t>, 30 %</w:t>
            </w:r>
            <w:r w:rsidR="0086557B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8D734B" w:rsidRPr="00D536D4">
              <w:rPr>
                <w:rFonts w:asciiTheme="majorBidi" w:hAnsiTheme="majorBidi" w:cstheme="majorBidi"/>
                <w:sz w:val="16"/>
                <w:szCs w:val="16"/>
              </w:rPr>
              <w:t>disability benefits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..</w:t>
            </w:r>
          </w:p>
          <w:p w14:paraId="0AA3A111" w14:textId="77777777" w:rsidR="00967924" w:rsidRDefault="00A27D9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Diseases symptoms</w:t>
            </w:r>
            <w:r w:rsidR="00070A43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and s</w:t>
            </w:r>
            <w:r w:rsidR="00C874DF" w:rsidRPr="00D536D4">
              <w:rPr>
                <w:rFonts w:asciiTheme="majorBidi" w:hAnsiTheme="majorBidi" w:cstheme="majorBidi"/>
                <w:sz w:val="16"/>
                <w:szCs w:val="16"/>
              </w:rPr>
              <w:t>ympt</w:t>
            </w:r>
            <w:r w:rsidR="00070A43" w:rsidRPr="00D536D4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="00C874DF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matic spinal stenosis </w:t>
            </w:r>
            <w:r w:rsidR="004B6EC3" w:rsidRPr="00D536D4">
              <w:rPr>
                <w:rFonts w:asciiTheme="majorBidi" w:hAnsiTheme="majorBidi" w:cstheme="majorBidi"/>
                <w:sz w:val="16"/>
                <w:szCs w:val="16"/>
              </w:rPr>
              <w:t>associated with decreas</w:t>
            </w:r>
            <w:r w:rsidR="00070A43" w:rsidRPr="00D536D4">
              <w:rPr>
                <w:rFonts w:asciiTheme="majorBidi" w:hAnsiTheme="majorBidi" w:cstheme="majorBidi"/>
                <w:sz w:val="16"/>
                <w:szCs w:val="16"/>
              </w:rPr>
              <w:t>ed</w:t>
            </w:r>
            <w:r w:rsidR="004B6EC3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WP</w:t>
            </w:r>
            <w:r w:rsidR="008D734B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266AE9A" w14:textId="77777777" w:rsidR="008D734B" w:rsidRPr="00967924" w:rsidRDefault="008D734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High prevalence of urinary and bowel incontinence </w:t>
            </w:r>
            <w:r w:rsidR="00C874DF">
              <w:rPr>
                <w:rFonts w:asciiTheme="majorBidi" w:hAnsiTheme="majorBidi" w:cstheme="majorBidi"/>
                <w:sz w:val="16"/>
                <w:szCs w:val="16"/>
              </w:rPr>
              <w:t xml:space="preserve">may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impact </w:t>
            </w:r>
            <w:r w:rsidR="00C874DF">
              <w:rPr>
                <w:rFonts w:asciiTheme="majorBidi" w:hAnsiTheme="majorBidi" w:cstheme="majorBidi"/>
                <w:sz w:val="16"/>
                <w:szCs w:val="16"/>
              </w:rPr>
              <w:t>p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roductivity at </w:t>
            </w:r>
            <w:r w:rsidR="00070A43">
              <w:rPr>
                <w:rFonts w:asciiTheme="majorBidi" w:hAnsiTheme="majorBidi" w:cstheme="majorBidi"/>
                <w:sz w:val="16"/>
                <w:szCs w:val="16"/>
              </w:rPr>
              <w:t>the work place.</w:t>
            </w:r>
          </w:p>
        </w:tc>
      </w:tr>
      <w:tr w:rsidR="00967924" w:rsidRPr="0043527B" w14:paraId="0227D2CF" w14:textId="77777777" w:rsidTr="00CA6991">
        <w:trPr>
          <w:trHeight w:val="318"/>
        </w:trPr>
        <w:tc>
          <w:tcPr>
            <w:tcW w:w="799" w:type="pct"/>
          </w:tcPr>
          <w:p w14:paraId="10CC6889" w14:textId="7B56C0E1" w:rsidR="00835EDA" w:rsidRPr="009F5CB1" w:rsidRDefault="00E44343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</w:t>
            </w:r>
          </w:p>
          <w:p w14:paraId="0CD314EF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Gollust et al 2003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FC7EE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Living with </w:t>
            </w:r>
            <w:r w:rsidR="0025592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chondroplasia in an </w:t>
            </w:r>
            <w:r w:rsidR="0025592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verage –</w:t>
            </w:r>
            <w:r w:rsidR="0025592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ized </w:t>
            </w:r>
            <w:r w:rsidR="0025592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orld. An assessment of </w:t>
            </w:r>
            <w:r w:rsidR="0025592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uality of </w:t>
            </w:r>
            <w:r w:rsidR="0025592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ife. </w:t>
            </w:r>
          </w:p>
          <w:p w14:paraId="18D6BB0A" w14:textId="77777777" w:rsidR="006D5AC2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American Journal of Medical genetics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0D23A8A" w14:textId="77777777" w:rsidR="00967924" w:rsidRPr="00FC7EEE" w:rsidRDefault="00336D7A" w:rsidP="00FC7EE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FC7EEE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9E73EF" w:rsidRPr="00FC7EEE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739" w:type="pct"/>
          </w:tcPr>
          <w:p w14:paraId="1C1C73B0" w14:textId="77777777" w:rsidR="00967924" w:rsidRPr="009F5CB1" w:rsidRDefault="00FD61A3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e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xamine </w:t>
            </w:r>
            <w:r w:rsidR="00F00B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quality of life  (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</w:t>
            </w:r>
            <w:r w:rsidR="00F00B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</w:t>
            </w:r>
            <w:r w:rsidR="00F00B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in affected individuals and incorporate </w:t>
            </w:r>
            <w:r w:rsidR="00F00B0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QoL-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data reported by aff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ected individuals and relatives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to understand experience</w:t>
            </w:r>
            <w:r w:rsidR="009E73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 of living with achondroplasia.</w:t>
            </w:r>
          </w:p>
        </w:tc>
        <w:tc>
          <w:tcPr>
            <w:tcW w:w="607" w:type="pct"/>
          </w:tcPr>
          <w:p w14:paraId="0A8ED938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N=189 </w:t>
            </w:r>
          </w:p>
          <w:p w14:paraId="252FF3C1" w14:textId="77777777" w:rsidR="00D536D4" w:rsidRPr="009F5CB1" w:rsidRDefault="00D536D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G=67% female </w:t>
            </w:r>
          </w:p>
          <w:p w14:paraId="3BA6EA00" w14:textId="77777777" w:rsidR="00D536D4" w:rsidRPr="009F5CB1" w:rsidRDefault="00FB06C7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A=19-89y,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40,5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 mean</w:t>
            </w:r>
          </w:p>
          <w:p w14:paraId="0D6BCAA5" w14:textId="77777777" w:rsidR="00D536D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D536D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Achondroplasia</w:t>
            </w:r>
          </w:p>
          <w:p w14:paraId="7B49E66B" w14:textId="77777777" w:rsidR="00967924" w:rsidRPr="009F5CB1" w:rsidRDefault="0011322D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R=National Human Genome Research Institute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6" w:type="pct"/>
          </w:tcPr>
          <w:p w14:paraId="5D1985D7" w14:textId="77777777" w:rsidR="0096792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Cross</w:t>
            </w:r>
            <w:r w:rsidR="00331CE4" w:rsidRPr="00D536D4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sectional quantitative study</w:t>
            </w:r>
            <w:r w:rsidR="00C874DF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7306365" w14:textId="77777777" w:rsidR="00C874DF" w:rsidRDefault="00C874D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5661EECF" w14:textId="77777777" w:rsidR="00967924" w:rsidRPr="00D536D4" w:rsidRDefault="00967924" w:rsidP="00D536D4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0613623B" w14:textId="77777777" w:rsidR="0096792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01AD8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about </w:t>
            </w:r>
            <w:r w:rsidR="00525B1A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201AD8">
              <w:rPr>
                <w:rFonts w:asciiTheme="majorBidi" w:hAnsiTheme="majorBidi" w:cstheme="majorBidi"/>
                <w:sz w:val="16"/>
                <w:szCs w:val="16"/>
              </w:rPr>
              <w:t xml:space="preserve">demographic and </w:t>
            </w:r>
            <w:r w:rsidR="00D021FC">
              <w:rPr>
                <w:rFonts w:asciiTheme="majorBidi" w:hAnsiTheme="majorBidi" w:cstheme="majorBidi"/>
                <w:sz w:val="16"/>
                <w:szCs w:val="16"/>
              </w:rPr>
              <w:t>clinical aspects,</w:t>
            </w:r>
            <w:r w:rsidRPr="00201AD8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AF7273" w:rsidRPr="00201AD8">
              <w:rPr>
                <w:rFonts w:asciiTheme="majorBidi" w:hAnsiTheme="majorBidi" w:cstheme="majorBidi"/>
                <w:sz w:val="16"/>
                <w:szCs w:val="16"/>
              </w:rPr>
              <w:t>including</w:t>
            </w:r>
            <w:r w:rsidR="00D021FC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AF7273" w:rsidRPr="00201AD8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D021FC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="006B11BE">
              <w:rPr>
                <w:rFonts w:asciiTheme="majorBidi" w:hAnsiTheme="majorBidi" w:cstheme="majorBidi"/>
                <w:sz w:val="16"/>
                <w:szCs w:val="16"/>
              </w:rPr>
              <w:t xml:space="preserve">he </w:t>
            </w:r>
            <w:r w:rsidR="00AF7273" w:rsidRPr="00201AD8">
              <w:rPr>
                <w:rFonts w:asciiTheme="majorBidi" w:hAnsiTheme="majorBidi" w:cstheme="majorBidi"/>
                <w:sz w:val="16"/>
                <w:szCs w:val="16"/>
              </w:rPr>
              <w:t xml:space="preserve">Rosenberg Self-esteem scale, </w:t>
            </w:r>
            <w:r w:rsidRPr="00201AD8">
              <w:rPr>
                <w:rFonts w:asciiTheme="majorBidi" w:hAnsiTheme="majorBidi" w:cstheme="majorBidi"/>
                <w:sz w:val="16"/>
                <w:szCs w:val="16"/>
              </w:rPr>
              <w:t>The Ferrans and power quality of life index (QLI)</w:t>
            </w:r>
            <w:r w:rsidR="009E73E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0AC1B8B" w14:textId="77777777" w:rsidR="0011322D" w:rsidRPr="00201AD8" w:rsidRDefault="0011322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070A43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3E2B0C">
              <w:rPr>
                <w:rFonts w:asciiTheme="majorBidi" w:hAnsiTheme="majorBidi" w:cstheme="majorBidi"/>
                <w:sz w:val="16"/>
                <w:szCs w:val="16"/>
              </w:rPr>
              <w:t xml:space="preserve"> 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D1644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55A9807B" w14:textId="77777777" w:rsidR="00967924" w:rsidRPr="00201AD8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01AD8">
              <w:rPr>
                <w:rFonts w:asciiTheme="majorBidi" w:hAnsiTheme="majorBidi" w:cstheme="majorBidi"/>
                <w:sz w:val="16"/>
                <w:szCs w:val="16"/>
              </w:rPr>
              <w:t>53% were employed full time</w:t>
            </w:r>
            <w:r w:rsidR="00070A43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6B70E1">
              <w:rPr>
                <w:rFonts w:asciiTheme="majorBidi" w:hAnsiTheme="majorBidi" w:cstheme="majorBidi"/>
                <w:sz w:val="16"/>
                <w:szCs w:val="16"/>
              </w:rPr>
              <w:t>(rest not reported)</w:t>
            </w:r>
          </w:p>
          <w:p w14:paraId="62B2D87B" w14:textId="77777777" w:rsidR="00967924" w:rsidRPr="00201AD8" w:rsidRDefault="004B6EC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01AD8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C742C5" w:rsidRPr="00201AD8">
              <w:rPr>
                <w:rFonts w:asciiTheme="majorBidi" w:hAnsiTheme="majorBidi" w:cstheme="majorBidi"/>
                <w:sz w:val="16"/>
                <w:szCs w:val="16"/>
              </w:rPr>
              <w:t>Individuals</w:t>
            </w:r>
            <w:r w:rsidR="00967924" w:rsidRPr="00201AD8">
              <w:rPr>
                <w:rFonts w:asciiTheme="majorBidi" w:hAnsiTheme="majorBidi" w:cstheme="majorBidi"/>
                <w:sz w:val="16"/>
                <w:szCs w:val="16"/>
              </w:rPr>
              <w:t xml:space="preserve"> affected with achondroplasia had lower annual income, less education, and were less likely to be married.</w:t>
            </w:r>
          </w:p>
        </w:tc>
      </w:tr>
      <w:tr w:rsidR="00967924" w:rsidRPr="0043527B" w14:paraId="3D449169" w14:textId="77777777" w:rsidTr="00632F0B">
        <w:trPr>
          <w:trHeight w:val="318"/>
        </w:trPr>
        <w:tc>
          <w:tcPr>
            <w:tcW w:w="5000" w:type="pct"/>
            <w:gridSpan w:val="6"/>
          </w:tcPr>
          <w:p w14:paraId="4CCF06CC" w14:textId="77777777" w:rsidR="001C245C" w:rsidRPr="00DF47D9" w:rsidRDefault="00BA1441" w:rsidP="00DF47D9">
            <w:pPr>
              <w:rPr>
                <w:rFonts w:asciiTheme="majorBidi" w:hAnsiTheme="majorBidi" w:cstheme="majorBidi"/>
                <w:b/>
                <w:bCs/>
                <w:i/>
                <w:iCs/>
                <w:color w:val="ED7D31" w:themeColor="accent2"/>
                <w:sz w:val="18"/>
                <w:szCs w:val="18"/>
                <w:lang w:val="en-GB"/>
              </w:rPr>
            </w:pPr>
            <w:r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Diastrophic dysplasia</w:t>
            </w:r>
            <w:r w:rsidR="00967924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313D0D" w:rsidRPr="00DF47D9">
              <w:rPr>
                <w:rFonts w:asciiTheme="majorBidi" w:hAnsiTheme="majorBidi" w:cstheme="majorBidi"/>
                <w:b/>
                <w:bCs/>
                <w:i/>
                <w:iCs/>
                <w:color w:val="ED7D31" w:themeColor="accent2"/>
                <w:sz w:val="18"/>
                <w:szCs w:val="18"/>
                <w:lang w:val="en-GB"/>
              </w:rPr>
              <w:t xml:space="preserve"> </w:t>
            </w:r>
            <w:r w:rsidR="00B6774F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(Diastrophic dwarfism) (ORPHA:628)</w:t>
            </w:r>
          </w:p>
        </w:tc>
      </w:tr>
      <w:tr w:rsidR="00967924" w:rsidRPr="0043527B" w14:paraId="38811DEC" w14:textId="77777777" w:rsidTr="00CA6991">
        <w:trPr>
          <w:trHeight w:val="318"/>
        </w:trPr>
        <w:tc>
          <w:tcPr>
            <w:tcW w:w="799" w:type="pct"/>
          </w:tcPr>
          <w:p w14:paraId="0A8B36B3" w14:textId="4A327BE9" w:rsidR="00835EDA" w:rsidRPr="009F5CB1" w:rsidRDefault="00E44343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</w:t>
            </w:r>
          </w:p>
          <w:p w14:paraId="19BE246E" w14:textId="77777777" w:rsidR="00967924" w:rsidRPr="009F5CB1" w:rsidRDefault="00AF7273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Kruger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et al 2013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FC7EE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Health-related quality of life and socioeconomic situation among diastrophic dysplasia patients in Finland.   </w:t>
            </w:r>
          </w:p>
          <w:p w14:paraId="2E885AAA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Rehabilitation Medicine.</w:t>
            </w:r>
          </w:p>
          <w:p w14:paraId="400B0945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Finland</w:t>
            </w:r>
          </w:p>
        </w:tc>
        <w:tc>
          <w:tcPr>
            <w:tcW w:w="739" w:type="pct"/>
          </w:tcPr>
          <w:p w14:paraId="026F69EC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gain a comprehensive view of the quality of life and socioeconomic</w:t>
            </w:r>
            <w:r w:rsidR="00FC7EE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conditions in a more representative sample of patients with diastrophic dysplasia </w:t>
            </w:r>
            <w:r w:rsidR="00220A3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(DD)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than previously presented. </w:t>
            </w:r>
          </w:p>
        </w:tc>
        <w:tc>
          <w:tcPr>
            <w:tcW w:w="607" w:type="pct"/>
          </w:tcPr>
          <w:p w14:paraId="073F2BA6" w14:textId="77777777" w:rsidR="00967924" w:rsidRPr="009F5CB1" w:rsidRDefault="00AC5AB1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68 </w:t>
            </w:r>
          </w:p>
          <w:p w14:paraId="1D7A3987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63%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female </w:t>
            </w:r>
          </w:p>
          <w:p w14:paraId="74FDBFAE" w14:textId="77777777" w:rsidR="00967924" w:rsidRPr="009F5CB1" w:rsidRDefault="00967924" w:rsidP="00D778C3">
            <w:pPr>
              <w:rPr>
                <w:rFonts w:asciiTheme="majorBidi" w:hAnsiTheme="majorBidi" w:cstheme="majorBidi"/>
                <w:sz w:val="16"/>
                <w:szCs w:val="16"/>
                <w:u w:val="single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D778C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D778C3" w:rsidRPr="009F5CB1">
              <w:rPr>
                <w:rFonts w:asciiTheme="majorBidi" w:hAnsiTheme="majorBidi" w:cstheme="majorBidi"/>
                <w:sz w:val="16"/>
                <w:szCs w:val="16"/>
                <w:u w:val="single"/>
                <w:lang w:val="en-US"/>
              </w:rPr>
              <w:t xml:space="preserve">&gt; </w:t>
            </w:r>
            <w:r w:rsidR="002F373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</w:t>
            </w:r>
            <w:r w:rsidR="00D778C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="002F373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45AF6A63" w14:textId="77777777" w:rsidR="00967924" w:rsidRPr="009F5CB1" w:rsidRDefault="003F618B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D=D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iastrophic dysplasia</w:t>
            </w:r>
            <w:r w:rsidR="00A63E5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(DD)</w:t>
            </w:r>
          </w:p>
          <w:p w14:paraId="7591370C" w14:textId="77777777" w:rsidR="00967924" w:rsidRPr="009F5CB1" w:rsidRDefault="00967924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R=the Helsinki Uni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versity Central Hospital (HUCH)</w:t>
            </w:r>
          </w:p>
        </w:tc>
        <w:tc>
          <w:tcPr>
            <w:tcW w:w="566" w:type="pct"/>
          </w:tcPr>
          <w:p w14:paraId="5EF9B474" w14:textId="77777777" w:rsidR="00967924" w:rsidRDefault="00AF727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sectional q</w:t>
            </w:r>
            <w:r w:rsidR="00C874DF" w:rsidRPr="00D536D4">
              <w:rPr>
                <w:rFonts w:asciiTheme="majorBidi" w:hAnsiTheme="majorBidi" w:cstheme="majorBidi"/>
                <w:sz w:val="16"/>
                <w:szCs w:val="16"/>
              </w:rPr>
              <w:t>uantitat</w:t>
            </w:r>
            <w:r w:rsidR="003E2B0C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ive study </w:t>
            </w:r>
            <w:r w:rsidR="00916475" w:rsidRPr="00D536D4">
              <w:rPr>
                <w:rFonts w:asciiTheme="majorBidi" w:hAnsiTheme="majorBidi" w:cstheme="majorBidi"/>
                <w:sz w:val="16"/>
                <w:szCs w:val="16"/>
              </w:rPr>
              <w:t>(po</w:t>
            </w:r>
            <w:r w:rsidR="003E2B0C" w:rsidRPr="00D536D4">
              <w:rPr>
                <w:rFonts w:asciiTheme="majorBidi" w:hAnsiTheme="majorBidi" w:cstheme="majorBidi"/>
                <w:sz w:val="16"/>
                <w:szCs w:val="16"/>
              </w:rPr>
              <w:t>stal</w:t>
            </w:r>
            <w:r w:rsidR="009F7894" w:rsidRPr="00D536D4">
              <w:rPr>
                <w:rFonts w:asciiTheme="majorBidi" w:hAnsiTheme="majorBidi" w:cstheme="majorBidi"/>
                <w:sz w:val="16"/>
                <w:szCs w:val="16"/>
              </w:rPr>
              <w:t>).</w:t>
            </w:r>
          </w:p>
          <w:p w14:paraId="2C8CB1F7" w14:textId="77777777" w:rsidR="00C874DF" w:rsidRPr="00D536D4" w:rsidRDefault="00C874D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</w:tc>
        <w:tc>
          <w:tcPr>
            <w:tcW w:w="1020" w:type="pct"/>
          </w:tcPr>
          <w:p w14:paraId="2C9412D2" w14:textId="77777777" w:rsidR="00AF7273" w:rsidRPr="00D536D4" w:rsidRDefault="00D021F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tudy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specific questionnaire of </w:t>
            </w:r>
            <w:r w:rsidR="00525B1A" w:rsidRPr="00D536D4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demographic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and clinical aspects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, including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B11BE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Health Assessment Questionnaire (Finn-HAQ)</w:t>
            </w:r>
            <w:r w:rsidR="00AF7273" w:rsidRPr="00D536D4">
              <w:rPr>
                <w:rFonts w:asciiTheme="majorBidi" w:hAnsiTheme="majorBidi" w:cstheme="majorBidi"/>
                <w:sz w:val="16"/>
                <w:szCs w:val="16"/>
              </w:rPr>
              <w:t>, The Short-form Health Survey for Medical Outcomes Study (SF-36)</w:t>
            </w:r>
            <w:r w:rsidR="009E73EF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7A2BDB5" w14:textId="77777777" w:rsidR="00967924" w:rsidRPr="00D536D4" w:rsidRDefault="003E2B0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Questions on WP: Q</w:t>
            </w:r>
            <w:r w:rsidR="006B11BE" w:rsidRPr="00D536D4">
              <w:rPr>
                <w:rFonts w:asciiTheme="majorBidi" w:hAnsiTheme="majorBidi" w:cstheme="majorBidi"/>
                <w:sz w:val="16"/>
                <w:szCs w:val="16"/>
              </w:rPr>
              <w:t>uestions</w:t>
            </w:r>
            <w:r w:rsidR="004B6EC3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related to </w:t>
            </w:r>
            <w:r w:rsidR="006B11BE" w:rsidRPr="00D536D4">
              <w:rPr>
                <w:rFonts w:asciiTheme="majorBidi" w:hAnsiTheme="majorBidi" w:cstheme="majorBidi"/>
                <w:sz w:val="16"/>
                <w:szCs w:val="16"/>
              </w:rPr>
              <w:t>employment status, household income</w:t>
            </w:r>
            <w:r w:rsidR="009E73EF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4954A42B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40% empl</w:t>
            </w:r>
            <w:r w:rsidR="002E0ED8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oyed,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6%</w:t>
            </w:r>
            <w:r w:rsidR="004B6EC3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unemployed, 6% student, 44% disability pension, 4% pension. </w:t>
            </w:r>
          </w:p>
          <w:p w14:paraId="4F2AD02D" w14:textId="77777777" w:rsidR="00967924" w:rsidRPr="00D536D4" w:rsidRDefault="00DC36E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I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n their daily life patients with DD have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marked physical difficulties, which affect their quality of life, participation in society, activity in the work force and their financial situation.</w:t>
            </w:r>
          </w:p>
        </w:tc>
      </w:tr>
      <w:tr w:rsidR="00967924" w:rsidRPr="0043527B" w14:paraId="7609DF8A" w14:textId="77777777" w:rsidTr="00632F0B">
        <w:trPr>
          <w:trHeight w:val="318"/>
        </w:trPr>
        <w:tc>
          <w:tcPr>
            <w:tcW w:w="5000" w:type="pct"/>
            <w:gridSpan w:val="6"/>
          </w:tcPr>
          <w:p w14:paraId="4C65BCD4" w14:textId="77777777" w:rsidR="00096AE9" w:rsidRPr="00DF47D9" w:rsidRDefault="00967924" w:rsidP="00DF47D9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lastRenderedPageBreak/>
              <w:t>Fibrous dysplasia</w:t>
            </w:r>
            <w:r w:rsidR="00313D0D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9E2419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of bone </w:t>
            </w:r>
            <w:r w:rsidR="00B6774F" w:rsidRPr="00DF47D9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(ORPHA:249)</w:t>
            </w:r>
          </w:p>
        </w:tc>
      </w:tr>
      <w:tr w:rsidR="00967924" w:rsidRPr="0043527B" w14:paraId="5C8D2824" w14:textId="77777777" w:rsidTr="00CA6991">
        <w:trPr>
          <w:trHeight w:val="318"/>
        </w:trPr>
        <w:tc>
          <w:tcPr>
            <w:tcW w:w="799" w:type="pct"/>
          </w:tcPr>
          <w:p w14:paraId="73D198C1" w14:textId="0DC8835F" w:rsidR="00835EDA" w:rsidRPr="009F5CB1" w:rsidRDefault="00E44343" w:rsidP="00FC7EE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</w:t>
            </w:r>
          </w:p>
          <w:p w14:paraId="4ADE2C68" w14:textId="77777777" w:rsidR="00967924" w:rsidRPr="009F5CB1" w:rsidRDefault="00967924" w:rsidP="00632F0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Kelly et al 2005. Physical function is impaired but quality of life preserved in patients with fibrous dysplasia of bone</w:t>
            </w:r>
            <w:r w:rsidR="00220A3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85A7B35" w14:textId="77777777" w:rsidR="00967924" w:rsidRPr="00E7795C" w:rsidRDefault="002F3730" w:rsidP="00E7795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7795C">
              <w:rPr>
                <w:rFonts w:asciiTheme="majorBidi" w:hAnsiTheme="majorBidi" w:cstheme="majorBidi"/>
                <w:sz w:val="16"/>
                <w:szCs w:val="16"/>
              </w:rPr>
              <w:t xml:space="preserve">Journal of </w:t>
            </w:r>
            <w:hyperlink r:id="rId8" w:tooltip="Go to Bone on ScienceDirect" w:history="1">
              <w:r w:rsidR="00967924" w:rsidRPr="00E7795C">
                <w:rPr>
                  <w:rFonts w:asciiTheme="majorBidi" w:hAnsiTheme="majorBidi" w:cstheme="majorBidi"/>
                  <w:sz w:val="16"/>
                  <w:szCs w:val="16"/>
                </w:rPr>
                <w:t>Bone</w:t>
              </w:r>
            </w:hyperlink>
            <w:r w:rsidR="00310D5C" w:rsidRPr="00E7795C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2356988" w14:textId="77777777" w:rsidR="00967924" w:rsidRPr="00E7795C" w:rsidRDefault="00336D7A" w:rsidP="00E7795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7795C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9E73EF" w:rsidRPr="00E7795C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739" w:type="pct"/>
          </w:tcPr>
          <w:p w14:paraId="661E78F8" w14:textId="77777777" w:rsidR="00967924" w:rsidRPr="009F5CB1" w:rsidRDefault="00967924" w:rsidP="00E7795C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examine the impact of the scope and extent of the skeletal disease on quality of life in adults and children with </w:t>
            </w:r>
            <w:r w:rsidR="00220A3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fibrous dysplasia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FD</w:t>
            </w:r>
            <w:r w:rsidR="00220A3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3A13B7E2" w14:textId="77777777" w:rsidR="00967924" w:rsidRPr="009F5CB1" w:rsidRDefault="00967924" w:rsidP="00E7795C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N=56 adults</w:t>
            </w:r>
            <w:r w:rsidR="001D564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and 22 children</w:t>
            </w:r>
          </w:p>
          <w:p w14:paraId="21822142" w14:textId="77777777" w:rsidR="00967924" w:rsidRPr="009F5CB1" w:rsidRDefault="00967924" w:rsidP="00E7795C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G=66% female</w:t>
            </w:r>
          </w:p>
          <w:p w14:paraId="1842B7BF" w14:textId="77777777" w:rsidR="00967924" w:rsidRPr="009F5CB1" w:rsidRDefault="00AC5AB1" w:rsidP="00E7795C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14-86</w:t>
            </w:r>
            <w:r w:rsidR="003E2B0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,33,7</w:t>
            </w:r>
            <w:r w:rsidR="003E2B0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528FDAE6" w14:textId="77777777" w:rsidR="00967924" w:rsidRPr="009F5CB1" w:rsidRDefault="003F618B" w:rsidP="00E7795C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D=F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ibrous dysplasia </w:t>
            </w:r>
          </w:p>
          <w:p w14:paraId="73CD9274" w14:textId="77777777" w:rsidR="00967924" w:rsidRPr="009F5CB1" w:rsidRDefault="00AC5AB1" w:rsidP="00E7795C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National institute of Health  </w:t>
            </w:r>
          </w:p>
        </w:tc>
        <w:tc>
          <w:tcPr>
            <w:tcW w:w="566" w:type="pct"/>
          </w:tcPr>
          <w:p w14:paraId="3078515F" w14:textId="77777777" w:rsidR="00C874DF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Cross</w:t>
            </w:r>
            <w:r w:rsidR="00233AD9" w:rsidRPr="00D536D4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sectional quantitative </w:t>
            </w:r>
            <w:r w:rsidR="003E2B0C" w:rsidRPr="00D536D4">
              <w:rPr>
                <w:rFonts w:asciiTheme="majorBidi" w:hAnsiTheme="majorBidi" w:cstheme="majorBidi"/>
                <w:sz w:val="16"/>
                <w:szCs w:val="16"/>
              </w:rPr>
              <w:t>study (</w:t>
            </w:r>
            <w:r w:rsidR="00916475" w:rsidRPr="00D536D4">
              <w:rPr>
                <w:rFonts w:asciiTheme="majorBidi" w:hAnsiTheme="majorBidi" w:cstheme="majorBidi"/>
                <w:sz w:val="16"/>
                <w:szCs w:val="16"/>
              </w:rPr>
              <w:t>postal</w:t>
            </w:r>
            <w:r w:rsidR="009F7894" w:rsidRPr="00D536D4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="00C874DF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2D66C47" w14:textId="77777777" w:rsidR="00967924" w:rsidRPr="00D536D4" w:rsidRDefault="00C874D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</w:tc>
        <w:tc>
          <w:tcPr>
            <w:tcW w:w="1020" w:type="pct"/>
          </w:tcPr>
          <w:p w14:paraId="47048D33" w14:textId="77777777" w:rsidR="00AF7273" w:rsidRPr="008D2553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8D2553">
              <w:rPr>
                <w:rFonts w:asciiTheme="majorBidi" w:hAnsiTheme="majorBidi" w:cstheme="majorBidi"/>
                <w:sz w:val="16"/>
                <w:szCs w:val="16"/>
              </w:rPr>
              <w:t>Study specific quest</w:t>
            </w:r>
            <w:r w:rsidR="00D021FC" w:rsidRPr="008D2553">
              <w:rPr>
                <w:rFonts w:asciiTheme="majorBidi" w:hAnsiTheme="majorBidi" w:cstheme="majorBidi"/>
                <w:sz w:val="16"/>
                <w:szCs w:val="16"/>
              </w:rPr>
              <w:t xml:space="preserve">ionnaire about medical and </w:t>
            </w:r>
            <w:r w:rsidR="00525B1A" w:rsidRPr="008D2553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8D2553">
              <w:rPr>
                <w:rFonts w:asciiTheme="majorBidi" w:hAnsiTheme="majorBidi" w:cstheme="majorBidi"/>
                <w:sz w:val="16"/>
                <w:szCs w:val="16"/>
              </w:rPr>
              <w:t>dem</w:t>
            </w:r>
            <w:r w:rsidR="006B11BE" w:rsidRPr="008D2553">
              <w:rPr>
                <w:rFonts w:asciiTheme="majorBidi" w:hAnsiTheme="majorBidi" w:cstheme="majorBidi"/>
                <w:sz w:val="16"/>
                <w:szCs w:val="16"/>
              </w:rPr>
              <w:t>ographic aspects, included</w:t>
            </w:r>
            <w:r w:rsidR="00D021FC" w:rsidRPr="008D2553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AF7273" w:rsidRPr="008D2553">
              <w:rPr>
                <w:rFonts w:asciiTheme="majorBidi" w:hAnsiTheme="majorBidi" w:cstheme="majorBidi"/>
                <w:sz w:val="16"/>
                <w:szCs w:val="16"/>
              </w:rPr>
              <w:t xml:space="preserve"> The Short-form Health Survey for Medical Outcomes Study (SF-36)</w:t>
            </w:r>
            <w:r w:rsidR="009E73EF" w:rsidRPr="008D255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4A9BA37" w14:textId="77777777" w:rsidR="00967924" w:rsidRPr="008D2553" w:rsidRDefault="001D564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8D2553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3E2B0C" w:rsidRPr="008D2553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8D2553">
              <w:rPr>
                <w:rFonts w:asciiTheme="majorBidi" w:hAnsiTheme="majorBidi" w:cstheme="majorBidi"/>
                <w:sz w:val="16"/>
                <w:szCs w:val="16"/>
              </w:rPr>
              <w:t>ot descr</w:t>
            </w:r>
            <w:r w:rsidR="00EB4DF0" w:rsidRPr="008D2553">
              <w:rPr>
                <w:rFonts w:asciiTheme="majorBidi" w:hAnsiTheme="majorBidi" w:cstheme="majorBidi"/>
                <w:sz w:val="16"/>
                <w:szCs w:val="16"/>
              </w:rPr>
              <w:t>i</w:t>
            </w:r>
            <w:r w:rsidRPr="008D2553">
              <w:rPr>
                <w:rFonts w:asciiTheme="majorBidi" w:hAnsiTheme="majorBidi" w:cstheme="majorBidi"/>
                <w:sz w:val="16"/>
                <w:szCs w:val="16"/>
              </w:rPr>
              <w:t>bed</w:t>
            </w:r>
            <w:r w:rsidR="00D1644A" w:rsidRPr="008D255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4E599DE8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54 % were working, 30 % students and 11% disabled, and 5 % not in the workforce</w:t>
            </w:r>
            <w:r w:rsidR="009E73EF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5F0BA386" w14:textId="77777777" w:rsidR="00C92E05" w:rsidRPr="00D536D4" w:rsidRDefault="00C92E0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The high level of education and employment shows that functional limitations need not prevent FD patients from living independently and working.  </w:t>
            </w:r>
          </w:p>
        </w:tc>
      </w:tr>
      <w:tr w:rsidR="00967924" w:rsidRPr="0043527B" w14:paraId="6035AD79" w14:textId="77777777" w:rsidTr="00632F0B">
        <w:trPr>
          <w:trHeight w:val="318"/>
        </w:trPr>
        <w:tc>
          <w:tcPr>
            <w:tcW w:w="5000" w:type="pct"/>
            <w:gridSpan w:val="6"/>
          </w:tcPr>
          <w:p w14:paraId="2E49CC77" w14:textId="77777777" w:rsidR="00967924" w:rsidRPr="00DF47D9" w:rsidRDefault="00967924" w:rsidP="00DF47D9">
            <w:pPr>
              <w:rPr>
                <w:rFonts w:asciiTheme="majorBidi" w:hAnsiTheme="majorBidi" w:cstheme="majorBidi"/>
                <w:b/>
                <w:bCs/>
                <w:color w:val="5B9BD5" w:themeColor="accent1"/>
                <w:lang w:val="en-US"/>
              </w:rPr>
            </w:pPr>
            <w:r w:rsidRPr="00DF47D9">
              <w:rPr>
                <w:rFonts w:asciiTheme="majorBidi" w:hAnsiTheme="majorBidi" w:cstheme="majorBidi"/>
                <w:b/>
                <w:bCs/>
                <w:lang w:val="en-US"/>
              </w:rPr>
              <w:t>Rare genetic hematologic disease</w:t>
            </w:r>
            <w:r w:rsidR="00313D0D" w:rsidRPr="00DF47D9">
              <w:rPr>
                <w:rFonts w:asciiTheme="majorBidi" w:hAnsiTheme="majorBidi" w:cstheme="majorBidi"/>
                <w:b/>
                <w:bCs/>
                <w:lang w:val="en-US"/>
              </w:rPr>
              <w:t>s</w:t>
            </w:r>
            <w:r w:rsidR="00DF47D9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r w:rsidR="002569D2" w:rsidRPr="00DF47D9">
              <w:rPr>
                <w:rFonts w:asciiTheme="majorBidi" w:hAnsiTheme="majorBidi" w:cstheme="majorBidi"/>
                <w:b/>
                <w:bCs/>
                <w:lang w:val="en-US"/>
              </w:rPr>
              <w:t>(</w:t>
            </w:r>
            <w:r w:rsidR="00956454">
              <w:rPr>
                <w:rFonts w:asciiTheme="majorBidi" w:hAnsiTheme="majorBidi" w:cstheme="majorBidi"/>
                <w:b/>
                <w:bCs/>
                <w:lang w:val="en-US"/>
              </w:rPr>
              <w:t>ORPHA:</w:t>
            </w:r>
            <w:r w:rsidR="00EF2C1C" w:rsidRPr="00DF47D9">
              <w:rPr>
                <w:rFonts w:asciiTheme="majorBidi" w:hAnsiTheme="majorBidi" w:cstheme="majorBidi"/>
                <w:b/>
                <w:bCs/>
                <w:lang w:val="en-US"/>
              </w:rPr>
              <w:t>158300</w:t>
            </w:r>
            <w:r w:rsidR="002569D2" w:rsidRPr="00DF47D9">
              <w:rPr>
                <w:rFonts w:asciiTheme="majorBidi" w:hAnsiTheme="majorBidi" w:cstheme="majorBidi"/>
                <w:b/>
                <w:bCs/>
                <w:lang w:val="en-US"/>
              </w:rPr>
              <w:t>)</w:t>
            </w:r>
          </w:p>
        </w:tc>
      </w:tr>
      <w:tr w:rsidR="00EB4DF0" w:rsidRPr="003C7FCB" w14:paraId="4CC5E532" w14:textId="77777777" w:rsidTr="00632F0B">
        <w:trPr>
          <w:trHeight w:val="318"/>
        </w:trPr>
        <w:tc>
          <w:tcPr>
            <w:tcW w:w="5000" w:type="pct"/>
            <w:gridSpan w:val="6"/>
          </w:tcPr>
          <w:p w14:paraId="064CD64C" w14:textId="77777777" w:rsidR="00EB4DF0" w:rsidRPr="00DF47D9" w:rsidRDefault="00EB4DF0" w:rsidP="00271C85">
            <w:pPr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</w:pPr>
            <w:r w:rsidRPr="00DF47D9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 xml:space="preserve">Hemophilia </w:t>
            </w:r>
            <w:r w:rsidR="006B70E1" w:rsidRPr="00DF47D9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 xml:space="preserve">(Haemophilia) </w:t>
            </w:r>
            <w:r w:rsidR="00956454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>(ORPHA:</w:t>
            </w:r>
            <w:r w:rsidRPr="00DF47D9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>448)</w:t>
            </w:r>
          </w:p>
        </w:tc>
      </w:tr>
      <w:tr w:rsidR="00967924" w:rsidRPr="0043527B" w14:paraId="4F7EA5DA" w14:textId="77777777" w:rsidTr="00CA6991">
        <w:trPr>
          <w:trHeight w:val="318"/>
        </w:trPr>
        <w:tc>
          <w:tcPr>
            <w:tcW w:w="799" w:type="pct"/>
          </w:tcPr>
          <w:p w14:paraId="5EF682DB" w14:textId="6064924D" w:rsidR="00835EDA" w:rsidRPr="009F5CB1" w:rsidRDefault="00E44343" w:rsidP="00E7795C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9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</w:t>
            </w:r>
          </w:p>
          <w:p w14:paraId="320707A4" w14:textId="77777777" w:rsidR="00967924" w:rsidRPr="009F5CB1" w:rsidRDefault="009138CE" w:rsidP="00632F0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hyperlink r:id="rId9" w:anchor="!" w:history="1">
              <w:r w:rsidR="00967924" w:rsidRPr="009F5CB1">
                <w:rPr>
                  <w:rFonts w:asciiTheme="majorBidi" w:hAnsiTheme="majorBidi" w:cstheme="majorBidi"/>
                  <w:sz w:val="16"/>
                  <w:szCs w:val="16"/>
                  <w:lang w:val="en-US"/>
                </w:rPr>
                <w:t>Barlow</w:t>
              </w:r>
            </w:hyperlink>
            <w:r w:rsidR="001F0F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et al 2007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32F0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Living with haemophilia and von Willebrand's</w:t>
            </w:r>
            <w:r w:rsidR="0025592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disease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: A descriptive qualitative study</w:t>
            </w:r>
            <w:r w:rsidR="00626F0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52BCF0A0" w14:textId="77777777" w:rsidR="00967924" w:rsidRPr="009F5CB1" w:rsidRDefault="00967924" w:rsidP="00E7795C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Patient Education and Counseling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3567FFFE" w14:textId="77777777" w:rsidR="00967924" w:rsidRPr="009F5CB1" w:rsidRDefault="00967924" w:rsidP="00E7795C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</w:t>
            </w:r>
            <w:r w:rsidR="002F373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nited Kingdom</w:t>
            </w:r>
          </w:p>
        </w:tc>
        <w:tc>
          <w:tcPr>
            <w:tcW w:w="739" w:type="pct"/>
          </w:tcPr>
          <w:p w14:paraId="71D49341" w14:textId="77777777" w:rsidR="00967924" w:rsidRPr="009F5CB1" w:rsidRDefault="00967924" w:rsidP="00E7795C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describe the experience of living with bleeding disorders and to identify the associated salient issues from the perspectives of people </w:t>
            </w:r>
            <w:r w:rsidR="00DA3CA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living with </w:t>
            </w:r>
            <w:hyperlink r:id="rId10" w:tooltip="Learn more about Haemophilia from ScienceDirect's AI-generated Topic Pages" w:history="1">
              <w:r w:rsidRPr="009F5CB1">
                <w:rPr>
                  <w:rFonts w:asciiTheme="majorBidi" w:hAnsiTheme="majorBidi" w:cstheme="majorBidi"/>
                  <w:sz w:val="16"/>
                  <w:szCs w:val="16"/>
                  <w:lang w:val="en-US"/>
                </w:rPr>
                <w:t>haemophilia</w:t>
              </w:r>
            </w:hyperlink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 or </w:t>
            </w:r>
            <w:hyperlink r:id="rId11" w:tooltip="Learn more about Von Willebrand Disease from ScienceDirect's AI-generated Topic Pages" w:history="1">
              <w:r w:rsidRPr="009F5CB1">
                <w:rPr>
                  <w:rFonts w:asciiTheme="majorBidi" w:hAnsiTheme="majorBidi" w:cstheme="majorBidi"/>
                  <w:sz w:val="16"/>
                  <w:szCs w:val="16"/>
                  <w:lang w:val="en-US"/>
                </w:rPr>
                <w:t xml:space="preserve">von Willebrand's </w:t>
              </w:r>
              <w:r w:rsidR="00255928" w:rsidRPr="009F5CB1">
                <w:rPr>
                  <w:rFonts w:asciiTheme="majorBidi" w:hAnsiTheme="majorBidi" w:cstheme="majorBidi"/>
                  <w:sz w:val="16"/>
                  <w:szCs w:val="16"/>
                  <w:lang w:val="en-US"/>
                </w:rPr>
                <w:t>d</w:t>
              </w:r>
              <w:r w:rsidRPr="009F5CB1">
                <w:rPr>
                  <w:rFonts w:asciiTheme="majorBidi" w:hAnsiTheme="majorBidi" w:cstheme="majorBidi"/>
                  <w:sz w:val="16"/>
                  <w:szCs w:val="16"/>
                  <w:lang w:val="en-US"/>
                </w:rPr>
                <w:t>isease</w:t>
              </w:r>
            </w:hyperlink>
            <w:r w:rsidR="009E73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0322189B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N=9</w:t>
            </w:r>
          </w:p>
          <w:p w14:paraId="4E16ACAD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0% female (100% male)</w:t>
            </w:r>
          </w:p>
          <w:p w14:paraId="56EB55CB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A=28-84y</w:t>
            </w:r>
          </w:p>
          <w:p w14:paraId="1D4741A3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3F618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aemophilia and von Willebrand's</w:t>
            </w:r>
            <w:r w:rsidR="00354E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51ADCB7A" w14:textId="77777777" w:rsidR="00354EB0" w:rsidRPr="009F5CB1" w:rsidRDefault="00354EB0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 The Haemophilia Society</w:t>
            </w:r>
          </w:p>
        </w:tc>
        <w:tc>
          <w:tcPr>
            <w:tcW w:w="566" w:type="pct"/>
          </w:tcPr>
          <w:p w14:paraId="1363E92E" w14:textId="77777777" w:rsidR="002E07CD" w:rsidRPr="00D536D4" w:rsidRDefault="002E07C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Cross-sectional qualitative study.</w:t>
            </w:r>
          </w:p>
          <w:p w14:paraId="7AF545BA" w14:textId="77777777" w:rsidR="003413FE" w:rsidRPr="00D536D4" w:rsidRDefault="003413F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2E80DD5E" w14:textId="77777777" w:rsidR="00967924" w:rsidRPr="00D536D4" w:rsidRDefault="00967924" w:rsidP="00A40DD7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20B92F19" w14:textId="77777777" w:rsidR="00201AD8" w:rsidRPr="00D536D4" w:rsidRDefault="00D021F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Individual qualitative interviews with </w:t>
            </w:r>
            <w:r w:rsidR="00525B1A" w:rsidRPr="00D536D4">
              <w:rPr>
                <w:rFonts w:asciiTheme="majorBidi" w:hAnsiTheme="majorBidi" w:cstheme="majorBidi"/>
                <w:sz w:val="16"/>
                <w:szCs w:val="16"/>
              </w:rPr>
              <w:t>nine members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of The Haemophilia Society.</w:t>
            </w:r>
          </w:p>
          <w:p w14:paraId="7B50A4A6" w14:textId="77777777" w:rsidR="00967924" w:rsidRPr="00D536D4" w:rsidRDefault="008D255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Questions on </w:t>
            </w:r>
            <w:r w:rsidR="00414F81" w:rsidRPr="008D2553">
              <w:rPr>
                <w:rFonts w:asciiTheme="majorBidi" w:hAnsiTheme="majorBidi" w:cstheme="majorBidi"/>
                <w:sz w:val="16"/>
                <w:szCs w:val="16"/>
              </w:rPr>
              <w:t>WP</w:t>
            </w:r>
            <w:r w:rsidR="00445026" w:rsidRPr="008D2553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3E2B0C" w:rsidRPr="008D2553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="00445026" w:rsidRPr="008D2553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5FC97AF3" w14:textId="77777777" w:rsidR="00967924" w:rsidRPr="00D536D4" w:rsidRDefault="002E07C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Many experienced l</w:t>
            </w:r>
            <w:r w:rsidR="001D5646" w:rsidRPr="00D536D4">
              <w:rPr>
                <w:rFonts w:asciiTheme="majorBidi" w:hAnsiTheme="majorBidi" w:cstheme="majorBidi"/>
                <w:sz w:val="16"/>
                <w:szCs w:val="16"/>
              </w:rPr>
              <w:t>ack of understanding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and discriminated by</w:t>
            </w:r>
            <w:r w:rsidR="001D5646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management and colleagues at work</w:t>
            </w:r>
            <w:r w:rsidR="001D5646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Many felt that their bleeding disorder had impacted on their education, work, soci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al activities and family life.</w:t>
            </w:r>
          </w:p>
        </w:tc>
      </w:tr>
      <w:tr w:rsidR="00967924" w:rsidRPr="0043527B" w14:paraId="47A76483" w14:textId="77777777" w:rsidTr="00CA6991">
        <w:trPr>
          <w:trHeight w:val="318"/>
        </w:trPr>
        <w:tc>
          <w:tcPr>
            <w:tcW w:w="799" w:type="pct"/>
          </w:tcPr>
          <w:p w14:paraId="48AD7369" w14:textId="0D4D760F" w:rsidR="00835EDA" w:rsidRPr="009F5CB1" w:rsidRDefault="00E44343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</w:t>
            </w:r>
          </w:p>
          <w:p w14:paraId="41316D78" w14:textId="77777777" w:rsidR="001F0F52" w:rsidRPr="009F5CB1" w:rsidRDefault="001F0F52" w:rsidP="00632F0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Batt et al 2018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32F0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397B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Patient-reported outcomes and joint status across subgroups of US adults with hemophilia with varying characteristics: Results from the Pain, Functional Impairment, and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Quality of Life (P-FiQ) study</w:t>
            </w:r>
            <w:r w:rsidR="00626F0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04164C5" w14:textId="77777777" w:rsidR="00967924" w:rsidRPr="009F5CB1" w:rsidRDefault="00602AFA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European J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ournal of Hemophilia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7C39AAF" w14:textId="77777777" w:rsidR="00967924" w:rsidRPr="009F5CB1" w:rsidRDefault="00336D7A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US</w:t>
            </w:r>
            <w:r w:rsidR="009E73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</w:p>
        </w:tc>
        <w:tc>
          <w:tcPr>
            <w:tcW w:w="739" w:type="pct"/>
          </w:tcPr>
          <w:p w14:paraId="7611D921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evaluate differences in overall </w:t>
            </w:r>
            <w:r w:rsidR="00626F0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healt</w:t>
            </w:r>
            <w:r w:rsidR="0025592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="00626F0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-related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QoL, pain, function, and joint status between P‐FiQ study subgroups.</w:t>
            </w:r>
          </w:p>
          <w:p w14:paraId="25C3B19D" w14:textId="77777777" w:rsidR="00967924" w:rsidRPr="00D536D4" w:rsidRDefault="00967924" w:rsidP="00A40DD7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07" w:type="pct"/>
          </w:tcPr>
          <w:p w14:paraId="5F8199CB" w14:textId="77777777" w:rsidR="00967924" w:rsidRPr="009F5CB1" w:rsidRDefault="00AC5AB1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381  </w:t>
            </w:r>
          </w:p>
          <w:p w14:paraId="09F5DEB6" w14:textId="77777777" w:rsidR="00967924" w:rsidRPr="009F5CB1" w:rsidRDefault="00AC5AB1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0% female (100% male)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</w:t>
            </w:r>
          </w:p>
          <w:p w14:paraId="386D970D" w14:textId="77777777" w:rsidR="00967924" w:rsidRPr="009F5CB1" w:rsidRDefault="00AC5AB1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34y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</w:p>
          <w:p w14:paraId="5F48AAA2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D=Hemophilia</w:t>
            </w:r>
          </w:p>
          <w:p w14:paraId="01C6EBB0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R=15 hemophilia treatment center </w:t>
            </w:r>
          </w:p>
          <w:p w14:paraId="474C6274" w14:textId="77777777" w:rsidR="00967924" w:rsidRPr="009F5CB1" w:rsidRDefault="00967924" w:rsidP="00A40DD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566" w:type="pct"/>
          </w:tcPr>
          <w:p w14:paraId="5869D9BA" w14:textId="77777777" w:rsidR="0096792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Cross-sectional quantitative</w:t>
            </w:r>
            <w:r w:rsidR="009F789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study and clinical examination</w:t>
            </w:r>
            <w:r w:rsidR="003413FE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FD2A064" w14:textId="77777777" w:rsidR="003413FE" w:rsidRPr="00D536D4" w:rsidRDefault="003413F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7E6004C6" w14:textId="77777777" w:rsidR="00967924" w:rsidRPr="00DA20ED" w:rsidRDefault="00967924" w:rsidP="00A40DD7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44A42839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of sociodemographic factors and </w:t>
            </w:r>
            <w:r w:rsidR="00F249B9" w:rsidRPr="00D536D4">
              <w:rPr>
                <w:rFonts w:asciiTheme="majorBidi" w:hAnsiTheme="majorBidi" w:cstheme="majorBidi"/>
                <w:sz w:val="16"/>
                <w:szCs w:val="16"/>
              </w:rPr>
              <w:t>clinical aspects i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ncluding several PRO </w:t>
            </w:r>
            <w:r w:rsidR="00525B1A" w:rsidRPr="00D536D4">
              <w:rPr>
                <w:rFonts w:asciiTheme="majorBidi" w:hAnsiTheme="majorBidi" w:cstheme="majorBidi"/>
                <w:sz w:val="16"/>
                <w:szCs w:val="16"/>
              </w:rPr>
              <w:t>instruments:</w:t>
            </w:r>
            <w:r w:rsidR="00DA3CAC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EuroQoL 5L (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EQ-5D-5L</w:t>
            </w:r>
            <w:r w:rsidR="00DA3CAC" w:rsidRPr="00D536D4">
              <w:rPr>
                <w:rFonts w:asciiTheme="majorBidi" w:hAnsiTheme="majorBidi" w:cstheme="majorBidi"/>
                <w:sz w:val="16"/>
                <w:szCs w:val="16"/>
              </w:rPr>
              <w:t>),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Brief Pain Inventory v2 Short Form (BRI), Hemophilia Activities List (HAL), Hemophilia Joint Health Score (HJHS)</w:t>
            </w:r>
            <w:r w:rsidR="00D021FC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8A7FC21" w14:textId="77777777" w:rsidR="00967924" w:rsidRPr="00A40DD7" w:rsidRDefault="005D20D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3E2B0C" w:rsidRPr="00D536D4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967924" w:rsidRPr="00A40DD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</w:tcPr>
          <w:p w14:paraId="0F806DA2" w14:textId="77777777" w:rsidR="0096792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77% working, 17 % not working.</w:t>
            </w:r>
            <w:r w:rsidR="00A83178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6% not reported.</w:t>
            </w:r>
          </w:p>
          <w:p w14:paraId="4CFAAC0E" w14:textId="77777777" w:rsidR="00967924" w:rsidRPr="00D536D4" w:rsidRDefault="002E07C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Not working was associated </w:t>
            </w:r>
            <w:r w:rsidR="00CD45B1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with 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greater pain severity/interfe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rence and functional impairment.</w:t>
            </w:r>
          </w:p>
        </w:tc>
      </w:tr>
      <w:tr w:rsidR="00967924" w:rsidRPr="0043527B" w14:paraId="05A825D2" w14:textId="77777777" w:rsidTr="00CA6991">
        <w:trPr>
          <w:trHeight w:val="318"/>
        </w:trPr>
        <w:tc>
          <w:tcPr>
            <w:tcW w:w="799" w:type="pct"/>
          </w:tcPr>
          <w:p w14:paraId="7BC7BDBE" w14:textId="6FB6C802" w:rsidR="00835EDA" w:rsidRPr="009F5CB1" w:rsidRDefault="00E44343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</w:t>
            </w:r>
          </w:p>
          <w:p w14:paraId="38C71F28" w14:textId="77777777" w:rsidR="00967924" w:rsidRPr="009F5CB1" w:rsidRDefault="001F0F52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Beeton et al 2005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A030232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 exploration of health-related quality of life in adults with haemophilia-</w:t>
            </w:r>
            <w:r w:rsidR="00626F0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 qualitative perspective</w:t>
            </w:r>
            <w:r w:rsidR="00626F0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707808A2" w14:textId="77777777" w:rsidR="009F1245" w:rsidRPr="009F5CB1" w:rsidRDefault="00602AFA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1F0F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Haemophilia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47F03233" w14:textId="77777777" w:rsidR="00967924" w:rsidRPr="009F5CB1" w:rsidRDefault="009F1245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739" w:type="pct"/>
          </w:tcPr>
          <w:p w14:paraId="64C2B866" w14:textId="77777777" w:rsidR="00967924" w:rsidRPr="009F5CB1" w:rsidRDefault="001F0F52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 investigate concepts associated to QoL</w:t>
            </w:r>
            <w:r w:rsidR="009E73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1D291426" w14:textId="77777777" w:rsidR="00967924" w:rsidRPr="009F5CB1" w:rsidRDefault="00AC5AB1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19 (11 interviews and 7 focus groups)</w:t>
            </w:r>
          </w:p>
          <w:p w14:paraId="4BF6A948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0% female (100% male)</w:t>
            </w:r>
          </w:p>
          <w:p w14:paraId="50C900D4" w14:textId="77777777" w:rsidR="00967924" w:rsidRPr="009F5CB1" w:rsidRDefault="00AC5AB1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38-72y, 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50y mean</w:t>
            </w:r>
          </w:p>
          <w:p w14:paraId="4A319E68" w14:textId="77777777" w:rsidR="00967924" w:rsidRPr="009F5CB1" w:rsidRDefault="00AC5AB1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D=S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everely affected with haemophilia A and B </w:t>
            </w:r>
          </w:p>
          <w:p w14:paraId="6C96CA01" w14:textId="77777777" w:rsidR="00967924" w:rsidRPr="009F5CB1" w:rsidRDefault="00AC5AB1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the Royal Free Hospital</w:t>
            </w:r>
          </w:p>
        </w:tc>
        <w:tc>
          <w:tcPr>
            <w:tcW w:w="566" w:type="pct"/>
          </w:tcPr>
          <w:p w14:paraId="6FD07A7A" w14:textId="77777777" w:rsidR="00732014" w:rsidRPr="00632F0B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32F0B">
              <w:rPr>
                <w:rFonts w:asciiTheme="majorBidi" w:hAnsiTheme="majorBidi" w:cstheme="majorBidi"/>
                <w:sz w:val="16"/>
                <w:szCs w:val="16"/>
              </w:rPr>
              <w:t>Cross-sectional qualitative study</w:t>
            </w:r>
            <w:r w:rsidR="003413FE" w:rsidRPr="00632F0B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BF78CBD" w14:textId="77777777" w:rsidR="003413FE" w:rsidRPr="00D536D4" w:rsidRDefault="003413F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52DEF039" w14:textId="77777777" w:rsidR="00967924" w:rsidRPr="00DA20ED" w:rsidRDefault="00967924" w:rsidP="00A40DD7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4DB29213" w14:textId="77777777" w:rsidR="002E07CD" w:rsidRPr="00632F0B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Qualitative </w:t>
            </w:r>
            <w:r w:rsidR="00626F0A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individual interviews and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focus groups inter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views </w:t>
            </w:r>
            <w:r w:rsidR="00525B1A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of the </w:t>
            </w:r>
            <w:r w:rsidR="003413FE" w:rsidRPr="00D536D4">
              <w:rPr>
                <w:rFonts w:asciiTheme="majorBidi" w:hAnsiTheme="majorBidi" w:cstheme="majorBidi"/>
                <w:sz w:val="16"/>
                <w:szCs w:val="16"/>
              </w:rPr>
              <w:t>patients’</w:t>
            </w:r>
            <w:r w:rsidR="00525B1A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experinces of </w:t>
            </w:r>
            <w:r w:rsidR="003E2B0C" w:rsidRPr="00D536D4">
              <w:rPr>
                <w:rFonts w:asciiTheme="majorBidi" w:hAnsiTheme="majorBidi" w:cstheme="majorBidi"/>
                <w:sz w:val="16"/>
                <w:szCs w:val="16"/>
              </w:rPr>
              <w:t>living with the disease and QoL</w:t>
            </w:r>
          </w:p>
          <w:p w14:paraId="569AB4CC" w14:textId="77777777" w:rsidR="005D20DA" w:rsidRPr="00D536D4" w:rsidRDefault="005D20D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3E2B0C" w:rsidRPr="00D536D4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0816E468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54% were working. 27</w:t>
            </w:r>
            <w:r w:rsidR="002E07CD" w:rsidRPr="00D536D4">
              <w:rPr>
                <w:rFonts w:asciiTheme="majorBidi" w:hAnsiTheme="majorBidi" w:cstheme="majorBidi"/>
                <w:sz w:val="16"/>
                <w:szCs w:val="16"/>
              </w:rPr>
              <w:t>%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were not working due to haemophilia, and 18% were retired.</w:t>
            </w:r>
          </w:p>
          <w:p w14:paraId="71452BA4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Participant</w:t>
            </w:r>
            <w:r w:rsidR="00CD45B1" w:rsidRPr="00D536D4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2E07CD" w:rsidRPr="00D536D4">
              <w:rPr>
                <w:rFonts w:asciiTheme="majorBidi" w:hAnsiTheme="majorBidi" w:cstheme="majorBidi"/>
                <w:sz w:val="16"/>
                <w:szCs w:val="16"/>
              </w:rPr>
              <w:t>experienced ofte</w:t>
            </w:r>
            <w:r w:rsidR="00CD45B1" w:rsidRPr="00D536D4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="002E07CD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success in workplace. Several participants appeared to </w:t>
            </w:r>
            <w:r w:rsidR="009E73EF" w:rsidRPr="00D536D4">
              <w:rPr>
                <w:rFonts w:asciiTheme="majorBidi" w:hAnsiTheme="majorBidi" w:cstheme="majorBidi"/>
                <w:sz w:val="16"/>
                <w:szCs w:val="16"/>
              </w:rPr>
              <w:t>have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an inner drive to ambitions in the workplace</w:t>
            </w:r>
            <w:r w:rsidR="00CD45B1" w:rsidRPr="00D536D4">
              <w:rPr>
                <w:rFonts w:asciiTheme="majorBidi" w:hAnsiTheme="majorBidi" w:cstheme="majorBidi"/>
                <w:sz w:val="16"/>
                <w:szCs w:val="16"/>
              </w:rPr>
              <w:t>, and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did not feel that haemophilia restricted their ambitions</w:t>
            </w:r>
            <w:r w:rsidR="002E07CD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967924" w:rsidRPr="0043527B" w14:paraId="1A7BA832" w14:textId="77777777" w:rsidTr="00CA6991">
        <w:trPr>
          <w:trHeight w:val="318"/>
        </w:trPr>
        <w:tc>
          <w:tcPr>
            <w:tcW w:w="799" w:type="pct"/>
          </w:tcPr>
          <w:p w14:paraId="1EBFAADB" w14:textId="5223D529" w:rsidR="00835EDA" w:rsidRPr="009F5CB1" w:rsidRDefault="00E44343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</w:t>
            </w:r>
          </w:p>
          <w:p w14:paraId="3A0A4490" w14:textId="77777777" w:rsidR="001F0F52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Brodin et al 2015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36F51A36" w14:textId="77777777" w:rsidR="00602AFA" w:rsidRPr="00F877FD" w:rsidRDefault="00967924" w:rsidP="00F877F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Persons with haemophilia in Sweden-</w:t>
            </w:r>
            <w:r w:rsidR="00626F0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experiences and strategies in everyday life. </w:t>
            </w:r>
            <w:r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A Single Centre Study. </w:t>
            </w:r>
          </w:p>
          <w:p w14:paraId="73FB518C" w14:textId="77777777" w:rsidR="00967924" w:rsidRPr="00F877FD" w:rsidRDefault="00967924" w:rsidP="00F877F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>PLoS One</w:t>
            </w:r>
            <w:r w:rsidR="00310D5C" w:rsidRPr="00F877FD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B745017" w14:textId="77777777" w:rsidR="00967924" w:rsidRPr="00F877FD" w:rsidRDefault="00967924" w:rsidP="00F877F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>Sweden</w:t>
            </w:r>
          </w:p>
        </w:tc>
        <w:tc>
          <w:tcPr>
            <w:tcW w:w="739" w:type="pct"/>
          </w:tcPr>
          <w:p w14:paraId="083128F3" w14:textId="77777777" w:rsidR="00967924" w:rsidRPr="009F5CB1" w:rsidRDefault="001F0F52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 explore the experiences of adults living with severe or moderate haemophilia and their coping strateg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ies at a single centre in Sweden</w:t>
            </w:r>
            <w:r w:rsidR="009E73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60FC944B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N=14</w:t>
            </w:r>
          </w:p>
          <w:p w14:paraId="54D1ECEB" w14:textId="77777777" w:rsidR="00967924" w:rsidRPr="009F5CB1" w:rsidRDefault="003413FE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0% female (100% male)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147ACDE3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A=19-80 y, 42y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46394120" w14:textId="77777777" w:rsidR="00967924" w:rsidRPr="009F5CB1" w:rsidRDefault="00AC5AB1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D=H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aemophilia i</w:t>
            </w:r>
          </w:p>
          <w:p w14:paraId="1D84434A" w14:textId="77777777" w:rsidR="00967924" w:rsidRPr="009F5CB1" w:rsidRDefault="003F618B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Haemophilia Treatment Centre</w:t>
            </w:r>
            <w:r w:rsidR="00626F0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at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Sahlgrenska University Hospital</w:t>
            </w:r>
          </w:p>
        </w:tc>
        <w:tc>
          <w:tcPr>
            <w:tcW w:w="566" w:type="pct"/>
          </w:tcPr>
          <w:p w14:paraId="76163F7A" w14:textId="77777777" w:rsidR="003413FE" w:rsidRDefault="003413F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Cross-sectional qualitative st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udy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E8E241B" w14:textId="77777777" w:rsidR="00967924" w:rsidRPr="00A40DD7" w:rsidRDefault="003413F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</w:tc>
        <w:tc>
          <w:tcPr>
            <w:tcW w:w="1020" w:type="pct"/>
          </w:tcPr>
          <w:p w14:paraId="3E0BF228" w14:textId="77777777" w:rsidR="00F249B9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Qualitative individual interviews about experiences and strategies of living with </w:t>
            </w:r>
            <w:r w:rsidR="00626F0A" w:rsidRPr="00D536D4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aemophilia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B55B3E8" w14:textId="77777777" w:rsidR="005D20DA" w:rsidRPr="00D536D4" w:rsidRDefault="005D20D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3E2B0C" w:rsidRPr="00D536D4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51E3C125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42% working, 21</w:t>
            </w:r>
            <w:r w:rsidR="00CC042E" w:rsidRPr="00D536D4">
              <w:rPr>
                <w:rFonts w:asciiTheme="majorBidi" w:hAnsiTheme="majorBidi" w:cstheme="majorBidi"/>
                <w:sz w:val="16"/>
                <w:szCs w:val="16"/>
              </w:rPr>
              <w:t>% studying</w:t>
            </w:r>
            <w:r w:rsidR="002E07CD" w:rsidRPr="00D536D4">
              <w:rPr>
                <w:rFonts w:asciiTheme="majorBidi" w:hAnsiTheme="majorBidi" w:cstheme="majorBidi"/>
                <w:sz w:val="16"/>
                <w:szCs w:val="16"/>
              </w:rPr>
              <w:t>, 14%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sick leave,</w:t>
            </w:r>
            <w:r w:rsidR="009E73EF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21% disability pension/retired.</w:t>
            </w:r>
          </w:p>
          <w:p w14:paraId="297577A4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All stated that their closest colleagues at work knew about their condition</w:t>
            </w:r>
            <w:r w:rsidR="002E07CD" w:rsidRPr="00D536D4">
              <w:rPr>
                <w:rFonts w:asciiTheme="majorBidi" w:hAnsiTheme="majorBidi" w:cstheme="majorBidi"/>
                <w:sz w:val="16"/>
                <w:szCs w:val="16"/>
              </w:rPr>
              <w:t>, and experienced that as a benefit. W</w:t>
            </w:r>
            <w:r w:rsidR="00602AFA" w:rsidRPr="00D536D4">
              <w:rPr>
                <w:rFonts w:asciiTheme="majorBidi" w:hAnsiTheme="majorBidi" w:cstheme="majorBidi"/>
                <w:sz w:val="16"/>
                <w:szCs w:val="16"/>
              </w:rPr>
              <w:t>ork and education</w:t>
            </w:r>
            <w:r w:rsidR="002E07CD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in this groups seems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comparable with the general population. </w:t>
            </w:r>
          </w:p>
        </w:tc>
      </w:tr>
      <w:tr w:rsidR="00C468F6" w:rsidRPr="0043527B" w14:paraId="409083D6" w14:textId="77777777" w:rsidTr="00CA6991">
        <w:trPr>
          <w:trHeight w:val="318"/>
        </w:trPr>
        <w:tc>
          <w:tcPr>
            <w:tcW w:w="799" w:type="pct"/>
          </w:tcPr>
          <w:p w14:paraId="14F042EF" w14:textId="43B5570B" w:rsidR="00835EDA" w:rsidRPr="009F5CB1" w:rsidRDefault="002074B0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E4434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</w:t>
            </w:r>
          </w:p>
          <w:p w14:paraId="60448A36" w14:textId="77777777" w:rsidR="005A6E98" w:rsidRPr="009F5CB1" w:rsidRDefault="00C468F6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Brown et al 2020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0772D15" w14:textId="77777777" w:rsidR="00C468F6" w:rsidRPr="009F5CB1" w:rsidRDefault="00C468F6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The societal burden of haemophilia A.  A snapshot of haemophilia A in Australia and beyond. </w:t>
            </w:r>
          </w:p>
          <w:p w14:paraId="370954F2" w14:textId="77777777" w:rsidR="006D5AC2" w:rsidRPr="00F877FD" w:rsidRDefault="001F0F52" w:rsidP="00F877F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Journal of </w:t>
            </w:r>
            <w:r w:rsidR="00602AFA" w:rsidRPr="00F877FD">
              <w:rPr>
                <w:rFonts w:asciiTheme="majorBidi" w:hAnsiTheme="majorBidi" w:cstheme="majorBidi"/>
                <w:sz w:val="16"/>
                <w:szCs w:val="16"/>
              </w:rPr>
              <w:t>Haemophila</w:t>
            </w:r>
            <w:r w:rsidR="00310D5C" w:rsidRPr="00F877FD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602AFA"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7C0CAB57" w14:textId="77777777" w:rsidR="00C468F6" w:rsidRPr="00F877FD" w:rsidRDefault="00C468F6" w:rsidP="00F877F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Australia </w:t>
            </w:r>
          </w:p>
        </w:tc>
        <w:tc>
          <w:tcPr>
            <w:tcW w:w="739" w:type="pct"/>
          </w:tcPr>
          <w:p w14:paraId="0D162A3C" w14:textId="77777777" w:rsidR="00C468F6" w:rsidRPr="009F5CB1" w:rsidRDefault="00C468F6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examine the epidemiology and societal burden of people with </w:t>
            </w:r>
            <w:r w:rsidR="0008523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haemophilia A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in Australia with particular focus on men with the disorder. </w:t>
            </w:r>
          </w:p>
        </w:tc>
        <w:tc>
          <w:tcPr>
            <w:tcW w:w="607" w:type="pct"/>
          </w:tcPr>
          <w:p w14:paraId="265EFC91" w14:textId="77777777" w:rsidR="004C2932" w:rsidRPr="009F5CB1" w:rsidRDefault="00AC5AB1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C31D8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Not reported </w:t>
            </w:r>
          </w:p>
          <w:p w14:paraId="250C0611" w14:textId="77777777" w:rsidR="00C468F6" w:rsidRPr="009F5CB1" w:rsidRDefault="004C2932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</w:t>
            </w:r>
            <w:r w:rsidR="00C468F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 articl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es addressed work participation)</w:t>
            </w:r>
            <w:r w:rsidR="00C468F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59518747" w14:textId="77777777" w:rsidR="001929ED" w:rsidRPr="00F877FD" w:rsidRDefault="001929ED" w:rsidP="00F877F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>D=Haemophilia (HA)</w:t>
            </w:r>
          </w:p>
        </w:tc>
        <w:tc>
          <w:tcPr>
            <w:tcW w:w="566" w:type="pct"/>
          </w:tcPr>
          <w:p w14:paraId="27BF851D" w14:textId="77777777" w:rsidR="00C468F6" w:rsidRPr="00F877FD" w:rsidRDefault="00C468F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>A snapshot review</w:t>
            </w:r>
            <w:r w:rsidR="009E73EF" w:rsidRPr="00F877FD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9626699" w14:textId="77777777" w:rsidR="001929ED" w:rsidRPr="00F877FD" w:rsidRDefault="001929E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4F06FD35" w14:textId="77777777" w:rsidR="001929ED" w:rsidRPr="00F877FD" w:rsidRDefault="001929ED" w:rsidP="00A40DD7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5A2CBD62" w14:textId="77777777" w:rsidR="008B1398" w:rsidRPr="00F877FD" w:rsidRDefault="008B139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>Review on target literature and data review published in Aus</w:t>
            </w:r>
            <w:r w:rsidR="00CD45B1" w:rsidRPr="00F877FD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ralia and international the last 10 years. </w:t>
            </w:r>
          </w:p>
          <w:p w14:paraId="016A3E5C" w14:textId="77777777" w:rsidR="00C468F6" w:rsidRPr="00F877FD" w:rsidRDefault="00632F0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Questions on WP: Nor described.</w:t>
            </w:r>
          </w:p>
        </w:tc>
        <w:tc>
          <w:tcPr>
            <w:tcW w:w="1269" w:type="pct"/>
          </w:tcPr>
          <w:p w14:paraId="63E6F628" w14:textId="77777777" w:rsidR="001929ED" w:rsidRPr="00F877FD" w:rsidRDefault="00C468F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>I</w:t>
            </w:r>
            <w:r w:rsidR="00CD45B1" w:rsidRPr="00F877FD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 Australia the rate of full time </w:t>
            </w:r>
            <w:r w:rsidR="001929ED" w:rsidRPr="00F877FD">
              <w:rPr>
                <w:rFonts w:asciiTheme="majorBidi" w:hAnsiTheme="majorBidi" w:cstheme="majorBidi"/>
                <w:sz w:val="16"/>
                <w:szCs w:val="16"/>
              </w:rPr>
              <w:t>WP</w:t>
            </w:r>
            <w:r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 amo</w:t>
            </w:r>
            <w:r w:rsidR="001929ED" w:rsidRPr="00F877FD">
              <w:rPr>
                <w:rFonts w:asciiTheme="majorBidi" w:hAnsiTheme="majorBidi" w:cstheme="majorBidi"/>
                <w:sz w:val="16"/>
                <w:szCs w:val="16"/>
              </w:rPr>
              <w:t>ng adults with HA is 75 % of that for the general population, whil</w:t>
            </w:r>
            <w:r w:rsidR="00CD45B1" w:rsidRPr="00F877FD">
              <w:rPr>
                <w:rFonts w:asciiTheme="majorBidi" w:hAnsiTheme="majorBidi" w:cstheme="majorBidi"/>
                <w:sz w:val="16"/>
                <w:szCs w:val="16"/>
              </w:rPr>
              <w:t>e</w:t>
            </w:r>
            <w:r w:rsidR="001929ED"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 part-time WP is 35 % higher.</w:t>
            </w:r>
          </w:p>
          <w:p w14:paraId="2E7E5937" w14:textId="77777777" w:rsidR="00C468F6" w:rsidRPr="00F877FD" w:rsidRDefault="00C468F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>7-9 % are unemployed, 4-13 % retire early due to long term disability</w:t>
            </w:r>
            <w:r w:rsidR="001929ED" w:rsidRPr="00F877FD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0315B83" w14:textId="77777777" w:rsidR="008B1398" w:rsidRPr="00F877FD" w:rsidRDefault="008B139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>Reduced productivity due to the disease</w:t>
            </w:r>
            <w:r w:rsidR="009E73EF"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 was reported</w:t>
            </w:r>
            <w:r w:rsidRPr="00F877FD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967924" w:rsidRPr="0043527B" w14:paraId="71143FEE" w14:textId="77777777" w:rsidTr="00CA6991">
        <w:trPr>
          <w:trHeight w:val="318"/>
        </w:trPr>
        <w:tc>
          <w:tcPr>
            <w:tcW w:w="799" w:type="pct"/>
          </w:tcPr>
          <w:p w14:paraId="031E7B04" w14:textId="1ED90FF9" w:rsidR="00835EDA" w:rsidRPr="009F5CB1" w:rsidRDefault="00E44343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</w:t>
            </w:r>
          </w:p>
          <w:p w14:paraId="43620CDD" w14:textId="77777777" w:rsidR="00967924" w:rsidRPr="009F5CB1" w:rsidRDefault="00602AFA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Buckner et al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2018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Assessments of pain, functional impairment, anxiety, and depression in US adults with hemophilia across patient-reported outcome instruments in the Pain, Functional Impairment, and Quality of Life (P-FiQ) study</w:t>
            </w:r>
            <w:r w:rsidR="0008523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3944DE9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European Journal of Haematology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B7DA30A" w14:textId="77777777" w:rsidR="00967924" w:rsidRPr="009F5CB1" w:rsidRDefault="00336D7A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US</w:t>
            </w:r>
            <w:r w:rsidR="003F618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</w:p>
        </w:tc>
        <w:tc>
          <w:tcPr>
            <w:tcW w:w="739" w:type="pct"/>
          </w:tcPr>
          <w:p w14:paraId="6DE45D5E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report detailed patient‐reported outcomes (PRO) assessments related to </w:t>
            </w:r>
            <w:r w:rsidR="0008523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health related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QoL in participants in the Pain, Functional Impairment, and Quality of Life (P‐FiQ) study.</w:t>
            </w:r>
          </w:p>
        </w:tc>
        <w:tc>
          <w:tcPr>
            <w:tcW w:w="607" w:type="pct"/>
          </w:tcPr>
          <w:p w14:paraId="6CDEDBD4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N=381</w:t>
            </w:r>
          </w:p>
          <w:p w14:paraId="3CA43772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0% female (100% male)</w:t>
            </w:r>
          </w:p>
          <w:p w14:paraId="02EFEBC1" w14:textId="77777777" w:rsidR="00967924" w:rsidRPr="009F5CB1" w:rsidRDefault="00FB06C7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34y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49340EB3" w14:textId="77777777" w:rsidR="00967924" w:rsidRPr="009F5CB1" w:rsidRDefault="003F618B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D=H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emophilia A or B</w:t>
            </w:r>
          </w:p>
          <w:p w14:paraId="6D24BCB9" w14:textId="77777777" w:rsidR="00967924" w:rsidRPr="009F5CB1" w:rsidRDefault="00AC5AB1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Fifteen US </w:t>
            </w:r>
            <w:r w:rsidR="00354E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outpatient clinic during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comprehensive care visits</w:t>
            </w:r>
          </w:p>
          <w:p w14:paraId="3568F1EE" w14:textId="77777777" w:rsidR="00967924" w:rsidRPr="00DA20ED" w:rsidRDefault="00967924" w:rsidP="00000CE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566" w:type="pct"/>
          </w:tcPr>
          <w:p w14:paraId="16160085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Cross</w:t>
            </w:r>
            <w:r w:rsidR="00DA3CAC" w:rsidRPr="00D536D4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sectional q</w:t>
            </w:r>
            <w:r w:rsidR="00FA36D3" w:rsidRPr="00D536D4">
              <w:rPr>
                <w:rFonts w:asciiTheme="majorBidi" w:hAnsiTheme="majorBidi" w:cstheme="majorBidi"/>
                <w:sz w:val="16"/>
                <w:szCs w:val="16"/>
              </w:rPr>
              <w:t>uantitative study.</w:t>
            </w:r>
          </w:p>
          <w:p w14:paraId="651EA59D" w14:textId="77777777" w:rsidR="00FA36D3" w:rsidRPr="00271C85" w:rsidRDefault="00FA36D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63C453D2" w14:textId="77777777" w:rsidR="00967924" w:rsidRPr="00000CEF" w:rsidRDefault="00967924" w:rsidP="00000CE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7DD08CAE" w14:textId="77777777" w:rsidR="00967924" w:rsidRPr="00445026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45026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on </w:t>
            </w:r>
            <w:r w:rsidR="00531A43" w:rsidRPr="00445026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8941B4" w:rsidRPr="00445026">
              <w:rPr>
                <w:rFonts w:asciiTheme="majorBidi" w:hAnsiTheme="majorBidi" w:cstheme="majorBidi"/>
                <w:sz w:val="16"/>
                <w:szCs w:val="16"/>
              </w:rPr>
              <w:t>ociodemographic aspects</w:t>
            </w:r>
            <w:r w:rsidR="00F249B9" w:rsidRPr="00445026">
              <w:rPr>
                <w:rFonts w:asciiTheme="majorBidi" w:hAnsiTheme="majorBidi" w:cstheme="majorBidi"/>
                <w:sz w:val="16"/>
                <w:szCs w:val="16"/>
              </w:rPr>
              <w:t xml:space="preserve"> and clinical aspects, i</w:t>
            </w:r>
            <w:r w:rsidRPr="00445026">
              <w:rPr>
                <w:rFonts w:asciiTheme="majorBidi" w:hAnsiTheme="majorBidi" w:cstheme="majorBidi"/>
                <w:sz w:val="16"/>
                <w:szCs w:val="16"/>
              </w:rPr>
              <w:t xml:space="preserve">ncluding 5 PRO instruments: </w:t>
            </w:r>
            <w:r w:rsidR="00C629E0" w:rsidRPr="00445026">
              <w:rPr>
                <w:rFonts w:asciiTheme="majorBidi" w:hAnsiTheme="majorBidi" w:cstheme="majorBidi"/>
                <w:sz w:val="16"/>
                <w:szCs w:val="16"/>
              </w:rPr>
              <w:t xml:space="preserve">EQ-5D-5L, Brief Pain Inventory </w:t>
            </w:r>
            <w:r w:rsidRPr="00445026">
              <w:rPr>
                <w:rFonts w:asciiTheme="majorBidi" w:hAnsiTheme="majorBidi" w:cstheme="majorBidi"/>
                <w:sz w:val="16"/>
                <w:szCs w:val="16"/>
              </w:rPr>
              <w:t xml:space="preserve">v/2 Short form (BPI), International physical Acitivity Questionnaire (IPAQ), </w:t>
            </w:r>
            <w:r w:rsidR="008941B4" w:rsidRPr="00445026">
              <w:rPr>
                <w:rFonts w:asciiTheme="majorBidi" w:hAnsiTheme="majorBidi" w:cstheme="majorBidi"/>
                <w:sz w:val="16"/>
                <w:szCs w:val="16"/>
              </w:rPr>
              <w:t>The Short-form Health Survey for Medical Outcomes Study (</w:t>
            </w:r>
            <w:r w:rsidRPr="00445026">
              <w:rPr>
                <w:rFonts w:asciiTheme="majorBidi" w:hAnsiTheme="majorBidi" w:cstheme="majorBidi"/>
                <w:sz w:val="16"/>
                <w:szCs w:val="16"/>
              </w:rPr>
              <w:t>SF-36v2</w:t>
            </w:r>
            <w:r w:rsidR="008941B4" w:rsidRPr="00445026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Pr="00445026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8941B4" w:rsidRPr="00445026">
              <w:rPr>
                <w:rFonts w:asciiTheme="majorBidi" w:hAnsiTheme="majorBidi" w:cstheme="majorBidi"/>
                <w:sz w:val="16"/>
                <w:szCs w:val="16"/>
              </w:rPr>
              <w:t xml:space="preserve"> Hemophilia Activity List (HAL)</w:t>
            </w:r>
          </w:p>
          <w:p w14:paraId="44B1F6E8" w14:textId="77777777" w:rsidR="00531A43" w:rsidRPr="00271C85" w:rsidRDefault="00531A4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3E2B0C" w:rsidRPr="00D536D4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D1644A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A59FA52" w14:textId="77777777" w:rsidR="00967924" w:rsidRPr="00DA20ED" w:rsidRDefault="00967924" w:rsidP="00000CE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269" w:type="pct"/>
          </w:tcPr>
          <w:p w14:paraId="68E50609" w14:textId="77777777" w:rsidR="00967924" w:rsidRPr="00D536D4" w:rsidRDefault="009E73E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77 % were working</w:t>
            </w:r>
            <w:r w:rsidR="006B70E1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(rest not reported)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52576FD" w14:textId="77777777" w:rsidR="00FA36D3" w:rsidRPr="00D536D4" w:rsidRDefault="004D737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Physical problems </w:t>
            </w:r>
            <w:r w:rsidR="00085235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associated with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lim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it</w:t>
            </w:r>
            <w:r w:rsidR="00FA36D3" w:rsidRPr="00D536D4">
              <w:rPr>
                <w:rFonts w:asciiTheme="majorBidi" w:hAnsiTheme="majorBidi" w:cstheme="majorBidi"/>
                <w:sz w:val="16"/>
                <w:szCs w:val="16"/>
              </w:rPr>
              <w:t>ed work-activities (69%).</w:t>
            </w:r>
          </w:p>
          <w:p w14:paraId="79529B14" w14:textId="77777777" w:rsidR="00967924" w:rsidRPr="00D536D4" w:rsidRDefault="00C742C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Most</w:t>
            </w:r>
            <w:r w:rsidR="00D47DDB">
              <w:rPr>
                <w:rFonts w:asciiTheme="majorBidi" w:hAnsiTheme="majorBidi" w:cstheme="majorBidi"/>
                <w:sz w:val="16"/>
                <w:szCs w:val="16"/>
              </w:rPr>
              <w:t xml:space="preserve"> participants (70% to </w:t>
            </w:r>
            <w:r w:rsidR="00D518A9" w:rsidRPr="00D536D4">
              <w:rPr>
                <w:rFonts w:asciiTheme="majorBidi" w:hAnsiTheme="majorBidi" w:cstheme="majorBidi"/>
                <w:sz w:val="16"/>
                <w:szCs w:val="16"/>
              </w:rPr>
              <w:t>74%)-experiencing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pain interference with </w:t>
            </w:r>
            <w:r w:rsidR="008B1398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WP 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the past week. </w:t>
            </w:r>
          </w:p>
        </w:tc>
      </w:tr>
      <w:tr w:rsidR="00C468F6" w:rsidRPr="0043527B" w14:paraId="73980C79" w14:textId="77777777" w:rsidTr="00CA6991">
        <w:trPr>
          <w:trHeight w:val="318"/>
        </w:trPr>
        <w:tc>
          <w:tcPr>
            <w:tcW w:w="799" w:type="pct"/>
          </w:tcPr>
          <w:p w14:paraId="30E57C6E" w14:textId="14E2A2C1" w:rsidR="00835EDA" w:rsidRPr="009F5CB1" w:rsidRDefault="00E44343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4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</w:t>
            </w:r>
          </w:p>
          <w:p w14:paraId="6EE3623F" w14:textId="77777777" w:rsidR="00C468F6" w:rsidRPr="009F5CB1" w:rsidRDefault="00C468F6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="00835ED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assis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et al 2012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Psychosocial aspects of haemophilia: a systematic review of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methodologies and findings</w:t>
            </w:r>
            <w:r w:rsidR="0008523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43D065F" w14:textId="77777777" w:rsidR="00C468F6" w:rsidRPr="00F877FD" w:rsidRDefault="001F0F52" w:rsidP="00F877F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Journal of </w:t>
            </w:r>
            <w:r w:rsidR="00C468F6" w:rsidRPr="00F877FD">
              <w:rPr>
                <w:rFonts w:asciiTheme="majorBidi" w:hAnsiTheme="majorBidi" w:cstheme="majorBidi"/>
                <w:sz w:val="16"/>
                <w:szCs w:val="16"/>
              </w:rPr>
              <w:t>Haemophilia</w:t>
            </w:r>
            <w:r w:rsidR="00310D5C" w:rsidRPr="00F877FD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42A2B2D" w14:textId="77777777" w:rsidR="00C468F6" w:rsidRPr="00F877FD" w:rsidRDefault="00C468F6" w:rsidP="00F877F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>Spain</w:t>
            </w:r>
          </w:p>
          <w:p w14:paraId="70C72DD1" w14:textId="77777777" w:rsidR="00C468F6" w:rsidRPr="00F877FD" w:rsidRDefault="00C468F6" w:rsidP="00000CE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39" w:type="pct"/>
          </w:tcPr>
          <w:p w14:paraId="2435AE47" w14:textId="77777777" w:rsidR="00C468F6" w:rsidRPr="009F5CB1" w:rsidRDefault="00C468F6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review the current literature on psychosocial stressors, and to summarize the available evidence and identify areas where the evidence is heterogen</w:t>
            </w:r>
            <w:r w:rsidR="009E73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eous, controversial and limited.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07" w:type="pct"/>
          </w:tcPr>
          <w:p w14:paraId="3A6B9D4E" w14:textId="77777777" w:rsidR="00C468F6" w:rsidRPr="009F5CB1" w:rsidRDefault="00AC5AB1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C468F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24 articles, of these 5 addressed </w:t>
            </w:r>
            <w:r w:rsidR="0008523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WP</w:t>
            </w:r>
            <w:r w:rsidR="00C468F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4D7E8610" w14:textId="77777777" w:rsidR="00983DBF" w:rsidRPr="00F877FD" w:rsidRDefault="00983DBF" w:rsidP="00F877F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D=Haemphilia </w:t>
            </w:r>
          </w:p>
        </w:tc>
        <w:tc>
          <w:tcPr>
            <w:tcW w:w="566" w:type="pct"/>
          </w:tcPr>
          <w:p w14:paraId="09E9EDA8" w14:textId="77777777" w:rsidR="00C468F6" w:rsidRPr="00F877FD" w:rsidRDefault="00983DB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>Systematic</w:t>
            </w:r>
            <w:r w:rsidR="002E6B77"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 review</w:t>
            </w:r>
            <w:r w:rsidR="00085235" w:rsidRPr="00F877FD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2E6B77"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6E4EF156" w14:textId="77777777" w:rsidR="008B1398" w:rsidRPr="00F877FD" w:rsidRDefault="008B139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658D6FFE" w14:textId="77777777" w:rsidR="008B1398" w:rsidRPr="00F877FD" w:rsidRDefault="008B1398" w:rsidP="00000CE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7E0E57EF" w14:textId="77777777" w:rsidR="00C468F6" w:rsidRDefault="00C468F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CF24F5">
              <w:rPr>
                <w:rFonts w:asciiTheme="majorBidi" w:hAnsiTheme="majorBidi" w:cstheme="majorBidi"/>
                <w:sz w:val="16"/>
                <w:szCs w:val="16"/>
              </w:rPr>
              <w:t>Systematic</w:t>
            </w:r>
            <w:r w:rsidR="002E6B77"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 literature</w:t>
            </w:r>
            <w:r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 review </w:t>
            </w:r>
            <w:r w:rsidR="008D2553" w:rsidRPr="00CF24F5">
              <w:rPr>
                <w:rFonts w:asciiTheme="majorBidi" w:hAnsiTheme="majorBidi" w:cstheme="majorBidi"/>
                <w:sz w:val="16"/>
                <w:szCs w:val="16"/>
              </w:rPr>
              <w:t>of relevant literature</w:t>
            </w:r>
            <w:r w:rsidR="00CF24F5"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="008D2553">
              <w:rPr>
                <w:rFonts w:asciiTheme="majorBidi" w:hAnsiTheme="majorBidi" w:cstheme="majorBidi"/>
                <w:sz w:val="16"/>
                <w:szCs w:val="16"/>
              </w:rPr>
              <w:t xml:space="preserve">o </w:t>
            </w:r>
            <w:r w:rsidR="002E6B77" w:rsidRPr="00F877FD">
              <w:rPr>
                <w:rFonts w:asciiTheme="majorBidi" w:hAnsiTheme="majorBidi" w:cstheme="majorBidi"/>
                <w:sz w:val="16"/>
                <w:szCs w:val="16"/>
              </w:rPr>
              <w:t>quality assessment of included articles.</w:t>
            </w:r>
            <w:r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075064EA" w14:textId="77777777" w:rsidR="00CF24F5" w:rsidRPr="00F877FD" w:rsidRDefault="00CF24F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Questions on WP: Not described. </w:t>
            </w:r>
          </w:p>
        </w:tc>
        <w:tc>
          <w:tcPr>
            <w:tcW w:w="1269" w:type="pct"/>
          </w:tcPr>
          <w:p w14:paraId="323C0680" w14:textId="77777777" w:rsidR="0084534F" w:rsidRPr="00F877FD" w:rsidRDefault="00983DB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People with mild to moderate haemophilia seems to compare well </w:t>
            </w:r>
            <w:r w:rsidR="002E6B77"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to the general popluliion in employment, althoug those </w:t>
            </w:r>
            <w:r w:rsidRPr="00F877FD">
              <w:rPr>
                <w:rFonts w:asciiTheme="majorBidi" w:hAnsiTheme="majorBidi" w:cstheme="majorBidi"/>
                <w:sz w:val="16"/>
                <w:szCs w:val="16"/>
              </w:rPr>
              <w:t>with</w:t>
            </w:r>
            <w:r w:rsidR="0084534F"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 severe disease </w:t>
            </w:r>
            <w:r w:rsidR="002E6B77"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are less involved in full-time work. </w:t>
            </w:r>
          </w:p>
          <w:p w14:paraId="43D23DC2" w14:textId="77777777" w:rsidR="0084534F" w:rsidRPr="00F877FD" w:rsidRDefault="008941B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In studies of Netherland: </w:t>
            </w:r>
            <w:r w:rsidR="00C468F6" w:rsidRPr="00F877FD">
              <w:rPr>
                <w:rFonts w:asciiTheme="majorBidi" w:hAnsiTheme="majorBidi" w:cstheme="majorBidi"/>
                <w:sz w:val="16"/>
                <w:szCs w:val="16"/>
              </w:rPr>
              <w:t>patients participated less in full time paid work than general male. In Australia approximately 70 % had been in permanent employment some time</w:t>
            </w:r>
            <w:r w:rsidR="0084534F" w:rsidRPr="00F877FD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967924" w:rsidRPr="0043527B" w14:paraId="506BF8A6" w14:textId="77777777" w:rsidTr="00CA6991">
        <w:trPr>
          <w:trHeight w:val="318"/>
        </w:trPr>
        <w:tc>
          <w:tcPr>
            <w:tcW w:w="799" w:type="pct"/>
          </w:tcPr>
          <w:p w14:paraId="2B23655C" w14:textId="558A8461" w:rsidR="00835EDA" w:rsidRPr="009F5CB1" w:rsidRDefault="00E44343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6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</w:t>
            </w:r>
          </w:p>
          <w:p w14:paraId="07F44761" w14:textId="77777777" w:rsidR="00967924" w:rsidRPr="009F5CB1" w:rsidRDefault="00967924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Chu et al 2018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Risk of major comorbidities among workers with hemophilia: A 14-year population-based study</w:t>
            </w:r>
            <w:r w:rsidR="0008523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</w:p>
          <w:p w14:paraId="4162F642" w14:textId="77777777" w:rsidR="00967924" w:rsidRPr="00F877FD" w:rsidRDefault="001F0F52" w:rsidP="00F877F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>Medicine</w:t>
            </w:r>
            <w:r w:rsidR="00310D5C" w:rsidRPr="00F877FD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967924"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0C8E074A" w14:textId="77777777" w:rsidR="00967924" w:rsidRPr="00F877FD" w:rsidRDefault="00967924" w:rsidP="00F877F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Taiwan </w:t>
            </w:r>
          </w:p>
        </w:tc>
        <w:tc>
          <w:tcPr>
            <w:tcW w:w="739" w:type="pct"/>
          </w:tcPr>
          <w:p w14:paraId="3FBA5609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compare the incidence and risk factors of the major comorbidities of 411 workers with hemophilia enrolled in Taiwan’s National Health Insurance Research Database between 1997 and 2010 with an age- and sex-matched general population.</w:t>
            </w:r>
          </w:p>
        </w:tc>
        <w:tc>
          <w:tcPr>
            <w:tcW w:w="607" w:type="pct"/>
          </w:tcPr>
          <w:p w14:paraId="6A835AED" w14:textId="77777777" w:rsidR="00967924" w:rsidRPr="009F5CB1" w:rsidRDefault="00C473AE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C86C7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570 (411 workes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and 159 non-workers) with hemophilia</w:t>
            </w:r>
          </w:p>
          <w:p w14:paraId="4C443720" w14:textId="77777777" w:rsidR="00967924" w:rsidRPr="009F5CB1" w:rsidRDefault="00967924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0% female (100% male)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70039838" w14:textId="77777777" w:rsidR="00967924" w:rsidRPr="009F5CB1" w:rsidRDefault="00D778C3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Pr="009F5CB1">
              <w:rPr>
                <w:rFonts w:asciiTheme="majorBidi" w:hAnsiTheme="majorBidi" w:cstheme="majorBidi"/>
                <w:sz w:val="16"/>
                <w:szCs w:val="16"/>
                <w:u w:val="single"/>
                <w:lang w:val="en-US"/>
              </w:rPr>
              <w:t>&gt;</w:t>
            </w:r>
            <w:r w:rsidR="009E773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16y,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32</w:t>
            </w:r>
            <w:r w:rsidR="00602AF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54F39521" w14:textId="77777777" w:rsidR="00967924" w:rsidRPr="009F5CB1" w:rsidRDefault="00602AFA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 H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emophilia</w:t>
            </w:r>
          </w:p>
          <w:p w14:paraId="1FACE556" w14:textId="77777777" w:rsidR="00967924" w:rsidRPr="009F5CB1" w:rsidRDefault="00AC5AB1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R=T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aiwan’s National Health Insurance</w:t>
            </w:r>
          </w:p>
        </w:tc>
        <w:tc>
          <w:tcPr>
            <w:tcW w:w="566" w:type="pct"/>
          </w:tcPr>
          <w:p w14:paraId="46E6DF9F" w14:textId="77777777" w:rsidR="00967924" w:rsidRPr="00271C85" w:rsidRDefault="009F789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Prospective study</w:t>
            </w:r>
            <w:r w:rsidR="00FA36D3" w:rsidRPr="00271C8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21DA643" w14:textId="77777777" w:rsidR="00FA36D3" w:rsidRPr="00271C85" w:rsidRDefault="00FA36D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the </w:t>
            </w:r>
            <w:r w:rsidR="00CD45B1">
              <w:rPr>
                <w:rFonts w:asciiTheme="majorBidi" w:hAnsiTheme="majorBidi" w:cstheme="majorBidi"/>
                <w:sz w:val="16"/>
                <w:szCs w:val="16"/>
              </w:rPr>
              <w:t>primary</w:t>
            </w:r>
            <w:r w:rsidR="00381B7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CD45B1">
              <w:rPr>
                <w:rFonts w:asciiTheme="majorBidi" w:hAnsiTheme="majorBidi" w:cstheme="majorBidi"/>
                <w:sz w:val="16"/>
                <w:szCs w:val="16"/>
              </w:rPr>
              <w:t>aim/</w:t>
            </w:r>
            <w:r w:rsidR="00CD45B1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  <w:p w14:paraId="66802776" w14:textId="77777777" w:rsidR="00FA36D3" w:rsidRPr="00DA20ED" w:rsidRDefault="00FA36D3" w:rsidP="00000CE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5D76D2E0" w14:textId="77777777" w:rsidR="00967924" w:rsidRPr="00271C85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C629E0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specific questionnaire on </w:t>
            </w:r>
            <w:r w:rsidR="00525B1A" w:rsidRPr="00271C85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demographic </w:t>
            </w:r>
            <w:r w:rsidR="00C629E0" w:rsidRPr="00271C85">
              <w:rPr>
                <w:rFonts w:asciiTheme="majorBidi" w:hAnsiTheme="majorBidi" w:cstheme="majorBidi"/>
                <w:sz w:val="16"/>
                <w:szCs w:val="16"/>
              </w:rPr>
              <w:t>and</w:t>
            </w:r>
            <w:r w:rsidR="00C473AE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clinical </w:t>
            </w:r>
            <w:r w:rsidR="00C629E0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aspects, </w:t>
            </w:r>
            <w:r w:rsidR="00C473AE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and comorbitidity. </w:t>
            </w:r>
          </w:p>
          <w:p w14:paraId="3284C2A1" w14:textId="77777777" w:rsidR="00531A43" w:rsidRPr="00271C85" w:rsidRDefault="007D1FA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C0121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bout 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work status and work history.</w:t>
            </w:r>
          </w:p>
        </w:tc>
        <w:tc>
          <w:tcPr>
            <w:tcW w:w="1269" w:type="pct"/>
          </w:tcPr>
          <w:p w14:paraId="2A2B5981" w14:textId="77777777" w:rsidR="00967924" w:rsidRPr="00271C85" w:rsidRDefault="007D1FA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72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>% were working</w:t>
            </w:r>
            <w:r w:rsidR="006B70E1">
              <w:rPr>
                <w:rFonts w:asciiTheme="majorBidi" w:hAnsiTheme="majorBidi" w:cstheme="majorBidi"/>
                <w:sz w:val="16"/>
                <w:szCs w:val="16"/>
              </w:rPr>
              <w:t xml:space="preserve"> (rest not working)</w:t>
            </w:r>
          </w:p>
          <w:p w14:paraId="5C157A7C" w14:textId="77777777" w:rsidR="00967924" w:rsidRPr="00271C85" w:rsidRDefault="00DC36E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Self-employed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workers, farmers and workers with </w:t>
            </w:r>
            <w:r w:rsidR="00D518A9" w:rsidRPr="00271C85">
              <w:rPr>
                <w:rFonts w:asciiTheme="majorBidi" w:hAnsiTheme="majorBidi" w:cstheme="majorBidi"/>
                <w:sz w:val="16"/>
                <w:szCs w:val="16"/>
              </w:rPr>
              <w:t>low-income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jobs were found to be </w:t>
            </w:r>
            <w:r w:rsidR="008B1399">
              <w:rPr>
                <w:rFonts w:asciiTheme="majorBidi" w:hAnsiTheme="majorBidi" w:cstheme="majorBidi"/>
                <w:sz w:val="16"/>
                <w:szCs w:val="16"/>
              </w:rPr>
              <w:t xml:space="preserve">in 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a greater risk for hemorrhagic, </w:t>
            </w:r>
            <w:r w:rsidR="003763BD" w:rsidRPr="00271C85">
              <w:rPr>
                <w:rFonts w:asciiTheme="majorBidi" w:hAnsiTheme="majorBidi" w:cstheme="majorBidi"/>
                <w:sz w:val="16"/>
                <w:szCs w:val="16"/>
              </w:rPr>
              <w:t>arthrosis</w:t>
            </w:r>
            <w:r w:rsidR="00600140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/arthopathy. 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>The risk of comorbidities were significant</w:t>
            </w:r>
            <w:r w:rsidR="00CD45B1">
              <w:rPr>
                <w:rFonts w:asciiTheme="majorBidi" w:hAnsiTheme="majorBidi" w:cstheme="majorBidi"/>
                <w:sz w:val="16"/>
                <w:szCs w:val="16"/>
              </w:rPr>
              <w:t>ly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higher </w:t>
            </w:r>
            <w:r w:rsidR="00CD45B1">
              <w:rPr>
                <w:rFonts w:asciiTheme="majorBidi" w:hAnsiTheme="majorBidi" w:cstheme="majorBidi"/>
                <w:sz w:val="16"/>
                <w:szCs w:val="16"/>
              </w:rPr>
              <w:t xml:space="preserve">in 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workers with </w:t>
            </w:r>
            <w:r w:rsidR="00EC22CE">
              <w:rPr>
                <w:rFonts w:asciiTheme="majorBidi" w:hAnsiTheme="majorBidi" w:cstheme="majorBidi"/>
                <w:sz w:val="16"/>
                <w:szCs w:val="16"/>
              </w:rPr>
              <w:t>hemophila,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than non-workers with </w:t>
            </w:r>
            <w:r w:rsidR="00EC22CE">
              <w:rPr>
                <w:rFonts w:asciiTheme="majorBidi" w:hAnsiTheme="majorBidi" w:cstheme="majorBidi"/>
                <w:sz w:val="16"/>
                <w:szCs w:val="16"/>
              </w:rPr>
              <w:t>the disease.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F08D1F8" w14:textId="77777777" w:rsidR="00D518A9" w:rsidRPr="00271C85" w:rsidRDefault="00D518A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Of the 411 wo</w:t>
            </w:r>
            <w:r w:rsidR="008941B4" w:rsidRPr="00271C85">
              <w:rPr>
                <w:rFonts w:asciiTheme="majorBidi" w:hAnsiTheme="majorBidi" w:cstheme="majorBidi"/>
                <w:sz w:val="16"/>
                <w:szCs w:val="16"/>
              </w:rPr>
              <w:t>rkers, most of the patients (64,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48%) were aged 20-40 y.</w:t>
            </w:r>
          </w:p>
        </w:tc>
      </w:tr>
      <w:tr w:rsidR="00D22E0F" w:rsidRPr="0043527B" w14:paraId="58F8750E" w14:textId="77777777" w:rsidTr="00CA6991">
        <w:trPr>
          <w:trHeight w:val="318"/>
        </w:trPr>
        <w:tc>
          <w:tcPr>
            <w:tcW w:w="799" w:type="pct"/>
          </w:tcPr>
          <w:p w14:paraId="592EE52D" w14:textId="3E0554E8" w:rsidR="00835EDA" w:rsidRPr="009F5CB1" w:rsidRDefault="00E44343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</w:t>
            </w:r>
          </w:p>
          <w:p w14:paraId="771AC643" w14:textId="77777777" w:rsidR="00D22E0F" w:rsidRPr="009F5CB1" w:rsidRDefault="00D22E0F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Croteau et al 2020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Awareness, </w:t>
            </w:r>
            <w:r w:rsidR="0025592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are and </w:t>
            </w:r>
            <w:r w:rsidR="0025592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reatment </w:t>
            </w:r>
            <w:r w:rsidR="008B13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 </w:t>
            </w:r>
            <w:r w:rsidR="0025592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besity management to inform </w:t>
            </w:r>
            <w:r w:rsidR="0025592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aemophilia </w:t>
            </w:r>
            <w:r w:rsidR="0025592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besity </w:t>
            </w:r>
            <w:r w:rsidR="0025592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atient </w:t>
            </w:r>
            <w:r w:rsidR="0025592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mpowerment (ACTION TO HOPE): Results of a survey of US patients with haemophilia and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obesity (PwHO) and their partners and caregivers.</w:t>
            </w:r>
          </w:p>
          <w:p w14:paraId="5934ED27" w14:textId="77777777" w:rsidR="00D22E0F" w:rsidRPr="00F877FD" w:rsidRDefault="001F0F52" w:rsidP="00F877F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Journal of </w:t>
            </w:r>
            <w:r w:rsidR="00D22E0F" w:rsidRPr="00F877FD">
              <w:rPr>
                <w:rFonts w:asciiTheme="majorBidi" w:hAnsiTheme="majorBidi" w:cstheme="majorBidi"/>
                <w:sz w:val="16"/>
                <w:szCs w:val="16"/>
              </w:rPr>
              <w:t xml:space="preserve">Haemophilia. </w:t>
            </w:r>
          </w:p>
          <w:p w14:paraId="5E7AD1E6" w14:textId="77777777" w:rsidR="00D22E0F" w:rsidRPr="00F877FD" w:rsidRDefault="00336D7A" w:rsidP="00F877F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9E73EF" w:rsidRPr="00F877FD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739" w:type="pct"/>
          </w:tcPr>
          <w:p w14:paraId="28D35181" w14:textId="77777777" w:rsidR="00D22E0F" w:rsidRPr="009F5CB1" w:rsidRDefault="00D22E0F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To identify patient and caregiver insights on the unique challenges of PwHO.</w:t>
            </w:r>
          </w:p>
        </w:tc>
        <w:tc>
          <w:tcPr>
            <w:tcW w:w="607" w:type="pct"/>
          </w:tcPr>
          <w:p w14:paraId="4DEA7962" w14:textId="77777777" w:rsidR="00D22E0F" w:rsidRPr="009F5CB1" w:rsidRDefault="00D26C12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N=124</w:t>
            </w:r>
          </w:p>
          <w:p w14:paraId="373F954B" w14:textId="77777777" w:rsidR="00000CEF" w:rsidRPr="009F5CB1" w:rsidRDefault="00D22E0F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G=29</w:t>
            </w:r>
            <w:r w:rsidR="00EC22C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% female</w:t>
            </w:r>
          </w:p>
          <w:p w14:paraId="1D4F3F48" w14:textId="77777777" w:rsidR="00D22E0F" w:rsidRPr="009F5CB1" w:rsidRDefault="003F618B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1D32DE" w:rsidRPr="009F5CB1">
              <w:rPr>
                <w:rFonts w:asciiTheme="majorBidi" w:hAnsiTheme="majorBidi" w:cstheme="majorBidi"/>
                <w:sz w:val="16"/>
                <w:szCs w:val="16"/>
                <w:u w:val="single"/>
                <w:lang w:val="en-US"/>
              </w:rPr>
              <w:t>&gt;</w:t>
            </w:r>
            <w:r w:rsidR="009E773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 y</w:t>
            </w:r>
            <w:r w:rsidR="00D22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043B6941" w14:textId="77777777" w:rsidR="00D22E0F" w:rsidRPr="009F5CB1" w:rsidRDefault="00D22E0F" w:rsidP="00F877F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D= 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aemophilia 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br/>
              <w:t>R=The ACTION-TO-HOPE study</w:t>
            </w:r>
          </w:p>
        </w:tc>
        <w:tc>
          <w:tcPr>
            <w:tcW w:w="566" w:type="pct"/>
          </w:tcPr>
          <w:p w14:paraId="764189A6" w14:textId="77777777" w:rsidR="00D22E0F" w:rsidRDefault="00414F8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Cross sectional q</w:t>
            </w:r>
            <w:r w:rsidR="00D22E0F" w:rsidRPr="00D536D4">
              <w:rPr>
                <w:rFonts w:asciiTheme="majorBidi" w:hAnsiTheme="majorBidi" w:cstheme="majorBidi"/>
                <w:sz w:val="16"/>
                <w:szCs w:val="16"/>
              </w:rPr>
              <w:t>uantitative study</w:t>
            </w:r>
            <w:r w:rsidR="00307AE6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(online</w:t>
            </w:r>
            <w:r w:rsidR="009E773B" w:rsidRPr="00D536D4">
              <w:rPr>
                <w:rFonts w:asciiTheme="majorBidi" w:hAnsiTheme="majorBidi" w:cstheme="majorBidi"/>
                <w:sz w:val="16"/>
                <w:szCs w:val="16"/>
              </w:rPr>
              <w:t>).</w:t>
            </w:r>
          </w:p>
          <w:p w14:paraId="4B4A977F" w14:textId="77777777" w:rsidR="00FA36D3" w:rsidRPr="00D536D4" w:rsidRDefault="00FA36D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07A2B616" w14:textId="77777777" w:rsidR="00FA36D3" w:rsidRPr="00DA20ED" w:rsidRDefault="00FA36D3" w:rsidP="00000CE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08302065" w14:textId="77777777" w:rsidR="00F249B9" w:rsidRPr="00D536D4" w:rsidRDefault="00D22E0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Study specific questionnaire of more than 100 items,</w:t>
            </w:r>
            <w:r w:rsidR="00525B1A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on sociodemographis, clinical aspects, and insight in the patients needs,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including precoded (</w:t>
            </w:r>
            <w:r w:rsidR="008941B4" w:rsidRPr="00D536D4">
              <w:rPr>
                <w:rFonts w:asciiTheme="majorBidi" w:hAnsiTheme="majorBidi" w:cstheme="majorBidi"/>
                <w:sz w:val="16"/>
                <w:szCs w:val="16"/>
              </w:rPr>
              <w:t>multiple-choice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) closended questions, dichotomous (yes/no) questions and rating scales. </w:t>
            </w:r>
          </w:p>
          <w:p w14:paraId="39577139" w14:textId="77777777" w:rsidR="00531A43" w:rsidRPr="00D536D4" w:rsidRDefault="009E773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Questions on WP: N</w:t>
            </w:r>
            <w:r w:rsidR="00531A43" w:rsidRPr="00D536D4">
              <w:rPr>
                <w:rFonts w:asciiTheme="majorBidi" w:hAnsiTheme="majorBidi" w:cstheme="majorBidi"/>
                <w:sz w:val="16"/>
                <w:szCs w:val="16"/>
              </w:rPr>
              <w:t>ot described.</w:t>
            </w:r>
          </w:p>
        </w:tc>
        <w:tc>
          <w:tcPr>
            <w:tcW w:w="1269" w:type="pct"/>
          </w:tcPr>
          <w:p w14:paraId="6A9F69D3" w14:textId="77777777" w:rsidR="00D22E0F" w:rsidRPr="00D536D4" w:rsidRDefault="006A472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32% worked</w:t>
            </w:r>
            <w:r w:rsidR="00D22E0F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full time work,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8% worked</w:t>
            </w:r>
            <w:r w:rsidR="009E73EF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part time,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12% </w:t>
            </w:r>
            <w:r w:rsidR="00D22E0F" w:rsidRPr="00D536D4">
              <w:rPr>
                <w:rFonts w:asciiTheme="majorBidi" w:hAnsiTheme="majorBidi" w:cstheme="majorBidi"/>
                <w:sz w:val="16"/>
                <w:szCs w:val="16"/>
              </w:rPr>
              <w:t>self-employed,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11%</w:t>
            </w:r>
            <w:r w:rsidR="00D22E0F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not employed but looking</w:t>
            </w:r>
            <w:r w:rsidR="00796AFF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job</w:t>
            </w:r>
            <w:r w:rsidR="00D22E0F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796AFF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4%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not</w:t>
            </w:r>
            <w:r w:rsidR="00D22E0F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employed, not looking</w:t>
            </w:r>
            <w:r w:rsidR="00796AFF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for job, rest not descried.</w:t>
            </w:r>
          </w:p>
          <w:p w14:paraId="00ABC6DB" w14:textId="77777777" w:rsidR="00D22E0F" w:rsidRPr="00D536D4" w:rsidRDefault="00C742C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About</w:t>
            </w:r>
            <w:r w:rsidR="00D22E0F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employment type: </w:t>
            </w:r>
            <w:r w:rsidR="00C07E46" w:rsidRPr="00D536D4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="00D22E0F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% light manual labour, 34% manual labour, 9% strenuous labour, 43% office work/studying, 6% mainly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inactive</w:t>
            </w:r>
            <w:r w:rsidR="008941B4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967924" w:rsidRPr="0043527B" w14:paraId="7CFF8B68" w14:textId="77777777" w:rsidTr="00CA6991">
        <w:trPr>
          <w:trHeight w:val="1745"/>
        </w:trPr>
        <w:tc>
          <w:tcPr>
            <w:tcW w:w="799" w:type="pct"/>
          </w:tcPr>
          <w:p w14:paraId="4EAF8E73" w14:textId="6D970FAF" w:rsidR="00835EDA" w:rsidRPr="009F5CB1" w:rsidRDefault="00E44343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9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</w:t>
            </w:r>
          </w:p>
          <w:p w14:paraId="3FF8BA74" w14:textId="77777777" w:rsidR="00967924" w:rsidRPr="00F877FD" w:rsidRDefault="001F0F52" w:rsidP="00847C4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Curtis et al 2015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Young adults with hemophilia in the U.S: demographics, comorbidities, and health status.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br/>
            </w:r>
            <w:r w:rsidR="00967924" w:rsidRPr="00F877FD">
              <w:rPr>
                <w:rFonts w:asciiTheme="majorBidi" w:hAnsiTheme="majorBidi" w:cstheme="majorBidi"/>
                <w:sz w:val="16"/>
                <w:szCs w:val="16"/>
              </w:rPr>
              <w:t>American Journal of Hematology</w:t>
            </w:r>
            <w:r w:rsidR="00310D5C" w:rsidRPr="00F877FD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415C477" w14:textId="77777777" w:rsidR="00967924" w:rsidRPr="00F877FD" w:rsidRDefault="00336D7A" w:rsidP="00847C4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877FD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9E73EF" w:rsidRPr="00F877FD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739" w:type="pct"/>
          </w:tcPr>
          <w:p w14:paraId="121ED848" w14:textId="77777777" w:rsidR="00967924" w:rsidRPr="009F5CB1" w:rsidRDefault="001F0F52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i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nvestigate employment status, insurance, health-related </w:t>
            </w:r>
            <w:r w:rsidR="008B13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QoL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 and prevalence of the following comorbidities: pain, range of motion limitation, overweight/ obesity, and viral status</w:t>
            </w:r>
            <w:r w:rsidR="009E73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445C0DD5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N=141</w:t>
            </w:r>
          </w:p>
          <w:p w14:paraId="1A8B8FC1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0 % female (1</w:t>
            </w:r>
            <w:r w:rsidR="00AC61D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00%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male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77169DC0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A=18-34y</w:t>
            </w:r>
          </w:p>
          <w:p w14:paraId="39AEC942" w14:textId="77777777" w:rsidR="00967924" w:rsidRPr="009F5CB1" w:rsidRDefault="00AC5AB1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emophilia A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(n=103)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and</w:t>
            </w:r>
            <w:r w:rsidR="003F618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hemophilia B (n=38)</w:t>
            </w:r>
          </w:p>
          <w:p w14:paraId="016BC238" w14:textId="77777777" w:rsidR="00967924" w:rsidRPr="009F5CB1" w:rsidRDefault="00354EB0" w:rsidP="00632F0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R=Hemophilia special care centres</w:t>
            </w:r>
            <w:r w:rsidR="00F877F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566" w:type="pct"/>
          </w:tcPr>
          <w:p w14:paraId="1E069EA2" w14:textId="77777777" w:rsidR="00967924" w:rsidRPr="00D536D4" w:rsidRDefault="009F789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Prospective study.</w:t>
            </w:r>
          </w:p>
          <w:p w14:paraId="7F0080D8" w14:textId="77777777" w:rsidR="00FA36D3" w:rsidRPr="00000CEF" w:rsidRDefault="00FA36D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</w:tc>
        <w:tc>
          <w:tcPr>
            <w:tcW w:w="1020" w:type="pct"/>
          </w:tcPr>
          <w:p w14:paraId="515BDB90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Combination of self-reported and clinical chart review data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F249B9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with study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specific questionnaire of </w:t>
            </w:r>
            <w:r w:rsidR="00525B1A" w:rsidRPr="00D536D4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="00F249B9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emographic 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and clinical aspects,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included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249B9" w:rsidRPr="00D536D4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="008941B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he Short-form Health Survey for Medical Outcomes </w:t>
            </w:r>
            <w:r w:rsidR="00531A43" w:rsidRPr="00D536D4">
              <w:rPr>
                <w:rFonts w:asciiTheme="majorBidi" w:hAnsiTheme="majorBidi" w:cstheme="majorBidi"/>
                <w:sz w:val="16"/>
                <w:szCs w:val="16"/>
              </w:rPr>
              <w:t>Study (SF</w:t>
            </w:r>
            <w:r w:rsidR="008B1399" w:rsidRPr="00D536D4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="00531A43" w:rsidRPr="00D536D4">
              <w:rPr>
                <w:rFonts w:asciiTheme="majorBidi" w:hAnsiTheme="majorBidi" w:cstheme="majorBidi"/>
                <w:sz w:val="16"/>
                <w:szCs w:val="16"/>
              </w:rPr>
              <w:t>12).</w:t>
            </w:r>
          </w:p>
          <w:p w14:paraId="4C02F38F" w14:textId="77777777" w:rsidR="00531A43" w:rsidRPr="00000CEF" w:rsidRDefault="00531A4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9E773B" w:rsidRPr="00D536D4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2846A365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44% working full time, 23% working part time, 19% unemployed, 14% student. </w:t>
            </w:r>
          </w:p>
          <w:p w14:paraId="38F7297E" w14:textId="77777777" w:rsidR="00967924" w:rsidRPr="00D536D4" w:rsidRDefault="00796AF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Lower WP signicantly associated with the disease compared to the general population. </w:t>
            </w:r>
          </w:p>
        </w:tc>
      </w:tr>
      <w:tr w:rsidR="00967924" w:rsidRPr="0043527B" w14:paraId="2B09DBF7" w14:textId="77777777" w:rsidTr="00CA6991">
        <w:trPr>
          <w:trHeight w:val="318"/>
        </w:trPr>
        <w:tc>
          <w:tcPr>
            <w:tcW w:w="799" w:type="pct"/>
          </w:tcPr>
          <w:p w14:paraId="7293FD4E" w14:textId="5741B0BF" w:rsidR="00835EDA" w:rsidRPr="009F5CB1" w:rsidRDefault="00E44343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9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</w:t>
            </w:r>
          </w:p>
          <w:p w14:paraId="32698229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den Uijl et al 2009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847C4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Clinical outcome of moderate haemophilia compared with severe and mild haemophilia</w:t>
            </w:r>
            <w:r w:rsidR="00733BB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4B33D3B" w14:textId="77777777" w:rsidR="00967924" w:rsidRPr="00847C49" w:rsidRDefault="00967924" w:rsidP="00847C4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47C49">
              <w:rPr>
                <w:rFonts w:asciiTheme="majorBidi" w:hAnsiTheme="majorBidi" w:cstheme="majorBidi"/>
                <w:sz w:val="16"/>
                <w:szCs w:val="16"/>
              </w:rPr>
              <w:t>Haemophilia</w:t>
            </w:r>
            <w:r w:rsidR="00310D5C" w:rsidRPr="00847C49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B40CE36" w14:textId="77777777" w:rsidR="00967924" w:rsidRPr="00847C49" w:rsidRDefault="00967924" w:rsidP="00847C4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47C49">
              <w:rPr>
                <w:rFonts w:asciiTheme="majorBidi" w:hAnsiTheme="majorBidi" w:cstheme="majorBidi"/>
                <w:sz w:val="16"/>
                <w:szCs w:val="16"/>
              </w:rPr>
              <w:t>Netherlands</w:t>
            </w:r>
          </w:p>
          <w:p w14:paraId="4033B5EC" w14:textId="77777777" w:rsidR="00967924" w:rsidRPr="00000CEF" w:rsidRDefault="00967924" w:rsidP="00000CE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39" w:type="pct"/>
          </w:tcPr>
          <w:p w14:paraId="1AD70371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Compared self‐reported burden of disease in moderate haemophilia to severe and mild haemophilia</w:t>
            </w:r>
            <w:r w:rsidR="009E73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5ABBE52" w14:textId="77777777" w:rsidR="00967924" w:rsidRPr="00DA20ED" w:rsidRDefault="00967924" w:rsidP="00000CE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607" w:type="pct"/>
          </w:tcPr>
          <w:p w14:paraId="68B13970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N=1066  </w:t>
            </w:r>
          </w:p>
          <w:p w14:paraId="71F55BDF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0 % female (</w:t>
            </w:r>
            <w:r w:rsidR="00AC61D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100% m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ale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6CD26036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36y mean</w:t>
            </w:r>
          </w:p>
          <w:p w14:paraId="5DC1EE87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D=Hemopholia (44% severe, 16% moderate, 39% mild), </w:t>
            </w:r>
          </w:p>
          <w:p w14:paraId="73E89512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R=The Dutch Haemophilia Society and all haemophilia centres in the Netherlands,</w:t>
            </w:r>
          </w:p>
        </w:tc>
        <w:tc>
          <w:tcPr>
            <w:tcW w:w="566" w:type="pct"/>
          </w:tcPr>
          <w:p w14:paraId="3CABC030" w14:textId="77777777" w:rsidR="00967924" w:rsidRPr="00D536D4" w:rsidRDefault="00233AD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ross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se</w:t>
            </w:r>
            <w:r w:rsidR="00307AE6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ctional quantitative 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study.</w:t>
            </w:r>
          </w:p>
          <w:p w14:paraId="23F8B39A" w14:textId="77777777" w:rsidR="00FF7C0E" w:rsidRPr="00D536D4" w:rsidRDefault="00FF7C0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170EDD56" w14:textId="77777777" w:rsidR="00FF7C0E" w:rsidRPr="00000CEF" w:rsidRDefault="00FF7C0E" w:rsidP="00000CE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304DDD2C" w14:textId="77777777" w:rsidR="00967924" w:rsidRPr="00D536D4" w:rsidRDefault="00F249B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Study specific questionnaire (t</w:t>
            </w:r>
            <w:r w:rsidR="00531A43" w:rsidRPr="00D536D4">
              <w:rPr>
                <w:rFonts w:asciiTheme="majorBidi" w:hAnsiTheme="majorBidi" w:cstheme="majorBidi"/>
                <w:sz w:val="16"/>
                <w:szCs w:val="16"/>
              </w:rPr>
              <w:t>he fi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fth Haemophilia in the Netherlands questionnaire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) 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on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525B1A" w:rsidRPr="00D536D4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demographic and clinical aspect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, including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The Short-form Health Survey for Medical Outcomes Study (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SF-36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="00531A43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62AABEA" w14:textId="77777777" w:rsidR="00796AFF" w:rsidRPr="00DA20ED" w:rsidRDefault="00796AFF" w:rsidP="00000CE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  <w:p w14:paraId="1E11FC10" w14:textId="77777777" w:rsidR="00967924" w:rsidRPr="00D536D4" w:rsidRDefault="00C629E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Questions on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 xml:space="preserve"> WP: A</w:t>
            </w:r>
            <w:r w:rsidR="00F249B9" w:rsidRPr="00D536D4">
              <w:rPr>
                <w:rFonts w:asciiTheme="majorBidi" w:hAnsiTheme="majorBidi" w:cstheme="majorBidi"/>
                <w:sz w:val="16"/>
                <w:szCs w:val="16"/>
              </w:rPr>
              <w:t>bout work and</w:t>
            </w:r>
            <w:r w:rsidR="00B8296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disability (difficultires perfoming activities comprised employment and occupation disability)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32FFB34D" w14:textId="77777777" w:rsidR="009E773B" w:rsidRDefault="00AC61D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EB25AA">
              <w:rPr>
                <w:rFonts w:asciiTheme="majorBidi" w:hAnsiTheme="majorBidi" w:cstheme="majorBidi"/>
                <w:sz w:val="16"/>
                <w:szCs w:val="16"/>
              </w:rPr>
              <w:t>84% (mild</w:t>
            </w:r>
            <w:r w:rsidR="00C27E0A" w:rsidRPr="00EB25AA">
              <w:rPr>
                <w:rFonts w:asciiTheme="majorBidi" w:hAnsiTheme="majorBidi" w:cstheme="majorBidi"/>
                <w:sz w:val="16"/>
                <w:szCs w:val="16"/>
              </w:rPr>
              <w:t xml:space="preserve"> haemophilia</w:t>
            </w:r>
            <w:r w:rsidR="00EB25AA" w:rsidRPr="00EB25AA">
              <w:rPr>
                <w:rFonts w:asciiTheme="majorBidi" w:hAnsiTheme="majorBidi" w:cstheme="majorBidi"/>
                <w:sz w:val="16"/>
                <w:szCs w:val="16"/>
              </w:rPr>
              <w:t>)/</w:t>
            </w:r>
            <w:r w:rsidRPr="00EB25AA">
              <w:rPr>
                <w:rFonts w:asciiTheme="majorBidi" w:hAnsiTheme="majorBidi" w:cstheme="majorBidi"/>
                <w:sz w:val="16"/>
                <w:szCs w:val="16"/>
              </w:rPr>
              <w:t>78% (moderate)</w:t>
            </w:r>
            <w:r w:rsidR="00EB25AA" w:rsidRPr="00EB25AA">
              <w:rPr>
                <w:rFonts w:asciiTheme="majorBidi" w:hAnsiTheme="majorBidi" w:cstheme="majorBidi"/>
                <w:sz w:val="16"/>
                <w:szCs w:val="16"/>
              </w:rPr>
              <w:t>/</w:t>
            </w:r>
            <w:r w:rsidRPr="00EB25AA">
              <w:rPr>
                <w:rFonts w:asciiTheme="majorBidi" w:hAnsiTheme="majorBidi" w:cstheme="majorBidi"/>
                <w:sz w:val="16"/>
                <w:szCs w:val="16"/>
              </w:rPr>
              <w:t xml:space="preserve"> 75% (severe) were working full/part time.  </w:t>
            </w:r>
            <w:r w:rsidR="00EB25AA">
              <w:rPr>
                <w:rFonts w:asciiTheme="majorBidi" w:hAnsiTheme="majorBidi" w:cstheme="majorBidi"/>
                <w:sz w:val="16"/>
                <w:szCs w:val="16"/>
              </w:rPr>
              <w:t>Rest not reported.</w:t>
            </w:r>
          </w:p>
          <w:p w14:paraId="168E6160" w14:textId="77777777" w:rsidR="00967924" w:rsidRPr="00D536D4" w:rsidRDefault="00AC61D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Mild haemophila were associated with higher rate of </w:t>
            </w:r>
            <w:r w:rsidR="00796AFF" w:rsidRPr="00D536D4">
              <w:rPr>
                <w:rFonts w:asciiTheme="majorBidi" w:hAnsiTheme="majorBidi" w:cstheme="majorBidi"/>
                <w:sz w:val="16"/>
                <w:szCs w:val="16"/>
              </w:rPr>
              <w:t>WP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and le</w:t>
            </w:r>
            <w:r w:rsidR="00796AFF" w:rsidRPr="00D536D4">
              <w:rPr>
                <w:rFonts w:asciiTheme="majorBidi" w:hAnsiTheme="majorBidi" w:cstheme="majorBidi"/>
                <w:sz w:val="16"/>
                <w:szCs w:val="16"/>
              </w:rPr>
              <w:t>ss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work disability.</w:t>
            </w:r>
          </w:p>
          <w:p w14:paraId="6F3A4F87" w14:textId="77777777" w:rsidR="00967924" w:rsidRPr="00DA20ED" w:rsidRDefault="00967924" w:rsidP="00000CE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</w:tr>
      <w:tr w:rsidR="00967924" w:rsidRPr="0043527B" w14:paraId="07FE967A" w14:textId="77777777" w:rsidTr="00CA6991">
        <w:trPr>
          <w:trHeight w:val="318"/>
        </w:trPr>
        <w:tc>
          <w:tcPr>
            <w:tcW w:w="799" w:type="pct"/>
          </w:tcPr>
          <w:p w14:paraId="34485831" w14:textId="0E26791D" w:rsidR="00835EDA" w:rsidRPr="009F5CB1" w:rsidRDefault="00E44343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5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</w:t>
            </w:r>
          </w:p>
          <w:p w14:paraId="566C11E3" w14:textId="77777777" w:rsidR="00967924" w:rsidRPr="009F5CB1" w:rsidRDefault="00967924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Flood et al 2014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Illustrating the impact of mild/moderate and severe haemophilia on health-related quality of life: Hypothesised conceptual models</w:t>
            </w:r>
            <w:r w:rsidR="00733BB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AF71340" w14:textId="77777777" w:rsidR="001F0F52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  <w:r w:rsidR="001F0F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uropean Journal of Haematology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3AA334D" w14:textId="77777777" w:rsidR="001F0F52" w:rsidRPr="009F5CB1" w:rsidRDefault="001F0F52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Multi-international </w:t>
            </w:r>
          </w:p>
          <w:p w14:paraId="737EDB86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Germany (n=9), Spain (n=11), USA (n=11) </w:t>
            </w:r>
          </w:p>
        </w:tc>
        <w:tc>
          <w:tcPr>
            <w:tcW w:w="739" w:type="pct"/>
          </w:tcPr>
          <w:p w14:paraId="64B8999D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understand the impacts of haemophilia and its treatment from the patient perspective and to inform the development of comprehensive health‐related quality</w:t>
            </w:r>
            <w:r w:rsidR="00733BB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of</w:t>
            </w:r>
            <w:r w:rsidR="00733BB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life (HRQL) conceptual models</w:t>
            </w:r>
            <w:r w:rsidR="009E73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18EA18A5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N=31 (focus groups) </w:t>
            </w:r>
          </w:p>
          <w:p w14:paraId="67C0280A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0 % female (100% male)</w:t>
            </w:r>
          </w:p>
          <w:p w14:paraId="51CCE704" w14:textId="77777777" w:rsidR="00967924" w:rsidRPr="009F5CB1" w:rsidRDefault="00487F23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37.7y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3CC7670F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602AF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aemophilia</w:t>
            </w:r>
          </w:p>
          <w:p w14:paraId="48C985C9" w14:textId="77777777" w:rsidR="00967924" w:rsidRPr="009F5CB1" w:rsidRDefault="00487F23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1A05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Oediatric haemophilia centres</w:t>
            </w:r>
          </w:p>
          <w:p w14:paraId="761E59F7" w14:textId="77777777" w:rsidR="00967924" w:rsidRPr="00D536D4" w:rsidRDefault="00967924" w:rsidP="0082248E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6" w:type="pct"/>
          </w:tcPr>
          <w:p w14:paraId="056E52CB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Cross-sectional qualitative</w:t>
            </w:r>
            <w:r w:rsidR="009F789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study.</w:t>
            </w:r>
          </w:p>
          <w:p w14:paraId="746AE52C" w14:textId="77777777" w:rsidR="00FF7C0E" w:rsidRPr="00D536D4" w:rsidRDefault="00FF7C0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43E6C85D" w14:textId="77777777" w:rsidR="00FF7C0E" w:rsidRPr="00DA20ED" w:rsidRDefault="00FF7C0E" w:rsidP="0082248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07A16989" w14:textId="77777777" w:rsidR="00967924" w:rsidRPr="00D536D4" w:rsidRDefault="0098752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307AE6" w:rsidRPr="00D536D4">
              <w:rPr>
                <w:rFonts w:asciiTheme="majorBidi" w:hAnsiTheme="majorBidi" w:cstheme="majorBidi"/>
                <w:sz w:val="16"/>
                <w:szCs w:val="16"/>
              </w:rPr>
              <w:t>Q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ualitative focus groups interviews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to support the validity of the conceptual models. </w:t>
            </w:r>
          </w:p>
          <w:p w14:paraId="565A66C3" w14:textId="77777777" w:rsidR="0098752A" w:rsidRPr="00D536D4" w:rsidRDefault="009E773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Questions on WP: N</w:t>
            </w:r>
            <w:r w:rsidR="0098752A" w:rsidRPr="00D536D4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6525374E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29% worked full time, 16% part time. </w:t>
            </w:r>
            <w:r w:rsidR="00796AFF" w:rsidRPr="00D536D4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796AFF" w:rsidRPr="00D536D4">
              <w:rPr>
                <w:rFonts w:asciiTheme="majorBidi" w:hAnsiTheme="majorBidi" w:cstheme="majorBidi"/>
                <w:sz w:val="16"/>
                <w:szCs w:val="16"/>
              </w:rPr>
              <w:t>% homemakers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, 26 %, 10 % disabled, 6% others. </w:t>
            </w:r>
          </w:p>
          <w:p w14:paraId="5FC79DD3" w14:textId="77777777" w:rsidR="00967924" w:rsidRPr="00D536D4" w:rsidRDefault="00796AF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Many experienced that h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aemophilia negative</w:t>
            </w:r>
            <w:r w:rsidR="00255928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ly 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impact</w:t>
            </w:r>
            <w:r w:rsidR="00733BB7" w:rsidRPr="00D536D4">
              <w:rPr>
                <w:rFonts w:asciiTheme="majorBidi" w:hAnsiTheme="majorBidi" w:cstheme="majorBidi"/>
                <w:sz w:val="16"/>
                <w:szCs w:val="16"/>
              </w:rPr>
              <w:t>ed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ability to lea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d a normal school or work life. T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hey had to take significantly more sick days from job th</w:t>
            </w:r>
            <w:r w:rsidR="00733BB7" w:rsidRPr="00D536D4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n their colleagues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, due to complication</w:t>
            </w:r>
            <w:r w:rsidR="00255928" w:rsidRPr="00D536D4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related to their bleeds.</w:t>
            </w:r>
          </w:p>
        </w:tc>
      </w:tr>
      <w:tr w:rsidR="00967924" w:rsidRPr="0043527B" w14:paraId="3DC6C0D8" w14:textId="77777777" w:rsidTr="00CA6991">
        <w:trPr>
          <w:trHeight w:val="318"/>
        </w:trPr>
        <w:tc>
          <w:tcPr>
            <w:tcW w:w="799" w:type="pct"/>
          </w:tcPr>
          <w:p w14:paraId="4CDF6C3C" w14:textId="75010C52" w:rsidR="00835EDA" w:rsidRPr="009F5CB1" w:rsidRDefault="00E44343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5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</w:t>
            </w:r>
          </w:p>
          <w:p w14:paraId="32481031" w14:textId="77777777" w:rsidR="00967924" w:rsidRPr="009F5CB1" w:rsidRDefault="00967924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Forsyth et al 2014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aemophilia Experiences, Results and Opportunities (HERO) Study: survey methodology and population demographics. </w:t>
            </w:r>
          </w:p>
          <w:p w14:paraId="11A1EBD7" w14:textId="77777777" w:rsidR="00733BB7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Haemophilia. </w:t>
            </w:r>
          </w:p>
          <w:p w14:paraId="0BE147E3" w14:textId="77777777" w:rsidR="00967924" w:rsidRPr="00DA20ED" w:rsidRDefault="001F0F52" w:rsidP="00847C49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Multi-interational: conducted in 10 countries</w:t>
            </w:r>
            <w:r w:rsidR="009E73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39" w:type="pct"/>
          </w:tcPr>
          <w:p w14:paraId="5C8F8C74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describe the multinational HERO quantitative study, with particular focus on the survey methodology and the demographic characteristics of adult </w:t>
            </w:r>
            <w:r w:rsidR="0025592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="00602AF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ae</w:t>
            </w:r>
            <w:r w:rsidR="003A53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mophilia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A0C38CD" w14:textId="77777777" w:rsidR="00967924" w:rsidRPr="00DA20ED" w:rsidRDefault="00967924" w:rsidP="0082248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607" w:type="pct"/>
          </w:tcPr>
          <w:p w14:paraId="11EBD137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N=675 </w:t>
            </w:r>
          </w:p>
          <w:p w14:paraId="1EC5DC10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0 % female (</w:t>
            </w:r>
            <w:r w:rsidR="00B63C1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100% m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ale)</w:t>
            </w:r>
          </w:p>
          <w:p w14:paraId="27980451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=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-86y, </w:t>
            </w:r>
            <w:r w:rsidR="00B63C1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36 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0DEA5B3D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D=Haemophilia (moderate to severe)</w:t>
            </w:r>
          </w:p>
          <w:p w14:paraId="72BAF565" w14:textId="77777777" w:rsidR="00967924" w:rsidRPr="00847C49" w:rsidRDefault="00967924" w:rsidP="00847C4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47C49">
              <w:rPr>
                <w:rFonts w:asciiTheme="majorBidi" w:hAnsiTheme="majorBidi" w:cstheme="majorBidi"/>
                <w:sz w:val="16"/>
                <w:szCs w:val="16"/>
              </w:rPr>
              <w:t>R=</w:t>
            </w:r>
            <w:r w:rsidR="00847C49">
              <w:rPr>
                <w:rFonts w:asciiTheme="majorBidi" w:hAnsiTheme="majorBidi" w:cstheme="majorBidi"/>
                <w:sz w:val="16"/>
                <w:szCs w:val="16"/>
              </w:rPr>
              <w:t xml:space="preserve"> Multinational </w:t>
            </w:r>
            <w:r w:rsidRPr="00847C49">
              <w:rPr>
                <w:rFonts w:asciiTheme="majorBidi" w:hAnsiTheme="majorBidi" w:cstheme="majorBidi"/>
                <w:sz w:val="16"/>
                <w:szCs w:val="16"/>
              </w:rPr>
              <w:t xml:space="preserve"> hemophilia organizations </w:t>
            </w:r>
          </w:p>
        </w:tc>
        <w:tc>
          <w:tcPr>
            <w:tcW w:w="566" w:type="pct"/>
          </w:tcPr>
          <w:p w14:paraId="0965136A" w14:textId="77777777" w:rsidR="00FF7C0E" w:rsidRDefault="00EE3A6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967924" w:rsidRPr="00967924">
              <w:rPr>
                <w:rFonts w:asciiTheme="majorBidi" w:hAnsiTheme="majorBidi" w:cstheme="majorBidi"/>
                <w:sz w:val="16"/>
                <w:szCs w:val="16"/>
              </w:rPr>
              <w:t>sectional quantitative study</w:t>
            </w:r>
            <w:r w:rsidR="00FF7C0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307AE6">
              <w:rPr>
                <w:rFonts w:asciiTheme="majorBidi" w:hAnsiTheme="majorBidi" w:cstheme="majorBidi"/>
                <w:sz w:val="16"/>
                <w:szCs w:val="16"/>
              </w:rPr>
              <w:t>(online web-</w:t>
            </w:r>
            <w:r w:rsidR="00EC22CE">
              <w:rPr>
                <w:rFonts w:asciiTheme="majorBidi" w:hAnsiTheme="majorBidi" w:cstheme="majorBidi"/>
                <w:sz w:val="16"/>
                <w:szCs w:val="16"/>
              </w:rPr>
              <w:t>based</w:t>
            </w:r>
            <w:r w:rsidR="00EC22CE" w:rsidRPr="00967924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422EAA" w:rsidRPr="00967924">
              <w:rPr>
                <w:rFonts w:asciiTheme="majorBidi" w:hAnsiTheme="majorBidi" w:cstheme="majorBidi"/>
                <w:sz w:val="16"/>
                <w:szCs w:val="16"/>
              </w:rPr>
              <w:t xml:space="preserve"> e</w:t>
            </w:r>
            <w:r w:rsidR="00422EAA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="00422EAA" w:rsidRPr="00967924">
              <w:rPr>
                <w:rFonts w:asciiTheme="majorBidi" w:hAnsiTheme="majorBidi" w:cstheme="majorBidi"/>
                <w:sz w:val="16"/>
                <w:szCs w:val="16"/>
              </w:rPr>
              <w:t>mail or Web page</w:t>
            </w:r>
            <w:r w:rsidR="00307AE6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="00FF7C0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5A67665" w14:textId="77777777" w:rsidR="00FF7C0E" w:rsidRDefault="00FF7C0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5E18AC99" w14:textId="77777777" w:rsidR="00967924" w:rsidRPr="00DA20ED" w:rsidRDefault="00967924" w:rsidP="0082248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73A2545A" w14:textId="77777777" w:rsidR="0096792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Study specific </w:t>
            </w:r>
            <w:r w:rsidR="00C629E0">
              <w:rPr>
                <w:rFonts w:asciiTheme="majorBidi" w:hAnsiTheme="majorBidi" w:cstheme="majorBidi"/>
                <w:sz w:val="16"/>
                <w:szCs w:val="16"/>
              </w:rPr>
              <w:t xml:space="preserve">questionnaires about </w:t>
            </w:r>
            <w:r w:rsidR="00525B1A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>demographic and diagnosis</w:t>
            </w:r>
            <w:r w:rsidR="00C629E0">
              <w:rPr>
                <w:rFonts w:asciiTheme="majorBidi" w:hAnsiTheme="majorBidi" w:cstheme="majorBidi"/>
                <w:sz w:val="16"/>
                <w:szCs w:val="16"/>
              </w:rPr>
              <w:t xml:space="preserve"> aspects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C629E0">
              <w:rPr>
                <w:rFonts w:asciiTheme="majorBidi" w:hAnsiTheme="majorBidi" w:cstheme="majorBidi"/>
                <w:sz w:val="16"/>
                <w:szCs w:val="16"/>
              </w:rPr>
              <w:t xml:space="preserve">including: The 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>EuroQality of life</w:t>
            </w:r>
            <w:r w:rsidR="00EE3A61">
              <w:rPr>
                <w:rFonts w:asciiTheme="majorBidi" w:hAnsiTheme="majorBidi" w:cstheme="majorBidi"/>
                <w:sz w:val="16"/>
                <w:szCs w:val="16"/>
              </w:rPr>
              <w:t xml:space="preserve"> (EQ-5D-3L), </w:t>
            </w:r>
            <w:r w:rsidR="00C629E0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>Well-being Index</w:t>
            </w:r>
            <w:r w:rsidR="00EE3A61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EE3A61" w:rsidRPr="00967924">
              <w:rPr>
                <w:rFonts w:asciiTheme="majorBidi" w:hAnsiTheme="majorBidi" w:cstheme="majorBidi"/>
                <w:sz w:val="16"/>
                <w:szCs w:val="16"/>
              </w:rPr>
              <w:t>WHO-5</w:t>
            </w:r>
            <w:r w:rsidR="00C629E0">
              <w:rPr>
                <w:rFonts w:asciiTheme="majorBidi" w:hAnsiTheme="majorBidi" w:cstheme="majorBidi"/>
                <w:sz w:val="16"/>
                <w:szCs w:val="16"/>
              </w:rPr>
              <w:t xml:space="preserve">), The 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 xml:space="preserve">Male Sexual Health </w:t>
            </w:r>
            <w:r w:rsidR="00D1644A" w:rsidRPr="00967924">
              <w:rPr>
                <w:rFonts w:asciiTheme="majorBidi" w:hAnsiTheme="majorBidi" w:cstheme="majorBidi"/>
                <w:sz w:val="16"/>
                <w:szCs w:val="16"/>
              </w:rPr>
              <w:t>Questionnaire</w:t>
            </w:r>
            <w:r w:rsidR="00D1644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D1644A" w:rsidRPr="00967924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C629E0">
              <w:rPr>
                <w:rFonts w:asciiTheme="majorBidi" w:hAnsiTheme="majorBidi" w:cstheme="majorBidi"/>
                <w:sz w:val="16"/>
                <w:szCs w:val="16"/>
              </w:rPr>
              <w:t>MSHQ).</w:t>
            </w:r>
          </w:p>
          <w:p w14:paraId="358AFAAE" w14:textId="77777777" w:rsidR="0098752A" w:rsidRPr="00D536D4" w:rsidRDefault="0098752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9E773B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C629E0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2FBFB3F6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60 % working full/part time, 13 % unable to work due to long </w:t>
            </w:r>
            <w:r w:rsidR="00C86C7A" w:rsidRPr="00D536D4">
              <w:rPr>
                <w:rFonts w:asciiTheme="majorBidi" w:hAnsiTheme="majorBidi" w:cstheme="majorBidi"/>
                <w:sz w:val="16"/>
                <w:szCs w:val="16"/>
              </w:rPr>
              <w:t>term disability, 1 % homemaker, rest not described.</w:t>
            </w:r>
          </w:p>
          <w:p w14:paraId="6867BA88" w14:textId="77777777" w:rsidR="00C130A8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Of those </w:t>
            </w:r>
            <w:r w:rsidR="00EE3A61" w:rsidRPr="00D536D4">
              <w:rPr>
                <w:rFonts w:asciiTheme="majorBidi" w:hAnsiTheme="majorBidi" w:cstheme="majorBidi"/>
                <w:sz w:val="16"/>
                <w:szCs w:val="16"/>
              </w:rPr>
              <w:t>working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45 % </w:t>
            </w:r>
            <w:r w:rsidR="00255928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had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office work, 20 % light, 14% moderate and 4 % strenuous manual labour.</w:t>
            </w:r>
          </w:p>
          <w:p w14:paraId="6E6BEF43" w14:textId="77777777" w:rsidR="00967924" w:rsidRPr="00C130A8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C130A8">
              <w:rPr>
                <w:rFonts w:asciiTheme="majorBidi" w:hAnsiTheme="majorBidi" w:cstheme="majorBidi"/>
                <w:sz w:val="16"/>
                <w:szCs w:val="16"/>
              </w:rPr>
              <w:t xml:space="preserve">Impact of haemophilia on employment: </w:t>
            </w:r>
            <w:r w:rsidR="00BF0FDC" w:rsidRPr="00C130A8">
              <w:rPr>
                <w:rFonts w:asciiTheme="majorBidi" w:hAnsiTheme="majorBidi" w:cstheme="majorBidi"/>
                <w:sz w:val="16"/>
                <w:szCs w:val="16"/>
              </w:rPr>
              <w:t xml:space="preserve">very large </w:t>
            </w:r>
            <w:r w:rsidR="00255928" w:rsidRPr="00C130A8">
              <w:rPr>
                <w:rFonts w:asciiTheme="majorBidi" w:hAnsiTheme="majorBidi" w:cstheme="majorBidi"/>
                <w:sz w:val="16"/>
                <w:szCs w:val="16"/>
              </w:rPr>
              <w:t xml:space="preserve">impact </w:t>
            </w:r>
            <w:r w:rsidR="00BF0FDC" w:rsidRPr="00C130A8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Pr="00C130A8">
              <w:rPr>
                <w:rFonts w:asciiTheme="majorBidi" w:hAnsiTheme="majorBidi" w:cstheme="majorBidi"/>
                <w:sz w:val="16"/>
                <w:szCs w:val="16"/>
              </w:rPr>
              <w:t>27%</w:t>
            </w:r>
            <w:r w:rsidR="00BF0FDC" w:rsidRPr="00C130A8">
              <w:rPr>
                <w:rFonts w:asciiTheme="majorBidi" w:hAnsiTheme="majorBidi" w:cstheme="majorBidi"/>
                <w:sz w:val="16"/>
                <w:szCs w:val="16"/>
              </w:rPr>
              <w:t>), moderate</w:t>
            </w:r>
            <w:r w:rsidR="00255928" w:rsidRPr="00C130A8">
              <w:rPr>
                <w:rFonts w:asciiTheme="majorBidi" w:hAnsiTheme="majorBidi" w:cstheme="majorBidi"/>
                <w:sz w:val="16"/>
                <w:szCs w:val="16"/>
              </w:rPr>
              <w:t xml:space="preserve"> impact</w:t>
            </w:r>
            <w:r w:rsidR="00BF0FDC" w:rsidRPr="00C130A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Pr="00C130A8">
              <w:rPr>
                <w:rFonts w:asciiTheme="majorBidi" w:hAnsiTheme="majorBidi" w:cstheme="majorBidi"/>
                <w:sz w:val="16"/>
                <w:szCs w:val="16"/>
              </w:rPr>
              <w:t>25 %</w:t>
            </w:r>
            <w:r w:rsidR="00BF0FDC" w:rsidRPr="00C130A8">
              <w:rPr>
                <w:rFonts w:asciiTheme="majorBidi" w:hAnsiTheme="majorBidi" w:cstheme="majorBidi"/>
                <w:sz w:val="16"/>
                <w:szCs w:val="16"/>
              </w:rPr>
              <w:t xml:space="preserve">), </w:t>
            </w:r>
            <w:r w:rsidR="00255928" w:rsidRPr="00C130A8">
              <w:rPr>
                <w:rFonts w:asciiTheme="majorBidi" w:hAnsiTheme="majorBidi" w:cstheme="majorBidi"/>
                <w:sz w:val="16"/>
                <w:szCs w:val="16"/>
              </w:rPr>
              <w:t xml:space="preserve">small </w:t>
            </w:r>
            <w:r w:rsidR="00BF0FDC" w:rsidRPr="00C130A8">
              <w:rPr>
                <w:rFonts w:asciiTheme="majorBidi" w:hAnsiTheme="majorBidi" w:cstheme="majorBidi"/>
                <w:sz w:val="16"/>
                <w:szCs w:val="16"/>
              </w:rPr>
              <w:t xml:space="preserve">impacted l </w:t>
            </w:r>
            <w:r w:rsidR="00733BB7" w:rsidRPr="00C130A8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Pr="00C130A8">
              <w:rPr>
                <w:rFonts w:asciiTheme="majorBidi" w:hAnsiTheme="majorBidi" w:cstheme="majorBidi"/>
                <w:sz w:val="16"/>
                <w:szCs w:val="16"/>
              </w:rPr>
              <w:t xml:space="preserve">28 </w:t>
            </w:r>
            <w:r w:rsidR="00EC22CE" w:rsidRPr="00C130A8">
              <w:rPr>
                <w:rFonts w:asciiTheme="majorBidi" w:hAnsiTheme="majorBidi" w:cstheme="majorBidi"/>
                <w:sz w:val="16"/>
                <w:szCs w:val="16"/>
              </w:rPr>
              <w:t>%)</w:t>
            </w:r>
            <w:r w:rsidR="00BF0FDC" w:rsidRPr="00C130A8">
              <w:rPr>
                <w:rFonts w:asciiTheme="majorBidi" w:hAnsiTheme="majorBidi" w:cstheme="majorBidi"/>
                <w:sz w:val="16"/>
                <w:szCs w:val="16"/>
              </w:rPr>
              <w:t>, no negative impact (19%).</w:t>
            </w:r>
          </w:p>
        </w:tc>
      </w:tr>
      <w:tr w:rsidR="00967924" w:rsidRPr="0043527B" w14:paraId="1E67DB3C" w14:textId="77777777" w:rsidTr="00CA6991">
        <w:trPr>
          <w:trHeight w:val="318"/>
        </w:trPr>
        <w:tc>
          <w:tcPr>
            <w:tcW w:w="799" w:type="pct"/>
          </w:tcPr>
          <w:p w14:paraId="0CE100B4" w14:textId="4442AE3C" w:rsidR="00835EDA" w:rsidRPr="009F5CB1" w:rsidRDefault="00E44343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9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</w:t>
            </w:r>
          </w:p>
          <w:p w14:paraId="2EE4B1E3" w14:textId="77777777" w:rsidR="00967924" w:rsidRPr="009F5CB1" w:rsidRDefault="001F0F52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Forsyth et al 2015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C130A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Associations of quality of life, pain, and self-reported arthritis with age,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employment, bleed rate, and utilization of hemophilia treatment center and health care provider services: results in adults with hemophilia in the HERO study</w:t>
            </w:r>
            <w:r w:rsidR="00422EA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68929A9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Patient Preference and Adherence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70FE3DB" w14:textId="77777777" w:rsidR="00967924" w:rsidRPr="009F5CB1" w:rsidRDefault="00395A0B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Canada</w:t>
            </w:r>
          </w:p>
        </w:tc>
        <w:tc>
          <w:tcPr>
            <w:tcW w:w="739" w:type="pct"/>
          </w:tcPr>
          <w:p w14:paraId="27A50986" w14:textId="77777777" w:rsidR="00967924" w:rsidRPr="00271C85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To examine potential associations between HRQoL, pain interference, and self-reported arthritis 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and age, employment, activity, bleed frequency, and hemophilia treatment center and health care professional utilization.</w:t>
            </w:r>
          </w:p>
          <w:p w14:paraId="016B1FAB" w14:textId="77777777" w:rsidR="00967924" w:rsidRPr="00DA20ED" w:rsidRDefault="00967924" w:rsidP="0082248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607" w:type="pct"/>
          </w:tcPr>
          <w:p w14:paraId="05AA8943" w14:textId="77777777" w:rsidR="00967924" w:rsidRPr="009F5CB1" w:rsidRDefault="008A4ADD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N=675 </w:t>
            </w:r>
          </w:p>
          <w:p w14:paraId="7A609446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0% female (100% </w:t>
            </w:r>
            <w:r w:rsidR="003E4ED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male)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66252AF6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Pr="009F5CB1">
              <w:rPr>
                <w:rFonts w:asciiTheme="majorBidi" w:hAnsiTheme="majorBidi" w:cstheme="majorBidi"/>
                <w:sz w:val="16"/>
                <w:szCs w:val="16"/>
                <w:u w:val="single"/>
                <w:lang w:val="en-US"/>
              </w:rPr>
              <w:t xml:space="preserve"> &gt;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18</w:t>
            </w:r>
          </w:p>
          <w:p w14:paraId="3AEDFEC0" w14:textId="77777777" w:rsidR="00967924" w:rsidRPr="009F5CB1" w:rsidRDefault="00487F23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D=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Haemophilia.  (moderate to severe)</w:t>
            </w:r>
          </w:p>
          <w:p w14:paraId="5752EE5B" w14:textId="77777777" w:rsidR="00967924" w:rsidRPr="003E4ED2" w:rsidRDefault="00967924" w:rsidP="00847C4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E4ED2">
              <w:rPr>
                <w:rFonts w:asciiTheme="majorBidi" w:hAnsiTheme="majorBidi" w:cstheme="majorBidi"/>
                <w:sz w:val="16"/>
                <w:szCs w:val="16"/>
              </w:rPr>
              <w:t xml:space="preserve">R=National hemophilia organizations </w:t>
            </w:r>
          </w:p>
          <w:p w14:paraId="238EF466" w14:textId="77777777" w:rsidR="00967924" w:rsidRPr="00847C49" w:rsidRDefault="00967924" w:rsidP="00847C4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6" w:type="pct"/>
          </w:tcPr>
          <w:p w14:paraId="3E42B0A4" w14:textId="77777777" w:rsidR="00967924" w:rsidRPr="00271C85" w:rsidRDefault="00EE3A6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Cross-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>sectional quantitative study</w:t>
            </w:r>
            <w:r w:rsidR="00307AE6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(online web-based</w:t>
            </w:r>
            <w:r w:rsidR="00422EAA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422EAA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422EAA" w:rsidRPr="00271C8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e</w:t>
            </w:r>
            <w:r w:rsidR="00422EAA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="00422EAA" w:rsidRPr="00271C85">
              <w:rPr>
                <w:rFonts w:asciiTheme="majorBidi" w:hAnsiTheme="majorBidi" w:cstheme="majorBidi"/>
                <w:sz w:val="16"/>
                <w:szCs w:val="16"/>
              </w:rPr>
              <w:t>mail or Web page</w:t>
            </w:r>
            <w:r w:rsidR="00307AE6" w:rsidRPr="00271C85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="007F29B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F7F5746" w14:textId="77777777" w:rsidR="00FD7AD9" w:rsidRPr="00271C85" w:rsidRDefault="00FD7AD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7343EE25" w14:textId="77777777" w:rsidR="00967924" w:rsidRPr="0082248E" w:rsidRDefault="00967924" w:rsidP="0082248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1013F9DB" w14:textId="77777777" w:rsidR="00967924" w:rsidRPr="00D536D4" w:rsidRDefault="00EE3A6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Study 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specific questionnaire study on </w:t>
            </w:r>
            <w:r w:rsidR="00525B1A" w:rsidRPr="00D536D4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demographic aspects and</w:t>
            </w:r>
            <w:r w:rsidR="00F249B9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pain, including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F249B9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he 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EuroQality of life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EQ-5D-3L scale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="009E73EF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964F623" w14:textId="77777777" w:rsidR="005C0C24" w:rsidRPr="00D536D4" w:rsidRDefault="001B6BA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Questions of WP</w:t>
            </w:r>
            <w:r w:rsidR="009E773B" w:rsidRPr="00D536D4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ot</w:t>
            </w:r>
            <w:r w:rsidR="005C0C2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described</w:t>
            </w:r>
            <w:r w:rsidR="00D1644A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614383AA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60% were employed full/part time, 8% looking for jobs, 13 % unable to work due to longterm disability</w:t>
            </w:r>
            <w:r w:rsidR="00C86C7A" w:rsidRPr="00D536D4">
              <w:rPr>
                <w:rFonts w:asciiTheme="majorBidi" w:hAnsiTheme="majorBidi" w:cstheme="majorBidi"/>
                <w:sz w:val="16"/>
                <w:szCs w:val="16"/>
              </w:rPr>
              <w:t>, rest not described.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761F009F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Increased disability and pain</w:t>
            </w:r>
            <w:r w:rsidR="00BF0FDC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were associated with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low</w:t>
            </w:r>
            <w:r w:rsidR="00A27D9F" w:rsidRPr="00D536D4">
              <w:rPr>
                <w:rFonts w:asciiTheme="majorBidi" w:hAnsiTheme="majorBidi" w:cstheme="majorBidi"/>
                <w:sz w:val="16"/>
                <w:szCs w:val="16"/>
              </w:rPr>
              <w:t>er WP</w:t>
            </w:r>
            <w:r w:rsidR="00BF0FDC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967924" w:rsidRPr="0043527B" w14:paraId="7540EBC4" w14:textId="77777777" w:rsidTr="00CA6991">
        <w:trPr>
          <w:trHeight w:val="318"/>
        </w:trPr>
        <w:tc>
          <w:tcPr>
            <w:tcW w:w="799" w:type="pct"/>
          </w:tcPr>
          <w:p w14:paraId="11524FDC" w14:textId="4D2304CB" w:rsidR="00835EDA" w:rsidRPr="009F5CB1" w:rsidRDefault="00345526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61</w:t>
            </w:r>
          </w:p>
          <w:p w14:paraId="1DCE7434" w14:textId="77777777" w:rsidR="00B66D68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Hartl et al </w:t>
            </w:r>
            <w:r w:rsidR="001F0F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2008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847C4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The impact of severe haemophilia on the social status and quality of life among Austrian haemophiliacs. </w:t>
            </w:r>
          </w:p>
          <w:p w14:paraId="144CBB18" w14:textId="77777777" w:rsidR="00967924" w:rsidRPr="00847C49" w:rsidRDefault="001F0F52" w:rsidP="00847C4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47C49">
              <w:rPr>
                <w:rFonts w:asciiTheme="majorBidi" w:hAnsiTheme="majorBidi" w:cstheme="majorBidi"/>
                <w:sz w:val="16"/>
                <w:szCs w:val="16"/>
              </w:rPr>
              <w:t xml:space="preserve">Journal of </w:t>
            </w:r>
            <w:r w:rsidR="00967924" w:rsidRPr="00847C49">
              <w:rPr>
                <w:rFonts w:asciiTheme="majorBidi" w:hAnsiTheme="majorBidi" w:cstheme="majorBidi"/>
                <w:sz w:val="16"/>
                <w:szCs w:val="16"/>
              </w:rPr>
              <w:t>Haemophilia</w:t>
            </w:r>
            <w:r w:rsidR="00310D5C" w:rsidRPr="00847C49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967924" w:rsidRPr="00847C49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5EB25724" w14:textId="77777777" w:rsidR="00967924" w:rsidRPr="00847C49" w:rsidRDefault="00967924" w:rsidP="00847C4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47C49">
              <w:rPr>
                <w:rFonts w:asciiTheme="majorBidi" w:hAnsiTheme="majorBidi" w:cstheme="majorBidi"/>
                <w:sz w:val="16"/>
                <w:szCs w:val="16"/>
              </w:rPr>
              <w:t xml:space="preserve">Austria </w:t>
            </w:r>
          </w:p>
        </w:tc>
        <w:tc>
          <w:tcPr>
            <w:tcW w:w="739" w:type="pct"/>
          </w:tcPr>
          <w:p w14:paraId="7AC5EE98" w14:textId="77777777" w:rsidR="00967924" w:rsidRPr="009F5CB1" w:rsidRDefault="001F0F52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 obtain data on the social </w:t>
            </w:r>
            <w:r w:rsidR="00B66D6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status of Austrian haemophilia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and to compare these with an age- and sex-matched reference population.</w:t>
            </w:r>
          </w:p>
        </w:tc>
        <w:tc>
          <w:tcPr>
            <w:tcW w:w="607" w:type="pct"/>
          </w:tcPr>
          <w:p w14:paraId="165F3A5A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N=53 </w:t>
            </w:r>
          </w:p>
          <w:p w14:paraId="5E4E4F5B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</w:t>
            </w:r>
            <w:r w:rsidR="003A53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0% female (100% male)</w:t>
            </w:r>
            <w:r w:rsidR="003A53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3A53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br/>
              <w:t>A=Mean 36,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br/>
              <w:t>D=</w:t>
            </w:r>
            <w:r w:rsidR="003A53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="00B66D6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aemophilia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br/>
            </w:r>
            <w:r w:rsidR="003A53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R=T</w:t>
            </w:r>
            <w:r w:rsidR="00B66D6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wo Austrian haemophilia C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entres</w:t>
            </w:r>
          </w:p>
        </w:tc>
        <w:tc>
          <w:tcPr>
            <w:tcW w:w="566" w:type="pct"/>
          </w:tcPr>
          <w:p w14:paraId="7D474CE4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Cross</w:t>
            </w:r>
            <w:r w:rsidR="00EE3A61" w:rsidRPr="00D536D4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sectional quantit</w:t>
            </w:r>
            <w:r w:rsidR="00307AE6" w:rsidRPr="00D536D4">
              <w:rPr>
                <w:rFonts w:asciiTheme="majorBidi" w:hAnsiTheme="majorBidi" w:cstheme="majorBidi"/>
                <w:sz w:val="16"/>
                <w:szCs w:val="16"/>
              </w:rPr>
              <w:t>ative</w:t>
            </w:r>
            <w:r w:rsidR="009F789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study and clinical examination.</w:t>
            </w:r>
          </w:p>
          <w:p w14:paraId="335DCA2E" w14:textId="77777777" w:rsidR="00FD7AD9" w:rsidRPr="00271C85" w:rsidRDefault="00FD7AD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B82FA4">
              <w:rPr>
                <w:rFonts w:asciiTheme="majorBidi" w:hAnsiTheme="majorBidi" w:cstheme="majorBidi"/>
                <w:sz w:val="16"/>
                <w:szCs w:val="16"/>
              </w:rPr>
              <w:t>the</w:t>
            </w:r>
            <w:r w:rsidR="00381B7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B82FA4">
              <w:rPr>
                <w:rFonts w:asciiTheme="majorBidi" w:hAnsiTheme="majorBidi" w:cstheme="majorBidi"/>
                <w:sz w:val="16"/>
                <w:szCs w:val="16"/>
              </w:rPr>
              <w:t>primary aim/</w:t>
            </w:r>
            <w:r w:rsidR="00B82FA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  <w:p w14:paraId="30220A39" w14:textId="77777777" w:rsidR="00967924" w:rsidRPr="00DA20ED" w:rsidRDefault="00967924" w:rsidP="0082248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24EEF970" w14:textId="77777777" w:rsidR="00EE3A61" w:rsidRPr="00271C85" w:rsidRDefault="001B6BA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Study-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specific questionnaire on 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clinical and </w:t>
            </w:r>
            <w:r w:rsidR="00525B1A" w:rsidRPr="00D536D4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demographic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aspects </w:t>
            </w:r>
            <w:r w:rsidR="00EE3A61" w:rsidRPr="00D536D4">
              <w:rPr>
                <w:rFonts w:asciiTheme="majorBidi" w:hAnsiTheme="majorBidi" w:cstheme="majorBidi"/>
                <w:sz w:val="16"/>
                <w:szCs w:val="16"/>
              </w:rPr>
              <w:t>including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EE3A61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The Short-form Health Survey for Medical Outcomes Study </w:t>
            </w:r>
            <w:r w:rsidR="00EE3A61" w:rsidRPr="00271C85">
              <w:rPr>
                <w:rFonts w:asciiTheme="majorBidi" w:hAnsiTheme="majorBidi" w:cstheme="majorBidi"/>
                <w:sz w:val="16"/>
                <w:szCs w:val="16"/>
              </w:rPr>
              <w:t>(SF-36)</w:t>
            </w:r>
            <w:r w:rsidR="00BF0FDC" w:rsidRPr="00271C8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EE3F129" w14:textId="77777777" w:rsidR="005C0C24" w:rsidRPr="00D536D4" w:rsidRDefault="001B6BA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EE3A61" w:rsidRPr="00D536D4">
              <w:rPr>
                <w:rFonts w:asciiTheme="majorBidi" w:hAnsiTheme="majorBidi" w:cstheme="majorBidi"/>
                <w:sz w:val="16"/>
                <w:szCs w:val="16"/>
              </w:rPr>
              <w:t>Work status was classified according to the Aust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rian Social Security: employed</w:t>
            </w:r>
            <w:r w:rsidR="00013784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09A7A9EF" w14:textId="77777777" w:rsidR="003C6C97" w:rsidRPr="00D536D4" w:rsidRDefault="003C6C9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64% emplo</w:t>
            </w:r>
            <w:r w:rsidR="00C86C7A" w:rsidRPr="00D536D4">
              <w:rPr>
                <w:rFonts w:asciiTheme="majorBidi" w:hAnsiTheme="majorBidi" w:cstheme="majorBidi"/>
                <w:sz w:val="16"/>
                <w:szCs w:val="16"/>
              </w:rPr>
              <w:t>yed/in training, 34% unemployed, rest not described.</w:t>
            </w:r>
          </w:p>
          <w:p w14:paraId="002EE901" w14:textId="77777777" w:rsidR="00967924" w:rsidRPr="00D536D4" w:rsidRDefault="0070565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Significantly fewer patients were in the active work process (either employed or in train</w:t>
            </w:r>
            <w:r w:rsidR="00BF0FDC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ing) compared to controls (64%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vs 90%)</w:t>
            </w:r>
            <w:r w:rsidR="003C6C97" w:rsidRPr="00D536D4">
              <w:rPr>
                <w:rFonts w:asciiTheme="majorBidi" w:hAnsiTheme="majorBidi" w:cstheme="majorBidi"/>
                <w:sz w:val="16"/>
                <w:szCs w:val="16"/>
              </w:rPr>
              <w:t>, due to no differen</w:t>
            </w:r>
            <w:r w:rsidR="00422EAA" w:rsidRPr="00D536D4">
              <w:rPr>
                <w:rFonts w:asciiTheme="majorBidi" w:hAnsiTheme="majorBidi" w:cstheme="majorBidi"/>
                <w:sz w:val="16"/>
                <w:szCs w:val="16"/>
              </w:rPr>
              <w:t>ce in</w:t>
            </w:r>
            <w:r w:rsidR="003C6C97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educational level.</w:t>
            </w:r>
          </w:p>
          <w:p w14:paraId="22AD812A" w14:textId="77777777" w:rsidR="003C6C97" w:rsidRPr="00D536D4" w:rsidRDefault="003C6C9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47% </w:t>
            </w:r>
            <w:r w:rsidR="00B82FA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had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white collar work, 8% blue collar work, 9 % </w:t>
            </w:r>
            <w:r w:rsidR="00B82FA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self-employed, 23% retired (15 % early retirement)</w:t>
            </w:r>
            <w:r w:rsidR="009E73EF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967924" w:rsidRPr="0043527B" w14:paraId="017374D7" w14:textId="77777777" w:rsidTr="00CA6991">
        <w:trPr>
          <w:trHeight w:val="318"/>
        </w:trPr>
        <w:tc>
          <w:tcPr>
            <w:tcW w:w="799" w:type="pct"/>
          </w:tcPr>
          <w:p w14:paraId="56A1BFAE" w14:textId="537BC725" w:rsidR="00835EDA" w:rsidRPr="009F5CB1" w:rsidRDefault="00A17071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</w:t>
            </w:r>
          </w:p>
          <w:p w14:paraId="16434B42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Iannone et al 2012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revalence of depression in adults with haemophilia</w:t>
            </w:r>
            <w:r w:rsidR="00422EA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EAADCAC" w14:textId="77777777" w:rsidR="00967924" w:rsidRPr="00847C49" w:rsidRDefault="001F0F52" w:rsidP="00847C4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47C49">
              <w:rPr>
                <w:rFonts w:asciiTheme="majorBidi" w:hAnsiTheme="majorBidi" w:cstheme="majorBidi"/>
                <w:sz w:val="16"/>
                <w:szCs w:val="16"/>
              </w:rPr>
              <w:t xml:space="preserve">Journal of </w:t>
            </w:r>
            <w:r w:rsidR="00967924" w:rsidRPr="00847C49">
              <w:rPr>
                <w:rFonts w:asciiTheme="majorBidi" w:hAnsiTheme="majorBidi" w:cstheme="majorBidi"/>
                <w:sz w:val="16"/>
                <w:szCs w:val="16"/>
              </w:rPr>
              <w:t>Haemophilia</w:t>
            </w:r>
            <w:r w:rsidR="00310D5C" w:rsidRPr="00847C49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967924" w:rsidRPr="00847C49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6BE08713" w14:textId="77777777" w:rsidR="00967924" w:rsidRPr="00847C49" w:rsidRDefault="00336D7A" w:rsidP="00847C4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47C49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E37F79" w:rsidRPr="00847C49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739" w:type="pct"/>
          </w:tcPr>
          <w:p w14:paraId="1FAAE6E1" w14:textId="77777777" w:rsidR="00967924" w:rsidRPr="009F5CB1" w:rsidRDefault="00967924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assess the prevalence of depression in adults with haemophilia treated at the Arizona Haemophilia and</w:t>
            </w:r>
          </w:p>
          <w:p w14:paraId="7A680CB1" w14:textId="77777777" w:rsidR="00967924" w:rsidRPr="009F5CB1" w:rsidRDefault="00967924" w:rsidP="007F29B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Thrombosis Center (AzHTC) and to assess risk factors associated with depression.</w:t>
            </w:r>
          </w:p>
        </w:tc>
        <w:tc>
          <w:tcPr>
            <w:tcW w:w="607" w:type="pct"/>
          </w:tcPr>
          <w:p w14:paraId="04BBE308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N=41</w:t>
            </w:r>
          </w:p>
          <w:p w14:paraId="37015FC8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0% female (</w:t>
            </w:r>
            <w:r w:rsidR="00B66D6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100% m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ale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</w:p>
          <w:p w14:paraId="4AC44622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A=18-80y, 37y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66C37551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aemophilia</w:t>
            </w:r>
          </w:p>
          <w:p w14:paraId="7378A500" w14:textId="77777777" w:rsidR="00967924" w:rsidRPr="009F5CB1" w:rsidRDefault="001A05B0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Haemophila Center.</w:t>
            </w:r>
          </w:p>
        </w:tc>
        <w:tc>
          <w:tcPr>
            <w:tcW w:w="566" w:type="pct"/>
          </w:tcPr>
          <w:p w14:paraId="765EE583" w14:textId="77777777" w:rsidR="00967924" w:rsidRPr="00271C85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Cross</w:t>
            </w:r>
            <w:r w:rsidR="00EE3A61" w:rsidRPr="00271C85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sectional quantitative </w:t>
            </w:r>
            <w:r w:rsidR="009F789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study and clinical examination. </w:t>
            </w:r>
          </w:p>
          <w:p w14:paraId="3197BDD0" w14:textId="77777777" w:rsidR="00FD7AD9" w:rsidRPr="00271C85" w:rsidRDefault="00FD7AD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2559ABB5" w14:textId="77777777" w:rsidR="00FD7AD9" w:rsidRPr="00994958" w:rsidRDefault="00FD7AD9" w:rsidP="00994958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7C1CFBBE" w14:textId="77777777" w:rsidR="00967924" w:rsidRPr="00271C85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Study specific </w:t>
            </w:r>
            <w:r w:rsidR="00EE3A61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questionnaire </w:t>
            </w:r>
            <w:r w:rsidR="00C629E0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="00525B1A" w:rsidRPr="00271C85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C629E0" w:rsidRPr="00271C85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emographic</w:t>
            </w:r>
            <w:r w:rsidR="00EE3A61" w:rsidRPr="00271C85">
              <w:rPr>
                <w:rFonts w:asciiTheme="majorBidi" w:hAnsiTheme="majorBidi" w:cstheme="majorBidi"/>
                <w:sz w:val="16"/>
                <w:szCs w:val="16"/>
              </w:rPr>
              <w:t>, including</w:t>
            </w:r>
            <w:r w:rsidR="00C629E0" w:rsidRPr="00271C85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1B6BA0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The </w:t>
            </w:r>
            <w:r w:rsidR="00EE3A61" w:rsidRPr="00271C85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ep</w:t>
            </w:r>
            <w:r w:rsidR="00EE3A61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ression Fact Sheet and health, The 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Patie</w:t>
            </w:r>
            <w:r w:rsidR="00EE3A61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nt Health Questionnaire (PHQ-9), </w:t>
            </w:r>
            <w:r w:rsidR="002673AC" w:rsidRPr="00271C85">
              <w:rPr>
                <w:rFonts w:asciiTheme="majorBidi" w:hAnsiTheme="majorBidi" w:cstheme="majorBidi"/>
                <w:sz w:val="16"/>
                <w:szCs w:val="16"/>
              </w:rPr>
              <w:t>The Universal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Data Collection for persons with Bleeding Disorder Quality of life (UDC-QoL).</w:t>
            </w:r>
          </w:p>
          <w:p w14:paraId="7EF2A2AD" w14:textId="77777777" w:rsidR="005C0C24" w:rsidRPr="00D536D4" w:rsidRDefault="007E2F3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9E773B" w:rsidRPr="00271C85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E37F79" w:rsidRPr="00271C8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3D57D463" w14:textId="77777777" w:rsidR="00967924" w:rsidRPr="00271C85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54 % working, 46% not working of these 32% receiving disability pension. </w:t>
            </w:r>
          </w:p>
          <w:p w14:paraId="6D7BB872" w14:textId="77777777" w:rsidR="00967924" w:rsidRPr="00271C85" w:rsidRDefault="00FD7AD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U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nemployment </w:t>
            </w:r>
            <w:r w:rsidR="00B82FA4">
              <w:rPr>
                <w:rFonts w:asciiTheme="majorBidi" w:hAnsiTheme="majorBidi" w:cstheme="majorBidi"/>
                <w:sz w:val="16"/>
                <w:szCs w:val="16"/>
              </w:rPr>
              <w:t xml:space="preserve">was 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>significantly associated with depressive symptoms.</w:t>
            </w:r>
          </w:p>
          <w:p w14:paraId="3E5FEF7D" w14:textId="77777777" w:rsidR="004F144E" w:rsidRPr="00271C85" w:rsidRDefault="004F144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Treatment of depression may lead to improved adherence, and may improve social outcome and higher employment rate.</w:t>
            </w:r>
          </w:p>
        </w:tc>
      </w:tr>
      <w:tr w:rsidR="00967924" w:rsidRPr="0043527B" w14:paraId="0463F741" w14:textId="77777777" w:rsidTr="00CA6991">
        <w:trPr>
          <w:trHeight w:val="318"/>
        </w:trPr>
        <w:tc>
          <w:tcPr>
            <w:tcW w:w="799" w:type="pct"/>
          </w:tcPr>
          <w:p w14:paraId="45561B32" w14:textId="4E93C9C1" w:rsidR="00835EDA" w:rsidRPr="009F5CB1" w:rsidRDefault="00A17071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</w:t>
            </w:r>
          </w:p>
          <w:p w14:paraId="135E24C2" w14:textId="77777777" w:rsidR="00967924" w:rsidRPr="009F5CB1" w:rsidRDefault="00FD7AD9" w:rsidP="00C130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Kempton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et al 2018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C130A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Factors associated with pain severity, pain interference, and perception of functional abilities independent of joint status in US adults with haemophilia: Multivariable analysis of the Pain, Functional Impairment, and Quality of Life ((P-FIQ) study. </w:t>
            </w:r>
          </w:p>
          <w:p w14:paraId="1DB4F262" w14:textId="77777777" w:rsidR="00967924" w:rsidRPr="009F5CB1" w:rsidRDefault="003A53B0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European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ournal </w:t>
            </w:r>
            <w:r w:rsidR="00EC22C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of Haematology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1C34D27" w14:textId="77777777" w:rsidR="00967924" w:rsidRPr="009F5CB1" w:rsidRDefault="00336D7A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US</w:t>
            </w:r>
            <w:r w:rsidR="00487F2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</w:p>
        </w:tc>
        <w:tc>
          <w:tcPr>
            <w:tcW w:w="739" w:type="pct"/>
          </w:tcPr>
          <w:p w14:paraId="7C73A9CE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access the associations of covariate, patients demographic and clinical c</w:t>
            </w:r>
            <w:r w:rsidR="00E37F7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haracteristics with perceptions.</w:t>
            </w:r>
          </w:p>
        </w:tc>
        <w:tc>
          <w:tcPr>
            <w:tcW w:w="607" w:type="pct"/>
          </w:tcPr>
          <w:p w14:paraId="7C463F77" w14:textId="77777777" w:rsidR="00967924" w:rsidRPr="009F5CB1" w:rsidRDefault="00487F23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240 </w:t>
            </w:r>
          </w:p>
          <w:p w14:paraId="2DFDAD58" w14:textId="77777777" w:rsidR="00967924" w:rsidRPr="009F5CB1" w:rsidRDefault="00487F23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0% female (100% male)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77EFDF35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 ≥18 y,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32y median</w:t>
            </w:r>
          </w:p>
          <w:p w14:paraId="4852F714" w14:textId="77777777" w:rsidR="00967924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2673A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="00CC5DE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emophilia</w:t>
            </w:r>
          </w:p>
          <w:p w14:paraId="31DD99CD" w14:textId="77777777" w:rsidR="00994958" w:rsidRPr="009F5CB1" w:rsidRDefault="00967924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 or</w:t>
            </w:r>
            <w:r w:rsidR="002673A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</w:t>
            </w:r>
          </w:p>
          <w:p w14:paraId="1D6217A7" w14:textId="77777777" w:rsidR="00967924" w:rsidRPr="009F5CB1" w:rsidRDefault="00487F23" w:rsidP="00847C49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Clinic, hemophilia treatment center</w:t>
            </w:r>
          </w:p>
          <w:p w14:paraId="573234C3" w14:textId="77777777" w:rsidR="00967924" w:rsidRPr="009F5CB1" w:rsidRDefault="00967924" w:rsidP="0099495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566" w:type="pct"/>
          </w:tcPr>
          <w:p w14:paraId="3C1F078A" w14:textId="77777777" w:rsidR="00967924" w:rsidRPr="00271C85" w:rsidRDefault="002673A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>sectional quantitative study</w:t>
            </w:r>
            <w:r w:rsidR="005C0C24" w:rsidRPr="00271C85">
              <w:rPr>
                <w:rFonts w:asciiTheme="majorBidi" w:hAnsiTheme="majorBidi" w:cstheme="majorBidi"/>
                <w:sz w:val="16"/>
                <w:szCs w:val="16"/>
              </w:rPr>
              <w:t>, prior to care visit.</w:t>
            </w:r>
          </w:p>
          <w:p w14:paraId="0D7105CA" w14:textId="77777777" w:rsidR="00FD7AD9" w:rsidRPr="00994958" w:rsidRDefault="00FD7AD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</w:tc>
        <w:tc>
          <w:tcPr>
            <w:tcW w:w="1020" w:type="pct"/>
          </w:tcPr>
          <w:p w14:paraId="43F7C2E4" w14:textId="77777777" w:rsidR="00BF0FDC" w:rsidRPr="00C130A8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C629E0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="00525B1A" w:rsidRPr="00271C85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demographic</w:t>
            </w:r>
            <w:r w:rsidR="00C629E0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and clinical factors</w:t>
            </w:r>
            <w:r w:rsidR="007E2F37" w:rsidRPr="00271C85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1B6BA0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including 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PRO instruments: </w:t>
            </w:r>
            <w:r w:rsidR="002673AC" w:rsidRPr="00271C85">
              <w:rPr>
                <w:rFonts w:asciiTheme="majorBidi" w:hAnsiTheme="majorBidi" w:cstheme="majorBidi"/>
                <w:sz w:val="16"/>
                <w:szCs w:val="16"/>
              </w:rPr>
              <w:t>EuroQoL 5L (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EQ-5D-SL</w:t>
            </w:r>
            <w:r w:rsidR="002673AC" w:rsidRPr="00271C85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, disease specific aspects: HAL and Hemophilia Joint Health scan: HJHS</w:t>
            </w:r>
            <w:r w:rsidR="005C0C24" w:rsidRPr="00271C8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2FC7AA0" w14:textId="77777777" w:rsidR="00967924" w:rsidRPr="00994958" w:rsidRDefault="005C0C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9E773B" w:rsidRPr="00271C85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2E0D40" w:rsidRPr="00271C8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7AF8FEC6" w14:textId="77777777" w:rsidR="00967924" w:rsidRPr="00271C85" w:rsidRDefault="00E37F7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65 % were employed.</w:t>
            </w:r>
            <w:r w:rsidR="006B70E1">
              <w:rPr>
                <w:rFonts w:asciiTheme="majorBidi" w:hAnsiTheme="majorBidi" w:cstheme="majorBidi"/>
                <w:sz w:val="16"/>
                <w:szCs w:val="16"/>
              </w:rPr>
              <w:t>(rest not reported)</w:t>
            </w:r>
          </w:p>
          <w:p w14:paraId="3D52EA0A" w14:textId="77777777" w:rsidR="00967924" w:rsidRPr="00271C85" w:rsidRDefault="00BF0FD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More</w:t>
            </w:r>
            <w:r w:rsidR="00E67882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pain were associated 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with unemployment</w:t>
            </w:r>
            <w:r w:rsidR="00E67882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status. 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="00E67882" w:rsidRPr="00271C85">
              <w:rPr>
                <w:rFonts w:asciiTheme="majorBidi" w:hAnsiTheme="majorBidi" w:cstheme="majorBidi"/>
                <w:sz w:val="16"/>
                <w:szCs w:val="16"/>
              </w:rPr>
              <w:t>he most significant predictor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E67882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for functional impairment were older age, unem</w:t>
            </w:r>
            <w:r w:rsidR="00CC5DE7" w:rsidRPr="00271C85">
              <w:rPr>
                <w:rFonts w:asciiTheme="majorBidi" w:hAnsiTheme="majorBidi" w:cstheme="majorBidi"/>
                <w:sz w:val="16"/>
                <w:szCs w:val="16"/>
              </w:rPr>
              <w:t>pl</w:t>
            </w:r>
            <w:r w:rsidR="002673AC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oyment, 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  <w:r w:rsidR="002673AC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haemophila</w:t>
            </w:r>
            <w:r w:rsidR="00A3623C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CC5DE7" w:rsidRPr="00271C85">
              <w:rPr>
                <w:rFonts w:asciiTheme="majorBidi" w:hAnsiTheme="majorBidi" w:cstheme="majorBidi"/>
                <w:sz w:val="16"/>
                <w:szCs w:val="16"/>
              </w:rPr>
              <w:t>and greater pain.</w:t>
            </w:r>
          </w:p>
          <w:p w14:paraId="30E96211" w14:textId="77777777" w:rsidR="00967924" w:rsidRPr="00DA20ED" w:rsidRDefault="00967924" w:rsidP="00994958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</w:tr>
      <w:tr w:rsidR="00847FF2" w:rsidRPr="0043527B" w14:paraId="02552FB3" w14:textId="77777777" w:rsidTr="00CA6991">
        <w:trPr>
          <w:trHeight w:val="318"/>
        </w:trPr>
        <w:tc>
          <w:tcPr>
            <w:tcW w:w="799" w:type="pct"/>
          </w:tcPr>
          <w:p w14:paraId="0A111A42" w14:textId="16AFDFDC" w:rsidR="00396206" w:rsidRPr="009F5CB1" w:rsidRDefault="0056661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</w:t>
            </w:r>
            <w:r w:rsidR="00835ED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                  </w:t>
            </w:r>
          </w:p>
          <w:p w14:paraId="4D291ECE" w14:textId="77777777" w:rsidR="00396206" w:rsidRPr="00D61778" w:rsidRDefault="00847FF2" w:rsidP="007F29B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Kempton et al 2020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F29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Validation of a new instrument to measure disease-related distress among patients with haemophilia</w:t>
            </w:r>
            <w:r w:rsidR="00A3623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              </w:t>
            </w:r>
            <w:r w:rsidRPr="00D61778">
              <w:rPr>
                <w:rFonts w:asciiTheme="majorBidi" w:hAnsiTheme="majorBidi" w:cstheme="majorBidi"/>
                <w:sz w:val="16"/>
                <w:szCs w:val="16"/>
              </w:rPr>
              <w:t>Clinical Haemophilia</w:t>
            </w:r>
            <w:r w:rsidR="00310D5C" w:rsidRPr="00D61778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D61778">
              <w:rPr>
                <w:rFonts w:asciiTheme="majorBidi" w:hAnsiTheme="majorBidi" w:cstheme="majorBidi"/>
                <w:sz w:val="16"/>
                <w:szCs w:val="16"/>
              </w:rPr>
              <w:t xml:space="preserve">        </w:t>
            </w:r>
          </w:p>
          <w:p w14:paraId="3D8FB3F4" w14:textId="77777777" w:rsidR="00847FF2" w:rsidRPr="00D61778" w:rsidRDefault="00336D7A" w:rsidP="00D6177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61778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8A4ADD" w:rsidRPr="00D61778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739" w:type="pct"/>
          </w:tcPr>
          <w:p w14:paraId="4CF77FCA" w14:textId="77777777" w:rsidR="00847FF2" w:rsidRPr="009F5CB1" w:rsidRDefault="00847FF2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develop and validate a measure of </w:t>
            </w:r>
            <w:r w:rsidR="002007A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Hemophilia-Related Distress Questionnaire (HRDq).</w:t>
            </w:r>
          </w:p>
        </w:tc>
        <w:tc>
          <w:tcPr>
            <w:tcW w:w="607" w:type="pct"/>
          </w:tcPr>
          <w:p w14:paraId="4DEE54A7" w14:textId="77777777" w:rsidR="00847FF2" w:rsidRPr="009F5CB1" w:rsidRDefault="00487F2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847FF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126</w:t>
            </w:r>
          </w:p>
          <w:p w14:paraId="4B327690" w14:textId="77777777" w:rsidR="00847FF2" w:rsidRPr="009F5CB1" w:rsidRDefault="00847FF2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G=9,5% women</w:t>
            </w:r>
          </w:p>
          <w:p w14:paraId="69FB61BB" w14:textId="77777777" w:rsidR="00847FF2" w:rsidRPr="009F5CB1" w:rsidRDefault="00487F2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847FF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32,7y mean            </w:t>
            </w:r>
          </w:p>
          <w:p w14:paraId="6BE12097" w14:textId="77777777" w:rsidR="00847FF2" w:rsidRPr="009F5CB1" w:rsidRDefault="008A4ADD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D=H</w:t>
            </w:r>
            <w:r w:rsidR="00847FF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aemophilia</w:t>
            </w:r>
          </w:p>
          <w:p w14:paraId="36AC4302" w14:textId="77777777" w:rsidR="00847FF2" w:rsidRPr="009F5CB1" w:rsidRDefault="009E773B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R=From 15 hemophilia</w:t>
            </w:r>
            <w:r w:rsidR="001A05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Centres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09936AD6" w14:textId="77777777" w:rsidR="00847FF2" w:rsidRPr="009F5CB1" w:rsidRDefault="00847FF2" w:rsidP="003962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566" w:type="pct"/>
          </w:tcPr>
          <w:p w14:paraId="777655AD" w14:textId="77777777" w:rsidR="00847FF2" w:rsidRDefault="002007A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Validating of instrument study</w:t>
            </w:r>
          </w:p>
          <w:p w14:paraId="11C1C80F" w14:textId="77777777" w:rsidR="00C60074" w:rsidRPr="00271C85" w:rsidRDefault="00C6007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5224A4D1" w14:textId="77777777" w:rsidR="00C60074" w:rsidRPr="00DA20ED" w:rsidRDefault="00C60074" w:rsidP="00396206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62D3B6B2" w14:textId="77777777" w:rsidR="00B81E66" w:rsidRPr="00D536D4" w:rsidRDefault="001B6BA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Study specific quest</w:t>
            </w:r>
            <w:r w:rsidR="00525B1A" w:rsidRPr="00D536D4">
              <w:rPr>
                <w:rFonts w:asciiTheme="majorBidi" w:hAnsiTheme="majorBidi" w:cstheme="majorBidi"/>
                <w:sz w:val="16"/>
                <w:szCs w:val="16"/>
              </w:rPr>
              <w:t>ionnaire on sociod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emographic aspecs,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including</w:t>
            </w:r>
            <w:r w:rsidR="00C629E0" w:rsidRPr="00D536D4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847FF2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C629E0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847FF2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EQ-5D-5L, </w:t>
            </w:r>
            <w:r w:rsidR="00C629E0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847FF2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Haem A-QoL, </w:t>
            </w:r>
            <w:r w:rsidR="00C629E0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847FF2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NCCN Distress Thermometer Kessler +6, Patient Health Questionnaire -9 (PHQ-9), </w:t>
            </w:r>
            <w:r w:rsidR="002736DF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847FF2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PROMIS-29 profile v2.0, </w:t>
            </w:r>
            <w:r w:rsidR="002736DF" w:rsidRPr="00271C85">
              <w:rPr>
                <w:rFonts w:asciiTheme="majorBidi" w:hAnsiTheme="majorBidi" w:cstheme="majorBidi"/>
                <w:sz w:val="16"/>
                <w:szCs w:val="16"/>
              </w:rPr>
              <w:t>The Brief Pain Inventory (BPI).</w:t>
            </w:r>
            <w:r w:rsidR="00847FF2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6F14C385" w14:textId="77777777" w:rsidR="00847FF2" w:rsidRPr="00271C85" w:rsidRDefault="00B81E6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Questions on WP: </w:t>
            </w:r>
            <w:r w:rsidR="003F058C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847FF2" w:rsidRPr="00271C85">
              <w:rPr>
                <w:rFonts w:asciiTheme="majorBidi" w:hAnsiTheme="majorBidi" w:cstheme="majorBidi"/>
                <w:sz w:val="16"/>
                <w:szCs w:val="16"/>
              </w:rPr>
              <w:t>Work Productivity and Activity Impairment Questionnaire, (WPAI)</w:t>
            </w:r>
            <w:r w:rsidR="002E0D40" w:rsidRPr="00271C8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0A9DC4FF" w14:textId="77777777" w:rsidR="00847FF2" w:rsidRPr="00271C85" w:rsidRDefault="00E37F7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32,5 </w:t>
            </w:r>
            <w:r w:rsidR="004F1204" w:rsidRPr="00271C85">
              <w:rPr>
                <w:rFonts w:asciiTheme="majorBidi" w:hAnsiTheme="majorBidi" w:cstheme="majorBidi"/>
                <w:sz w:val="16"/>
                <w:szCs w:val="16"/>
              </w:rPr>
              <w:t>% working, 12 % unemployed/disability support, rest not repored.</w:t>
            </w:r>
            <w:r w:rsidR="00847FF2" w:rsidRPr="00271C8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19B31E4" w14:textId="77777777" w:rsidR="00847FF2" w:rsidRPr="00271C85" w:rsidRDefault="00B81E6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WPAI</w:t>
            </w:r>
            <w:r w:rsidR="004F120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total </w:t>
            </w:r>
            <w:r w:rsidR="004F120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work 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activity impairment st</w:t>
            </w:r>
            <w:r w:rsidR="00F96B4F">
              <w:rPr>
                <w:rFonts w:asciiTheme="majorBidi" w:hAnsiTheme="majorBidi" w:cstheme="majorBidi"/>
                <w:sz w:val="16"/>
                <w:szCs w:val="16"/>
              </w:rPr>
              <w:t>r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ongly correlated with distress, pain,</w:t>
            </w:r>
            <w:r w:rsidR="00F96B4F">
              <w:rPr>
                <w:rFonts w:asciiTheme="majorBidi" w:hAnsiTheme="majorBidi" w:cstheme="majorBidi"/>
                <w:sz w:val="16"/>
                <w:szCs w:val="16"/>
              </w:rPr>
              <w:t xml:space="preserve"> and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QoL</w:t>
            </w:r>
          </w:p>
          <w:p w14:paraId="19D5EE11" w14:textId="77777777" w:rsidR="002736DF" w:rsidRPr="00271C85" w:rsidRDefault="002736D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88% </w:t>
            </w:r>
            <w:r w:rsidR="00A3623C">
              <w:rPr>
                <w:rFonts w:asciiTheme="majorBidi" w:hAnsiTheme="majorBidi" w:cstheme="majorBidi"/>
                <w:sz w:val="16"/>
                <w:szCs w:val="16"/>
              </w:rPr>
              <w:t xml:space="preserve">did 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not receive disability support and 11,9</w:t>
            </w:r>
            <w:r w:rsidR="00E37F79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% received disability support</w:t>
            </w:r>
            <w:r w:rsidR="004F1204" w:rsidRPr="00271C8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F1ACDC7" w14:textId="77777777" w:rsidR="00B81E66" w:rsidRPr="00396206" w:rsidRDefault="00B81E66" w:rsidP="00396206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</w:tr>
      <w:tr w:rsidR="00967924" w:rsidRPr="0043527B" w14:paraId="581F79EE" w14:textId="77777777" w:rsidTr="00CA6991">
        <w:trPr>
          <w:trHeight w:val="318"/>
        </w:trPr>
        <w:tc>
          <w:tcPr>
            <w:tcW w:w="799" w:type="pct"/>
          </w:tcPr>
          <w:p w14:paraId="1913A8CB" w14:textId="742BC03A" w:rsidR="00835EDA" w:rsidRPr="009F5CB1" w:rsidRDefault="0056661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</w:t>
            </w:r>
            <w:r w:rsidR="000C3B7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</w:t>
            </w:r>
          </w:p>
          <w:p w14:paraId="223F2128" w14:textId="77777777" w:rsidR="00967924" w:rsidRPr="009F5CB1" w:rsidRDefault="00967924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Naous et al 2019.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The impact of haemophilia on the social status and the health‐related quality of life i</w:t>
            </w:r>
            <w:r w:rsidR="009E773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 adult Lebanese persons with 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  <w:r w:rsidR="00A3623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mophilia.</w:t>
            </w:r>
          </w:p>
          <w:p w14:paraId="6AE7C8DB" w14:textId="77777777" w:rsidR="00967924" w:rsidRPr="00D61778" w:rsidRDefault="002F41DF" w:rsidP="00D6177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61778">
              <w:rPr>
                <w:rFonts w:asciiTheme="majorBidi" w:hAnsiTheme="majorBidi" w:cstheme="majorBidi"/>
                <w:sz w:val="16"/>
                <w:szCs w:val="16"/>
              </w:rPr>
              <w:t xml:space="preserve">Journal of </w:t>
            </w:r>
            <w:r w:rsidR="00967924" w:rsidRPr="00D61778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D61778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967924" w:rsidRPr="00D61778">
              <w:rPr>
                <w:rFonts w:asciiTheme="majorBidi" w:hAnsiTheme="majorBidi" w:cstheme="majorBidi"/>
                <w:sz w:val="16"/>
                <w:szCs w:val="16"/>
              </w:rPr>
              <w:t>emophilia</w:t>
            </w:r>
            <w:r w:rsidR="00310D5C" w:rsidRPr="00D61778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91164C8" w14:textId="77777777" w:rsidR="00967924" w:rsidRPr="00D61778" w:rsidRDefault="00967924" w:rsidP="00D6177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61778">
              <w:rPr>
                <w:rFonts w:asciiTheme="majorBidi" w:hAnsiTheme="majorBidi" w:cstheme="majorBidi"/>
                <w:sz w:val="16"/>
                <w:szCs w:val="16"/>
              </w:rPr>
              <w:t>Lebanon</w:t>
            </w:r>
          </w:p>
        </w:tc>
        <w:tc>
          <w:tcPr>
            <w:tcW w:w="739" w:type="pct"/>
          </w:tcPr>
          <w:p w14:paraId="0B5423CD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assess the impact of haemophilia on the patients daily life and social function compared to aged-matched healthy controls HRQoL and social status of adult Lebanese </w:t>
            </w:r>
            <w:r w:rsidR="00A3623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persons with haemophilia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compared to a reference population</w:t>
            </w:r>
          </w:p>
        </w:tc>
        <w:tc>
          <w:tcPr>
            <w:tcW w:w="607" w:type="pct"/>
          </w:tcPr>
          <w:p w14:paraId="35EE2C77" w14:textId="77777777" w:rsidR="003A53B0" w:rsidRPr="009F5CB1" w:rsidRDefault="00487F2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60 </w:t>
            </w:r>
          </w:p>
          <w:p w14:paraId="0D2CA587" w14:textId="77777777" w:rsidR="00967924" w:rsidRPr="009F5CB1" w:rsidRDefault="003A53B0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0% female (100% male)</w:t>
            </w:r>
          </w:p>
          <w:p w14:paraId="04D6ECC9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A=18-61y, 33.6y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44468C19" w14:textId="77777777" w:rsidR="00967924" w:rsidRPr="009F5CB1" w:rsidRDefault="00487F2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3A53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Haemophilia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617973F2" w14:textId="77777777" w:rsidR="00967924" w:rsidRPr="009F5CB1" w:rsidRDefault="00487F2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Lebanese Association of Hemophilia</w:t>
            </w:r>
            <w:r w:rsidR="009E773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Centres</w:t>
            </w:r>
          </w:p>
        </w:tc>
        <w:tc>
          <w:tcPr>
            <w:tcW w:w="566" w:type="pct"/>
          </w:tcPr>
          <w:p w14:paraId="0B61F517" w14:textId="77777777" w:rsidR="00C6007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Cross-sectional quantitative </w:t>
            </w:r>
            <w:r w:rsidR="00E96271" w:rsidRPr="00D536D4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C60074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8043598" w14:textId="77777777" w:rsidR="00C60074" w:rsidRPr="00D536D4" w:rsidRDefault="00C6007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6488D192" w14:textId="77777777" w:rsidR="00967924" w:rsidRPr="00396206" w:rsidRDefault="00967924" w:rsidP="00396206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6FDCC792" w14:textId="77777777" w:rsidR="002673AC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Study specific ques</w:t>
            </w:r>
            <w:r w:rsidR="007973BA" w:rsidRPr="00D536D4">
              <w:rPr>
                <w:rFonts w:asciiTheme="majorBidi" w:hAnsiTheme="majorBidi" w:cstheme="majorBidi"/>
                <w:sz w:val="16"/>
                <w:szCs w:val="16"/>
              </w:rPr>
              <w:t>tionnaire with four axes: socio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demographics, the disease, quality of life and additional questions</w:t>
            </w:r>
            <w:r w:rsidR="001B6BA0" w:rsidRPr="00D536D4">
              <w:rPr>
                <w:rFonts w:asciiTheme="majorBidi" w:hAnsiTheme="majorBidi" w:cstheme="majorBidi"/>
                <w:sz w:val="16"/>
                <w:szCs w:val="16"/>
              </w:rPr>
              <w:t>, including</w:t>
            </w:r>
            <w:r w:rsidR="002736DF" w:rsidRPr="00D536D4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1B6BA0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2673AC" w:rsidRPr="00D536D4">
              <w:rPr>
                <w:rFonts w:asciiTheme="majorBidi" w:hAnsiTheme="majorBidi" w:cstheme="majorBidi"/>
                <w:sz w:val="16"/>
                <w:szCs w:val="16"/>
              </w:rPr>
              <w:t>The Short-form Health Survey for Medical Outcomes Study (SF-36)</w:t>
            </w:r>
            <w:r w:rsidR="00E96271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3E11DB6" w14:textId="77777777" w:rsidR="00967924" w:rsidRPr="00D536D4" w:rsidRDefault="00E9627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3E4ED2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="0046372D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n </w:t>
            </w:r>
            <w:r w:rsidR="003F058C" w:rsidRPr="00D536D4">
              <w:rPr>
                <w:rFonts w:asciiTheme="majorBidi" w:hAnsiTheme="majorBidi" w:cstheme="majorBidi"/>
                <w:sz w:val="16"/>
                <w:szCs w:val="16"/>
              </w:rPr>
              <w:t>socio-economic level</w:t>
            </w:r>
            <w:r w:rsidR="009E773B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3F058C" w:rsidRPr="00D536D4">
              <w:rPr>
                <w:rFonts w:asciiTheme="majorBidi" w:hAnsiTheme="majorBidi" w:cstheme="majorBidi"/>
                <w:sz w:val="16"/>
                <w:szCs w:val="16"/>
              </w:rPr>
              <w:t>of the participants</w:t>
            </w:r>
            <w:r w:rsidR="009E773B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according to work status</w:t>
            </w:r>
            <w:r w:rsidR="003F058C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6E3D715B" w14:textId="77777777" w:rsidR="00467128" w:rsidRPr="00D536D4" w:rsidRDefault="003F058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71,2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%</w:t>
            </w:r>
            <w:r w:rsidR="004F120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working , 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18,6</w:t>
            </w:r>
            <w:r w:rsidR="004F1204" w:rsidRPr="00D536D4">
              <w:rPr>
                <w:rFonts w:asciiTheme="majorBidi" w:hAnsiTheme="majorBidi" w:cstheme="majorBidi"/>
                <w:sz w:val="16"/>
                <w:szCs w:val="16"/>
              </w:rPr>
              <w:t>%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students, 10.2% unemployed. </w:t>
            </w:r>
          </w:p>
          <w:p w14:paraId="4632B0A3" w14:textId="77777777" w:rsidR="00967924" w:rsidRPr="00D536D4" w:rsidRDefault="00A3623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P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atients were more likely to have a job requiring physical activity than controls (55.9% vs 31.4%) and more likely to be unemployed (10.2% vs 1.0%)</w:t>
            </w:r>
            <w:r w:rsidR="003F058C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1AF2B5E" w14:textId="77777777" w:rsidR="004F1204" w:rsidRPr="00D536D4" w:rsidRDefault="004F120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Of those working, 40,7% were manual workers/drivers, 28,8% were bank employers/nurse etc,</w:t>
            </w:r>
            <w:r w:rsidR="00F96B4F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1,7 % were medical doctor</w:t>
            </w:r>
            <w:r w:rsidR="00F96B4F" w:rsidRPr="00D536D4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B177A9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442071" w:rsidRPr="0043527B" w14:paraId="2385D368" w14:textId="77777777" w:rsidTr="00CA6991">
        <w:trPr>
          <w:trHeight w:val="318"/>
        </w:trPr>
        <w:tc>
          <w:tcPr>
            <w:tcW w:w="799" w:type="pct"/>
          </w:tcPr>
          <w:p w14:paraId="4A9595EC" w14:textId="4D7A71F2" w:rsidR="00962D5C" w:rsidRPr="009F5CB1" w:rsidRDefault="0056661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5</w:t>
            </w:r>
            <w:r w:rsidR="001009F8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</w:t>
            </w:r>
          </w:p>
          <w:p w14:paraId="67A55F3D" w14:textId="77777777" w:rsidR="00442071" w:rsidRPr="009F5CB1" w:rsidRDefault="00442071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O'Hara et al </w:t>
            </w:r>
            <w:r w:rsidR="00CB631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2019.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Disease burden and remaining unmet need in patients with haemophilia A treated with primary prophylaxis</w:t>
            </w:r>
            <w:r w:rsidR="00A3623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E43A590" w14:textId="77777777" w:rsidR="002F41DF" w:rsidRPr="009F5CB1" w:rsidRDefault="00442071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Clinical Haemophilia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4336F90" w14:textId="77777777" w:rsidR="00442071" w:rsidRPr="009F5CB1" w:rsidRDefault="002F41DF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Multi-national</w:t>
            </w:r>
            <w:r w:rsidR="0044207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: France, Germany, Italy, Spain and United Kingdom</w:t>
            </w:r>
          </w:p>
        </w:tc>
        <w:tc>
          <w:tcPr>
            <w:tcW w:w="739" w:type="pct"/>
          </w:tcPr>
          <w:p w14:paraId="144BB085" w14:textId="77777777" w:rsidR="00E37F79" w:rsidRPr="009F5CB1" w:rsidRDefault="00E37F79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compare the quality of life and work related functi</w:t>
            </w:r>
            <w:r w:rsidR="00EC22C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on in people with haemophilia A,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and the general population</w:t>
            </w:r>
            <w:r w:rsidR="00A3623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36BFA38D" w14:textId="77777777" w:rsidR="00442071" w:rsidRPr="00DA20ED" w:rsidRDefault="00442071" w:rsidP="00396206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607" w:type="pct"/>
          </w:tcPr>
          <w:p w14:paraId="70F22BC4" w14:textId="77777777" w:rsidR="00442071" w:rsidRPr="009F5CB1" w:rsidRDefault="00442071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N=55</w:t>
            </w:r>
          </w:p>
          <w:p w14:paraId="1585EC5A" w14:textId="77777777" w:rsidR="00396206" w:rsidRPr="009F5CB1" w:rsidRDefault="00442071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0% female (100% male)</w:t>
            </w:r>
          </w:p>
          <w:p w14:paraId="4DC8ECC5" w14:textId="77777777" w:rsidR="00396206" w:rsidRPr="009F5CB1" w:rsidRDefault="00396206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A=18-35 y</w:t>
            </w:r>
          </w:p>
          <w:p w14:paraId="3030249F" w14:textId="77777777" w:rsidR="001A05B0" w:rsidRPr="009F5CB1" w:rsidRDefault="00442071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aemophilia </w:t>
            </w:r>
          </w:p>
          <w:p w14:paraId="41F9C68C" w14:textId="77777777" w:rsidR="00442071" w:rsidRPr="009F5CB1" w:rsidRDefault="00442071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C6007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The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Cost Haemophilia in Europe a sociaoeconomic Survey(CHESS-database)</w:t>
            </w:r>
          </w:p>
        </w:tc>
        <w:tc>
          <w:tcPr>
            <w:tcW w:w="566" w:type="pct"/>
          </w:tcPr>
          <w:p w14:paraId="2642BA15" w14:textId="77777777" w:rsidR="00E96271" w:rsidRPr="00D536D4" w:rsidRDefault="002673A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442071" w:rsidRPr="00D536D4">
              <w:rPr>
                <w:rFonts w:asciiTheme="majorBidi" w:hAnsiTheme="majorBidi" w:cstheme="majorBidi"/>
                <w:sz w:val="16"/>
                <w:szCs w:val="16"/>
              </w:rPr>
              <w:t>sectional quantitative study</w:t>
            </w:r>
            <w:r w:rsidR="00C60074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8E98D92" w14:textId="77777777" w:rsidR="00C60074" w:rsidRDefault="00C6007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62E900FD" w14:textId="77777777" w:rsidR="00396206" w:rsidRPr="00DA20ED" w:rsidRDefault="00396206" w:rsidP="00396206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  <w:p w14:paraId="1FD7D9C8" w14:textId="77777777" w:rsidR="00C60074" w:rsidRPr="00D536D4" w:rsidRDefault="00C60074" w:rsidP="00381B73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36CA8867" w14:textId="77777777" w:rsidR="00E96271" w:rsidRPr="00D536D4" w:rsidRDefault="001B6BA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questions of </w:t>
            </w:r>
            <w:r w:rsidR="00442071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clinical, economic and </w:t>
            </w:r>
            <w:r w:rsidR="007973BA" w:rsidRPr="00D536D4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442071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demographic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factors, including</w:t>
            </w:r>
            <w:r w:rsidR="002736DF" w:rsidRPr="00D536D4">
              <w:rPr>
                <w:rFonts w:asciiTheme="majorBidi" w:hAnsiTheme="majorBidi" w:cstheme="majorBidi"/>
                <w:sz w:val="16"/>
                <w:szCs w:val="16"/>
              </w:rPr>
              <w:t>: The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442071" w:rsidRPr="00D536D4">
              <w:rPr>
                <w:rFonts w:asciiTheme="majorBidi" w:hAnsiTheme="majorBidi" w:cstheme="majorBidi"/>
                <w:sz w:val="16"/>
                <w:szCs w:val="16"/>
              </w:rPr>
              <w:t>AuroQo</w:t>
            </w:r>
            <w:r w:rsidR="00EB4B04" w:rsidRPr="00D536D4">
              <w:rPr>
                <w:rFonts w:asciiTheme="majorBidi" w:hAnsiTheme="majorBidi" w:cstheme="majorBidi"/>
                <w:sz w:val="16"/>
                <w:szCs w:val="16"/>
              </w:rPr>
              <w:t>L</w:t>
            </w:r>
            <w:r w:rsidR="00ED0036" w:rsidRPr="00D536D4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EB4B04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442071" w:rsidRPr="00D536D4">
              <w:rPr>
                <w:rFonts w:asciiTheme="majorBidi" w:hAnsiTheme="majorBidi" w:cstheme="majorBidi"/>
                <w:sz w:val="16"/>
                <w:szCs w:val="16"/>
              </w:rPr>
              <w:t>EQ-5D-3L</w:t>
            </w:r>
            <w:r w:rsidR="003E4ED2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2DF9A7B" w14:textId="77777777" w:rsidR="00442071" w:rsidRPr="00D536D4" w:rsidRDefault="00E9627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3F058C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442071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Work Productivity and Activity </w:t>
            </w:r>
            <w:r w:rsidR="001B6BA0" w:rsidRPr="00D536D4">
              <w:rPr>
                <w:rFonts w:asciiTheme="majorBidi" w:hAnsiTheme="majorBidi" w:cstheme="majorBidi"/>
                <w:sz w:val="16"/>
                <w:szCs w:val="16"/>
              </w:rPr>
              <w:t>Impairment Questionnaire (WPAI).</w:t>
            </w:r>
            <w:r w:rsidR="00DA3F77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Qustions on</w:t>
            </w:r>
            <w:r w:rsidR="00E37F79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how the disease impact WP.</w:t>
            </w:r>
          </w:p>
        </w:tc>
        <w:tc>
          <w:tcPr>
            <w:tcW w:w="1269" w:type="pct"/>
          </w:tcPr>
          <w:p w14:paraId="273629F7" w14:textId="77777777" w:rsidR="00442071" w:rsidRPr="00D536D4" w:rsidRDefault="0044207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44</w:t>
            </w:r>
            <w:r w:rsidR="00B177A9" w:rsidRPr="00D536D4">
              <w:rPr>
                <w:rFonts w:asciiTheme="majorBidi" w:hAnsiTheme="majorBidi" w:cstheme="majorBidi"/>
                <w:sz w:val="16"/>
                <w:szCs w:val="16"/>
              </w:rPr>
              <w:t>% were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working</w:t>
            </w:r>
            <w:r w:rsidR="00B177A9">
              <w:rPr>
                <w:rFonts w:asciiTheme="majorBidi" w:hAnsiTheme="majorBidi" w:cstheme="majorBidi"/>
                <w:sz w:val="16"/>
                <w:szCs w:val="16"/>
              </w:rPr>
              <w:t xml:space="preserve">, rest not </w:t>
            </w:r>
            <w:r w:rsidR="00EB25AA">
              <w:rPr>
                <w:rFonts w:asciiTheme="majorBidi" w:hAnsiTheme="majorBidi" w:cstheme="majorBidi"/>
                <w:sz w:val="16"/>
                <w:szCs w:val="16"/>
              </w:rPr>
              <w:t>reported.</w:t>
            </w:r>
          </w:p>
          <w:p w14:paraId="63F4B4EE" w14:textId="77777777" w:rsidR="00E37F79" w:rsidRPr="00D536D4" w:rsidRDefault="00E37F7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WP and productivity lower than for the general population</w:t>
            </w:r>
            <w:r w:rsidR="00B177A9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DCE0440" w14:textId="77777777" w:rsidR="00442071" w:rsidRPr="00DA20ED" w:rsidRDefault="0046712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26 % </w:t>
            </w:r>
            <w:r w:rsidR="00442071" w:rsidRPr="00D536D4">
              <w:rPr>
                <w:rFonts w:asciiTheme="majorBidi" w:hAnsiTheme="majorBidi" w:cstheme="majorBidi"/>
                <w:sz w:val="16"/>
                <w:szCs w:val="16"/>
              </w:rPr>
              <w:t>reported mean p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resenteeism, 16.2</w:t>
            </w:r>
            <w:r w:rsidR="00E96271" w:rsidRPr="00D536D4">
              <w:rPr>
                <w:rFonts w:asciiTheme="majorBidi" w:hAnsiTheme="majorBidi" w:cstheme="majorBidi"/>
                <w:sz w:val="16"/>
                <w:szCs w:val="16"/>
              </w:rPr>
              <w:t>% work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impairment</w:t>
            </w:r>
            <w:r w:rsidR="00E96271" w:rsidRPr="00D536D4">
              <w:rPr>
                <w:rFonts w:asciiTheme="majorBidi" w:hAnsiTheme="majorBidi" w:cstheme="majorBidi"/>
                <w:sz w:val="16"/>
                <w:szCs w:val="16"/>
              </w:rPr>
              <w:t>, 23.1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% </w:t>
            </w:r>
            <w:r w:rsidR="00442071" w:rsidRPr="00D536D4">
              <w:rPr>
                <w:rFonts w:asciiTheme="majorBidi" w:hAnsiTheme="majorBidi" w:cstheme="majorBidi"/>
                <w:sz w:val="16"/>
                <w:szCs w:val="16"/>
              </w:rPr>
              <w:t>activity impairme</w:t>
            </w:r>
            <w:r w:rsidR="00B177A9">
              <w:rPr>
                <w:rFonts w:asciiTheme="majorBidi" w:hAnsiTheme="majorBidi" w:cstheme="majorBidi"/>
                <w:sz w:val="16"/>
                <w:szCs w:val="16"/>
              </w:rPr>
              <w:t>nt</w:t>
            </w:r>
          </w:p>
        </w:tc>
      </w:tr>
      <w:tr w:rsidR="00967924" w:rsidRPr="0043527B" w14:paraId="228405E1" w14:textId="77777777" w:rsidTr="00CA6991">
        <w:trPr>
          <w:trHeight w:val="318"/>
        </w:trPr>
        <w:tc>
          <w:tcPr>
            <w:tcW w:w="799" w:type="pct"/>
          </w:tcPr>
          <w:p w14:paraId="600C138C" w14:textId="6D723AEF" w:rsidR="00962D5C" w:rsidRPr="009F5CB1" w:rsidRDefault="0056661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5</w:t>
            </w:r>
            <w:r w:rsidR="001009F8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</w:t>
            </w:r>
          </w:p>
          <w:p w14:paraId="4A56C8BC" w14:textId="77777777" w:rsidR="00967924" w:rsidRPr="009F5CB1" w:rsidRDefault="00967924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Schram et al 2002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Clinical outcomes and resource utilization associated with haemophilia care in Europe</w:t>
            </w:r>
            <w:r w:rsidR="00EB4B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7E5FBD31" w14:textId="77777777" w:rsidR="00967924" w:rsidRPr="009F5CB1" w:rsidRDefault="00F5009C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Haemophilia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39EA0C65" w14:textId="77777777" w:rsidR="00967924" w:rsidRPr="009F5CB1" w:rsidRDefault="003A53B0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Multicenter: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 European Centers</w:t>
            </w:r>
          </w:p>
        </w:tc>
        <w:tc>
          <w:tcPr>
            <w:tcW w:w="739" w:type="pct"/>
          </w:tcPr>
          <w:p w14:paraId="62EA4173" w14:textId="77777777" w:rsidR="002F41DF" w:rsidRPr="009F5CB1" w:rsidRDefault="002F41DF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compare outcomes and resource utilization associated with on-demand and </w:t>
            </w:r>
            <w:r w:rsidR="00F5009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prophylactic factors substitution methods in European haemophilia </w:t>
            </w:r>
            <w:r w:rsidR="00F96B4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partients</w:t>
            </w:r>
            <w:r w:rsidR="00F5009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4FDDD2E9" w14:textId="77777777" w:rsidR="00967924" w:rsidRPr="009F5CB1" w:rsidRDefault="00F01287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F52A2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1021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0BF11156" w14:textId="77777777" w:rsidR="00967924" w:rsidRPr="009F5CB1" w:rsidRDefault="00487F2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26C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0% female (100%male)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3A32B7CE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A=11-83 y, mean 34,8 y.</w:t>
            </w:r>
          </w:p>
          <w:p w14:paraId="46C23014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aemophilia</w:t>
            </w:r>
          </w:p>
          <w:p w14:paraId="22BB4BBB" w14:textId="77777777" w:rsidR="002F41DF" w:rsidRPr="009F5CB1" w:rsidRDefault="008A4ADD" w:rsidP="00C130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F52A2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Haemophilia Centres in Europe.</w:t>
            </w:r>
          </w:p>
        </w:tc>
        <w:tc>
          <w:tcPr>
            <w:tcW w:w="566" w:type="pct"/>
          </w:tcPr>
          <w:p w14:paraId="0654FDF5" w14:textId="77777777" w:rsidR="002E684C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Cross-sectional quan</w:t>
            </w:r>
            <w:r w:rsidR="00F01287" w:rsidRPr="00D536D4">
              <w:rPr>
                <w:rFonts w:asciiTheme="majorBidi" w:hAnsiTheme="majorBidi" w:cstheme="majorBidi"/>
                <w:sz w:val="16"/>
                <w:szCs w:val="16"/>
              </w:rPr>
              <w:t>titative</w:t>
            </w:r>
            <w:r w:rsidR="002007A2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study and clinical examination</w:t>
            </w:r>
            <w:r w:rsidR="00F01287" w:rsidRPr="00D536D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59F5C40" w14:textId="77777777" w:rsidR="00C60074" w:rsidRPr="00DA20ED" w:rsidRDefault="002E684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</w:tc>
        <w:tc>
          <w:tcPr>
            <w:tcW w:w="1020" w:type="pct"/>
          </w:tcPr>
          <w:p w14:paraId="4DA2B839" w14:textId="77777777" w:rsidR="00C41809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Study specific quest</w:t>
            </w:r>
            <w:r w:rsidR="002736DF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ionnaire on </w:t>
            </w:r>
            <w:r w:rsidR="007973BA" w:rsidRPr="00D536D4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C41809" w:rsidRPr="00D536D4">
              <w:rPr>
                <w:rFonts w:asciiTheme="majorBidi" w:hAnsiTheme="majorBidi" w:cstheme="majorBidi"/>
                <w:sz w:val="16"/>
                <w:szCs w:val="16"/>
              </w:rPr>
              <w:t>demographic aspects,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medical history, and </w:t>
            </w:r>
            <w:r w:rsidR="00F01287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healthcare resource utilization, </w:t>
            </w:r>
            <w:r w:rsidR="001B6BA0" w:rsidRPr="00D536D4">
              <w:rPr>
                <w:rFonts w:asciiTheme="majorBidi" w:hAnsiTheme="majorBidi" w:cstheme="majorBidi"/>
                <w:sz w:val="16"/>
                <w:szCs w:val="16"/>
              </w:rPr>
              <w:t>including</w:t>
            </w:r>
            <w:r w:rsidR="002736DF" w:rsidRPr="00D536D4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C41809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The Short-form Health Survey for Medical Outcomes Study (SF-36)</w:t>
            </w:r>
            <w:r w:rsidR="003E4ED2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6824CA7" w14:textId="77777777" w:rsidR="00967924" w:rsidRPr="00DA20ED" w:rsidRDefault="002E0D4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Qustions on WP</w:t>
            </w:r>
            <w:r w:rsidR="009E773B" w:rsidRPr="00D536D4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ot described.</w:t>
            </w:r>
          </w:p>
        </w:tc>
        <w:tc>
          <w:tcPr>
            <w:tcW w:w="1269" w:type="pct"/>
          </w:tcPr>
          <w:p w14:paraId="7FC39CB9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32,3% in white collar work, 43,6% in blue collar work, 24,1% unemployed. </w:t>
            </w:r>
          </w:p>
          <w:p w14:paraId="0E60615E" w14:textId="77777777" w:rsidR="00967924" w:rsidRPr="00D536D4" w:rsidRDefault="003F058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LowereWP </w:t>
            </w:r>
            <w:r w:rsidR="00967924" w:rsidRPr="00D536D4">
              <w:rPr>
                <w:rFonts w:asciiTheme="majorBidi" w:hAnsiTheme="majorBidi" w:cstheme="majorBidi"/>
                <w:sz w:val="16"/>
                <w:szCs w:val="16"/>
              </w:rPr>
              <w:t>associated with the number of joint bleeds.</w:t>
            </w:r>
          </w:p>
        </w:tc>
      </w:tr>
      <w:tr w:rsidR="00967924" w:rsidRPr="0043527B" w14:paraId="7AAB1E8F" w14:textId="77777777" w:rsidTr="00CA6991">
        <w:trPr>
          <w:trHeight w:val="318"/>
        </w:trPr>
        <w:tc>
          <w:tcPr>
            <w:tcW w:w="799" w:type="pct"/>
          </w:tcPr>
          <w:p w14:paraId="3DE23B17" w14:textId="524BE3DA" w:rsidR="00962D5C" w:rsidRPr="009F5CB1" w:rsidRDefault="0056661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6</w:t>
            </w:r>
            <w:r w:rsidR="001009F8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</w:t>
            </w:r>
          </w:p>
          <w:p w14:paraId="2B01BD98" w14:textId="77777777" w:rsidR="00967924" w:rsidRPr="009F5CB1" w:rsidRDefault="00967924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Smith et al 2019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Vocational experiences and career support opportunities among Canadian men with moderate and severe haemophilia</w:t>
            </w:r>
            <w:r w:rsidR="00EB4B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7CD33AB2" w14:textId="77777777" w:rsidR="00967924" w:rsidRPr="00D61778" w:rsidRDefault="00F5009C" w:rsidP="00D6177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61778">
              <w:rPr>
                <w:rFonts w:asciiTheme="majorBidi" w:hAnsiTheme="majorBidi" w:cstheme="majorBidi"/>
                <w:sz w:val="16"/>
                <w:szCs w:val="16"/>
              </w:rPr>
              <w:t xml:space="preserve">Journal of </w:t>
            </w:r>
            <w:r w:rsidR="00967924" w:rsidRPr="00D61778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="004A70BE" w:rsidRPr="00D61778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967924" w:rsidRPr="00D61778">
              <w:rPr>
                <w:rFonts w:asciiTheme="majorBidi" w:hAnsiTheme="majorBidi" w:cstheme="majorBidi"/>
                <w:sz w:val="16"/>
                <w:szCs w:val="16"/>
              </w:rPr>
              <w:t>emophilia</w:t>
            </w:r>
            <w:r w:rsidR="00310D5C" w:rsidRPr="00D61778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E7FADA2" w14:textId="77777777" w:rsidR="00967924" w:rsidRPr="00D61778" w:rsidRDefault="00967924" w:rsidP="00D6177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61778">
              <w:rPr>
                <w:rFonts w:asciiTheme="majorBidi" w:hAnsiTheme="majorBidi" w:cstheme="majorBidi"/>
                <w:sz w:val="16"/>
                <w:szCs w:val="16"/>
              </w:rPr>
              <w:t>Canada</w:t>
            </w:r>
          </w:p>
          <w:p w14:paraId="1334FA25" w14:textId="77777777" w:rsidR="00967924" w:rsidRPr="00DA20ED" w:rsidRDefault="00967924" w:rsidP="00DA20E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39" w:type="pct"/>
          </w:tcPr>
          <w:p w14:paraId="726D0C32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provide haemophilia treatment centers with guidance for the potential development of appropriate and timely interventions related to employment and vocational counselling and supports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5C79C130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="00487F2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=</w:t>
            </w:r>
            <w:r w:rsidR="002B1A9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75</w:t>
            </w:r>
            <w:r w:rsidR="00EB4B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3A53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</w:t>
            </w:r>
            <w:r w:rsidR="002B1A9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 survey</w:t>
            </w:r>
            <w:r w:rsidR="003A53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),</w:t>
            </w:r>
            <w:r w:rsidR="002B1A9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13 </w:t>
            </w:r>
            <w:r w:rsidR="003A53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 focus groups</w:t>
            </w:r>
            <w:r w:rsidR="003A53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45F54559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</w:t>
            </w:r>
            <w:r w:rsidR="00487F2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=</w:t>
            </w:r>
            <w:r w:rsidR="00964B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0% female (100%male)</w:t>
            </w:r>
          </w:p>
          <w:p w14:paraId="6D724B49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A=&gt;19 y.</w:t>
            </w:r>
          </w:p>
          <w:p w14:paraId="54BF1532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aemophilia</w:t>
            </w:r>
          </w:p>
          <w:p w14:paraId="419D0BBC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R=H</w:t>
            </w:r>
            <w:r w:rsidR="00F5009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aemophilia treatment centres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6" w:type="pct"/>
          </w:tcPr>
          <w:p w14:paraId="40D80CB4" w14:textId="77777777" w:rsidR="00F5009C" w:rsidRPr="00D536D4" w:rsidRDefault="00F5009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Mix</w:t>
            </w:r>
            <w:r w:rsidR="002E684C" w:rsidRPr="00D536D4">
              <w:rPr>
                <w:rFonts w:asciiTheme="majorBidi" w:hAnsiTheme="majorBidi" w:cstheme="majorBidi"/>
                <w:sz w:val="16"/>
                <w:szCs w:val="16"/>
              </w:rPr>
              <w:t>ed method cross sectional study.</w:t>
            </w:r>
          </w:p>
          <w:p w14:paraId="3B6C3453" w14:textId="77777777" w:rsidR="002E684C" w:rsidRPr="00D536D4" w:rsidRDefault="002E684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F96B4F" w:rsidRPr="00D536D4">
              <w:rPr>
                <w:rFonts w:asciiTheme="majorBidi" w:hAnsiTheme="majorBidi" w:cstheme="majorBidi"/>
                <w:sz w:val="16"/>
                <w:szCs w:val="16"/>
              </w:rPr>
              <w:t>the primary aim/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outcome.</w:t>
            </w:r>
          </w:p>
          <w:p w14:paraId="41203350" w14:textId="77777777" w:rsidR="002E684C" w:rsidRPr="00DA20ED" w:rsidRDefault="002E684C" w:rsidP="00DA20E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0B5D51C4" w14:textId="77777777" w:rsidR="00967924" w:rsidRPr="00D536D4" w:rsidRDefault="002B1A9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Combination</w:t>
            </w:r>
            <w:r w:rsidR="006E3C22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of s</w:t>
            </w:r>
            <w:r w:rsidR="00307AE6" w:rsidRPr="00D536D4">
              <w:rPr>
                <w:rFonts w:asciiTheme="majorBidi" w:hAnsiTheme="majorBidi" w:cstheme="majorBidi"/>
                <w:sz w:val="16"/>
                <w:szCs w:val="16"/>
              </w:rPr>
              <w:t>tudy</w:t>
            </w:r>
            <w:r w:rsidR="003F058C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specific </w:t>
            </w:r>
            <w:r w:rsidR="00307AE6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quantitative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questionnaire</w:t>
            </w:r>
            <w:r w:rsidR="006E3C22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on</w:t>
            </w:r>
            <w:r w:rsidR="001B6BA0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7973BA" w:rsidRPr="00D536D4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1B6BA0" w:rsidRPr="00D536D4">
              <w:rPr>
                <w:rFonts w:asciiTheme="majorBidi" w:hAnsiTheme="majorBidi" w:cstheme="majorBidi"/>
                <w:sz w:val="16"/>
                <w:szCs w:val="16"/>
              </w:rPr>
              <w:t>demographic and clinical aspects combinded with focus group interviews.</w:t>
            </w:r>
          </w:p>
          <w:p w14:paraId="16168D8B" w14:textId="77777777" w:rsidR="00967924" w:rsidRPr="00D536D4" w:rsidRDefault="003E4ED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Questions on WP: C</w:t>
            </w:r>
            <w:r w:rsidR="00F01287" w:rsidRPr="00D536D4">
              <w:rPr>
                <w:rFonts w:asciiTheme="majorBidi" w:hAnsiTheme="majorBidi" w:cstheme="majorBidi"/>
                <w:sz w:val="16"/>
                <w:szCs w:val="16"/>
              </w:rPr>
              <w:t>urrent employment situation and future career</w:t>
            </w:r>
            <w:r w:rsidR="006E3C22" w:rsidRPr="00D536D4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F01287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E3C22" w:rsidRPr="00D536D4">
              <w:rPr>
                <w:rFonts w:asciiTheme="majorBidi" w:hAnsiTheme="majorBidi" w:cstheme="majorBidi"/>
                <w:sz w:val="16"/>
                <w:szCs w:val="16"/>
              </w:rPr>
              <w:t>how</w:t>
            </w:r>
            <w:r w:rsidR="002736DF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E3C22" w:rsidRPr="00D536D4">
              <w:rPr>
                <w:rFonts w:asciiTheme="majorBidi" w:hAnsiTheme="majorBidi" w:cstheme="majorBidi"/>
                <w:sz w:val="16"/>
                <w:szCs w:val="16"/>
              </w:rPr>
              <w:t>the disease impact employment, and barriers</w:t>
            </w:r>
            <w:r w:rsidR="00F01287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and possibilities of maintain</w:t>
            </w:r>
            <w:r w:rsidR="002A57AD" w:rsidRPr="00D536D4">
              <w:rPr>
                <w:rFonts w:asciiTheme="majorBidi" w:hAnsiTheme="majorBidi" w:cstheme="majorBidi"/>
                <w:sz w:val="16"/>
                <w:szCs w:val="16"/>
              </w:rPr>
              <w:t>ing</w:t>
            </w:r>
            <w:r w:rsidR="00F01287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em</w:t>
            </w:r>
            <w:r w:rsidR="006E3C22" w:rsidRPr="00D536D4">
              <w:rPr>
                <w:rFonts w:asciiTheme="majorBidi" w:hAnsiTheme="majorBidi" w:cstheme="majorBidi"/>
                <w:sz w:val="16"/>
                <w:szCs w:val="16"/>
              </w:rPr>
              <w:t>ployment.</w:t>
            </w:r>
          </w:p>
        </w:tc>
        <w:tc>
          <w:tcPr>
            <w:tcW w:w="1269" w:type="pct"/>
          </w:tcPr>
          <w:p w14:paraId="7A40CFF4" w14:textId="77777777" w:rsidR="00967924" w:rsidRPr="00D536D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60 %</w:t>
            </w:r>
            <w:r w:rsidR="003F058C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were working,</w:t>
            </w:r>
            <w:r w:rsidR="003F058C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11%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actively seeking job, 11% full-time student, 16% disability</w:t>
            </w:r>
            <w:r w:rsidR="002A57AD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 pension, </w:t>
            </w:r>
            <w:r w:rsidRPr="00D536D4">
              <w:rPr>
                <w:rFonts w:asciiTheme="majorBidi" w:hAnsiTheme="majorBidi" w:cstheme="majorBidi"/>
                <w:sz w:val="16"/>
                <w:szCs w:val="16"/>
              </w:rPr>
              <w:t>4% retired.</w:t>
            </w:r>
          </w:p>
          <w:p w14:paraId="2376C844" w14:textId="77777777" w:rsidR="00920077" w:rsidRPr="00DA20ED" w:rsidRDefault="00920077" w:rsidP="00DA20E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  <w:p w14:paraId="1EED9FAA" w14:textId="77777777" w:rsidR="006566A5" w:rsidRPr="00D536D4" w:rsidRDefault="006566A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47 % reported haemophila had small negative impact, 2</w:t>
            </w:r>
            <w:r w:rsidR="002B1A9F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7% felt it had moderate impact </w:t>
            </w:r>
            <w:r w:rsidR="003F058C" w:rsidRPr="00D536D4">
              <w:rPr>
                <w:rFonts w:asciiTheme="majorBidi" w:hAnsiTheme="majorBidi" w:cstheme="majorBidi"/>
                <w:sz w:val="16"/>
                <w:szCs w:val="16"/>
              </w:rPr>
              <w:t>and 13 % very large impact on WP.</w:t>
            </w:r>
          </w:p>
          <w:p w14:paraId="1D12F0C3" w14:textId="77777777" w:rsidR="006566A5" w:rsidRPr="00D536D4" w:rsidRDefault="006566A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536D4">
              <w:rPr>
                <w:rFonts w:asciiTheme="majorBidi" w:hAnsiTheme="majorBidi" w:cstheme="majorBidi"/>
                <w:sz w:val="16"/>
                <w:szCs w:val="16"/>
              </w:rPr>
              <w:t>One third had received some for</w:t>
            </w:r>
            <w:r w:rsidR="003F058C" w:rsidRPr="00D536D4">
              <w:rPr>
                <w:rFonts w:asciiTheme="majorBidi" w:hAnsiTheme="majorBidi" w:cstheme="majorBidi"/>
                <w:sz w:val="16"/>
                <w:szCs w:val="16"/>
              </w:rPr>
              <w:t>m of employment related advice</w:t>
            </w:r>
            <w:r w:rsidR="001B6BA0" w:rsidRPr="00D536D4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</w:tr>
      <w:tr w:rsidR="002F45B8" w:rsidRPr="0043527B" w14:paraId="1BC4FE32" w14:textId="77777777" w:rsidTr="00632F0B">
        <w:trPr>
          <w:trHeight w:val="318"/>
        </w:trPr>
        <w:tc>
          <w:tcPr>
            <w:tcW w:w="5000" w:type="pct"/>
            <w:gridSpan w:val="6"/>
          </w:tcPr>
          <w:p w14:paraId="11C05D39" w14:textId="77777777" w:rsidR="002F45B8" w:rsidRPr="001E6A1F" w:rsidRDefault="002F45B8" w:rsidP="001E6A1F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shd w:val="clear" w:color="auto" w:fill="FFFFFF"/>
                <w:lang w:val="en-GB"/>
              </w:rPr>
            </w:pPr>
            <w:r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shd w:val="clear" w:color="auto" w:fill="FFFFFF"/>
                <w:lang w:val="en-GB"/>
              </w:rPr>
              <w:t>Congenitial fac</w:t>
            </w:r>
            <w:r w:rsidR="00956454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shd w:val="clear" w:color="auto" w:fill="FFFFFF"/>
                <w:lang w:val="en-GB"/>
              </w:rPr>
              <w:t>tor VII deficiency (ORPHA:</w:t>
            </w:r>
            <w:r w:rsidR="001E6A1F"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shd w:val="clear" w:color="auto" w:fill="FFFFFF"/>
                <w:lang w:val="en-GB"/>
              </w:rPr>
              <w:t>327)</w:t>
            </w:r>
          </w:p>
        </w:tc>
      </w:tr>
      <w:tr w:rsidR="002F45B8" w:rsidRPr="0043527B" w14:paraId="6222F313" w14:textId="77777777" w:rsidTr="00CA6991">
        <w:trPr>
          <w:trHeight w:val="318"/>
        </w:trPr>
        <w:tc>
          <w:tcPr>
            <w:tcW w:w="799" w:type="pct"/>
          </w:tcPr>
          <w:p w14:paraId="6F587743" w14:textId="4470F3F1" w:rsidR="002F45B8" w:rsidRPr="009F5CB1" w:rsidRDefault="001009F8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149</w:t>
            </w:r>
          </w:p>
          <w:p w14:paraId="2FE440E6" w14:textId="77777777" w:rsidR="002F45B8" w:rsidRPr="009F5CB1" w:rsidRDefault="002F45B8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Peltier et al 2020.</w:t>
            </w:r>
            <w:r w:rsidR="00D617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sychosocial impact and disease management in patients with congenital factor VII deficiency. </w:t>
            </w:r>
          </w:p>
          <w:p w14:paraId="629A7F42" w14:textId="77777777" w:rsidR="002F45B8" w:rsidRPr="009F5CB1" w:rsidRDefault="002F45B8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Blood Medicine.</w:t>
            </w:r>
          </w:p>
          <w:p w14:paraId="5C1100A9" w14:textId="77777777" w:rsidR="002F45B8" w:rsidRPr="009F5CB1" w:rsidRDefault="002F45B8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USA</w:t>
            </w:r>
          </w:p>
        </w:tc>
        <w:tc>
          <w:tcPr>
            <w:tcW w:w="739" w:type="pct"/>
          </w:tcPr>
          <w:p w14:paraId="13532CA3" w14:textId="77777777" w:rsidR="002F45B8" w:rsidRPr="009F5CB1" w:rsidRDefault="002F45B8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identify the burden of congenital factor VII deficiency on patients and caregivers through a better understanding of the management and psychosocial impact of this disease.</w:t>
            </w:r>
          </w:p>
        </w:tc>
        <w:tc>
          <w:tcPr>
            <w:tcW w:w="607" w:type="pct"/>
          </w:tcPr>
          <w:p w14:paraId="78E42980" w14:textId="77777777" w:rsidR="002F45B8" w:rsidRPr="009F5CB1" w:rsidRDefault="002F45B8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N=25 patients (20 caregivers)</w:t>
            </w:r>
          </w:p>
          <w:p w14:paraId="64190DDB" w14:textId="77777777" w:rsidR="002F45B8" w:rsidRPr="009F5CB1" w:rsidRDefault="002F45B8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G=56 % female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br/>
              <w:t>A=18-67y</w:t>
            </w:r>
          </w:p>
          <w:p w14:paraId="30357C3A" w14:textId="77777777" w:rsidR="002F45B8" w:rsidRPr="009F5CB1" w:rsidRDefault="002F45B8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D=Congenital factor VII deficiency</w:t>
            </w:r>
          </w:p>
          <w:p w14:paraId="0EEB859B" w14:textId="77777777" w:rsidR="002F45B8" w:rsidRPr="009F5CB1" w:rsidRDefault="002F45B8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R=Health Education Services </w:t>
            </w:r>
          </w:p>
        </w:tc>
        <w:tc>
          <w:tcPr>
            <w:tcW w:w="566" w:type="pct"/>
          </w:tcPr>
          <w:p w14:paraId="7C713830" w14:textId="77777777" w:rsidR="002F45B8" w:rsidRDefault="002F45B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>Cross-sectional quantitative study (online survey).</w:t>
            </w:r>
          </w:p>
          <w:p w14:paraId="1E858213" w14:textId="77777777" w:rsidR="002F45B8" w:rsidRPr="00DA20ED" w:rsidRDefault="002F45B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 Investigating WP was one secondary outcome.    </w:t>
            </w:r>
          </w:p>
        </w:tc>
        <w:tc>
          <w:tcPr>
            <w:tcW w:w="1020" w:type="pct"/>
          </w:tcPr>
          <w:p w14:paraId="02DBD777" w14:textId="77777777" w:rsidR="002F45B8" w:rsidRPr="00DA20ED" w:rsidRDefault="002F45B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>Study specific questionnaire on sociodemographics, diagnosis and treatment, including: The ISTH Bleeding Assessment Tool (BAT).</w:t>
            </w:r>
          </w:p>
          <w:p w14:paraId="46E5AB6C" w14:textId="77777777" w:rsidR="002F45B8" w:rsidRPr="00DA20ED" w:rsidRDefault="002F45B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>Questions of WP: Not described.</w:t>
            </w:r>
          </w:p>
          <w:p w14:paraId="73EE3B1B" w14:textId="77777777" w:rsidR="002F45B8" w:rsidRPr="00DA20ED" w:rsidRDefault="002F45B8" w:rsidP="00DA20E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269" w:type="pct"/>
          </w:tcPr>
          <w:p w14:paraId="155E68BB" w14:textId="77777777" w:rsidR="002F45B8" w:rsidRPr="00DA20ED" w:rsidRDefault="002F45B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>53% working full time, 13% self-employed, 13% working part time, 11% not working, 4% students, 4% retired.</w:t>
            </w:r>
          </w:p>
          <w:p w14:paraId="61E49364" w14:textId="77777777" w:rsidR="002F45B8" w:rsidRPr="00DA20ED" w:rsidRDefault="002F45B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Level of presenteeism were double compared to general population </w:t>
            </w:r>
          </w:p>
          <w:p w14:paraId="18F74BC8" w14:textId="77777777" w:rsidR="002F45B8" w:rsidRPr="00DA20ED" w:rsidRDefault="002F45B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16% reported losing or resigning from a job in adulthood as a direct result of their disease. 12% </w:t>
            </w:r>
            <w:r w:rsidRPr="00DA20ED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stated that their employer was not understanding of their disease.</w:t>
            </w:r>
          </w:p>
        </w:tc>
      </w:tr>
      <w:tr w:rsidR="002F45B8" w:rsidRPr="006407C5" w14:paraId="6C5D1CFA" w14:textId="77777777" w:rsidTr="00632F0B">
        <w:trPr>
          <w:trHeight w:val="318"/>
        </w:trPr>
        <w:tc>
          <w:tcPr>
            <w:tcW w:w="5000" w:type="pct"/>
            <w:gridSpan w:val="6"/>
          </w:tcPr>
          <w:p w14:paraId="71D3FB50" w14:textId="77777777" w:rsidR="0047057E" w:rsidRPr="001E6A1F" w:rsidRDefault="002F45B8" w:rsidP="001E6A1F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lastRenderedPageBreak/>
              <w:t>Chronic coagulation disorders (ORPHA: 183654)</w:t>
            </w:r>
          </w:p>
        </w:tc>
      </w:tr>
      <w:tr w:rsidR="002F45B8" w:rsidRPr="0043527B" w14:paraId="103D6D79" w14:textId="77777777" w:rsidTr="00CA6991">
        <w:trPr>
          <w:trHeight w:val="318"/>
        </w:trPr>
        <w:tc>
          <w:tcPr>
            <w:tcW w:w="799" w:type="pct"/>
          </w:tcPr>
          <w:p w14:paraId="4B2D98D5" w14:textId="3C4B44E9" w:rsidR="002F45B8" w:rsidRPr="009F5CB1" w:rsidRDefault="0056661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</w:t>
            </w:r>
            <w:r w:rsidR="001009F8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</w:t>
            </w:r>
          </w:p>
          <w:p w14:paraId="2F4D0084" w14:textId="77777777" w:rsidR="002F45B8" w:rsidRPr="009F5CB1" w:rsidRDefault="002F45B8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Talaulikar et al 2006.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Health-realted quality of life in chronic coagulation disorders.</w:t>
            </w:r>
          </w:p>
          <w:p w14:paraId="38199953" w14:textId="77777777" w:rsidR="002F45B8" w:rsidRPr="00D61778" w:rsidRDefault="002F45B8" w:rsidP="00D6177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61778">
              <w:rPr>
                <w:rFonts w:asciiTheme="majorBidi" w:hAnsiTheme="majorBidi" w:cstheme="majorBidi"/>
                <w:sz w:val="16"/>
                <w:szCs w:val="16"/>
              </w:rPr>
              <w:t xml:space="preserve">Journal of Haemophilia. </w:t>
            </w:r>
          </w:p>
          <w:p w14:paraId="491BE908" w14:textId="77777777" w:rsidR="002F45B8" w:rsidRPr="00D61778" w:rsidRDefault="002F45B8" w:rsidP="00D6177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61778">
              <w:rPr>
                <w:rFonts w:asciiTheme="majorBidi" w:hAnsiTheme="majorBidi" w:cstheme="majorBidi"/>
                <w:sz w:val="16"/>
                <w:szCs w:val="16"/>
              </w:rPr>
              <w:t>Australia</w:t>
            </w:r>
          </w:p>
          <w:p w14:paraId="4EC7B69D" w14:textId="77777777" w:rsidR="002F45B8" w:rsidRPr="00DA20ED" w:rsidRDefault="002F45B8" w:rsidP="00DA20E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39" w:type="pct"/>
          </w:tcPr>
          <w:p w14:paraId="5EB595A7" w14:textId="77777777" w:rsidR="002F45B8" w:rsidRPr="009F5CB1" w:rsidRDefault="002F45B8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study the quality of life in patients with chronic coagulation disorders in Australia.  </w:t>
            </w:r>
          </w:p>
          <w:p w14:paraId="773B01BB" w14:textId="77777777" w:rsidR="002F45B8" w:rsidRPr="009F5CB1" w:rsidRDefault="002F45B8" w:rsidP="00DA20E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607" w:type="pct"/>
          </w:tcPr>
          <w:p w14:paraId="2DBE4983" w14:textId="77777777" w:rsidR="002F45B8" w:rsidRPr="009F5CB1" w:rsidRDefault="002F45B8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N=30 </w:t>
            </w:r>
          </w:p>
          <w:p w14:paraId="7816F3B0" w14:textId="77777777" w:rsidR="002F45B8" w:rsidRPr="009F5CB1" w:rsidRDefault="002F45B8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G=0% female (100% male)</w:t>
            </w:r>
          </w:p>
          <w:p w14:paraId="238FA39F" w14:textId="77777777" w:rsidR="002F45B8" w:rsidRPr="009F5CB1" w:rsidRDefault="002F45B8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A=2-83</w:t>
            </w:r>
            <w:r w:rsidR="00D617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y, 36.5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y mean</w:t>
            </w:r>
          </w:p>
          <w:p w14:paraId="5884C7D4" w14:textId="77777777" w:rsidR="002F45B8" w:rsidRPr="009F5CB1" w:rsidRDefault="002F45B8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D=Chronic coagulation disorders</w:t>
            </w:r>
          </w:p>
          <w:p w14:paraId="78F2EB46" w14:textId="77777777" w:rsidR="002F45B8" w:rsidRPr="009F5CB1" w:rsidRDefault="002F45B8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R=Canberra Hospital </w:t>
            </w:r>
          </w:p>
        </w:tc>
        <w:tc>
          <w:tcPr>
            <w:tcW w:w="566" w:type="pct"/>
          </w:tcPr>
          <w:p w14:paraId="1A38E5C7" w14:textId="77777777" w:rsidR="002F45B8" w:rsidRPr="00DA20ED" w:rsidRDefault="002F45B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>Mixed method cross sectional study.</w:t>
            </w:r>
          </w:p>
          <w:p w14:paraId="13D3B4D3" w14:textId="77777777" w:rsidR="002F45B8" w:rsidRPr="00DA20ED" w:rsidRDefault="002F45B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3BCCB89A" w14:textId="77777777" w:rsidR="002F45B8" w:rsidRPr="00DA20ED" w:rsidRDefault="002F45B8" w:rsidP="00DA20E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37D2BD65" w14:textId="77777777" w:rsidR="002F45B8" w:rsidRPr="00DA20ED" w:rsidRDefault="002F45B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>Semistructuresdinterviews combined with Quantiative measurement: The Short-form Health Survey for Medical Outcomes Study (SF-36), and McGill Short-Form Pain Questionnaire.</w:t>
            </w:r>
          </w:p>
          <w:p w14:paraId="2AB8902D" w14:textId="77777777" w:rsidR="002F45B8" w:rsidRPr="00DA20ED" w:rsidRDefault="002F45B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>Questions on WP: Not described.</w:t>
            </w:r>
          </w:p>
        </w:tc>
        <w:tc>
          <w:tcPr>
            <w:tcW w:w="1269" w:type="pct"/>
          </w:tcPr>
          <w:p w14:paraId="057FE8F1" w14:textId="77777777" w:rsidR="002F45B8" w:rsidRPr="00DA20ED" w:rsidRDefault="002F45B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>33% had held permanent jobs at some times of their life.</w:t>
            </w:r>
          </w:p>
          <w:p w14:paraId="171809D2" w14:textId="77777777" w:rsidR="002F45B8" w:rsidRPr="00DA20ED" w:rsidRDefault="002F45B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Many experienced that the disease had great negative impact on the possibility to work. </w:t>
            </w:r>
            <w:r w:rsidR="002D6BD8"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The patients who </w:t>
            </w:r>
            <w:r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perceived that they would encounter difficulites at the work place were between 23-28 years. </w:t>
            </w:r>
          </w:p>
        </w:tc>
      </w:tr>
      <w:tr w:rsidR="00967924" w:rsidRPr="0043527B" w14:paraId="74749793" w14:textId="77777777" w:rsidTr="00632F0B">
        <w:trPr>
          <w:trHeight w:val="318"/>
        </w:trPr>
        <w:tc>
          <w:tcPr>
            <w:tcW w:w="5000" w:type="pct"/>
            <w:gridSpan w:val="6"/>
          </w:tcPr>
          <w:p w14:paraId="1F9D6691" w14:textId="77777777" w:rsidR="002F45B8" w:rsidRPr="001E6A1F" w:rsidRDefault="00967924" w:rsidP="001E6A1F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E6A1F">
              <w:rPr>
                <w:rFonts w:asciiTheme="majorBidi" w:hAnsiTheme="majorBidi" w:cstheme="majorBidi"/>
                <w:b/>
                <w:bCs/>
                <w:lang w:val="en-US"/>
              </w:rPr>
              <w:t>Rare genetic neurologic</w:t>
            </w:r>
            <w:r w:rsidR="00DE1703" w:rsidRPr="001E6A1F">
              <w:rPr>
                <w:rFonts w:asciiTheme="majorBidi" w:hAnsiTheme="majorBidi" w:cstheme="majorBidi"/>
                <w:b/>
                <w:bCs/>
                <w:lang w:val="en-US"/>
              </w:rPr>
              <w:t>al</w:t>
            </w:r>
            <w:r w:rsidRPr="001E6A1F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r w:rsidR="00DE1703" w:rsidRPr="001E6A1F">
              <w:rPr>
                <w:rFonts w:asciiTheme="majorBidi" w:hAnsiTheme="majorBidi" w:cstheme="majorBidi"/>
                <w:b/>
                <w:bCs/>
                <w:lang w:val="en-US"/>
              </w:rPr>
              <w:t>disorders</w:t>
            </w:r>
            <w:r w:rsidR="00EF2C1C" w:rsidRPr="001E6A1F">
              <w:rPr>
                <w:rFonts w:asciiTheme="majorBidi" w:hAnsiTheme="majorBidi" w:cstheme="majorBidi"/>
                <w:b/>
                <w:bCs/>
                <w:lang w:val="en-US"/>
              </w:rPr>
              <w:t xml:space="preserve"> (ORPHA:</w:t>
            </w:r>
            <w:r w:rsidR="00E24CA9" w:rsidRPr="001E6A1F">
              <w:rPr>
                <w:rFonts w:asciiTheme="majorBidi" w:hAnsiTheme="majorBidi" w:cstheme="majorBidi"/>
                <w:b/>
                <w:bCs/>
                <w:lang w:val="en-US"/>
              </w:rPr>
              <w:t>98000)</w:t>
            </w:r>
          </w:p>
        </w:tc>
      </w:tr>
      <w:tr w:rsidR="00967924" w:rsidRPr="0043527B" w14:paraId="51B7367A" w14:textId="77777777" w:rsidTr="00632F0B">
        <w:trPr>
          <w:trHeight w:val="277"/>
        </w:trPr>
        <w:tc>
          <w:tcPr>
            <w:tcW w:w="5000" w:type="pct"/>
            <w:gridSpan w:val="6"/>
          </w:tcPr>
          <w:p w14:paraId="37E7C682" w14:textId="77777777" w:rsidR="00D33AB7" w:rsidRPr="001E6A1F" w:rsidRDefault="00967924" w:rsidP="001E6A1F">
            <w:pPr>
              <w:rPr>
                <w:rFonts w:asciiTheme="majorBidi" w:hAnsiTheme="majorBidi" w:cstheme="majorBidi"/>
                <w:b/>
                <w:bCs/>
                <w:i/>
                <w:iCs/>
                <w:color w:val="ED7D31" w:themeColor="accent2"/>
                <w:sz w:val="18"/>
                <w:szCs w:val="18"/>
                <w:lang w:val="en-GB"/>
              </w:rPr>
            </w:pPr>
            <w:r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Charcot-Marie-Tooth disease (hereditary motor and sensory neuropathy</w:t>
            </w:r>
            <w:r w:rsidR="002A57AD"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type 1)</w:t>
            </w:r>
            <w:r w:rsidR="00E24CA9"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(ORPHA:99946)</w:t>
            </w:r>
          </w:p>
        </w:tc>
      </w:tr>
      <w:tr w:rsidR="00967924" w:rsidRPr="0043527B" w14:paraId="2675C494" w14:textId="77777777" w:rsidTr="00CA6991">
        <w:trPr>
          <w:trHeight w:val="318"/>
        </w:trPr>
        <w:tc>
          <w:tcPr>
            <w:tcW w:w="799" w:type="pct"/>
          </w:tcPr>
          <w:p w14:paraId="7CB1CA92" w14:textId="2E9F68C0" w:rsidR="00962D5C" w:rsidRPr="009F5CB1" w:rsidRDefault="00AE135E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</w:t>
            </w:r>
            <w:r w:rsidR="001009F8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</w:t>
            </w:r>
          </w:p>
          <w:p w14:paraId="4BB54497" w14:textId="77777777" w:rsidR="0090659F" w:rsidRPr="009F5CB1" w:rsidRDefault="00415515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Arnold et al 2005</w:t>
            </w:r>
            <w:r w:rsidR="00310D5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Psychosocial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ssues </w:t>
            </w:r>
            <w:r w:rsidR="0090659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hat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ace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</w:t>
            </w:r>
            <w:r w:rsidR="00EE799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atients w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ith Charcot‐Marie‐Tooth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isease: The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ole of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enetic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ounseling. </w:t>
            </w:r>
          </w:p>
          <w:p w14:paraId="041530F2" w14:textId="77777777" w:rsidR="00395A0B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Genetic Counseling. </w:t>
            </w:r>
          </w:p>
          <w:p w14:paraId="3C037075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739" w:type="pct"/>
          </w:tcPr>
          <w:p w14:paraId="6AFE0959" w14:textId="77777777" w:rsidR="00967924" w:rsidRPr="009F5CB1" w:rsidRDefault="002E684C" w:rsidP="00C130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describe the psychosocial issues surrounding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individuals with </w:t>
            </w:r>
            <w:r w:rsidR="0090659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Charcot‐Marie‐Tooth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</w:t>
            </w:r>
            <w:r w:rsidR="0090659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isease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 with the goal to determine ways to help genetic counsellors to counsel and support this patient groups more effectively.</w:t>
            </w:r>
          </w:p>
        </w:tc>
        <w:tc>
          <w:tcPr>
            <w:tcW w:w="607" w:type="pct"/>
          </w:tcPr>
          <w:p w14:paraId="2EB99B29" w14:textId="77777777" w:rsidR="00967924" w:rsidRPr="009F5CB1" w:rsidRDefault="00487F2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14 </w:t>
            </w:r>
          </w:p>
          <w:p w14:paraId="2182493D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G=64 % female </w:t>
            </w:r>
          </w:p>
          <w:p w14:paraId="1E407EBB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A=32–74 years</w:t>
            </w:r>
          </w:p>
          <w:p w14:paraId="2B4A900C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Charcot‐Marie‐Tooth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isease </w:t>
            </w:r>
            <w:r w:rsidR="00487F2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br/>
              <w:t>R=</w:t>
            </w:r>
            <w:r w:rsidR="00967BB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Clinic, New York medical centre and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Greater New York Support Group Meeting</w:t>
            </w:r>
          </w:p>
        </w:tc>
        <w:tc>
          <w:tcPr>
            <w:tcW w:w="566" w:type="pct"/>
          </w:tcPr>
          <w:p w14:paraId="6684D41B" w14:textId="77777777" w:rsidR="00967924" w:rsidRPr="00DA20ED" w:rsidRDefault="0041551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967924"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sectional </w:t>
            </w:r>
            <w:r w:rsidR="002E684C" w:rsidRPr="00DA20ED">
              <w:rPr>
                <w:rFonts w:asciiTheme="majorBidi" w:hAnsiTheme="majorBidi" w:cstheme="majorBidi"/>
                <w:sz w:val="16"/>
                <w:szCs w:val="16"/>
              </w:rPr>
              <w:t>qualitative study.</w:t>
            </w:r>
          </w:p>
          <w:p w14:paraId="10C9EF0C" w14:textId="77777777" w:rsidR="002E684C" w:rsidRPr="00DA20ED" w:rsidRDefault="002E684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2DE44DAB" w14:textId="77777777" w:rsidR="002E684C" w:rsidRPr="00AB65DF" w:rsidRDefault="002E684C" w:rsidP="00AB65D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2A845657" w14:textId="77777777" w:rsidR="00967924" w:rsidRPr="00DA20ED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Individual </w:t>
            </w:r>
            <w:r w:rsidR="002736DF"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interviews </w:t>
            </w:r>
            <w:r w:rsidR="006E3C22"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="007973BA" w:rsidRPr="00DA20ED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6E3C22" w:rsidRPr="00DA20ED">
              <w:rPr>
                <w:rFonts w:asciiTheme="majorBidi" w:hAnsiTheme="majorBidi" w:cstheme="majorBidi"/>
                <w:sz w:val="16"/>
                <w:szCs w:val="16"/>
              </w:rPr>
              <w:t>demographic, clinical</w:t>
            </w:r>
            <w:r w:rsidR="007973BA" w:rsidRPr="00DA20ED">
              <w:rPr>
                <w:rFonts w:asciiTheme="majorBidi" w:hAnsiTheme="majorBidi" w:cstheme="majorBidi"/>
                <w:sz w:val="16"/>
                <w:szCs w:val="16"/>
              </w:rPr>
              <w:t>, psychosocial</w:t>
            </w:r>
            <w:r w:rsidR="006E3C22"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 and disability.</w:t>
            </w:r>
          </w:p>
          <w:p w14:paraId="31F10A71" w14:textId="77777777" w:rsidR="00967BB0" w:rsidRPr="00DA20ED" w:rsidRDefault="00967BB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F52A25" w:rsidRPr="00DA20ED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DA20ED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2736DF" w:rsidRPr="00DA20ED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072A6BCB" w14:textId="77777777" w:rsidR="00967924" w:rsidRPr="00DA20ED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64% were working, 36 % unemployed. </w:t>
            </w:r>
          </w:p>
          <w:p w14:paraId="0175FCF4" w14:textId="77777777" w:rsidR="00967924" w:rsidRPr="00271C85" w:rsidRDefault="00362B6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467128" w:rsidRPr="00271C85">
              <w:rPr>
                <w:rFonts w:asciiTheme="majorBidi" w:hAnsiTheme="majorBidi" w:cstheme="majorBidi"/>
                <w:sz w:val="16"/>
                <w:szCs w:val="16"/>
              </w:rPr>
              <w:t>everal experienced d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>ifficult</w:t>
            </w:r>
            <w:r w:rsidR="00467128" w:rsidRPr="00271C85">
              <w:rPr>
                <w:rFonts w:asciiTheme="majorBidi" w:hAnsiTheme="majorBidi" w:cstheme="majorBidi"/>
                <w:sz w:val="16"/>
                <w:szCs w:val="16"/>
              </w:rPr>
              <w:t>ies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to </w:t>
            </w:r>
            <w:r w:rsidR="00B177A9">
              <w:rPr>
                <w:rFonts w:asciiTheme="majorBidi" w:hAnsiTheme="majorBidi" w:cstheme="majorBidi"/>
                <w:sz w:val="16"/>
                <w:szCs w:val="16"/>
              </w:rPr>
              <w:t>WP</w:t>
            </w:r>
            <w:r w:rsidR="009872C8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  <w:r w:rsidR="00623630" w:rsidRPr="00271C85">
              <w:rPr>
                <w:rFonts w:asciiTheme="majorBidi" w:hAnsiTheme="majorBidi" w:cstheme="majorBidi"/>
                <w:sz w:val="16"/>
                <w:szCs w:val="16"/>
              </w:rPr>
              <w:t>It was emphasized that g</w:t>
            </w:r>
            <w:r w:rsidR="009872C8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enetic </w:t>
            </w:r>
            <w:r w:rsidR="006D623B" w:rsidRPr="00271C85">
              <w:rPr>
                <w:rFonts w:asciiTheme="majorBidi" w:hAnsiTheme="majorBidi" w:cstheme="majorBidi"/>
                <w:sz w:val="16"/>
                <w:szCs w:val="16"/>
              </w:rPr>
              <w:t>counsellors need to be aware of genetic testing</w:t>
            </w:r>
            <w:r w:rsidR="00623630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for the reason of</w:t>
            </w:r>
            <w:r w:rsidR="006D623B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insurance and employment purposes.</w:t>
            </w:r>
          </w:p>
        </w:tc>
      </w:tr>
      <w:tr w:rsidR="00967924" w:rsidRPr="0043527B" w14:paraId="6F3E1226" w14:textId="77777777" w:rsidTr="00CA6991">
        <w:trPr>
          <w:trHeight w:val="318"/>
        </w:trPr>
        <w:tc>
          <w:tcPr>
            <w:tcW w:w="799" w:type="pct"/>
          </w:tcPr>
          <w:p w14:paraId="0F03347E" w14:textId="348259E1" w:rsidR="00962D5C" w:rsidRPr="009F5CB1" w:rsidRDefault="00AE135E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5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</w:t>
            </w:r>
          </w:p>
          <w:p w14:paraId="090172C6" w14:textId="77777777" w:rsidR="00967924" w:rsidRPr="009F5CB1" w:rsidRDefault="00967924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La</w:t>
            </w:r>
            <w:r w:rsidR="00B72C7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farge</w:t>
            </w:r>
            <w:r w:rsidR="00F5009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et al 2014</w:t>
            </w:r>
            <w:r w:rsidR="00A4228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Living with Charcot-Marie-Tooth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</w:t>
            </w:r>
            <w:r w:rsidR="00F5009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isease: a qualitative analysis</w:t>
            </w:r>
            <w:r w:rsidR="0090659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79CB91C" w14:textId="77777777" w:rsidR="00967924" w:rsidRPr="009F5CB1" w:rsidRDefault="009138CE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hyperlink r:id="rId12" w:history="1">
              <w:r w:rsidR="00967924" w:rsidRPr="009F5CB1">
                <w:rPr>
                  <w:rFonts w:asciiTheme="majorBidi" w:hAnsiTheme="majorBidi" w:cstheme="majorBidi"/>
                  <w:sz w:val="16"/>
                  <w:szCs w:val="16"/>
                  <w:lang w:val="en-US"/>
                </w:rPr>
                <w:t>British Journal of Neuroscience Nursing</w:t>
              </w:r>
              <w:r w:rsidR="0090659F" w:rsidRPr="009F5CB1">
                <w:rPr>
                  <w:rFonts w:asciiTheme="majorBidi" w:hAnsiTheme="majorBidi" w:cstheme="majorBidi"/>
                  <w:sz w:val="16"/>
                  <w:szCs w:val="16"/>
                  <w:lang w:val="en-US"/>
                </w:rPr>
                <w:t>.</w:t>
              </w:r>
              <w:r w:rsidR="00967924" w:rsidRPr="009F5CB1">
                <w:rPr>
                  <w:rFonts w:asciiTheme="majorBidi" w:hAnsiTheme="majorBidi" w:cstheme="majorBidi"/>
                  <w:sz w:val="16"/>
                  <w:szCs w:val="16"/>
                  <w:lang w:val="en-US"/>
                </w:rPr>
                <w:t xml:space="preserve"> </w:t>
              </w:r>
            </w:hyperlink>
          </w:p>
          <w:p w14:paraId="72763894" w14:textId="77777777" w:rsidR="00967924" w:rsidRPr="009F5CB1" w:rsidRDefault="00F5009C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Multi-national: United Kingdom, US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and Australia </w:t>
            </w:r>
          </w:p>
        </w:tc>
        <w:tc>
          <w:tcPr>
            <w:tcW w:w="739" w:type="pct"/>
          </w:tcPr>
          <w:p w14:paraId="3C658050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examine the relationship between illness perceptions, coping strategies and quality of life</w:t>
            </w:r>
            <w:r w:rsidR="0092007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07" w:type="pct"/>
          </w:tcPr>
          <w:p w14:paraId="1CF84692" w14:textId="77777777" w:rsidR="00967924" w:rsidRPr="009F5CB1" w:rsidRDefault="00487F2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194</w:t>
            </w:r>
          </w:p>
          <w:p w14:paraId="7BB809C8" w14:textId="77777777" w:rsidR="00967924" w:rsidRPr="009F5CB1" w:rsidRDefault="00487F2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66,8%</w:t>
            </w:r>
            <w:r w:rsidR="00964B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696ED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female</w:t>
            </w:r>
          </w:p>
          <w:p w14:paraId="5E5C2714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A=20-86,y, 52,7y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105419FD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Charcot-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Marie-Tooth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isease</w:t>
            </w:r>
          </w:p>
          <w:p w14:paraId="0575ABB9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F52A2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CMT charity, muscle group </w:t>
            </w:r>
          </w:p>
        </w:tc>
        <w:tc>
          <w:tcPr>
            <w:tcW w:w="566" w:type="pct"/>
          </w:tcPr>
          <w:p w14:paraId="0E497D26" w14:textId="77777777" w:rsidR="002E684C" w:rsidRPr="00271C85" w:rsidRDefault="0077635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Mixed method cross sectional study</w:t>
            </w:r>
            <w:r w:rsidR="002E684C" w:rsidRPr="00271C8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452E356" w14:textId="77777777" w:rsidR="002E684C" w:rsidRPr="00DA20ED" w:rsidRDefault="002E684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6AE82D7C" w14:textId="77777777" w:rsidR="00967924" w:rsidRPr="00AB65DF" w:rsidRDefault="00967924" w:rsidP="00AB65D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6825E6AE" w14:textId="77777777" w:rsidR="00967924" w:rsidRPr="00271C85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2736DF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medical and sociodemographic aspects, including open-ended questions about experiences of living with </w:t>
            </w:r>
            <w:r w:rsidR="0090659F" w:rsidRPr="00DA20ED">
              <w:rPr>
                <w:rFonts w:asciiTheme="majorBidi" w:hAnsiTheme="majorBidi" w:cstheme="majorBidi"/>
                <w:sz w:val="16"/>
                <w:szCs w:val="16"/>
              </w:rPr>
              <w:t>Charcot‐Marie‐Tooth Disease.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110F8C23" w14:textId="77777777" w:rsidR="00967BB0" w:rsidRPr="00271C85" w:rsidRDefault="00967BB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F52A25" w:rsidRPr="00271C85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2736DF" w:rsidRPr="00271C8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1C7FD5E9" w14:textId="77777777" w:rsidR="00967924" w:rsidRPr="00271C85" w:rsidRDefault="0062363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B177A9" w:rsidRPr="00271C85">
              <w:rPr>
                <w:rFonts w:asciiTheme="majorBidi" w:hAnsiTheme="majorBidi" w:cstheme="majorBidi"/>
                <w:sz w:val="16"/>
                <w:szCs w:val="16"/>
              </w:rPr>
              <w:t>participants’</w:t>
            </w:r>
            <w:r w:rsidR="00B177A9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427EA1">
              <w:rPr>
                <w:rFonts w:asciiTheme="majorBidi" w:hAnsiTheme="majorBidi" w:cstheme="majorBidi"/>
                <w:sz w:val="16"/>
                <w:szCs w:val="16"/>
              </w:rPr>
              <w:t>experienced that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the disease </w:t>
            </w:r>
            <w:r w:rsidR="00920077" w:rsidRPr="00271C85">
              <w:rPr>
                <w:rFonts w:asciiTheme="majorBidi" w:hAnsiTheme="majorBidi" w:cstheme="majorBidi"/>
                <w:sz w:val="16"/>
                <w:szCs w:val="16"/>
              </w:rPr>
              <w:t>had detrimental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impact on work ability, and often associated with financial concern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967924" w:rsidRPr="0043527B" w14:paraId="30C986F5" w14:textId="77777777" w:rsidTr="00CA6991">
        <w:trPr>
          <w:trHeight w:val="318"/>
        </w:trPr>
        <w:tc>
          <w:tcPr>
            <w:tcW w:w="799" w:type="pct"/>
          </w:tcPr>
          <w:p w14:paraId="3B4B3916" w14:textId="07BED533" w:rsidR="00962D5C" w:rsidRPr="00D61778" w:rsidRDefault="00AE135E" w:rsidP="00D6177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15</w:t>
            </w:r>
            <w:r w:rsidR="00313C63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="0085141E" w:rsidRPr="00D61778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4FD9CF71" w14:textId="77777777" w:rsidR="00967924" w:rsidRPr="00D61778" w:rsidRDefault="006F18F4" w:rsidP="00D6177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61778">
              <w:rPr>
                <w:rFonts w:asciiTheme="majorBidi" w:hAnsiTheme="majorBidi" w:cstheme="majorBidi"/>
                <w:sz w:val="16"/>
                <w:szCs w:val="16"/>
              </w:rPr>
              <w:t>v</w:t>
            </w:r>
            <w:r w:rsidR="00F5009C" w:rsidRPr="00D61778">
              <w:rPr>
                <w:rFonts w:asciiTheme="majorBidi" w:hAnsiTheme="majorBidi" w:cstheme="majorBidi"/>
                <w:sz w:val="16"/>
                <w:szCs w:val="16"/>
              </w:rPr>
              <w:t>an der Linden et al 200</w:t>
            </w:r>
            <w:r w:rsidRPr="00D61778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="00A42287" w:rsidRPr="00D61778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1F802B5" w14:textId="77777777" w:rsidR="00696ED1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Ambulatory disabilities and the use of walking aids in patients with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ereditary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otor and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ensory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="00F5009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europathy type 1</w:t>
            </w:r>
            <w:r w:rsidR="0090659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F5009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528CBFBB" w14:textId="77777777" w:rsidR="00967924" w:rsidRPr="009F5CB1" w:rsidRDefault="00696ED1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Disability &amp; Rehabilitation</w:t>
            </w:r>
            <w:r w:rsidR="0090659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7CA44B03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Netherlands</w:t>
            </w:r>
          </w:p>
        </w:tc>
        <w:tc>
          <w:tcPr>
            <w:tcW w:w="739" w:type="pct"/>
          </w:tcPr>
          <w:p w14:paraId="45DEA960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determine the level of ambulatory disability and the use of walking aids in well-ambulant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ereditary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otor and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ensory 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europathy type I (HMSN I) patients, and to identify the related demographic, physi</w:t>
            </w:r>
            <w:r w:rsidR="00F5009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cal and psychological variables</w:t>
            </w:r>
            <w:r w:rsidR="0092007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0A14A850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N=75 </w:t>
            </w:r>
          </w:p>
          <w:p w14:paraId="5589AFC5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G=58% female</w:t>
            </w:r>
          </w:p>
          <w:p w14:paraId="1E2906F0" w14:textId="77777777" w:rsidR="00967924" w:rsidRPr="009F5CB1" w:rsidRDefault="00487F2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20–58 y,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46,8y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26FBEE05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2A57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HMSN 1</w:t>
            </w:r>
          </w:p>
          <w:p w14:paraId="29E6FE93" w14:textId="77777777" w:rsidR="00967924" w:rsidRPr="009F5CB1" w:rsidRDefault="00487F2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F52A2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The Dutch Neuromuscular Disease Association</w:t>
            </w:r>
          </w:p>
        </w:tc>
        <w:tc>
          <w:tcPr>
            <w:tcW w:w="566" w:type="pct"/>
          </w:tcPr>
          <w:p w14:paraId="1DC10F31" w14:textId="77777777" w:rsidR="002E684C" w:rsidRPr="00DA20ED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>Cross</w:t>
            </w:r>
            <w:r w:rsidR="00233AD9" w:rsidRPr="00DA20ED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Pr="00DA20ED">
              <w:rPr>
                <w:rFonts w:asciiTheme="majorBidi" w:hAnsiTheme="majorBidi" w:cstheme="majorBidi"/>
                <w:sz w:val="16"/>
                <w:szCs w:val="16"/>
              </w:rPr>
              <w:t>sectional quantitative study</w:t>
            </w:r>
            <w:r w:rsidR="002007A2" w:rsidRPr="00DA20ED">
              <w:rPr>
                <w:rFonts w:asciiTheme="majorBidi" w:hAnsiTheme="majorBidi" w:cstheme="majorBidi"/>
                <w:sz w:val="16"/>
                <w:szCs w:val="16"/>
              </w:rPr>
              <w:t>, including clinical examination</w:t>
            </w:r>
            <w:r w:rsidR="002E684C" w:rsidRPr="00DA20ED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27090B6" w14:textId="77777777" w:rsidR="00967924" w:rsidRPr="00AB65DF" w:rsidRDefault="002E684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</w:tc>
        <w:tc>
          <w:tcPr>
            <w:tcW w:w="1020" w:type="pct"/>
          </w:tcPr>
          <w:p w14:paraId="036C5BA8" w14:textId="77777777" w:rsidR="00967924" w:rsidRPr="00271C85" w:rsidRDefault="002736D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on clinical and </w:t>
            </w:r>
            <w:r w:rsidR="007973BA" w:rsidRPr="00271C85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demographic aspects, </w:t>
            </w:r>
            <w:r w:rsidR="00415515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including: The 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>Sickness Impact Profile, Medical Research Council,</w:t>
            </w:r>
            <w:r w:rsidR="00415515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The Checklist Individual Strength, 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>Euro</w:t>
            </w:r>
            <w:r w:rsidR="00623630" w:rsidRPr="00271C85">
              <w:rPr>
                <w:rFonts w:asciiTheme="majorBidi" w:hAnsiTheme="majorBidi" w:cstheme="majorBidi"/>
                <w:sz w:val="16"/>
                <w:szCs w:val="16"/>
              </w:rPr>
              <w:t>QoL,</w:t>
            </w:r>
            <w:r w:rsidR="00415515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The 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>Checklist Individual Strength (CIS)</w:t>
            </w:r>
            <w:r w:rsidR="00FC3B0F" w:rsidRPr="00271C8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F04DEB8" w14:textId="77777777" w:rsidR="000D7FAB" w:rsidRPr="00DA20ED" w:rsidRDefault="000D7FA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Question on WP</w:t>
            </w:r>
            <w:r w:rsidR="00F52A25" w:rsidRPr="00271C85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2E0D40" w:rsidRPr="00271C8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8E13CDF" w14:textId="77777777" w:rsidR="00967924" w:rsidRPr="00AB65DF" w:rsidRDefault="00967924" w:rsidP="00AB65D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269" w:type="pct"/>
          </w:tcPr>
          <w:p w14:paraId="63E8EC95" w14:textId="77777777" w:rsidR="00623630" w:rsidRPr="00271C85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62</w:t>
            </w:r>
            <w:r w:rsidR="00B177A9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B177A9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7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% </w:t>
            </w:r>
            <w:r w:rsidR="002A57AD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working, 4% household</w:t>
            </w:r>
            <w:r w:rsidR="002A57AD">
              <w:rPr>
                <w:rFonts w:asciiTheme="majorBidi" w:hAnsiTheme="majorBidi" w:cstheme="majorBidi"/>
                <w:sz w:val="16"/>
                <w:szCs w:val="16"/>
              </w:rPr>
              <w:t xml:space="preserve"> activites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, 10,7%  study/schoo</w:t>
            </w:r>
            <w:r w:rsidR="00623630" w:rsidRPr="00271C85">
              <w:rPr>
                <w:rFonts w:asciiTheme="majorBidi" w:hAnsiTheme="majorBidi" w:cstheme="majorBidi"/>
                <w:sz w:val="16"/>
                <w:szCs w:val="16"/>
              </w:rPr>
              <w:t>l, the rest not reported.</w:t>
            </w:r>
          </w:p>
          <w:p w14:paraId="79C90B75" w14:textId="77777777" w:rsidR="00967924" w:rsidRPr="00271C85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25% declared partially of c</w:t>
            </w:r>
            <w:r w:rsidR="00623630" w:rsidRPr="00271C85">
              <w:rPr>
                <w:rFonts w:asciiTheme="majorBidi" w:hAnsiTheme="majorBidi" w:cstheme="majorBidi"/>
                <w:sz w:val="16"/>
                <w:szCs w:val="16"/>
              </w:rPr>
              <w:t>ompletely incapacitated to work.</w:t>
            </w:r>
          </w:p>
        </w:tc>
      </w:tr>
      <w:tr w:rsidR="00967924" w:rsidRPr="0043527B" w14:paraId="2B2AEF25" w14:textId="77777777" w:rsidTr="00CA6991">
        <w:trPr>
          <w:trHeight w:val="318"/>
        </w:trPr>
        <w:tc>
          <w:tcPr>
            <w:tcW w:w="799" w:type="pct"/>
          </w:tcPr>
          <w:p w14:paraId="3E4B3DCB" w14:textId="3F05AB71" w:rsidR="00962D5C" w:rsidRPr="009F5CB1" w:rsidRDefault="00AE135E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</w:t>
            </w:r>
          </w:p>
          <w:p w14:paraId="678E77F3" w14:textId="77777777" w:rsidR="00D61778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Videler et al 2009</w:t>
            </w:r>
            <w:r w:rsidR="00A4228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D617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Limited upper limb functioning has impact on restrictions in participation and autonomy of patients with hereditary motor and sensory neuropathy 1A. </w:t>
            </w:r>
          </w:p>
          <w:p w14:paraId="5F9C91FF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Journal of Rehabilitation Medicine</w:t>
            </w:r>
            <w:r w:rsidR="0001695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499D2FC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Netherlands </w:t>
            </w:r>
          </w:p>
        </w:tc>
        <w:tc>
          <w:tcPr>
            <w:tcW w:w="739" w:type="pct"/>
          </w:tcPr>
          <w:p w14:paraId="6C3FBDE0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To evaluate upper limb function, restrictions on participation and the independent contribution of upper and lower limb disability to participation in hereditary motor an</w:t>
            </w:r>
            <w:r w:rsidR="0041551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</w:t>
            </w:r>
            <w:r w:rsidR="00F5009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sensory neuropathy</w:t>
            </w:r>
            <w:r w:rsidR="0092007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64641A48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N=49</w:t>
            </w:r>
          </w:p>
          <w:p w14:paraId="6F51292D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G=25% female</w:t>
            </w:r>
          </w:p>
          <w:p w14:paraId="17A58834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A=18-70 y, 46,8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 mean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4466F940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Hereditary motor and sensory neuropathy</w:t>
            </w:r>
            <w:r w:rsidR="00B14FF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1A</w:t>
            </w:r>
          </w:p>
          <w:p w14:paraId="3D74D53B" w14:textId="77777777" w:rsidR="00967924" w:rsidRPr="00D61778" w:rsidRDefault="00487F23" w:rsidP="00D6177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61778">
              <w:rPr>
                <w:rFonts w:asciiTheme="majorBidi" w:hAnsiTheme="majorBidi" w:cstheme="majorBidi"/>
                <w:sz w:val="16"/>
                <w:szCs w:val="16"/>
              </w:rPr>
              <w:t>R=</w:t>
            </w:r>
            <w:r w:rsidR="000D7FAB" w:rsidRPr="00D61778">
              <w:rPr>
                <w:rFonts w:asciiTheme="majorBidi" w:hAnsiTheme="majorBidi" w:cstheme="majorBidi"/>
                <w:sz w:val="16"/>
                <w:szCs w:val="16"/>
              </w:rPr>
              <w:t>Rehabilition clinic</w:t>
            </w:r>
          </w:p>
        </w:tc>
        <w:tc>
          <w:tcPr>
            <w:tcW w:w="566" w:type="pct"/>
          </w:tcPr>
          <w:p w14:paraId="46250F20" w14:textId="77777777" w:rsidR="00967924" w:rsidRPr="00DA20ED" w:rsidRDefault="0041551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967924" w:rsidRPr="00DA20ED">
              <w:rPr>
                <w:rFonts w:asciiTheme="majorBidi" w:hAnsiTheme="majorBidi" w:cstheme="majorBidi"/>
                <w:sz w:val="16"/>
                <w:szCs w:val="16"/>
              </w:rPr>
              <w:t>sectional q</w:t>
            </w:r>
            <w:r w:rsidR="002E684C" w:rsidRPr="00DA20ED">
              <w:rPr>
                <w:rFonts w:asciiTheme="majorBidi" w:hAnsiTheme="majorBidi" w:cstheme="majorBidi"/>
                <w:sz w:val="16"/>
                <w:szCs w:val="16"/>
              </w:rPr>
              <w:t>uantitative study.</w:t>
            </w:r>
          </w:p>
          <w:p w14:paraId="16C21E89" w14:textId="77777777" w:rsidR="002E684C" w:rsidRPr="00DA20ED" w:rsidRDefault="002E684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301A346E" w14:textId="77777777" w:rsidR="002E684C" w:rsidRPr="00AB65DF" w:rsidRDefault="002E684C" w:rsidP="00AB65D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785A1E73" w14:textId="77777777" w:rsidR="00FC3B0F" w:rsidRPr="00DA20ED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2736DF"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on medical and </w:t>
            </w:r>
            <w:r w:rsidR="007973BA" w:rsidRPr="00DA20ED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DA20ED">
              <w:rPr>
                <w:rFonts w:asciiTheme="majorBidi" w:hAnsiTheme="majorBidi" w:cstheme="majorBidi"/>
                <w:sz w:val="16"/>
                <w:szCs w:val="16"/>
              </w:rPr>
              <w:t>demographic aspects</w:t>
            </w:r>
            <w:r w:rsidR="00FC3B0F" w:rsidRPr="00DA20ED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44F0E59" w14:textId="77777777" w:rsidR="00967924" w:rsidRPr="00DA20ED" w:rsidRDefault="000D7FA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415515"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967924" w:rsidRPr="00DA20ED">
              <w:rPr>
                <w:rFonts w:asciiTheme="majorBidi" w:hAnsiTheme="majorBidi" w:cstheme="majorBidi"/>
                <w:sz w:val="16"/>
                <w:szCs w:val="16"/>
              </w:rPr>
              <w:t>Michogan Hand Outcomes Questionnaire (</w:t>
            </w:r>
            <w:r w:rsidRPr="00DA20ED">
              <w:rPr>
                <w:rFonts w:asciiTheme="majorBidi" w:hAnsiTheme="majorBidi" w:cstheme="majorBidi"/>
                <w:sz w:val="16"/>
                <w:szCs w:val="16"/>
              </w:rPr>
              <w:t>one domain “work performance”)</w:t>
            </w:r>
            <w:r w:rsidR="00967924" w:rsidRPr="00DA20ED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415515"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 The </w:t>
            </w:r>
            <w:r w:rsidR="00967924" w:rsidRPr="00DA20ED">
              <w:rPr>
                <w:rFonts w:asciiTheme="majorBidi" w:hAnsiTheme="majorBidi" w:cstheme="majorBidi"/>
                <w:sz w:val="16"/>
                <w:szCs w:val="16"/>
              </w:rPr>
              <w:t>Impact on Participation and Autonomy Questionnaire</w:t>
            </w:r>
            <w:r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 (one domain on work/education)</w:t>
            </w:r>
            <w:r w:rsidR="00967924" w:rsidRPr="00DA20ED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1269" w:type="pct"/>
          </w:tcPr>
          <w:p w14:paraId="57E64DD0" w14:textId="77777777" w:rsidR="00967924" w:rsidRPr="00271C85" w:rsidRDefault="002458B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65 % 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>were working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>, 33 % not working and 2 % not reported.</w:t>
            </w:r>
            <w:r w:rsidR="00967924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9440A77" w14:textId="77777777" w:rsidR="00967924" w:rsidRPr="00271C85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Restrictions on participation were perceived particularly in the domains of work. </w:t>
            </w:r>
            <w:r w:rsidR="002458BF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Insufficient participation (po</w:t>
            </w:r>
            <w:r w:rsidR="00016951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="002458BF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r/very poor) reported in the domain of getting and keeping work. </w:t>
            </w:r>
          </w:p>
          <w:p w14:paraId="02525246" w14:textId="77777777" w:rsidR="00967924" w:rsidRPr="009F5CB1" w:rsidRDefault="00967924" w:rsidP="00AB65D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</w:tr>
      <w:tr w:rsidR="00967924" w:rsidRPr="006407C5" w14:paraId="0FB9FB34" w14:textId="77777777" w:rsidTr="00632F0B">
        <w:trPr>
          <w:trHeight w:val="318"/>
        </w:trPr>
        <w:tc>
          <w:tcPr>
            <w:tcW w:w="5000" w:type="pct"/>
            <w:gridSpan w:val="6"/>
          </w:tcPr>
          <w:p w14:paraId="29251C43" w14:textId="77777777" w:rsidR="00D33AB7" w:rsidRPr="001E6A1F" w:rsidRDefault="002D6BD8" w:rsidP="001E6A1F">
            <w:pPr>
              <w:rPr>
                <w:rFonts w:asciiTheme="majorBidi" w:hAnsiTheme="majorBidi" w:cstheme="majorBidi"/>
                <w:b/>
                <w:bCs/>
                <w:i/>
                <w:iCs/>
                <w:color w:val="ED7D31" w:themeColor="accent2"/>
                <w:sz w:val="18"/>
                <w:szCs w:val="18"/>
                <w:lang w:val="en-GB"/>
              </w:rPr>
            </w:pPr>
            <w:r w:rsidRPr="001E6A1F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>Duchenne muscular dystrophy</w:t>
            </w:r>
            <w:r w:rsidR="00DE1703"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E24CA9"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(ORPHA:98896)</w:t>
            </w:r>
          </w:p>
        </w:tc>
      </w:tr>
      <w:tr w:rsidR="00967924" w:rsidRPr="0043527B" w14:paraId="5ACFBA0C" w14:textId="77777777" w:rsidTr="00CA6991">
        <w:trPr>
          <w:trHeight w:val="318"/>
        </w:trPr>
        <w:tc>
          <w:tcPr>
            <w:tcW w:w="799" w:type="pct"/>
          </w:tcPr>
          <w:p w14:paraId="6CE6AA97" w14:textId="578EE471" w:rsidR="00962D5C" w:rsidRPr="009F5CB1" w:rsidRDefault="00AE135E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</w:t>
            </w:r>
          </w:p>
          <w:p w14:paraId="682B659A" w14:textId="77777777" w:rsidR="00F5009C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Rahbek et al 2005</w:t>
            </w:r>
            <w:r w:rsidR="00A4228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D617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Adult life with Duchenne muscular dystrophy: Observations among an emerging and</w:t>
            </w:r>
            <w:r w:rsidR="00F5009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unforeseen patient population</w:t>
            </w:r>
            <w:r w:rsidR="0001695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3E5C3CC" w14:textId="77777777" w:rsidR="00967924" w:rsidRPr="00D61778" w:rsidRDefault="00967924" w:rsidP="00D6177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61778">
              <w:rPr>
                <w:rFonts w:asciiTheme="majorBidi" w:hAnsiTheme="majorBidi" w:cstheme="majorBidi"/>
                <w:sz w:val="16"/>
                <w:szCs w:val="16"/>
              </w:rPr>
              <w:t>Pediatric Rehabilitation</w:t>
            </w:r>
            <w:r w:rsidR="00A42287" w:rsidRPr="00D61778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D61778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009556CF" w14:textId="77777777" w:rsidR="00967924" w:rsidRPr="00D61778" w:rsidRDefault="00967924" w:rsidP="00D6177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61778">
              <w:rPr>
                <w:rFonts w:asciiTheme="majorBidi" w:hAnsiTheme="majorBidi" w:cstheme="majorBidi"/>
                <w:sz w:val="16"/>
                <w:szCs w:val="16"/>
              </w:rPr>
              <w:t xml:space="preserve">Denmark </w:t>
            </w:r>
          </w:p>
        </w:tc>
        <w:tc>
          <w:tcPr>
            <w:tcW w:w="739" w:type="pct"/>
          </w:tcPr>
          <w:p w14:paraId="7C2FF3AD" w14:textId="77777777" w:rsidR="00967924" w:rsidRPr="009F5CB1" w:rsidRDefault="00F5009C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review existing information and describe body functional, social participatory and quality of life profiles of the ordinary adult </w:t>
            </w:r>
            <w:r w:rsidR="00EC22C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Danish Duchenne</w:t>
            </w:r>
            <w:r w:rsidR="0001695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muscular dystrophy</w:t>
            </w:r>
            <w:r w:rsidR="00016951" w:rsidRPr="009F5CB1" w:rsidDel="0001695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patient. </w:t>
            </w:r>
          </w:p>
        </w:tc>
        <w:tc>
          <w:tcPr>
            <w:tcW w:w="607" w:type="pct"/>
          </w:tcPr>
          <w:p w14:paraId="56A421B1" w14:textId="77777777" w:rsidR="00967924" w:rsidRPr="009F5CB1" w:rsidRDefault="00487F2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65</w:t>
            </w:r>
          </w:p>
          <w:p w14:paraId="71AD739E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964B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0 % female (100% male)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263958F4" w14:textId="77777777" w:rsidR="00967924" w:rsidRPr="009F5CB1" w:rsidRDefault="00487F2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18–42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 </w:t>
            </w:r>
          </w:p>
          <w:p w14:paraId="0116597E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Duchenne muscular dystrophy </w:t>
            </w:r>
          </w:p>
          <w:p w14:paraId="5173E9E0" w14:textId="77777777" w:rsidR="00967924" w:rsidRPr="009F5CB1" w:rsidRDefault="00487F23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Institute for Neuromuscular Disease</w:t>
            </w:r>
          </w:p>
        </w:tc>
        <w:tc>
          <w:tcPr>
            <w:tcW w:w="566" w:type="pct"/>
          </w:tcPr>
          <w:p w14:paraId="66E00B91" w14:textId="77777777" w:rsidR="00233D63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E58EF">
              <w:rPr>
                <w:rFonts w:asciiTheme="majorBidi" w:hAnsiTheme="majorBidi" w:cstheme="majorBidi"/>
                <w:sz w:val="16"/>
                <w:szCs w:val="16"/>
              </w:rPr>
              <w:t>Cross</w:t>
            </w:r>
            <w:r w:rsidR="00415515" w:rsidRPr="004E58EF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Pr="004E58EF">
              <w:rPr>
                <w:rFonts w:asciiTheme="majorBidi" w:hAnsiTheme="majorBidi" w:cstheme="majorBidi"/>
                <w:sz w:val="16"/>
                <w:szCs w:val="16"/>
              </w:rPr>
              <w:t xml:space="preserve">sectional quantitative </w:t>
            </w:r>
            <w:r w:rsidR="00776359" w:rsidRPr="004E58EF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3E4ED2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2D6BD8" w:rsidRPr="004E58E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C28B323" w14:textId="77777777" w:rsidR="00233D63" w:rsidRPr="00AB65DF" w:rsidRDefault="00233D6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006D0A0E" w14:textId="77777777" w:rsidR="00967924" w:rsidRPr="009F5CB1" w:rsidRDefault="00967924" w:rsidP="00AB65D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7227615F" w14:textId="77777777" w:rsidR="00967924" w:rsidRPr="00AB65DF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Study specific qu</w:t>
            </w:r>
            <w:r w:rsidR="002736DF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estionnaire of medical and </w:t>
            </w:r>
            <w:r w:rsidR="007973BA" w:rsidRPr="00AB65DF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>demographic aspects, comprising 197 items, with 179 close-end</w:t>
            </w:r>
            <w:r w:rsidR="00415515" w:rsidRPr="00AB65DF">
              <w:rPr>
                <w:rFonts w:asciiTheme="majorBidi" w:hAnsiTheme="majorBidi" w:cstheme="majorBidi"/>
                <w:sz w:val="16"/>
                <w:szCs w:val="16"/>
              </w:rPr>
              <w:t>ed and 18 open-ended question</w:t>
            </w:r>
            <w:r w:rsidR="002736DF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6BCF72BF" w14:textId="77777777" w:rsidR="00E473DC" w:rsidRPr="00AB65DF" w:rsidRDefault="00E473D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Questions on WP: education and employment were items </w:t>
            </w:r>
            <w:r w:rsidR="002736DF" w:rsidRPr="00AB65DF">
              <w:rPr>
                <w:rFonts w:asciiTheme="majorBidi" w:hAnsiTheme="majorBidi" w:cstheme="majorBidi"/>
                <w:sz w:val="16"/>
                <w:szCs w:val="16"/>
              </w:rPr>
              <w:t>in the questionnaire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1269" w:type="pct"/>
          </w:tcPr>
          <w:p w14:paraId="1071EAB9" w14:textId="77777777" w:rsidR="002458BF" w:rsidRPr="00271C85" w:rsidRDefault="002D6BD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None was working</w:t>
            </w:r>
            <w:r w:rsidR="00920077" w:rsidRPr="00271C8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D466CE2" w14:textId="77777777" w:rsidR="002458BF" w:rsidRPr="00271C85" w:rsidRDefault="0052613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12 % had occupational experiences. </w:t>
            </w:r>
            <w:r w:rsidR="002458BF" w:rsidRPr="00271C85">
              <w:rPr>
                <w:rFonts w:asciiTheme="majorBidi" w:hAnsiTheme="majorBidi" w:cstheme="majorBidi"/>
                <w:sz w:val="16"/>
                <w:szCs w:val="16"/>
              </w:rPr>
              <w:t>92 % early retirement</w:t>
            </w:r>
            <w:r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  <w:r w:rsidR="002458BF" w:rsidRPr="00271C8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11CC045A" w14:textId="77777777" w:rsidR="002458BF" w:rsidRPr="009F5CB1" w:rsidRDefault="002458BF" w:rsidP="00AB65DF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</w:tr>
      <w:tr w:rsidR="00967924" w:rsidRPr="0043527B" w14:paraId="1035B77F" w14:textId="77777777" w:rsidTr="00632F0B">
        <w:trPr>
          <w:trHeight w:val="318"/>
        </w:trPr>
        <w:tc>
          <w:tcPr>
            <w:tcW w:w="5000" w:type="pct"/>
            <w:gridSpan w:val="6"/>
          </w:tcPr>
          <w:p w14:paraId="6E2157E4" w14:textId="77777777" w:rsidR="00D33AB7" w:rsidRPr="001E6A1F" w:rsidRDefault="00967924" w:rsidP="0095645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US"/>
              </w:rPr>
            </w:pPr>
            <w:r w:rsidRPr="001E6A1F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US"/>
              </w:rPr>
              <w:t>Facioscapulohumeral muscular dystrophy</w:t>
            </w:r>
            <w:r w:rsidR="00696ED1" w:rsidRPr="001E6A1F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US"/>
              </w:rPr>
              <w:t xml:space="preserve"> (FSHD)</w:t>
            </w:r>
            <w:r w:rsidR="001E6A1F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US"/>
              </w:rPr>
              <w:t xml:space="preserve"> (ORPHA</w:t>
            </w:r>
            <w:r w:rsidR="00956454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US"/>
              </w:rPr>
              <w:t>:</w:t>
            </w:r>
            <w:r w:rsidR="001E6A1F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US"/>
              </w:rPr>
              <w:t>269)</w:t>
            </w:r>
          </w:p>
        </w:tc>
      </w:tr>
      <w:tr w:rsidR="00967924" w:rsidRPr="0043527B" w14:paraId="144C8B5B" w14:textId="77777777" w:rsidTr="00CA6991">
        <w:trPr>
          <w:trHeight w:val="318"/>
        </w:trPr>
        <w:tc>
          <w:tcPr>
            <w:tcW w:w="799" w:type="pct"/>
          </w:tcPr>
          <w:p w14:paraId="77CD4BBD" w14:textId="1FDEAD74" w:rsidR="00962D5C" w:rsidRPr="009F5CB1" w:rsidRDefault="00AE135E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</w:t>
            </w:r>
          </w:p>
          <w:p w14:paraId="19DF923D" w14:textId="77777777" w:rsidR="00967924" w:rsidRPr="009F5CB1" w:rsidRDefault="00967924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Bakker et al 2017</w:t>
            </w:r>
            <w:r w:rsidR="00A4228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A149D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It’s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not </w:t>
            </w:r>
            <w:r w:rsidR="00A149D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just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the </w:t>
            </w:r>
            <w:r w:rsidR="00D617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physical: 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qualitative study regarding the illness experiences of people with facioscapulohumeral </w:t>
            </w:r>
            <w:r w:rsidR="00D4613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uscular dystrophy.</w:t>
            </w:r>
          </w:p>
          <w:p w14:paraId="30F9FC50" w14:textId="77777777" w:rsidR="00967924" w:rsidRPr="009F5CB1" w:rsidRDefault="00016951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Disability &amp;Rehabilitation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01514DDA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Netherlands</w:t>
            </w:r>
          </w:p>
        </w:tc>
        <w:tc>
          <w:tcPr>
            <w:tcW w:w="739" w:type="pct"/>
          </w:tcPr>
          <w:p w14:paraId="27244DEF" w14:textId="77777777" w:rsidR="00967924" w:rsidRPr="009F5CB1" w:rsidRDefault="00D46139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 provide insight into the illness experiences of people </w:t>
            </w:r>
            <w:r w:rsidR="00CB631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with facioscapulohumeral</w:t>
            </w:r>
            <w:r w:rsidR="0001695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muscular dystrophy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 order to tailor rehabilitation programs to individual needs and expectations.</w:t>
            </w:r>
          </w:p>
        </w:tc>
        <w:tc>
          <w:tcPr>
            <w:tcW w:w="607" w:type="pct"/>
          </w:tcPr>
          <w:p w14:paraId="36CE83F8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N=25</w:t>
            </w:r>
          </w:p>
          <w:p w14:paraId="2BA9A4A3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G=44% female </w:t>
            </w:r>
          </w:p>
          <w:p w14:paraId="261DD3CA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A=24 -77</w:t>
            </w:r>
            <w:r w:rsidR="006319D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56y</w:t>
            </w:r>
            <w:r w:rsidR="00FB06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6152A64D" w14:textId="77777777" w:rsidR="00967924" w:rsidRPr="009F5CB1" w:rsidRDefault="006319D9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Facioscapulohumeral muscular d</w:t>
            </w:r>
            <w:r w:rsidR="00F52A2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ystrophy</w:t>
            </w:r>
          </w:p>
          <w:p w14:paraId="3AC2C179" w14:textId="77777777" w:rsidR="00967924" w:rsidRPr="009F5CB1" w:rsidRDefault="00967924" w:rsidP="00D6177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F52A2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Different medical and rehabilitation Centres</w:t>
            </w:r>
          </w:p>
        </w:tc>
        <w:tc>
          <w:tcPr>
            <w:tcW w:w="566" w:type="pct"/>
          </w:tcPr>
          <w:p w14:paraId="5C850F34" w14:textId="77777777" w:rsidR="00967924" w:rsidRPr="00AB65DF" w:rsidRDefault="00233AD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967924" w:rsidRPr="00AB65DF">
              <w:rPr>
                <w:rFonts w:asciiTheme="majorBidi" w:hAnsiTheme="majorBidi" w:cstheme="majorBidi"/>
                <w:sz w:val="16"/>
                <w:szCs w:val="16"/>
              </w:rPr>
              <w:t>sectional qualitative study</w:t>
            </w:r>
            <w:r w:rsidR="00233D63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7A52C55" w14:textId="77777777" w:rsidR="00233D63" w:rsidRPr="00AB65DF" w:rsidRDefault="00233D6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16A2AF0B" w14:textId="77777777" w:rsidR="00233D63" w:rsidRPr="00AB65DF" w:rsidRDefault="00233D63" w:rsidP="00AB65D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7A21FDB4" w14:textId="77777777" w:rsidR="002736DF" w:rsidRPr="00AB65DF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Semi-structured individual interviews were </w:t>
            </w:r>
            <w:r w:rsidR="002736DF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conducted in the patients’ home, focused on 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>the illness experiences</w:t>
            </w:r>
            <w:r w:rsidR="002736DF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50ED1E3" w14:textId="77777777" w:rsidR="00D46DE2" w:rsidRPr="00AB65DF" w:rsidRDefault="00D46DE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F52A25" w:rsidRPr="00AB65DF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2736DF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2496AFBB" w14:textId="77777777" w:rsidR="00967924" w:rsidRPr="00AB65DF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36,0% </w:t>
            </w:r>
            <w:r w:rsidR="00A149D5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>working</w:t>
            </w:r>
            <w:r w:rsidR="00872DD3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(of these 2 were working full time)</w:t>
            </w:r>
          </w:p>
          <w:p w14:paraId="43E0709A" w14:textId="77777777" w:rsidR="00967924" w:rsidRPr="00AB65DF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The impact of the disease on daily life was often related </w:t>
            </w:r>
            <w:r w:rsidR="00A149D5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to 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52613A" w:rsidRPr="00AB65DF">
              <w:rPr>
                <w:rFonts w:asciiTheme="majorBidi" w:hAnsiTheme="majorBidi" w:cstheme="majorBidi"/>
                <w:sz w:val="16"/>
                <w:szCs w:val="16"/>
              </w:rPr>
              <w:t>participants’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ability to work. Some had to make adjustments in their work, others had to change their jobs, and some had to give up work.</w:t>
            </w:r>
          </w:p>
        </w:tc>
      </w:tr>
      <w:tr w:rsidR="00967924" w:rsidRPr="0043527B" w14:paraId="04C71397" w14:textId="77777777" w:rsidTr="00632F0B">
        <w:trPr>
          <w:trHeight w:val="318"/>
        </w:trPr>
        <w:tc>
          <w:tcPr>
            <w:tcW w:w="5000" w:type="pct"/>
            <w:gridSpan w:val="6"/>
          </w:tcPr>
          <w:p w14:paraId="578AD981" w14:textId="77777777" w:rsidR="002771C0" w:rsidRPr="001E6A1F" w:rsidRDefault="00967924" w:rsidP="001E6A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</w:pPr>
            <w:r w:rsidRPr="001E6A1F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>Limb-girdle muscle dystrophy</w:t>
            </w:r>
            <w:r w:rsidR="00E24CA9" w:rsidRPr="001E6A1F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 xml:space="preserve"> (ORPHA:466921)</w:t>
            </w:r>
          </w:p>
        </w:tc>
      </w:tr>
      <w:tr w:rsidR="00967924" w:rsidRPr="0043527B" w14:paraId="5EEBDB87" w14:textId="77777777" w:rsidTr="00CA6991">
        <w:trPr>
          <w:trHeight w:val="318"/>
        </w:trPr>
        <w:tc>
          <w:tcPr>
            <w:tcW w:w="799" w:type="pct"/>
          </w:tcPr>
          <w:p w14:paraId="644746A5" w14:textId="3CB0EBEB" w:rsidR="00962D5C" w:rsidRPr="009F5CB1" w:rsidRDefault="00AE135E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</w:t>
            </w:r>
          </w:p>
          <w:p w14:paraId="1D6E0A06" w14:textId="77777777" w:rsidR="00967924" w:rsidRPr="009F5CB1" w:rsidRDefault="00967924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Aho et al 2016</w:t>
            </w:r>
            <w:r w:rsidR="00A4228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Health perceptions of young adults living with recessive limb‐girdle muscular dystrophy</w:t>
            </w:r>
            <w:r w:rsidR="0001695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183591B" w14:textId="77777777" w:rsidR="00967924" w:rsidRPr="009F5CB1" w:rsidRDefault="00967924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Advanced Nursing</w:t>
            </w:r>
            <w:r w:rsidR="0001695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6FE1AE1" w14:textId="77777777" w:rsidR="00967924" w:rsidRPr="009F5CB1" w:rsidRDefault="00967924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Sweden</w:t>
            </w:r>
          </w:p>
        </w:tc>
        <w:tc>
          <w:tcPr>
            <w:tcW w:w="739" w:type="pct"/>
          </w:tcPr>
          <w:p w14:paraId="1D59FAD0" w14:textId="77777777" w:rsidR="00967924" w:rsidRPr="009F5CB1" w:rsidRDefault="00967924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describe health perceptions related to sense of coherence among young adults living with recessive</w:t>
            </w:r>
            <w:r w:rsidR="00D4613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limb‐girdle muscular dystrophy</w:t>
            </w:r>
            <w:r w:rsidR="0089059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1FF7C592" w14:textId="77777777" w:rsidR="00964B52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</w:t>
            </w:r>
          </w:p>
          <w:p w14:paraId="7F633ADE" w14:textId="77777777" w:rsidR="00964B52" w:rsidRPr="009F5CB1" w:rsidRDefault="00964B52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G=57% </w:t>
            </w:r>
            <w:r w:rsidR="002701F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female</w:t>
            </w:r>
          </w:p>
          <w:p w14:paraId="1CD645C5" w14:textId="77777777" w:rsidR="00967924" w:rsidRPr="009F5CB1" w:rsidRDefault="00967924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A=20‐30 y. </w:t>
            </w:r>
          </w:p>
          <w:p w14:paraId="633F586D" w14:textId="77777777" w:rsidR="00967924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696ED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imb‐girdle muscular dystrophy</w:t>
            </w:r>
          </w:p>
          <w:p w14:paraId="103040D7" w14:textId="77777777" w:rsidR="00967924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96ED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ospitals</w:t>
            </w:r>
          </w:p>
          <w:p w14:paraId="26343985" w14:textId="77777777" w:rsidR="00967924" w:rsidRPr="002701F8" w:rsidRDefault="00967924" w:rsidP="00C130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 xml:space="preserve">in three different regions. </w:t>
            </w:r>
          </w:p>
        </w:tc>
        <w:tc>
          <w:tcPr>
            <w:tcW w:w="566" w:type="pct"/>
          </w:tcPr>
          <w:p w14:paraId="3C8F6CBF" w14:textId="77777777" w:rsidR="0096792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A mixed method </w:t>
            </w:r>
            <w:r w:rsidR="00776359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cross sectional </w:t>
            </w:r>
            <w:r w:rsidR="002736DF" w:rsidRPr="00AB65DF">
              <w:rPr>
                <w:rFonts w:asciiTheme="majorBidi" w:hAnsiTheme="majorBidi" w:cstheme="majorBidi"/>
                <w:sz w:val="16"/>
                <w:szCs w:val="16"/>
              </w:rPr>
              <w:t>study.</w:t>
            </w:r>
          </w:p>
          <w:p w14:paraId="654BB586" w14:textId="77777777" w:rsidR="00233D63" w:rsidRPr="00AB65DF" w:rsidRDefault="00233D6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247FC33A" w14:textId="77777777" w:rsidR="00233D63" w:rsidRPr="00AB65DF" w:rsidRDefault="00233D63" w:rsidP="00AB65DF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547150FA" w14:textId="77777777" w:rsidR="00967924" w:rsidRDefault="00FC3B0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Combining </w:t>
            </w:r>
            <w:r w:rsidR="00967924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qualitative data from interviews 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and </w:t>
            </w:r>
            <w:r w:rsidR="00967924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quantitative data from </w:t>
            </w:r>
            <w:r w:rsidR="00415515" w:rsidRPr="00AB65DF">
              <w:rPr>
                <w:rFonts w:asciiTheme="majorBidi" w:hAnsiTheme="majorBidi" w:cstheme="majorBidi"/>
                <w:sz w:val="16"/>
                <w:szCs w:val="16"/>
              </w:rPr>
              <w:t>The Sense of Coherence Questionnaire (</w:t>
            </w:r>
            <w:r w:rsidR="00967924" w:rsidRPr="00AB65DF">
              <w:rPr>
                <w:rFonts w:asciiTheme="majorBidi" w:hAnsiTheme="majorBidi" w:cstheme="majorBidi"/>
                <w:sz w:val="16"/>
                <w:szCs w:val="16"/>
              </w:rPr>
              <w:t>SOC-13</w:t>
            </w:r>
            <w:r w:rsidR="00415515" w:rsidRPr="00AB65DF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="00D46DE2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A3C568C" w14:textId="77777777" w:rsidR="00D46DE2" w:rsidRPr="00AB65DF" w:rsidRDefault="00D46DE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F52A25" w:rsidRPr="00AB65DF">
              <w:rPr>
                <w:rFonts w:asciiTheme="majorBidi" w:hAnsiTheme="majorBidi" w:cstheme="majorBidi"/>
                <w:sz w:val="16"/>
                <w:szCs w:val="16"/>
              </w:rPr>
              <w:t>: Not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described.</w:t>
            </w:r>
          </w:p>
        </w:tc>
        <w:tc>
          <w:tcPr>
            <w:tcW w:w="1269" w:type="pct"/>
          </w:tcPr>
          <w:p w14:paraId="17D0F687" w14:textId="77777777" w:rsidR="00967924" w:rsidRPr="00AB65DF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28% </w:t>
            </w:r>
            <w:r w:rsidR="00A149D5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working full/part time, 28% </w:t>
            </w:r>
            <w:r w:rsidR="0052613A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students, 42 % 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not working/studying. </w:t>
            </w:r>
          </w:p>
          <w:p w14:paraId="468E5F53" w14:textId="77777777" w:rsidR="00967924" w:rsidRPr="00AB65DF" w:rsidRDefault="0033383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="001B5836" w:rsidRPr="00AB65DF">
              <w:rPr>
                <w:rFonts w:asciiTheme="majorBidi" w:hAnsiTheme="majorBidi" w:cstheme="majorBidi"/>
                <w:sz w:val="16"/>
                <w:szCs w:val="16"/>
              </w:rPr>
              <w:t>he</w:t>
            </w:r>
            <w:r w:rsidR="00467128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participants </w:t>
            </w:r>
            <w:r w:rsidR="0052613A" w:rsidRPr="00AB65DF">
              <w:rPr>
                <w:rFonts w:asciiTheme="majorBidi" w:hAnsiTheme="majorBidi" w:cstheme="majorBidi"/>
                <w:sz w:val="16"/>
                <w:szCs w:val="16"/>
              </w:rPr>
              <w:t>emphasized the</w:t>
            </w:r>
            <w:r w:rsidR="00467128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importance of having </w:t>
            </w:r>
            <w:r w:rsidR="00967924" w:rsidRPr="00AB65DF">
              <w:rPr>
                <w:rFonts w:asciiTheme="majorBidi" w:hAnsiTheme="majorBidi" w:cstheme="majorBidi"/>
                <w:sz w:val="16"/>
                <w:szCs w:val="16"/>
              </w:rPr>
              <w:t>a meaningful job</w:t>
            </w:r>
            <w:r w:rsidR="0052613A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967924" w:rsidRPr="0043527B" w14:paraId="6C2E4517" w14:textId="77777777" w:rsidTr="00632F0B">
        <w:trPr>
          <w:trHeight w:val="318"/>
        </w:trPr>
        <w:tc>
          <w:tcPr>
            <w:tcW w:w="5000" w:type="pct"/>
            <w:gridSpan w:val="6"/>
          </w:tcPr>
          <w:p w14:paraId="1951A4DC" w14:textId="77777777" w:rsidR="00EC22CE" w:rsidRPr="00861D77" w:rsidRDefault="00DE1703" w:rsidP="001E6A1F">
            <w:pPr>
              <w:pStyle w:val="Overskrift3"/>
              <w:spacing w:before="0"/>
              <w:outlineLvl w:val="2"/>
              <w:rPr>
                <w:rFonts w:cstheme="minorHAnsi"/>
                <w:sz w:val="18"/>
                <w:szCs w:val="18"/>
                <w:lang w:val="en-US"/>
              </w:rPr>
            </w:pPr>
            <w:r w:rsidRPr="001E6A1F">
              <w:rPr>
                <w:rFonts w:asciiTheme="majorBidi" w:hAnsiTheme="majorBidi"/>
                <w:b/>
                <w:i/>
                <w:iCs/>
                <w:color w:val="auto"/>
                <w:sz w:val="18"/>
                <w:szCs w:val="18"/>
                <w:lang w:val="en-GB"/>
              </w:rPr>
              <w:t xml:space="preserve">Muscular dystrophies, mixed populations </w:t>
            </w:r>
            <w:r w:rsidR="00956454">
              <w:rPr>
                <w:rFonts w:asciiTheme="majorBidi" w:hAnsiTheme="majorBidi"/>
                <w:b/>
                <w:i/>
                <w:iCs/>
                <w:color w:val="auto"/>
                <w:sz w:val="18"/>
                <w:szCs w:val="18"/>
                <w:lang w:val="en-GB"/>
              </w:rPr>
              <w:t>(ORPHA:</w:t>
            </w:r>
            <w:r w:rsidR="001E6A1F" w:rsidRPr="009F5CB1">
              <w:rPr>
                <w:rFonts w:asciiTheme="majorBidi" w:eastAsia="Times New Roman" w:hAnsiTheme="majorBidi"/>
                <w:b/>
                <w:bCs/>
                <w:color w:val="auto"/>
                <w:sz w:val="18"/>
                <w:szCs w:val="18"/>
                <w:lang w:val="en-US" w:eastAsia="nb-NO"/>
              </w:rPr>
              <w:t>206647)</w:t>
            </w:r>
          </w:p>
        </w:tc>
      </w:tr>
      <w:tr w:rsidR="00BB2BCB" w:rsidRPr="0043527B" w14:paraId="48B10EAE" w14:textId="77777777" w:rsidTr="00CA6991">
        <w:trPr>
          <w:trHeight w:val="318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73E6" w14:textId="6A5779B9" w:rsidR="00962D5C" w:rsidRPr="009F5CB1" w:rsidRDefault="00121B0D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6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</w:t>
            </w:r>
          </w:p>
          <w:p w14:paraId="72F411CC" w14:textId="77777777" w:rsidR="00BB2BCB" w:rsidRPr="009F5CB1" w:rsidRDefault="00EC22CE" w:rsidP="003E4ED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Bostr</w:t>
            </w:r>
            <w:r w:rsidR="00A149D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ø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 et</w:t>
            </w:r>
            <w:r w:rsidR="00BB2BC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al 2005</w:t>
            </w:r>
            <w:r w:rsidR="00A4228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3E4ED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BB2BC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Sickness impact in people with muscular dystrophy: a longitudinal study over 10 years.</w:t>
            </w:r>
          </w:p>
          <w:p w14:paraId="185BB7BF" w14:textId="77777777" w:rsidR="00BB2BCB" w:rsidRPr="002701F8" w:rsidRDefault="00BB2BCB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>Clinical Rehabilitation</w:t>
            </w:r>
            <w:r w:rsidR="00A42287" w:rsidRPr="002701F8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1A4DEF3" w14:textId="77777777" w:rsidR="00BB2BCB" w:rsidRPr="00AB65DF" w:rsidRDefault="00710D04" w:rsidP="00710D04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Sweden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CB78" w14:textId="77777777" w:rsidR="00BB2BCB" w:rsidRPr="009F5CB1" w:rsidRDefault="00BB2BCB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describe changes of function in terms of sickness impact over 10 years in adult patients with differ</w:t>
            </w:r>
            <w:r w:rsidR="00D4613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ent types of muscular dystrophy</w:t>
            </w:r>
            <w:r w:rsidR="0089059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A776" w14:textId="77777777" w:rsidR="00BB2BCB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BB2BC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44 people.</w:t>
            </w:r>
          </w:p>
          <w:p w14:paraId="68585738" w14:textId="77777777" w:rsidR="00AB65DF" w:rsidRPr="009F5CB1" w:rsidRDefault="00AB65DF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G=59% female </w:t>
            </w:r>
          </w:p>
          <w:p w14:paraId="2016FB34" w14:textId="77777777" w:rsidR="00AB65DF" w:rsidRPr="009F5CB1" w:rsidRDefault="00BB2BCB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47y mean</w:t>
            </w:r>
          </w:p>
          <w:p w14:paraId="2CAFB709" w14:textId="77777777" w:rsidR="00AB65DF" w:rsidRPr="009F5CB1" w:rsidRDefault="008A4ADD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D=M</w:t>
            </w:r>
            <w:r w:rsidR="00BB2BC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yotonic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dystrophy </w:t>
            </w:r>
            <w:r w:rsidR="001A6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and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 muscular dystrophy</w:t>
            </w:r>
          </w:p>
          <w:p w14:paraId="6C0D9023" w14:textId="77777777" w:rsidR="00BB2BCB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964B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="00BB2BC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tudy in the county of </w:t>
            </w:r>
            <w:r w:rsidR="00A149D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Ø</w:t>
            </w:r>
            <w:r w:rsidR="00BB2BC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rebro</w:t>
            </w:r>
            <w:r w:rsidR="00964B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hospital.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6D93" w14:textId="77777777" w:rsidR="00233D63" w:rsidRDefault="002007A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Prospective study</w:t>
            </w:r>
            <w:r w:rsidR="00BB2BCB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AFB78BE" w14:textId="77777777" w:rsidR="00BB2BCB" w:rsidRPr="00AB65DF" w:rsidRDefault="00233D6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A149D5" w:rsidRPr="00AB65DF">
              <w:rPr>
                <w:rFonts w:asciiTheme="majorBidi" w:hAnsiTheme="majorBidi" w:cstheme="majorBidi"/>
                <w:sz w:val="16"/>
                <w:szCs w:val="16"/>
              </w:rPr>
              <w:t>the primary aim/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outcome.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0C8" w14:textId="77777777" w:rsidR="00BB2BCB" w:rsidRPr="00AB65DF" w:rsidRDefault="002736D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on </w:t>
            </w:r>
            <w:r w:rsidR="007973BA" w:rsidRPr="00AB65DF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FC3B0F" w:rsidRPr="00AB65DF">
              <w:rPr>
                <w:rFonts w:asciiTheme="majorBidi" w:hAnsiTheme="majorBidi" w:cstheme="majorBidi"/>
                <w:sz w:val="16"/>
                <w:szCs w:val="16"/>
              </w:rPr>
              <w:t>demographic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and clinical </w:t>
            </w:r>
            <w:r w:rsidR="00FC3B0F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aspects, including: </w:t>
            </w:r>
            <w:r w:rsidR="00A24C76" w:rsidRPr="00AB65DF">
              <w:rPr>
                <w:rFonts w:asciiTheme="majorBidi" w:hAnsiTheme="majorBidi" w:cstheme="majorBidi"/>
                <w:sz w:val="16"/>
                <w:szCs w:val="16"/>
              </w:rPr>
              <w:t>The Sickness Impact Profile</w:t>
            </w:r>
            <w:r w:rsidR="00140C1E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(the SIP)</w:t>
            </w:r>
            <w:r w:rsidR="00A24C76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, The </w:t>
            </w:r>
            <w:r w:rsidR="00BB2BCB" w:rsidRPr="00AB65DF">
              <w:rPr>
                <w:rFonts w:asciiTheme="majorBidi" w:hAnsiTheme="majorBidi" w:cstheme="majorBidi"/>
                <w:sz w:val="16"/>
                <w:szCs w:val="16"/>
              </w:rPr>
              <w:t>Self-report</w:t>
            </w:r>
            <w:r w:rsidR="0089059C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ADL</w:t>
            </w:r>
            <w:r w:rsidR="003E4ED2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B4907E4" w14:textId="77777777" w:rsidR="00BB2BCB" w:rsidRPr="00AB65DF" w:rsidRDefault="00140C1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Questions on WP: SIP consists of items related to work.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8A7F" w14:textId="77777777" w:rsidR="007B2912" w:rsidRPr="00AB65DF" w:rsidRDefault="00B57AC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Changes from </w:t>
            </w:r>
            <w:r w:rsidR="00BB2BCB" w:rsidRPr="00AB65DF">
              <w:rPr>
                <w:rFonts w:asciiTheme="majorBidi" w:hAnsiTheme="majorBidi" w:cstheme="majorBidi"/>
                <w:sz w:val="16"/>
                <w:szCs w:val="16"/>
              </w:rPr>
              <w:t>1991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vs</w:t>
            </w:r>
            <w:r w:rsidR="00A149D5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BB2BCB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2001: </w:t>
            </w:r>
            <w:r w:rsidR="007B2912" w:rsidRPr="00AB65DF">
              <w:rPr>
                <w:rFonts w:asciiTheme="majorBidi" w:hAnsiTheme="majorBidi" w:cstheme="majorBidi"/>
                <w:sz w:val="16"/>
                <w:szCs w:val="16"/>
              </w:rPr>
              <w:t>30 %</w:t>
            </w:r>
            <w:r w:rsidR="00A149D5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vs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7B2912" w:rsidRPr="00AB65DF">
              <w:rPr>
                <w:rFonts w:asciiTheme="majorBidi" w:hAnsiTheme="majorBidi" w:cstheme="majorBidi"/>
                <w:sz w:val="16"/>
                <w:szCs w:val="16"/>
              </w:rPr>
              <w:t>14%</w:t>
            </w:r>
            <w:r w:rsidR="0052613A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A149D5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="0052613A" w:rsidRPr="00AB65DF">
              <w:rPr>
                <w:rFonts w:asciiTheme="majorBidi" w:hAnsiTheme="majorBidi" w:cstheme="majorBidi"/>
                <w:sz w:val="16"/>
                <w:szCs w:val="16"/>
              </w:rPr>
              <w:t>working full time</w:t>
            </w:r>
            <w:r w:rsidR="00F61D93" w:rsidRPr="00AB65D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52613A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18%</w:t>
            </w:r>
            <w:r w:rsidR="00A149D5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vs </w:t>
            </w:r>
            <w:r w:rsidR="007B2912" w:rsidRPr="00AB65DF">
              <w:rPr>
                <w:rFonts w:asciiTheme="majorBidi" w:hAnsiTheme="majorBidi" w:cstheme="majorBidi"/>
                <w:sz w:val="16"/>
                <w:szCs w:val="16"/>
              </w:rPr>
              <w:t>11</w:t>
            </w:r>
            <w:r w:rsidR="0052613A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% </w:t>
            </w:r>
            <w:r w:rsidR="007B2912" w:rsidRPr="00AB65DF">
              <w:rPr>
                <w:rFonts w:asciiTheme="majorBidi" w:hAnsiTheme="majorBidi" w:cstheme="majorBidi"/>
                <w:sz w:val="16"/>
                <w:szCs w:val="16"/>
              </w:rPr>
              <w:t>working part time</w:t>
            </w:r>
            <w:r w:rsidR="00F61D93" w:rsidRPr="00AB65D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7B2912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5 %</w:t>
            </w:r>
            <w:r w:rsidR="00A149D5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vs </w:t>
            </w:r>
            <w:r w:rsidR="007B2912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0% </w:t>
            </w:r>
            <w:r w:rsidR="0052613A" w:rsidRPr="00AB65DF">
              <w:rPr>
                <w:rFonts w:asciiTheme="majorBidi" w:hAnsiTheme="majorBidi" w:cstheme="majorBidi"/>
                <w:sz w:val="16"/>
                <w:szCs w:val="16"/>
              </w:rPr>
              <w:t>unemployed</w:t>
            </w:r>
            <w:r w:rsidR="00F61D93" w:rsidRPr="00AB65D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52613A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11 %</w:t>
            </w:r>
            <w:r w:rsidR="00A149D5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vs </w:t>
            </w:r>
            <w:r w:rsidR="0052613A" w:rsidRPr="00AB65DF">
              <w:rPr>
                <w:rFonts w:asciiTheme="majorBidi" w:hAnsiTheme="majorBidi" w:cstheme="majorBidi"/>
                <w:sz w:val="16"/>
                <w:szCs w:val="16"/>
              </w:rPr>
              <w:t>/2</w:t>
            </w:r>
            <w:r w:rsidR="00F22A61" w:rsidRPr="00AB65DF">
              <w:rPr>
                <w:rFonts w:asciiTheme="majorBidi" w:hAnsiTheme="majorBidi" w:cstheme="majorBidi"/>
                <w:sz w:val="16"/>
                <w:szCs w:val="16"/>
              </w:rPr>
              <w:t>% on</w:t>
            </w:r>
            <w:r w:rsidR="0052613A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sick-list</w:t>
            </w:r>
            <w:r w:rsidR="00F61D93" w:rsidRPr="00AB65D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52613A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36%</w:t>
            </w:r>
            <w:r w:rsidR="00A149D5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vs </w:t>
            </w:r>
            <w:r w:rsidR="007B2912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55% full disability pension</w:t>
            </w:r>
            <w:r w:rsidR="00F61D93" w:rsidRPr="00AB65DF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7B2912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0%</w:t>
            </w:r>
            <w:r w:rsidR="0052613A" w:rsidRPr="00AB65DF">
              <w:rPr>
                <w:rFonts w:asciiTheme="majorBidi" w:hAnsiTheme="majorBidi" w:cstheme="majorBidi"/>
                <w:sz w:val="16"/>
                <w:szCs w:val="16"/>
              </w:rPr>
              <w:t>/</w:t>
            </w:r>
            <w:r w:rsidR="00A149D5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vs </w:t>
            </w:r>
            <w:r w:rsidR="007B2912" w:rsidRPr="00AB65DF">
              <w:rPr>
                <w:rFonts w:asciiTheme="majorBidi" w:hAnsiTheme="majorBidi" w:cstheme="majorBidi"/>
                <w:sz w:val="16"/>
                <w:szCs w:val="16"/>
              </w:rPr>
              <w:t>8%</w:t>
            </w:r>
            <w:r w:rsidR="0052613A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7B2912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retirement pension. </w:t>
            </w:r>
          </w:p>
          <w:p w14:paraId="348E0DB8" w14:textId="77777777" w:rsidR="00BB2BCB" w:rsidRPr="00AB65DF" w:rsidRDefault="0052613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Higer age was associated with lower WP (</w:t>
            </w:r>
            <w:r w:rsidR="00BB2BCB" w:rsidRPr="00AB65DF">
              <w:rPr>
                <w:rFonts w:asciiTheme="majorBidi" w:hAnsiTheme="majorBidi" w:cstheme="majorBidi"/>
                <w:sz w:val="16"/>
                <w:szCs w:val="16"/>
              </w:rPr>
              <w:t>disability pension increased from 36 to 55%</w:t>
            </w:r>
            <w:r w:rsidR="00D87487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from 2001 to 2010)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BB2BCB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967924" w:rsidRPr="006407C5" w14:paraId="7BDD59D7" w14:textId="77777777" w:rsidTr="00632F0B">
        <w:trPr>
          <w:trHeight w:val="318"/>
        </w:trPr>
        <w:tc>
          <w:tcPr>
            <w:tcW w:w="5000" w:type="pct"/>
            <w:gridSpan w:val="6"/>
          </w:tcPr>
          <w:p w14:paraId="4B8D03F3" w14:textId="77777777" w:rsidR="000D5F80" w:rsidRPr="001E6A1F" w:rsidRDefault="00852CFD" w:rsidP="001E6A1F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Myotonic dystroph</w:t>
            </w:r>
            <w:r w:rsidR="00A149D5"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ies</w:t>
            </w:r>
            <w:r w:rsidR="00861D77"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FF466D"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(ORPHA:206647)</w:t>
            </w:r>
          </w:p>
        </w:tc>
      </w:tr>
      <w:tr w:rsidR="00967924" w:rsidRPr="0043527B" w14:paraId="46EC8666" w14:textId="77777777" w:rsidTr="00CA6991">
        <w:trPr>
          <w:trHeight w:val="318"/>
        </w:trPr>
        <w:tc>
          <w:tcPr>
            <w:tcW w:w="799" w:type="pct"/>
          </w:tcPr>
          <w:p w14:paraId="75CC81C4" w14:textId="38E5A8DE" w:rsidR="00962D5C" w:rsidRPr="009F5CB1" w:rsidRDefault="00121B0D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</w:t>
            </w:r>
          </w:p>
          <w:p w14:paraId="419B355D" w14:textId="77777777" w:rsidR="00967924" w:rsidRPr="009F5CB1" w:rsidRDefault="00D46139" w:rsidP="003E4ED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Gagnon et al 2007</w:t>
            </w:r>
            <w:r w:rsidR="00A4228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3E4ED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Life habits in myotonic dystrophy type 1</w:t>
            </w:r>
            <w:r w:rsidR="00F61D9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</w:p>
          <w:p w14:paraId="7A5AFFAE" w14:textId="77777777" w:rsidR="00967924" w:rsidRPr="002701F8" w:rsidRDefault="00967924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Journal of Rehabilitation Medicine</w:t>
            </w:r>
            <w:r w:rsidR="00A42287" w:rsidRPr="002701F8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2701F8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100FC0AF" w14:textId="77777777" w:rsidR="00967924" w:rsidRPr="002701F8" w:rsidRDefault="00967924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>Canada</w:t>
            </w:r>
          </w:p>
          <w:p w14:paraId="475FA076" w14:textId="77777777" w:rsidR="00967924" w:rsidRPr="00AB65DF" w:rsidRDefault="00967924" w:rsidP="00AB65D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39" w:type="pct"/>
          </w:tcPr>
          <w:p w14:paraId="3A9BB31F" w14:textId="77777777" w:rsidR="00967924" w:rsidRPr="009F5CB1" w:rsidRDefault="00967924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To describe and compare life habits between individuals with mild phenotypes of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myotonic dystrophy; identify life habit dimensions in which accomplishment is compromised; and describe satisfaction related to life habit. </w:t>
            </w:r>
          </w:p>
        </w:tc>
        <w:tc>
          <w:tcPr>
            <w:tcW w:w="607" w:type="pct"/>
          </w:tcPr>
          <w:p w14:paraId="02338774" w14:textId="77777777" w:rsidR="00967924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N=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200    </w:t>
            </w:r>
          </w:p>
          <w:p w14:paraId="0DE022CB" w14:textId="77777777" w:rsidR="00967924" w:rsidRPr="009F5CB1" w:rsidRDefault="00964B52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G=60,5 % female </w:t>
            </w:r>
          </w:p>
          <w:p w14:paraId="6AA37B52" w14:textId="77777777" w:rsidR="00967924" w:rsidRPr="009F5CB1" w:rsidRDefault="00967924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A=20-81 y, 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47y mean</w:t>
            </w:r>
          </w:p>
          <w:p w14:paraId="1CBEE4C3" w14:textId="77777777" w:rsidR="00967924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D=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Myotonic </w:t>
            </w:r>
            <w:r w:rsidR="00A149D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ystrophy </w:t>
            </w:r>
            <w:r w:rsidR="00A149D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ype </w:t>
            </w:r>
            <w:r w:rsidR="00A149D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 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(42 mild phenotypes, 158 adult phenotypes) </w:t>
            </w:r>
          </w:p>
          <w:p w14:paraId="625ADCDD" w14:textId="77777777" w:rsidR="00967924" w:rsidRPr="002701F8" w:rsidRDefault="001A05B0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>R=Neuromuscular Centres</w:t>
            </w:r>
          </w:p>
        </w:tc>
        <w:tc>
          <w:tcPr>
            <w:tcW w:w="566" w:type="pct"/>
          </w:tcPr>
          <w:p w14:paraId="52D7E3D3" w14:textId="77777777" w:rsidR="0096792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Cross</w:t>
            </w:r>
            <w:r w:rsidR="00A24C76" w:rsidRPr="00AB65DF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sectional quantitative </w:t>
            </w:r>
            <w:r w:rsidR="00776359" w:rsidRPr="00AB65DF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E24FA3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F4BF1D1" w14:textId="77777777" w:rsidR="00E24FA3" w:rsidRPr="00AB65DF" w:rsidRDefault="00E24FA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Investigating WP was one secondary outcome.</w:t>
            </w:r>
          </w:p>
          <w:p w14:paraId="5F88A26F" w14:textId="77777777" w:rsidR="00E24FA3" w:rsidRPr="00732014" w:rsidRDefault="00E24FA3" w:rsidP="00AB65D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17CC6F6B" w14:textId="77777777" w:rsidR="00967924" w:rsidRPr="00AB65DF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Study</w:t>
            </w:r>
            <w:r w:rsidR="002736DF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specific questionnaire on </w:t>
            </w:r>
            <w:r w:rsidR="007973BA" w:rsidRPr="00AB65DF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demographic </w:t>
            </w:r>
            <w:r w:rsidR="002736DF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and clinical 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factors 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including</w:t>
            </w:r>
            <w:r w:rsidR="00A24C76" w:rsidRPr="00AB65DF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The short version of the Assessment of Life Habits (LIFE-H)</w:t>
            </w:r>
            <w:r w:rsidR="00140C1E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8DB0F59" w14:textId="77777777" w:rsidR="00140C1E" w:rsidRPr="00AB65DF" w:rsidRDefault="002736D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Questions on WP: T</w:t>
            </w:r>
            <w:r w:rsidR="00140C1E" w:rsidRPr="00AB65DF">
              <w:rPr>
                <w:rFonts w:asciiTheme="majorBidi" w:hAnsiTheme="majorBidi" w:cstheme="majorBidi"/>
                <w:sz w:val="16"/>
                <w:szCs w:val="16"/>
              </w:rPr>
              <w:t>he LIFE-H includes questions about employment/work</w:t>
            </w:r>
            <w:r w:rsidR="002E0D40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6E89B01" w14:textId="77777777" w:rsidR="00967924" w:rsidRPr="00AB65DF" w:rsidRDefault="00967924" w:rsidP="00AB65DF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9" w:type="pct"/>
          </w:tcPr>
          <w:p w14:paraId="448F4EC1" w14:textId="77777777" w:rsidR="00967924" w:rsidRPr="00AB65DF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44,5 % </w:t>
            </w:r>
            <w:r w:rsidR="00AC522C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>holding a paid job</w:t>
            </w:r>
            <w:r w:rsidR="0089059C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694574" w:rsidRPr="00AB65DF">
              <w:rPr>
                <w:rFonts w:asciiTheme="majorBidi" w:hAnsiTheme="majorBidi" w:cstheme="majorBidi"/>
                <w:sz w:val="16"/>
                <w:szCs w:val="16"/>
              </w:rPr>
              <w:t>(the rest, not reported)</w:t>
            </w:r>
          </w:p>
          <w:p w14:paraId="48CD1057" w14:textId="77777777" w:rsidR="00D72B9F" w:rsidRPr="00AB65DF" w:rsidRDefault="00362B6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S</w:t>
            </w:r>
            <w:r w:rsidR="00967924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ignificantly lower </w:t>
            </w:r>
            <w:r w:rsidR="0052613A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WP in those with </w:t>
            </w:r>
            <w:r w:rsidR="00ED7498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severe </w:t>
            </w:r>
            <w:r w:rsidR="00967924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than those with the mild phenotype. </w:t>
            </w:r>
          </w:p>
          <w:p w14:paraId="7DF8A55B" w14:textId="77777777" w:rsidR="00967924" w:rsidRPr="00AB65DF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The lowest satisfaction score was observed in the Employment and Recreation categories.</w:t>
            </w:r>
          </w:p>
        </w:tc>
      </w:tr>
      <w:tr w:rsidR="00967924" w:rsidRPr="0043527B" w14:paraId="3FA00BCB" w14:textId="77777777" w:rsidTr="00CA6991">
        <w:trPr>
          <w:trHeight w:val="318"/>
        </w:trPr>
        <w:tc>
          <w:tcPr>
            <w:tcW w:w="799" w:type="pct"/>
          </w:tcPr>
          <w:p w14:paraId="7AECD815" w14:textId="5D8C0D63" w:rsidR="00962D5C" w:rsidRPr="009F5CB1" w:rsidRDefault="00121B0D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11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</w:t>
            </w:r>
          </w:p>
          <w:p w14:paraId="6B2AA672" w14:textId="77777777" w:rsidR="00967924" w:rsidRPr="009F5CB1" w:rsidRDefault="00967924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Heatwole et al 2015</w:t>
            </w:r>
            <w:r w:rsidR="00A4228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5E405754" w14:textId="77777777" w:rsidR="00967924" w:rsidRPr="002701F8" w:rsidRDefault="00967924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Patient-reported impact of symptoms in myotonic dystrophy type 2 (PRISM-2). </w:t>
            </w:r>
            <w:r w:rsidRPr="002701F8">
              <w:rPr>
                <w:rFonts w:asciiTheme="majorBidi" w:hAnsiTheme="majorBidi" w:cstheme="majorBidi"/>
                <w:sz w:val="16"/>
                <w:szCs w:val="16"/>
              </w:rPr>
              <w:t>American Academy of Neurology</w:t>
            </w:r>
            <w:r w:rsidR="00F61D93" w:rsidRPr="002701F8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5630B5A" w14:textId="77777777" w:rsidR="00967924" w:rsidRPr="002701F8" w:rsidRDefault="00222969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2E62F2" w:rsidRPr="002701F8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739" w:type="pct"/>
          </w:tcPr>
          <w:p w14:paraId="23B773BC" w14:textId="77777777" w:rsidR="00967924" w:rsidRPr="009F5CB1" w:rsidRDefault="00967924" w:rsidP="00C130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determine the frequency and relative importance of the most life-affecting symptoms in myotonic dystro</w:t>
            </w:r>
            <w:r w:rsidR="00C130A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phy type 2  and to identify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factors </w:t>
            </w:r>
            <w:r w:rsidR="00C130A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associated</w:t>
            </w:r>
            <w:r w:rsidR="00D4613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with these symptoms</w:t>
            </w:r>
            <w:r w:rsidR="00856DD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4FDFA653" w14:textId="77777777" w:rsidR="00967924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74 </w:t>
            </w:r>
          </w:p>
          <w:p w14:paraId="51FC8C60" w14:textId="77777777" w:rsidR="00967924" w:rsidRPr="009F5CB1" w:rsidRDefault="00967924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G=65% female</w:t>
            </w:r>
          </w:p>
          <w:p w14:paraId="60A230FD" w14:textId="77777777" w:rsidR="00967924" w:rsidRPr="009F5CB1" w:rsidRDefault="00967924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 &gt;21y, 57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 mean</w:t>
            </w:r>
          </w:p>
          <w:p w14:paraId="493E4C40" w14:textId="77777777" w:rsidR="00967924" w:rsidRPr="009F5CB1" w:rsidRDefault="00967924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Myotonic </w:t>
            </w:r>
            <w:r w:rsidR="001A6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ystrophy </w:t>
            </w:r>
            <w:r w:rsidR="001A6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ype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2 </w:t>
            </w:r>
          </w:p>
          <w:p w14:paraId="76001421" w14:textId="77777777" w:rsidR="00967924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University of Rochester neuromuscular clinic</w:t>
            </w:r>
          </w:p>
        </w:tc>
        <w:tc>
          <w:tcPr>
            <w:tcW w:w="566" w:type="pct"/>
          </w:tcPr>
          <w:p w14:paraId="7C1130DE" w14:textId="77777777" w:rsidR="00967924" w:rsidRPr="00AB65DF" w:rsidRDefault="0077635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 w:rsidR="00967924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ixed method 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>cross sectional study</w:t>
            </w:r>
            <w:r w:rsidR="00E24FA3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A8CB0A8" w14:textId="77777777" w:rsidR="00E24FA3" w:rsidRPr="00AB65DF" w:rsidRDefault="00E24FA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4261E82F" w14:textId="77777777" w:rsidR="00E24FA3" w:rsidRPr="00AB65DF" w:rsidRDefault="00E24FA3" w:rsidP="00AB65D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41153408" w14:textId="77777777" w:rsidR="00F44994" w:rsidRDefault="00FC3B0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Combing study specific questionnaire about </w:t>
            </w:r>
            <w:r w:rsidR="007973BA" w:rsidRPr="00AB65DF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>dem</w:t>
            </w:r>
            <w:r w:rsidR="00F44994" w:rsidRPr="00AB65DF">
              <w:rPr>
                <w:rFonts w:asciiTheme="majorBidi" w:hAnsiTheme="majorBidi" w:cstheme="majorBidi"/>
                <w:sz w:val="16"/>
                <w:szCs w:val="16"/>
              </w:rPr>
              <w:t>ographic and clinical aspects with qualitative interviews.</w:t>
            </w:r>
          </w:p>
          <w:p w14:paraId="6579F264" w14:textId="77777777" w:rsidR="00967924" w:rsidRPr="00AB65DF" w:rsidRDefault="005C6DC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D87487" w:rsidRPr="00AB65DF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9C7DDC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1254DE37" w14:textId="77777777" w:rsidR="00967924" w:rsidRPr="00AB65DF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44.6 % (n=33) </w:t>
            </w:r>
            <w:r w:rsidR="00AC522C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>working</w:t>
            </w:r>
            <w:r w:rsidR="00694574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(the rest, not reported)</w:t>
            </w:r>
            <w:r w:rsidR="00856DD3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5CDDAF6F" w14:textId="77777777" w:rsidR="00967924" w:rsidRPr="00AB65DF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Unemployment</w:t>
            </w:r>
            <w:r w:rsidR="00AC522C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was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associated with a longer duration of symptoms, and less education and a higher average prevalence of all symptomatic themes. </w:t>
            </w:r>
          </w:p>
        </w:tc>
      </w:tr>
      <w:tr w:rsidR="00967924" w:rsidRPr="0043527B" w14:paraId="70AC548A" w14:textId="77777777" w:rsidTr="00CA6991">
        <w:trPr>
          <w:trHeight w:val="318"/>
        </w:trPr>
        <w:tc>
          <w:tcPr>
            <w:tcW w:w="799" w:type="pct"/>
          </w:tcPr>
          <w:p w14:paraId="79F135BF" w14:textId="60EA6668" w:rsidR="00962D5C" w:rsidRPr="009F5CB1" w:rsidRDefault="00121B0D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</w:t>
            </w:r>
          </w:p>
          <w:p w14:paraId="35A7D9C6" w14:textId="77777777" w:rsidR="00967924" w:rsidRPr="009F5CB1" w:rsidRDefault="00967924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Laberge et al 2007</w:t>
            </w:r>
            <w:r w:rsidR="00A4228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The correlation of CTG repeat length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with material and social de</w:t>
            </w:r>
            <w:r w:rsidR="00D4613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privation in myotonic dystrophy</w:t>
            </w:r>
            <w:r w:rsidR="00F61D9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35A3E4D" w14:textId="77777777" w:rsidR="00967924" w:rsidRPr="002701F8" w:rsidRDefault="00967924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>Clin</w:t>
            </w:r>
            <w:r w:rsidR="00696ED1" w:rsidRPr="002701F8">
              <w:rPr>
                <w:rFonts w:asciiTheme="majorBidi" w:hAnsiTheme="majorBidi" w:cstheme="majorBidi"/>
                <w:sz w:val="16"/>
                <w:szCs w:val="16"/>
              </w:rPr>
              <w:t>ical</w:t>
            </w:r>
            <w:r w:rsidRPr="002701F8">
              <w:rPr>
                <w:rFonts w:asciiTheme="majorBidi" w:hAnsiTheme="majorBidi" w:cstheme="majorBidi"/>
                <w:sz w:val="16"/>
                <w:szCs w:val="16"/>
              </w:rPr>
              <w:t xml:space="preserve"> Genet</w:t>
            </w:r>
            <w:r w:rsidR="00696ED1" w:rsidRPr="002701F8">
              <w:rPr>
                <w:rFonts w:asciiTheme="majorBidi" w:hAnsiTheme="majorBidi" w:cstheme="majorBidi"/>
                <w:sz w:val="16"/>
                <w:szCs w:val="16"/>
              </w:rPr>
              <w:t>ic</w:t>
            </w:r>
            <w:r w:rsidR="00F61D93" w:rsidRPr="002701F8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2701F8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814BA62" w14:textId="77777777" w:rsidR="00967924" w:rsidRPr="002701F8" w:rsidRDefault="00967924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>Canada</w:t>
            </w:r>
          </w:p>
        </w:tc>
        <w:tc>
          <w:tcPr>
            <w:tcW w:w="739" w:type="pct"/>
          </w:tcPr>
          <w:p w14:paraId="0E3F141A" w14:textId="77777777" w:rsidR="00967924" w:rsidRPr="009F5CB1" w:rsidRDefault="00967924" w:rsidP="00C130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D4613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explore</w:t>
            </w:r>
            <w:r w:rsidR="00C130A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the relationship between CTG repeats, muscular</w:t>
            </w:r>
            <w:r w:rsidR="00C130A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impairment, socioeconomic characteristics, and</w:t>
            </w:r>
          </w:p>
          <w:p w14:paraId="24F2DC66" w14:textId="77777777" w:rsidR="00967924" w:rsidRPr="009F5CB1" w:rsidRDefault="00967924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social support in patients </w:t>
            </w:r>
            <w:r w:rsidR="002701F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with myotonic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dystrophy.</w:t>
            </w:r>
          </w:p>
        </w:tc>
        <w:tc>
          <w:tcPr>
            <w:tcW w:w="607" w:type="pct"/>
          </w:tcPr>
          <w:p w14:paraId="13FDFC51" w14:textId="77777777" w:rsidR="00967924" w:rsidRPr="009F5CB1" w:rsidRDefault="00967924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N=200 </w:t>
            </w:r>
          </w:p>
          <w:p w14:paraId="11C558F0" w14:textId="77777777" w:rsidR="00967924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60, 5 % female </w:t>
            </w:r>
          </w:p>
          <w:p w14:paraId="5AF1BACA" w14:textId="77777777" w:rsidR="00967924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20–81y, 47y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0697BBCA" w14:textId="77777777" w:rsidR="00967924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696ED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yotonic dystrophy</w:t>
            </w:r>
          </w:p>
          <w:p w14:paraId="060BF726" w14:textId="77777777" w:rsidR="00967924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96792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Neuromuscular Clinic (Jonquie`re, Quebec, Canada)</w:t>
            </w:r>
          </w:p>
        </w:tc>
        <w:tc>
          <w:tcPr>
            <w:tcW w:w="566" w:type="pct"/>
          </w:tcPr>
          <w:p w14:paraId="14151A37" w14:textId="77777777" w:rsidR="00967924" w:rsidRPr="00AB65DF" w:rsidRDefault="00A24C7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967924" w:rsidRPr="00AB65DF">
              <w:rPr>
                <w:rFonts w:asciiTheme="majorBidi" w:hAnsiTheme="majorBidi" w:cstheme="majorBidi"/>
                <w:sz w:val="16"/>
                <w:szCs w:val="16"/>
              </w:rPr>
              <w:t>sectional qu</w:t>
            </w:r>
            <w:r w:rsidR="009C7DDC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antitative </w:t>
            </w:r>
            <w:r w:rsidR="00776359" w:rsidRPr="00AB65DF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5C6DCD" w:rsidRPr="00AB65DF">
              <w:rPr>
                <w:rFonts w:asciiTheme="majorBidi" w:hAnsiTheme="majorBidi" w:cstheme="majorBidi"/>
                <w:sz w:val="16"/>
                <w:szCs w:val="16"/>
              </w:rPr>
              <w:t>, home visit</w:t>
            </w:r>
            <w:r w:rsidR="00E24FA3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89B664F" w14:textId="77777777" w:rsidR="00E24FA3" w:rsidRPr="00AB65DF" w:rsidRDefault="00E24FA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4CB08C43" w14:textId="77777777" w:rsidR="00967924" w:rsidRPr="00AB65DF" w:rsidRDefault="00967924" w:rsidP="00AB65DF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2C01BC95" w14:textId="77777777" w:rsidR="005C6DCD" w:rsidRPr="00AB65DF" w:rsidRDefault="0077635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A s</w:t>
            </w:r>
            <w:r w:rsidR="00967924" w:rsidRPr="00AB65DF">
              <w:rPr>
                <w:rFonts w:asciiTheme="majorBidi" w:hAnsiTheme="majorBidi" w:cstheme="majorBidi"/>
                <w:sz w:val="16"/>
                <w:szCs w:val="16"/>
              </w:rPr>
              <w:t>tudy specific questionnai</w:t>
            </w:r>
            <w:r w:rsidR="00A24C76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re </w:t>
            </w:r>
            <w:r w:rsidR="00A36415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="007973BA" w:rsidRPr="00AB65DF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A24C76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demographic aspects, </w:t>
            </w:r>
            <w:r w:rsidR="00967924" w:rsidRPr="00AB65DF">
              <w:rPr>
                <w:rFonts w:asciiTheme="majorBidi" w:hAnsiTheme="majorBidi" w:cstheme="majorBidi"/>
                <w:sz w:val="16"/>
                <w:szCs w:val="16"/>
              </w:rPr>
              <w:t>including</w:t>
            </w:r>
            <w:r w:rsidR="00A36415" w:rsidRPr="00AB65DF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967924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A36415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F44994" w:rsidRPr="00AB65DF">
              <w:rPr>
                <w:rFonts w:asciiTheme="majorBidi" w:hAnsiTheme="majorBidi" w:cstheme="majorBidi"/>
                <w:sz w:val="16"/>
                <w:szCs w:val="16"/>
              </w:rPr>
              <w:t>PSS-FA</w:t>
            </w:r>
            <w:r w:rsidR="00A36415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, The </w:t>
            </w:r>
            <w:r w:rsidR="00967924" w:rsidRPr="00AB65DF">
              <w:rPr>
                <w:rFonts w:asciiTheme="majorBidi" w:hAnsiTheme="majorBidi" w:cstheme="majorBidi"/>
                <w:sz w:val="16"/>
                <w:szCs w:val="16"/>
              </w:rPr>
              <w:t>PSS-Fr</w:t>
            </w:r>
            <w:r w:rsidR="005C6DCD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9AC7C97" w14:textId="77777777" w:rsidR="00967924" w:rsidRPr="00AB65DF" w:rsidRDefault="003E4ED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Questions on WP: E</w:t>
            </w:r>
            <w:r w:rsidR="005C6DCD" w:rsidRPr="00AB65DF">
              <w:rPr>
                <w:rFonts w:asciiTheme="majorBidi" w:hAnsiTheme="majorBidi" w:cstheme="majorBidi"/>
                <w:sz w:val="16"/>
                <w:szCs w:val="16"/>
              </w:rPr>
              <w:t>mployment status</w:t>
            </w:r>
            <w:r w:rsidR="00F44994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about </w:t>
            </w:r>
            <w:r w:rsidR="005C6DCD" w:rsidRPr="00AB65DF">
              <w:rPr>
                <w:rFonts w:asciiTheme="majorBidi" w:hAnsiTheme="majorBidi" w:cstheme="majorBidi"/>
                <w:sz w:val="16"/>
                <w:szCs w:val="16"/>
              </w:rPr>
              <w:t>currently working,</w:t>
            </w:r>
            <w:r w:rsidR="00F44994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used to work, and never worked.</w:t>
            </w:r>
          </w:p>
        </w:tc>
        <w:tc>
          <w:tcPr>
            <w:tcW w:w="1269" w:type="pct"/>
          </w:tcPr>
          <w:p w14:paraId="49348C3D" w14:textId="77777777" w:rsidR="00B57AC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20%</w:t>
            </w:r>
            <w:r w:rsidR="008D647F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were working, 66% </w:t>
            </w:r>
            <w:r w:rsidR="008D647F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had 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>work</w:t>
            </w:r>
            <w:r w:rsidR="008D647F" w:rsidRPr="00AB65DF">
              <w:rPr>
                <w:rFonts w:asciiTheme="majorBidi" w:hAnsiTheme="majorBidi" w:cstheme="majorBidi"/>
                <w:sz w:val="16"/>
                <w:szCs w:val="16"/>
              </w:rPr>
              <w:t>ed, 14 %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had never worked. </w:t>
            </w:r>
          </w:p>
          <w:p w14:paraId="7FF4E2C3" w14:textId="77777777" w:rsidR="00967924" w:rsidRPr="00B57AC4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B57AC4">
              <w:rPr>
                <w:rFonts w:asciiTheme="majorBidi" w:hAnsiTheme="majorBidi" w:cstheme="majorBidi"/>
                <w:sz w:val="16"/>
                <w:szCs w:val="16"/>
              </w:rPr>
              <w:t>The group showed poor academic achievement, high unemployment</w:t>
            </w:r>
            <w:r w:rsidR="001A694E" w:rsidRPr="00B57AC4">
              <w:rPr>
                <w:rFonts w:asciiTheme="majorBidi" w:hAnsiTheme="majorBidi" w:cstheme="majorBidi"/>
                <w:sz w:val="16"/>
                <w:szCs w:val="16"/>
              </w:rPr>
              <w:t xml:space="preserve"> and </w:t>
            </w:r>
            <w:r w:rsidRPr="00B57AC4">
              <w:rPr>
                <w:rFonts w:asciiTheme="majorBidi" w:hAnsiTheme="majorBidi" w:cstheme="majorBidi"/>
                <w:sz w:val="16"/>
                <w:szCs w:val="16"/>
              </w:rPr>
              <w:t xml:space="preserve">low family income, compared to </w:t>
            </w:r>
            <w:r w:rsidR="001A694E" w:rsidRPr="00B57AC4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8D647F" w:rsidRPr="00B57AC4">
              <w:rPr>
                <w:rFonts w:asciiTheme="majorBidi" w:hAnsiTheme="majorBidi" w:cstheme="majorBidi"/>
                <w:sz w:val="16"/>
                <w:szCs w:val="16"/>
              </w:rPr>
              <w:t>general population.</w:t>
            </w:r>
          </w:p>
        </w:tc>
      </w:tr>
      <w:tr w:rsidR="00967924" w:rsidRPr="0043527B" w14:paraId="678D4F39" w14:textId="77777777" w:rsidTr="00CA6991">
        <w:trPr>
          <w:trHeight w:val="318"/>
        </w:trPr>
        <w:tc>
          <w:tcPr>
            <w:tcW w:w="799" w:type="pct"/>
          </w:tcPr>
          <w:p w14:paraId="1E341C29" w14:textId="1B677CA6" w:rsidR="00962D5C" w:rsidRPr="009F5CB1" w:rsidRDefault="00121B0D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</w:t>
            </w:r>
          </w:p>
          <w:p w14:paraId="50290545" w14:textId="77777777" w:rsidR="00967924" w:rsidRPr="009F5CB1" w:rsidRDefault="00967924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Laberge et al 2013</w:t>
            </w:r>
            <w:r w:rsidR="00A4228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Clinical, </w:t>
            </w:r>
            <w:r w:rsidR="001A6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sychosocial, and </w:t>
            </w:r>
            <w:r w:rsidR="001A6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entral </w:t>
            </w:r>
            <w:r w:rsidR="001A6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orreltates of </w:t>
            </w:r>
            <w:r w:rsidR="001A6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uality of </w:t>
            </w:r>
            <w:r w:rsidR="001A6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ife in </w:t>
            </w:r>
            <w:r w:rsidR="001A6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yotonic </w:t>
            </w:r>
            <w:r w:rsidR="001A6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ystrophy </w:t>
            </w:r>
            <w:r w:rsidR="001A6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ype 1 patients</w:t>
            </w:r>
            <w:r w:rsidR="00E36B5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50BC00A2" w14:textId="77777777" w:rsidR="00967924" w:rsidRPr="002701F8" w:rsidRDefault="00967924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>Eur</w:t>
            </w:r>
            <w:r w:rsidR="00696ED1" w:rsidRPr="002701F8">
              <w:rPr>
                <w:rFonts w:asciiTheme="majorBidi" w:hAnsiTheme="majorBidi" w:cstheme="majorBidi"/>
                <w:sz w:val="16"/>
                <w:szCs w:val="16"/>
              </w:rPr>
              <w:t>opean</w:t>
            </w:r>
            <w:r w:rsidRPr="002701F8">
              <w:rPr>
                <w:rFonts w:asciiTheme="majorBidi" w:hAnsiTheme="majorBidi" w:cstheme="majorBidi"/>
                <w:sz w:val="16"/>
                <w:szCs w:val="16"/>
              </w:rPr>
              <w:t xml:space="preserve"> Neurol</w:t>
            </w:r>
            <w:r w:rsidR="00696ED1" w:rsidRPr="002701F8">
              <w:rPr>
                <w:rFonts w:asciiTheme="majorBidi" w:hAnsiTheme="majorBidi" w:cstheme="majorBidi"/>
                <w:sz w:val="16"/>
                <w:szCs w:val="16"/>
              </w:rPr>
              <w:t>ogy</w:t>
            </w:r>
            <w:r w:rsidR="00E36B55" w:rsidRPr="002701F8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2701F8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57711527" w14:textId="77777777" w:rsidR="00967924" w:rsidRPr="002701F8" w:rsidRDefault="00967924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 xml:space="preserve">Canada </w:t>
            </w:r>
          </w:p>
        </w:tc>
        <w:tc>
          <w:tcPr>
            <w:tcW w:w="739" w:type="pct"/>
          </w:tcPr>
          <w:p w14:paraId="28454BE4" w14:textId="77777777" w:rsidR="00967924" w:rsidRPr="009F5CB1" w:rsidRDefault="00967924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compare SF-36 scores of a large cohort </w:t>
            </w:r>
            <w:r w:rsidR="002701F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of myotonic</w:t>
            </w:r>
            <w:r w:rsidR="00E36B5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1A6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</w:t>
            </w:r>
            <w:r w:rsidR="00E36B5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ystrophy </w:t>
            </w:r>
            <w:r w:rsidR="001A6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E36B5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ype 1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patients to</w:t>
            </w:r>
            <w:r w:rsidR="00D4613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population specific normative d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ata and to identify demographic, social, clinical, genetic, central, affective and personality factors</w:t>
            </w:r>
            <w:r w:rsidR="00856DD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07" w:type="pct"/>
          </w:tcPr>
          <w:p w14:paraId="057D31B0" w14:textId="77777777" w:rsidR="00967924" w:rsidRPr="009F5CB1" w:rsidRDefault="00967924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N=200 </w:t>
            </w:r>
          </w:p>
          <w:p w14:paraId="2EE7E7D5" w14:textId="77777777" w:rsidR="00AB65DF" w:rsidRPr="009F5CB1" w:rsidRDefault="00A546B6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G=60,5% </w:t>
            </w:r>
            <w:r w:rsidR="00AB65D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female</w:t>
            </w:r>
          </w:p>
          <w:p w14:paraId="11B5A761" w14:textId="77777777" w:rsidR="00AB65DF" w:rsidRPr="009F5CB1" w:rsidRDefault="00967924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 47y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00E2F548" w14:textId="77777777" w:rsidR="00AB65DF" w:rsidRPr="009F5CB1" w:rsidRDefault="00967924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Myotonic </w:t>
            </w:r>
            <w:r w:rsidR="001A6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ystrophy </w:t>
            </w:r>
            <w:r w:rsidR="001A6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ype 1 </w:t>
            </w:r>
          </w:p>
          <w:p w14:paraId="1DE871BF" w14:textId="77777777" w:rsidR="00967924" w:rsidRPr="009F5CB1" w:rsidRDefault="00967924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R=Neuromuscular clinic</w:t>
            </w:r>
            <w:r w:rsidR="009C7DD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of the Centre de sante`et de service sociaux</w:t>
            </w:r>
          </w:p>
        </w:tc>
        <w:tc>
          <w:tcPr>
            <w:tcW w:w="566" w:type="pct"/>
          </w:tcPr>
          <w:p w14:paraId="796074C4" w14:textId="77777777" w:rsidR="00E24FA3" w:rsidRPr="00AB65DF" w:rsidRDefault="00A24C7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D87487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sectional </w:t>
            </w:r>
            <w:r w:rsidR="002007A2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quantitative </w:t>
            </w:r>
            <w:r w:rsidR="00967924" w:rsidRPr="00AB65DF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2007A2" w:rsidRPr="00AB65DF">
              <w:rPr>
                <w:rFonts w:asciiTheme="majorBidi" w:hAnsiTheme="majorBidi" w:cstheme="majorBidi"/>
                <w:sz w:val="16"/>
                <w:szCs w:val="16"/>
              </w:rPr>
              <w:t>, including clinical examination.</w:t>
            </w:r>
          </w:p>
          <w:p w14:paraId="046C7A61" w14:textId="77777777" w:rsidR="00E24FA3" w:rsidRPr="00AB65DF" w:rsidRDefault="00E24FA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509F9E26" w14:textId="77777777" w:rsidR="00967924" w:rsidRPr="006B01A6" w:rsidRDefault="00967924" w:rsidP="006B01A6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1682F984" w14:textId="77777777" w:rsidR="00967924" w:rsidRPr="00AB65DF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A36415" w:rsidRPr="00AB65DF">
              <w:rPr>
                <w:rFonts w:asciiTheme="majorBidi" w:hAnsiTheme="majorBidi" w:cstheme="majorBidi"/>
                <w:sz w:val="16"/>
                <w:szCs w:val="16"/>
              </w:rPr>
              <w:t>on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sociodemographic</w:t>
            </w:r>
            <w:r w:rsidR="007973BA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factors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>, including</w:t>
            </w:r>
            <w:r w:rsidR="00A36415" w:rsidRPr="00AB65DF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The muscle Impairment Scale (MIRS), The symptom Checklist -90 (SCL-90-R), </w:t>
            </w:r>
            <w:r w:rsidR="00A24C76" w:rsidRPr="00AB65DF">
              <w:rPr>
                <w:rFonts w:asciiTheme="majorBidi" w:hAnsiTheme="majorBidi" w:cstheme="majorBidi"/>
                <w:sz w:val="16"/>
                <w:szCs w:val="16"/>
              </w:rPr>
              <w:t>The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Daytime </w:t>
            </w:r>
            <w:r w:rsidR="00696ED1" w:rsidRPr="00AB65DF">
              <w:rPr>
                <w:rFonts w:asciiTheme="majorBidi" w:hAnsiTheme="majorBidi" w:cstheme="majorBidi"/>
                <w:sz w:val="16"/>
                <w:szCs w:val="16"/>
              </w:rPr>
              <w:t>Sleepiness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(DSS), </w:t>
            </w:r>
            <w:r w:rsidR="00A24C76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The Fatigue Severity Scale (FSS), The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Wechsler Adult Intelligence Scale (WAIS-R)</w:t>
            </w:r>
            <w:r w:rsidR="00A24C76" w:rsidRPr="00AB65DF">
              <w:rPr>
                <w:rFonts w:asciiTheme="majorBidi" w:hAnsiTheme="majorBidi" w:cstheme="majorBidi"/>
                <w:sz w:val="16"/>
                <w:szCs w:val="16"/>
              </w:rPr>
              <w:t>, The Short-form Health Survey for Medical Outcomes Study (SF-36)</w:t>
            </w:r>
            <w:r w:rsidR="009C7DDC" w:rsidRPr="00AB65DF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9AAEB09" w14:textId="77777777" w:rsidR="009C7DDC" w:rsidRPr="00AB65DF" w:rsidRDefault="009C7DD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D87487" w:rsidRPr="00AB65DF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>ot described.</w:t>
            </w:r>
          </w:p>
        </w:tc>
        <w:tc>
          <w:tcPr>
            <w:tcW w:w="1269" w:type="pct"/>
          </w:tcPr>
          <w:p w14:paraId="6D0786F1" w14:textId="77777777" w:rsidR="00967924" w:rsidRPr="00AB65DF" w:rsidRDefault="009679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20 % </w:t>
            </w:r>
            <w:r w:rsidR="00362B67" w:rsidRPr="00AB65DF">
              <w:rPr>
                <w:rFonts w:asciiTheme="majorBidi" w:hAnsiTheme="majorBidi" w:cstheme="majorBidi"/>
                <w:sz w:val="16"/>
                <w:szCs w:val="16"/>
              </w:rPr>
              <w:t>employed</w:t>
            </w: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 80% unemployed. </w:t>
            </w:r>
          </w:p>
          <w:p w14:paraId="54D0C11D" w14:textId="77777777" w:rsidR="00967924" w:rsidRPr="00AB65DF" w:rsidRDefault="00E24FA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Unemployment </w:t>
            </w:r>
            <w:r w:rsidR="00967924" w:rsidRPr="00AB65DF">
              <w:rPr>
                <w:rFonts w:asciiTheme="majorBidi" w:hAnsiTheme="majorBidi" w:cstheme="majorBidi"/>
                <w:sz w:val="16"/>
                <w:szCs w:val="16"/>
              </w:rPr>
              <w:t xml:space="preserve">associated to lower scores in physical health function.  </w:t>
            </w:r>
          </w:p>
        </w:tc>
      </w:tr>
      <w:tr w:rsidR="00694574" w:rsidRPr="0043527B" w14:paraId="3374EB78" w14:textId="77777777" w:rsidTr="00632F0B">
        <w:trPr>
          <w:trHeight w:val="318"/>
        </w:trPr>
        <w:tc>
          <w:tcPr>
            <w:tcW w:w="5000" w:type="pct"/>
            <w:gridSpan w:val="6"/>
          </w:tcPr>
          <w:p w14:paraId="332527CE" w14:textId="77777777" w:rsidR="00694574" w:rsidRPr="001E6A1F" w:rsidRDefault="004345D1" w:rsidP="00956454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Rare g</w:t>
            </w:r>
            <w:r w:rsidR="00694574" w:rsidRPr="001E6A1F">
              <w:rPr>
                <w:rFonts w:cstheme="minorHAnsi"/>
                <w:b/>
                <w:bCs/>
                <w:lang w:val="en-GB"/>
              </w:rPr>
              <w:t>enetic developmental defect during embryogenesis (ORPHA</w:t>
            </w:r>
            <w:r w:rsidR="00956454">
              <w:rPr>
                <w:rFonts w:cstheme="minorHAnsi"/>
                <w:b/>
                <w:bCs/>
                <w:lang w:val="en-GB"/>
              </w:rPr>
              <w:t>:</w:t>
            </w:r>
            <w:r w:rsidR="00694574" w:rsidRPr="001E6A1F">
              <w:rPr>
                <w:rFonts w:cstheme="minorHAnsi"/>
                <w:b/>
                <w:bCs/>
                <w:lang w:val="en-GB"/>
              </w:rPr>
              <w:t xml:space="preserve">183530) </w:t>
            </w:r>
          </w:p>
        </w:tc>
      </w:tr>
      <w:tr w:rsidR="006A6080" w:rsidRPr="0043527B" w14:paraId="14600D56" w14:textId="77777777" w:rsidTr="00632F0B">
        <w:trPr>
          <w:trHeight w:val="318"/>
        </w:trPr>
        <w:tc>
          <w:tcPr>
            <w:tcW w:w="5000" w:type="pct"/>
            <w:gridSpan w:val="6"/>
          </w:tcPr>
          <w:p w14:paraId="277A2812" w14:textId="77777777" w:rsidR="006A6080" w:rsidRPr="009F5CB1" w:rsidRDefault="006A6080" w:rsidP="001E6A1F">
            <w:pPr>
              <w:rPr>
                <w:rFonts w:cstheme="minorHAnsi"/>
                <w:b/>
                <w:bCs/>
                <w:i/>
                <w:iCs/>
                <w:color w:val="ED7D31" w:themeColor="accent2"/>
                <w:sz w:val="18"/>
                <w:szCs w:val="18"/>
                <w:lang w:val="en-US"/>
              </w:rPr>
            </w:pPr>
            <w:r w:rsidRPr="001E6A1F">
              <w:rPr>
                <w:rFonts w:cstheme="minorHAnsi"/>
                <w:b/>
                <w:bCs/>
                <w:i/>
                <w:iCs/>
                <w:sz w:val="18"/>
                <w:szCs w:val="18"/>
                <w:lang w:val="en-GB"/>
              </w:rPr>
              <w:t xml:space="preserve">Neurofibromatosis type 1 and type 2 </w:t>
            </w:r>
            <w:r w:rsidR="002569D2" w:rsidRPr="001E6A1F">
              <w:rPr>
                <w:rFonts w:cstheme="minorHAnsi"/>
                <w:b/>
                <w:bCs/>
                <w:i/>
                <w:iCs/>
                <w:sz w:val="18"/>
                <w:szCs w:val="18"/>
                <w:lang w:val="en-GB"/>
              </w:rPr>
              <w:t>(ORPHA:636</w:t>
            </w:r>
            <w:r w:rsidR="001A694E" w:rsidRPr="001E6A1F">
              <w:rPr>
                <w:rFonts w:cstheme="minorHAnsi"/>
                <w:b/>
                <w:bCs/>
                <w:i/>
                <w:iCs/>
                <w:sz w:val="18"/>
                <w:szCs w:val="18"/>
                <w:lang w:val="en-GB"/>
              </w:rPr>
              <w:t>, 637</w:t>
            </w:r>
            <w:r w:rsidR="002569D2" w:rsidRPr="001E6A1F">
              <w:rPr>
                <w:rFonts w:cstheme="minorHAnsi"/>
                <w:b/>
                <w:bCs/>
                <w:i/>
                <w:iCs/>
                <w:sz w:val="18"/>
                <w:szCs w:val="18"/>
                <w:lang w:val="en-GB"/>
              </w:rPr>
              <w:t>)</w:t>
            </w:r>
            <w:r w:rsidR="001E6A1F" w:rsidRPr="009F5CB1">
              <w:rPr>
                <w:rFonts w:cstheme="minorHAnsi"/>
                <w:b/>
                <w:bCs/>
                <w:i/>
                <w:iCs/>
                <w:color w:val="ED7D31" w:themeColor="accent2"/>
                <w:sz w:val="18"/>
                <w:szCs w:val="18"/>
                <w:lang w:val="en-US"/>
              </w:rPr>
              <w:t xml:space="preserve"> </w:t>
            </w:r>
          </w:p>
        </w:tc>
      </w:tr>
      <w:tr w:rsidR="006A6080" w:rsidRPr="0043527B" w14:paraId="04D1B29E" w14:textId="77777777" w:rsidTr="00CA6991">
        <w:trPr>
          <w:trHeight w:val="318"/>
        </w:trPr>
        <w:tc>
          <w:tcPr>
            <w:tcW w:w="799" w:type="pct"/>
          </w:tcPr>
          <w:p w14:paraId="43EC6B11" w14:textId="6C25B01D" w:rsidR="006A6080" w:rsidRPr="009F5CB1" w:rsidRDefault="00313C63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119</w:t>
            </w:r>
          </w:p>
          <w:p w14:paraId="5FD4484F" w14:textId="77777777" w:rsidR="006A6080" w:rsidRPr="009F5CB1" w:rsidRDefault="009138CE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hyperlink r:id="rId13" w:history="1">
              <w:r w:rsidR="006A6080" w:rsidRPr="009F5CB1">
                <w:rPr>
                  <w:rFonts w:asciiTheme="majorBidi" w:hAnsiTheme="majorBidi" w:cstheme="majorBidi"/>
                  <w:sz w:val="16"/>
                  <w:szCs w:val="16"/>
                  <w:lang w:val="en-US"/>
                </w:rPr>
                <w:t>Bicudo</w:t>
              </w:r>
            </w:hyperlink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et al 2016</w:t>
            </w:r>
            <w:r w:rsidR="00A4228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Quality of </w:t>
            </w:r>
            <w:r w:rsidR="00E473E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ife in </w:t>
            </w:r>
            <w:r w:rsidR="00E473E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dults with</w:t>
            </w:r>
            <w:r w:rsidR="00D4613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E473E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="00D4613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eurofibromatosis 1 in Brazil</w:t>
            </w:r>
            <w:r w:rsidR="00E36B5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DE6F66F" w14:textId="77777777" w:rsidR="006A6080" w:rsidRPr="009F5CB1" w:rsidRDefault="009138CE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hyperlink r:id="rId14" w:history="1">
              <w:r w:rsidR="006A6080" w:rsidRPr="009F5CB1">
                <w:rPr>
                  <w:rFonts w:asciiTheme="majorBidi" w:hAnsiTheme="majorBidi" w:cstheme="majorBidi"/>
                  <w:sz w:val="16"/>
                  <w:szCs w:val="16"/>
                  <w:lang w:val="en-US"/>
                </w:rPr>
                <w:t>Journal of Genetic Counseling</w:t>
              </w:r>
            </w:hyperlink>
            <w:r w:rsidR="00E36B5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  </w:t>
            </w:r>
          </w:p>
          <w:p w14:paraId="5088E434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Brazil </w:t>
            </w:r>
          </w:p>
        </w:tc>
        <w:tc>
          <w:tcPr>
            <w:tcW w:w="739" w:type="pct"/>
          </w:tcPr>
          <w:p w14:paraId="2EA77DAD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This study aimed to examine quality of life constructs among adults </w:t>
            </w:r>
            <w:r w:rsidR="009B404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with </w:t>
            </w:r>
            <w:r w:rsidR="00E473E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="009B404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eurofibromatosis</w:t>
            </w:r>
            <w:r w:rsidR="00E36B5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1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in Brazil. It is an exploratory, descriptive and cross-sectional study consisting of two stages, involving thirteen adult patients</w:t>
            </w:r>
            <w:r w:rsidR="00856DD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6A8D2711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N=13 </w:t>
            </w:r>
          </w:p>
          <w:p w14:paraId="4420B37B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964B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62%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female </w:t>
            </w:r>
          </w:p>
          <w:p w14:paraId="35925CA3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A=18-64 y, 39,3y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4AF8A2B8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D=Neurofibromatosis 1</w:t>
            </w:r>
          </w:p>
          <w:p w14:paraId="3F874DF3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R=Medical Genetic clinic</w:t>
            </w:r>
          </w:p>
        </w:tc>
        <w:tc>
          <w:tcPr>
            <w:tcW w:w="566" w:type="pct"/>
          </w:tcPr>
          <w:p w14:paraId="44C64CB4" w14:textId="77777777" w:rsidR="00E24FA3" w:rsidRPr="006B01A6" w:rsidRDefault="0077635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Mixed method cross</w:t>
            </w:r>
            <w:r w:rsidR="00D87487" w:rsidRPr="006B01A6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sectional study</w:t>
            </w:r>
            <w:r w:rsidR="00E24FA3" w:rsidRPr="006B01A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6795EAD" w14:textId="77777777" w:rsidR="00E24FA3" w:rsidRPr="006B01A6" w:rsidRDefault="00E24FA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7931B8AF" w14:textId="77777777" w:rsidR="006A6080" w:rsidRPr="006B01A6" w:rsidRDefault="006A6080" w:rsidP="006B01A6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0387075E" w14:textId="77777777" w:rsidR="006A6080" w:rsidRPr="006B01A6" w:rsidRDefault="00A3641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on </w:t>
            </w:r>
            <w:r w:rsidR="007973BA" w:rsidRPr="006B01A6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demographic and clinical aspects,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including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WHOQOL-100 questionnaire, combinded with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individual semi-structured interviews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E3242F0" w14:textId="77777777" w:rsidR="006A6080" w:rsidRPr="006B01A6" w:rsidRDefault="009C7DD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3E4ED2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D87487" w:rsidRPr="006B01A6">
              <w:rPr>
                <w:rFonts w:asciiTheme="majorBidi" w:hAnsiTheme="majorBidi" w:cstheme="majorBidi"/>
                <w:sz w:val="16"/>
                <w:szCs w:val="16"/>
              </w:rPr>
              <w:t>uch as “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have you ever stopped participating </w:t>
            </w:r>
            <w:r w:rsidR="00A3641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in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employment because </w:t>
            </w:r>
            <w:r w:rsidR="009B4046" w:rsidRPr="006B01A6">
              <w:rPr>
                <w:rFonts w:asciiTheme="majorBidi" w:hAnsiTheme="majorBidi" w:cstheme="majorBidi"/>
                <w:sz w:val="16"/>
                <w:szCs w:val="16"/>
              </w:rPr>
              <w:t>of Neurofibromatosis</w:t>
            </w:r>
            <w:r w:rsidR="00E36B5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1</w:t>
            </w:r>
            <w:r w:rsidR="00D87487" w:rsidRPr="006B01A6">
              <w:rPr>
                <w:rFonts w:asciiTheme="majorBidi" w:hAnsiTheme="majorBidi" w:cstheme="majorBidi"/>
                <w:sz w:val="16"/>
                <w:szCs w:val="16"/>
              </w:rPr>
              <w:t>”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</w:tcPr>
          <w:p w14:paraId="193EEE52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53,8 </w:t>
            </w:r>
            <w:r w:rsidR="00E473EE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working full tim</w:t>
            </w:r>
            <w:r w:rsidR="008D647F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e,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7% retired, 32,1% </w:t>
            </w:r>
            <w:r w:rsidR="008D647F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unemployed, </w:t>
            </w:r>
            <w:r w:rsidR="00A546B6" w:rsidRPr="006B01A6">
              <w:rPr>
                <w:rFonts w:asciiTheme="majorBidi" w:hAnsiTheme="majorBidi" w:cstheme="majorBidi"/>
                <w:sz w:val="16"/>
                <w:szCs w:val="16"/>
              </w:rPr>
              <w:t>rest homeworkers.</w:t>
            </w:r>
          </w:p>
          <w:p w14:paraId="1E498074" w14:textId="77777777" w:rsidR="006A6080" w:rsidRPr="006B01A6" w:rsidRDefault="008D647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Some patients experienced that the diagnosis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limited job opportunities and affected the professional life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, either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in terms of prejudice or as results of medical consequences. </w:t>
            </w:r>
          </w:p>
        </w:tc>
      </w:tr>
      <w:tr w:rsidR="006A6080" w:rsidRPr="0043527B" w14:paraId="12B2D6D4" w14:textId="77777777" w:rsidTr="00CA6991">
        <w:trPr>
          <w:trHeight w:val="318"/>
        </w:trPr>
        <w:tc>
          <w:tcPr>
            <w:tcW w:w="799" w:type="pct"/>
          </w:tcPr>
          <w:p w14:paraId="7BBE0E05" w14:textId="7CE23122" w:rsidR="006A6080" w:rsidRPr="009F5CB1" w:rsidRDefault="00382CF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8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</w:t>
            </w:r>
          </w:p>
          <w:p w14:paraId="452CBF9D" w14:textId="77777777" w:rsidR="006A6080" w:rsidRPr="009F5CB1" w:rsidRDefault="00C42D12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Buono et al 2021</w:t>
            </w:r>
            <w:r w:rsidR="00A4228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The mediating effects of quality of life, depression, and generalized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anxiety on perceived barriers to employment success for people diagnosed wi</w:t>
            </w:r>
            <w:r w:rsidR="00E473E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h </w:t>
            </w:r>
            <w:r w:rsidR="00E473E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eurofibromatosis </w:t>
            </w:r>
            <w:r w:rsidR="0098360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ype 1</w:t>
            </w:r>
            <w:r w:rsidR="00E36B5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60BFD628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Orphanet J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ournal of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Rare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Diseases</w:t>
            </w:r>
            <w:r w:rsidR="00E36B5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3A879A7E" w14:textId="77777777" w:rsidR="006A6080" w:rsidRPr="002701F8" w:rsidRDefault="00222969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856DD3" w:rsidRPr="002701F8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739" w:type="pct"/>
          </w:tcPr>
          <w:p w14:paraId="7F3EA511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To explore differences in the impact of psychological 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factors,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quality of life and employment hope on barriers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to successful employment between those with </w:t>
            </w:r>
            <w:r w:rsidR="00E473E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eurofibromatosis </w:t>
            </w:r>
            <w:r w:rsidR="00E473E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ype 1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and matched controls.</w:t>
            </w:r>
          </w:p>
        </w:tc>
        <w:tc>
          <w:tcPr>
            <w:tcW w:w="607" w:type="pct"/>
          </w:tcPr>
          <w:p w14:paraId="214F8074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N=105</w:t>
            </w:r>
          </w:p>
          <w:p w14:paraId="01FF9E9D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G=66% </w:t>
            </w:r>
          </w:p>
          <w:p w14:paraId="4674908D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A=18-56 y, 43,6y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br/>
              <w:t xml:space="preserve">D=Neurofibromatosis </w:t>
            </w:r>
            <w:r w:rsidR="00E473E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t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ype 1</w:t>
            </w:r>
            <w:r w:rsidR="00D8748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br/>
              <w:t>R= NF advocacy listservs (NF Network and NF Northeast)</w:t>
            </w:r>
          </w:p>
        </w:tc>
        <w:tc>
          <w:tcPr>
            <w:tcW w:w="566" w:type="pct"/>
          </w:tcPr>
          <w:p w14:paraId="00DA4ED1" w14:textId="77777777" w:rsidR="001D4452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Cross-sectional quantitative study</w:t>
            </w:r>
            <w:r w:rsidR="00D87487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(email) </w:t>
            </w:r>
          </w:p>
          <w:p w14:paraId="520E4705" w14:textId="77777777" w:rsidR="00E42E24" w:rsidRPr="006B01A6" w:rsidRDefault="00E42E2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Investigating WP was the primary aim/ outcome.</w:t>
            </w:r>
          </w:p>
          <w:p w14:paraId="08C77345" w14:textId="77777777" w:rsidR="001D4452" w:rsidRPr="006B01A6" w:rsidRDefault="001D4452" w:rsidP="00710D04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669DE4F2" w14:textId="77777777" w:rsidR="006A6080" w:rsidRPr="006B01A6" w:rsidRDefault="006A6080" w:rsidP="006B01A6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020" w:type="pct"/>
          </w:tcPr>
          <w:p w14:paraId="526511AC" w14:textId="77777777" w:rsidR="00201838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Study specifi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c questionnaire </w:t>
            </w:r>
            <w:r w:rsidR="00A3641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="007973BA" w:rsidRPr="006B01A6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A3641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demographic and clinical aspects, 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>including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Generalized Anxiety Disorder Scale-7 (GAD-7), The Patient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Health Questionnaire (PHQ-9), The Short-form Health Survey for Medical Outcomes Study (SF-36),</w:t>
            </w:r>
          </w:p>
          <w:p w14:paraId="0A63D3B2" w14:textId="77777777" w:rsidR="006A6080" w:rsidRPr="006B01A6" w:rsidRDefault="0020183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The employment Hope Survey-Short (EHS-14)</w:t>
            </w:r>
            <w:r w:rsidR="00D87487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and</w:t>
            </w:r>
            <w:r w:rsidR="00A3641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The Barrier to Employmen</w:t>
            </w:r>
            <w:r w:rsidR="001D4452" w:rsidRPr="006B01A6">
              <w:rPr>
                <w:rFonts w:asciiTheme="majorBidi" w:hAnsiTheme="majorBidi" w:cstheme="majorBidi"/>
                <w:sz w:val="16"/>
                <w:szCs w:val="16"/>
              </w:rPr>
              <w:t>t Success Inventory (BESI).</w:t>
            </w:r>
          </w:p>
        </w:tc>
        <w:tc>
          <w:tcPr>
            <w:tcW w:w="1269" w:type="pct"/>
          </w:tcPr>
          <w:p w14:paraId="32BD0FD5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65% 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working, 5% retired, 11% </w:t>
            </w:r>
            <w:r w:rsidR="008D647F" w:rsidRPr="006B01A6">
              <w:rPr>
                <w:rFonts w:asciiTheme="majorBidi" w:hAnsiTheme="majorBidi" w:cstheme="majorBidi"/>
                <w:sz w:val="16"/>
                <w:szCs w:val="16"/>
              </w:rPr>
              <w:t>unemployed, 11%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received </w:t>
            </w:r>
            <w:r w:rsidR="008D647F" w:rsidRPr="006B01A6">
              <w:rPr>
                <w:rFonts w:asciiTheme="majorBidi" w:hAnsiTheme="majorBidi" w:cstheme="majorBidi"/>
                <w:sz w:val="16"/>
                <w:szCs w:val="16"/>
              </w:rPr>
              <w:t>disability pension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, 5% students, 1%</w:t>
            </w:r>
            <w:r w:rsidR="008D647F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worker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8D647F" w:rsidRPr="006B01A6">
              <w:rPr>
                <w:rFonts w:asciiTheme="majorBidi" w:hAnsiTheme="majorBidi" w:cstheme="majorBidi"/>
                <w:sz w:val="16"/>
                <w:szCs w:val="16"/>
              </w:rPr>
              <w:t>`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compensation. </w:t>
            </w:r>
          </w:p>
          <w:p w14:paraId="1A1532C0" w14:textId="77777777" w:rsidR="006A6080" w:rsidRPr="006B01A6" w:rsidRDefault="0047057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The disease was associated with more barrier to s</w:t>
            </w:r>
            <w:r w:rsidR="008D647F" w:rsidRPr="006B01A6">
              <w:rPr>
                <w:rFonts w:asciiTheme="majorBidi" w:hAnsiTheme="majorBidi" w:cstheme="majorBidi"/>
                <w:sz w:val="16"/>
                <w:szCs w:val="16"/>
              </w:rPr>
              <w:t>uccessful employment, compared to matched controls.</w:t>
            </w:r>
          </w:p>
          <w:p w14:paraId="3A48B775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Total barrier to successful employment was higher than </w:t>
            </w:r>
            <w:r w:rsidR="00B57AC4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general population, indicating physical, mental, social and societal pressure are constrained in individuals </w:t>
            </w:r>
            <w:r w:rsidR="009B4046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with 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="009B4046" w:rsidRPr="006B01A6">
              <w:rPr>
                <w:rFonts w:asciiTheme="majorBidi" w:hAnsiTheme="majorBidi" w:cstheme="majorBidi"/>
                <w:sz w:val="16"/>
                <w:szCs w:val="16"/>
              </w:rPr>
              <w:t>eurofibromatosis</w:t>
            </w:r>
            <w:r w:rsidR="00E36B5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1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6A6080" w:rsidRPr="0043527B" w14:paraId="53B67A92" w14:textId="77777777" w:rsidTr="00CA6991">
        <w:trPr>
          <w:trHeight w:val="318"/>
        </w:trPr>
        <w:tc>
          <w:tcPr>
            <w:tcW w:w="799" w:type="pct"/>
          </w:tcPr>
          <w:p w14:paraId="71E835E4" w14:textId="0C83D513" w:rsidR="006A6080" w:rsidRPr="009F5CB1" w:rsidRDefault="00382CF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9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</w:t>
            </w:r>
          </w:p>
          <w:p w14:paraId="7468527A" w14:textId="77777777" w:rsidR="006A6080" w:rsidRPr="009F5CB1" w:rsidRDefault="006A6080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Cohen et al 2015. Depression among adults with neuro-fibromatosis type 1: Prevalenc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 and impact on quality of life</w:t>
            </w:r>
            <w:r w:rsidR="00E36B5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1310CD4" w14:textId="77777777" w:rsidR="006A6080" w:rsidRPr="002701F8" w:rsidRDefault="006A6080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>Clinical Genetics</w:t>
            </w:r>
            <w:r w:rsidR="00E36B55" w:rsidRPr="002701F8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1C5FA42" w14:textId="77777777" w:rsidR="006A6080" w:rsidRPr="002701F8" w:rsidRDefault="00222969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856DD3" w:rsidRPr="002701F8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739" w:type="pct"/>
          </w:tcPr>
          <w:p w14:paraId="131E7645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measure the prevalence of depressive symptoms among a large sample of adults with</w:t>
            </w:r>
            <w:r w:rsidR="00E36B5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E36B5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8360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="00E36B5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eurofibromatosis 1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and to quantify the impact of depressive symptoms on quality of life</w:t>
            </w:r>
            <w:r w:rsidR="00856DD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12ABE2B3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N=498 </w:t>
            </w:r>
          </w:p>
          <w:p w14:paraId="6724B841" w14:textId="77777777" w:rsidR="00964B52" w:rsidRPr="009F5CB1" w:rsidRDefault="00964B52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G=73 % female </w:t>
            </w:r>
          </w:p>
          <w:p w14:paraId="06BD7D8B" w14:textId="77777777" w:rsidR="006A6080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18-69y, 38,9y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2E85EE80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6319D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eurofibromatosis type 1</w:t>
            </w:r>
          </w:p>
          <w:p w14:paraId="631B7665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R=National NF1 organizations</w:t>
            </w:r>
          </w:p>
        </w:tc>
        <w:tc>
          <w:tcPr>
            <w:tcW w:w="566" w:type="pct"/>
          </w:tcPr>
          <w:p w14:paraId="2F99EEFD" w14:textId="77777777" w:rsidR="001D4452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Cross-sectional quantitative study</w:t>
            </w:r>
            <w:r w:rsidR="001D4452" w:rsidRPr="006B01A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F7221C6" w14:textId="77777777" w:rsidR="001D4452" w:rsidRPr="006B01A6" w:rsidRDefault="001D445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188675CF" w14:textId="77777777" w:rsidR="006A6080" w:rsidRPr="009F5CB1" w:rsidRDefault="006A6080" w:rsidP="006B01A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7962479C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="007973BA" w:rsidRPr="006B01A6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>demographic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and 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>clinical aspects including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Center for Epidemiologic Studies Depression scale (CESD), 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Ferrans and Powers Quality of Life Index (QLI)</w:t>
            </w:r>
            <w:r w:rsidR="000750F7" w:rsidRPr="006B01A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A621B77" w14:textId="77777777" w:rsidR="000750F7" w:rsidRPr="006B01A6" w:rsidRDefault="00F0637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D87487" w:rsidRPr="006B01A6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ot described.</w:t>
            </w:r>
          </w:p>
        </w:tc>
        <w:tc>
          <w:tcPr>
            <w:tcW w:w="1269" w:type="pct"/>
          </w:tcPr>
          <w:p w14:paraId="30C47E5F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57,9 % full time work, 12.4% part time, 14.7 unemployed, 3.9% retired, 11.9 disabled for employment.</w:t>
            </w:r>
          </w:p>
          <w:p w14:paraId="7D30C9B1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No associations</w:t>
            </w:r>
            <w:r w:rsidR="00B57AC4">
              <w:rPr>
                <w:rFonts w:asciiTheme="majorBidi" w:hAnsiTheme="majorBidi" w:cstheme="majorBidi"/>
                <w:sz w:val="16"/>
                <w:szCs w:val="16"/>
              </w:rPr>
              <w:t xml:space="preserve"> were found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between </w:t>
            </w:r>
            <w:r w:rsidR="00B57AC4">
              <w:rPr>
                <w:rFonts w:asciiTheme="majorBidi" w:hAnsiTheme="majorBidi" w:cstheme="majorBidi"/>
                <w:sz w:val="16"/>
                <w:szCs w:val="16"/>
              </w:rPr>
              <w:t xml:space="preserve">WP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and QoL</w:t>
            </w:r>
            <w:r w:rsidR="00856DD3" w:rsidRPr="006B01A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6A6080" w:rsidRPr="0043527B" w14:paraId="033CF08F" w14:textId="77777777" w:rsidTr="00CA6991">
        <w:trPr>
          <w:trHeight w:val="318"/>
        </w:trPr>
        <w:tc>
          <w:tcPr>
            <w:tcW w:w="799" w:type="pct"/>
          </w:tcPr>
          <w:p w14:paraId="1A8902D7" w14:textId="3891E6C9" w:rsidR="006A6080" w:rsidRPr="009F5CB1" w:rsidRDefault="00382CF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6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</w:t>
            </w:r>
          </w:p>
          <w:p w14:paraId="153EB6BE" w14:textId="77777777" w:rsidR="006A6080" w:rsidRPr="009F5CB1" w:rsidRDefault="006A6080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Fjermestad et al 2019</w:t>
            </w:r>
            <w:r w:rsidR="00A4228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Health complaints and work experiences among adults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with </w:t>
            </w:r>
            <w:r w:rsidR="0098360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eurofibromatosis 1</w:t>
            </w:r>
            <w:r w:rsidR="005302F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21F55930" w14:textId="77777777" w:rsidR="006A6080" w:rsidRPr="002701F8" w:rsidRDefault="006A6080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>Occupational medicine</w:t>
            </w:r>
            <w:r w:rsidR="005302FF" w:rsidRPr="002701F8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C6B48D3" w14:textId="77777777" w:rsidR="006A6080" w:rsidRPr="002701F8" w:rsidRDefault="006A6080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 xml:space="preserve">Norway </w:t>
            </w:r>
          </w:p>
        </w:tc>
        <w:tc>
          <w:tcPr>
            <w:tcW w:w="739" w:type="pct"/>
          </w:tcPr>
          <w:p w14:paraId="1AD59DF2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examine work participation and experiences in relation to health complains among adults with </w:t>
            </w:r>
            <w:r w:rsidR="0098360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eurofibromatosis 1</w:t>
            </w:r>
            <w:r w:rsidR="005302F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(NF1)</w:t>
            </w:r>
            <w:r w:rsidR="00856DD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101917D8" w14:textId="77777777" w:rsidR="006A6080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142</w:t>
            </w:r>
          </w:p>
          <w:p w14:paraId="2DB48586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G=62% females</w:t>
            </w:r>
          </w:p>
          <w:p w14:paraId="0173272C" w14:textId="77777777" w:rsidR="006A6080" w:rsidRPr="009F5CB1" w:rsidRDefault="00081C84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A=32-80 y,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50,3y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39B26D05" w14:textId="77777777" w:rsidR="006A6080" w:rsidRPr="009F5CB1" w:rsidRDefault="00C42D12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D=N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eurofibromatosis 1</w:t>
            </w:r>
          </w:p>
          <w:p w14:paraId="0D0D2ED7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R=Resource Centre for rare diseases </w:t>
            </w:r>
            <w:r w:rsidR="005302F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(60%)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and patient organization </w:t>
            </w:r>
            <w:r w:rsidR="005302F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(40%) </w:t>
            </w:r>
          </w:p>
        </w:tc>
        <w:tc>
          <w:tcPr>
            <w:tcW w:w="566" w:type="pct"/>
          </w:tcPr>
          <w:p w14:paraId="4DCA9AC3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Cross-sectional q</w:t>
            </w:r>
            <w:r w:rsidR="001D4452" w:rsidRPr="006B01A6">
              <w:rPr>
                <w:rFonts w:asciiTheme="majorBidi" w:hAnsiTheme="majorBidi" w:cstheme="majorBidi"/>
                <w:sz w:val="16"/>
                <w:szCs w:val="16"/>
              </w:rPr>
              <w:t>uantitative study.</w:t>
            </w:r>
          </w:p>
          <w:p w14:paraId="70A00E91" w14:textId="77777777" w:rsidR="001D4452" w:rsidRPr="006B01A6" w:rsidRDefault="001D445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>the primary aim/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outcome.</w:t>
            </w:r>
          </w:p>
          <w:p w14:paraId="475BC7D0" w14:textId="77777777" w:rsidR="001D4452" w:rsidRPr="009F5CB1" w:rsidRDefault="001D4452" w:rsidP="006B01A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270D4936" w14:textId="77777777" w:rsidR="006A6080" w:rsidRPr="006B01A6" w:rsidRDefault="00F4499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A36415" w:rsidRPr="006B01A6">
              <w:rPr>
                <w:rFonts w:asciiTheme="majorBidi" w:hAnsiTheme="majorBidi" w:cstheme="majorBidi"/>
                <w:sz w:val="16"/>
                <w:szCs w:val="16"/>
              </w:rPr>
              <w:t>on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7973BA" w:rsidRPr="006B01A6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demographic and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clinical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aspects, </w:t>
            </w:r>
            <w:r w:rsidR="00F0637D" w:rsidRPr="006B01A6">
              <w:rPr>
                <w:rFonts w:asciiTheme="majorBidi" w:hAnsiTheme="majorBidi" w:cstheme="majorBidi"/>
                <w:sz w:val="16"/>
                <w:szCs w:val="16"/>
              </w:rPr>
              <w:t>including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Subjective H</w:t>
            </w:r>
            <w:r w:rsidR="00F0637D" w:rsidRPr="006B01A6">
              <w:rPr>
                <w:rFonts w:asciiTheme="majorBidi" w:hAnsiTheme="majorBidi" w:cstheme="majorBidi"/>
                <w:sz w:val="16"/>
                <w:szCs w:val="16"/>
              </w:rPr>
              <w:t>ealth Complaint Inventory (SHC).</w:t>
            </w:r>
          </w:p>
          <w:p w14:paraId="43BE5D81" w14:textId="77777777" w:rsidR="00F0637D" w:rsidRPr="006B01A6" w:rsidRDefault="003E4ED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Questions on WP: E</w:t>
            </w:r>
            <w:r w:rsidR="00F0637D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ight items from </w:t>
            </w:r>
            <w:r w:rsidR="00497B06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National Labour Force </w:t>
            </w:r>
            <w:r w:rsidR="00F22A61" w:rsidRPr="006B01A6">
              <w:rPr>
                <w:rFonts w:asciiTheme="majorBidi" w:hAnsiTheme="majorBidi" w:cstheme="majorBidi"/>
                <w:sz w:val="16"/>
                <w:szCs w:val="16"/>
              </w:rPr>
              <w:t>survey concerning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work-related experiences.</w:t>
            </w:r>
          </w:p>
          <w:p w14:paraId="7916033D" w14:textId="77777777" w:rsidR="006A6080" w:rsidRPr="009F5CB1" w:rsidRDefault="006A6080" w:rsidP="006B01A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269" w:type="pct"/>
          </w:tcPr>
          <w:p w14:paraId="5C873225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44%</w:t>
            </w:r>
            <w:r w:rsidR="00FE6B3F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working, 35% disability pension, 9% sick leave/work allowance, 7% on regular retirement benefits, 0.7% unemployed, 4,5 % </w:t>
            </w:r>
            <w:r w:rsidR="00856DD3" w:rsidRPr="006B01A6">
              <w:rPr>
                <w:rFonts w:asciiTheme="majorBidi" w:hAnsiTheme="majorBidi" w:cstheme="majorBidi"/>
                <w:sz w:val="16"/>
                <w:szCs w:val="16"/>
              </w:rPr>
              <w:t>not repored.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499BA05D" w14:textId="77777777" w:rsidR="00FE6B3F" w:rsidRPr="006B01A6" w:rsidRDefault="00FE6B3F" w:rsidP="006B01A6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  <w:p w14:paraId="7263F157" w14:textId="77777777" w:rsidR="006A6080" w:rsidRPr="006B01A6" w:rsidRDefault="005302F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ubjective health complain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s significantly associated to less work participation. Significant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>ly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more people with NF1 reported workplace bullying (13 versus 5%) and work as physically exhausting (74% versus 44%)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than general population.</w:t>
            </w:r>
          </w:p>
          <w:p w14:paraId="7F2E8379" w14:textId="77777777" w:rsidR="00FE6B3F" w:rsidRPr="009F5CB1" w:rsidRDefault="00FE6B3F" w:rsidP="006B01A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676B650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Person with NF1</w:t>
            </w:r>
            <w:r w:rsidR="005302FF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experince mor</w:t>
            </w:r>
            <w:r w:rsidR="0047057E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e psychical and social problems than general population,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and work domains </w:t>
            </w:r>
            <w:r w:rsidR="0047057E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negatively related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to health complain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s.</w:t>
            </w:r>
          </w:p>
        </w:tc>
      </w:tr>
      <w:tr w:rsidR="006A6080" w:rsidRPr="0043527B" w14:paraId="19D041F5" w14:textId="77777777" w:rsidTr="00CA6991">
        <w:trPr>
          <w:trHeight w:val="318"/>
        </w:trPr>
        <w:tc>
          <w:tcPr>
            <w:tcW w:w="799" w:type="pct"/>
          </w:tcPr>
          <w:p w14:paraId="53E55B17" w14:textId="504F7F4A" w:rsidR="006A6080" w:rsidRPr="009F5CB1" w:rsidRDefault="00382CF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</w:t>
            </w:r>
          </w:p>
          <w:p w14:paraId="20E46397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Hamoy-Jimenez et al 2020</w:t>
            </w:r>
            <w:r w:rsidR="00A4228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74CD675A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Qu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ality of life in patients with </w:t>
            </w:r>
            <w:r w:rsidR="0098360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eurofibromatosis type 1 and 2 in Canada</w:t>
            </w:r>
            <w:r w:rsidR="005302F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0702DD30" w14:textId="77777777" w:rsidR="006A6080" w:rsidRPr="002701F8" w:rsidRDefault="006A6080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>Neuro-Oncology Advances</w:t>
            </w:r>
            <w:r w:rsidR="005302FF" w:rsidRPr="002701F8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2701F8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13EC26B9" w14:textId="77777777" w:rsidR="006A6080" w:rsidRPr="002701F8" w:rsidRDefault="006A6080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 xml:space="preserve">Canada </w:t>
            </w:r>
          </w:p>
        </w:tc>
        <w:tc>
          <w:tcPr>
            <w:tcW w:w="739" w:type="pct"/>
          </w:tcPr>
          <w:p w14:paraId="65964818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assess factors associated with 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quality of life of people with </w:t>
            </w:r>
            <w:r w:rsidR="0098360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eurofibromatosis type 1 (NF1) and type 2 (NF2) in Canada.</w:t>
            </w:r>
          </w:p>
        </w:tc>
        <w:tc>
          <w:tcPr>
            <w:tcW w:w="607" w:type="pct"/>
          </w:tcPr>
          <w:p w14:paraId="5158A619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N=184 </w:t>
            </w:r>
          </w:p>
          <w:p w14:paraId="50E8DDB4" w14:textId="77777777" w:rsidR="006A6080" w:rsidRPr="002701F8" w:rsidRDefault="006A6080" w:rsidP="002701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701F8">
              <w:rPr>
                <w:rFonts w:asciiTheme="majorBidi" w:hAnsiTheme="majorBidi" w:cstheme="majorBidi"/>
                <w:sz w:val="16"/>
                <w:szCs w:val="16"/>
              </w:rPr>
              <w:t>G=55%/59% female</w:t>
            </w:r>
          </w:p>
          <w:p w14:paraId="108E2D51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 mean 33y (NF1) and 40y (NF2)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br/>
              <w:t>D=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Neurof</w:t>
            </w:r>
            <w:r w:rsidR="00623E0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ibromatosis 1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(88%) and N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eurofibromatosis 2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(12%)</w:t>
            </w:r>
          </w:p>
          <w:p w14:paraId="396D379F" w14:textId="77777777" w:rsidR="006A6080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The Elisabeth Raab Neurofibromatosis Multidisciplinary clinic</w:t>
            </w:r>
          </w:p>
        </w:tc>
        <w:tc>
          <w:tcPr>
            <w:tcW w:w="566" w:type="pct"/>
          </w:tcPr>
          <w:p w14:paraId="2DFB9545" w14:textId="77777777" w:rsidR="001D4452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Cross-sectional quantitative study</w:t>
            </w:r>
            <w:r w:rsidR="002007A2" w:rsidRPr="006B01A6">
              <w:rPr>
                <w:rFonts w:asciiTheme="majorBidi" w:hAnsiTheme="majorBidi" w:cstheme="majorBidi"/>
                <w:sz w:val="16"/>
                <w:szCs w:val="16"/>
              </w:rPr>
              <w:t>, including clinical examination</w:t>
            </w:r>
            <w:r w:rsidR="001D4452" w:rsidRPr="006B01A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79A4EFC" w14:textId="77777777" w:rsidR="001D4452" w:rsidRPr="006B01A6" w:rsidRDefault="001D445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65D4E7FF" w14:textId="77777777" w:rsidR="006A6080" w:rsidRPr="009F5CB1" w:rsidRDefault="006A6080" w:rsidP="006B01A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33D5024C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623E01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of </w:t>
            </w:r>
            <w:r w:rsidR="00A3641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clinical and </w:t>
            </w:r>
            <w:r w:rsidR="007973BA" w:rsidRPr="006B01A6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623E01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demographic aspects,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including: The Short-form Health Survey for Medical Outcomes Study (SF-12)</w:t>
            </w:r>
            <w:r w:rsidR="00623E01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623E01" w:rsidRPr="006B01A6">
              <w:rPr>
                <w:rFonts w:asciiTheme="majorBidi" w:hAnsiTheme="majorBidi" w:cstheme="majorBidi"/>
                <w:sz w:val="16"/>
                <w:szCs w:val="16"/>
              </w:rPr>
              <w:t>EuroQoL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23E01" w:rsidRPr="006B01A6">
              <w:rPr>
                <w:rFonts w:asciiTheme="majorBidi" w:hAnsiTheme="majorBidi" w:cstheme="majorBidi"/>
                <w:sz w:val="16"/>
                <w:szCs w:val="16"/>
              </w:rPr>
              <w:t>5L (EQ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-5D-5L)</w:t>
            </w:r>
            <w:r w:rsidR="00623E01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623E01" w:rsidRPr="006B01A6">
              <w:rPr>
                <w:rFonts w:asciiTheme="majorBidi" w:hAnsiTheme="majorBidi" w:cstheme="majorBidi"/>
                <w:sz w:val="16"/>
                <w:szCs w:val="16"/>
              </w:rPr>
              <w:t>PROMIS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pain interference, </w:t>
            </w:r>
            <w:r w:rsidR="00A36415" w:rsidRPr="006B01A6">
              <w:rPr>
                <w:rFonts w:asciiTheme="majorBidi" w:hAnsiTheme="majorBidi" w:cstheme="majorBidi"/>
                <w:sz w:val="16"/>
                <w:szCs w:val="16"/>
              </w:rPr>
              <w:t>The PedsQL NF1 module, T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he NFTI-QOL for NF2</w:t>
            </w:r>
            <w:r w:rsidR="00623E01" w:rsidRPr="006B01A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DC5DD3A" w14:textId="77777777" w:rsidR="00623E01" w:rsidRPr="006B01A6" w:rsidRDefault="00623E0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D87487" w:rsidRPr="006B01A6">
              <w:rPr>
                <w:rFonts w:asciiTheme="majorBidi" w:hAnsiTheme="majorBidi" w:cstheme="majorBidi"/>
                <w:sz w:val="16"/>
                <w:szCs w:val="16"/>
              </w:rPr>
              <w:t>: Not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described.</w:t>
            </w:r>
          </w:p>
        </w:tc>
        <w:tc>
          <w:tcPr>
            <w:tcW w:w="1269" w:type="pct"/>
          </w:tcPr>
          <w:p w14:paraId="7AC4B5B6" w14:textId="77777777" w:rsidR="006A6080" w:rsidRPr="006B01A6" w:rsidRDefault="00FE6B3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NF1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vs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NF2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patients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: 49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vs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50% employed, 6%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vs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20% unemployed, 16%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vs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25% disability pension, 23%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vs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5% students, 6%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vs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0% other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occupations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77BF76F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NF1 </w:t>
            </w:r>
            <w:r w:rsidR="00FE6B3F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and NF2 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patients </w:t>
            </w:r>
            <w:r w:rsidR="00FE6B3F" w:rsidRPr="006B01A6">
              <w:rPr>
                <w:rFonts w:asciiTheme="majorBidi" w:hAnsiTheme="majorBidi" w:cstheme="majorBidi"/>
                <w:sz w:val="16"/>
                <w:szCs w:val="16"/>
              </w:rPr>
              <w:t>had lower employment rat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e </w:t>
            </w:r>
            <w:r w:rsidR="00427EA1" w:rsidRPr="006B01A6">
              <w:rPr>
                <w:rFonts w:asciiTheme="majorBidi" w:hAnsiTheme="majorBidi" w:cstheme="majorBidi"/>
                <w:sz w:val="16"/>
                <w:szCs w:val="16"/>
              </w:rPr>
              <w:t>than the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general population</w:t>
            </w:r>
            <w:r w:rsidR="00FE6B3F" w:rsidRPr="006B01A6">
              <w:rPr>
                <w:rFonts w:asciiTheme="majorBidi" w:hAnsiTheme="majorBidi" w:cstheme="majorBidi"/>
                <w:sz w:val="16"/>
                <w:szCs w:val="16"/>
              </w:rPr>
              <w:t>, and lower score</w:t>
            </w:r>
            <w:r w:rsidR="005302FF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E6B3F" w:rsidRPr="006B01A6">
              <w:rPr>
                <w:rFonts w:asciiTheme="majorBidi" w:hAnsiTheme="majorBidi" w:cstheme="majorBidi"/>
                <w:sz w:val="16"/>
                <w:szCs w:val="16"/>
              </w:rPr>
              <w:t>in all domains of Quality of Life.</w:t>
            </w:r>
          </w:p>
        </w:tc>
      </w:tr>
      <w:tr w:rsidR="006A6080" w:rsidRPr="0043527B" w14:paraId="36586C3B" w14:textId="77777777" w:rsidTr="00CA6991">
        <w:trPr>
          <w:trHeight w:val="318"/>
        </w:trPr>
        <w:tc>
          <w:tcPr>
            <w:tcW w:w="799" w:type="pct"/>
          </w:tcPr>
          <w:p w14:paraId="657F054E" w14:textId="14D324A9" w:rsidR="006A6080" w:rsidRPr="009F5CB1" w:rsidRDefault="00382CF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</w:t>
            </w:r>
          </w:p>
          <w:p w14:paraId="54FB6F1B" w14:textId="77777777" w:rsidR="006A6080" w:rsidRPr="009F5CB1" w:rsidRDefault="009138CE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hyperlink r:id="rId15" w:history="1">
              <w:r w:rsidR="006A6080" w:rsidRPr="009F5CB1">
                <w:rPr>
                  <w:rFonts w:asciiTheme="majorBidi" w:hAnsiTheme="majorBidi" w:cstheme="majorBidi"/>
                  <w:sz w:val="16"/>
                  <w:szCs w:val="16"/>
                  <w:lang w:val="en-US"/>
                </w:rPr>
                <w:t>Hummelvoll</w:t>
              </w:r>
            </w:hyperlink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et al 2013</w:t>
            </w:r>
            <w:r w:rsidR="00A4228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Y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oung A</w:t>
            </w:r>
            <w:r w:rsidR="0098360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ults’ </w:t>
            </w:r>
            <w:r w:rsidR="0098360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xperience of </w:t>
            </w:r>
            <w:r w:rsidR="0098360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iving with </w:t>
            </w:r>
            <w:r w:rsidR="0098360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euro-fibromatosis </w:t>
            </w:r>
            <w:r w:rsidR="0098360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ype 1.</w:t>
            </w:r>
          </w:p>
          <w:p w14:paraId="4CE23C9E" w14:textId="77777777" w:rsidR="006A6080" w:rsidRPr="009F5CB1" w:rsidRDefault="009138CE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hyperlink r:id="rId16" w:history="1">
              <w:r w:rsidR="006A6080" w:rsidRPr="009F5CB1">
                <w:rPr>
                  <w:rFonts w:asciiTheme="majorBidi" w:hAnsiTheme="majorBidi" w:cstheme="majorBidi"/>
                  <w:sz w:val="16"/>
                  <w:szCs w:val="16"/>
                  <w:lang w:val="en-US"/>
                </w:rPr>
                <w:t>Journal of Genetic Counseling</w:t>
              </w:r>
            </w:hyperlink>
            <w:r w:rsidR="005302F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 </w:t>
            </w:r>
          </w:p>
          <w:p w14:paraId="1E3C6320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Norway</w:t>
            </w:r>
          </w:p>
        </w:tc>
        <w:tc>
          <w:tcPr>
            <w:tcW w:w="739" w:type="pct"/>
          </w:tcPr>
          <w:p w14:paraId="0DB3816B" w14:textId="77777777" w:rsidR="006A6080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describe the experiences and concerns of persons living with NF1 in the early stages of </w:t>
            </w:r>
            <w:r w:rsidR="00856DD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adulthood,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particularly related to </w:t>
            </w:r>
            <w:r w:rsidR="00856DD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social and psychosocial aspects.</w:t>
            </w:r>
          </w:p>
        </w:tc>
        <w:tc>
          <w:tcPr>
            <w:tcW w:w="607" w:type="pct"/>
          </w:tcPr>
          <w:p w14:paraId="3A78A197" w14:textId="77777777" w:rsidR="006A6080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15 </w:t>
            </w:r>
          </w:p>
          <w:p w14:paraId="40DBEEC7" w14:textId="77777777" w:rsidR="006A6080" w:rsidRPr="009F5CB1" w:rsidRDefault="00964B52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G=53% f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emale </w:t>
            </w:r>
          </w:p>
          <w:p w14:paraId="506428BA" w14:textId="77777777" w:rsidR="006B01A6" w:rsidRPr="009F5CB1" w:rsidRDefault="006B01A6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A=18-37 y </w:t>
            </w:r>
          </w:p>
          <w:p w14:paraId="2D7B38A5" w14:textId="77777777" w:rsidR="006B01A6" w:rsidRPr="009F5CB1" w:rsidRDefault="006A6080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eurofibromatosis </w:t>
            </w:r>
            <w:r w:rsidR="0098360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ype 1(NF1)</w:t>
            </w:r>
          </w:p>
          <w:p w14:paraId="6B38D9F2" w14:textId="77777777" w:rsidR="006A6080" w:rsidRPr="009F5CB1" w:rsidRDefault="006319D9" w:rsidP="002701F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Frambu Re</w:t>
            </w:r>
            <w:r w:rsidR="009C555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source Centre for Rare Diseases</w:t>
            </w:r>
          </w:p>
        </w:tc>
        <w:tc>
          <w:tcPr>
            <w:tcW w:w="566" w:type="pct"/>
          </w:tcPr>
          <w:p w14:paraId="7F0E081B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2007A2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sectional qualitative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1D4452" w:rsidRPr="006B01A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859E2ED" w14:textId="77777777" w:rsidR="001D4452" w:rsidRPr="006B01A6" w:rsidRDefault="001D445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0B638654" w14:textId="77777777" w:rsidR="001D4452" w:rsidRPr="009F5CB1" w:rsidRDefault="001D4452" w:rsidP="006B01A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0424EB08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Semi-structured individual interviews, </w:t>
            </w:r>
            <w:r w:rsidR="00A36415" w:rsidRPr="006B01A6">
              <w:rPr>
                <w:rFonts w:asciiTheme="majorBidi" w:hAnsiTheme="majorBidi" w:cstheme="majorBidi"/>
                <w:sz w:val="16"/>
                <w:szCs w:val="16"/>
              </w:rPr>
              <w:t>on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the participants’ experiences and concerns</w:t>
            </w:r>
            <w:r w:rsidR="00A3641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related to the disease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. </w:t>
            </w:r>
          </w:p>
          <w:p w14:paraId="17595352" w14:textId="77777777" w:rsidR="00623E01" w:rsidRPr="006B01A6" w:rsidRDefault="00623E0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D87487" w:rsidRPr="006B01A6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ot described.</w:t>
            </w:r>
          </w:p>
        </w:tc>
        <w:tc>
          <w:tcPr>
            <w:tcW w:w="1269" w:type="pct"/>
          </w:tcPr>
          <w:p w14:paraId="58DE3A38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13 %</w:t>
            </w:r>
            <w:r w:rsidR="001D4452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working full time, 20 % working part time, 27%</w:t>
            </w:r>
            <w:r w:rsidR="001D4452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unemployed, 27% students, 13%</w:t>
            </w:r>
            <w:r w:rsidR="001D4452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disability pension.</w:t>
            </w:r>
          </w:p>
          <w:p w14:paraId="606C507B" w14:textId="77777777" w:rsidR="006A6080" w:rsidRPr="006B01A6" w:rsidRDefault="0098360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Participants e</w:t>
            </w:r>
            <w:r w:rsidR="0065144A" w:rsidRPr="006B01A6">
              <w:rPr>
                <w:rFonts w:asciiTheme="majorBidi" w:hAnsiTheme="majorBidi" w:cstheme="majorBidi"/>
                <w:sz w:val="16"/>
                <w:szCs w:val="16"/>
              </w:rPr>
              <w:t>xperienced that u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nemployment contributes to low self-confidence</w:t>
            </w:r>
            <w:r w:rsidR="001D4452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depressive reaction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, worrying and an experience of NF1 dominating one`s life. </w:t>
            </w:r>
          </w:p>
        </w:tc>
      </w:tr>
      <w:tr w:rsidR="006A6080" w:rsidRPr="0043527B" w14:paraId="1263383F" w14:textId="77777777" w:rsidTr="00CA6991">
        <w:trPr>
          <w:trHeight w:val="318"/>
        </w:trPr>
        <w:tc>
          <w:tcPr>
            <w:tcW w:w="799" w:type="pct"/>
          </w:tcPr>
          <w:p w14:paraId="793CDC56" w14:textId="033214A8" w:rsidR="006A6080" w:rsidRPr="009F5CB1" w:rsidRDefault="00382CF0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</w:t>
            </w:r>
          </w:p>
          <w:p w14:paraId="2EDDC555" w14:textId="77777777" w:rsidR="006A6080" w:rsidRPr="009F5CB1" w:rsidRDefault="006A6080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Leschziner et al 2013</w:t>
            </w:r>
            <w:r w:rsidR="005302F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Sl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eep disturbance as part of the </w:t>
            </w:r>
            <w:r w:rsidR="0098360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n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fibromatosis type 1 phenotype in adults. </w:t>
            </w:r>
          </w:p>
          <w:p w14:paraId="0CE80B8C" w14:textId="77777777" w:rsidR="006A6080" w:rsidRPr="00464E95" w:rsidRDefault="006A6080" w:rsidP="00464E9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American Journal of Medical Genetics. </w:t>
            </w:r>
            <w:r w:rsidRPr="00464E95">
              <w:rPr>
                <w:rFonts w:asciiTheme="majorBidi" w:hAnsiTheme="majorBidi" w:cstheme="majorBidi"/>
                <w:sz w:val="16"/>
                <w:szCs w:val="16"/>
              </w:rPr>
              <w:t>Part A.</w:t>
            </w:r>
          </w:p>
          <w:p w14:paraId="3D0FC025" w14:textId="77777777" w:rsidR="006A6080" w:rsidRPr="00464E95" w:rsidRDefault="006A6080" w:rsidP="00464E9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64E95">
              <w:rPr>
                <w:rFonts w:asciiTheme="majorBidi" w:hAnsiTheme="majorBidi" w:cstheme="majorBidi"/>
                <w:sz w:val="16"/>
                <w:szCs w:val="16"/>
              </w:rPr>
              <w:t>United Kingdom</w:t>
            </w:r>
          </w:p>
        </w:tc>
        <w:tc>
          <w:tcPr>
            <w:tcW w:w="739" w:type="pct"/>
          </w:tcPr>
          <w:p w14:paraId="204B0D75" w14:textId="77777777" w:rsidR="006A6080" w:rsidRPr="009F5CB1" w:rsidRDefault="006A6080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To examine the frequency of sleep disturbance in </w:t>
            </w:r>
            <w:r w:rsidR="0098360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eurofibtormatosis 1</w:t>
            </w:r>
            <w:r w:rsidR="007973B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adults</w:t>
            </w:r>
            <w:r w:rsidR="00856DD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7A4FF5F3" w14:textId="77777777" w:rsidR="006A6080" w:rsidRPr="009F5CB1" w:rsidRDefault="006319D9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100 </w:t>
            </w:r>
          </w:p>
          <w:p w14:paraId="689B712C" w14:textId="77777777" w:rsidR="006A6080" w:rsidRPr="009F5CB1" w:rsidRDefault="006A6080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G=57</w:t>
            </w:r>
            <w:r w:rsidR="00964B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%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female </w:t>
            </w:r>
          </w:p>
          <w:p w14:paraId="2E51959A" w14:textId="77777777" w:rsidR="006A6080" w:rsidRPr="009F5CB1" w:rsidRDefault="006A6080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A=16 -69y</w:t>
            </w:r>
          </w:p>
          <w:p w14:paraId="0AE50F03" w14:textId="77777777" w:rsidR="006A6080" w:rsidRPr="009F5CB1" w:rsidRDefault="006A6080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D=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="0065144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eurofibromatosis 1 </w:t>
            </w:r>
          </w:p>
          <w:p w14:paraId="107DA64E" w14:textId="77777777" w:rsidR="006A6080" w:rsidRPr="009F5CB1" w:rsidRDefault="006A6080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R=National neurofibromatosis NFI service. </w:t>
            </w:r>
          </w:p>
        </w:tc>
        <w:tc>
          <w:tcPr>
            <w:tcW w:w="566" w:type="pct"/>
          </w:tcPr>
          <w:p w14:paraId="3F61CB5D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Cross-sectional quantitative study</w:t>
            </w:r>
            <w:r w:rsidR="0065144A" w:rsidRPr="006B01A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5C37E23" w14:textId="77777777" w:rsidR="0065144A" w:rsidRPr="006B01A6" w:rsidRDefault="0065144A" w:rsidP="006B01A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7CAC5E7" w14:textId="77777777" w:rsidR="0065144A" w:rsidRPr="006B01A6" w:rsidRDefault="0065144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Investigating WP was one secondary outcome.</w:t>
            </w:r>
          </w:p>
          <w:p w14:paraId="191709CF" w14:textId="77777777" w:rsidR="0065144A" w:rsidRPr="009F5CB1" w:rsidRDefault="0065144A" w:rsidP="006B01A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23E00A57" w14:textId="77777777" w:rsidR="00623E01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Study specific 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>questionnaire</w:t>
            </w:r>
            <w:r w:rsidR="00A3641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on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7973BA" w:rsidRPr="006B01A6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>demographic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and 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clinical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aspects 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>including</w:t>
            </w:r>
            <w:r w:rsidR="00A36415" w:rsidRPr="006B01A6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The ESS </w:t>
            </w:r>
            <w:r w:rsidR="00F44994" w:rsidRPr="006B01A6">
              <w:rPr>
                <w:rFonts w:asciiTheme="majorBidi" w:hAnsiTheme="majorBidi" w:cstheme="majorBidi"/>
                <w:sz w:val="16"/>
                <w:szCs w:val="16"/>
              </w:rPr>
              <w:t>scores and T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he PSQI. </w:t>
            </w:r>
          </w:p>
          <w:p w14:paraId="64F971A9" w14:textId="77777777" w:rsidR="006A6080" w:rsidRPr="006B01A6" w:rsidRDefault="00623E0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Questions on WP: Patients were examined for occupation that might influence sleep quality.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</w:tcPr>
          <w:p w14:paraId="508A5A3A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47 % </w:t>
            </w:r>
            <w:r w:rsidR="00983605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working, 15% students, 35 % unemployed.</w:t>
            </w:r>
          </w:p>
          <w:p w14:paraId="66B44A3F" w14:textId="77777777" w:rsidR="006A6080" w:rsidRPr="006B01A6" w:rsidRDefault="002A68D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U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nemployment status was significantly associated with a worse global PSQI score</w:t>
            </w:r>
            <w:r w:rsidR="0065144A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and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worse sleep quality in the PSQI.</w:t>
            </w:r>
          </w:p>
          <w:p w14:paraId="2D91314C" w14:textId="77777777" w:rsidR="006A6080" w:rsidRPr="009F5CB1" w:rsidRDefault="006A6080" w:rsidP="006B01A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61D055B" w14:textId="77777777" w:rsidR="006A6080" w:rsidRPr="009F5CB1" w:rsidRDefault="006A6080" w:rsidP="006B01A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</w:tr>
      <w:tr w:rsidR="006A6080" w:rsidRPr="0043527B" w14:paraId="3D2EC483" w14:textId="77777777" w:rsidTr="00CA6991">
        <w:trPr>
          <w:trHeight w:val="318"/>
        </w:trPr>
        <w:tc>
          <w:tcPr>
            <w:tcW w:w="799" w:type="pct"/>
          </w:tcPr>
          <w:p w14:paraId="0371879B" w14:textId="334F196B" w:rsidR="006A6080" w:rsidRPr="009F5CB1" w:rsidRDefault="00382CF0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12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</w:t>
            </w:r>
          </w:p>
          <w:p w14:paraId="356BFA0F" w14:textId="77777777" w:rsidR="006A6080" w:rsidRPr="009F5CB1" w:rsidRDefault="009138CE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hyperlink r:id="rId17" w:history="1">
              <w:r w:rsidR="006A6080" w:rsidRPr="009F5CB1">
                <w:rPr>
                  <w:rFonts w:asciiTheme="majorBidi" w:hAnsiTheme="majorBidi" w:cstheme="majorBidi"/>
                  <w:sz w:val="16"/>
                  <w:szCs w:val="16"/>
                  <w:lang w:val="en-US"/>
                </w:rPr>
                <w:t xml:space="preserve">Neary et al </w:t>
              </w:r>
            </w:hyperlink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2006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P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sychosocial effects of </w:t>
            </w:r>
            <w:r w:rsidR="00BE2D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fibromatosis type 2 (</w:t>
            </w:r>
            <w:r w:rsidR="00BE2D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art 1): General effects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A64E67F" w14:textId="77777777" w:rsidR="006A6080" w:rsidRPr="00464E95" w:rsidRDefault="006A6080" w:rsidP="00464E9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64E95">
              <w:rPr>
                <w:rFonts w:asciiTheme="majorBidi" w:hAnsiTheme="majorBidi" w:cstheme="majorBidi"/>
                <w:sz w:val="16"/>
                <w:szCs w:val="16"/>
              </w:rPr>
              <w:t>Audiological Medicine</w:t>
            </w:r>
            <w:r w:rsidR="002A68D7" w:rsidRPr="00464E95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464E9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5BEB4FD5" w14:textId="77777777" w:rsidR="006A6080" w:rsidRPr="00464E95" w:rsidRDefault="006A6080" w:rsidP="00464E9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64E95">
              <w:rPr>
                <w:rFonts w:asciiTheme="majorBidi" w:hAnsiTheme="majorBidi" w:cstheme="majorBidi"/>
                <w:sz w:val="16"/>
                <w:szCs w:val="16"/>
              </w:rPr>
              <w:t>United Kingdom</w:t>
            </w:r>
          </w:p>
          <w:p w14:paraId="6D6272F8" w14:textId="77777777" w:rsidR="006A6080" w:rsidRPr="006B01A6" w:rsidRDefault="006A6080" w:rsidP="006B01A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39" w:type="pct"/>
          </w:tcPr>
          <w:p w14:paraId="74E19711" w14:textId="77777777" w:rsidR="006A6080" w:rsidRPr="009F5CB1" w:rsidRDefault="00C42D12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p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robi</w:t>
            </w:r>
            <w:r w:rsidR="00BE2D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both general effects and those specifically related to the condition`s impact on specific organ systems</w:t>
            </w:r>
            <w:r w:rsidR="007973B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0D6D5480" w14:textId="77777777" w:rsidR="006A6080" w:rsidRPr="009F5CB1" w:rsidRDefault="006A6080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N=20</w:t>
            </w:r>
          </w:p>
          <w:p w14:paraId="364F6693" w14:textId="77777777" w:rsidR="006B01A6" w:rsidRPr="009F5CB1" w:rsidRDefault="006B01A6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G=55% female</w:t>
            </w:r>
          </w:p>
          <w:p w14:paraId="1F1EF876" w14:textId="77777777" w:rsidR="006B01A6" w:rsidRPr="009F5CB1" w:rsidRDefault="00D778C3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A=23-57 y,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46y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022E7F4B" w14:textId="77777777" w:rsidR="006B01A6" w:rsidRPr="009F5CB1" w:rsidRDefault="006A6080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Neurofibromatosis type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</w:t>
            </w:r>
          </w:p>
          <w:p w14:paraId="4CD60B1B" w14:textId="77777777" w:rsidR="006A6080" w:rsidRPr="009F5CB1" w:rsidRDefault="00D87487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A3053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Manchester Multidisciplinary Clinic</w:t>
            </w:r>
            <w:r w:rsidR="00464E9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566" w:type="pct"/>
          </w:tcPr>
          <w:p w14:paraId="4A74E0C1" w14:textId="77777777" w:rsidR="006A6080" w:rsidRPr="00464E95" w:rsidRDefault="005C5C0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64E95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 w:rsidR="00FA2BC8" w:rsidRPr="00464E95">
              <w:rPr>
                <w:rFonts w:asciiTheme="majorBidi" w:hAnsiTheme="majorBidi" w:cstheme="majorBidi"/>
                <w:sz w:val="16"/>
                <w:szCs w:val="16"/>
              </w:rPr>
              <w:t xml:space="preserve">ixed method </w:t>
            </w:r>
            <w:r w:rsidR="009A39B2" w:rsidRPr="00464E95">
              <w:rPr>
                <w:rFonts w:asciiTheme="majorBidi" w:hAnsiTheme="majorBidi" w:cstheme="majorBidi"/>
                <w:sz w:val="16"/>
                <w:szCs w:val="16"/>
              </w:rPr>
              <w:t xml:space="preserve">cros-sectional study  </w:t>
            </w:r>
          </w:p>
          <w:p w14:paraId="00DF23B5" w14:textId="77777777" w:rsidR="0065144A" w:rsidRPr="006B01A6" w:rsidRDefault="0065144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0B699732" w14:textId="77777777" w:rsidR="0065144A" w:rsidRPr="006B01A6" w:rsidRDefault="0065144A" w:rsidP="006B01A6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6CDA14BB" w14:textId="77777777" w:rsidR="006A6080" w:rsidRPr="006B01A6" w:rsidRDefault="00EE722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Combining open-ended questionnaire and individual interviews</w:t>
            </w:r>
            <w:r w:rsidR="007973BA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on </w:t>
            </w:r>
            <w:r w:rsidR="00084529" w:rsidRPr="006B01A6">
              <w:rPr>
                <w:rFonts w:asciiTheme="majorBidi" w:hAnsiTheme="majorBidi" w:cstheme="majorBidi"/>
                <w:sz w:val="16"/>
                <w:szCs w:val="16"/>
              </w:rPr>
              <w:t>patients’</w:t>
            </w:r>
            <w:r w:rsidR="007973BA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experiences of living with the condition.</w:t>
            </w:r>
          </w:p>
          <w:p w14:paraId="055A3ECA" w14:textId="77777777" w:rsidR="006A6080" w:rsidRPr="006B01A6" w:rsidRDefault="00A3641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Questions on WP: T</w:t>
            </w:r>
            <w:r w:rsidR="006F3AA7" w:rsidRPr="006B01A6">
              <w:rPr>
                <w:rFonts w:asciiTheme="majorBidi" w:hAnsiTheme="majorBidi" w:cstheme="majorBidi"/>
                <w:sz w:val="16"/>
                <w:szCs w:val="16"/>
              </w:rPr>
              <w:t>he occupation</w:t>
            </w:r>
            <w:r w:rsidR="0065144A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al experiences were </w:t>
            </w:r>
            <w:r w:rsidR="006F3AA7" w:rsidRPr="006B01A6">
              <w:rPr>
                <w:rFonts w:asciiTheme="majorBidi" w:hAnsiTheme="majorBidi" w:cstheme="majorBidi"/>
                <w:sz w:val="16"/>
                <w:szCs w:val="16"/>
              </w:rPr>
              <w:t>e</w:t>
            </w:r>
            <w:r w:rsidR="0065144A" w:rsidRPr="006B01A6">
              <w:rPr>
                <w:rFonts w:asciiTheme="majorBidi" w:hAnsiTheme="majorBidi" w:cstheme="majorBidi"/>
                <w:sz w:val="16"/>
                <w:szCs w:val="16"/>
              </w:rPr>
              <w:t>l</w:t>
            </w:r>
            <w:r w:rsidR="006F3AA7" w:rsidRPr="006B01A6">
              <w:rPr>
                <w:rFonts w:asciiTheme="majorBidi" w:hAnsiTheme="majorBidi" w:cstheme="majorBidi"/>
                <w:sz w:val="16"/>
                <w:szCs w:val="16"/>
              </w:rPr>
              <w:t>icited</w:t>
            </w:r>
            <w:r w:rsidR="0065144A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with different questions. </w:t>
            </w:r>
          </w:p>
        </w:tc>
        <w:tc>
          <w:tcPr>
            <w:tcW w:w="1269" w:type="pct"/>
          </w:tcPr>
          <w:p w14:paraId="72277604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40% </w:t>
            </w:r>
            <w:r w:rsidR="00BE2D84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working, 35% retired, 25% unemployed. </w:t>
            </w:r>
          </w:p>
          <w:p w14:paraId="6EE75EDA" w14:textId="77777777" w:rsidR="006A6080" w:rsidRPr="006B01A6" w:rsidRDefault="00B57AC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Participants’</w:t>
            </w:r>
            <w:r w:rsidR="00BE2D84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e</w:t>
            </w:r>
            <w:r w:rsidR="0065144A" w:rsidRPr="006B01A6">
              <w:rPr>
                <w:rFonts w:asciiTheme="majorBidi" w:hAnsiTheme="majorBidi" w:cstheme="majorBidi"/>
                <w:sz w:val="16"/>
                <w:szCs w:val="16"/>
              </w:rPr>
              <w:t>xperiemce</w:t>
            </w:r>
            <w:r w:rsidR="00BE2D84" w:rsidRPr="006B01A6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="0065144A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that the diagnose</w:t>
            </w:r>
            <w:r w:rsidR="00BE2D84" w:rsidRPr="006B01A6">
              <w:rPr>
                <w:rFonts w:asciiTheme="majorBidi" w:hAnsiTheme="majorBidi" w:cstheme="majorBidi"/>
                <w:sz w:val="16"/>
                <w:szCs w:val="16"/>
              </w:rPr>
              <w:t>i</w:t>
            </w:r>
            <w:r w:rsidR="0065144A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affected their work, </w:t>
            </w:r>
            <w:r w:rsidR="0065144A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and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>had to leave employment</w:t>
            </w:r>
            <w:r w:rsidR="0065144A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due to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hearing difficulties. Those, working, were concerned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about the</w:t>
            </w:r>
            <w:r w:rsidR="00BE2D84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A6080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future due to communication problems. </w:t>
            </w:r>
          </w:p>
        </w:tc>
      </w:tr>
      <w:tr w:rsidR="006A6080" w:rsidRPr="0043527B" w14:paraId="544826D7" w14:textId="77777777" w:rsidTr="00CA6991">
        <w:trPr>
          <w:trHeight w:val="318"/>
        </w:trPr>
        <w:tc>
          <w:tcPr>
            <w:tcW w:w="799" w:type="pct"/>
          </w:tcPr>
          <w:p w14:paraId="46359E0C" w14:textId="7C8EF40A" w:rsidR="006A6080" w:rsidRPr="009F5CB1" w:rsidRDefault="00382CF0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</w:t>
            </w:r>
          </w:p>
          <w:p w14:paraId="11FCFEA4" w14:textId="77777777" w:rsidR="00C42D12" w:rsidRPr="00464E95" w:rsidRDefault="006A6080" w:rsidP="00464E9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Wolkenstein et al 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2001</w:t>
            </w:r>
            <w:r w:rsidR="002A68D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Quality-of-Life </w:t>
            </w:r>
            <w:r w:rsidR="00BE2D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mpairm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ent in </w:t>
            </w:r>
            <w:r w:rsidR="00BE2D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eurofibromatosis </w:t>
            </w:r>
            <w:r w:rsidR="00BE2D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ype</w:t>
            </w:r>
            <w:r w:rsidR="00BE2D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1</w:t>
            </w:r>
            <w:r w:rsidR="00C42D1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464E95">
              <w:rPr>
                <w:rFonts w:asciiTheme="majorBidi" w:hAnsiTheme="majorBidi" w:cstheme="majorBidi"/>
                <w:sz w:val="16"/>
                <w:szCs w:val="16"/>
              </w:rPr>
              <w:t>Cros</w:t>
            </w:r>
            <w:r w:rsidR="00C42D12" w:rsidRPr="00464E95">
              <w:rPr>
                <w:rFonts w:asciiTheme="majorBidi" w:hAnsiTheme="majorBidi" w:cstheme="majorBidi"/>
                <w:sz w:val="16"/>
                <w:szCs w:val="16"/>
              </w:rPr>
              <w:t xml:space="preserve">s-sectional </w:t>
            </w:r>
            <w:r w:rsidR="00BE2D84" w:rsidRPr="00464E95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C42D12" w:rsidRPr="00464E95">
              <w:rPr>
                <w:rFonts w:asciiTheme="majorBidi" w:hAnsiTheme="majorBidi" w:cstheme="majorBidi"/>
                <w:sz w:val="16"/>
                <w:szCs w:val="16"/>
              </w:rPr>
              <w:t>tudy of 128 cases</w:t>
            </w:r>
            <w:r w:rsidR="002A68D7" w:rsidRPr="00464E9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1C1899C" w14:textId="77777777" w:rsidR="006A6080" w:rsidRPr="00464E95" w:rsidRDefault="006A6080" w:rsidP="00464E9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64E95">
              <w:rPr>
                <w:rFonts w:asciiTheme="majorBidi" w:hAnsiTheme="majorBidi" w:cstheme="majorBidi"/>
                <w:sz w:val="16"/>
                <w:szCs w:val="16"/>
              </w:rPr>
              <w:t>Archives of Dermatology</w:t>
            </w:r>
            <w:r w:rsidR="002A68D7" w:rsidRPr="00464E95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464E9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68C8E9B4" w14:textId="77777777" w:rsidR="006A6080" w:rsidRPr="00464E95" w:rsidRDefault="006A6080" w:rsidP="00464E9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64E95">
              <w:rPr>
                <w:rFonts w:asciiTheme="majorBidi" w:hAnsiTheme="majorBidi" w:cstheme="majorBidi"/>
                <w:sz w:val="16"/>
                <w:szCs w:val="16"/>
              </w:rPr>
              <w:t xml:space="preserve">Franch </w:t>
            </w:r>
          </w:p>
        </w:tc>
        <w:tc>
          <w:tcPr>
            <w:tcW w:w="739" w:type="pct"/>
          </w:tcPr>
          <w:p w14:paraId="7EBA9BE4" w14:textId="77777777" w:rsidR="006A6080" w:rsidRPr="009F5CB1" w:rsidRDefault="006A6080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evaluate the impact of the severity and visibility of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eurofibromatosis type 1 on QoL</w:t>
            </w:r>
            <w:r w:rsidR="00856DD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57FB838C" w14:textId="77777777" w:rsidR="006A6080" w:rsidRPr="009F5CB1" w:rsidRDefault="006A6080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N=128 </w:t>
            </w:r>
          </w:p>
          <w:p w14:paraId="66F2664D" w14:textId="77777777" w:rsidR="006B01A6" w:rsidRPr="009F5CB1" w:rsidRDefault="006B01A6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G=58.6% female</w:t>
            </w:r>
          </w:p>
          <w:p w14:paraId="7C4B8D02" w14:textId="77777777" w:rsidR="006B01A6" w:rsidRPr="009F5CB1" w:rsidRDefault="006B01A6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A=18-74</w:t>
            </w:r>
            <w:r w:rsidR="00D778C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</w:p>
          <w:p w14:paraId="796D7B49" w14:textId="77777777" w:rsidR="006B01A6" w:rsidRPr="009F5CB1" w:rsidRDefault="006A6080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8A4AD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eurofibromatosis type 1</w:t>
            </w:r>
          </w:p>
          <w:p w14:paraId="781F9F92" w14:textId="77777777" w:rsidR="006A6080" w:rsidRPr="009F5CB1" w:rsidRDefault="006A6080" w:rsidP="00464E9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 French academic dermatological and neurofibromatosis clinic</w:t>
            </w:r>
            <w:r w:rsidR="00464E9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566" w:type="pct"/>
          </w:tcPr>
          <w:p w14:paraId="70398E36" w14:textId="77777777" w:rsidR="00084529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Cross-sectional quantitative study</w:t>
            </w:r>
            <w:r w:rsidR="00084529" w:rsidRPr="006B01A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B11964A" w14:textId="77777777" w:rsidR="00084529" w:rsidRPr="006B01A6" w:rsidRDefault="0008452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1CBF8BA6" w14:textId="77777777" w:rsidR="006A6080" w:rsidRPr="009F5CB1" w:rsidRDefault="006A6080" w:rsidP="006B01A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7B5D0F08" w14:textId="77777777" w:rsidR="00A3053F" w:rsidRPr="009C555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9C555E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A36415" w:rsidRPr="009C555E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="007973BA" w:rsidRPr="009C555E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9C555E">
              <w:rPr>
                <w:rFonts w:asciiTheme="majorBidi" w:hAnsiTheme="majorBidi" w:cstheme="majorBidi"/>
                <w:sz w:val="16"/>
                <w:szCs w:val="16"/>
              </w:rPr>
              <w:t>demographic and</w:t>
            </w:r>
            <w:r w:rsidR="00102237" w:rsidRPr="009C555E">
              <w:rPr>
                <w:rFonts w:asciiTheme="majorBidi" w:hAnsiTheme="majorBidi" w:cstheme="majorBidi"/>
                <w:sz w:val="16"/>
                <w:szCs w:val="16"/>
              </w:rPr>
              <w:t xml:space="preserve"> clinical aspects including</w:t>
            </w:r>
            <w:r w:rsidR="00A36415" w:rsidRPr="009C555E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102237" w:rsidRPr="009C555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9C555E">
              <w:rPr>
                <w:rFonts w:asciiTheme="majorBidi" w:hAnsiTheme="majorBidi" w:cstheme="majorBidi"/>
                <w:sz w:val="16"/>
                <w:szCs w:val="16"/>
              </w:rPr>
              <w:t xml:space="preserve"> The Short-form Health Survey for</w:t>
            </w:r>
            <w:r w:rsidR="006F3AA7" w:rsidRPr="009C555E">
              <w:rPr>
                <w:rFonts w:asciiTheme="majorBidi" w:hAnsiTheme="majorBidi" w:cstheme="majorBidi"/>
                <w:sz w:val="16"/>
                <w:szCs w:val="16"/>
              </w:rPr>
              <w:t xml:space="preserve"> Medical Outcomes Study (SF-36). </w:t>
            </w:r>
          </w:p>
          <w:p w14:paraId="3C169ACC" w14:textId="77777777" w:rsidR="006F3AA7" w:rsidRPr="006B01A6" w:rsidRDefault="006F3AA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A3053F" w:rsidRPr="006B01A6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ot descriped</w:t>
            </w:r>
            <w:r w:rsidR="002E0D40" w:rsidRPr="006B01A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A3D455F" w14:textId="77777777" w:rsidR="006A6080" w:rsidRPr="009F5CB1" w:rsidRDefault="006A6080" w:rsidP="006B01A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269" w:type="pct"/>
          </w:tcPr>
          <w:p w14:paraId="2B9B2F5F" w14:textId="77777777" w:rsidR="006A6080" w:rsidRPr="006B01A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6B01A6">
              <w:rPr>
                <w:rFonts w:asciiTheme="majorBidi" w:hAnsiTheme="majorBidi" w:cstheme="majorBidi"/>
                <w:sz w:val="16"/>
                <w:szCs w:val="16"/>
              </w:rPr>
              <w:t>57,0 %</w:t>
            </w:r>
            <w:r w:rsidR="00084529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BE2D84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were </w:t>
            </w:r>
            <w:r w:rsidR="00084529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working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>full/part time</w:t>
            </w:r>
            <w:r w:rsidR="00084529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, 9,4% retired, 5.5%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unemployed, 4.7% caring for home, 9,4% </w:t>
            </w:r>
            <w:r w:rsidR="00084529"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others, 14.1% </w:t>
            </w:r>
            <w:r w:rsidRPr="006B01A6">
              <w:rPr>
                <w:rFonts w:asciiTheme="majorBidi" w:hAnsiTheme="majorBidi" w:cstheme="majorBidi"/>
                <w:sz w:val="16"/>
                <w:szCs w:val="16"/>
              </w:rPr>
              <w:t xml:space="preserve"> missing data. </w:t>
            </w:r>
          </w:p>
          <w:p w14:paraId="7B750B87" w14:textId="77777777" w:rsidR="006A6080" w:rsidRPr="009F5CB1" w:rsidRDefault="006A6080" w:rsidP="004151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</w:tr>
      <w:tr w:rsidR="00F47D2E" w:rsidRPr="0043527B" w14:paraId="744EA9A7" w14:textId="77777777" w:rsidTr="00632F0B">
        <w:trPr>
          <w:trHeight w:val="318"/>
        </w:trPr>
        <w:tc>
          <w:tcPr>
            <w:tcW w:w="5000" w:type="pct"/>
            <w:gridSpan w:val="6"/>
          </w:tcPr>
          <w:p w14:paraId="6F06D60D" w14:textId="77777777" w:rsidR="00F47D2E" w:rsidRPr="009F5CB1" w:rsidRDefault="00F47D2E" w:rsidP="00F47D2E">
            <w:pPr>
              <w:keepNext/>
              <w:keepLines/>
              <w:spacing w:line="259" w:lineRule="auto"/>
              <w:outlineLvl w:val="2"/>
              <w:rPr>
                <w:rFonts w:asciiTheme="majorBidi" w:hAnsiTheme="majorBidi" w:cstheme="majorBidi"/>
                <w:i/>
                <w:iCs/>
                <w:sz w:val="18"/>
                <w:szCs w:val="18"/>
                <w:lang w:val="en-US"/>
              </w:rPr>
            </w:pPr>
            <w:r w:rsidRPr="00956454">
              <w:rPr>
                <w:rFonts w:asciiTheme="majorBidi" w:eastAsiaTheme="majorEastAsia" w:hAnsiTheme="majorBidi" w:cstheme="majorBidi"/>
                <w:b/>
                <w:i/>
                <w:iCs/>
                <w:sz w:val="18"/>
                <w:szCs w:val="18"/>
                <w:lang w:val="en-GB"/>
              </w:rPr>
              <w:t xml:space="preserve">Spinal muscular atrophy (SMA) </w:t>
            </w:r>
            <w:r w:rsidRPr="00956454">
              <w:rPr>
                <w:rFonts w:asciiTheme="majorBidi" w:eastAsiaTheme="majorEastAsia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956454" w:rsidRPr="00956454">
              <w:rPr>
                <w:rFonts w:asciiTheme="majorBidi" w:eastAsiaTheme="majorEastAsia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(ORPHA:</w:t>
            </w:r>
            <w:r w:rsidRPr="00956454">
              <w:rPr>
                <w:rFonts w:asciiTheme="majorBidi" w:eastAsiaTheme="majorEastAsia" w:hAnsiTheme="majorBidi" w:cstheme="majorBidi"/>
                <w:b/>
                <w:bCs/>
                <w:i/>
                <w:iCs/>
                <w:sz w:val="18"/>
                <w:szCs w:val="18"/>
                <w:shd w:val="clear" w:color="auto" w:fill="FFFFFF"/>
                <w:lang w:val="en-GB"/>
              </w:rPr>
              <w:t xml:space="preserve">139518, </w:t>
            </w:r>
            <w:r w:rsidRPr="00956454">
              <w:rPr>
                <w:rFonts w:asciiTheme="majorBidi" w:eastAsiaTheme="majorEastAsia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 139525, 139547, 206580)</w:t>
            </w:r>
          </w:p>
        </w:tc>
      </w:tr>
      <w:tr w:rsidR="00F47D2E" w:rsidRPr="0043527B" w14:paraId="662946ED" w14:textId="77777777" w:rsidTr="00CA6991">
        <w:trPr>
          <w:trHeight w:val="318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7278" w14:textId="13351022" w:rsidR="00F47D2E" w:rsidRPr="00464E95" w:rsidRDefault="00382CF0" w:rsidP="00F47D2E">
            <w:pPr>
              <w:shd w:val="clear" w:color="auto" w:fill="FFFFFF"/>
              <w:rPr>
                <w:rFonts w:asciiTheme="majorBidi" w:eastAsia="Times New Roman" w:hAnsiTheme="majorBidi" w:cstheme="majorBidi"/>
                <w:sz w:val="16"/>
                <w:szCs w:val="16"/>
                <w:lang w:val="en-GB" w:eastAsia="nb-NO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  <w:lang w:val="en-GB" w:eastAsia="nb-NO"/>
              </w:rPr>
              <w:t>1</w:t>
            </w:r>
            <w:r w:rsidR="00313C63">
              <w:rPr>
                <w:rFonts w:asciiTheme="majorBidi" w:eastAsia="Times New Roman" w:hAnsiTheme="majorBidi" w:cstheme="majorBidi"/>
                <w:sz w:val="16"/>
                <w:szCs w:val="16"/>
                <w:lang w:val="en-GB" w:eastAsia="nb-NO"/>
              </w:rPr>
              <w:t>59</w:t>
            </w:r>
          </w:p>
          <w:p w14:paraId="19671061" w14:textId="77777777" w:rsidR="00F47D2E" w:rsidRPr="00D91D18" w:rsidRDefault="00F47D2E" w:rsidP="00464E95">
            <w:pPr>
              <w:shd w:val="clear" w:color="auto" w:fill="FFFFFF"/>
              <w:rPr>
                <w:rFonts w:asciiTheme="majorBidi" w:eastAsia="Times New Roman" w:hAnsiTheme="majorBidi" w:cstheme="majorBidi"/>
                <w:kern w:val="36"/>
                <w:sz w:val="16"/>
                <w:szCs w:val="16"/>
                <w:lang w:val="en-GB" w:eastAsia="nb-NO"/>
              </w:rPr>
            </w:pPr>
            <w:r w:rsidRPr="00D91D18">
              <w:rPr>
                <w:rFonts w:asciiTheme="majorBidi" w:eastAsia="Times New Roman" w:hAnsiTheme="majorBidi" w:cstheme="majorBidi"/>
                <w:sz w:val="16"/>
                <w:szCs w:val="16"/>
                <w:lang w:val="en-GB" w:eastAsia="nb-NO"/>
              </w:rPr>
              <w:t xml:space="preserve">Belter et al 2020. </w:t>
            </w:r>
            <w:r w:rsidRPr="00D91D18">
              <w:rPr>
                <w:rFonts w:asciiTheme="majorBidi" w:eastAsia="Times New Roman" w:hAnsiTheme="majorBidi" w:cstheme="majorBidi"/>
                <w:kern w:val="36"/>
                <w:sz w:val="16"/>
                <w:szCs w:val="16"/>
                <w:lang w:val="en-GB" w:eastAsia="nb-NO"/>
              </w:rPr>
              <w:t>Quality of life data for individuals affected by spinal muscular atrophy: a baseline dataset from the Cure SMA Community Update Survey.</w:t>
            </w:r>
          </w:p>
          <w:p w14:paraId="21EC2837" w14:textId="77777777" w:rsidR="00F47D2E" w:rsidRPr="00D91D18" w:rsidRDefault="00F47D2E" w:rsidP="00F47D2E">
            <w:pPr>
              <w:shd w:val="clear" w:color="auto" w:fill="FFFFFF"/>
              <w:rPr>
                <w:rFonts w:asciiTheme="majorBidi" w:eastAsia="Times New Roman" w:hAnsiTheme="majorBidi" w:cstheme="majorBidi"/>
                <w:sz w:val="16"/>
                <w:szCs w:val="16"/>
                <w:lang w:val="en-GB" w:eastAsia="nb-NO"/>
              </w:rPr>
            </w:pPr>
            <w:r w:rsidRPr="00D91D18">
              <w:rPr>
                <w:rFonts w:asciiTheme="majorBidi" w:eastAsia="Times New Roman" w:hAnsiTheme="majorBidi" w:cstheme="majorBidi"/>
                <w:sz w:val="16"/>
                <w:szCs w:val="16"/>
                <w:lang w:val="en-GB" w:eastAsia="nb-NO"/>
              </w:rPr>
              <w:t>Orphanet Journal of Rare Disease. </w:t>
            </w:r>
          </w:p>
          <w:p w14:paraId="7BCF8AB0" w14:textId="77777777" w:rsidR="00F47D2E" w:rsidRPr="00D91D18" w:rsidRDefault="00F47D2E" w:rsidP="00F47D2E">
            <w:pPr>
              <w:shd w:val="clear" w:color="auto" w:fill="FFFFFF"/>
              <w:rPr>
                <w:rFonts w:asciiTheme="majorBidi" w:eastAsia="Times New Roman" w:hAnsiTheme="majorBidi" w:cstheme="majorBidi"/>
                <w:sz w:val="16"/>
                <w:szCs w:val="16"/>
                <w:lang w:val="en-GB" w:eastAsia="nb-NO"/>
              </w:rPr>
            </w:pPr>
            <w:r w:rsidRPr="00D91D18">
              <w:rPr>
                <w:rFonts w:asciiTheme="majorBidi" w:eastAsia="Times New Roman" w:hAnsiTheme="majorBidi" w:cstheme="majorBidi"/>
                <w:sz w:val="16"/>
                <w:szCs w:val="16"/>
                <w:lang w:val="en-GB" w:eastAsia="nb-NO"/>
              </w:rPr>
              <w:t>USA</w:t>
            </w:r>
          </w:p>
          <w:p w14:paraId="6408716E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6D97" w14:textId="77777777" w:rsidR="00F47D2E" w:rsidRPr="00D91D18" w:rsidRDefault="00F47D2E" w:rsidP="00F47D2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  <w:shd w:val="clear" w:color="auto" w:fill="F9F7F7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shd w:val="clear" w:color="auto" w:fill="F9F7F7"/>
                <w:lang w:val="en-GB"/>
              </w:rPr>
              <w:t xml:space="preserve">To look at various PROMs that assess specific aspects of patient experience that might bee more sensitive to capturing subtle, but meaningful changes with drug therapy, in progression of </w:t>
            </w:r>
            <w:r w:rsidRPr="00D91D18">
              <w:rPr>
                <w:rFonts w:asciiTheme="majorBidi" w:eastAsia="Times New Roman" w:hAnsiTheme="majorBidi" w:cstheme="majorBidi"/>
                <w:kern w:val="36"/>
                <w:sz w:val="16"/>
                <w:szCs w:val="16"/>
                <w:lang w:val="en-GB" w:eastAsia="nb-NO"/>
              </w:rPr>
              <w:t xml:space="preserve"> spinal muscular atrophy</w:t>
            </w:r>
            <w:r w:rsidRPr="00D91D18">
              <w:rPr>
                <w:rFonts w:asciiTheme="majorBidi" w:hAnsiTheme="majorBidi" w:cstheme="majorBidi"/>
                <w:sz w:val="16"/>
                <w:szCs w:val="16"/>
                <w:shd w:val="clear" w:color="auto" w:fill="F9F7F7"/>
                <w:lang w:val="en-GB"/>
              </w:rPr>
              <w:t xml:space="preserve"> (SMA), QoL, work productivity and fatigue.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1185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N=185 affected patients (total of 478 included caregivers and children)</w:t>
            </w:r>
          </w:p>
          <w:p w14:paraId="04360917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G=59.4% female </w:t>
            </w:r>
          </w:p>
          <w:p w14:paraId="28076ECE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A=</w:t>
            </w:r>
            <w:r w:rsidRPr="00D91D18">
              <w:rPr>
                <w:rFonts w:asciiTheme="majorBidi" w:hAnsiTheme="majorBidi" w:cstheme="majorBidi"/>
                <w:sz w:val="16"/>
                <w:szCs w:val="16"/>
                <w:u w:val="single"/>
                <w:lang w:val="en-GB"/>
              </w:rPr>
              <w:t>&gt;</w:t>
            </w: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18y</w:t>
            </w: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br/>
              <w:t xml:space="preserve">D=SMA type 1,2,3 </w:t>
            </w:r>
          </w:p>
          <w:p w14:paraId="40329832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R=SMA patient advocacy organization world wide (self-reported database)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9B51" w14:textId="77777777" w:rsidR="00F47D2E" w:rsidRPr="00464E95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64E95"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  <w:t>Cross-sectional quantitative study.</w:t>
            </w:r>
          </w:p>
          <w:p w14:paraId="22245482" w14:textId="77777777" w:rsidR="00F47D2E" w:rsidRPr="00464E95" w:rsidRDefault="00464E9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  <w:t>I</w:t>
            </w:r>
            <w:r w:rsidR="00F47D2E" w:rsidRPr="00464E9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nvestigating WP was one secondary outcome.</w:t>
            </w:r>
          </w:p>
          <w:p w14:paraId="66CAD039" w14:textId="77777777" w:rsidR="00F47D2E" w:rsidRPr="00D91D18" w:rsidRDefault="00F47D2E" w:rsidP="00F47D2E">
            <w:pPr>
              <w:spacing w:after="200"/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021D" w14:textId="77777777" w:rsidR="00464E95" w:rsidRDefault="00464E95" w:rsidP="00F47D2E">
            <w:pPr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</w:pPr>
          </w:p>
          <w:p w14:paraId="4194B920" w14:textId="77777777" w:rsidR="00F47D2E" w:rsidRPr="00BF44CC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BF44CC"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  <w:t>Study specific questionnaire of sociodemographic aspects, including PROMs: The Health Utilities Index, The Patient Reported Outcomes Measurement Information System Fatigue Short Form (PROMIS Fatigue SF).</w:t>
            </w:r>
          </w:p>
          <w:p w14:paraId="018EC903" w14:textId="77777777" w:rsidR="00F47D2E" w:rsidRPr="00464E95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64E95"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  <w:t xml:space="preserve">Questions on WP: The Work Productivity, The Activity Impairment (WPAI). 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1709" w14:textId="77777777" w:rsidR="00D91D18" w:rsidRPr="00D91D18" w:rsidRDefault="00B57AC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</w:rPr>
              <w:t>47,9 % were working (included caregivers)</w:t>
            </w:r>
          </w:p>
          <w:p w14:paraId="79FA8EC8" w14:textId="77777777" w:rsidR="00D91D18" w:rsidRPr="00D91D18" w:rsidRDefault="00D91D1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91D18"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  <w:t>Work productivity loss negatively associated to decreased QoL Less severe SMA associated with higher QoL and work productivity.</w:t>
            </w:r>
          </w:p>
          <w:p w14:paraId="1C448425" w14:textId="77777777" w:rsidR="00B57AC4" w:rsidRPr="00D91D18" w:rsidRDefault="00B57AC4" w:rsidP="00D91D18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B8E5217" w14:textId="77777777" w:rsidR="00B57AC4" w:rsidRPr="009F5CB1" w:rsidRDefault="00B57AC4" w:rsidP="00B57A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DEFFD3E" w14:textId="77777777" w:rsidR="00B57AC4" w:rsidRPr="00D91D18" w:rsidRDefault="00B57AC4" w:rsidP="00B57AC4">
            <w:pPr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</w:pPr>
          </w:p>
          <w:p w14:paraId="2AD318E7" w14:textId="77777777" w:rsidR="00B57AC4" w:rsidRPr="00D91D18" w:rsidRDefault="00B57AC4" w:rsidP="00B57AC4">
            <w:pPr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</w:pPr>
          </w:p>
          <w:p w14:paraId="7F6F269D" w14:textId="77777777" w:rsidR="00F47D2E" w:rsidRPr="00D91D18" w:rsidRDefault="00F47D2E" w:rsidP="00D91D18">
            <w:pPr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</w:pPr>
          </w:p>
        </w:tc>
      </w:tr>
      <w:tr w:rsidR="00F47D2E" w:rsidRPr="0043527B" w14:paraId="5ED252A8" w14:textId="77777777" w:rsidTr="00CA6991">
        <w:trPr>
          <w:trHeight w:val="318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CF88" w14:textId="75B89C6C" w:rsidR="00F47D2E" w:rsidRPr="00464E95" w:rsidRDefault="00382CF0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10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GB"/>
              </w:rPr>
              <w:t>8</w:t>
            </w:r>
          </w:p>
          <w:p w14:paraId="133081A8" w14:textId="77777777" w:rsidR="00F47D2E" w:rsidRPr="00D91D18" w:rsidRDefault="00A818FE" w:rsidP="00464E95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Wan</w:t>
            </w:r>
            <w:r w:rsidR="00F47D2E"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et al 2019.</w:t>
            </w:r>
            <w:r w:rsidR="00464E9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</w:t>
            </w:r>
            <w:r w:rsidR="00F47D2E"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Getting ready for the adult world”: how adults with spinal muscular atrophy perceive and experience healthcare, transition and well-being. </w:t>
            </w:r>
          </w:p>
          <w:p w14:paraId="46EAB710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Orphanet Journal of Rare Diseases.</w:t>
            </w:r>
          </w:p>
          <w:p w14:paraId="357DC105" w14:textId="77777777" w:rsidR="00F47D2E" w:rsidRPr="00D91D18" w:rsidRDefault="00F47D2E" w:rsidP="00F47D2E">
            <w:pPr>
              <w:rPr>
                <w:rFonts w:asciiTheme="majorBidi" w:eastAsia="Times New Roman" w:hAnsiTheme="majorBidi" w:cstheme="majorBidi"/>
                <w:kern w:val="36"/>
                <w:sz w:val="16"/>
                <w:szCs w:val="16"/>
                <w:lang w:val="en-GB" w:eastAsia="nb-NO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Australia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BF59" w14:textId="77777777" w:rsidR="00F47D2E" w:rsidRPr="00D91D18" w:rsidRDefault="00F47D2E" w:rsidP="00F47D2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  <w:shd w:val="clear" w:color="auto" w:fill="F9F7F7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To qualitatively explore the lived experiences and perspectives of adults with </w:t>
            </w:r>
            <w:r w:rsidRPr="00D91D18">
              <w:rPr>
                <w:rFonts w:asciiTheme="majorBidi" w:eastAsia="Times New Roman" w:hAnsiTheme="majorBidi" w:cstheme="majorBidi"/>
                <w:kern w:val="36"/>
                <w:sz w:val="16"/>
                <w:szCs w:val="16"/>
                <w:lang w:val="en-GB" w:eastAsia="nb-NO"/>
              </w:rPr>
              <w:t>spinal muscular atrophy</w:t>
            </w: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(SMA), particularly as related to healthcare, transition and wellbeing.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8DB3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N= 19 adults (5 parents and 1 partner)</w:t>
            </w:r>
          </w:p>
          <w:p w14:paraId="5F6FFA18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G=63% </w:t>
            </w: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br/>
              <w:t>A=16-48y, 30y mean</w:t>
            </w: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br/>
              <w:t>D=</w:t>
            </w:r>
            <w:r w:rsidRPr="00D91D18">
              <w:rPr>
                <w:rFonts w:asciiTheme="majorBidi" w:eastAsia="Times New Roman" w:hAnsiTheme="majorBidi" w:cstheme="majorBidi"/>
                <w:kern w:val="36"/>
                <w:sz w:val="16"/>
                <w:szCs w:val="16"/>
                <w:lang w:val="en-GB" w:eastAsia="nb-NO"/>
              </w:rPr>
              <w:t xml:space="preserve"> spinal muscular atrophy</w:t>
            </w: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</w:t>
            </w: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br/>
              <w:t>R=Advertisements distributed via email and social media to members of SMA Australia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6466" w14:textId="77777777" w:rsidR="00F47D2E" w:rsidRPr="00A250BB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64E95"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  <w:t>Cross-sectional qualitative study.</w:t>
            </w:r>
          </w:p>
          <w:p w14:paraId="064A9CA9" w14:textId="77777777" w:rsidR="00F47D2E" w:rsidRPr="00A250BB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250B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Investigating WP was one secondary outcome.</w:t>
            </w:r>
          </w:p>
          <w:p w14:paraId="7768BFAE" w14:textId="77777777" w:rsidR="00F47D2E" w:rsidRPr="00D91D18" w:rsidRDefault="00F47D2E" w:rsidP="00F47D2E">
            <w:pPr>
              <w:spacing w:after="200"/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7093" w14:textId="77777777" w:rsidR="00F47D2E" w:rsidRPr="00464E95" w:rsidRDefault="00BF44C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Individual interviews about</w:t>
            </w:r>
            <w:r w:rsidR="00F47D2E" w:rsidRPr="00464E9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experiences of the diagnosis.</w:t>
            </w:r>
          </w:p>
          <w:p w14:paraId="5B815C57" w14:textId="77777777" w:rsidR="00F47D2E" w:rsidRPr="00464E95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64E9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Questions on WP: Not described.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6481" w14:textId="77777777" w:rsidR="00D91D18" w:rsidRPr="00D91D18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91D18"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  <w:t xml:space="preserve">32% were working fulltime, 16% part time, 5% causal employment, 26% students, 5% retired, 16 % unemployed. </w:t>
            </w:r>
          </w:p>
          <w:p w14:paraId="4BDC55BF" w14:textId="77777777" w:rsidR="00F47D2E" w:rsidRPr="00D91D18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91D18"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  <w:t xml:space="preserve">Many experienced that vocational pursuits were valued, but fatigue and the burden of physical care prevented many with SMA from securing fulltime employment. Working from home and flexible or part-time work that facilitated participation </w:t>
            </w:r>
            <w:r w:rsidR="009C555E" w:rsidRPr="00D91D18"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  <w:t>in the</w:t>
            </w:r>
            <w:r w:rsidRPr="00D91D18"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  <w:t xml:space="preserve"> labour force were appreciated. </w:t>
            </w:r>
          </w:p>
        </w:tc>
      </w:tr>
      <w:tr w:rsidR="00F47D2E" w:rsidRPr="0043527B" w14:paraId="1771FF1B" w14:textId="77777777" w:rsidTr="00CA6991">
        <w:trPr>
          <w:trHeight w:val="318"/>
        </w:trPr>
        <w:tc>
          <w:tcPr>
            <w:tcW w:w="799" w:type="pct"/>
          </w:tcPr>
          <w:p w14:paraId="45B9E1CE" w14:textId="4655E4A7" w:rsidR="00F47D2E" w:rsidRPr="00464E95" w:rsidRDefault="00382CF0" w:rsidP="00F47D2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12</w:t>
            </w:r>
            <w:r w:rsidR="00313C63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</w:t>
            </w:r>
          </w:p>
          <w:p w14:paraId="07186F76" w14:textId="77777777" w:rsidR="00F47D2E" w:rsidRPr="00D91D18" w:rsidRDefault="00F47D2E" w:rsidP="00464E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Jepperson et al 2010.</w:t>
            </w:r>
            <w:r w:rsidR="00464E9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</w:t>
            </w: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Living and ageing with spinal muscular atrophy type 2: Observations among an unexplored patient population. </w:t>
            </w:r>
          </w:p>
          <w:p w14:paraId="4F78AA41" w14:textId="77777777" w:rsidR="00F47D2E" w:rsidRPr="00D91D18" w:rsidRDefault="00F47D2E" w:rsidP="00F47D2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lastRenderedPageBreak/>
              <w:t>Journal of Developmental Neurorehabilitation.</w:t>
            </w:r>
          </w:p>
          <w:p w14:paraId="632855C7" w14:textId="77777777" w:rsidR="00F47D2E" w:rsidRPr="00D91D18" w:rsidRDefault="00F47D2E" w:rsidP="00F47D2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Denmark</w:t>
            </w:r>
          </w:p>
        </w:tc>
        <w:tc>
          <w:tcPr>
            <w:tcW w:w="739" w:type="pct"/>
          </w:tcPr>
          <w:p w14:paraId="1D6FAF27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lastRenderedPageBreak/>
              <w:t>To study conditions of living, participation and diagnostic perceptions in a national population of adult persons with spinal muscular atrophy type 2 (SMA 2)</w:t>
            </w:r>
          </w:p>
        </w:tc>
        <w:tc>
          <w:tcPr>
            <w:tcW w:w="607" w:type="pct"/>
          </w:tcPr>
          <w:p w14:paraId="609F284F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N=37 (n=29 in interview)</w:t>
            </w:r>
          </w:p>
          <w:p w14:paraId="54DA40EE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G=38% female</w:t>
            </w:r>
          </w:p>
          <w:p w14:paraId="53F9C952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A=18-69y, 34y mean</w:t>
            </w:r>
          </w:p>
          <w:p w14:paraId="30AD26FB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D=SMA2</w:t>
            </w:r>
          </w:p>
          <w:p w14:paraId="7DBD3D00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R=RCFM. registy</w:t>
            </w:r>
          </w:p>
          <w:p w14:paraId="5FDA36B0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  <w:p w14:paraId="5170EA5C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66" w:type="pct"/>
          </w:tcPr>
          <w:p w14:paraId="73DB9EE4" w14:textId="77777777" w:rsidR="00F47D2E" w:rsidRPr="00A250BB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250BB">
              <w:rPr>
                <w:rFonts w:asciiTheme="majorBidi" w:hAnsiTheme="majorBidi" w:cstheme="majorBidi"/>
                <w:sz w:val="16"/>
                <w:szCs w:val="16"/>
                <w:lang w:val="en-GB"/>
              </w:rPr>
              <w:lastRenderedPageBreak/>
              <w:t>Mixed methods cross sectional study.</w:t>
            </w:r>
          </w:p>
          <w:p w14:paraId="4B6B7801" w14:textId="77777777" w:rsidR="00F47D2E" w:rsidRPr="00A250BB" w:rsidRDefault="00A250B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I</w:t>
            </w:r>
            <w:r w:rsidR="00F47D2E" w:rsidRPr="00A250B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nvestigating WP was one secondary outcome.</w:t>
            </w:r>
          </w:p>
          <w:p w14:paraId="74E79CD8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74790C8B" w14:textId="77777777" w:rsidR="00F47D2E" w:rsidRPr="00464E95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64E95">
              <w:rPr>
                <w:rFonts w:asciiTheme="majorBidi" w:hAnsiTheme="majorBidi" w:cstheme="majorBidi"/>
                <w:sz w:val="16"/>
                <w:szCs w:val="16"/>
                <w:lang w:val="en-GB"/>
              </w:rPr>
              <w:lastRenderedPageBreak/>
              <w:t>Combining study specific questionnaire on sociodemographic and clinical aspects comprising 150 questions, with individual interviews.</w:t>
            </w:r>
          </w:p>
          <w:p w14:paraId="62E316EC" w14:textId="77777777" w:rsidR="00F47D2E" w:rsidRPr="00464E95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64E9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Qustions on WP: Not described. </w:t>
            </w:r>
          </w:p>
        </w:tc>
        <w:tc>
          <w:tcPr>
            <w:tcW w:w="1269" w:type="pct"/>
          </w:tcPr>
          <w:p w14:paraId="3CF34143" w14:textId="77777777" w:rsidR="00F47D2E" w:rsidRPr="00D91D18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48,3%  were working, 14% had  worked, 38%  had never worked.</w:t>
            </w:r>
          </w:p>
          <w:p w14:paraId="5B1B85E6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  <w:p w14:paraId="49ECAB3C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</w:tr>
      <w:tr w:rsidR="00F47D2E" w:rsidRPr="0043527B" w14:paraId="0543057D" w14:textId="77777777" w:rsidTr="00CA6991">
        <w:trPr>
          <w:trHeight w:val="318"/>
        </w:trPr>
        <w:tc>
          <w:tcPr>
            <w:tcW w:w="799" w:type="pct"/>
          </w:tcPr>
          <w:p w14:paraId="0B546E47" w14:textId="6831B99A" w:rsidR="00F47D2E" w:rsidRPr="00464E95" w:rsidRDefault="00313C63" w:rsidP="00F47D2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160</w:t>
            </w:r>
          </w:p>
          <w:p w14:paraId="41174780" w14:textId="77777777" w:rsidR="00F47D2E" w:rsidRPr="00464E95" w:rsidRDefault="00F47D2E" w:rsidP="00464E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464E9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Kruitwagen et al 2018.</w:t>
            </w:r>
            <w:r w:rsidR="00464E9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</w:t>
            </w:r>
            <w:r w:rsidRPr="00464E9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Social participation of adult patients with spinal muscular atrophy (SMA): Frequency, restrictions, satisfaction, and correlates.</w:t>
            </w:r>
          </w:p>
          <w:p w14:paraId="351ECBB3" w14:textId="77777777" w:rsidR="00F47D2E" w:rsidRPr="00464E95" w:rsidRDefault="00F47D2E" w:rsidP="00F47D2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464E95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Journal of Muscle &amp; Nerve.  </w:t>
            </w:r>
          </w:p>
          <w:p w14:paraId="79794F77" w14:textId="77777777" w:rsidR="00F47D2E" w:rsidRPr="00D91D18" w:rsidRDefault="00F47D2E" w:rsidP="00F47D2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464E9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Netherland</w:t>
            </w:r>
          </w:p>
        </w:tc>
        <w:tc>
          <w:tcPr>
            <w:tcW w:w="739" w:type="pct"/>
          </w:tcPr>
          <w:p w14:paraId="3DEA8656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lang w:val="en-GB"/>
              </w:rPr>
              <w:t>To describe the frequency of, and perceived restrictions in, participation and related satisfaction levels in adults with spinal muscular atrophy (SMA) types 1–4. </w:t>
            </w:r>
          </w:p>
        </w:tc>
        <w:tc>
          <w:tcPr>
            <w:tcW w:w="607" w:type="pct"/>
          </w:tcPr>
          <w:p w14:paraId="69305FB1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N=62</w:t>
            </w:r>
          </w:p>
          <w:p w14:paraId="7FD3E9F4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G=45% females</w:t>
            </w:r>
          </w:p>
          <w:p w14:paraId="7FC341FA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A=20-70y, 43 y mean</w:t>
            </w: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br/>
              <w:t>D=SMA 1-4</w:t>
            </w:r>
          </w:p>
          <w:p w14:paraId="00C71C45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R=the Dutch patient organization  and 4 Dutch Centers for Chronic Respiratory Ventilation </w:t>
            </w:r>
          </w:p>
        </w:tc>
        <w:tc>
          <w:tcPr>
            <w:tcW w:w="566" w:type="pct"/>
          </w:tcPr>
          <w:p w14:paraId="71942DB3" w14:textId="77777777" w:rsidR="00F47D2E" w:rsidRPr="00A250BB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250B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Cross-sectional quantitative</w:t>
            </w:r>
            <w:r w:rsidR="006915F8" w:rsidRPr="00A250B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study, including medical examination</w:t>
            </w:r>
            <w:r w:rsidRPr="00A250BB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study.</w:t>
            </w:r>
          </w:p>
          <w:p w14:paraId="5CAA136E" w14:textId="77777777" w:rsidR="00F47D2E" w:rsidRPr="00A250BB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A250B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Investigating WP was one secondary outcome.</w:t>
            </w:r>
          </w:p>
          <w:p w14:paraId="03B83B75" w14:textId="77777777" w:rsidR="00F47D2E" w:rsidRPr="00D91D18" w:rsidRDefault="00F47D2E" w:rsidP="00F47D2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4DCD9879" w14:textId="77777777" w:rsidR="00F47D2E" w:rsidRPr="00464E95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64E95">
              <w:rPr>
                <w:rFonts w:asciiTheme="majorBidi" w:hAnsiTheme="majorBidi" w:cstheme="majorBidi"/>
                <w:bCs/>
                <w:sz w:val="16"/>
                <w:szCs w:val="16"/>
                <w:lang w:val="en-GB"/>
              </w:rPr>
              <w:t xml:space="preserve">Study specific questionnaire on sociodemographic aspects, including: The Utrecht Scale for Evaluation Rehabilitation (USER-P) and The Expanded Hammersmith Functional Motor Scale, The Hospital and Anxiety and Depression scale, The Coping Intentory for Stressful situations, The Fatigue Symptom Inventory, The Short-form Health Survey for Medical Outcomes Study </w:t>
            </w:r>
            <w:r w:rsidRPr="00464E9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(SF-36).</w:t>
            </w:r>
          </w:p>
          <w:p w14:paraId="635F30CC" w14:textId="77777777" w:rsidR="00F47D2E" w:rsidRPr="009C555E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64E95">
              <w:rPr>
                <w:rFonts w:asciiTheme="majorBidi" w:hAnsiTheme="majorBidi" w:cstheme="majorBidi"/>
                <w:sz w:val="16"/>
                <w:szCs w:val="16"/>
                <w:lang w:val="en-GB"/>
              </w:rPr>
              <w:t>Questions on WP: Not described.</w:t>
            </w:r>
          </w:p>
        </w:tc>
        <w:tc>
          <w:tcPr>
            <w:tcW w:w="1269" w:type="pct"/>
          </w:tcPr>
          <w:p w14:paraId="55DFEFF4" w14:textId="77777777" w:rsidR="00D91D18" w:rsidRPr="00D91D18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39% had paid work, of these </w:t>
            </w:r>
            <w:r w:rsidRPr="00D91D1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lang w:val="en-GB"/>
              </w:rPr>
              <w:t xml:space="preserve">16 % had full time work. </w:t>
            </w: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43 % of men were employed, which is half as many as in the general population.</w:t>
            </w:r>
            <w:r w:rsidRPr="00D91D1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lang w:val="en-GB"/>
              </w:rPr>
              <w:t xml:space="preserve">  </w:t>
            </w:r>
          </w:p>
          <w:p w14:paraId="0B05486C" w14:textId="77777777" w:rsidR="00D91D18" w:rsidRPr="00D91D18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>Less severe motor impairment were associated with increased WP.</w:t>
            </w:r>
          </w:p>
          <w:p w14:paraId="64B81679" w14:textId="77777777" w:rsidR="00F47D2E" w:rsidRPr="00D91D18" w:rsidRDefault="00F47D2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D91D18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67 % had experienced restrictions in work/education. </w:t>
            </w:r>
          </w:p>
        </w:tc>
      </w:tr>
      <w:tr w:rsidR="006A6080" w:rsidRPr="008B6EAE" w14:paraId="77F2D0FC" w14:textId="77777777" w:rsidTr="00632F0B">
        <w:trPr>
          <w:trHeight w:val="318"/>
        </w:trPr>
        <w:tc>
          <w:tcPr>
            <w:tcW w:w="5000" w:type="pct"/>
            <w:gridSpan w:val="6"/>
          </w:tcPr>
          <w:p w14:paraId="7736449A" w14:textId="77777777" w:rsidR="006A6080" w:rsidRPr="001E6A1F" w:rsidRDefault="005200FB" w:rsidP="001E6A1F">
            <w:pPr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Turner syndrome</w:t>
            </w:r>
            <w:r w:rsidR="006A6080"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 (ORPHA:881) </w:t>
            </w:r>
          </w:p>
        </w:tc>
      </w:tr>
      <w:tr w:rsidR="006A6080" w:rsidRPr="0043527B" w14:paraId="7517BE92" w14:textId="77777777" w:rsidTr="00CA6991">
        <w:trPr>
          <w:trHeight w:val="318"/>
        </w:trPr>
        <w:tc>
          <w:tcPr>
            <w:tcW w:w="799" w:type="pct"/>
          </w:tcPr>
          <w:p w14:paraId="39485C4B" w14:textId="56AA281A" w:rsidR="006A6080" w:rsidRPr="009F5CB1" w:rsidRDefault="00313C63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122</w:t>
            </w:r>
          </w:p>
          <w:p w14:paraId="28096FC1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Boman et al 2009. Psychologival Wellbeing in women with Turner syndrome: Somatic and social correlates.  </w:t>
            </w:r>
          </w:p>
          <w:p w14:paraId="0D111609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Psychosomatic Obstetrics and Gynoecology</w:t>
            </w:r>
            <w:r w:rsidR="0078636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6386FF5B" w14:textId="77777777" w:rsidR="006A6080" w:rsidRPr="00A250BB" w:rsidRDefault="006A6080" w:rsidP="00A250B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250BB">
              <w:rPr>
                <w:rFonts w:asciiTheme="majorBidi" w:hAnsiTheme="majorBidi" w:cstheme="majorBidi"/>
                <w:sz w:val="16"/>
                <w:szCs w:val="16"/>
              </w:rPr>
              <w:t>Sweden</w:t>
            </w:r>
          </w:p>
        </w:tc>
        <w:tc>
          <w:tcPr>
            <w:tcW w:w="739" w:type="pct"/>
          </w:tcPr>
          <w:p w14:paraId="4CFF26B7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examine possible somatic and social correlates to psychological well-being in adult</w:t>
            </w:r>
            <w:r w:rsidR="00C54BB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women with Turner Syndrome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 including hormone replacement treatment. </w:t>
            </w:r>
          </w:p>
        </w:tc>
        <w:tc>
          <w:tcPr>
            <w:tcW w:w="607" w:type="pct"/>
          </w:tcPr>
          <w:p w14:paraId="737D2074" w14:textId="77777777" w:rsidR="006A6080" w:rsidRPr="009F5CB1" w:rsidRDefault="00C82E44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63</w:t>
            </w:r>
          </w:p>
          <w:p w14:paraId="22530A83" w14:textId="77777777" w:rsidR="006A6080" w:rsidRPr="009F5CB1" w:rsidRDefault="00C82E44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100% female </w:t>
            </w:r>
          </w:p>
          <w:p w14:paraId="66C70D8B" w14:textId="77777777" w:rsidR="006A6080" w:rsidRPr="009F5CB1" w:rsidRDefault="006A6080" w:rsidP="00D778C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A=&gt;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18y,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31,5y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7D5F720C" w14:textId="77777777" w:rsidR="006A6080" w:rsidRPr="009F5CB1" w:rsidRDefault="00C82E44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FA1CD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Turner syndrome</w:t>
            </w:r>
          </w:p>
          <w:p w14:paraId="51A72D6B" w14:textId="77777777" w:rsidR="006A6080" w:rsidRPr="009F5CB1" w:rsidRDefault="00C82E44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A3053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Multidiciplinary Swedish nationalwide project</w:t>
            </w:r>
          </w:p>
        </w:tc>
        <w:tc>
          <w:tcPr>
            <w:tcW w:w="566" w:type="pct"/>
          </w:tcPr>
          <w:p w14:paraId="158653D7" w14:textId="77777777" w:rsidR="006A6080" w:rsidRPr="00415171" w:rsidRDefault="00CC693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ixed method </w:t>
            </w:r>
            <w:r w:rsidR="00FA1CD5" w:rsidRPr="00415171">
              <w:rPr>
                <w:rFonts w:asciiTheme="majorBidi" w:hAnsiTheme="majorBidi" w:cstheme="majorBidi"/>
                <w:sz w:val="16"/>
                <w:szCs w:val="16"/>
              </w:rPr>
              <w:t>cross sectional study.</w:t>
            </w:r>
          </w:p>
          <w:p w14:paraId="5D4B1D25" w14:textId="77777777" w:rsidR="00FA1CD5" w:rsidRPr="00415171" w:rsidRDefault="00FA1CD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F22A61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25A9FD91" w14:textId="77777777" w:rsidR="00FA1CD5" w:rsidRPr="00415171" w:rsidRDefault="00FA1CD5" w:rsidP="00415171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05717773" w14:textId="77777777" w:rsidR="006A6080" w:rsidRPr="00415171" w:rsidRDefault="0010223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Individual qualitative interviews combinded wih 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of two standardized self-rating scales, </w:t>
            </w:r>
            <w:r w:rsidR="00A36415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>Psychological General Well-being Index (PGWB)</w:t>
            </w:r>
            <w:r w:rsidR="00A36415" w:rsidRPr="00415171">
              <w:rPr>
                <w:rFonts w:asciiTheme="majorBidi" w:hAnsiTheme="majorBidi" w:cstheme="majorBidi"/>
                <w:sz w:val="16"/>
                <w:szCs w:val="16"/>
              </w:rPr>
              <w:t>, T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>he Nottingham Health profile (NHP)</w:t>
            </w:r>
            <w:r w:rsidR="00A36415" w:rsidRPr="0041517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D002D19" w14:textId="77777777" w:rsidR="00102237" w:rsidRPr="00415171" w:rsidRDefault="0010223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A3053F" w:rsidRPr="00415171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91150A" w:rsidRPr="0041517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3ACF0C5F" w14:textId="77777777" w:rsidR="006A6080" w:rsidRPr="00F22A6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F22A61">
              <w:rPr>
                <w:rFonts w:asciiTheme="majorBidi" w:hAnsiTheme="majorBidi" w:cstheme="majorBidi"/>
                <w:sz w:val="16"/>
                <w:szCs w:val="16"/>
              </w:rPr>
              <w:t xml:space="preserve">87 % </w:t>
            </w:r>
            <w:r w:rsidR="00F01EFD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F22A61">
              <w:rPr>
                <w:rFonts w:asciiTheme="majorBidi" w:hAnsiTheme="majorBidi" w:cstheme="majorBidi"/>
                <w:sz w:val="16"/>
                <w:szCs w:val="16"/>
              </w:rPr>
              <w:t>working, 13 % sickness leave/unemployed</w:t>
            </w:r>
            <w:r w:rsidR="0091150A" w:rsidRPr="00F22A6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41A6EC1" w14:textId="77777777" w:rsidR="006A6080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In the interview, both negative and positive </w:t>
            </w:r>
            <w:r w:rsidR="00FA1CD5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experiences of the diagnoses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="00D91D18" w:rsidRPr="00415171">
              <w:rPr>
                <w:rFonts w:asciiTheme="majorBidi" w:hAnsiTheme="majorBidi" w:cstheme="majorBidi"/>
                <w:sz w:val="16"/>
                <w:szCs w:val="16"/>
              </w:rPr>
              <w:t>reported in</w:t>
            </w:r>
            <w:r w:rsidR="00F01EFD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relation to</w:t>
            </w:r>
            <w:r w:rsidR="00FA1CD5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WP.</w:t>
            </w:r>
          </w:p>
        </w:tc>
      </w:tr>
      <w:tr w:rsidR="006A6080" w:rsidRPr="0043527B" w14:paraId="6E57C43A" w14:textId="77777777" w:rsidTr="00CA6991">
        <w:trPr>
          <w:trHeight w:val="318"/>
        </w:trPr>
        <w:tc>
          <w:tcPr>
            <w:tcW w:w="799" w:type="pct"/>
          </w:tcPr>
          <w:p w14:paraId="2AF6ECCA" w14:textId="58D16182" w:rsidR="006A6080" w:rsidRPr="009F5CB1" w:rsidRDefault="00313C63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48</w:t>
            </w:r>
          </w:p>
          <w:p w14:paraId="5DE6BDB3" w14:textId="77777777" w:rsidR="006A6080" w:rsidRPr="009F5CB1" w:rsidRDefault="006A6080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Dorr et al 2019</w:t>
            </w:r>
            <w:r w:rsidR="0078636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Life </w:t>
            </w:r>
            <w:r w:rsidR="00F01EF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ituation of </w:t>
            </w:r>
            <w:r w:rsidR="00F01EF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oung women with Turner </w:t>
            </w:r>
            <w:r w:rsidR="00F01EF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yndrome: Results of a </w:t>
            </w:r>
            <w:r w:rsidR="00F01EF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uestionnaire-based </w:t>
            </w:r>
            <w:r w:rsidR="00F01EF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tudy in Germany</w:t>
            </w:r>
            <w:r w:rsidR="0078636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78085E55" w14:textId="77777777" w:rsidR="006A6080" w:rsidRPr="00A250BB" w:rsidRDefault="006A6080" w:rsidP="00A250B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250BB">
              <w:rPr>
                <w:rFonts w:asciiTheme="majorBidi" w:hAnsiTheme="majorBidi" w:cstheme="majorBidi"/>
                <w:sz w:val="16"/>
                <w:szCs w:val="16"/>
              </w:rPr>
              <w:t>Deutsche Medizinische Wochenschrift</w:t>
            </w:r>
          </w:p>
          <w:p w14:paraId="7417C8B4" w14:textId="77777777" w:rsidR="0058723D" w:rsidRPr="00A250BB" w:rsidRDefault="006A6080" w:rsidP="00A250B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250BB">
              <w:rPr>
                <w:rFonts w:asciiTheme="majorBidi" w:hAnsiTheme="majorBidi" w:cstheme="majorBidi"/>
                <w:sz w:val="16"/>
                <w:szCs w:val="16"/>
              </w:rPr>
              <w:t>Germany</w:t>
            </w:r>
            <w:r w:rsidR="003A07A2" w:rsidRPr="00A250B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739" w:type="pct"/>
          </w:tcPr>
          <w:p w14:paraId="4F7B9BE6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investigate psychosocial aspects </w:t>
            </w:r>
            <w:r w:rsidR="00F01EF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in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women with Turner syndrome. </w:t>
            </w:r>
          </w:p>
        </w:tc>
        <w:tc>
          <w:tcPr>
            <w:tcW w:w="607" w:type="pct"/>
          </w:tcPr>
          <w:p w14:paraId="54189FCB" w14:textId="77777777" w:rsidR="006A6080" w:rsidRPr="009F5CB1" w:rsidRDefault="00C82E44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FA1CD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130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4FB71566" w14:textId="77777777" w:rsidR="00204218" w:rsidRPr="009F5CB1" w:rsidRDefault="00204218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G=100% female</w:t>
            </w:r>
          </w:p>
          <w:p w14:paraId="3DBCBE0D" w14:textId="77777777" w:rsidR="006A6080" w:rsidRPr="009F5CB1" w:rsidRDefault="00081C84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A=25y mean</w:t>
            </w:r>
          </w:p>
          <w:p w14:paraId="0CD3C3F4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D=Turner syndrom</w:t>
            </w:r>
            <w:r w:rsidR="00F01EF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</w:p>
          <w:p w14:paraId="33112934" w14:textId="77777777" w:rsidR="006A6080" w:rsidRPr="009F5CB1" w:rsidRDefault="00C82E44" w:rsidP="00CA699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FE437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Medical clinic in Germany</w:t>
            </w:r>
          </w:p>
        </w:tc>
        <w:tc>
          <w:tcPr>
            <w:tcW w:w="566" w:type="pct"/>
          </w:tcPr>
          <w:p w14:paraId="34668742" w14:textId="77777777" w:rsidR="006A6080" w:rsidRPr="00F22A6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F22A61">
              <w:rPr>
                <w:rFonts w:asciiTheme="majorBidi" w:hAnsiTheme="majorBidi" w:cstheme="majorBidi"/>
                <w:sz w:val="16"/>
                <w:szCs w:val="16"/>
              </w:rPr>
              <w:t xml:space="preserve">Cross-sectional </w:t>
            </w:r>
            <w:r w:rsidR="00FA1CD5" w:rsidRPr="00F22A61">
              <w:rPr>
                <w:rFonts w:asciiTheme="majorBidi" w:hAnsiTheme="majorBidi" w:cstheme="majorBidi"/>
                <w:sz w:val="16"/>
                <w:szCs w:val="16"/>
              </w:rPr>
              <w:t>quantitative study.</w:t>
            </w:r>
          </w:p>
          <w:p w14:paraId="5C5FC0DF" w14:textId="77777777" w:rsidR="00FA1CD5" w:rsidRPr="00415171" w:rsidRDefault="00FA1CD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F22A61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6077194E" w14:textId="77777777" w:rsidR="00FA1CD5" w:rsidRPr="009F5CB1" w:rsidRDefault="00FA1CD5" w:rsidP="004151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5412AD8F" w14:textId="77777777" w:rsidR="006A6080" w:rsidRPr="00F22A6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F22A61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of </w:t>
            </w:r>
            <w:r w:rsidR="00A36415" w:rsidRPr="00F22A61">
              <w:rPr>
                <w:rFonts w:asciiTheme="majorBidi" w:hAnsiTheme="majorBidi" w:cstheme="majorBidi"/>
                <w:sz w:val="16"/>
                <w:szCs w:val="16"/>
              </w:rPr>
              <w:t>sociod</w:t>
            </w:r>
            <w:r w:rsidR="00102237" w:rsidRPr="00F22A61">
              <w:rPr>
                <w:rFonts w:asciiTheme="majorBidi" w:hAnsiTheme="majorBidi" w:cstheme="majorBidi"/>
                <w:sz w:val="16"/>
                <w:szCs w:val="16"/>
              </w:rPr>
              <w:t>emographic</w:t>
            </w:r>
            <w:r w:rsidR="00A36415" w:rsidRPr="00F22A61">
              <w:rPr>
                <w:rFonts w:asciiTheme="majorBidi" w:hAnsiTheme="majorBidi" w:cstheme="majorBidi"/>
                <w:sz w:val="16"/>
                <w:szCs w:val="16"/>
              </w:rPr>
              <w:t>, psychosocial</w:t>
            </w:r>
            <w:r w:rsidR="00102237" w:rsidRPr="00F22A61">
              <w:rPr>
                <w:rFonts w:asciiTheme="majorBidi" w:hAnsiTheme="majorBidi" w:cstheme="majorBidi"/>
                <w:sz w:val="16"/>
                <w:szCs w:val="16"/>
              </w:rPr>
              <w:t xml:space="preserve"> and clinical aspects</w:t>
            </w:r>
            <w:r w:rsidR="00A36415" w:rsidRPr="00F22A6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B993A30" w14:textId="77777777" w:rsidR="00102237" w:rsidRPr="00415171" w:rsidRDefault="0010223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A3053F" w:rsidRPr="00415171">
              <w:rPr>
                <w:rFonts w:asciiTheme="majorBidi" w:hAnsiTheme="majorBidi" w:cstheme="majorBidi"/>
                <w:sz w:val="16"/>
                <w:szCs w:val="16"/>
              </w:rPr>
              <w:t>. N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A36415" w:rsidRPr="0041517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705A2B36" w14:textId="77777777" w:rsidR="0091150A" w:rsidRPr="00F22A61" w:rsidRDefault="00FA1CD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F22A61">
              <w:rPr>
                <w:rFonts w:asciiTheme="majorBidi" w:hAnsiTheme="majorBidi" w:cstheme="majorBidi"/>
                <w:sz w:val="16"/>
                <w:szCs w:val="16"/>
              </w:rPr>
              <w:t xml:space="preserve">46 % were </w:t>
            </w:r>
            <w:r w:rsidR="0091150A" w:rsidRPr="00F22A61">
              <w:rPr>
                <w:rFonts w:asciiTheme="majorBidi" w:hAnsiTheme="majorBidi" w:cstheme="majorBidi"/>
                <w:sz w:val="16"/>
                <w:szCs w:val="16"/>
              </w:rPr>
              <w:t>working.</w:t>
            </w:r>
            <w:r w:rsidR="008B331A">
              <w:rPr>
                <w:rFonts w:asciiTheme="majorBidi" w:hAnsiTheme="majorBidi" w:cstheme="majorBidi"/>
                <w:sz w:val="16"/>
                <w:szCs w:val="16"/>
              </w:rPr>
              <w:t xml:space="preserve"> (the rest, not reported)</w:t>
            </w:r>
            <w:r w:rsidR="00710D0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E38A67C" w14:textId="77777777" w:rsidR="006A6080" w:rsidRPr="00415171" w:rsidRDefault="00FA1CD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F22A61">
              <w:rPr>
                <w:rFonts w:asciiTheme="majorBidi" w:hAnsiTheme="majorBidi" w:cstheme="majorBidi"/>
                <w:sz w:val="16"/>
                <w:szCs w:val="16"/>
              </w:rPr>
              <w:t>39 %</w:t>
            </w:r>
            <w:r w:rsidR="006A6080" w:rsidRPr="00F22A61">
              <w:rPr>
                <w:rFonts w:asciiTheme="majorBidi" w:hAnsiTheme="majorBidi" w:cstheme="majorBidi"/>
                <w:sz w:val="16"/>
                <w:szCs w:val="16"/>
              </w:rPr>
              <w:t xml:space="preserve"> had not completed vocational training</w:t>
            </w:r>
            <w:r w:rsidR="00710D04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6A6080" w:rsidRPr="0043527B" w14:paraId="4F7A9367" w14:textId="77777777" w:rsidTr="00CA6991">
        <w:trPr>
          <w:trHeight w:val="318"/>
        </w:trPr>
        <w:tc>
          <w:tcPr>
            <w:tcW w:w="799" w:type="pct"/>
          </w:tcPr>
          <w:p w14:paraId="380FD577" w14:textId="73969FED" w:rsidR="006A6080" w:rsidRPr="009F5CB1" w:rsidRDefault="00313C63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99</w:t>
            </w:r>
          </w:p>
          <w:p w14:paraId="527CFB63" w14:textId="77777777" w:rsidR="006A6080" w:rsidRPr="009F5CB1" w:rsidRDefault="006A6080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Fjermestad et al 2016</w:t>
            </w:r>
            <w:r w:rsidR="0078636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                A 6‐year</w:t>
            </w:r>
            <w:r w:rsidR="00F01EF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ollow‐up survey of health status in middle‐aged women with Turner syndrome. </w:t>
            </w:r>
          </w:p>
          <w:p w14:paraId="1FC4F7E8" w14:textId="77777777" w:rsidR="006A6080" w:rsidRPr="00A250BB" w:rsidRDefault="006A6080" w:rsidP="00A250B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250BB">
              <w:rPr>
                <w:rFonts w:asciiTheme="majorBidi" w:hAnsiTheme="majorBidi" w:cstheme="majorBidi"/>
                <w:sz w:val="16"/>
                <w:szCs w:val="16"/>
              </w:rPr>
              <w:t xml:space="preserve">Clinical Endocrinology. </w:t>
            </w:r>
          </w:p>
          <w:p w14:paraId="62674B2F" w14:textId="77777777" w:rsidR="006A6080" w:rsidRPr="00A250BB" w:rsidRDefault="006A6080" w:rsidP="00A250B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250BB">
              <w:rPr>
                <w:rFonts w:asciiTheme="majorBidi" w:hAnsiTheme="majorBidi" w:cstheme="majorBidi"/>
                <w:sz w:val="16"/>
                <w:szCs w:val="16"/>
              </w:rPr>
              <w:t xml:space="preserve">Norway </w:t>
            </w:r>
          </w:p>
        </w:tc>
        <w:tc>
          <w:tcPr>
            <w:tcW w:w="739" w:type="pct"/>
          </w:tcPr>
          <w:p w14:paraId="2FBC23FD" w14:textId="77777777" w:rsidR="006A6080" w:rsidRPr="009F5CB1" w:rsidRDefault="00C54BB9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compare multiple areas of function betwee Turner syndrome and controls </w:t>
            </w:r>
            <w:r w:rsidR="00A250B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 a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6 years follow-up study</w:t>
            </w:r>
            <w:r w:rsidR="0078636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07" w:type="pct"/>
          </w:tcPr>
          <w:p w14:paraId="5FBD798C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N=57 </w:t>
            </w:r>
          </w:p>
          <w:p w14:paraId="02ECEB7F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964B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100% f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emale </w:t>
            </w:r>
          </w:p>
          <w:p w14:paraId="56130F5F" w14:textId="77777777" w:rsidR="006A6080" w:rsidRPr="009F5CB1" w:rsidRDefault="00081C84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40,6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 mean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34419E1C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D=Turner syndrome </w:t>
            </w:r>
          </w:p>
          <w:p w14:paraId="545B668C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R=Frambu Resource Centre for Rare diseases  </w:t>
            </w:r>
          </w:p>
        </w:tc>
        <w:tc>
          <w:tcPr>
            <w:tcW w:w="566" w:type="pct"/>
          </w:tcPr>
          <w:p w14:paraId="5179E28C" w14:textId="77777777" w:rsidR="006A6080" w:rsidRPr="00415171" w:rsidRDefault="002007A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Prospective study</w:t>
            </w:r>
            <w:r w:rsidR="00FA1CD5" w:rsidRPr="0041517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BF4FEF5" w14:textId="77777777" w:rsidR="00FA1CD5" w:rsidRPr="00415171" w:rsidRDefault="00FA1CD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10E5DEA3" w14:textId="77777777" w:rsidR="00FA1CD5" w:rsidRPr="009F5CB1" w:rsidRDefault="00FA1CD5" w:rsidP="004151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5D9AE0B0" w14:textId="77777777" w:rsidR="003A07A2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102237" w:rsidRPr="00415171">
              <w:rPr>
                <w:rFonts w:asciiTheme="majorBidi" w:hAnsiTheme="majorBidi" w:cstheme="majorBidi"/>
                <w:sz w:val="16"/>
                <w:szCs w:val="16"/>
              </w:rPr>
              <w:t>on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sociodemographic aspects, </w:t>
            </w:r>
            <w:r w:rsidR="00102237" w:rsidRPr="00415171">
              <w:rPr>
                <w:rFonts w:asciiTheme="majorBidi" w:hAnsiTheme="majorBidi" w:cstheme="majorBidi"/>
                <w:sz w:val="16"/>
                <w:szCs w:val="16"/>
              </w:rPr>
              <w:t>i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ncluded</w:t>
            </w:r>
            <w:r w:rsidR="00102237" w:rsidRPr="00415171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102237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Life Satisfaction Questionnaire 1</w:t>
            </w:r>
            <w:r w:rsidR="00102237" w:rsidRPr="00415171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102237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Rosenberg Self-Esteem. </w:t>
            </w:r>
          </w:p>
          <w:p w14:paraId="19AAB919" w14:textId="77777777" w:rsidR="006A6080" w:rsidRPr="00415171" w:rsidRDefault="003A07A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Questions on WP: The General Nordic questionnaire for psychological and social factors in work (QPS–Nordic</w:t>
            </w:r>
            <w:r w:rsidR="00A36415" w:rsidRPr="00415171">
              <w:rPr>
                <w:rFonts w:asciiTheme="majorBidi" w:hAnsiTheme="majorBidi" w:cstheme="majorBidi"/>
                <w:sz w:val="16"/>
                <w:szCs w:val="16"/>
              </w:rPr>
              <w:t>).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</w:tcPr>
          <w:p w14:paraId="458BC2E8" w14:textId="77777777" w:rsidR="006A6080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68 % </w:t>
            </w:r>
            <w:r w:rsidR="00F01EFD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working (34 % worked part time), 14 % on disability pension</w:t>
            </w:r>
            <w:r w:rsidR="0078636B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710D04">
              <w:rPr>
                <w:rFonts w:asciiTheme="majorBidi" w:hAnsiTheme="majorBidi" w:cstheme="majorBidi"/>
                <w:sz w:val="16"/>
                <w:szCs w:val="16"/>
              </w:rPr>
              <w:t>(t</w:t>
            </w:r>
            <w:r w:rsidR="0078636B" w:rsidRPr="00415171">
              <w:rPr>
                <w:rFonts w:asciiTheme="majorBidi" w:hAnsiTheme="majorBidi" w:cstheme="majorBidi"/>
                <w:sz w:val="16"/>
                <w:szCs w:val="16"/>
              </w:rPr>
              <w:t>he rest not described</w:t>
            </w:r>
            <w:r w:rsidR="00710D04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1DC11B6B" w14:textId="77777777" w:rsidR="006A6080" w:rsidRPr="00415171" w:rsidRDefault="00FA1CD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The disease associated to 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decrease in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work 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score compared to controls. </w:t>
            </w:r>
          </w:p>
          <w:p w14:paraId="1445A93F" w14:textId="77777777" w:rsidR="0091150A" w:rsidRPr="00415171" w:rsidRDefault="008B331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Participants reported</w:t>
            </w:r>
            <w:r w:rsidR="0091150A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that work was more </w:t>
            </w:r>
            <w:r w:rsidR="0078636B" w:rsidRPr="00415171">
              <w:rPr>
                <w:rFonts w:asciiTheme="majorBidi" w:hAnsiTheme="majorBidi" w:cstheme="majorBidi"/>
                <w:sz w:val="16"/>
                <w:szCs w:val="16"/>
              </w:rPr>
              <w:t>p</w:t>
            </w:r>
            <w:r w:rsidR="0091150A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hysically challenging, </w:t>
            </w:r>
            <w:r w:rsidR="00F01EFD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and that they experienced </w:t>
            </w:r>
            <w:r w:rsidR="0091150A" w:rsidRPr="00415171">
              <w:rPr>
                <w:rFonts w:asciiTheme="majorBidi" w:hAnsiTheme="majorBidi" w:cstheme="majorBidi"/>
                <w:sz w:val="16"/>
                <w:szCs w:val="16"/>
              </w:rPr>
              <w:t>more strain in late work life.</w:t>
            </w:r>
          </w:p>
        </w:tc>
      </w:tr>
      <w:tr w:rsidR="006A6080" w:rsidRPr="0043527B" w14:paraId="38C525A6" w14:textId="77777777" w:rsidTr="00CA6991">
        <w:trPr>
          <w:trHeight w:val="318"/>
        </w:trPr>
        <w:tc>
          <w:tcPr>
            <w:tcW w:w="799" w:type="pct"/>
          </w:tcPr>
          <w:p w14:paraId="2C75B521" w14:textId="74822FEB" w:rsidR="006A6080" w:rsidRPr="009F5CB1" w:rsidRDefault="00313C63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65</w:t>
            </w:r>
          </w:p>
          <w:p w14:paraId="3AB27D3E" w14:textId="77777777" w:rsidR="006A6080" w:rsidRPr="009F5CB1" w:rsidRDefault="00C54BB9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Gould, et al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2013</w:t>
            </w:r>
            <w:r w:rsidR="0078636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High levels of education and employment among women with Turner syndrome. </w:t>
            </w:r>
          </w:p>
          <w:p w14:paraId="6C7B8D96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Women's Health</w:t>
            </w:r>
            <w:r w:rsidR="0078636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5AF39A11" w14:textId="77777777" w:rsidR="006A6080" w:rsidRPr="009F5CB1" w:rsidRDefault="00222969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US</w:t>
            </w:r>
            <w:r w:rsidR="00164D8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</w:p>
        </w:tc>
        <w:tc>
          <w:tcPr>
            <w:tcW w:w="739" w:type="pct"/>
          </w:tcPr>
          <w:p w14:paraId="4E6A71A4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compare education levels, employment, marriage and parenting in a current cohort of women participating, to current census data for US female population.</w:t>
            </w:r>
          </w:p>
        </w:tc>
        <w:tc>
          <w:tcPr>
            <w:tcW w:w="607" w:type="pct"/>
          </w:tcPr>
          <w:p w14:paraId="649676E5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N=240 </w:t>
            </w:r>
          </w:p>
          <w:p w14:paraId="7B5C129E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964B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100% female</w:t>
            </w:r>
          </w:p>
          <w:p w14:paraId="16433907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A=25-67y, 38,4y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2BEF7E50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D=Turner syndrome</w:t>
            </w:r>
          </w:p>
          <w:p w14:paraId="1DCD8274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R=National Institute of Health, Clinical research Center in Bethesda</w:t>
            </w:r>
          </w:p>
        </w:tc>
        <w:tc>
          <w:tcPr>
            <w:tcW w:w="566" w:type="pct"/>
          </w:tcPr>
          <w:p w14:paraId="7012693D" w14:textId="77777777" w:rsidR="006A6080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Cross-sectional quantitative</w:t>
            </w:r>
            <w:r w:rsidR="003A07A2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study</w:t>
            </w:r>
            <w:r w:rsidR="002007A2" w:rsidRPr="00415171">
              <w:rPr>
                <w:rFonts w:asciiTheme="majorBidi" w:hAnsiTheme="majorBidi" w:cstheme="majorBidi"/>
                <w:sz w:val="16"/>
                <w:szCs w:val="16"/>
              </w:rPr>
              <w:t>, including clinical examination</w:t>
            </w:r>
            <w:r w:rsidR="005F128A" w:rsidRPr="0041517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D5C45D8" w14:textId="77777777" w:rsidR="005F128A" w:rsidRPr="00415171" w:rsidRDefault="005F128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F01EFD" w:rsidRPr="00415171">
              <w:rPr>
                <w:rFonts w:asciiTheme="majorBidi" w:hAnsiTheme="majorBidi" w:cstheme="majorBidi"/>
                <w:sz w:val="16"/>
                <w:szCs w:val="16"/>
              </w:rPr>
              <w:t>the primary aim/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  <w:p w14:paraId="27F02C89" w14:textId="77777777" w:rsidR="005F128A" w:rsidRPr="00415171" w:rsidRDefault="005F128A" w:rsidP="00415171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43E95F08" w14:textId="77777777" w:rsidR="00102237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Study specific questionnaire of </w:t>
            </w:r>
            <w:r w:rsidR="00A36415" w:rsidRPr="00415171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102237" w:rsidRPr="00415171">
              <w:rPr>
                <w:rFonts w:asciiTheme="majorBidi" w:hAnsiTheme="majorBidi" w:cstheme="majorBidi"/>
                <w:sz w:val="16"/>
                <w:szCs w:val="16"/>
              </w:rPr>
              <w:t>demographic and clinical aspects.</w:t>
            </w:r>
          </w:p>
          <w:p w14:paraId="6AEF98E2" w14:textId="77777777" w:rsidR="003A07A2" w:rsidRPr="00415171" w:rsidRDefault="00C154A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BE45CA" w:rsidRPr="00415171">
              <w:rPr>
                <w:rFonts w:asciiTheme="majorBidi" w:hAnsiTheme="majorBidi" w:cstheme="majorBidi"/>
                <w:sz w:val="16"/>
                <w:szCs w:val="16"/>
              </w:rPr>
              <w:t>: F</w:t>
            </w:r>
            <w:r w:rsidR="003A07A2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rom the Burau of Labor and Statistics. </w:t>
            </w:r>
          </w:p>
        </w:tc>
        <w:tc>
          <w:tcPr>
            <w:tcW w:w="1269" w:type="pct"/>
          </w:tcPr>
          <w:p w14:paraId="04C91449" w14:textId="77777777" w:rsidR="006A6080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80% was employed (compared </w:t>
            </w:r>
            <w:r w:rsidR="00F01EFD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to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70% </w:t>
            </w:r>
            <w:r w:rsidR="00F01EFD" w:rsidRPr="00415171">
              <w:rPr>
                <w:rFonts w:asciiTheme="majorBidi" w:hAnsiTheme="majorBidi" w:cstheme="majorBidi"/>
                <w:sz w:val="16"/>
                <w:szCs w:val="16"/>
              </w:rPr>
              <w:t>in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the US female population). 20% unemployed, of these 10 % were not seeking employment. </w:t>
            </w:r>
          </w:p>
          <w:p w14:paraId="311BE380" w14:textId="77777777" w:rsidR="006A6080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No association of age, age of diagnosis, </w:t>
            </w:r>
            <w:r w:rsidR="0078636B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or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height with employment status. </w:t>
            </w:r>
          </w:p>
          <w:p w14:paraId="15F37B12" w14:textId="77777777" w:rsidR="006A6080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Women with T</w:t>
            </w:r>
            <w:r w:rsidR="00642BF7" w:rsidRPr="00415171">
              <w:rPr>
                <w:rFonts w:asciiTheme="majorBidi" w:hAnsiTheme="majorBidi" w:cstheme="majorBidi"/>
                <w:sz w:val="16"/>
                <w:szCs w:val="16"/>
              </w:rPr>
              <w:t>urner syndrome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currently achieve education and employment levels higher than the female US </w:t>
            </w:r>
            <w:r w:rsidR="00D91D18" w:rsidRPr="00415171">
              <w:rPr>
                <w:rFonts w:asciiTheme="majorBidi" w:hAnsiTheme="majorBidi" w:cstheme="majorBidi"/>
                <w:sz w:val="16"/>
                <w:szCs w:val="16"/>
              </w:rPr>
              <w:t>population, but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are less likely to marry. </w:t>
            </w:r>
          </w:p>
        </w:tc>
      </w:tr>
      <w:tr w:rsidR="006A6080" w:rsidRPr="0043527B" w14:paraId="7B538449" w14:textId="77777777" w:rsidTr="00CA6991">
        <w:trPr>
          <w:trHeight w:val="318"/>
        </w:trPr>
        <w:tc>
          <w:tcPr>
            <w:tcW w:w="799" w:type="pct"/>
          </w:tcPr>
          <w:p w14:paraId="7E422F69" w14:textId="41754F12" w:rsidR="006A6080" w:rsidRPr="009F5CB1" w:rsidRDefault="006D1D2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161</w:t>
            </w:r>
          </w:p>
          <w:p w14:paraId="4C21D4BE" w14:textId="77777777" w:rsidR="006A6080" w:rsidRPr="009F5CB1" w:rsidRDefault="003A07A2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Hanew et al 2021</w:t>
            </w:r>
            <w:r w:rsidR="00642B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The current status of 492 adult women with Turner syndrome: a questionnaire survey by the foundation for Growth Science</w:t>
            </w:r>
            <w:r w:rsidR="00642B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8EB51C4" w14:textId="77777777" w:rsidR="006A6080" w:rsidRPr="00A250BB" w:rsidRDefault="006A6080" w:rsidP="00A250B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250BB">
              <w:rPr>
                <w:rFonts w:asciiTheme="majorBidi" w:hAnsiTheme="majorBidi" w:cstheme="majorBidi"/>
                <w:sz w:val="16"/>
                <w:szCs w:val="16"/>
              </w:rPr>
              <w:t>Endocr</w:t>
            </w:r>
            <w:r w:rsidR="00642BF7" w:rsidRPr="00A250BB">
              <w:rPr>
                <w:rFonts w:asciiTheme="majorBidi" w:hAnsiTheme="majorBidi" w:cstheme="majorBidi"/>
                <w:sz w:val="16"/>
                <w:szCs w:val="16"/>
              </w:rPr>
              <w:t xml:space="preserve">ine </w:t>
            </w:r>
            <w:r w:rsidRPr="00A250BB">
              <w:rPr>
                <w:rFonts w:asciiTheme="majorBidi" w:hAnsiTheme="majorBidi" w:cstheme="majorBidi"/>
                <w:sz w:val="16"/>
                <w:szCs w:val="16"/>
              </w:rPr>
              <w:t>Journal</w:t>
            </w:r>
            <w:r w:rsidR="00642BF7" w:rsidRPr="00A250BB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6ACB6C1" w14:textId="77777777" w:rsidR="006A6080" w:rsidRPr="00A250BB" w:rsidRDefault="006A6080" w:rsidP="00A250B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250BB">
              <w:rPr>
                <w:rFonts w:asciiTheme="majorBidi" w:hAnsiTheme="majorBidi" w:cstheme="majorBidi"/>
                <w:sz w:val="16"/>
                <w:szCs w:val="16"/>
              </w:rPr>
              <w:t xml:space="preserve">Japan </w:t>
            </w:r>
          </w:p>
        </w:tc>
        <w:tc>
          <w:tcPr>
            <w:tcW w:w="739" w:type="pct"/>
          </w:tcPr>
          <w:p w14:paraId="2AEBC8D4" w14:textId="77777777" w:rsidR="006A6080" w:rsidRPr="009F5CB1" w:rsidRDefault="00C54BB9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investigate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the association between menstruation, Kaufmann therapy (menstrual induction therapy), social status (education, employment &amp; marriage), complications, transition from pediatric to adult care, and sex chromosome</w:t>
            </w:r>
            <w:r w:rsidR="00164D8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kary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otype using statistical methods</w:t>
            </w:r>
            <w:r w:rsidR="00164D8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32844821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AE185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210 </w:t>
            </w:r>
            <w:r w:rsidR="0020421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about </w:t>
            </w:r>
            <w:r w:rsidR="00AE185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WP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492 cases reported from their physician</w:t>
            </w:r>
            <w:r w:rsidR="00AE185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) </w:t>
            </w:r>
          </w:p>
          <w:p w14:paraId="17CFEF09" w14:textId="77777777" w:rsidR="006A6080" w:rsidRPr="009F5CB1" w:rsidRDefault="00C82E44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964B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100% f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emale </w:t>
            </w:r>
          </w:p>
          <w:p w14:paraId="1F11E5F7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A=born before 1.August 1993</w:t>
            </w:r>
          </w:p>
          <w:p w14:paraId="0CB00954" w14:textId="77777777" w:rsidR="006A6080" w:rsidRPr="009F5CB1" w:rsidRDefault="00C82E44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Turner syndrome</w:t>
            </w:r>
          </w:p>
          <w:p w14:paraId="586291C3" w14:textId="77777777" w:rsidR="006A6080" w:rsidRPr="009F5CB1" w:rsidRDefault="00A3053F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FE437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Medical clinic </w:t>
            </w:r>
          </w:p>
        </w:tc>
        <w:tc>
          <w:tcPr>
            <w:tcW w:w="566" w:type="pct"/>
          </w:tcPr>
          <w:p w14:paraId="587ED329" w14:textId="77777777" w:rsidR="006A6080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Cross-sectional q</w:t>
            </w:r>
            <w:r w:rsidR="005F128A" w:rsidRPr="00415171">
              <w:rPr>
                <w:rFonts w:asciiTheme="majorBidi" w:hAnsiTheme="majorBidi" w:cstheme="majorBidi"/>
                <w:sz w:val="16"/>
                <w:szCs w:val="16"/>
              </w:rPr>
              <w:t>uantitative study.</w:t>
            </w:r>
          </w:p>
          <w:p w14:paraId="1477A643" w14:textId="77777777" w:rsidR="005F128A" w:rsidRPr="00415171" w:rsidRDefault="005F128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4D320E10" w14:textId="77777777" w:rsidR="005F128A" w:rsidRPr="00415171" w:rsidRDefault="005F128A" w:rsidP="004D742D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</w:p>
        </w:tc>
        <w:tc>
          <w:tcPr>
            <w:tcW w:w="1020" w:type="pct"/>
          </w:tcPr>
          <w:p w14:paraId="14525EB9" w14:textId="77777777" w:rsidR="00C154A9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Study specific questionnaire</w:t>
            </w:r>
            <w:r w:rsidR="00C154A9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on </w:t>
            </w:r>
            <w:r w:rsidR="007973BA" w:rsidRPr="00415171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C154A9" w:rsidRPr="00415171">
              <w:rPr>
                <w:rFonts w:asciiTheme="majorBidi" w:hAnsiTheme="majorBidi" w:cstheme="majorBidi"/>
                <w:sz w:val="16"/>
                <w:szCs w:val="16"/>
              </w:rPr>
              <w:t>demographic and clinical aspects.</w:t>
            </w:r>
          </w:p>
          <w:p w14:paraId="370889B1" w14:textId="77777777" w:rsidR="003A07A2" w:rsidRPr="00415171" w:rsidRDefault="003A07A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5B68EB" w:rsidRPr="00415171">
              <w:rPr>
                <w:rFonts w:asciiTheme="majorBidi" w:hAnsiTheme="majorBidi" w:cstheme="majorBidi"/>
                <w:sz w:val="16"/>
                <w:szCs w:val="16"/>
              </w:rPr>
              <w:t>: Not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described.</w:t>
            </w:r>
          </w:p>
          <w:p w14:paraId="5D9724C4" w14:textId="77777777" w:rsidR="003A07A2" w:rsidRPr="004D742D" w:rsidRDefault="003A07A2" w:rsidP="004D742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269" w:type="pct"/>
          </w:tcPr>
          <w:p w14:paraId="0A6A4866" w14:textId="77777777" w:rsidR="00AE1857" w:rsidRPr="00415171" w:rsidRDefault="00AE185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72,9% 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were working, 16% </w:t>
            </w:r>
            <w:r w:rsidR="005F128A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students, 22.8% 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not working.  </w:t>
            </w:r>
          </w:p>
          <w:p w14:paraId="2A6838B0" w14:textId="77777777" w:rsidR="006A6080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Employment rate and length of education were significan</w:t>
            </w:r>
            <w:r w:rsidR="000C25A9" w:rsidRPr="00415171">
              <w:rPr>
                <w:rFonts w:asciiTheme="majorBidi" w:hAnsiTheme="majorBidi" w:cstheme="majorBidi"/>
                <w:sz w:val="16"/>
                <w:szCs w:val="16"/>
              </w:rPr>
              <w:t>tly higher in patients that had received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Kaufman therapy th</w:t>
            </w:r>
            <w:r w:rsidR="00642BF7" w:rsidRPr="00415171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n among those not receiving it. No associations between employment rate and complications of presence of hearing loss.</w:t>
            </w:r>
          </w:p>
        </w:tc>
      </w:tr>
      <w:tr w:rsidR="006A6080" w:rsidRPr="0043527B" w14:paraId="1D2243DB" w14:textId="77777777" w:rsidTr="00CA6991">
        <w:trPr>
          <w:trHeight w:val="318"/>
        </w:trPr>
        <w:tc>
          <w:tcPr>
            <w:tcW w:w="799" w:type="pct"/>
          </w:tcPr>
          <w:p w14:paraId="4E06E83E" w14:textId="4C673364" w:rsidR="006A6080" w:rsidRPr="009F5CB1" w:rsidRDefault="006D1D2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100</w:t>
            </w:r>
          </w:p>
          <w:p w14:paraId="7A0878F2" w14:textId="77777777" w:rsidR="006A6080" w:rsidRPr="009F5CB1" w:rsidRDefault="006A6080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Krantz et al 2019</w:t>
            </w:r>
            <w:r w:rsidR="00642B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Health-</w:t>
            </w:r>
            <w:r w:rsidR="0085337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r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elated </w:t>
            </w:r>
            <w:r w:rsidR="0085337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uality of Life in Turner </w:t>
            </w:r>
            <w:r w:rsidR="0085337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yndrome and the I</w:t>
            </w:r>
            <w:r w:rsidR="0085337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fluence of </w:t>
            </w:r>
            <w:r w:rsidR="0085337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rowth </w:t>
            </w:r>
            <w:r w:rsidR="0085337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ormone </w:t>
            </w:r>
            <w:r w:rsidR="0085337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herapy: A 20-Year </w:t>
            </w:r>
            <w:r w:rsidR="0085337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ollow-</w:t>
            </w:r>
            <w:r w:rsidR="0085337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</w:t>
            </w:r>
            <w:r w:rsidR="00642B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3214E7BB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E16DD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Clinical Endocrinology</w:t>
            </w:r>
            <w:r w:rsidR="00642B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&amp; Metababolism</w:t>
            </w:r>
            <w:r w:rsidR="00642B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70AC8AC" w14:textId="77777777" w:rsidR="0058723D" w:rsidRPr="00A250BB" w:rsidRDefault="006A6080" w:rsidP="00A250B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250BB">
              <w:rPr>
                <w:rFonts w:asciiTheme="majorBidi" w:hAnsiTheme="majorBidi" w:cstheme="majorBidi"/>
                <w:sz w:val="16"/>
                <w:szCs w:val="16"/>
              </w:rPr>
              <w:t>Sweden</w:t>
            </w:r>
            <w:r w:rsidR="0058723D" w:rsidRPr="00A250B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739" w:type="pct"/>
          </w:tcPr>
          <w:p w14:paraId="23C1633A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describe the </w:t>
            </w:r>
            <w:r w:rsidR="009C555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health related HRQoL</w:t>
            </w:r>
            <w:r w:rsidR="00642B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of women with </w:t>
            </w:r>
            <w:r w:rsidR="00F22A6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642B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urner syndrome</w:t>
            </w:r>
            <w:r w:rsidR="00F22A6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642B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(TS) </w:t>
            </w:r>
            <w:r w:rsidR="0085337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and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how </w:t>
            </w:r>
            <w:r w:rsidR="00642B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grow hormone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treatment and comorbidity influence HRQoL</w:t>
            </w:r>
            <w:r w:rsidR="009C555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and to compare HRQoL of women with TS with the general population</w:t>
            </w:r>
            <w:r w:rsidR="00164D8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4D085B65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N=178</w:t>
            </w:r>
          </w:p>
          <w:p w14:paraId="54A71BCA" w14:textId="77777777" w:rsidR="004D742D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964B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100%</w:t>
            </w:r>
            <w:r w:rsidR="004D742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29E1F604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A=16-78y</w:t>
            </w:r>
          </w:p>
          <w:p w14:paraId="5CA7C4ED" w14:textId="77777777" w:rsidR="004D742D" w:rsidRPr="009F5CB1" w:rsidRDefault="004D742D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D=Turner syndrome</w:t>
            </w:r>
          </w:p>
          <w:p w14:paraId="2B3AB142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R=The Turner Center, Sahlgrenska University Hospital, Gothenburg, Sweden</w:t>
            </w:r>
          </w:p>
        </w:tc>
        <w:tc>
          <w:tcPr>
            <w:tcW w:w="566" w:type="pct"/>
          </w:tcPr>
          <w:p w14:paraId="05AEFFCE" w14:textId="77777777" w:rsidR="006A6080" w:rsidRPr="00415171" w:rsidRDefault="002007A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Prospective study.</w:t>
            </w:r>
          </w:p>
          <w:p w14:paraId="2598389C" w14:textId="77777777" w:rsidR="005F128A" w:rsidRPr="00415171" w:rsidRDefault="005F128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5BC08A0B" w14:textId="77777777" w:rsidR="005F128A" w:rsidRPr="004D742D" w:rsidRDefault="005F128A" w:rsidP="004D742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047CABE1" w14:textId="77777777" w:rsidR="006A6080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C154A9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="007973BA" w:rsidRPr="00415171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C154A9" w:rsidRPr="00415171">
              <w:rPr>
                <w:rFonts w:asciiTheme="majorBidi" w:hAnsiTheme="majorBidi" w:cstheme="majorBidi"/>
                <w:sz w:val="16"/>
                <w:szCs w:val="16"/>
              </w:rPr>
              <w:t>demographic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aspects, including</w:t>
            </w:r>
            <w:r w:rsidR="00C154A9" w:rsidRPr="00415171">
              <w:rPr>
                <w:rFonts w:asciiTheme="majorBidi" w:hAnsiTheme="majorBidi" w:cstheme="majorBidi"/>
                <w:sz w:val="16"/>
                <w:szCs w:val="16"/>
              </w:rPr>
              <w:t>: The p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sychological General Well-Being i</w:t>
            </w:r>
            <w:r w:rsidR="00EE7277" w:rsidRPr="00415171">
              <w:rPr>
                <w:rFonts w:asciiTheme="majorBidi" w:hAnsiTheme="majorBidi" w:cstheme="majorBidi"/>
                <w:sz w:val="16"/>
                <w:szCs w:val="16"/>
              </w:rPr>
              <w:t>ndex, Nottingham Health Profile.</w:t>
            </w:r>
          </w:p>
          <w:p w14:paraId="3DDA8F16" w14:textId="77777777" w:rsidR="00EE7277" w:rsidRPr="00415171" w:rsidRDefault="00EE727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5B68EB" w:rsidRPr="00415171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7973BA" w:rsidRPr="0041517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04B00940" w14:textId="77777777" w:rsidR="006A6080" w:rsidRPr="00415171" w:rsidRDefault="00164D8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81% </w:t>
            </w:r>
            <w:r w:rsidR="00853379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working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>, 11%</w:t>
            </w:r>
            <w:r w:rsidR="0070741F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sick</w:t>
            </w:r>
            <w:r w:rsidR="00685B2F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leave/ retired</w:t>
            </w:r>
            <w:r w:rsidR="00916210" w:rsidRPr="00415171">
              <w:rPr>
                <w:rFonts w:asciiTheme="majorBidi" w:hAnsiTheme="majorBidi" w:cstheme="majorBidi"/>
                <w:sz w:val="16"/>
                <w:szCs w:val="16"/>
              </w:rPr>
              <w:t>, rest not reported.</w:t>
            </w:r>
          </w:p>
          <w:p w14:paraId="705F8FF3" w14:textId="77777777" w:rsidR="006A6080" w:rsidRPr="004D742D" w:rsidRDefault="006A6080" w:rsidP="004D742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</w:tr>
      <w:tr w:rsidR="006A6080" w:rsidRPr="0043527B" w14:paraId="24C797BE" w14:textId="77777777" w:rsidTr="00CA6991">
        <w:trPr>
          <w:trHeight w:val="318"/>
        </w:trPr>
        <w:tc>
          <w:tcPr>
            <w:tcW w:w="799" w:type="pct"/>
          </w:tcPr>
          <w:p w14:paraId="4691F5A9" w14:textId="2E2B529B" w:rsidR="006A6080" w:rsidRPr="009F5CB1" w:rsidRDefault="006D1D2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66</w:t>
            </w:r>
          </w:p>
          <w:p w14:paraId="688A2AB6" w14:textId="77777777" w:rsidR="006A6080" w:rsidRPr="009F5CB1" w:rsidRDefault="006A6080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Naess et al 2009</w:t>
            </w:r>
            <w:r w:rsidR="00642B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Health status in women with Turner syndrome: a questionnaire study on health status, education, work participation and aspects of sexual functioning</w:t>
            </w:r>
            <w:r w:rsidR="00642B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7956B8D" w14:textId="77777777" w:rsidR="006A6080" w:rsidRPr="009F5CB1" w:rsidRDefault="00456759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Clinical endocrinology</w:t>
            </w:r>
            <w:r w:rsidR="00642BF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5A4BB51F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Norway </w:t>
            </w:r>
          </w:p>
        </w:tc>
        <w:tc>
          <w:tcPr>
            <w:tcW w:w="739" w:type="pct"/>
          </w:tcPr>
          <w:p w14:paraId="2570493E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explore health status, level of education, work</w:t>
            </w:r>
          </w:p>
          <w:p w14:paraId="5FB6A756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participation, medical conditions, physical activity, satisfaction</w:t>
            </w:r>
          </w:p>
          <w:p w14:paraId="7D3E89F2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with life and aspects o</w:t>
            </w:r>
            <w:r w:rsidR="00C54BB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 sexual functioning in adult Turner syndrome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1F7AB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(TS)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women and compare with a matched control group.</w:t>
            </w:r>
          </w:p>
        </w:tc>
        <w:tc>
          <w:tcPr>
            <w:tcW w:w="607" w:type="pct"/>
          </w:tcPr>
          <w:p w14:paraId="633F04D8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N=80</w:t>
            </w:r>
          </w:p>
          <w:p w14:paraId="03A9BD19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964B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100%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female </w:t>
            </w:r>
          </w:p>
          <w:p w14:paraId="21C80767" w14:textId="77777777" w:rsidR="006A6080" w:rsidRPr="009F5CB1" w:rsidRDefault="006A6080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C82E44" w:rsidRPr="009F5CB1">
              <w:rPr>
                <w:rFonts w:asciiTheme="majorBidi" w:hAnsiTheme="majorBidi" w:cstheme="majorBidi"/>
                <w:sz w:val="16"/>
                <w:szCs w:val="16"/>
                <w:u w:val="single"/>
                <w:lang w:val="en-US"/>
              </w:rPr>
              <w:t>&gt;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</w:t>
            </w:r>
            <w:r w:rsidR="00C82E4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 34y mean</w:t>
            </w:r>
          </w:p>
          <w:p w14:paraId="11D0D16A" w14:textId="77777777" w:rsidR="006A6080" w:rsidRPr="009F5CB1" w:rsidRDefault="00C82E44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Turner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syndrome</w:t>
            </w:r>
          </w:p>
          <w:p w14:paraId="12FE7E91" w14:textId="77777777" w:rsidR="006A6080" w:rsidRPr="009F5CB1" w:rsidRDefault="00C82E44" w:rsidP="00A250BB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Frambu Resource center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and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Norwegian Turner Syndrome Association</w:t>
            </w:r>
          </w:p>
        </w:tc>
        <w:tc>
          <w:tcPr>
            <w:tcW w:w="566" w:type="pct"/>
          </w:tcPr>
          <w:p w14:paraId="484A36D9" w14:textId="77777777" w:rsidR="0070741F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Cross-sectional quantitative study</w:t>
            </w:r>
            <w:r w:rsidR="0070741F" w:rsidRPr="0041517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227092F" w14:textId="77777777" w:rsidR="0070741F" w:rsidRDefault="0070741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AA7844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the primary aim/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outco</w:t>
            </w:r>
            <w:r w:rsidR="00642BF7" w:rsidRPr="00415171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e.</w:t>
            </w:r>
          </w:p>
          <w:p w14:paraId="0E982E90" w14:textId="77777777" w:rsidR="004D742D" w:rsidRPr="009F5CB1" w:rsidRDefault="004D742D" w:rsidP="004D742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F3EFFA8" w14:textId="77777777" w:rsidR="006A6080" w:rsidRPr="00415171" w:rsidRDefault="006A6080" w:rsidP="00BB4FCA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2EE2DCD3" w14:textId="77777777" w:rsidR="006A6080" w:rsidRPr="00415171" w:rsidRDefault="0094155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tudy specific questionnaire of </w:t>
            </w:r>
            <w:r w:rsidR="007973BA" w:rsidRPr="00415171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>demographics and clinical aspects, including</w:t>
            </w:r>
            <w:r w:rsidR="007973BA" w:rsidRPr="00415171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C154A9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Norwegian Standardized Classification of Education, </w:t>
            </w:r>
            <w:r w:rsidR="00C154A9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>Life Satisfaction Questionnaire 11 (Lisat 11)</w:t>
            </w:r>
            <w:r w:rsidR="00C154A9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>The Short-form Health Survey for Medical Outcomes Study (SF-36)</w:t>
            </w:r>
            <w:r w:rsidR="00EE7277" w:rsidRPr="0041517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03E49D1" w14:textId="77777777" w:rsidR="006A6080" w:rsidRPr="00415171" w:rsidRDefault="00EE727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Questions on WP: The general Nordic Questionnaire for Psychological and Social factors of Work (QPS</w:t>
            </w:r>
            <w:r w:rsidR="00C154A9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).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Questions from th</w:t>
            </w:r>
            <w:r w:rsidR="007973BA" w:rsidRPr="00415171">
              <w:rPr>
                <w:rFonts w:asciiTheme="majorBidi" w:hAnsiTheme="majorBidi" w:cstheme="majorBidi"/>
                <w:sz w:val="16"/>
                <w:szCs w:val="16"/>
              </w:rPr>
              <w:t>e Norwegian Labour Force Survey.</w:t>
            </w:r>
          </w:p>
        </w:tc>
        <w:tc>
          <w:tcPr>
            <w:tcW w:w="1269" w:type="pct"/>
          </w:tcPr>
          <w:p w14:paraId="00A2B57D" w14:textId="77777777" w:rsidR="006A6080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Employed/student</w:t>
            </w:r>
            <w:r w:rsidR="00AA7844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s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89 %, disability pension 8%, and out of work/domestic work 2%.</w:t>
            </w:r>
          </w:p>
          <w:p w14:paraId="7D1938B9" w14:textId="77777777" w:rsidR="006A6080" w:rsidRPr="00415171" w:rsidRDefault="00164D8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Employment status </w:t>
            </w:r>
            <w:r w:rsidR="00642BF7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was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significantl</w:t>
            </w:r>
            <w:r w:rsidR="00642BF7" w:rsidRPr="00415171">
              <w:rPr>
                <w:rFonts w:asciiTheme="majorBidi" w:hAnsiTheme="majorBidi" w:cstheme="majorBidi"/>
                <w:sz w:val="16"/>
                <w:szCs w:val="16"/>
              </w:rPr>
              <w:t>y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0C25A9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associated to the disease, compared to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the controls. The TS-group (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>68%) more often hel</w:t>
            </w:r>
            <w:r w:rsidR="00AA7844" w:rsidRPr="00415171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a permanent job p</w:t>
            </w:r>
            <w:r w:rsidR="00710D04">
              <w:rPr>
                <w:rFonts w:asciiTheme="majorBidi" w:hAnsiTheme="majorBidi" w:cstheme="majorBidi"/>
                <w:sz w:val="16"/>
                <w:szCs w:val="16"/>
              </w:rPr>
              <w:t>osition than the controls (58%).</w:t>
            </w:r>
          </w:p>
          <w:p w14:paraId="4BA219E1" w14:textId="77777777" w:rsidR="006A6080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None of the women with TS w</w:t>
            </w:r>
            <w:r w:rsidR="00AA7844" w:rsidRPr="00415171">
              <w:rPr>
                <w:rFonts w:asciiTheme="majorBidi" w:hAnsiTheme="majorBidi" w:cstheme="majorBidi"/>
                <w:sz w:val="16"/>
                <w:szCs w:val="16"/>
              </w:rPr>
              <w:t>ere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self-employed, compared to 4% in the controls, and 8 % were employed in temporary job position</w:t>
            </w:r>
            <w:r w:rsidR="00AA7844" w:rsidRPr="00415171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compared to 19% in controls. </w:t>
            </w:r>
          </w:p>
        </w:tc>
      </w:tr>
      <w:tr w:rsidR="006A6080" w:rsidRPr="0043527B" w14:paraId="68B495B2" w14:textId="77777777" w:rsidTr="00CA6991">
        <w:trPr>
          <w:trHeight w:val="318"/>
        </w:trPr>
        <w:tc>
          <w:tcPr>
            <w:tcW w:w="799" w:type="pct"/>
          </w:tcPr>
          <w:p w14:paraId="1815270C" w14:textId="4F0CBE87" w:rsidR="006A6080" w:rsidRPr="00BB4FCA" w:rsidRDefault="006D1D20" w:rsidP="00BB4FC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162</w:t>
            </w:r>
          </w:p>
          <w:p w14:paraId="7E87B4B9" w14:textId="77777777" w:rsidR="006A6080" w:rsidRPr="00BB4FCA" w:rsidRDefault="006A6080" w:rsidP="00BB4FC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B4FCA">
              <w:rPr>
                <w:rFonts w:asciiTheme="majorBidi" w:hAnsiTheme="majorBidi" w:cstheme="majorBidi"/>
                <w:sz w:val="16"/>
                <w:szCs w:val="16"/>
              </w:rPr>
              <w:t>Van der Hoven et al 2020</w:t>
            </w:r>
            <w:r w:rsidR="001F7AB5" w:rsidRPr="00BB4FCA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BB4FC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72D1458" w14:textId="77777777" w:rsidR="006A6080" w:rsidRPr="009F5CB1" w:rsidRDefault="006A6080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 value-based healthcare approach: Health-related quality</w:t>
            </w:r>
            <w:r w:rsidR="00C54BB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of life and psychosocial functioning in women with Turner </w:t>
            </w:r>
            <w:r w:rsidR="00C54BB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syndrome</w:t>
            </w:r>
            <w:r w:rsidR="001F7AB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5772469D" w14:textId="77777777" w:rsidR="006A6080" w:rsidRPr="009F5CB1" w:rsidRDefault="00456759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Clinical Endocrinology. </w:t>
            </w:r>
          </w:p>
          <w:p w14:paraId="560BDC49" w14:textId="77777777" w:rsidR="006A6080" w:rsidRPr="009F5CB1" w:rsidRDefault="006A6080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Netherlands </w:t>
            </w:r>
          </w:p>
        </w:tc>
        <w:tc>
          <w:tcPr>
            <w:tcW w:w="739" w:type="pct"/>
          </w:tcPr>
          <w:p w14:paraId="200EC1E6" w14:textId="77777777" w:rsidR="006A6080" w:rsidRPr="009F5CB1" w:rsidRDefault="00C54BB9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 investigate different aspects of health-related quality of life (HRQoL) and psychosocial</w:t>
            </w:r>
          </w:p>
          <w:p w14:paraId="7131652D" w14:textId="77777777" w:rsidR="006A6080" w:rsidRPr="009F5CB1" w:rsidRDefault="006A6080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functioning in women with T</w:t>
            </w:r>
            <w:r w:rsidR="001F7AB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urner syndrome</w:t>
            </w:r>
            <w:r w:rsidR="00AA784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1F7AB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(TS)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in order to establish new possible targets for</w:t>
            </w:r>
          </w:p>
          <w:p w14:paraId="0F035A46" w14:textId="77777777" w:rsidR="006A6080" w:rsidRPr="00BB4FCA" w:rsidRDefault="00C54BB9" w:rsidP="00BB4FC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B4FCA">
              <w:rPr>
                <w:rFonts w:asciiTheme="majorBidi" w:hAnsiTheme="majorBidi" w:cstheme="majorBidi"/>
                <w:sz w:val="16"/>
                <w:szCs w:val="16"/>
              </w:rPr>
              <w:t>therapy</w:t>
            </w:r>
            <w:r w:rsidR="001F7AB5" w:rsidRPr="00BB4FC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607" w:type="pct"/>
          </w:tcPr>
          <w:p w14:paraId="0EAAEAB4" w14:textId="77777777" w:rsidR="006A6080" w:rsidRPr="009F5CB1" w:rsidRDefault="006A6080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N=177  (90 about work)</w:t>
            </w:r>
          </w:p>
          <w:p w14:paraId="4DFAA281" w14:textId="77777777" w:rsidR="00964B52" w:rsidRPr="009F5CB1" w:rsidRDefault="006A6080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 </w:t>
            </w:r>
            <w:r w:rsidR="00964B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100% f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emale </w:t>
            </w:r>
          </w:p>
          <w:p w14:paraId="233901A9" w14:textId="77777777" w:rsidR="006A6080" w:rsidRPr="009F5CB1" w:rsidRDefault="006A6080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A=≥18 years</w:t>
            </w:r>
            <w:r w:rsidR="005B68E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,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33</w:t>
            </w:r>
            <w:r w:rsidR="005B68E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5D017F38" w14:textId="77777777" w:rsidR="006A6080" w:rsidRPr="009F5CB1" w:rsidRDefault="00C82E44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Turner</w:t>
            </w:r>
            <w:r w:rsidR="0070741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syndrome. </w:t>
            </w:r>
          </w:p>
          <w:p w14:paraId="1D7A647B" w14:textId="77777777" w:rsidR="006A6080" w:rsidRPr="009F5CB1" w:rsidRDefault="00C82E44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Out-patient clinic</w:t>
            </w:r>
            <w:r w:rsidR="00BB4FC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 Netherlands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6" w:type="pct"/>
          </w:tcPr>
          <w:p w14:paraId="7B6D940D" w14:textId="77777777" w:rsidR="00EE7225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Cross-sectional quantitative study</w:t>
            </w:r>
            <w:r w:rsidR="005B68EB" w:rsidRPr="00415171">
              <w:rPr>
                <w:rFonts w:asciiTheme="majorBidi" w:hAnsiTheme="majorBidi" w:cstheme="majorBidi"/>
                <w:sz w:val="16"/>
                <w:szCs w:val="16"/>
              </w:rPr>
              <w:t>, as part of valued based health programme</w:t>
            </w:r>
            <w:r w:rsidR="0070741F" w:rsidRPr="0041517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5D5C0F7" w14:textId="77777777" w:rsidR="0070741F" w:rsidRPr="00415171" w:rsidRDefault="0070741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6458A283" w14:textId="77777777" w:rsidR="006A6080" w:rsidRPr="004D742D" w:rsidRDefault="006A6080" w:rsidP="004D742D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375F732D" w14:textId="77777777" w:rsidR="00C154A9" w:rsidRPr="00415171" w:rsidRDefault="0094155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tudy specific questionnaire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on sociodemographic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and </w:t>
            </w:r>
            <w:r w:rsidR="00C154A9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clinical 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aspects including: The EuroQol-5D (EQ-5D), </w:t>
            </w:r>
            <w:r w:rsidR="00C154A9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Hospital Anxiety and Depression Scale (HADS), </w:t>
            </w:r>
            <w:r w:rsidR="00C154A9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Checklist Individual Strength (CIS-20), </w:t>
            </w:r>
            <w:r w:rsidR="00C154A9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Perceived Stress Scale (PSS-10), </w:t>
            </w:r>
            <w:r w:rsidR="00C154A9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>Fertility Quality of Life (Ferti-QoL), The Perceived Burden Questionnaires</w:t>
            </w:r>
            <w:r w:rsidR="00C154A9" w:rsidRPr="0041517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3D25B4A" w14:textId="77777777" w:rsidR="006A6080" w:rsidRPr="00415171" w:rsidRDefault="00C154A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5B68EB" w:rsidRPr="00415171">
              <w:rPr>
                <w:rFonts w:asciiTheme="majorBidi" w:hAnsiTheme="majorBidi" w:cstheme="majorBidi"/>
                <w:sz w:val="16"/>
                <w:szCs w:val="16"/>
              </w:rPr>
              <w:t>: No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t described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18050CD6" w14:textId="77777777" w:rsidR="006A6080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26% </w:t>
            </w:r>
            <w:r w:rsidR="00AA7844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worked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full time, 40% part time, 18% </w:t>
            </w:r>
            <w:r w:rsidR="00AA7844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student</w:t>
            </w:r>
            <w:r w:rsidR="00AA7844" w:rsidRPr="00415171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70741F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13% unemployed. </w:t>
            </w:r>
          </w:p>
          <w:p w14:paraId="14CA3740" w14:textId="77777777" w:rsidR="006A6080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t>2 % reported work-related stress, 4% reported being overburdened by work, 30% reported concerns about the future, often related to their education or work.</w:t>
            </w:r>
          </w:p>
          <w:p w14:paraId="2CB64CFF" w14:textId="77777777" w:rsidR="006A6080" w:rsidRPr="009F5CB1" w:rsidRDefault="006A6080" w:rsidP="004D742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</w:tr>
      <w:tr w:rsidR="006A6080" w:rsidRPr="0043527B" w14:paraId="0E5A23C8" w14:textId="77777777" w:rsidTr="00CA6991">
        <w:trPr>
          <w:trHeight w:val="318"/>
        </w:trPr>
        <w:tc>
          <w:tcPr>
            <w:tcW w:w="799" w:type="pct"/>
          </w:tcPr>
          <w:p w14:paraId="72DFBD4E" w14:textId="36F6200E" w:rsidR="006A6080" w:rsidRPr="009F5CB1" w:rsidRDefault="006D1D20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163</w:t>
            </w:r>
          </w:p>
          <w:p w14:paraId="0C6E4BE8" w14:textId="77777777" w:rsidR="006A6080" w:rsidRPr="009F5CB1" w:rsidRDefault="006A6080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Verlinde</w:t>
            </w:r>
            <w:r w:rsidR="001F7AB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et a</w:t>
            </w:r>
            <w:r w:rsidR="00C54BB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2004</w:t>
            </w:r>
            <w:r w:rsidR="001F7AB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Health and psychosocial status of patients with </w:t>
            </w:r>
            <w:r w:rsidR="001F7AB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urner syndrome after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transition to adulthood: the Belgian experience</w:t>
            </w:r>
            <w:r w:rsidR="001F7AB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7E62AC6A" w14:textId="77777777" w:rsidR="006A6080" w:rsidRPr="009F5CB1" w:rsidRDefault="006A6080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</w:t>
            </w:r>
            <w:r w:rsidR="00C54BB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ournal of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Hormone Research in Paediatrics</w:t>
            </w:r>
            <w:r w:rsidR="001F7AB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2A7D53FF" w14:textId="77777777" w:rsidR="006A6080" w:rsidRPr="00BB4FCA" w:rsidRDefault="006A6080" w:rsidP="00BB4FC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B4FCA">
              <w:rPr>
                <w:rFonts w:asciiTheme="majorBidi" w:hAnsiTheme="majorBidi" w:cstheme="majorBidi"/>
                <w:sz w:val="16"/>
                <w:szCs w:val="16"/>
              </w:rPr>
              <w:t xml:space="preserve">Belgian </w:t>
            </w:r>
          </w:p>
        </w:tc>
        <w:tc>
          <w:tcPr>
            <w:tcW w:w="739" w:type="pct"/>
          </w:tcPr>
          <w:p w14:paraId="250C3049" w14:textId="77777777" w:rsidR="006A6080" w:rsidRPr="009F5CB1" w:rsidRDefault="006A6080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To gain insight into the adult medical and psychosocial situation, we performed a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survey in young adult T</w:t>
            </w:r>
            <w:r w:rsidR="001F7AB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urner syndrome (T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="001F7AB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pati</w:t>
            </w:r>
            <w:r w:rsidR="00BB4FC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ents.</w:t>
            </w:r>
          </w:p>
        </w:tc>
        <w:tc>
          <w:tcPr>
            <w:tcW w:w="607" w:type="pct"/>
          </w:tcPr>
          <w:p w14:paraId="5FA52168" w14:textId="77777777" w:rsidR="006A6080" w:rsidRPr="009F5CB1" w:rsidRDefault="006A6080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N=102 </w:t>
            </w:r>
          </w:p>
          <w:p w14:paraId="5CFF7828" w14:textId="77777777" w:rsidR="006A6080" w:rsidRPr="009F5CB1" w:rsidRDefault="006A6080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100% </w:t>
            </w:r>
            <w:r w:rsidR="00964B5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female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4FB18D84" w14:textId="77777777" w:rsidR="004D742D" w:rsidRPr="009F5CB1" w:rsidRDefault="00C82E44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23,4 y mean</w:t>
            </w:r>
          </w:p>
          <w:p w14:paraId="698EEBE0" w14:textId="77777777" w:rsidR="004D742D" w:rsidRPr="009F5CB1" w:rsidRDefault="006A6080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D=T</w:t>
            </w:r>
            <w:r w:rsidR="004D742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urner syndrome</w:t>
            </w:r>
          </w:p>
          <w:p w14:paraId="2AFBD1EF" w14:textId="77777777" w:rsidR="006A6080" w:rsidRPr="009F5CB1" w:rsidRDefault="00A43209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R=R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ecruited by the BSGPE data base</w:t>
            </w:r>
          </w:p>
        </w:tc>
        <w:tc>
          <w:tcPr>
            <w:tcW w:w="566" w:type="pct"/>
          </w:tcPr>
          <w:p w14:paraId="19B18456" w14:textId="77777777" w:rsidR="006A6080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Cross–sectional quantitative study</w:t>
            </w:r>
            <w:r w:rsidR="005B68EB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(postal</w:t>
            </w:r>
            <w:r w:rsidR="002007A2" w:rsidRPr="00415171">
              <w:rPr>
                <w:rFonts w:asciiTheme="majorBidi" w:hAnsiTheme="majorBidi" w:cstheme="majorBidi"/>
                <w:sz w:val="16"/>
                <w:szCs w:val="16"/>
              </w:rPr>
              <w:t>).</w:t>
            </w:r>
            <w:r w:rsidR="005B68EB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4A2E87CC" w14:textId="77777777" w:rsidR="0070741F" w:rsidRPr="004D742D" w:rsidRDefault="0070741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Investigating WP was one secondary outcome.</w:t>
            </w:r>
          </w:p>
        </w:tc>
        <w:tc>
          <w:tcPr>
            <w:tcW w:w="1020" w:type="pct"/>
          </w:tcPr>
          <w:p w14:paraId="761C6B8E" w14:textId="77777777" w:rsidR="006A6080" w:rsidRPr="00415171" w:rsidRDefault="0094155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S</w:t>
            </w:r>
            <w:r w:rsidR="006A6080" w:rsidRPr="00415171">
              <w:rPr>
                <w:rFonts w:asciiTheme="majorBidi" w:hAnsiTheme="majorBidi" w:cstheme="majorBidi"/>
                <w:sz w:val="16"/>
                <w:szCs w:val="16"/>
              </w:rPr>
              <w:t>tudy specific questionnaire concerning current medical care, health status, education, occupation and living situation</w:t>
            </w:r>
            <w:r w:rsidR="00EE7277" w:rsidRPr="0041517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B572D9B" w14:textId="77777777" w:rsidR="00EE7277" w:rsidRPr="00415171" w:rsidRDefault="00EE727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Questions on WP</w:t>
            </w:r>
            <w:r w:rsidR="005B68EB" w:rsidRPr="00415171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ot described.</w:t>
            </w:r>
          </w:p>
        </w:tc>
        <w:tc>
          <w:tcPr>
            <w:tcW w:w="1269" w:type="pct"/>
          </w:tcPr>
          <w:p w14:paraId="1A7D7970" w14:textId="77777777" w:rsidR="006A6080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45.1% were working full-time, 44,1 %  student</w:t>
            </w:r>
            <w:r w:rsidR="001F7AB5" w:rsidRPr="00415171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>,  6.9% were unemployed, and 3.9% received state benefits.</w:t>
            </w:r>
          </w:p>
          <w:p w14:paraId="5AA88744" w14:textId="77777777" w:rsidR="006A6080" w:rsidRPr="0041517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15171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Indicating that more TS women obtained higher education and were working</w:t>
            </w:r>
            <w:r w:rsidR="001F7AB5"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compared to the</w:t>
            </w:r>
            <w:r w:rsidRPr="00415171">
              <w:rPr>
                <w:rFonts w:asciiTheme="majorBidi" w:hAnsiTheme="majorBidi" w:cstheme="majorBidi"/>
                <w:sz w:val="16"/>
                <w:szCs w:val="16"/>
              </w:rPr>
              <w:t xml:space="preserve"> general poluation.</w:t>
            </w:r>
          </w:p>
        </w:tc>
      </w:tr>
      <w:tr w:rsidR="00B40670" w:rsidRPr="008B6EAE" w14:paraId="3E6EAD3D" w14:textId="77777777" w:rsidTr="00632F0B">
        <w:trPr>
          <w:trHeight w:val="318"/>
        </w:trPr>
        <w:tc>
          <w:tcPr>
            <w:tcW w:w="5000" w:type="pct"/>
            <w:gridSpan w:val="6"/>
          </w:tcPr>
          <w:p w14:paraId="331B6E99" w14:textId="77777777" w:rsidR="00B40670" w:rsidRPr="001E6A1F" w:rsidRDefault="00747757" w:rsidP="001E6A1F">
            <w:pPr>
              <w:rPr>
                <w:rFonts w:cstheme="minorHAnsi"/>
                <w:b/>
                <w:i/>
                <w:iCs/>
                <w:color w:val="FF0000"/>
                <w:sz w:val="18"/>
                <w:szCs w:val="18"/>
              </w:rPr>
            </w:pPr>
            <w:r w:rsidRPr="001E6A1F">
              <w:rPr>
                <w:rFonts w:cstheme="minorHAnsi"/>
                <w:b/>
                <w:i/>
                <w:iCs/>
                <w:sz w:val="18"/>
                <w:szCs w:val="18"/>
              </w:rPr>
              <w:lastRenderedPageBreak/>
              <w:t>22q11.2 deletion syndrome (</w:t>
            </w:r>
            <w:r w:rsidR="002569D2" w:rsidRPr="001E6A1F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ORPHA:567</w:t>
            </w:r>
            <w:r w:rsidRPr="001E6A1F">
              <w:rPr>
                <w:rFonts w:cstheme="minorHAnsi"/>
                <w:b/>
                <w:i/>
                <w:iCs/>
                <w:sz w:val="18"/>
                <w:szCs w:val="18"/>
              </w:rPr>
              <w:t>)</w:t>
            </w:r>
          </w:p>
        </w:tc>
      </w:tr>
      <w:tr w:rsidR="00FD4BBF" w:rsidRPr="0043527B" w14:paraId="62ECD413" w14:textId="77777777" w:rsidTr="00CA6991">
        <w:trPr>
          <w:trHeight w:val="318"/>
        </w:trPr>
        <w:tc>
          <w:tcPr>
            <w:tcW w:w="799" w:type="pct"/>
          </w:tcPr>
          <w:p w14:paraId="36F8C5D7" w14:textId="1B3878DA" w:rsidR="00895135" w:rsidRPr="009F5CB1" w:rsidRDefault="00A40C87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57</w:t>
            </w:r>
          </w:p>
          <w:p w14:paraId="00CAAA4B" w14:textId="77777777" w:rsidR="00FD4BBF" w:rsidRPr="009F5CB1" w:rsidRDefault="00C54BB9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Mosheva</w:t>
            </w:r>
            <w:r w:rsidR="00FD4B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et al 2019</w:t>
            </w:r>
            <w:r w:rsidR="001F7AB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FD4B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Education and employment trajectories from childhood to adulthood in individuals with 22q11.2 deletion syndrome.  </w:t>
            </w:r>
            <w:r w:rsidR="0045675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FD4B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European Child &amp; Adolescent Psychiatry</w:t>
            </w:r>
            <w:r w:rsidR="001F7AB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79F3A2E9" w14:textId="77777777" w:rsidR="00FD4BBF" w:rsidRPr="009F5CB1" w:rsidRDefault="00C54BB9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Multi-national: Italia and Israel </w:t>
            </w:r>
            <w:r w:rsidR="00FD4B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39" w:type="pct"/>
          </w:tcPr>
          <w:p w14:paraId="12BDB02C" w14:textId="77777777" w:rsidR="00FD4BBF" w:rsidRPr="009F5CB1" w:rsidRDefault="00C54BB9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explore e</w:t>
            </w:r>
            <w:r w:rsidR="00FD4B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ducation and employment trajectories of individuals with 2q11.2</w:t>
            </w:r>
            <w:r w:rsidR="001F7AB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deletion syndrome (</w:t>
            </w:r>
            <w:r w:rsidR="00FD4B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DS</w:t>
            </w:r>
            <w:r w:rsidR="001F7AB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="00FD4B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from childhood to </w:t>
            </w:r>
            <w:r w:rsidR="001F7AB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="00FD4B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dulthood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FD4B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 a large cohort composed of two significant samples</w:t>
            </w:r>
            <w:r w:rsidR="0003770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121C39D1" w14:textId="77777777" w:rsidR="00FD4BBF" w:rsidRPr="009F5CB1" w:rsidRDefault="001F3F39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FD4B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144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adult </w:t>
            </w:r>
            <w:r w:rsidR="0091621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of 260</w:t>
            </w:r>
            <w:r w:rsidR="0091621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</w:p>
          <w:p w14:paraId="5FE2B262" w14:textId="77777777" w:rsidR="00FD4BBF" w:rsidRPr="009F5CB1" w:rsidRDefault="00C82E44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FD4B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48 % female</w:t>
            </w:r>
          </w:p>
          <w:p w14:paraId="16E240EE" w14:textId="77777777" w:rsidR="000D2B66" w:rsidRPr="009F5CB1" w:rsidRDefault="00C82E44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D778C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5-59</w:t>
            </w:r>
            <w:r w:rsidR="00FD4B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y, 21,3y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00E1B073" w14:textId="77777777" w:rsidR="000D2B66" w:rsidRPr="009F5CB1" w:rsidRDefault="00FD4BBF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D=22q11.2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deletion syndrome</w:t>
            </w:r>
          </w:p>
          <w:p w14:paraId="6D3AD1EA" w14:textId="77777777" w:rsidR="00FD4BBF" w:rsidRPr="009F5CB1" w:rsidRDefault="00C82E44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FD4BB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The Behavioral Neurogenetics Center, Sheba Medical/patient Israel, Switzerland, Fra</w:t>
            </w:r>
            <w:r w:rsidR="00EE727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nce,and French-speaking Belgium</w:t>
            </w:r>
          </w:p>
        </w:tc>
        <w:tc>
          <w:tcPr>
            <w:tcW w:w="566" w:type="pct"/>
          </w:tcPr>
          <w:p w14:paraId="0493E94F" w14:textId="77777777" w:rsidR="0049334F" w:rsidRPr="004D742D" w:rsidRDefault="00FD4BB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D742D">
              <w:rPr>
                <w:rFonts w:asciiTheme="majorBidi" w:hAnsiTheme="majorBidi" w:cstheme="majorBidi"/>
                <w:sz w:val="16"/>
                <w:szCs w:val="16"/>
              </w:rPr>
              <w:t>Cross-sectional qualitative study</w:t>
            </w:r>
            <w:r w:rsidR="0049334F" w:rsidRPr="004D742D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96A3EE9" w14:textId="77777777" w:rsidR="0049334F" w:rsidRPr="004D742D" w:rsidRDefault="0049334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D742D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DE2D2A" w:rsidRPr="004D742D">
              <w:rPr>
                <w:rFonts w:asciiTheme="majorBidi" w:hAnsiTheme="majorBidi" w:cstheme="majorBidi"/>
                <w:sz w:val="16"/>
                <w:szCs w:val="16"/>
              </w:rPr>
              <w:t>the primary aim/</w:t>
            </w:r>
            <w:r w:rsidRPr="004D742D">
              <w:rPr>
                <w:rFonts w:asciiTheme="majorBidi" w:hAnsiTheme="majorBidi" w:cstheme="majorBidi"/>
                <w:sz w:val="16"/>
                <w:szCs w:val="16"/>
              </w:rPr>
              <w:t xml:space="preserve"> outcome.</w:t>
            </w:r>
          </w:p>
          <w:p w14:paraId="3BFC47DD" w14:textId="77777777" w:rsidR="00FD4BBF" w:rsidRPr="000D2B66" w:rsidRDefault="00FD4BBF" w:rsidP="000D2B66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585DAD3E" w14:textId="77777777" w:rsidR="00FD4BBF" w:rsidRPr="004D742D" w:rsidRDefault="00FD4BB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D742D">
              <w:rPr>
                <w:rFonts w:asciiTheme="majorBidi" w:hAnsiTheme="majorBidi" w:cstheme="majorBidi"/>
                <w:sz w:val="16"/>
                <w:szCs w:val="16"/>
              </w:rPr>
              <w:t>Individual interviews using the Structured Clinical In</w:t>
            </w:r>
            <w:r w:rsidR="00C154A9" w:rsidRPr="004D742D">
              <w:rPr>
                <w:rFonts w:asciiTheme="majorBidi" w:hAnsiTheme="majorBidi" w:cstheme="majorBidi"/>
                <w:sz w:val="16"/>
                <w:szCs w:val="16"/>
              </w:rPr>
              <w:t>terview for Axis I DSMIV</w:t>
            </w:r>
            <w:r w:rsidRPr="004D742D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  <w:p w14:paraId="1CCC1A10" w14:textId="77777777" w:rsidR="00FD4BBF" w:rsidRPr="000D2B66" w:rsidRDefault="00EE727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D742D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49334F" w:rsidRPr="004D742D">
              <w:rPr>
                <w:rFonts w:asciiTheme="majorBidi" w:hAnsiTheme="majorBidi" w:cstheme="majorBidi"/>
                <w:sz w:val="16"/>
                <w:szCs w:val="16"/>
              </w:rPr>
              <w:t xml:space="preserve">Experiences of different aspects of WP. </w:t>
            </w:r>
            <w:r w:rsidR="00FD4BBF" w:rsidRPr="004D742D">
              <w:rPr>
                <w:rFonts w:asciiTheme="majorBidi" w:hAnsiTheme="majorBidi" w:cstheme="majorBidi"/>
                <w:sz w:val="16"/>
                <w:szCs w:val="16"/>
              </w:rPr>
              <w:t>Occupation was divided into three main groups: (1) regular employment and 2) assisted employment 3) unemployed (looking for training/job</w:t>
            </w:r>
            <w:r w:rsidRPr="004D742D">
              <w:rPr>
                <w:rFonts w:asciiTheme="majorBidi" w:hAnsiTheme="majorBidi" w:cstheme="majorBidi"/>
                <w:sz w:val="16"/>
                <w:szCs w:val="16"/>
              </w:rPr>
              <w:t>, but were to disabled to work.</w:t>
            </w:r>
          </w:p>
        </w:tc>
        <w:tc>
          <w:tcPr>
            <w:tcW w:w="1269" w:type="pct"/>
          </w:tcPr>
          <w:p w14:paraId="5D1098EC" w14:textId="77777777" w:rsidR="00FD4BBF" w:rsidRPr="004D742D" w:rsidRDefault="00FD4BB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D742D">
              <w:rPr>
                <w:rFonts w:asciiTheme="majorBidi" w:hAnsiTheme="majorBidi" w:cstheme="majorBidi"/>
                <w:sz w:val="16"/>
                <w:szCs w:val="16"/>
              </w:rPr>
              <w:t xml:space="preserve">30% </w:t>
            </w:r>
            <w:r w:rsidR="00DE2D2A" w:rsidRPr="004D742D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4D742D">
              <w:rPr>
                <w:rFonts w:asciiTheme="majorBidi" w:hAnsiTheme="majorBidi" w:cstheme="majorBidi"/>
                <w:sz w:val="16"/>
                <w:szCs w:val="16"/>
              </w:rPr>
              <w:t>currently working, 22%</w:t>
            </w:r>
            <w:r w:rsidR="00D91D18">
              <w:rPr>
                <w:rFonts w:asciiTheme="majorBidi" w:hAnsiTheme="majorBidi" w:cstheme="majorBidi"/>
                <w:sz w:val="16"/>
                <w:szCs w:val="16"/>
              </w:rPr>
              <w:t xml:space="preserve"> assisted employment, 3% </w:t>
            </w:r>
            <w:r w:rsidRPr="004D742D">
              <w:rPr>
                <w:rFonts w:asciiTheme="majorBidi" w:hAnsiTheme="majorBidi" w:cstheme="majorBidi"/>
                <w:sz w:val="16"/>
                <w:szCs w:val="16"/>
              </w:rPr>
              <w:t>student</w:t>
            </w:r>
            <w:r w:rsidR="00DE2D2A" w:rsidRPr="004D742D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D91D18">
              <w:rPr>
                <w:rFonts w:asciiTheme="majorBidi" w:hAnsiTheme="majorBidi" w:cstheme="majorBidi"/>
                <w:sz w:val="16"/>
                <w:szCs w:val="16"/>
              </w:rPr>
              <w:t xml:space="preserve">, 37% </w:t>
            </w:r>
            <w:r w:rsidRPr="004D742D">
              <w:rPr>
                <w:rFonts w:asciiTheme="majorBidi" w:hAnsiTheme="majorBidi" w:cstheme="majorBidi"/>
                <w:sz w:val="16"/>
                <w:szCs w:val="16"/>
              </w:rPr>
              <w:t>unemployed.</w:t>
            </w:r>
          </w:p>
          <w:p w14:paraId="60C79004" w14:textId="77777777" w:rsidR="00FD4BBF" w:rsidRPr="004D742D" w:rsidRDefault="00FD4BB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D742D">
              <w:rPr>
                <w:rFonts w:asciiTheme="majorBidi" w:hAnsiTheme="majorBidi" w:cstheme="majorBidi"/>
                <w:sz w:val="16"/>
                <w:szCs w:val="16"/>
              </w:rPr>
              <w:t xml:space="preserve">Working in the open marked was significantly correlated with higher cognitive ability, having </w:t>
            </w:r>
            <w:r w:rsidR="00DE2D2A" w:rsidRPr="004D742D">
              <w:rPr>
                <w:rFonts w:asciiTheme="majorBidi" w:hAnsiTheme="majorBidi" w:cstheme="majorBidi"/>
                <w:sz w:val="16"/>
                <w:szCs w:val="16"/>
              </w:rPr>
              <w:t xml:space="preserve">a </w:t>
            </w:r>
            <w:r w:rsidRPr="004D742D">
              <w:rPr>
                <w:rFonts w:asciiTheme="majorBidi" w:hAnsiTheme="majorBidi" w:cstheme="majorBidi"/>
                <w:sz w:val="16"/>
                <w:szCs w:val="16"/>
              </w:rPr>
              <w:t>driver licence</w:t>
            </w:r>
            <w:r w:rsidR="00DE2D2A" w:rsidRPr="004D742D">
              <w:rPr>
                <w:rFonts w:asciiTheme="majorBidi" w:hAnsiTheme="majorBidi" w:cstheme="majorBidi"/>
                <w:sz w:val="16"/>
                <w:szCs w:val="16"/>
              </w:rPr>
              <w:t xml:space="preserve"> and beeing</w:t>
            </w:r>
            <w:r w:rsidRPr="004D742D">
              <w:rPr>
                <w:rFonts w:asciiTheme="majorBidi" w:hAnsiTheme="majorBidi" w:cstheme="majorBidi"/>
                <w:sz w:val="16"/>
                <w:szCs w:val="16"/>
              </w:rPr>
              <w:t xml:space="preserve"> married</w:t>
            </w:r>
            <w:r w:rsidR="00BE3188" w:rsidRPr="004D742D">
              <w:rPr>
                <w:rFonts w:asciiTheme="majorBidi" w:hAnsiTheme="majorBidi" w:cstheme="majorBidi"/>
                <w:sz w:val="16"/>
                <w:szCs w:val="16"/>
              </w:rPr>
              <w:t>, compared</w:t>
            </w:r>
            <w:r w:rsidRPr="004D742D">
              <w:rPr>
                <w:rFonts w:asciiTheme="majorBidi" w:hAnsiTheme="majorBidi" w:cstheme="majorBidi"/>
                <w:sz w:val="16"/>
                <w:szCs w:val="16"/>
              </w:rPr>
              <w:t xml:space="preserve"> to assisted employment or </w:t>
            </w:r>
            <w:r w:rsidR="00DE2D2A" w:rsidRPr="004D742D">
              <w:rPr>
                <w:rFonts w:asciiTheme="majorBidi" w:hAnsiTheme="majorBidi" w:cstheme="majorBidi"/>
                <w:sz w:val="16"/>
                <w:szCs w:val="16"/>
              </w:rPr>
              <w:t xml:space="preserve">being </w:t>
            </w:r>
            <w:r w:rsidRPr="004D742D">
              <w:rPr>
                <w:rFonts w:asciiTheme="majorBidi" w:hAnsiTheme="majorBidi" w:cstheme="majorBidi"/>
                <w:sz w:val="16"/>
                <w:szCs w:val="16"/>
              </w:rPr>
              <w:t>unemployed.</w:t>
            </w:r>
          </w:p>
        </w:tc>
      </w:tr>
      <w:tr w:rsidR="00BE3188" w:rsidRPr="0043527B" w14:paraId="7779E944" w14:textId="77777777" w:rsidTr="00632F0B">
        <w:trPr>
          <w:trHeight w:val="318"/>
        </w:trPr>
        <w:tc>
          <w:tcPr>
            <w:tcW w:w="5000" w:type="pct"/>
            <w:gridSpan w:val="6"/>
          </w:tcPr>
          <w:p w14:paraId="3290C8F3" w14:textId="77777777" w:rsidR="00BE3188" w:rsidRPr="001E6A1F" w:rsidRDefault="00BE3188" w:rsidP="001E6A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Emery-Dreifuss muscular dystrophy  (ORPHA</w:t>
            </w:r>
            <w:r w:rsidR="00956454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:</w:t>
            </w:r>
            <w:r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261)</w:t>
            </w:r>
          </w:p>
        </w:tc>
      </w:tr>
      <w:tr w:rsidR="00BE3188" w:rsidRPr="0043527B" w14:paraId="72DB2446" w14:textId="77777777" w:rsidTr="00CA6991">
        <w:trPr>
          <w:trHeight w:val="318"/>
        </w:trPr>
        <w:tc>
          <w:tcPr>
            <w:tcW w:w="799" w:type="pct"/>
          </w:tcPr>
          <w:p w14:paraId="1AF6D17D" w14:textId="60810CC6" w:rsidR="00BE3188" w:rsidRPr="009F5CB1" w:rsidRDefault="00A40C87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67</w:t>
            </w:r>
          </w:p>
          <w:p w14:paraId="09CF5E96" w14:textId="77777777" w:rsidR="00BE3188" w:rsidRPr="009F5CB1" w:rsidRDefault="00BE3188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Madej-Pilarczyk et al 2014. Professional activity of Emery-Dreifuss muscular dystrophy (EDMD) patients in Poland.</w:t>
            </w:r>
          </w:p>
          <w:p w14:paraId="736C607A" w14:textId="77777777" w:rsidR="000D2B66" w:rsidRPr="009F5CB1" w:rsidRDefault="00BE3188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International Journal of Occupational M</w:t>
            </w:r>
            <w:r w:rsidR="000D2B6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edicine &amp; Environmental Health.</w:t>
            </w:r>
          </w:p>
          <w:p w14:paraId="1FBE2D2C" w14:textId="77777777" w:rsidR="00BE3188" w:rsidRPr="00BB4FCA" w:rsidRDefault="00BE3188" w:rsidP="00BB4FC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B4FCA">
              <w:rPr>
                <w:rFonts w:asciiTheme="majorBidi" w:hAnsiTheme="majorBidi" w:cstheme="majorBidi"/>
                <w:sz w:val="16"/>
                <w:szCs w:val="16"/>
              </w:rPr>
              <w:t>Poland</w:t>
            </w:r>
          </w:p>
        </w:tc>
        <w:tc>
          <w:tcPr>
            <w:tcW w:w="739" w:type="pct"/>
          </w:tcPr>
          <w:p w14:paraId="5DD7A668" w14:textId="77777777" w:rsidR="00BE3188" w:rsidRPr="009F5CB1" w:rsidRDefault="00BE3188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identify factors which might influence the ability to work in EDMD patients in Poland.</w:t>
            </w:r>
          </w:p>
        </w:tc>
        <w:tc>
          <w:tcPr>
            <w:tcW w:w="607" w:type="pct"/>
          </w:tcPr>
          <w:p w14:paraId="3517D12D" w14:textId="77777777" w:rsidR="00BE3188" w:rsidRPr="009F5CB1" w:rsidRDefault="00BE3188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N=24 </w:t>
            </w:r>
          </w:p>
          <w:p w14:paraId="6DC08CAD" w14:textId="77777777" w:rsidR="00BE3188" w:rsidRPr="009F5CB1" w:rsidRDefault="00BE3188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G=25% female</w:t>
            </w:r>
          </w:p>
          <w:p w14:paraId="0EE1C72E" w14:textId="77777777" w:rsidR="00BE3188" w:rsidRPr="009F5CB1" w:rsidRDefault="00BE3188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A=18-56y, 34.4y mean</w:t>
            </w:r>
          </w:p>
          <w:p w14:paraId="06A2ECC8" w14:textId="77777777" w:rsidR="00BE3188" w:rsidRPr="009F5CB1" w:rsidRDefault="00BE3188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D=Emery-Dreifuss muscular dystrophy</w:t>
            </w:r>
          </w:p>
          <w:p w14:paraId="3362698F" w14:textId="77777777" w:rsidR="00BE3188" w:rsidRPr="009F5CB1" w:rsidRDefault="00BE3188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R=Neuro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softHyphen/>
              <w:t>muscular Unit,  Mossakowski Medical Research Centre</w:t>
            </w:r>
          </w:p>
        </w:tc>
        <w:tc>
          <w:tcPr>
            <w:tcW w:w="566" w:type="pct"/>
          </w:tcPr>
          <w:p w14:paraId="61784F91" w14:textId="77777777" w:rsidR="00BE3188" w:rsidRDefault="00BE318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>sectional quantitative study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F91457D" w14:textId="77777777" w:rsidR="00BE3188" w:rsidRPr="000D2B66" w:rsidRDefault="00BE318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E684C">
              <w:rPr>
                <w:rFonts w:asciiTheme="majorBidi" w:hAnsiTheme="majorBidi" w:cstheme="majorBidi"/>
                <w:sz w:val="16"/>
                <w:szCs w:val="16"/>
              </w:rPr>
              <w:t>Investigating WP was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the primary aim/ outcome</w:t>
            </w:r>
            <w:r w:rsidRPr="002E684C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323C81D" w14:textId="77777777" w:rsidR="00BE3188" w:rsidRPr="000D2B66" w:rsidRDefault="00BE3188" w:rsidP="000D2B66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6EC0FC77" w14:textId="77777777" w:rsidR="00BE3188" w:rsidRDefault="00BE318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Study specific questionnaire on sociodemographic and clinical aspects.</w:t>
            </w:r>
          </w:p>
          <w:p w14:paraId="7CA24BB3" w14:textId="77777777" w:rsidR="00BE3188" w:rsidRPr="000D2B66" w:rsidRDefault="00BE318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Question on WP: Asking about 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>edu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softHyphen/>
              <w:t>cation, current and former employment, and disability certificates and pension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793F1693" w14:textId="77777777" w:rsidR="00BE3188" w:rsidRDefault="00BE318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WP 54% were working, 25% never undertaken a job.</w:t>
            </w:r>
          </w:p>
          <w:p w14:paraId="0451EBAF" w14:textId="77777777" w:rsidR="00BE3188" w:rsidRPr="00967924" w:rsidRDefault="00BE318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967924">
              <w:rPr>
                <w:rFonts w:asciiTheme="majorBidi" w:hAnsiTheme="majorBidi" w:cstheme="majorBidi"/>
                <w:sz w:val="16"/>
                <w:szCs w:val="16"/>
              </w:rPr>
              <w:t xml:space="preserve">Work was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associated 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>with educational level, but not with level of physical performance or disease complication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5CB49CD" w14:textId="77777777" w:rsidR="00BE3188" w:rsidRPr="000D2B66" w:rsidRDefault="00BE318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967924">
              <w:rPr>
                <w:rFonts w:asciiTheme="majorBidi" w:hAnsiTheme="majorBidi" w:cstheme="majorBidi"/>
                <w:sz w:val="16"/>
                <w:szCs w:val="16"/>
              </w:rPr>
              <w:t xml:space="preserve">23% of professionally active patients were employed in a sheltered workplace. </w:t>
            </w:r>
          </w:p>
        </w:tc>
      </w:tr>
      <w:tr w:rsidR="006A6080" w:rsidRPr="0043527B" w14:paraId="3E5579D9" w14:textId="77777777" w:rsidTr="00632F0B">
        <w:trPr>
          <w:trHeight w:val="318"/>
        </w:trPr>
        <w:tc>
          <w:tcPr>
            <w:tcW w:w="5000" w:type="pct"/>
            <w:gridSpan w:val="6"/>
          </w:tcPr>
          <w:p w14:paraId="5C0B735C" w14:textId="77777777" w:rsidR="006A6080" w:rsidRPr="001E6A1F" w:rsidRDefault="006A6080" w:rsidP="002569D2">
            <w:pPr>
              <w:shd w:val="clear" w:color="auto" w:fill="FFFFFF"/>
              <w:outlineLvl w:val="0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1E6A1F">
              <w:rPr>
                <w:rFonts w:asciiTheme="majorBidi" w:eastAsia="Times New Roman" w:hAnsiTheme="majorBidi" w:cstheme="majorBidi"/>
                <w:b/>
                <w:bCs/>
                <w:kern w:val="36"/>
                <w:lang w:val="en-GB" w:eastAsia="nb-NO"/>
              </w:rPr>
              <w:t>Rare systemic and rheumatological diseases (ORPHA:98023)</w:t>
            </w:r>
          </w:p>
        </w:tc>
      </w:tr>
      <w:tr w:rsidR="006A6080" w:rsidRPr="006407C5" w14:paraId="068B7BBE" w14:textId="77777777" w:rsidTr="00632F0B">
        <w:trPr>
          <w:trHeight w:val="318"/>
        </w:trPr>
        <w:tc>
          <w:tcPr>
            <w:tcW w:w="5000" w:type="pct"/>
            <w:gridSpan w:val="6"/>
          </w:tcPr>
          <w:p w14:paraId="7030431C" w14:textId="77777777" w:rsidR="006A6080" w:rsidRPr="001E6A1F" w:rsidRDefault="006A6080" w:rsidP="0042095C">
            <w:pPr>
              <w:rPr>
                <w:rFonts w:cstheme="minorHAnsi"/>
                <w:b/>
                <w:bCs/>
                <w:i/>
                <w:iCs/>
                <w:color w:val="ED7D31" w:themeColor="accent2"/>
                <w:sz w:val="18"/>
                <w:szCs w:val="18"/>
                <w:lang w:val="en-GB"/>
              </w:rPr>
            </w:pPr>
            <w:r w:rsidRPr="001E6A1F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>Hereditary angioedema (HAE) (ORPHA:</w:t>
            </w:r>
            <w:r w:rsidR="0042095C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>91378/100051</w:t>
            </w:r>
            <w:r w:rsidRPr="001E6A1F">
              <w:rPr>
                <w:rFonts w:asciiTheme="majorBidi" w:hAnsiTheme="majorBidi" w:cstheme="majorBidi"/>
                <w:b/>
                <w:i/>
                <w:iCs/>
                <w:sz w:val="18"/>
                <w:szCs w:val="18"/>
                <w:lang w:val="en-GB"/>
              </w:rPr>
              <w:t xml:space="preserve">) </w:t>
            </w:r>
            <w:r w:rsidR="001E6A1F">
              <w:rPr>
                <w:rFonts w:cstheme="minorHAnsi"/>
                <w:b/>
                <w:bCs/>
                <w:i/>
                <w:iCs/>
                <w:color w:val="ED7D31" w:themeColor="accent2"/>
                <w:sz w:val="18"/>
                <w:szCs w:val="18"/>
                <w:lang w:val="en-GB"/>
              </w:rPr>
              <w:t xml:space="preserve"> </w:t>
            </w:r>
          </w:p>
        </w:tc>
      </w:tr>
      <w:tr w:rsidR="006A6080" w:rsidRPr="0043527B" w14:paraId="4C3AC202" w14:textId="77777777" w:rsidTr="00CA6991">
        <w:trPr>
          <w:trHeight w:val="318"/>
        </w:trPr>
        <w:tc>
          <w:tcPr>
            <w:tcW w:w="799" w:type="pct"/>
          </w:tcPr>
          <w:p w14:paraId="3016D129" w14:textId="51D3F001" w:rsidR="006A6080" w:rsidRPr="009F5CB1" w:rsidRDefault="00A40C87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164</w:t>
            </w:r>
          </w:p>
          <w:p w14:paraId="7662E104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Hews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noBreakHyphen/>
              <w:t>Girard et al 2021</w:t>
            </w:r>
            <w:r w:rsidR="00C1119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4A5F4F76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Psychosocial burden of type 1 and 2 hereditary angioedema: a single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noBreakHyphen/>
              <w:t>center Canadian cohort study</w:t>
            </w:r>
            <w:r w:rsidR="00C1119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5784931" w14:textId="77777777" w:rsidR="006A6080" w:rsidRPr="009F5CB1" w:rsidRDefault="00456759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hyperlink r:id="rId18" w:history="1">
              <w:r w:rsidR="006A6080" w:rsidRPr="009F5CB1">
                <w:rPr>
                  <w:rFonts w:asciiTheme="majorBidi" w:hAnsiTheme="majorBidi" w:cstheme="majorBidi"/>
                  <w:sz w:val="16"/>
                  <w:szCs w:val="16"/>
                  <w:lang w:val="en-US"/>
                </w:rPr>
                <w:t>Allergy, Asthma &amp; Clinical Immunology</w:t>
              </w:r>
            </w:hyperlink>
            <w:r w:rsidR="00C1119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 </w:t>
            </w:r>
          </w:p>
          <w:p w14:paraId="329CC926" w14:textId="77777777" w:rsidR="006A6080" w:rsidRPr="00F340C4" w:rsidRDefault="006A6080" w:rsidP="00F340C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340C4">
              <w:rPr>
                <w:rFonts w:asciiTheme="majorBidi" w:hAnsiTheme="majorBidi" w:cstheme="majorBidi"/>
                <w:sz w:val="16"/>
                <w:szCs w:val="16"/>
              </w:rPr>
              <w:t>Canada</w:t>
            </w:r>
          </w:p>
          <w:p w14:paraId="43DD834E" w14:textId="77777777" w:rsidR="006A6080" w:rsidRPr="000D2B66" w:rsidRDefault="006A6080" w:rsidP="000D2B66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39" w:type="pct"/>
          </w:tcPr>
          <w:p w14:paraId="240332A3" w14:textId="77777777" w:rsidR="006A6080" w:rsidRPr="009F5CB1" w:rsidRDefault="006A6080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characterize the psychosocial burden in a Canadian cohort with </w:t>
            </w:r>
            <w:r w:rsidR="00C54BB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hereditary 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angioedema types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1 and 2 and to explore the impact on quality</w:t>
            </w:r>
            <w:r w:rsidR="00C54BB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of life and work productivity.</w:t>
            </w:r>
          </w:p>
        </w:tc>
        <w:tc>
          <w:tcPr>
            <w:tcW w:w="607" w:type="pct"/>
          </w:tcPr>
          <w:p w14:paraId="29BA4EE3" w14:textId="77777777" w:rsidR="006A6080" w:rsidRPr="009F5CB1" w:rsidRDefault="006A6080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N=17</w:t>
            </w:r>
          </w:p>
          <w:p w14:paraId="6B7132BA" w14:textId="77777777" w:rsidR="000D2B66" w:rsidRPr="009F5CB1" w:rsidRDefault="006A6080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G=7</w:t>
            </w:r>
            <w:r w:rsidR="000D2B6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6 %</w:t>
            </w:r>
          </w:p>
          <w:p w14:paraId="70B408B9" w14:textId="77777777" w:rsidR="000D2B66" w:rsidRPr="009F5CB1" w:rsidRDefault="00C82E44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A=20-63y, 43y</w:t>
            </w:r>
            <w:r w:rsidR="00081C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45BF847D" w14:textId="77777777" w:rsidR="000D2B66" w:rsidRPr="009F5CB1" w:rsidRDefault="00C82E44" w:rsidP="00BB4FCA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D=H</w:t>
            </w:r>
            <w:r w:rsidR="00C54BB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ereditary angioedema </w:t>
            </w:r>
            <w:r w:rsidR="000D2B6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type 1 or 2</w:t>
            </w:r>
          </w:p>
          <w:p w14:paraId="5F4A7CCF" w14:textId="77777777" w:rsidR="006A6080" w:rsidRPr="009F5CB1" w:rsidRDefault="00C82E44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Southern Alberta Rare Blood and Bleeding Disorders </w:t>
            </w:r>
            <w:r w:rsidR="00F340C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omprehensive Care Program</w:t>
            </w:r>
          </w:p>
        </w:tc>
        <w:tc>
          <w:tcPr>
            <w:tcW w:w="566" w:type="pct"/>
          </w:tcPr>
          <w:p w14:paraId="47A30364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3B2442" w:rsidRPr="000D2B66">
              <w:rPr>
                <w:rFonts w:asciiTheme="majorBidi" w:hAnsiTheme="majorBidi" w:cstheme="majorBidi"/>
                <w:sz w:val="16"/>
                <w:szCs w:val="16"/>
              </w:rPr>
              <w:t>sectional quantitative</w:t>
            </w:r>
            <w:r w:rsidR="0049334F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study.</w:t>
            </w:r>
          </w:p>
          <w:p w14:paraId="53C5E646" w14:textId="77777777" w:rsidR="0049334F" w:rsidRPr="000D2B66" w:rsidRDefault="0049334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6A1FE830" w14:textId="77777777" w:rsidR="0049334F" w:rsidRPr="009F5CB1" w:rsidRDefault="0049334F" w:rsidP="000D2B6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651B74B1" w14:textId="77777777" w:rsidR="001B2D0D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Study specific questionnaire</w:t>
            </w:r>
            <w:r w:rsidR="00C154A9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of </w:t>
            </w:r>
            <w:r w:rsidR="003A3F79" w:rsidRPr="000D2B66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C154A9" w:rsidRPr="000D2B66">
              <w:rPr>
                <w:rFonts w:asciiTheme="majorBidi" w:hAnsiTheme="majorBidi" w:cstheme="majorBidi"/>
                <w:sz w:val="16"/>
                <w:szCs w:val="16"/>
              </w:rPr>
              <w:t>demographic and clinical aspects, including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1B2D0D" w:rsidRPr="000D2B66">
              <w:rPr>
                <w:rFonts w:asciiTheme="majorBidi" w:hAnsiTheme="majorBidi" w:cstheme="majorBidi"/>
                <w:sz w:val="16"/>
                <w:szCs w:val="16"/>
              </w:rPr>
              <w:t>The Depression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, A</w:t>
            </w:r>
            <w:r w:rsidR="00C154A9" w:rsidRPr="000D2B66">
              <w:rPr>
                <w:rFonts w:asciiTheme="majorBidi" w:hAnsiTheme="majorBidi" w:cstheme="majorBidi"/>
                <w:sz w:val="16"/>
                <w:szCs w:val="16"/>
              </w:rPr>
              <w:t>nxiety, Stress Scale</w:t>
            </w:r>
            <w:r w:rsidR="003A3F79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(DASS-21),</w:t>
            </w:r>
            <w:r w:rsidR="00C154A9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The DSM-5 cross cutting measures</w:t>
            </w:r>
            <w:r w:rsidR="003A3F79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C154A9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Angioedema Quality of Life Questionnaire (AE-QoL), The Short-Form 36-item Health Survey (SF-36v2)</w:t>
            </w:r>
            <w:r w:rsidR="001B2D0D" w:rsidRPr="000D2B6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958A2C9" w14:textId="77777777" w:rsidR="006A6080" w:rsidRPr="000D2B66" w:rsidRDefault="001B2D0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Work Productivity and Activity </w:t>
            </w:r>
            <w:r w:rsidR="003A3F79" w:rsidRPr="000D2B66">
              <w:rPr>
                <w:rFonts w:asciiTheme="majorBidi" w:hAnsiTheme="majorBidi" w:cstheme="majorBidi"/>
                <w:sz w:val="16"/>
                <w:szCs w:val="16"/>
              </w:rPr>
              <w:t>Impairment Questionnaire (WPAI).</w:t>
            </w:r>
          </w:p>
        </w:tc>
        <w:tc>
          <w:tcPr>
            <w:tcW w:w="1269" w:type="pct"/>
          </w:tcPr>
          <w:p w14:paraId="0869D5DC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35% </w:t>
            </w:r>
            <w:r w:rsidR="00DE2D2A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had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full time work, 29%</w:t>
            </w:r>
            <w:r w:rsidR="0049334F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part time work, 24 </w:t>
            </w:r>
            <w:r w:rsidR="0049334F" w:rsidRPr="000D2B66">
              <w:rPr>
                <w:rFonts w:asciiTheme="majorBidi" w:hAnsiTheme="majorBidi" w:cstheme="majorBidi"/>
                <w:sz w:val="16"/>
                <w:szCs w:val="16"/>
              </w:rPr>
              <w:t>% unemployed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, 6% retired, 6% student. . </w:t>
            </w:r>
          </w:p>
          <w:p w14:paraId="5F3E0E6B" w14:textId="77777777" w:rsidR="006A6080" w:rsidRPr="000D2B66" w:rsidRDefault="00BE318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="00875D79">
              <w:rPr>
                <w:rFonts w:asciiTheme="majorBidi" w:hAnsiTheme="majorBidi" w:cstheme="majorBidi"/>
                <w:sz w:val="16"/>
                <w:szCs w:val="16"/>
              </w:rPr>
              <w:t>he disease</w:t>
            </w:r>
            <w:r w:rsidR="00C1119E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was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associated with not working, but with minmal effect. </w:t>
            </w:r>
          </w:p>
          <w:p w14:paraId="6ABC133C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Only one participant reported work absenteeism of 31.1% due to health problems, which translated into a work productivity loss of 27</w:t>
            </w:r>
            <w:r w:rsidR="0003770B" w:rsidRPr="000D2B6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6A6080" w:rsidRPr="0043527B" w14:paraId="24CA22C5" w14:textId="77777777" w:rsidTr="00CA6991">
        <w:trPr>
          <w:trHeight w:val="318"/>
        </w:trPr>
        <w:tc>
          <w:tcPr>
            <w:tcW w:w="799" w:type="pct"/>
          </w:tcPr>
          <w:p w14:paraId="05319F12" w14:textId="4AAB3BAA" w:rsidR="006A6080" w:rsidRPr="009F5CB1" w:rsidRDefault="00A40C87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58</w:t>
            </w:r>
          </w:p>
          <w:p w14:paraId="5BB02EEF" w14:textId="77777777" w:rsidR="006A6080" w:rsidRPr="009F5CB1" w:rsidRDefault="006A6080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Mendivil et al 2021</w:t>
            </w:r>
            <w:r w:rsidR="00C1119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Clinical characteristics and burden of illness in patients with hereditary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angioedema: findings from a multinational patient survey</w:t>
            </w:r>
            <w:r w:rsidR="00C1119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110565E9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Orphanet Journal of Rare diseases</w:t>
            </w:r>
            <w:r w:rsidR="00C1119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17236261" w14:textId="77777777" w:rsidR="006A6080" w:rsidRPr="009F5CB1" w:rsidRDefault="000D2B66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Muli-</w:t>
            </w:r>
            <w:r w:rsidR="00C54BB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national: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Australia, Austria, Canada, France, Germany, Spain, Switzerland and United Kingdom </w:t>
            </w:r>
          </w:p>
        </w:tc>
        <w:tc>
          <w:tcPr>
            <w:tcW w:w="739" w:type="pct"/>
          </w:tcPr>
          <w:p w14:paraId="4381E8B2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To gain a comprehensive real-world understanding of the characteristics </w:t>
            </w:r>
            <w:r w:rsidR="00E16DD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of hereditary</w:t>
            </w:r>
            <w:r w:rsidR="00C1119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angioedema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HAE</w:t>
            </w:r>
            <w:r w:rsidR="00C1119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and its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burden from the perspective of the patient.</w:t>
            </w:r>
          </w:p>
        </w:tc>
        <w:tc>
          <w:tcPr>
            <w:tcW w:w="607" w:type="pct"/>
          </w:tcPr>
          <w:p w14:paraId="69C8DD1D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N=242</w:t>
            </w:r>
          </w:p>
          <w:p w14:paraId="59D78351" w14:textId="77777777" w:rsidR="000D2B66" w:rsidRPr="009F5CB1" w:rsidRDefault="000D2B66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G=67% female </w:t>
            </w:r>
          </w:p>
          <w:p w14:paraId="3BD595D7" w14:textId="77777777" w:rsidR="000D2B66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A=18.92y,</w:t>
            </w:r>
            <w:r w:rsidR="00042E7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43,8y</w:t>
            </w:r>
            <w:r w:rsidR="00042E7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0BE223AA" w14:textId="77777777" w:rsidR="000D2B66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C82E4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ereditary angioedema</w:t>
            </w:r>
          </w:p>
          <w:p w14:paraId="7D7ED9F7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R=Different </w:t>
            </w:r>
            <w:r w:rsidR="00FE437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medical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clinics</w:t>
            </w:r>
          </w:p>
        </w:tc>
        <w:tc>
          <w:tcPr>
            <w:tcW w:w="566" w:type="pct"/>
          </w:tcPr>
          <w:p w14:paraId="067CD531" w14:textId="77777777" w:rsidR="006A6080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Cross-sectional quantitative</w:t>
            </w:r>
            <w:r w:rsidR="005241B1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5241B1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(online web-based)</w:t>
            </w:r>
            <w:r w:rsidR="00272D5E" w:rsidRPr="000D2B6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E0B6109" w14:textId="77777777" w:rsidR="00272D5E" w:rsidRPr="000D2B66" w:rsidRDefault="00272D5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Investigating WP was one secondary outcome.</w:t>
            </w:r>
          </w:p>
          <w:p w14:paraId="159684DE" w14:textId="77777777" w:rsidR="00272D5E" w:rsidRPr="009F5CB1" w:rsidRDefault="00272D5E" w:rsidP="000D2B6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4A73F005" w14:textId="77777777" w:rsidR="001B2D0D" w:rsidRPr="000D2B66" w:rsidRDefault="0094155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S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tudy specific questionnaire on clinical and </w:t>
            </w:r>
            <w:r w:rsidR="003A3F79" w:rsidRPr="000D2B66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demographic </w:t>
            </w:r>
            <w:r w:rsidR="00C154A9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aspects, including: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The Angioedema Quality of Life questionnaire (AE-QoL), The 12-Item Short-Form Health Survey (SF-12v2),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The Angioedema Control Test (AECT), The Hospital Anxiety a</w:t>
            </w:r>
            <w:r w:rsidR="003A3F79" w:rsidRPr="000D2B66">
              <w:rPr>
                <w:rFonts w:asciiTheme="majorBidi" w:hAnsiTheme="majorBidi" w:cstheme="majorBidi"/>
                <w:sz w:val="16"/>
                <w:szCs w:val="16"/>
              </w:rPr>
              <w:t>nd Depression Scale (HADS).</w:t>
            </w:r>
          </w:p>
          <w:p w14:paraId="5CCBD292" w14:textId="77777777" w:rsidR="006A6080" w:rsidRPr="000D2B66" w:rsidRDefault="001B2D0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The Work Productivity and Impairment questionnaire (WPAI).</w:t>
            </w:r>
          </w:p>
        </w:tc>
        <w:tc>
          <w:tcPr>
            <w:tcW w:w="1269" w:type="pct"/>
          </w:tcPr>
          <w:p w14:paraId="125A1451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The mean (SD) percentage impairment measured by the WPAI was 24.59% f</w:t>
            </w:r>
            <w:r w:rsidR="00272D5E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or presenteeism, 24.18%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for work productivity loss, and 33.88% for activity impairment.</w:t>
            </w:r>
          </w:p>
        </w:tc>
      </w:tr>
      <w:tr w:rsidR="006A6080" w:rsidRPr="006407C5" w14:paraId="3E9AA5C4" w14:textId="77777777" w:rsidTr="00632F0B">
        <w:trPr>
          <w:trHeight w:val="318"/>
        </w:trPr>
        <w:tc>
          <w:tcPr>
            <w:tcW w:w="5000" w:type="pct"/>
            <w:gridSpan w:val="6"/>
          </w:tcPr>
          <w:p w14:paraId="79A4B402" w14:textId="77777777" w:rsidR="006A6080" w:rsidRPr="001E6A1F" w:rsidRDefault="006A6080" w:rsidP="001E6A1F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E6A1F">
              <w:rPr>
                <w:rFonts w:asciiTheme="majorBidi" w:hAnsiTheme="majorBidi" w:cstheme="majorBidi"/>
                <w:b/>
                <w:bCs/>
                <w:lang w:val="en-US"/>
              </w:rPr>
              <w:t>Rare respiratory diseases (ORPHA:97455)</w:t>
            </w:r>
            <w:r w:rsidRPr="001E6A1F">
              <w:rPr>
                <w:rFonts w:asciiTheme="majorBidi" w:hAnsiTheme="majorBidi" w:cstheme="majorBidi"/>
                <w:lang w:val="en-GB"/>
              </w:rPr>
              <w:t xml:space="preserve"> </w:t>
            </w:r>
          </w:p>
        </w:tc>
      </w:tr>
      <w:tr w:rsidR="006A6080" w:rsidRPr="006407C5" w14:paraId="2A854BC6" w14:textId="77777777" w:rsidTr="00632F0B">
        <w:trPr>
          <w:trHeight w:val="318"/>
        </w:trPr>
        <w:tc>
          <w:tcPr>
            <w:tcW w:w="5000" w:type="pct"/>
            <w:gridSpan w:val="6"/>
          </w:tcPr>
          <w:p w14:paraId="4DD61F8D" w14:textId="77777777" w:rsidR="006A6080" w:rsidRPr="001E6A1F" w:rsidRDefault="006A6080" w:rsidP="001E6A1F">
            <w:pPr>
              <w:rPr>
                <w:rFonts w:asciiTheme="majorBidi" w:hAnsiTheme="majorBidi" w:cstheme="majorBidi"/>
                <w:b/>
                <w:bCs/>
                <w:color w:val="ED7D31" w:themeColor="accent2"/>
                <w:sz w:val="18"/>
                <w:szCs w:val="18"/>
                <w:lang w:val="en-GB"/>
              </w:rPr>
            </w:pPr>
            <w:r w:rsidRPr="001E6A1F"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  <w:t xml:space="preserve">Cystic fibrosis </w:t>
            </w:r>
            <w:r w:rsidRPr="001E6A1F">
              <w:rPr>
                <w:rFonts w:asciiTheme="majorBidi" w:hAnsiTheme="majorBidi" w:cstheme="majorBidi"/>
                <w:b/>
                <w:bCs/>
                <w:color w:val="ED7D31" w:themeColor="accent2"/>
                <w:sz w:val="18"/>
                <w:szCs w:val="18"/>
                <w:lang w:val="en-GB"/>
              </w:rPr>
              <w:t xml:space="preserve"> </w:t>
            </w:r>
            <w:r w:rsidRPr="001E6A1F"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  <w:t>(ORPHA:586)</w:t>
            </w:r>
          </w:p>
        </w:tc>
      </w:tr>
      <w:tr w:rsidR="006A6080" w:rsidRPr="0043527B" w14:paraId="3F9946EE" w14:textId="77777777" w:rsidTr="00CA6991">
        <w:trPr>
          <w:trHeight w:val="318"/>
        </w:trPr>
        <w:tc>
          <w:tcPr>
            <w:tcW w:w="799" w:type="pct"/>
          </w:tcPr>
          <w:p w14:paraId="56B8C5D1" w14:textId="261CD8C7" w:rsidR="006A6080" w:rsidRPr="009F5CB1" w:rsidRDefault="00A40C87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165</w:t>
            </w:r>
          </w:p>
          <w:p w14:paraId="0989C96E" w14:textId="77777777" w:rsidR="006A6080" w:rsidRPr="009F5CB1" w:rsidRDefault="00B82DB8" w:rsidP="00710D0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Albon et al 2021</w:t>
            </w:r>
            <w:r w:rsidR="00C1119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10D0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Impact of Covid-19 on social determinants of health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for adults with cystic fibrosis</w:t>
            </w:r>
            <w:r w:rsidR="00C1119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6014706" w14:textId="77777777" w:rsidR="006A6080" w:rsidRPr="009F5CB1" w:rsidRDefault="00456759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Therapeutic Advances in Respiratory Disease</w:t>
            </w:r>
            <w:r w:rsidR="00C1119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7A0E5E49" w14:textId="77777777" w:rsidR="006A6080" w:rsidRPr="000D2B66" w:rsidRDefault="00222969" w:rsidP="00F340C4">
            <w:r w:rsidRPr="00F340C4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03770B" w:rsidRPr="00F340C4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739" w:type="pct"/>
          </w:tcPr>
          <w:p w14:paraId="1443FDB3" w14:textId="77777777" w:rsidR="00B82DB8" w:rsidRPr="009F5CB1" w:rsidRDefault="00B82DB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characterize the impact of COVID-19 related changes in social determinants at health in adult cystic fib</w:t>
            </w:r>
            <w:r w:rsidR="00C1119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oris </w:t>
            </w:r>
            <w:r w:rsidR="00C1119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(CF)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population</w:t>
            </w:r>
            <w:r w:rsidR="0003770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0F687427" w14:textId="77777777" w:rsidR="00B82DB8" w:rsidRPr="009F5CB1" w:rsidRDefault="00B82DB8" w:rsidP="000D2B6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607" w:type="pct"/>
          </w:tcPr>
          <w:p w14:paraId="353CB185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N=76 </w:t>
            </w:r>
          </w:p>
          <w:p w14:paraId="7472FB61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G=57.9% female</w:t>
            </w:r>
          </w:p>
          <w:p w14:paraId="7A229DB0" w14:textId="77777777" w:rsidR="006A6080" w:rsidRPr="009F5CB1" w:rsidRDefault="00042E7A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A=36.4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 mean </w:t>
            </w:r>
          </w:p>
          <w:p w14:paraId="1D08670B" w14:textId="77777777" w:rsidR="006A6080" w:rsidRPr="009F5CB1" w:rsidRDefault="00C82E44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Cystic fibrosis</w:t>
            </w:r>
          </w:p>
          <w:p w14:paraId="6665DF72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R=CF clinic in South eastern USA</w:t>
            </w:r>
          </w:p>
        </w:tc>
        <w:tc>
          <w:tcPr>
            <w:tcW w:w="566" w:type="pct"/>
          </w:tcPr>
          <w:p w14:paraId="6D39F912" w14:textId="77777777" w:rsidR="006A6080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Cross-sectional quantitative study.</w:t>
            </w:r>
          </w:p>
          <w:p w14:paraId="64150D84" w14:textId="77777777" w:rsidR="00272D5E" w:rsidRPr="000D2B66" w:rsidRDefault="00272D5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16B46309" w14:textId="77777777" w:rsidR="00272D5E" w:rsidRPr="000D2B66" w:rsidRDefault="00272D5E" w:rsidP="000D2B66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21482132" w14:textId="77777777" w:rsidR="006A6080" w:rsidRPr="000D2B66" w:rsidRDefault="0094155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tudy specific questionnaire included seven domains (housing, employment he</w:t>
            </w:r>
            <w:r w:rsidR="003A3F79" w:rsidRPr="000D2B66">
              <w:rPr>
                <w:rFonts w:asciiTheme="majorBidi" w:hAnsiTheme="majorBidi" w:cstheme="majorBidi"/>
                <w:sz w:val="16"/>
                <w:szCs w:val="16"/>
              </w:rPr>
              <w:t>alth insurance, transportation,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utilities, food security and access to CF-medication)</w:t>
            </w:r>
            <w:r w:rsidR="001B2D0D" w:rsidRPr="000D2B6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72E353B" w14:textId="77777777" w:rsidR="001B2D0D" w:rsidRPr="000D2B66" w:rsidRDefault="001B2D0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C37FAE" w:rsidRPr="000D2B66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ot described.</w:t>
            </w:r>
          </w:p>
        </w:tc>
        <w:tc>
          <w:tcPr>
            <w:tcW w:w="1269" w:type="pct"/>
          </w:tcPr>
          <w:p w14:paraId="72BD0FDE" w14:textId="77777777" w:rsidR="006A6080" w:rsidRPr="000D2B66" w:rsidRDefault="00875D7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52.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6 % </w:t>
            </w:r>
            <w:r w:rsidR="000843BD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worki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ng, 28.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9% disability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pension, 11.8 unemployed, 3.</w:t>
            </w:r>
            <w:r w:rsidR="00272D5E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9%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retired, 2.6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% students.</w:t>
            </w:r>
          </w:p>
          <w:p w14:paraId="5A16A604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Patients employed priori to COVID-19 were more likely to answer affirmatively to SDH screening in all domains, and were more likely to be related to loss of employment and concern  for loss of employment</w:t>
            </w:r>
          </w:p>
          <w:p w14:paraId="31EBD6B9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The domains most endorsed were employment and food security.</w:t>
            </w:r>
          </w:p>
        </w:tc>
      </w:tr>
      <w:tr w:rsidR="006A6080" w:rsidRPr="0043527B" w14:paraId="70B596D9" w14:textId="77777777" w:rsidTr="00CA6991">
        <w:trPr>
          <w:trHeight w:val="318"/>
        </w:trPr>
        <w:tc>
          <w:tcPr>
            <w:tcW w:w="799" w:type="pct"/>
          </w:tcPr>
          <w:p w14:paraId="7642FC7D" w14:textId="3BB512F9" w:rsidR="006A6080" w:rsidRPr="009F5CB1" w:rsidRDefault="00A40C87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109</w:t>
            </w:r>
          </w:p>
          <w:p w14:paraId="02DD340F" w14:textId="77777777" w:rsidR="006A6080" w:rsidRPr="009F5CB1" w:rsidRDefault="006A6080" w:rsidP="004330A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Allgood et al 2018</w:t>
            </w:r>
            <w:r w:rsidR="000B64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4330A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Descriptions of the </w:t>
            </w:r>
            <w:r w:rsidR="000843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ain </w:t>
            </w:r>
            <w:r w:rsidR="000843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xperience in </w:t>
            </w:r>
            <w:r w:rsidR="000843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dults and </w:t>
            </w:r>
            <w:r w:rsidR="000843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dolescents with </w:t>
            </w:r>
            <w:r w:rsidR="000843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ystic </w:t>
            </w:r>
            <w:r w:rsidR="000843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ibrosis</w:t>
            </w:r>
            <w:r w:rsidR="000B64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7B22E59C" w14:textId="77777777" w:rsidR="006A6080" w:rsidRPr="009F5CB1" w:rsidRDefault="00456759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Pain Management. Nursing</w:t>
            </w:r>
            <w:r w:rsidR="000B64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04CF7A6E" w14:textId="77777777" w:rsidR="006A6080" w:rsidRPr="00F340C4" w:rsidRDefault="00222969" w:rsidP="00F340C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340C4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03770B" w:rsidRPr="00F340C4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739" w:type="pct"/>
          </w:tcPr>
          <w:p w14:paraId="26986F9B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explore and describe ways adolescen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ts and adults with cytic fibrosis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0B64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(CF)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experience pain</w:t>
            </w:r>
            <w:r w:rsidR="0003770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0FE5624" w14:textId="77777777" w:rsidR="006A6080" w:rsidRPr="009F5CB1" w:rsidRDefault="006A6080" w:rsidP="000D2B6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607" w:type="pct"/>
          </w:tcPr>
          <w:p w14:paraId="783B6BD5" w14:textId="77777777" w:rsidR="006A6080" w:rsidRPr="009F5CB1" w:rsidRDefault="00C82E44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</w:t>
            </w:r>
          </w:p>
          <w:p w14:paraId="1AA4B288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G=50% female</w:t>
            </w:r>
          </w:p>
          <w:p w14:paraId="3B61D177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A=13-46y</w:t>
            </w:r>
          </w:p>
          <w:p w14:paraId="32AD95B4" w14:textId="77777777" w:rsidR="006A6080" w:rsidRPr="009F5CB1" w:rsidRDefault="000A197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D=C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</w:p>
          <w:p w14:paraId="4854DB34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R=Cystic Fibrosis Care Center </w:t>
            </w:r>
          </w:p>
        </w:tc>
        <w:tc>
          <w:tcPr>
            <w:tcW w:w="566" w:type="pct"/>
          </w:tcPr>
          <w:p w14:paraId="7A6A384C" w14:textId="77777777" w:rsidR="00272D5E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Cross-sectional qualitative study</w:t>
            </w:r>
            <w:r w:rsidR="00272D5E" w:rsidRPr="000D2B6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7FEB6B7" w14:textId="77777777" w:rsidR="00272D5E" w:rsidRPr="000D2B66" w:rsidRDefault="00272D5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61B4751A" w14:textId="77777777" w:rsidR="006A6080" w:rsidRPr="009F5CB1" w:rsidRDefault="006A6080" w:rsidP="000D2B6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62FD527D" w14:textId="77777777" w:rsidR="001B2D0D" w:rsidRPr="000D2B66" w:rsidRDefault="007A4BA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Indivi</w:t>
            </w:r>
            <w:r w:rsidR="005241B1" w:rsidRPr="000D2B66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u</w:t>
            </w:r>
            <w:r w:rsidR="005241B1" w:rsidRPr="000D2B66">
              <w:rPr>
                <w:rFonts w:asciiTheme="majorBidi" w:hAnsiTheme="majorBidi" w:cstheme="majorBidi"/>
                <w:sz w:val="16"/>
                <w:szCs w:val="16"/>
              </w:rPr>
              <w:t>al interviews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mainly focusing on pain experiences within five domains: Pain Characteristics, Activities, Relationships, </w:t>
            </w:r>
            <w:r w:rsidR="001B2D0D" w:rsidRPr="000D2B66">
              <w:rPr>
                <w:rFonts w:asciiTheme="majorBidi" w:hAnsiTheme="majorBidi" w:cstheme="majorBidi"/>
                <w:sz w:val="16"/>
                <w:szCs w:val="16"/>
              </w:rPr>
              <w:t>and Health Care Team.</w:t>
            </w:r>
          </w:p>
          <w:p w14:paraId="2B5282C4" w14:textId="77777777" w:rsidR="006A6080" w:rsidRPr="000D2B66" w:rsidRDefault="001B2D0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Work/School Life</w:t>
            </w:r>
            <w:r w:rsidR="00345B8B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were </w:t>
            </w:r>
            <w:r w:rsidR="003A3F79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themes </w:t>
            </w:r>
            <w:r w:rsidR="00345B8B" w:rsidRPr="000D2B66">
              <w:rPr>
                <w:rFonts w:asciiTheme="majorBidi" w:hAnsiTheme="majorBidi" w:cstheme="majorBidi"/>
                <w:sz w:val="16"/>
                <w:szCs w:val="16"/>
              </w:rPr>
              <w:t>focused in the interviews.</w:t>
            </w:r>
          </w:p>
          <w:p w14:paraId="176F6EA0" w14:textId="77777777" w:rsidR="006A6080" w:rsidRPr="000D2B66" w:rsidRDefault="006A6080" w:rsidP="000D2B66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269" w:type="pct"/>
          </w:tcPr>
          <w:p w14:paraId="28F3A64D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Employment rate were between: 45.9 to</w:t>
            </w:r>
            <w:r w:rsidR="00272D5E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62.2% in the age group early and middle adulthood, and in the age of 40 years 56.6% were retired.</w:t>
            </w:r>
          </w:p>
          <w:p w14:paraId="263F97F7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Individuals with CF identify the disease as being painful; express how pain negatively affects all aspects of their lives, including restriction</w:t>
            </w:r>
            <w:r w:rsidR="000843BD" w:rsidRPr="000D2B66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on work-related aspects.</w:t>
            </w:r>
          </w:p>
        </w:tc>
      </w:tr>
      <w:tr w:rsidR="006A6080" w:rsidRPr="0043527B" w14:paraId="605E0B73" w14:textId="77777777" w:rsidTr="00CA6991">
        <w:trPr>
          <w:trHeight w:val="318"/>
        </w:trPr>
        <w:tc>
          <w:tcPr>
            <w:tcW w:w="799" w:type="pct"/>
          </w:tcPr>
          <w:p w14:paraId="016904E9" w14:textId="2CA5BBA4" w:rsidR="006A6080" w:rsidRPr="009F5CB1" w:rsidRDefault="00A40C87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88</w:t>
            </w:r>
          </w:p>
          <w:p w14:paraId="34EE1EB6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Besier et al 2012</w:t>
            </w:r>
            <w:r w:rsidR="000B64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E1CEB36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Growing up with cystic fibrosis: achievement, life satisfaction, and mental health</w:t>
            </w:r>
            <w:r w:rsidR="000B64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6783359" w14:textId="77777777" w:rsidR="0044668B" w:rsidRPr="009F5CB1" w:rsidRDefault="00456759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Quality of Life Research</w:t>
            </w:r>
            <w:r w:rsidR="000B64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6C56AC6B" w14:textId="77777777" w:rsidR="006A6080" w:rsidRPr="00F340C4" w:rsidRDefault="006A6080" w:rsidP="00F340C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340C4">
              <w:rPr>
                <w:rFonts w:asciiTheme="majorBidi" w:hAnsiTheme="majorBidi" w:cstheme="majorBidi"/>
                <w:sz w:val="16"/>
                <w:szCs w:val="16"/>
              </w:rPr>
              <w:t>Germany</w:t>
            </w:r>
          </w:p>
        </w:tc>
        <w:tc>
          <w:tcPr>
            <w:tcW w:w="739" w:type="pct"/>
          </w:tcPr>
          <w:p w14:paraId="54216737" w14:textId="77777777" w:rsidR="006A6080" w:rsidRPr="009F5CB1" w:rsidRDefault="00B82DB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analyz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the vocational and social achievement, life satisfaction, and psychological well-being of adolescents and adults wi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 cystic fibrosis</w:t>
            </w:r>
            <w:r w:rsidR="000B64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(CF)</w:t>
            </w:r>
            <w:r w:rsidR="0003770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20817F3A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N=670</w:t>
            </w:r>
          </w:p>
          <w:p w14:paraId="22FA8A2C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G=47,3% female </w:t>
            </w:r>
          </w:p>
          <w:p w14:paraId="00937302" w14:textId="77777777" w:rsidR="006A6080" w:rsidRPr="009F5CB1" w:rsidRDefault="00532E6C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A=12-64y, </w:t>
            </w:r>
            <w:r w:rsidR="00D778C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33AFCFF8" w14:textId="77777777" w:rsidR="006A6080" w:rsidRPr="009F5CB1" w:rsidRDefault="00C82E44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Cystic fibrosis </w:t>
            </w:r>
          </w:p>
          <w:p w14:paraId="7ACA386E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R=Thirty-one German and one Austrian CF Centre </w:t>
            </w:r>
          </w:p>
        </w:tc>
        <w:tc>
          <w:tcPr>
            <w:tcW w:w="566" w:type="pct"/>
          </w:tcPr>
          <w:p w14:paraId="3AE3C969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Cross-sectional q</w:t>
            </w:r>
            <w:r w:rsidR="005241B1" w:rsidRPr="000D2B66">
              <w:rPr>
                <w:rFonts w:asciiTheme="majorBidi" w:hAnsiTheme="majorBidi" w:cstheme="majorBidi"/>
                <w:sz w:val="16"/>
                <w:szCs w:val="16"/>
              </w:rPr>
              <w:t>uantitative study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5241B1" w:rsidRPr="000D2B66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registry study</w:t>
            </w:r>
            <w:r w:rsidR="005241B1" w:rsidRPr="000D2B66">
              <w:rPr>
                <w:rFonts w:asciiTheme="majorBidi" w:hAnsiTheme="majorBidi" w:cstheme="majorBidi"/>
                <w:sz w:val="16"/>
                <w:szCs w:val="16"/>
              </w:rPr>
              <w:t>).</w:t>
            </w:r>
          </w:p>
          <w:p w14:paraId="4FB2A386" w14:textId="77777777" w:rsidR="00272D5E" w:rsidRPr="000D2B66" w:rsidRDefault="00272D5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1338387B" w14:textId="77777777" w:rsidR="00272D5E" w:rsidRPr="009F5CB1" w:rsidRDefault="00272D5E" w:rsidP="000D2B6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6EDB7044" w14:textId="77777777" w:rsidR="00D63C6A" w:rsidRPr="000D2B66" w:rsidRDefault="0094155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tudy specific questionnaire of soci</w:t>
            </w:r>
            <w:r w:rsidR="00345B8B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odemographic aspects, including: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The Questions on Life Satisfaction, The Hospital Anxiety and Depression Scale (HADS). </w:t>
            </w:r>
          </w:p>
          <w:p w14:paraId="736ED9A2" w14:textId="77777777" w:rsidR="006A6080" w:rsidRPr="000D2B66" w:rsidRDefault="00D63C6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Questio</w:t>
            </w:r>
            <w:r w:rsidR="0094155C" w:rsidRPr="000D2B66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s on W</w:t>
            </w:r>
            <w:r w:rsidR="00345B8B" w:rsidRPr="000D2B66">
              <w:rPr>
                <w:rFonts w:asciiTheme="majorBidi" w:hAnsiTheme="majorBidi" w:cstheme="majorBidi"/>
                <w:sz w:val="16"/>
                <w:szCs w:val="16"/>
              </w:rPr>
              <w:t>P</w:t>
            </w:r>
            <w:r w:rsidR="00C37FAE" w:rsidRPr="000D2B66">
              <w:rPr>
                <w:rFonts w:asciiTheme="majorBidi" w:hAnsiTheme="majorBidi" w:cstheme="majorBidi"/>
                <w:sz w:val="16"/>
                <w:szCs w:val="16"/>
              </w:rPr>
              <w:t>. N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ot described.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</w:tcPr>
          <w:p w14:paraId="7EA022A5" w14:textId="77777777" w:rsidR="006A6080" w:rsidRPr="000D2B66" w:rsidRDefault="00F22A6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45,9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% 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in the age group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age: 21-30y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were working,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62,2%</w:t>
            </w:r>
            <w:r w:rsidR="00D26A21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in the </w:t>
            </w:r>
            <w:r w:rsidR="00D26A21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age 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group </w:t>
            </w:r>
            <w:r w:rsidR="00D26A21" w:rsidRPr="000D2B66">
              <w:rPr>
                <w:rFonts w:asciiTheme="majorBidi" w:hAnsiTheme="majorBidi" w:cstheme="majorBidi"/>
                <w:sz w:val="16"/>
                <w:szCs w:val="16"/>
              </w:rPr>
              <w:t>31-40y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>, and</w:t>
            </w:r>
            <w:r w:rsidR="00875D79">
              <w:rPr>
                <w:rFonts w:asciiTheme="majorBidi" w:hAnsiTheme="majorBidi" w:cstheme="majorBidi"/>
                <w:sz w:val="16"/>
                <w:szCs w:val="16"/>
              </w:rPr>
              <w:t xml:space="preserve"> 43,4 % 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>in the age group</w:t>
            </w:r>
            <w:r w:rsidR="00875D79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D26A21" w:rsidRPr="000D2B66">
              <w:rPr>
                <w:rFonts w:asciiTheme="majorBidi" w:hAnsiTheme="majorBidi" w:cstheme="majorBidi"/>
                <w:sz w:val="16"/>
                <w:szCs w:val="16"/>
              </w:rPr>
              <w:t>41-61 y</w:t>
            </w:r>
            <w:r w:rsidR="00875D79">
              <w:rPr>
                <w:rFonts w:asciiTheme="majorBidi" w:hAnsiTheme="majorBidi" w:cstheme="majorBidi"/>
                <w:sz w:val="16"/>
                <w:szCs w:val="16"/>
              </w:rPr>
              <w:t>ears</w:t>
            </w:r>
            <w:r w:rsidR="004330A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6A6080" w:rsidRPr="00034B51" w14:paraId="4DAC2F7F" w14:textId="77777777" w:rsidTr="00CA6991">
        <w:trPr>
          <w:trHeight w:val="318"/>
        </w:trPr>
        <w:tc>
          <w:tcPr>
            <w:tcW w:w="799" w:type="pct"/>
          </w:tcPr>
          <w:p w14:paraId="12EA3031" w14:textId="6D1C4C9B" w:rsidR="006A6080" w:rsidRPr="009F5CB1" w:rsidRDefault="00A40C87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166</w:t>
            </w:r>
          </w:p>
          <w:p w14:paraId="3D47937B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Blau et al 2003</w:t>
            </w:r>
            <w:r w:rsidR="000B64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7DF19AB0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Cystic fibrosis in adults: a changing scene</w:t>
            </w:r>
            <w:r w:rsidR="000B64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38C85D4E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Israel Medical Association Journal</w:t>
            </w:r>
            <w:r w:rsidR="000B64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79B04D7A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Israel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br/>
            </w:r>
          </w:p>
        </w:tc>
        <w:tc>
          <w:tcPr>
            <w:tcW w:w="739" w:type="pct"/>
          </w:tcPr>
          <w:p w14:paraId="7B9940D8" w14:textId="77777777" w:rsidR="006A6080" w:rsidRPr="009F5CB1" w:rsidRDefault="00B82DB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describe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experience with adult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cystic fibrosis</w:t>
            </w:r>
            <w:r w:rsidR="000B64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(CF)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 stressing the importance of adult-related health and psychosocial issu</w:t>
            </w:r>
            <w:r w:rsidR="004330A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es.</w:t>
            </w:r>
          </w:p>
        </w:tc>
        <w:tc>
          <w:tcPr>
            <w:tcW w:w="607" w:type="pct"/>
          </w:tcPr>
          <w:p w14:paraId="4159A4AA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N=25</w:t>
            </w:r>
          </w:p>
          <w:p w14:paraId="270EF3E3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G=52 % female</w:t>
            </w:r>
          </w:p>
          <w:p w14:paraId="03AF150C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A=20-50y</w:t>
            </w:r>
          </w:p>
          <w:p w14:paraId="6EC72F12" w14:textId="77777777" w:rsidR="006A6080" w:rsidRPr="009F5CB1" w:rsidRDefault="000A197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D=C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ystic 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ibrosis</w:t>
            </w:r>
          </w:p>
          <w:p w14:paraId="6A65AAD7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R=Kathy and Lee Graub CF Center, Schneider Children's Medical Center of Israel</w:t>
            </w:r>
          </w:p>
        </w:tc>
        <w:tc>
          <w:tcPr>
            <w:tcW w:w="566" w:type="pct"/>
          </w:tcPr>
          <w:p w14:paraId="5957EA1F" w14:textId="77777777" w:rsidR="00AF0BEB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Cross-sectional quantitative study.</w:t>
            </w:r>
          </w:p>
          <w:p w14:paraId="1CBD964F" w14:textId="77777777" w:rsidR="006A6080" w:rsidRPr="000D2B66" w:rsidRDefault="00AF0BE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</w:tc>
        <w:tc>
          <w:tcPr>
            <w:tcW w:w="1020" w:type="pct"/>
          </w:tcPr>
          <w:p w14:paraId="303C0F85" w14:textId="77777777" w:rsidR="006A6080" w:rsidRPr="000D2B66" w:rsidRDefault="0094155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tudy specific questionnaire about sociodemographic factors, combined with data from patients' medical charts.</w:t>
            </w:r>
          </w:p>
          <w:p w14:paraId="0B2C2B59" w14:textId="77777777" w:rsidR="00D63C6A" w:rsidRPr="000D2B66" w:rsidRDefault="00D63C6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C37FAE" w:rsidRPr="000D2B66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ot described.</w:t>
            </w:r>
          </w:p>
          <w:p w14:paraId="3887BA7E" w14:textId="77777777" w:rsidR="006A6080" w:rsidRPr="009F5CB1" w:rsidRDefault="006A6080" w:rsidP="000D2B6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269" w:type="pct"/>
          </w:tcPr>
          <w:p w14:paraId="4A0A405A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60% were employed, although often in part-time jobs to enable the time-consuming daily </w:t>
            </w:r>
            <w:r w:rsidR="000B64C9" w:rsidRPr="000D2B66">
              <w:rPr>
                <w:rFonts w:asciiTheme="majorBidi" w:hAnsiTheme="majorBidi" w:cstheme="majorBidi"/>
                <w:sz w:val="16"/>
                <w:szCs w:val="16"/>
              </w:rPr>
              <w:t>CF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care. 28 % were students.</w:t>
            </w:r>
          </w:p>
          <w:p w14:paraId="0653889A" w14:textId="77777777" w:rsidR="006A6080" w:rsidRPr="00034B51" w:rsidRDefault="006A6080" w:rsidP="00034B5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6A6080" w:rsidRPr="0043527B" w14:paraId="67E93259" w14:textId="77777777" w:rsidTr="00CA6991">
        <w:trPr>
          <w:trHeight w:val="318"/>
        </w:trPr>
        <w:tc>
          <w:tcPr>
            <w:tcW w:w="799" w:type="pct"/>
          </w:tcPr>
          <w:p w14:paraId="61A6F3C6" w14:textId="71B3C1D4" w:rsidR="006A6080" w:rsidRPr="00F340C4" w:rsidRDefault="00A40C87" w:rsidP="00F340C4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68</w:t>
            </w:r>
          </w:p>
          <w:p w14:paraId="5CE2EE8F" w14:textId="77777777" w:rsidR="006A6080" w:rsidRPr="00F340C4" w:rsidRDefault="006A6080" w:rsidP="00F340C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340C4">
              <w:rPr>
                <w:rFonts w:asciiTheme="majorBidi" w:hAnsiTheme="majorBidi" w:cstheme="majorBidi"/>
                <w:sz w:val="16"/>
                <w:szCs w:val="16"/>
              </w:rPr>
              <w:t>Burker et al 2005</w:t>
            </w:r>
            <w:r w:rsidR="000B64C9" w:rsidRPr="00F340C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8E6D8EA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Vocational attainment of adults with C</w:t>
            </w:r>
            <w:r w:rsidR="002379D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success in the face of adversity</w:t>
            </w:r>
            <w:r w:rsidR="000B64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1B1C513E" w14:textId="77777777" w:rsidR="006A6080" w:rsidRPr="00F340C4" w:rsidRDefault="006A6080" w:rsidP="00F340C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340C4">
              <w:rPr>
                <w:rFonts w:asciiTheme="majorBidi" w:hAnsiTheme="majorBidi" w:cstheme="majorBidi"/>
                <w:sz w:val="16"/>
                <w:szCs w:val="16"/>
              </w:rPr>
              <w:t>Journal of Rehabilitation</w:t>
            </w:r>
            <w:r w:rsidR="000B64C9" w:rsidRPr="00F340C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8656EE6" w14:textId="77777777" w:rsidR="006A6080" w:rsidRPr="00F340C4" w:rsidRDefault="00222969" w:rsidP="00F340C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340C4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US</w:t>
            </w:r>
            <w:r w:rsidR="000A1978" w:rsidRPr="00F340C4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6A6080" w:rsidRPr="00F340C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565C29F2" w14:textId="77777777" w:rsidR="006A6080" w:rsidRPr="00034B51" w:rsidRDefault="006A6080" w:rsidP="00034B5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39" w:type="pct"/>
          </w:tcPr>
          <w:p w14:paraId="28C21231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To describe the vocational status for adult with 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cystic fibrosis</w:t>
            </w:r>
            <w:r w:rsidR="0003770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38409D25" w14:textId="77777777" w:rsidR="006A6080" w:rsidRPr="009F5CB1" w:rsidRDefault="00C82E44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N=1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83</w:t>
            </w:r>
          </w:p>
          <w:p w14:paraId="21D968E3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G=50 </w:t>
            </w:r>
            <w:r w:rsidR="008D259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,2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%</w:t>
            </w:r>
            <w:r w:rsidR="004554C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female</w:t>
            </w:r>
          </w:p>
          <w:p w14:paraId="2C999B24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A=Not reported</w:t>
            </w:r>
          </w:p>
          <w:p w14:paraId="1BE18348" w14:textId="77777777" w:rsidR="006A6080" w:rsidRPr="009F5CB1" w:rsidRDefault="000A197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D=C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</w:t>
            </w:r>
          </w:p>
          <w:p w14:paraId="35761468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R=Clinic, University of North Carolina</w:t>
            </w:r>
          </w:p>
        </w:tc>
        <w:tc>
          <w:tcPr>
            <w:tcW w:w="566" w:type="pct"/>
          </w:tcPr>
          <w:p w14:paraId="0DF9BCEA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Cross-sectional q</w:t>
            </w:r>
            <w:r w:rsidR="00AF0BEB" w:rsidRPr="000D2B66">
              <w:rPr>
                <w:rFonts w:asciiTheme="majorBidi" w:hAnsiTheme="majorBidi" w:cstheme="majorBidi"/>
                <w:sz w:val="16"/>
                <w:szCs w:val="16"/>
              </w:rPr>
              <w:t>uantitative study.</w:t>
            </w:r>
          </w:p>
          <w:p w14:paraId="40D11C66" w14:textId="77777777" w:rsidR="00AF0BEB" w:rsidRPr="00034B51" w:rsidRDefault="00AF0BE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>the primary aim/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outcome.</w:t>
            </w:r>
          </w:p>
        </w:tc>
        <w:tc>
          <w:tcPr>
            <w:tcW w:w="1020" w:type="pct"/>
          </w:tcPr>
          <w:p w14:paraId="313B4228" w14:textId="77777777" w:rsidR="00345B8B" w:rsidRPr="000D2B66" w:rsidRDefault="0094155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tudy specific questionnaire with a packed of questionnaires, </w:t>
            </w:r>
            <w:r w:rsidR="00345B8B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of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345B8B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demographic and clinical aspects. </w:t>
            </w:r>
          </w:p>
          <w:p w14:paraId="4965CED9" w14:textId="77777777" w:rsidR="006A6080" w:rsidRPr="000D2B66" w:rsidRDefault="00D63C6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The standard vocation preparation (SVP).</w:t>
            </w:r>
          </w:p>
          <w:p w14:paraId="61BD3E43" w14:textId="77777777" w:rsidR="006A6080" w:rsidRPr="00034B51" w:rsidRDefault="006A6080" w:rsidP="00034B51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269" w:type="pct"/>
          </w:tcPr>
          <w:p w14:paraId="340A6B9B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48% were working, of these 84% were working outside home</w:t>
            </w:r>
            <w:r w:rsidR="000B64C9" w:rsidRPr="000D2B66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16% had been working, but had stopped working, 13,3 % students. </w:t>
            </w:r>
            <w:r w:rsidR="000B64C9" w:rsidRPr="000D2B66">
              <w:rPr>
                <w:rFonts w:asciiTheme="majorBidi" w:hAnsiTheme="majorBidi" w:cstheme="majorBidi"/>
                <w:sz w:val="16"/>
                <w:szCs w:val="16"/>
              </w:rPr>
              <w:t>The rest not described.</w:t>
            </w:r>
          </w:p>
          <w:p w14:paraId="0ECED5EE" w14:textId="77777777" w:rsidR="006A6080" w:rsidRPr="000D2B66" w:rsidRDefault="000C25A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Skilled work increased work status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FF1BCEA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73% patients were working in skilled or semiskilled jobs. Patients with skilled work were more likely to maintain their position than those unskilled</w:t>
            </w:r>
            <w:r w:rsidR="004330A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6A6080" w:rsidRPr="0043527B" w14:paraId="5B7F7056" w14:textId="77777777" w:rsidTr="00CA6991">
        <w:trPr>
          <w:trHeight w:val="318"/>
        </w:trPr>
        <w:tc>
          <w:tcPr>
            <w:tcW w:w="799" w:type="pct"/>
          </w:tcPr>
          <w:p w14:paraId="783D7C43" w14:textId="181FD509" w:rsidR="006A6080" w:rsidRPr="009F5CB1" w:rsidRDefault="00A40C87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69</w:t>
            </w:r>
          </w:p>
          <w:p w14:paraId="69D500D0" w14:textId="77777777" w:rsidR="006A6080" w:rsidRPr="009F5CB1" w:rsidRDefault="006A6080" w:rsidP="004330A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Burker et al 2004</w:t>
            </w:r>
            <w:r w:rsidR="000B64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4330A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Psychological and educational factors. Better predictors of work status than FEV1, in adults with cystic fibrosis. </w:t>
            </w:r>
          </w:p>
          <w:p w14:paraId="2B8D09C0" w14:textId="77777777" w:rsidR="006A6080" w:rsidRPr="00F340C4" w:rsidRDefault="006A6080" w:rsidP="00F340C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340C4">
              <w:rPr>
                <w:rFonts w:asciiTheme="majorBidi" w:hAnsiTheme="majorBidi" w:cstheme="majorBidi"/>
                <w:sz w:val="16"/>
                <w:szCs w:val="16"/>
              </w:rPr>
              <w:t>Paediatric Pulmonology</w:t>
            </w:r>
            <w:r w:rsidR="000B64C9" w:rsidRPr="00F340C4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F340C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5CBBCA96" w14:textId="77777777" w:rsidR="006A6080" w:rsidRPr="00F340C4" w:rsidRDefault="00222969" w:rsidP="00F340C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340C4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03770B" w:rsidRPr="00F340C4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  <w:p w14:paraId="2B57D368" w14:textId="77777777" w:rsidR="006A6080" w:rsidRPr="00034B51" w:rsidRDefault="006A6080" w:rsidP="00034B5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39" w:type="pct"/>
          </w:tcPr>
          <w:p w14:paraId="6355FA5F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examine </w:t>
            </w:r>
            <w:r w:rsidR="000B64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 people who were working had higher forced experienced volume in 1 sec (FEV1), years of education, optimism and lower scores of depression and anxiety</w:t>
            </w:r>
            <w:r w:rsidR="0003770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7472F430" w14:textId="77777777" w:rsidR="006A6080" w:rsidRPr="009F5CB1" w:rsidRDefault="00C82E44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183</w:t>
            </w:r>
          </w:p>
          <w:p w14:paraId="790EC1EE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G=50,2%</w:t>
            </w:r>
            <w:r w:rsidR="008D259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female</w:t>
            </w:r>
          </w:p>
          <w:p w14:paraId="4632C843" w14:textId="77777777" w:rsidR="006A6080" w:rsidRPr="009F5CB1" w:rsidRDefault="006A6080" w:rsidP="00D778C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A=not </w:t>
            </w:r>
            <w:r w:rsidR="00D778C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reported</w:t>
            </w:r>
          </w:p>
          <w:p w14:paraId="25399579" w14:textId="77777777" w:rsidR="006A6080" w:rsidRPr="009F5CB1" w:rsidRDefault="000A197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D=C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ystic fibrosis. </w:t>
            </w:r>
          </w:p>
          <w:p w14:paraId="2D280259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R=Adult CF center </w:t>
            </w:r>
          </w:p>
        </w:tc>
        <w:tc>
          <w:tcPr>
            <w:tcW w:w="566" w:type="pct"/>
          </w:tcPr>
          <w:p w14:paraId="72EEDD6E" w14:textId="77777777" w:rsidR="00AF0BEB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967924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ross-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 xml:space="preserve">sectional quantitative </w:t>
            </w:r>
            <w:r w:rsidR="00AF0BEB" w:rsidRPr="00967924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2007A2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0B1C1A4" w14:textId="77777777" w:rsidR="00AF0BEB" w:rsidRPr="000D2B66" w:rsidRDefault="00AF0BE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2E684C">
              <w:rPr>
                <w:rFonts w:asciiTheme="majorBidi" w:hAnsiTheme="majorBidi" w:cstheme="majorBidi"/>
                <w:sz w:val="16"/>
                <w:szCs w:val="16"/>
              </w:rPr>
              <w:t>Investigating WP was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D4EA6">
              <w:rPr>
                <w:rFonts w:asciiTheme="majorBidi" w:hAnsiTheme="majorBidi" w:cstheme="majorBidi"/>
                <w:sz w:val="16"/>
                <w:szCs w:val="16"/>
              </w:rPr>
              <w:t xml:space="preserve">the primary aim/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  <w:p w14:paraId="4E5E9402" w14:textId="77777777" w:rsidR="006A6080" w:rsidRPr="00967924" w:rsidRDefault="006A6080" w:rsidP="00E92C55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1D60EBFE" w14:textId="77777777" w:rsidR="006A6080" w:rsidRDefault="0094155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6A6080" w:rsidRPr="00967924">
              <w:rPr>
                <w:rFonts w:asciiTheme="majorBidi" w:hAnsiTheme="majorBidi" w:cstheme="majorBidi"/>
                <w:sz w:val="16"/>
                <w:szCs w:val="16"/>
              </w:rPr>
              <w:t xml:space="preserve">tudy specific questionnaire </w:t>
            </w:r>
            <w:r w:rsidR="00345B8B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6A6080" w:rsidRPr="00967924">
              <w:rPr>
                <w:rFonts w:asciiTheme="majorBidi" w:hAnsiTheme="majorBidi" w:cstheme="majorBidi"/>
                <w:sz w:val="16"/>
                <w:szCs w:val="16"/>
              </w:rPr>
              <w:t>demographic</w:t>
            </w:r>
            <w:r w:rsidR="006A6080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345B8B">
              <w:rPr>
                <w:rFonts w:asciiTheme="majorBidi" w:hAnsiTheme="majorBidi" w:cstheme="majorBidi"/>
                <w:sz w:val="16"/>
                <w:szCs w:val="16"/>
              </w:rPr>
              <w:t xml:space="preserve">and clinical </w:t>
            </w:r>
            <w:r w:rsidR="006A6080">
              <w:rPr>
                <w:rFonts w:asciiTheme="majorBidi" w:hAnsiTheme="majorBidi" w:cstheme="majorBidi"/>
                <w:sz w:val="16"/>
                <w:szCs w:val="16"/>
              </w:rPr>
              <w:t>aspects</w:t>
            </w:r>
            <w:r w:rsidR="006A6080" w:rsidRPr="00967924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D63C6A">
              <w:rPr>
                <w:rFonts w:asciiTheme="majorBidi" w:hAnsiTheme="majorBidi" w:cstheme="majorBidi"/>
                <w:sz w:val="16"/>
                <w:szCs w:val="16"/>
              </w:rPr>
              <w:t>i</w:t>
            </w:r>
            <w:r w:rsidR="006A6080" w:rsidRPr="00967924">
              <w:rPr>
                <w:rFonts w:asciiTheme="majorBidi" w:hAnsiTheme="majorBidi" w:cstheme="majorBidi"/>
                <w:sz w:val="16"/>
                <w:szCs w:val="16"/>
              </w:rPr>
              <w:t>nc</w:t>
            </w:r>
            <w:r w:rsidR="006A6080">
              <w:rPr>
                <w:rFonts w:asciiTheme="majorBidi" w:hAnsiTheme="majorBidi" w:cstheme="majorBidi"/>
                <w:sz w:val="16"/>
                <w:szCs w:val="16"/>
              </w:rPr>
              <w:t xml:space="preserve">luding; </w:t>
            </w:r>
            <w:r w:rsidR="006A6080" w:rsidRPr="00967924">
              <w:rPr>
                <w:rFonts w:asciiTheme="majorBidi" w:hAnsiTheme="majorBidi" w:cstheme="majorBidi"/>
                <w:sz w:val="16"/>
                <w:szCs w:val="16"/>
              </w:rPr>
              <w:t>The Spielberger State Trial Anxiety Inventory (STAI), The Beck Depression Inventory (BDI), The Life Orientation Test (LOT)</w:t>
            </w:r>
            <w:r w:rsidR="004330A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A4A2BE4" w14:textId="77777777" w:rsidR="00D63C6A" w:rsidRPr="00967924" w:rsidRDefault="00D63C6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Questions on WP:</w:t>
            </w:r>
            <w:r w:rsidR="00345B8B">
              <w:rPr>
                <w:rFonts w:asciiTheme="majorBidi" w:hAnsiTheme="majorBidi" w:cstheme="majorBidi"/>
                <w:sz w:val="16"/>
                <w:szCs w:val="16"/>
              </w:rPr>
              <w:t xml:space="preserve"> W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>ork status</w:t>
            </w:r>
            <w:r w:rsidR="0094155C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>how many hours a week, type of work</w:t>
            </w:r>
            <w:r w:rsidR="0094155C">
              <w:rPr>
                <w:rFonts w:asciiTheme="majorBidi" w:hAnsiTheme="majorBidi" w:cstheme="majorBidi"/>
                <w:sz w:val="16"/>
                <w:szCs w:val="16"/>
              </w:rPr>
              <w:t>, and disability.</w:t>
            </w:r>
            <w:r w:rsidRPr="0096792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</w:tcPr>
          <w:p w14:paraId="7A82A1A4" w14:textId="77777777" w:rsidR="006A6080" w:rsidRPr="00967924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967924">
              <w:rPr>
                <w:rFonts w:asciiTheme="majorBidi" w:hAnsiTheme="majorBidi" w:cstheme="majorBidi"/>
                <w:sz w:val="16"/>
                <w:szCs w:val="16"/>
              </w:rPr>
              <w:t xml:space="preserve">48 % were working, of these 84 % were employed outside home, 16 % working inside home. </w:t>
            </w:r>
          </w:p>
          <w:p w14:paraId="00800C4A" w14:textId="77777777" w:rsidR="006A6080" w:rsidRDefault="0003770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People w</w:t>
            </w:r>
            <w:r w:rsidR="006A6080">
              <w:rPr>
                <w:rFonts w:asciiTheme="majorBidi" w:hAnsiTheme="majorBidi" w:cstheme="majorBidi"/>
                <w:sz w:val="16"/>
                <w:szCs w:val="16"/>
              </w:rPr>
              <w:t xml:space="preserve">orking vs. not working had significantly lower depression scores, and significantly higher educational levels. Higher scores of BDI were associated with fewer number of work hours per week. </w:t>
            </w:r>
          </w:p>
          <w:p w14:paraId="4B64222A" w14:textId="77777777" w:rsidR="006A6080" w:rsidRPr="00967924" w:rsidRDefault="00AF0BE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="006A6080">
              <w:rPr>
                <w:rFonts w:asciiTheme="majorBidi" w:hAnsiTheme="majorBidi" w:cstheme="majorBidi"/>
                <w:sz w:val="16"/>
                <w:szCs w:val="16"/>
              </w:rPr>
              <w:t xml:space="preserve">he results showing that physical function alone cannot predict vocational rehabilitation success. </w:t>
            </w:r>
          </w:p>
        </w:tc>
      </w:tr>
      <w:tr w:rsidR="005D5578" w:rsidRPr="0043527B" w14:paraId="3B93608C" w14:textId="77777777" w:rsidTr="00CA6991">
        <w:trPr>
          <w:trHeight w:val="416"/>
        </w:trPr>
        <w:tc>
          <w:tcPr>
            <w:tcW w:w="799" w:type="pct"/>
          </w:tcPr>
          <w:p w14:paraId="43F41C41" w14:textId="604295F4" w:rsidR="005D5578" w:rsidRPr="009F5CB1" w:rsidRDefault="00A40C87" w:rsidP="004330A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70</w:t>
            </w:r>
            <w:r w:rsidR="005D55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Cicutto et al 2004</w:t>
            </w:r>
            <w:r w:rsidR="00D64E3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4330A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5D55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Factors affecting attainment of paid employment after lung transplantation</w:t>
            </w:r>
            <w:r w:rsidR="00D64E3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6ECD06B" w14:textId="77777777" w:rsidR="001D7C84" w:rsidRDefault="00C9713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Cicutto et al. </w:t>
            </w:r>
            <w:r w:rsidR="001D7C8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2004. Factors affecting attainment of paid employment after lung transplantation,</w:t>
            </w:r>
          </w:p>
          <w:p w14:paraId="46045470" w14:textId="77777777" w:rsidR="005D5578" w:rsidRPr="009F5CB1" w:rsidRDefault="005D557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Heart Transplantion. </w:t>
            </w:r>
          </w:p>
          <w:p w14:paraId="2F28360A" w14:textId="77777777" w:rsidR="00222969" w:rsidRPr="009F5CB1" w:rsidRDefault="00222969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Canada </w:t>
            </w:r>
          </w:p>
        </w:tc>
        <w:tc>
          <w:tcPr>
            <w:tcW w:w="739" w:type="pct"/>
          </w:tcPr>
          <w:p w14:paraId="34ADDFF2" w14:textId="77777777" w:rsidR="005D5578" w:rsidRPr="009F5CB1" w:rsidRDefault="005D557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identify the issues relating to paid employment after this procedure.</w:t>
            </w:r>
          </w:p>
        </w:tc>
        <w:tc>
          <w:tcPr>
            <w:tcW w:w="607" w:type="pct"/>
          </w:tcPr>
          <w:p w14:paraId="0D75173E" w14:textId="77777777" w:rsidR="005D5578" w:rsidRPr="009F5CB1" w:rsidRDefault="005D557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N=117</w:t>
            </w:r>
          </w:p>
          <w:p w14:paraId="60094E35" w14:textId="77777777" w:rsidR="005D5578" w:rsidRPr="009F5CB1" w:rsidRDefault="005D557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G=41 % female </w:t>
            </w:r>
          </w:p>
          <w:p w14:paraId="600A394B" w14:textId="77777777" w:rsidR="005D5578" w:rsidRPr="009F5CB1" w:rsidRDefault="000B10AD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 51y mean</w:t>
            </w:r>
          </w:p>
          <w:p w14:paraId="0344DD9F" w14:textId="77777777" w:rsidR="005D5578" w:rsidRPr="009F5CB1" w:rsidRDefault="000A197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D=Cystic</w:t>
            </w:r>
            <w:r w:rsidR="005D55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fibrosis</w:t>
            </w:r>
          </w:p>
          <w:p w14:paraId="03F6DB68" w14:textId="77777777" w:rsidR="005D5578" w:rsidRPr="009F5CB1" w:rsidRDefault="005D557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R=Toronto General Hospital </w:t>
            </w:r>
          </w:p>
        </w:tc>
        <w:tc>
          <w:tcPr>
            <w:tcW w:w="566" w:type="pct"/>
          </w:tcPr>
          <w:p w14:paraId="304BD291" w14:textId="77777777" w:rsidR="005D5578" w:rsidRPr="000D2B66" w:rsidRDefault="00A6456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Prospective study.</w:t>
            </w:r>
            <w:r w:rsidR="00A104ED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67D9CE78" w14:textId="77777777" w:rsidR="00AF0BEB" w:rsidRPr="000D2B66" w:rsidRDefault="00AF0BE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the primary aim/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  <w:p w14:paraId="29D2BF54" w14:textId="77777777" w:rsidR="00AF0BEB" w:rsidRPr="00034B51" w:rsidRDefault="00AF0BEB" w:rsidP="00034B51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1502C0B3" w14:textId="77777777" w:rsidR="00D63C6A" w:rsidRPr="000D2B66" w:rsidRDefault="0094155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0B56D9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tudy specific questionnaire </w:t>
            </w:r>
            <w:r w:rsidR="00345B8B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sociodemographic and clinical </w:t>
            </w:r>
            <w:r w:rsidR="00D63C6A" w:rsidRPr="000D2B66">
              <w:rPr>
                <w:rFonts w:asciiTheme="majorBidi" w:hAnsiTheme="majorBidi" w:cstheme="majorBidi"/>
                <w:sz w:val="16"/>
                <w:szCs w:val="16"/>
              </w:rPr>
              <w:t>factors.</w:t>
            </w:r>
          </w:p>
          <w:p w14:paraId="25A75BEF" w14:textId="77777777" w:rsidR="005D5578" w:rsidRPr="000D2B66" w:rsidRDefault="00D63C6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Questions on WP:</w:t>
            </w:r>
            <w:r w:rsidR="008961E4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Questions about </w:t>
            </w:r>
            <w:r w:rsidR="00A104ED" w:rsidRPr="000D2B66">
              <w:rPr>
                <w:rFonts w:asciiTheme="majorBidi" w:hAnsiTheme="majorBidi" w:cstheme="majorBidi"/>
                <w:sz w:val="16"/>
                <w:szCs w:val="16"/>
              </w:rPr>
              <w:t>employment/work status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before</w:t>
            </w:r>
            <w:r w:rsidR="00A104ED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and after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lung transplantation. </w:t>
            </w:r>
          </w:p>
        </w:tc>
        <w:tc>
          <w:tcPr>
            <w:tcW w:w="1269" w:type="pct"/>
          </w:tcPr>
          <w:p w14:paraId="207EAF8D" w14:textId="77777777" w:rsidR="0003770B" w:rsidRDefault="00FD4EA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56 % were in paid work before</w:t>
            </w:r>
            <w:r w:rsidR="00A104ED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lung transplanatation: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0B56D9" w:rsidRPr="000D2B66">
              <w:rPr>
                <w:rFonts w:asciiTheme="majorBidi" w:hAnsiTheme="majorBidi" w:cstheme="majorBidi"/>
                <w:sz w:val="16"/>
                <w:szCs w:val="16"/>
              </w:rPr>
              <w:t>37</w:t>
            </w:r>
            <w:r w:rsidR="00A104ED" w:rsidRPr="000D2B66">
              <w:rPr>
                <w:rFonts w:asciiTheme="majorBidi" w:hAnsiTheme="majorBidi" w:cstheme="majorBidi"/>
                <w:sz w:val="16"/>
                <w:szCs w:val="16"/>
              </w:rPr>
              <w:t>%</w:t>
            </w:r>
            <w:r w:rsidR="000B56D9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After.</w:t>
            </w:r>
          </w:p>
          <w:p w14:paraId="372171E4" w14:textId="77777777" w:rsidR="000B56D9" w:rsidRPr="000D2B66" w:rsidRDefault="00875D7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Y</w:t>
            </w:r>
            <w:r w:rsidR="000B56D9" w:rsidRPr="000D2B66">
              <w:rPr>
                <w:rFonts w:asciiTheme="majorBidi" w:hAnsiTheme="majorBidi" w:cstheme="majorBidi"/>
                <w:sz w:val="16"/>
                <w:szCs w:val="16"/>
              </w:rPr>
              <w:t>ounger age, higher educational leve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>l</w:t>
            </w:r>
            <w:r w:rsidR="000B56D9" w:rsidRPr="000D2B66">
              <w:rPr>
                <w:rFonts w:asciiTheme="majorBidi" w:hAnsiTheme="majorBidi" w:cstheme="majorBidi"/>
                <w:sz w:val="16"/>
                <w:szCs w:val="16"/>
              </w:rPr>
              <w:t>, better health and feeling physical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ly </w:t>
            </w:r>
            <w:r w:rsidR="000B56D9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able to work were significantly associated with being employed. </w:t>
            </w:r>
          </w:p>
          <w:p w14:paraId="191AFE1D" w14:textId="77777777" w:rsidR="000B56D9" w:rsidRPr="000D2B66" w:rsidRDefault="000B56D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The respodents expressed desire to enter paid work. Medical and social factors influences attainment of paid work.</w:t>
            </w:r>
          </w:p>
        </w:tc>
      </w:tr>
      <w:tr w:rsidR="006A6080" w:rsidRPr="0043527B" w14:paraId="4249CA11" w14:textId="77777777" w:rsidTr="00CA6991">
        <w:trPr>
          <w:trHeight w:val="318"/>
        </w:trPr>
        <w:tc>
          <w:tcPr>
            <w:tcW w:w="799" w:type="pct"/>
          </w:tcPr>
          <w:p w14:paraId="1FEBB5AD" w14:textId="757FACE5" w:rsidR="006A6080" w:rsidRPr="009F5CB1" w:rsidRDefault="00A40C87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71</w:t>
            </w:r>
          </w:p>
          <w:p w14:paraId="30A56705" w14:textId="77777777" w:rsidR="006A6080" w:rsidRPr="009F5CB1" w:rsidRDefault="006A6080" w:rsidP="004330A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Cumming al 2016</w:t>
            </w:r>
            <w:r w:rsidR="00D64E3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4330A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Predictors of employment participation following lung transplant</w:t>
            </w:r>
            <w:r w:rsidR="00D64E3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546DF4FF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Australian Occupational Therapy Journal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95CADBC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Australia</w:t>
            </w:r>
          </w:p>
        </w:tc>
        <w:tc>
          <w:tcPr>
            <w:tcW w:w="739" w:type="pct"/>
          </w:tcPr>
          <w:p w14:paraId="1381C9A2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identify issues relating to occupational engagement in employment after surgery in 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cystic firbrosis 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(CF)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patient</w:t>
            </w:r>
            <w:r w:rsidR="00F340C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75211880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N=100</w:t>
            </w:r>
          </w:p>
          <w:p w14:paraId="11B5DFBD" w14:textId="77777777" w:rsidR="006A6080" w:rsidRPr="009F5CB1" w:rsidRDefault="00C82E44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55% female </w:t>
            </w:r>
          </w:p>
          <w:p w14:paraId="0955053E" w14:textId="77777777" w:rsidR="006A6080" w:rsidRPr="009F5CB1" w:rsidRDefault="000B10AD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50y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1DB6DC1D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Cystic fibrosis with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lung transplant. </w:t>
            </w:r>
          </w:p>
          <w:p w14:paraId="0B270E0B" w14:textId="77777777" w:rsidR="006A6080" w:rsidRPr="009F5CB1" w:rsidRDefault="000A197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one transplant service in Australia  </w:t>
            </w:r>
          </w:p>
        </w:tc>
        <w:tc>
          <w:tcPr>
            <w:tcW w:w="566" w:type="pct"/>
          </w:tcPr>
          <w:p w14:paraId="745276BD" w14:textId="77777777" w:rsidR="006A6080" w:rsidRPr="000D2B66" w:rsidRDefault="00A6456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Prospective study.</w:t>
            </w:r>
          </w:p>
          <w:p w14:paraId="1AA21A16" w14:textId="77777777" w:rsidR="00B640BC" w:rsidRPr="000D2B66" w:rsidRDefault="00B640B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>the primary aim/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outcome.</w:t>
            </w:r>
          </w:p>
          <w:p w14:paraId="57CF8759" w14:textId="77777777" w:rsidR="00B640BC" w:rsidRPr="00034B51" w:rsidRDefault="00B640BC" w:rsidP="00034B51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4F883480" w14:textId="77777777" w:rsidR="006A6080" w:rsidRPr="000D2B66" w:rsidRDefault="0094155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tudy specific questionnaire</w:t>
            </w:r>
            <w:r w:rsidR="00345B8B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on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345B8B" w:rsidRPr="000D2B66">
              <w:rPr>
                <w:rFonts w:asciiTheme="majorBidi" w:hAnsiTheme="majorBidi" w:cstheme="majorBidi"/>
                <w:sz w:val="16"/>
                <w:szCs w:val="16"/>
              </w:rPr>
              <w:t>demographic factors, including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The Duke-UNC Functional Social Support Questionnaire, The Multidimensional Health Locus of Control, The Hospital Anxiety and Depression Scale (HADS)</w:t>
            </w:r>
          </w:p>
          <w:p w14:paraId="3753042B" w14:textId="77777777" w:rsidR="00652373" w:rsidRPr="000D2B66" w:rsidRDefault="0065237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2F50FD" w:rsidRPr="000D2B66">
              <w:rPr>
                <w:rFonts w:asciiTheme="majorBidi" w:hAnsiTheme="majorBidi" w:cstheme="majorBidi"/>
                <w:sz w:val="16"/>
                <w:szCs w:val="16"/>
              </w:rPr>
              <w:t>The Community Integration Questionnaire</w:t>
            </w:r>
            <w:r w:rsidR="0094155C" w:rsidRPr="000D2B66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2F50FD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including questions about productive activities. Questions about “have you worked after the lung transplation”, and if </w:t>
            </w:r>
            <w:r w:rsidR="006F0E0F" w:rsidRPr="000D2B66">
              <w:rPr>
                <w:rFonts w:asciiTheme="majorBidi" w:hAnsiTheme="majorBidi" w:cstheme="majorBidi"/>
                <w:sz w:val="16"/>
                <w:szCs w:val="16"/>
              </w:rPr>
              <w:t>yes: “</w:t>
            </w:r>
            <w:r w:rsidR="002F50FD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how </w:t>
            </w:r>
            <w:r w:rsidR="002E0D40" w:rsidRPr="000D2B66">
              <w:rPr>
                <w:rFonts w:asciiTheme="majorBidi" w:hAnsiTheme="majorBidi" w:cstheme="majorBidi"/>
                <w:sz w:val="16"/>
                <w:szCs w:val="16"/>
              </w:rPr>
              <w:t>long after lun</w:t>
            </w:r>
            <w:r w:rsidR="006F0E0F" w:rsidRPr="000D2B66">
              <w:rPr>
                <w:rFonts w:asciiTheme="majorBidi" w:hAnsiTheme="majorBidi" w:cstheme="majorBidi"/>
                <w:sz w:val="16"/>
                <w:szCs w:val="16"/>
              </w:rPr>
              <w:t>g</w:t>
            </w:r>
            <w:r w:rsidR="002E0D4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transplantation</w:t>
            </w:r>
            <w:r w:rsidR="006F0E0F" w:rsidRPr="000D2B66">
              <w:rPr>
                <w:rFonts w:asciiTheme="majorBidi" w:hAnsiTheme="majorBidi" w:cstheme="majorBidi"/>
                <w:sz w:val="16"/>
                <w:szCs w:val="16"/>
              </w:rPr>
              <w:t>”</w:t>
            </w:r>
            <w:r w:rsidR="002E0D40" w:rsidRPr="000D2B66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2F50FD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</w:tcPr>
          <w:p w14:paraId="06D3AE28" w14:textId="77777777" w:rsidR="006A6080" w:rsidRPr="000D2B66" w:rsidRDefault="00875D7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Pre/post </w:t>
            </w:r>
            <w:r w:rsidR="00B640BC" w:rsidRPr="000D2B66">
              <w:rPr>
                <w:rFonts w:asciiTheme="majorBidi" w:hAnsiTheme="majorBidi" w:cstheme="majorBidi"/>
                <w:sz w:val="16"/>
                <w:szCs w:val="16"/>
              </w:rPr>
              <w:t>lung transplantation 52%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/</w:t>
            </w:r>
            <w:r w:rsidR="00B640BC" w:rsidRPr="000D2B66">
              <w:rPr>
                <w:rFonts w:asciiTheme="majorBidi" w:hAnsiTheme="majorBidi" w:cstheme="majorBidi"/>
                <w:sz w:val="16"/>
                <w:szCs w:val="16"/>
              </w:rPr>
              <w:t>34%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had paid work, 10 %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/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03770B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8% unpaid work,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34%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/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49%</w:t>
            </w:r>
            <w:r w:rsidR="00B640BC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not </w:t>
            </w:r>
            <w:r w:rsidR="00C82E44" w:rsidRPr="000D2B66">
              <w:rPr>
                <w:rFonts w:asciiTheme="majorBidi" w:hAnsiTheme="majorBidi" w:cstheme="majorBidi"/>
                <w:sz w:val="16"/>
                <w:szCs w:val="16"/>
              </w:rPr>
              <w:t>working,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2%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/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2% students, 2%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/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7% not stated. </w:t>
            </w:r>
          </w:p>
          <w:p w14:paraId="01CCE16B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No variables were significant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>ly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associated with work participation when added to multivariate model.</w:t>
            </w:r>
          </w:p>
          <w:p w14:paraId="2BF071C8" w14:textId="77777777" w:rsidR="006A6080" w:rsidRPr="000D2B66" w:rsidRDefault="00BE318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42 % o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f those not retired from work prior to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lung transplantation, were engaged in paid work after lung transplantation. </w:t>
            </w:r>
          </w:p>
        </w:tc>
      </w:tr>
      <w:tr w:rsidR="006A6080" w:rsidRPr="0043527B" w14:paraId="65F214C4" w14:textId="77777777" w:rsidTr="00CA6991">
        <w:trPr>
          <w:trHeight w:val="318"/>
        </w:trPr>
        <w:tc>
          <w:tcPr>
            <w:tcW w:w="799" w:type="pct"/>
          </w:tcPr>
          <w:p w14:paraId="23D9D8CD" w14:textId="3E18C5AD" w:rsidR="006A6080" w:rsidRPr="009F5CB1" w:rsidRDefault="00A40C87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72</w:t>
            </w:r>
          </w:p>
          <w:p w14:paraId="775EF627" w14:textId="77777777" w:rsidR="006A6080" w:rsidRPr="009F5CB1" w:rsidRDefault="006A6080" w:rsidP="004330A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Demars et al 2011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4330A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Employment experiences among adolescents and young adults with cystic fibrosis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1163387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Disability &amp; Rehabilitation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BC3712D" w14:textId="77777777" w:rsidR="006A6080" w:rsidRPr="009F5CB1" w:rsidRDefault="00222969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US</w:t>
            </w:r>
            <w:r w:rsidR="006062D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</w:p>
        </w:tc>
        <w:tc>
          <w:tcPr>
            <w:tcW w:w="739" w:type="pct"/>
          </w:tcPr>
          <w:p w14:paraId="33D9887D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examine the employment experiences in a population of adolescents and you</w:t>
            </w:r>
            <w:r w:rsidR="0003770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ng adults with cystic fibrosis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(CF)</w:t>
            </w:r>
          </w:p>
        </w:tc>
        <w:tc>
          <w:tcPr>
            <w:tcW w:w="607" w:type="pct"/>
          </w:tcPr>
          <w:p w14:paraId="3B5605A4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N=68</w:t>
            </w:r>
          </w:p>
          <w:p w14:paraId="6E23436F" w14:textId="77777777" w:rsidR="006A6080" w:rsidRPr="009F5CB1" w:rsidRDefault="00C82E44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57% female</w:t>
            </w:r>
          </w:p>
          <w:p w14:paraId="59DEF7E0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A=16-25, 19,7y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59D844A2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</w:t>
            </w:r>
            <w:r w:rsidR="00FD4EA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rosis</w:t>
            </w:r>
          </w:p>
          <w:p w14:paraId="58CDE925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R=the Children’s Hospital Boston CF Centre</w:t>
            </w:r>
          </w:p>
        </w:tc>
        <w:tc>
          <w:tcPr>
            <w:tcW w:w="566" w:type="pct"/>
          </w:tcPr>
          <w:p w14:paraId="6E7618AA" w14:textId="77777777" w:rsidR="00B640BC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Cross-sectional quantitative study</w:t>
            </w:r>
            <w:r w:rsidR="00B640BC" w:rsidRPr="000D2B6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39D24FF" w14:textId="77777777" w:rsidR="00B640BC" w:rsidRPr="00034B51" w:rsidRDefault="00B640BC" w:rsidP="00034B5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7EA1328F" w14:textId="77777777" w:rsidR="006A6080" w:rsidRPr="00034B51" w:rsidRDefault="00B640B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>`the primary aim/ outcome</w:t>
            </w:r>
            <w:r w:rsidR="00034B5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020" w:type="pct"/>
          </w:tcPr>
          <w:p w14:paraId="091D95AF" w14:textId="77777777" w:rsidR="00652373" w:rsidRPr="000D2B66" w:rsidRDefault="00345B8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questions on clinical and </w:t>
            </w:r>
            <w:r w:rsidR="0094155C" w:rsidRPr="000D2B66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demographic aspects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obtained through review of medical record. </w:t>
            </w:r>
          </w:p>
          <w:p w14:paraId="4F040642" w14:textId="77777777" w:rsidR="006A6080" w:rsidRPr="000D2B66" w:rsidRDefault="002F50F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345B8B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including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26 questions about work-related issues </w:t>
            </w:r>
          </w:p>
        </w:tc>
        <w:tc>
          <w:tcPr>
            <w:tcW w:w="1269" w:type="pct"/>
          </w:tcPr>
          <w:p w14:paraId="6870E7D8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37 % reported working 30 h or more per week, 46% working less than 20 h per week.</w:t>
            </w:r>
          </w:p>
          <w:p w14:paraId="4E7B2974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47 % reported missing at least one day per month due to doctor`s visits, hospitalization, or other CF related care. 62%</w:t>
            </w:r>
            <w:r w:rsidR="00B640BC" w:rsidRPr="000D2B66">
              <w:rPr>
                <w:rFonts w:asciiTheme="majorBidi" w:hAnsiTheme="majorBidi" w:cstheme="majorBidi"/>
                <w:sz w:val="16"/>
                <w:szCs w:val="16"/>
              </w:rPr>
              <w:t>/59%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reported that their employers</w:t>
            </w:r>
            <w:r w:rsidR="00B640BC" w:rsidRPr="000D2B66">
              <w:rPr>
                <w:rFonts w:asciiTheme="majorBidi" w:hAnsiTheme="majorBidi" w:cstheme="majorBidi"/>
                <w:sz w:val="16"/>
                <w:szCs w:val="16"/>
              </w:rPr>
              <w:t>/co-workers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were informed</w:t>
            </w:r>
            <w:r w:rsidR="00B640BC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about their disease.  </w:t>
            </w:r>
          </w:p>
        </w:tc>
      </w:tr>
      <w:tr w:rsidR="006A6080" w:rsidRPr="0043527B" w14:paraId="26CDAD94" w14:textId="77777777" w:rsidTr="00CA6991">
        <w:trPr>
          <w:trHeight w:val="318"/>
        </w:trPr>
        <w:tc>
          <w:tcPr>
            <w:tcW w:w="799" w:type="pct"/>
          </w:tcPr>
          <w:p w14:paraId="131383F0" w14:textId="57645AAF" w:rsidR="006A6080" w:rsidRPr="009F5CB1" w:rsidRDefault="00A40C87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89</w:t>
            </w:r>
          </w:p>
          <w:p w14:paraId="6EB954C4" w14:textId="77777777" w:rsidR="006A6080" w:rsidRPr="009F5CB1" w:rsidRDefault="006A6080" w:rsidP="004330A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Duff 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et al 2014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4330A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Depression and anxiety in adolescents and adults with cystic fibrosis in the UK: A cross-sectional study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56F5E773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Cystic Fibrosis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32BD178C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United Kingdom</w:t>
            </w:r>
          </w:p>
        </w:tc>
        <w:tc>
          <w:tcPr>
            <w:tcW w:w="739" w:type="pct"/>
          </w:tcPr>
          <w:p w14:paraId="1B3D1780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To establish the prevalence of anxiety and depression amongs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people with 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FD4EA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CF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compared to a normative sample; (ii) to establish the association between mood,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demographic and clinical </w:t>
            </w:r>
            <w:r w:rsidR="00875D7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variables; and (iii) to provide guidance for specialist-referral decision-making</w:t>
            </w:r>
            <w:r w:rsidR="006062D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11BB4179" w14:textId="77777777" w:rsidR="006A6080" w:rsidRPr="009F5CB1" w:rsidRDefault="00C82E44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2065 (1779 &gt; 18 years)</w:t>
            </w:r>
          </w:p>
          <w:p w14:paraId="57CB8CBB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G=51 % female </w:t>
            </w:r>
          </w:p>
          <w:p w14:paraId="36E2D09B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A=12-60y </w:t>
            </w:r>
          </w:p>
          <w:p w14:paraId="366988A6" w14:textId="77777777" w:rsidR="006A6080" w:rsidRPr="009F5CB1" w:rsidRDefault="000A197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D=C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</w:t>
            </w:r>
          </w:p>
          <w:p w14:paraId="09AC26F1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R=Thirty-nine CF centers I UK </w:t>
            </w:r>
          </w:p>
        </w:tc>
        <w:tc>
          <w:tcPr>
            <w:tcW w:w="566" w:type="pct"/>
          </w:tcPr>
          <w:p w14:paraId="2C5EAED7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Cross-sectional q</w:t>
            </w:r>
            <w:r w:rsidR="004872E4" w:rsidRPr="000D2B66">
              <w:rPr>
                <w:rFonts w:asciiTheme="majorBidi" w:hAnsiTheme="majorBidi" w:cstheme="majorBidi"/>
                <w:sz w:val="16"/>
                <w:szCs w:val="16"/>
              </w:rPr>
              <w:t>uantitative study.</w:t>
            </w:r>
          </w:p>
          <w:p w14:paraId="476625ED" w14:textId="77777777" w:rsidR="004872E4" w:rsidRPr="00034B51" w:rsidRDefault="004872E4" w:rsidP="00034B5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4C9DB4D" w14:textId="77777777" w:rsidR="004872E4" w:rsidRPr="000D2B66" w:rsidRDefault="004872E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3EEEE985" w14:textId="77777777" w:rsidR="006A6080" w:rsidRPr="009F5CB1" w:rsidRDefault="006A6080" w:rsidP="00034B5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6E817745" w14:textId="77777777" w:rsidR="005241B1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Study specific questionnaire on </w:t>
            </w:r>
            <w:r w:rsidR="00345B8B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clinical and </w:t>
            </w:r>
            <w:r w:rsidR="0094155C" w:rsidRPr="000D2B66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345B8B" w:rsidRPr="000D2B66">
              <w:rPr>
                <w:rFonts w:asciiTheme="majorBidi" w:hAnsiTheme="majorBidi" w:cstheme="majorBidi"/>
                <w:sz w:val="16"/>
                <w:szCs w:val="16"/>
              </w:rPr>
              <w:t>de</w:t>
            </w:r>
            <w:r w:rsidR="004872E4" w:rsidRPr="000D2B66">
              <w:rPr>
                <w:rFonts w:asciiTheme="majorBidi" w:hAnsiTheme="majorBidi" w:cstheme="majorBidi"/>
                <w:sz w:val="16"/>
                <w:szCs w:val="16"/>
              </w:rPr>
              <w:t>mographic a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spects including: The</w:t>
            </w:r>
            <w:r w:rsidR="002F50FD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Hospital Anxiety and Depression Scale (HADS)</w:t>
            </w:r>
            <w:r w:rsidR="005241B1" w:rsidRPr="000D2B66">
              <w:rPr>
                <w:rFonts w:asciiTheme="majorBidi" w:hAnsiTheme="majorBidi" w:cstheme="majorBidi"/>
                <w:sz w:val="16"/>
                <w:szCs w:val="16"/>
              </w:rPr>
              <w:t>. The International Depression/</w:t>
            </w:r>
            <w:r w:rsidR="00345B8B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5241B1" w:rsidRPr="000D2B66">
              <w:rPr>
                <w:rFonts w:asciiTheme="majorBidi" w:hAnsiTheme="majorBidi" w:cstheme="majorBidi"/>
                <w:sz w:val="16"/>
                <w:szCs w:val="16"/>
              </w:rPr>
              <w:t>anxiety Epidemiological Study (TIDES) in the UK</w:t>
            </w:r>
            <w:r w:rsidR="006062DA" w:rsidRPr="000D2B6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7C977BE" w14:textId="77777777" w:rsidR="00FC5D95" w:rsidRPr="000D2B66" w:rsidRDefault="002E0D4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Questions on WP</w:t>
            </w:r>
            <w:r w:rsidR="00BB7E7B" w:rsidRPr="000D2B66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ot described.</w:t>
            </w:r>
          </w:p>
          <w:p w14:paraId="0703A099" w14:textId="77777777" w:rsidR="006A6080" w:rsidRPr="009F5CB1" w:rsidRDefault="006A6080" w:rsidP="00034B5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269" w:type="pct"/>
          </w:tcPr>
          <w:p w14:paraId="3134C8B4" w14:textId="77777777" w:rsidR="006A6080" w:rsidRPr="000D2B66" w:rsidRDefault="00B640B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41,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1% </w:t>
            </w:r>
            <w:r w:rsidR="00FD4EA6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working full time, 17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2% pa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rt time, 23%, not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working due to health, 18.7%  others. </w:t>
            </w:r>
          </w:p>
          <w:p w14:paraId="510460EE" w14:textId="77777777" w:rsidR="006A6080" w:rsidRPr="00875D79" w:rsidRDefault="00B640B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875D79">
              <w:rPr>
                <w:rFonts w:asciiTheme="majorBidi" w:hAnsiTheme="majorBidi" w:cstheme="majorBidi"/>
                <w:sz w:val="16"/>
                <w:szCs w:val="16"/>
              </w:rPr>
              <w:t>F</w:t>
            </w:r>
            <w:r w:rsidR="006A6080" w:rsidRPr="00875D79">
              <w:rPr>
                <w:rFonts w:asciiTheme="majorBidi" w:hAnsiTheme="majorBidi" w:cstheme="majorBidi"/>
                <w:sz w:val="16"/>
                <w:szCs w:val="16"/>
              </w:rPr>
              <w:t xml:space="preserve">ull-time employment </w:t>
            </w:r>
            <w:r w:rsidRPr="00875D79">
              <w:rPr>
                <w:rFonts w:asciiTheme="majorBidi" w:hAnsiTheme="majorBidi" w:cstheme="majorBidi"/>
                <w:sz w:val="16"/>
                <w:szCs w:val="16"/>
              </w:rPr>
              <w:t xml:space="preserve">associated with </w:t>
            </w:r>
            <w:r w:rsidR="006A6080" w:rsidRPr="00875D79">
              <w:rPr>
                <w:rFonts w:asciiTheme="majorBidi" w:hAnsiTheme="majorBidi" w:cstheme="majorBidi"/>
                <w:sz w:val="16"/>
                <w:szCs w:val="16"/>
              </w:rPr>
              <w:t xml:space="preserve">less anxiety. </w:t>
            </w:r>
          </w:p>
          <w:p w14:paraId="30076580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The majority of adolescent</w:t>
            </w:r>
            <w:r w:rsidR="00CA73C9" w:rsidRPr="000D2B66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and young adults with CF report disclosing their diagnosis at work.</w:t>
            </w:r>
          </w:p>
        </w:tc>
      </w:tr>
      <w:tr w:rsidR="006A6080" w:rsidRPr="0043527B" w14:paraId="7B847488" w14:textId="77777777" w:rsidTr="00CA6991">
        <w:trPr>
          <w:trHeight w:val="318"/>
        </w:trPr>
        <w:tc>
          <w:tcPr>
            <w:tcW w:w="799" w:type="pct"/>
          </w:tcPr>
          <w:p w14:paraId="3B88C495" w14:textId="3FF7C770" w:rsidR="006A6080" w:rsidRPr="009F5CB1" w:rsidRDefault="00A40C87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167</w:t>
            </w:r>
          </w:p>
          <w:p w14:paraId="08EA5C5A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Dury et al 2021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F340C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Identifying specific needs in adult cystic fibrosis patients: a pilot study using a custom 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questionnaire.</w:t>
            </w:r>
          </w:p>
          <w:p w14:paraId="21E5A278" w14:textId="77777777" w:rsidR="006A6080" w:rsidRPr="009F5CB1" w:rsidRDefault="00456759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BMC Pulmonary Medicine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1968ACC" w14:textId="77777777" w:rsidR="006A6080" w:rsidRPr="00F340C4" w:rsidRDefault="006A6080" w:rsidP="00F340C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340C4">
              <w:rPr>
                <w:rFonts w:asciiTheme="majorBidi" w:hAnsiTheme="majorBidi" w:cstheme="majorBidi"/>
                <w:sz w:val="16"/>
                <w:szCs w:val="16"/>
              </w:rPr>
              <w:t xml:space="preserve">France </w:t>
            </w:r>
          </w:p>
        </w:tc>
        <w:tc>
          <w:tcPr>
            <w:tcW w:w="739" w:type="pct"/>
          </w:tcPr>
          <w:p w14:paraId="0757663D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identify the most frequent topics that 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Cystic fibrosis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CF</w:t>
            </w:r>
            <w:r w:rsidR="006F0E0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)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adults need to discuss with health care teams using a custom q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uestionnaire including 62 items</w:t>
            </w:r>
            <w:r w:rsidR="006062D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3EF9F97E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N=50</w:t>
            </w:r>
          </w:p>
          <w:p w14:paraId="16E5391F" w14:textId="77777777" w:rsidR="006A6080" w:rsidRPr="009F5CB1" w:rsidRDefault="00C82E44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30 % female </w:t>
            </w:r>
          </w:p>
          <w:p w14:paraId="72CD0A10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A=27.6y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3F0803AB" w14:textId="77777777" w:rsidR="00034B51" w:rsidRPr="009F5CB1" w:rsidRDefault="000A197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D=C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</w:t>
            </w:r>
          </w:p>
          <w:p w14:paraId="31819AB4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R=University Hospital of Reims.</w:t>
            </w:r>
          </w:p>
          <w:p w14:paraId="5418AE3A" w14:textId="77777777" w:rsidR="006A6080" w:rsidRPr="000D2B66" w:rsidRDefault="006A6080" w:rsidP="00034B51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6" w:type="pct"/>
          </w:tcPr>
          <w:p w14:paraId="51E0C1CF" w14:textId="77777777" w:rsidR="004872E4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Cross-sectional quantitative study</w:t>
            </w:r>
            <w:r w:rsidR="004872E4" w:rsidRPr="000D2B6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677FAC4" w14:textId="77777777" w:rsidR="004872E4" w:rsidRPr="000D2B66" w:rsidRDefault="004872E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33DBFF81" w14:textId="77777777" w:rsidR="006A6080" w:rsidRPr="009F5CB1" w:rsidRDefault="006A6080" w:rsidP="00034B5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19E5CA96" w14:textId="77777777" w:rsidR="00FC5D95" w:rsidRPr="000D2B66" w:rsidRDefault="0063381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tudy specific questionnaire to identify CF </w:t>
            </w:r>
            <w:r w:rsidR="008D2CED" w:rsidRPr="000D2B66">
              <w:rPr>
                <w:rFonts w:asciiTheme="majorBidi" w:hAnsiTheme="majorBidi" w:cstheme="majorBidi"/>
                <w:sz w:val="16"/>
                <w:szCs w:val="16"/>
              </w:rPr>
              <w:t>patients’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needs, including 62 predefines</w:t>
            </w:r>
            <w:r w:rsidR="00345B8B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topics divided in nine domains and some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open-ended questions. </w:t>
            </w:r>
          </w:p>
          <w:p w14:paraId="1F99A45A" w14:textId="77777777" w:rsidR="00FC5D95" w:rsidRPr="000D2B66" w:rsidRDefault="00FC5D9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BB7E7B" w:rsidRPr="000D2B66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ot described.</w:t>
            </w:r>
          </w:p>
        </w:tc>
        <w:tc>
          <w:tcPr>
            <w:tcW w:w="1269" w:type="pct"/>
          </w:tcPr>
          <w:p w14:paraId="6442CB96" w14:textId="77777777" w:rsidR="004872E4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49% </w:t>
            </w:r>
            <w:r w:rsidR="00CA73C9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working, 27% students, 32%</w:t>
            </w:r>
            <w:r w:rsidR="004872E4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not described.</w:t>
            </w:r>
          </w:p>
          <w:p w14:paraId="718930DA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Professional worries were not ass</w:t>
            </w:r>
            <w:r w:rsidR="004872E4" w:rsidRPr="000D2B66">
              <w:rPr>
                <w:rFonts w:asciiTheme="majorBidi" w:hAnsiTheme="majorBidi" w:cstheme="majorBidi"/>
                <w:sz w:val="16"/>
                <w:szCs w:val="16"/>
              </w:rPr>
              <w:t>ociated with employment status.</w:t>
            </w:r>
          </w:p>
          <w:p w14:paraId="37240299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The most frequently selected topics of unmet needs were fatigue (20%), job or study (professional or scholar worries) (18%), </w:t>
            </w:r>
          </w:p>
        </w:tc>
      </w:tr>
      <w:tr w:rsidR="006A6080" w:rsidRPr="0043527B" w14:paraId="33DC06FE" w14:textId="77777777" w:rsidTr="00CA6991">
        <w:trPr>
          <w:trHeight w:val="318"/>
        </w:trPr>
        <w:tc>
          <w:tcPr>
            <w:tcW w:w="799" w:type="pct"/>
          </w:tcPr>
          <w:p w14:paraId="23777427" w14:textId="1FAAE1B1" w:rsidR="006A6080" w:rsidRPr="009F5CB1" w:rsidRDefault="00A40C87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86</w:t>
            </w:r>
          </w:p>
          <w:p w14:paraId="38AFC1A1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Edwards et al 2010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F340C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Adults with cystic fibrosis and barriers to employment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9A3FF93" w14:textId="77777777" w:rsidR="006A6080" w:rsidRPr="009F5CB1" w:rsidRDefault="00456759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Disability &amp; Society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33908C2F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United Kingdom </w:t>
            </w:r>
          </w:p>
        </w:tc>
        <w:tc>
          <w:tcPr>
            <w:tcW w:w="739" w:type="pct"/>
          </w:tcPr>
          <w:p w14:paraId="4B5EC27D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discusses findings from a study which explored the employment experiences of adults with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CA73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CF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from a social model perspective</w:t>
            </w:r>
            <w:r w:rsidR="006062D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D57FFF8" w14:textId="77777777" w:rsidR="006A6080" w:rsidRPr="00034B51" w:rsidRDefault="006A6080" w:rsidP="00034B51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607" w:type="pct"/>
          </w:tcPr>
          <w:p w14:paraId="0403764F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N=23 </w:t>
            </w:r>
          </w:p>
          <w:p w14:paraId="13DE646E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G=56 % female </w:t>
            </w:r>
          </w:p>
          <w:p w14:paraId="55BF9E7C" w14:textId="77777777" w:rsidR="006A6080" w:rsidRPr="009F5CB1" w:rsidRDefault="00D778C3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A=20-43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</w:p>
          <w:p w14:paraId="332FE2AC" w14:textId="77777777" w:rsidR="006A6080" w:rsidRPr="009F5CB1" w:rsidRDefault="000A197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 C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</w:p>
          <w:p w14:paraId="4F17C257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R=Advertisement in the magazine of Cystic Fibrosis Organization  </w:t>
            </w:r>
          </w:p>
        </w:tc>
        <w:tc>
          <w:tcPr>
            <w:tcW w:w="566" w:type="pct"/>
          </w:tcPr>
          <w:p w14:paraId="5D8765FC" w14:textId="77777777" w:rsidR="006A6080" w:rsidRPr="000D2B66" w:rsidRDefault="005241B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Mixed method cr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oss-</w:t>
            </w:r>
            <w:r w:rsidR="004872E4" w:rsidRPr="000D2B66">
              <w:rPr>
                <w:rFonts w:asciiTheme="majorBidi" w:hAnsiTheme="majorBidi" w:cstheme="majorBidi"/>
                <w:sz w:val="16"/>
                <w:szCs w:val="16"/>
              </w:rPr>
              <w:t>sectional study.</w:t>
            </w:r>
          </w:p>
          <w:p w14:paraId="2E606158" w14:textId="77777777" w:rsidR="004872E4" w:rsidRPr="000D2B66" w:rsidRDefault="004872E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CA73C9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the primary aim/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  <w:p w14:paraId="42833CEB" w14:textId="77777777" w:rsidR="004872E4" w:rsidRPr="000D2B66" w:rsidRDefault="004872E4" w:rsidP="00034B51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3FC4D5F1" w14:textId="77777777" w:rsidR="006A6080" w:rsidRPr="000D2B66" w:rsidRDefault="005241B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33816" w:rsidRPr="000D2B66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ombining </w:t>
            </w:r>
            <w:r w:rsidR="00633816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on </w:t>
            </w:r>
            <w:r w:rsidR="0094155C" w:rsidRPr="000D2B66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633816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demographic and clinical aspects, with qualitative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interviews</w:t>
            </w:r>
            <w:r w:rsidR="004D3F91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and follow-up telephone interview. </w:t>
            </w:r>
          </w:p>
          <w:p w14:paraId="7D505ED5" w14:textId="77777777" w:rsidR="006A6080" w:rsidRPr="000D2B66" w:rsidRDefault="0067119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94155C" w:rsidRPr="000D2B66">
              <w:rPr>
                <w:rFonts w:asciiTheme="majorBidi" w:hAnsiTheme="majorBidi" w:cstheme="majorBidi"/>
                <w:sz w:val="16"/>
                <w:szCs w:val="16"/>
              </w:rPr>
              <w:t>: B</w:t>
            </w:r>
            <w:r w:rsidR="00EE06C3" w:rsidRPr="000D2B66">
              <w:rPr>
                <w:rFonts w:asciiTheme="majorBidi" w:hAnsiTheme="majorBidi" w:cstheme="majorBidi"/>
                <w:sz w:val="16"/>
                <w:szCs w:val="16"/>
              </w:rPr>
              <w:t>arrier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securing and maintaining employment, unemployment and the participants own solutions.</w:t>
            </w:r>
          </w:p>
        </w:tc>
        <w:tc>
          <w:tcPr>
            <w:tcW w:w="1269" w:type="pct"/>
          </w:tcPr>
          <w:p w14:paraId="0F52FAE2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65 % </w:t>
            </w:r>
            <w:r w:rsidR="00CA73C9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working, 8% unemployed, 8% v</w:t>
            </w:r>
            <w:r w:rsidR="00D90871" w:rsidRPr="000D2B66">
              <w:rPr>
                <w:rFonts w:asciiTheme="majorBidi" w:hAnsiTheme="majorBidi" w:cstheme="majorBidi"/>
                <w:sz w:val="16"/>
                <w:szCs w:val="16"/>
              </w:rPr>
              <w:t>oluntary work, seeking for work.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13</w:t>
            </w:r>
            <w:r w:rsidR="00D90871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%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retired due to CF, 4% </w:t>
            </w:r>
            <w:r w:rsidR="008D2CED" w:rsidRPr="000D2B66">
              <w:rPr>
                <w:rFonts w:asciiTheme="majorBidi" w:hAnsiTheme="majorBidi" w:cstheme="majorBidi"/>
                <w:sz w:val="16"/>
                <w:szCs w:val="16"/>
              </w:rPr>
              <w:t>student</w:t>
            </w:r>
            <w:r w:rsidR="008D2CED">
              <w:rPr>
                <w:rFonts w:asciiTheme="majorBidi" w:hAnsiTheme="majorBidi" w:cstheme="majorBidi"/>
                <w:sz w:val="16"/>
                <w:szCs w:val="16"/>
              </w:rPr>
              <w:t>s.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7D6F59FC" w14:textId="77777777" w:rsidR="006A6080" w:rsidRPr="000D2B66" w:rsidRDefault="004872E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ome participants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experienced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no realistic solution</w:t>
            </w:r>
            <w:r w:rsidR="003A26BC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related to work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, only 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retirement with obvious consequences </w:t>
            </w:r>
            <w:r w:rsidR="005200FB" w:rsidRPr="000D2B66">
              <w:rPr>
                <w:rFonts w:asciiTheme="majorBidi" w:hAnsiTheme="majorBidi" w:cstheme="majorBidi"/>
                <w:sz w:val="16"/>
                <w:szCs w:val="16"/>
              </w:rPr>
              <w:t>for current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i</w:t>
            </w:r>
            <w:r w:rsidR="006062DA" w:rsidRPr="000D2B66">
              <w:rPr>
                <w:rFonts w:asciiTheme="majorBidi" w:hAnsiTheme="majorBidi" w:cstheme="majorBidi"/>
                <w:sz w:val="16"/>
                <w:szCs w:val="16"/>
              </w:rPr>
              <w:t>ncome and pension later in life.</w:t>
            </w:r>
          </w:p>
        </w:tc>
      </w:tr>
      <w:tr w:rsidR="006A6080" w:rsidRPr="00034B51" w14:paraId="63704145" w14:textId="77777777" w:rsidTr="00CA6991">
        <w:trPr>
          <w:trHeight w:val="318"/>
        </w:trPr>
        <w:tc>
          <w:tcPr>
            <w:tcW w:w="799" w:type="pct"/>
          </w:tcPr>
          <w:p w14:paraId="1B050E39" w14:textId="79A0FA25" w:rsidR="006A6080" w:rsidRPr="009F5CB1" w:rsidRDefault="00A40C87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168</w:t>
            </w:r>
          </w:p>
          <w:p w14:paraId="2BFF7348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Flewelling et al 2019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01F64B14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Male gender and unemployment are associated with lower levels of perceived social support in adults with cystic fibrosis. </w:t>
            </w:r>
          </w:p>
          <w:p w14:paraId="60AB0166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Psychosomatic Research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B619CAC" w14:textId="77777777" w:rsidR="006A6080" w:rsidRPr="009F5CB1" w:rsidRDefault="00222969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US</w:t>
            </w:r>
            <w:r w:rsidR="006062D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</w:p>
        </w:tc>
        <w:tc>
          <w:tcPr>
            <w:tcW w:w="739" w:type="pct"/>
          </w:tcPr>
          <w:p w14:paraId="0AC42B35" w14:textId="77777777" w:rsidR="006A6080" w:rsidRPr="009F5CB1" w:rsidRDefault="00977F41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examine factors associated with social support in adults with CF.</w:t>
            </w:r>
          </w:p>
        </w:tc>
        <w:tc>
          <w:tcPr>
            <w:tcW w:w="607" w:type="pct"/>
          </w:tcPr>
          <w:p w14:paraId="22BA56FD" w14:textId="77777777" w:rsidR="006A6080" w:rsidRPr="009F5CB1" w:rsidRDefault="00C82E44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233 </w:t>
            </w:r>
          </w:p>
          <w:p w14:paraId="61A7ED5E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G=60,1</w:t>
            </w:r>
            <w:r w:rsidR="004554C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% female </w:t>
            </w:r>
          </w:p>
          <w:p w14:paraId="024A179A" w14:textId="77777777" w:rsidR="006A6080" w:rsidRPr="009F5CB1" w:rsidRDefault="000B10AD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A=33.6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6F782A5C" w14:textId="77777777" w:rsidR="00B82DB8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</w:t>
            </w:r>
          </w:p>
          <w:p w14:paraId="6FFE0D33" w14:textId="77777777" w:rsidR="006A6080" w:rsidRPr="009F5CB1" w:rsidRDefault="00B82DB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R=10 cystic fibrosis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centers </w:t>
            </w:r>
          </w:p>
        </w:tc>
        <w:tc>
          <w:tcPr>
            <w:tcW w:w="566" w:type="pct"/>
          </w:tcPr>
          <w:p w14:paraId="004D3F2A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Cross-sectional qu</w:t>
            </w:r>
            <w:r w:rsidR="005241B1" w:rsidRPr="000D2B66">
              <w:rPr>
                <w:rFonts w:asciiTheme="majorBidi" w:hAnsiTheme="majorBidi" w:cstheme="majorBidi"/>
                <w:sz w:val="16"/>
                <w:szCs w:val="16"/>
              </w:rPr>
              <w:t>antitative study</w:t>
            </w:r>
            <w:r w:rsidR="0066771C" w:rsidRPr="000D2B6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E7CD572" w14:textId="77777777" w:rsidR="0066771C" w:rsidRPr="000D2B66" w:rsidRDefault="0066771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0615502F" w14:textId="77777777" w:rsidR="0066771C" w:rsidRPr="00034B51" w:rsidRDefault="0066771C" w:rsidP="00034B51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7AB1CDCC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Study specific questionnai</w:t>
            </w:r>
            <w:r w:rsidR="00633816" w:rsidRPr="000D2B66">
              <w:rPr>
                <w:rFonts w:asciiTheme="majorBidi" w:hAnsiTheme="majorBidi" w:cstheme="majorBidi"/>
                <w:sz w:val="16"/>
                <w:szCs w:val="16"/>
              </w:rPr>
              <w:t>re of sociodemographic aspects, including</w:t>
            </w:r>
            <w:r w:rsidR="0094155C" w:rsidRPr="000D2B66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633816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The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Interp</w:t>
            </w:r>
            <w:r w:rsidR="00EE06C3" w:rsidRPr="000D2B66">
              <w:rPr>
                <w:rFonts w:asciiTheme="majorBidi" w:hAnsiTheme="majorBidi" w:cstheme="majorBidi"/>
                <w:sz w:val="16"/>
                <w:szCs w:val="16"/>
              </w:rPr>
              <w:t>ersonal Support Evaluation List.</w:t>
            </w:r>
          </w:p>
          <w:p w14:paraId="12310A31" w14:textId="77777777" w:rsidR="00EE06C3" w:rsidRPr="000D2B66" w:rsidRDefault="00EE06C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Questions on WP:</w:t>
            </w:r>
            <w:r w:rsidR="00633816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35232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Questions about </w:t>
            </w:r>
            <w:r w:rsidR="00031ED6" w:rsidRPr="000D2B66">
              <w:rPr>
                <w:rFonts w:asciiTheme="majorBidi" w:hAnsiTheme="majorBidi" w:cstheme="majorBidi"/>
                <w:sz w:val="16"/>
                <w:szCs w:val="16"/>
              </w:rPr>
              <w:t>working or not working</w:t>
            </w:r>
            <w:r w:rsidR="00635232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1269" w:type="pct"/>
          </w:tcPr>
          <w:p w14:paraId="7E60AFAC" w14:textId="77777777" w:rsidR="006A6080" w:rsidRPr="000D2B66" w:rsidRDefault="00D9087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59,5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% w</w:t>
            </w:r>
            <w:r w:rsidR="00CA73C9" w:rsidRPr="000D2B66">
              <w:rPr>
                <w:rFonts w:asciiTheme="majorBidi" w:hAnsiTheme="majorBidi" w:cstheme="majorBidi"/>
                <w:sz w:val="16"/>
                <w:szCs w:val="16"/>
              </w:rPr>
              <w:t>ere w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>orking</w:t>
            </w:r>
            <w:r w:rsidR="006062DA" w:rsidRPr="000D2B66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BE3188" w:rsidRPr="000D2B66">
              <w:rPr>
                <w:rFonts w:asciiTheme="majorBidi" w:hAnsiTheme="majorBidi" w:cstheme="majorBidi"/>
                <w:sz w:val="16"/>
                <w:szCs w:val="16"/>
              </w:rPr>
              <w:t>(rest not reported)</w:t>
            </w:r>
            <w:r w:rsidR="004330AE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6A6080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5E404A53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Being female and employed were associated with greater perception of social support. </w:t>
            </w:r>
            <w:r w:rsidR="0066771C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Being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unemployed and male </w:t>
            </w:r>
            <w:r w:rsidR="00CA73C9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with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having lower social support</w:t>
            </w:r>
            <w:r w:rsidR="006062DA" w:rsidRPr="000D2B6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6A6080" w:rsidRPr="0043527B" w14:paraId="0FD1BA41" w14:textId="77777777" w:rsidTr="00CA6991">
        <w:trPr>
          <w:trHeight w:val="318"/>
        </w:trPr>
        <w:tc>
          <w:tcPr>
            <w:tcW w:w="799" w:type="pct"/>
          </w:tcPr>
          <w:p w14:paraId="6484DC37" w14:textId="2FA95C25" w:rsidR="006A6080" w:rsidRPr="00F340C4" w:rsidRDefault="00A40C87" w:rsidP="00F340C4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  <w:p w14:paraId="58011640" w14:textId="77777777" w:rsidR="006A6080" w:rsidRPr="00F340C4" w:rsidRDefault="006A6080" w:rsidP="00F340C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340C4">
              <w:rPr>
                <w:rFonts w:asciiTheme="majorBidi" w:hAnsiTheme="majorBidi" w:cstheme="majorBidi"/>
                <w:sz w:val="16"/>
                <w:szCs w:val="16"/>
              </w:rPr>
              <w:t xml:space="preserve">Frangolias </w:t>
            </w:r>
            <w:r w:rsidR="00E92C55" w:rsidRPr="00F340C4">
              <w:rPr>
                <w:rFonts w:asciiTheme="majorBidi" w:hAnsiTheme="majorBidi" w:cstheme="majorBidi"/>
                <w:sz w:val="16"/>
                <w:szCs w:val="16"/>
              </w:rPr>
              <w:t xml:space="preserve">et </w:t>
            </w:r>
            <w:r w:rsidRPr="00F340C4">
              <w:rPr>
                <w:rFonts w:asciiTheme="majorBidi" w:hAnsiTheme="majorBidi" w:cstheme="majorBidi"/>
                <w:sz w:val="16"/>
                <w:szCs w:val="16"/>
              </w:rPr>
              <w:t>al 2002</w:t>
            </w:r>
            <w:r w:rsidR="003A26BC" w:rsidRPr="00F340C4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CBF8126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Role of exercise and lung function in predicting work status in cystic </w:t>
            </w:r>
            <w:r w:rsidR="00F340C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fibrosis.</w:t>
            </w:r>
          </w:p>
          <w:p w14:paraId="19CA57DD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American Journal of Respiratory and Critical Care Medicine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2997096" w14:textId="77777777" w:rsidR="006A6080" w:rsidRPr="00F340C4" w:rsidRDefault="006A6080" w:rsidP="00F340C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340C4">
              <w:rPr>
                <w:rFonts w:asciiTheme="majorBidi" w:hAnsiTheme="majorBidi" w:cstheme="majorBidi"/>
                <w:sz w:val="16"/>
                <w:szCs w:val="16"/>
              </w:rPr>
              <w:t>Canada</w:t>
            </w:r>
          </w:p>
        </w:tc>
        <w:tc>
          <w:tcPr>
            <w:tcW w:w="739" w:type="pct"/>
          </w:tcPr>
          <w:p w14:paraId="5380DFEA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determine the proportion of a cohort of adult patients </w:t>
            </w:r>
            <w:r w:rsidR="008D2CE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with cystic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fibrosis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CF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who are limited in their employment/education on the basis of current ATS impairment criteria;</w:t>
            </w:r>
          </w:p>
          <w:p w14:paraId="121B0169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Determine the proportion of a cohort of adult patients with CF who are disabled from employment or schooling. </w:t>
            </w:r>
          </w:p>
        </w:tc>
        <w:tc>
          <w:tcPr>
            <w:tcW w:w="607" w:type="pct"/>
          </w:tcPr>
          <w:p w14:paraId="3111C4C1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N=73</w:t>
            </w:r>
          </w:p>
          <w:p w14:paraId="11B5EF04" w14:textId="77777777" w:rsidR="004554C8" w:rsidRPr="009F5CB1" w:rsidRDefault="004554C8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G=36% female</w:t>
            </w:r>
          </w:p>
          <w:p w14:paraId="0B9F2A33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29,6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74228D6A" w14:textId="77777777" w:rsidR="00034B51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</w:t>
            </w:r>
            <w:r w:rsidR="00C82E4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</w:t>
            </w:r>
            <w:r w:rsidR="00CA73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="00034B5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is</w:t>
            </w:r>
          </w:p>
          <w:p w14:paraId="6C97FFC2" w14:textId="77777777" w:rsidR="006A6080" w:rsidRPr="009F5CB1" w:rsidRDefault="006A6080" w:rsidP="00F340C4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CA73C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="00B82D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 c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linic </w:t>
            </w:r>
          </w:p>
        </w:tc>
        <w:tc>
          <w:tcPr>
            <w:tcW w:w="566" w:type="pct"/>
          </w:tcPr>
          <w:p w14:paraId="1E3BB72E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Cross-sectional </w:t>
            </w:r>
            <w:r w:rsidR="007A4BA7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quantitative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A64566" w:rsidRPr="000D2B66">
              <w:rPr>
                <w:rFonts w:asciiTheme="majorBidi" w:hAnsiTheme="majorBidi" w:cstheme="majorBidi"/>
                <w:sz w:val="16"/>
                <w:szCs w:val="16"/>
              </w:rPr>
              <w:t>, including clinical examination</w:t>
            </w:r>
            <w:r w:rsidR="0066771C" w:rsidRPr="000D2B6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3EF235E" w14:textId="77777777" w:rsidR="0066771C" w:rsidRPr="000D2B66" w:rsidRDefault="0066771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CA73C9" w:rsidRPr="000D2B66">
              <w:rPr>
                <w:rFonts w:asciiTheme="majorBidi" w:hAnsiTheme="majorBidi" w:cstheme="majorBidi"/>
                <w:sz w:val="16"/>
                <w:szCs w:val="16"/>
              </w:rPr>
              <w:t>the primary aim/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  <w:p w14:paraId="382CCE2D" w14:textId="77777777" w:rsidR="0066771C" w:rsidRPr="00034B51" w:rsidRDefault="0066771C" w:rsidP="00034B51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  <w:p w14:paraId="29EE6619" w14:textId="77777777" w:rsidR="0066771C" w:rsidRPr="00034B51" w:rsidRDefault="0066771C" w:rsidP="00034B51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39CF8714" w14:textId="77777777" w:rsidR="00633816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633816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specific questionnaire of </w:t>
            </w:r>
            <w:r w:rsidR="0094155C" w:rsidRPr="000D2B66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633816" w:rsidRPr="000D2B66">
              <w:rPr>
                <w:rFonts w:asciiTheme="majorBidi" w:hAnsiTheme="majorBidi" w:cstheme="majorBidi"/>
                <w:sz w:val="16"/>
                <w:szCs w:val="16"/>
              </w:rPr>
              <w:t>demographic factors, including VO2 max-test.</w:t>
            </w:r>
          </w:p>
          <w:p w14:paraId="697DD45E" w14:textId="77777777" w:rsidR="00EE06C3" w:rsidRPr="000D2B66" w:rsidRDefault="00EE06C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Questions on WP:</w:t>
            </w:r>
            <w:r w:rsidR="0094155C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S</w:t>
            </w:r>
            <w:r w:rsidR="00633816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pecific questions related to work/school (type of job, missing workdays etc), full-time/part-time or unemployed. </w:t>
            </w:r>
          </w:p>
        </w:tc>
        <w:tc>
          <w:tcPr>
            <w:tcW w:w="1269" w:type="pct"/>
          </w:tcPr>
          <w:p w14:paraId="1B490CA4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56% </w:t>
            </w:r>
            <w:r w:rsidR="00CA73C9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working/stud</w:t>
            </w:r>
            <w:r w:rsidR="00CA73C9" w:rsidRPr="000D2B66">
              <w:rPr>
                <w:rFonts w:asciiTheme="majorBidi" w:hAnsiTheme="majorBidi" w:cstheme="majorBidi"/>
                <w:sz w:val="16"/>
                <w:szCs w:val="16"/>
              </w:rPr>
              <w:t>ying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full time, 23% working/stud</w:t>
            </w:r>
            <w:r w:rsidR="00CA73C9" w:rsidRPr="000D2B66">
              <w:rPr>
                <w:rFonts w:asciiTheme="majorBidi" w:hAnsiTheme="majorBidi" w:cstheme="majorBidi"/>
                <w:sz w:val="16"/>
                <w:szCs w:val="16"/>
              </w:rPr>
              <w:t>ying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part time, 5.3 % </w:t>
            </w:r>
            <w:r w:rsidR="008D2CED" w:rsidRPr="000D2B66">
              <w:rPr>
                <w:rFonts w:asciiTheme="majorBidi" w:hAnsiTheme="majorBidi" w:cstheme="majorBidi"/>
                <w:sz w:val="16"/>
                <w:szCs w:val="16"/>
              </w:rPr>
              <w:t>unemployed.</w:t>
            </w:r>
          </w:p>
          <w:p w14:paraId="5C76B808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Pulmonary function and exercise capacity measures have limited ut</w:t>
            </w:r>
            <w:r w:rsidR="00110455"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ility in predicting work 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>status.</w:t>
            </w:r>
          </w:p>
          <w:p w14:paraId="517EFD8C" w14:textId="77777777" w:rsidR="006A6080" w:rsidRPr="000D2B66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0D2B66">
              <w:rPr>
                <w:rFonts w:asciiTheme="majorBidi" w:hAnsiTheme="majorBidi" w:cstheme="majorBidi"/>
                <w:sz w:val="16"/>
                <w:szCs w:val="16"/>
              </w:rPr>
              <w:t>The dat</w:t>
            </w:r>
            <w:r w:rsidR="00CA73C9" w:rsidRPr="000D2B66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Pr="000D2B66">
              <w:rPr>
                <w:rFonts w:asciiTheme="majorBidi" w:hAnsiTheme="majorBidi" w:cstheme="majorBidi"/>
                <w:sz w:val="16"/>
                <w:szCs w:val="16"/>
              </w:rPr>
              <w:t xml:space="preserve"> suggest that developing employment possibilities and increasing occasions for social support as the disease progresses improve psychosocial impact of living with CF.</w:t>
            </w:r>
          </w:p>
        </w:tc>
      </w:tr>
      <w:tr w:rsidR="006A6080" w:rsidRPr="0043527B" w14:paraId="691C0685" w14:textId="77777777" w:rsidTr="00CA6991">
        <w:trPr>
          <w:trHeight w:val="318"/>
        </w:trPr>
        <w:tc>
          <w:tcPr>
            <w:tcW w:w="799" w:type="pct"/>
          </w:tcPr>
          <w:p w14:paraId="7BE313A5" w14:textId="0F40D747" w:rsidR="006A6080" w:rsidRPr="009F5CB1" w:rsidRDefault="00A40C87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46</w:t>
            </w:r>
          </w:p>
          <w:p w14:paraId="51759E72" w14:textId="77777777" w:rsidR="004330AE" w:rsidRPr="009F5CB1" w:rsidRDefault="006A6080" w:rsidP="004330A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Habib et al 2015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4330A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284C5ED8" w14:textId="77777777" w:rsidR="006A6080" w:rsidRPr="009F5CB1" w:rsidRDefault="006A6080" w:rsidP="004330A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 Systematic </w:t>
            </w:r>
            <w:r w:rsidR="002021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eview of </w:t>
            </w:r>
            <w:r w:rsidR="002021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actors </w:t>
            </w:r>
            <w:r w:rsidR="002021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ssociated with </w:t>
            </w:r>
            <w:r w:rsidR="002021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ealth-</w:t>
            </w:r>
            <w:r w:rsidR="002021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elated </w:t>
            </w:r>
            <w:r w:rsidR="002021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uality of </w:t>
            </w:r>
            <w:r w:rsidR="002021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ife in </w:t>
            </w:r>
            <w:r w:rsidR="002021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dolescents and </w:t>
            </w:r>
            <w:r w:rsidR="002021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dults with </w:t>
            </w:r>
            <w:r w:rsidR="002021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ystic 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ibrosis.</w:t>
            </w:r>
          </w:p>
          <w:p w14:paraId="14DF5FBC" w14:textId="77777777" w:rsidR="006A6080" w:rsidRPr="009F5CB1" w:rsidRDefault="00456759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Annals of the American Thoracic Society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</w:p>
          <w:p w14:paraId="58686BEA" w14:textId="77777777" w:rsidR="006A6080" w:rsidRPr="007D4368" w:rsidRDefault="006A6080" w:rsidP="007D436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>Canada</w:t>
            </w:r>
          </w:p>
        </w:tc>
        <w:tc>
          <w:tcPr>
            <w:tcW w:w="739" w:type="pct"/>
          </w:tcPr>
          <w:p w14:paraId="3900C7D3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systematically review the literature to identify sociodemographic and clinical factors associated with HRQoL among adolescents and adults with 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2021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CF</w:t>
            </w:r>
            <w:r w:rsidR="003A26B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</w:p>
        </w:tc>
        <w:tc>
          <w:tcPr>
            <w:tcW w:w="607" w:type="pct"/>
          </w:tcPr>
          <w:p w14:paraId="6DFEBEFE" w14:textId="77777777" w:rsidR="006A6080" w:rsidRPr="009F5CB1" w:rsidRDefault="00C82E44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23 articles </w:t>
            </w:r>
            <w:r w:rsidR="008C4D4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2 articles dealt with </w:t>
            </w:r>
            <w:r w:rsidR="008C4D4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work related aspect</w:t>
            </w:r>
            <w:r w:rsidR="002021E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="008C4D4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60F21234" w14:textId="77777777" w:rsidR="000A1978" w:rsidRPr="007D4368" w:rsidRDefault="000A1978" w:rsidP="007D436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>D=Cystic fibrosis</w:t>
            </w:r>
          </w:p>
        </w:tc>
        <w:tc>
          <w:tcPr>
            <w:tcW w:w="566" w:type="pct"/>
          </w:tcPr>
          <w:p w14:paraId="41B13F84" w14:textId="77777777" w:rsidR="006A6080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330AE">
              <w:rPr>
                <w:rFonts w:asciiTheme="majorBidi" w:hAnsiTheme="majorBidi" w:cstheme="majorBidi"/>
                <w:sz w:val="16"/>
                <w:szCs w:val="16"/>
              </w:rPr>
              <w:t xml:space="preserve">Systematic review </w:t>
            </w:r>
            <w:r w:rsidR="00BB7E7B" w:rsidRPr="004330AE">
              <w:rPr>
                <w:rFonts w:asciiTheme="majorBidi" w:hAnsiTheme="majorBidi" w:cstheme="majorBidi"/>
                <w:sz w:val="16"/>
                <w:szCs w:val="16"/>
              </w:rPr>
              <w:t xml:space="preserve">with </w:t>
            </w:r>
            <w:r w:rsidRPr="004330AE">
              <w:rPr>
                <w:rFonts w:asciiTheme="majorBidi" w:hAnsiTheme="majorBidi" w:cstheme="majorBidi"/>
                <w:sz w:val="16"/>
                <w:szCs w:val="16"/>
              </w:rPr>
              <w:t>quality assessment of the included articles</w:t>
            </w:r>
            <w:r w:rsidR="0016480D" w:rsidRPr="004330A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7DE70A3" w14:textId="77777777" w:rsidR="0016480D" w:rsidRPr="004330AE" w:rsidRDefault="004330A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</w:t>
            </w:r>
            <w:r w:rsidR="0016480D" w:rsidRPr="004330AE">
              <w:rPr>
                <w:rFonts w:asciiTheme="majorBidi" w:hAnsiTheme="majorBidi" w:cstheme="majorBidi"/>
                <w:sz w:val="16"/>
                <w:szCs w:val="16"/>
              </w:rPr>
              <w:t>nvestigating WP was one secondary outcome.</w:t>
            </w:r>
          </w:p>
          <w:p w14:paraId="3B93F435" w14:textId="77777777" w:rsidR="0016480D" w:rsidRPr="007D4368" w:rsidRDefault="0016480D" w:rsidP="007D4368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360C6AAC" w14:textId="77777777" w:rsidR="006A6080" w:rsidRDefault="00D421D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E4ED2">
              <w:rPr>
                <w:rFonts w:asciiTheme="majorBidi" w:hAnsiTheme="majorBidi" w:cstheme="majorBidi"/>
                <w:sz w:val="16"/>
                <w:szCs w:val="16"/>
              </w:rPr>
              <w:t xml:space="preserve">Synthesizing of the results from two articles about WP. </w:t>
            </w:r>
          </w:p>
          <w:p w14:paraId="15652506" w14:textId="77777777" w:rsidR="003E4ED2" w:rsidRPr="003E4ED2" w:rsidRDefault="003E4ED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Questions on WP: Not described.</w:t>
            </w:r>
          </w:p>
        </w:tc>
        <w:tc>
          <w:tcPr>
            <w:tcW w:w="1269" w:type="pct"/>
          </w:tcPr>
          <w:p w14:paraId="644A172B" w14:textId="77777777" w:rsidR="00875D79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330AE">
              <w:rPr>
                <w:rFonts w:asciiTheme="majorBidi" w:hAnsiTheme="majorBidi" w:cstheme="majorBidi"/>
                <w:sz w:val="16"/>
                <w:szCs w:val="16"/>
              </w:rPr>
              <w:t>One study found</w:t>
            </w:r>
            <w:r w:rsidR="00036597" w:rsidRPr="004330AE">
              <w:rPr>
                <w:rFonts w:asciiTheme="majorBidi" w:hAnsiTheme="majorBidi" w:cstheme="majorBidi"/>
                <w:sz w:val="16"/>
                <w:szCs w:val="16"/>
              </w:rPr>
              <w:t xml:space="preserve"> that e</w:t>
            </w:r>
            <w:r w:rsidRPr="004330AE">
              <w:rPr>
                <w:rFonts w:asciiTheme="majorBidi" w:hAnsiTheme="majorBidi" w:cstheme="majorBidi"/>
                <w:sz w:val="16"/>
                <w:szCs w:val="16"/>
              </w:rPr>
              <w:t xml:space="preserve">mployment was associated with higher scores on all </w:t>
            </w:r>
            <w:r w:rsidR="00036597" w:rsidRPr="004330AE">
              <w:rPr>
                <w:rFonts w:asciiTheme="majorBidi" w:hAnsiTheme="majorBidi" w:cstheme="majorBidi"/>
                <w:sz w:val="16"/>
                <w:szCs w:val="16"/>
              </w:rPr>
              <w:t xml:space="preserve">The Cystic Fibrosis Quality of Life scale </w:t>
            </w:r>
            <w:r w:rsidRPr="004330AE">
              <w:rPr>
                <w:rFonts w:asciiTheme="majorBidi" w:hAnsiTheme="majorBidi" w:cstheme="majorBidi"/>
                <w:sz w:val="16"/>
                <w:szCs w:val="16"/>
              </w:rPr>
              <w:t>domains in bivariate analysis.</w:t>
            </w:r>
            <w:r w:rsidR="00875D79" w:rsidRPr="004330A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0967AB1C" w14:textId="77777777" w:rsidR="006A6080" w:rsidRPr="004330AE" w:rsidRDefault="004330A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 w:rsidR="00875D79" w:rsidRPr="004330AE">
              <w:rPr>
                <w:rFonts w:asciiTheme="majorBidi" w:hAnsiTheme="majorBidi" w:cstheme="majorBidi"/>
                <w:sz w:val="16"/>
                <w:szCs w:val="16"/>
              </w:rPr>
              <w:t xml:space="preserve">nother study </w:t>
            </w:r>
            <w:r w:rsidR="006A6080" w:rsidRPr="004330AE">
              <w:rPr>
                <w:rFonts w:asciiTheme="majorBidi" w:hAnsiTheme="majorBidi" w:cstheme="majorBidi"/>
                <w:sz w:val="16"/>
                <w:szCs w:val="16"/>
              </w:rPr>
              <w:t>found that employment was positively associated with Physical Functioning, Social Functioning, and Role Functioning.</w:t>
            </w:r>
          </w:p>
        </w:tc>
      </w:tr>
      <w:tr w:rsidR="006A6080" w:rsidRPr="0043527B" w14:paraId="3FDBF746" w14:textId="77777777" w:rsidTr="00CA6991">
        <w:trPr>
          <w:trHeight w:val="318"/>
        </w:trPr>
        <w:tc>
          <w:tcPr>
            <w:tcW w:w="799" w:type="pct"/>
          </w:tcPr>
          <w:p w14:paraId="733302BE" w14:textId="458F7E7B" w:rsidR="006A6080" w:rsidRPr="009F5CB1" w:rsidRDefault="00A40C87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74</w:t>
            </w:r>
          </w:p>
          <w:p w14:paraId="06FD187B" w14:textId="77777777" w:rsidR="00424162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Haverman et al 2009</w:t>
            </w:r>
            <w:r w:rsidR="0003659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36A0D810" w14:textId="77777777" w:rsidR="00424162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Health related quality of life in cystic fibrosis: To work or not to work? </w:t>
            </w:r>
          </w:p>
          <w:p w14:paraId="538DAC30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Cystic Fibrosis</w:t>
            </w:r>
            <w:r w:rsidR="0003659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7D138720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Belgium </w:t>
            </w:r>
          </w:p>
        </w:tc>
        <w:tc>
          <w:tcPr>
            <w:tcW w:w="739" w:type="pct"/>
          </w:tcPr>
          <w:p w14:paraId="7133C0B9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 investigate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whether patients </w:t>
            </w:r>
            <w:r w:rsidR="007D436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with cystic</w:t>
            </w:r>
            <w:r w:rsidR="0003659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fibrosis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CF</w:t>
            </w:r>
            <w:r w:rsidR="0003659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who are studying or working report a better HRQoL in comparison to nonworking/</w:t>
            </w:r>
          </w:p>
          <w:p w14:paraId="69755AD6" w14:textId="77777777" w:rsidR="006A6080" w:rsidRPr="007D4368" w:rsidRDefault="006A6080" w:rsidP="007D436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>studying patients.</w:t>
            </w:r>
          </w:p>
        </w:tc>
        <w:tc>
          <w:tcPr>
            <w:tcW w:w="607" w:type="pct"/>
          </w:tcPr>
          <w:p w14:paraId="562AB7A8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 57 (37 adults</w:t>
            </w:r>
            <w:r w:rsidR="00641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3FD481CC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4554C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49</w:t>
            </w:r>
            <w:r w:rsidR="004330A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% female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568439D0" w14:textId="77777777" w:rsidR="006A6080" w:rsidRPr="009F5CB1" w:rsidRDefault="000B10AD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A=26,7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29AABE13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</w:t>
            </w:r>
          </w:p>
          <w:p w14:paraId="164AACC1" w14:textId="77777777" w:rsidR="006A6080" w:rsidRPr="009F5CB1" w:rsidRDefault="0064194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R=O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utpatient clinic at the Adult C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 c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entre at the University Hospital Leuven</w:t>
            </w:r>
          </w:p>
        </w:tc>
        <w:tc>
          <w:tcPr>
            <w:tcW w:w="566" w:type="pct"/>
          </w:tcPr>
          <w:p w14:paraId="49D23763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FF44D6" w:rsidRPr="004869BE">
              <w:rPr>
                <w:rFonts w:asciiTheme="majorBidi" w:hAnsiTheme="majorBidi" w:cstheme="majorBidi"/>
                <w:sz w:val="16"/>
                <w:szCs w:val="16"/>
              </w:rPr>
              <w:t>sectional quantitative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study</w:t>
            </w:r>
            <w:r w:rsidR="00BB7E7B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(during outpatient clinic)</w:t>
            </w:r>
            <w:r w:rsidR="00FF44D6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0A3B18D" w14:textId="77777777" w:rsidR="00C006FE" w:rsidRPr="009F5CB1" w:rsidRDefault="00C006FE" w:rsidP="004869B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2DF26DE" w14:textId="77777777" w:rsidR="00FF44D6" w:rsidRPr="004869BE" w:rsidRDefault="00C006F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2021EF" w:rsidRPr="004869BE">
              <w:rPr>
                <w:rFonts w:asciiTheme="majorBidi" w:hAnsiTheme="majorBidi" w:cstheme="majorBidi"/>
                <w:sz w:val="16"/>
                <w:szCs w:val="16"/>
              </w:rPr>
              <w:t>the primary aim/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</w:tc>
        <w:tc>
          <w:tcPr>
            <w:tcW w:w="1020" w:type="pct"/>
          </w:tcPr>
          <w:p w14:paraId="05E2F8C8" w14:textId="77777777" w:rsidR="00633816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Study specific questionnaire</w:t>
            </w:r>
            <w:r w:rsidR="0063381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on </w:t>
            </w:r>
            <w:r w:rsidR="0094155C" w:rsidRPr="004869BE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demographic aspects</w:t>
            </w:r>
            <w:r w:rsidR="0063381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and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medica</w:t>
            </w:r>
            <w:r w:rsidR="00635232" w:rsidRPr="004869BE">
              <w:rPr>
                <w:rFonts w:asciiTheme="majorBidi" w:hAnsiTheme="majorBidi" w:cstheme="majorBidi"/>
                <w:sz w:val="16"/>
                <w:szCs w:val="16"/>
              </w:rPr>
              <w:t>l</w:t>
            </w:r>
            <w:r w:rsidR="00633816" w:rsidRPr="004869BE">
              <w:rPr>
                <w:rFonts w:asciiTheme="majorBidi" w:hAnsiTheme="majorBidi" w:cstheme="majorBidi"/>
                <w:sz w:val="16"/>
                <w:szCs w:val="16"/>
              </w:rPr>
              <w:t>/physical condition.</w:t>
            </w:r>
          </w:p>
          <w:p w14:paraId="6F6EB3DF" w14:textId="77777777" w:rsidR="006D3A03" w:rsidRPr="004869BE" w:rsidRDefault="006D3A0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The Cystic Fibrosis Quality of Life scale, teen/adult-version (CFQ-14+) (categorized</w:t>
            </w:r>
            <w:r w:rsidR="0063381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yes/no working, full/part time)</w:t>
            </w:r>
            <w:r w:rsidR="002E0D40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04F75A17" w14:textId="77777777" w:rsidR="006A6080" w:rsidRPr="004869BE" w:rsidRDefault="0046618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65% </w:t>
            </w:r>
            <w:r w:rsidR="002021EF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working/stud</w:t>
            </w:r>
            <w:r w:rsidR="002021EF" w:rsidRPr="004869BE">
              <w:rPr>
                <w:rFonts w:asciiTheme="majorBidi" w:hAnsiTheme="majorBidi" w:cstheme="majorBidi"/>
                <w:sz w:val="16"/>
                <w:szCs w:val="16"/>
              </w:rPr>
              <w:t>ying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,  35%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not working</w:t>
            </w:r>
          </w:p>
          <w:p w14:paraId="2047E35F" w14:textId="77777777" w:rsidR="00D126E0" w:rsidRDefault="00C006F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W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ork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was associated with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better physical functioning, role perception and social functioning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No</w:t>
            </w:r>
            <w:r w:rsidR="002021EF" w:rsidRPr="004869BE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-working was asscoated with greater disease severity and</w:t>
            </w:r>
            <w:r w:rsidR="00D126E0">
              <w:rPr>
                <w:rFonts w:asciiTheme="majorBidi" w:hAnsiTheme="majorBidi" w:cstheme="majorBidi"/>
                <w:sz w:val="16"/>
                <w:szCs w:val="16"/>
              </w:rPr>
              <w:t xml:space="preserve"> reported lower quality of life.</w:t>
            </w:r>
          </w:p>
          <w:p w14:paraId="00EA8424" w14:textId="77777777" w:rsidR="006A6080" w:rsidRPr="004869BE" w:rsidRDefault="00C006F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The decision to stop work/study for CF patients is difficult and affects patients' personal, s</w:t>
            </w:r>
            <w:r w:rsidR="00F8119B" w:rsidRPr="004869BE">
              <w:rPr>
                <w:rFonts w:asciiTheme="majorBidi" w:hAnsiTheme="majorBidi" w:cstheme="majorBidi"/>
                <w:sz w:val="16"/>
                <w:szCs w:val="16"/>
              </w:rPr>
              <w:t>ocial and financial well-being.</w:t>
            </w:r>
          </w:p>
        </w:tc>
      </w:tr>
      <w:tr w:rsidR="006A6080" w:rsidRPr="0043527B" w14:paraId="474553A2" w14:textId="77777777" w:rsidTr="00CA6991">
        <w:trPr>
          <w:trHeight w:val="318"/>
        </w:trPr>
        <w:tc>
          <w:tcPr>
            <w:tcW w:w="799" w:type="pct"/>
          </w:tcPr>
          <w:p w14:paraId="3CB3D0E2" w14:textId="2C22A23B" w:rsidR="006A6080" w:rsidRPr="00992737" w:rsidRDefault="00A40C87" w:rsidP="007D436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92737">
              <w:rPr>
                <w:rFonts w:asciiTheme="majorBidi" w:hAnsiTheme="majorBidi" w:cstheme="majorBidi"/>
                <w:sz w:val="16"/>
                <w:szCs w:val="16"/>
              </w:rPr>
              <w:t>75</w:t>
            </w:r>
            <w:r w:rsidR="005E17C6" w:rsidRPr="00992737">
              <w:rPr>
                <w:rFonts w:asciiTheme="majorBidi" w:hAnsiTheme="majorBidi" w:cstheme="majorBidi"/>
                <w:sz w:val="16"/>
                <w:szCs w:val="16"/>
              </w:rPr>
              <w:t xml:space="preserve">                                           Hogg et al.2007</w:t>
            </w:r>
            <w:r w:rsidR="006A6080" w:rsidRPr="00992737">
              <w:rPr>
                <w:rFonts w:asciiTheme="majorBidi" w:hAnsiTheme="majorBidi" w:cstheme="majorBidi"/>
                <w:sz w:val="16"/>
                <w:szCs w:val="16"/>
              </w:rPr>
              <w:t>Hogg et al 2007</w:t>
            </w:r>
            <w:r w:rsidR="00036597" w:rsidRPr="00992737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9613D26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Work disability in adults with cystic fibrosis and its relationship to quality of life</w:t>
            </w:r>
            <w:r w:rsidR="0003659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273CCDA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Cystic Fibrosis</w:t>
            </w:r>
            <w:r w:rsidR="0003659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F8665D8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Australia </w:t>
            </w:r>
          </w:p>
        </w:tc>
        <w:tc>
          <w:tcPr>
            <w:tcW w:w="739" w:type="pct"/>
          </w:tcPr>
          <w:p w14:paraId="51FDCE1C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examine the percentage of participants with </w:t>
            </w:r>
            <w:r w:rsidR="00304B2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="0003659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CF</w:t>
            </w:r>
            <w:r w:rsidR="0003659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currently working and explore risk factors for work 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disability among adults with CF</w:t>
            </w:r>
            <w:r w:rsidR="006062D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10D8F353" w14:textId="77777777" w:rsidR="006A6080" w:rsidRPr="009F5CB1" w:rsidRDefault="0064194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50</w:t>
            </w:r>
          </w:p>
          <w:p w14:paraId="6DFB60E3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G=42%</w:t>
            </w:r>
            <w:r w:rsidR="004554C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female </w:t>
            </w:r>
          </w:p>
          <w:p w14:paraId="5FC0C4F9" w14:textId="77777777" w:rsidR="006A6080" w:rsidRPr="009F5CB1" w:rsidRDefault="000B10AD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27 y</w:t>
            </w:r>
            <w:r w:rsidR="00D51B5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01515C80" w14:textId="77777777" w:rsidR="006A6080" w:rsidRPr="009F5CB1" w:rsidRDefault="00424162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ibros</w:t>
            </w:r>
            <w:r w:rsidR="00304B2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</w:p>
          <w:p w14:paraId="29565E63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R=The Alfred Hospital, adult cystic fibrosis service</w:t>
            </w:r>
            <w:r w:rsidR="007D436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566" w:type="pct"/>
          </w:tcPr>
          <w:p w14:paraId="716FC52B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Cross-sectional quantitat</w:t>
            </w:r>
            <w:r w:rsidR="00F8119B" w:rsidRPr="004869BE">
              <w:rPr>
                <w:rFonts w:asciiTheme="majorBidi" w:hAnsiTheme="majorBidi" w:cstheme="majorBidi"/>
                <w:sz w:val="16"/>
                <w:szCs w:val="16"/>
              </w:rPr>
              <w:t>ive study</w:t>
            </w:r>
            <w:r w:rsidR="00A6456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(during </w:t>
            </w:r>
            <w:r w:rsidR="00BB7E7B" w:rsidRPr="004869BE">
              <w:rPr>
                <w:rFonts w:asciiTheme="majorBidi" w:hAnsiTheme="majorBidi" w:cstheme="majorBidi"/>
                <w:sz w:val="16"/>
                <w:szCs w:val="16"/>
              </w:rPr>
              <w:t>clinic)</w:t>
            </w:r>
            <w:r w:rsidR="00F8119B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7EBF9B8" w14:textId="77777777" w:rsidR="00F8119B" w:rsidRPr="004869BE" w:rsidRDefault="00F8119B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304B29" w:rsidRPr="004869BE">
              <w:rPr>
                <w:rFonts w:asciiTheme="majorBidi" w:hAnsiTheme="majorBidi" w:cstheme="majorBidi"/>
                <w:sz w:val="16"/>
                <w:szCs w:val="16"/>
              </w:rPr>
              <w:t>the primary aim/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  <w:p w14:paraId="62D7EA13" w14:textId="77777777" w:rsidR="006A6080" w:rsidRPr="009F5CB1" w:rsidRDefault="006A6080" w:rsidP="004869B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103BB9C4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Study specific </w:t>
            </w:r>
            <w:r w:rsidR="0063381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questionnaire of medical/ lung function and </w:t>
            </w:r>
            <w:r w:rsidR="0094155C" w:rsidRPr="004869BE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demographic aspects</w:t>
            </w:r>
            <w:r w:rsidR="0094155C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, including: </w:t>
            </w:r>
            <w:r w:rsidR="00633816" w:rsidRPr="004869BE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he Chronic respiratory Disease Index Questionnaire (CRDQ)</w:t>
            </w:r>
            <w:r w:rsidR="006062DA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E524607" w14:textId="77777777" w:rsidR="006A6080" w:rsidRPr="004869BE" w:rsidRDefault="00BE5DD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Questions</w:t>
            </w:r>
            <w:r w:rsidR="00635232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on WP: a 23 item CF specific Questionnaire examining vocatio</w:t>
            </w:r>
            <w:r w:rsidR="0063381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nal issues and work disability.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A disability index (DI) with 4 questions relating to ability to work. </w:t>
            </w:r>
          </w:p>
        </w:tc>
        <w:tc>
          <w:tcPr>
            <w:tcW w:w="1269" w:type="pct"/>
          </w:tcPr>
          <w:p w14:paraId="155572BB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40 % were working</w:t>
            </w:r>
            <w:r w:rsidR="00A11702">
              <w:rPr>
                <w:rFonts w:asciiTheme="majorBidi" w:hAnsiTheme="majorBidi" w:cstheme="majorBidi"/>
                <w:sz w:val="16"/>
                <w:szCs w:val="16"/>
              </w:rPr>
              <w:t xml:space="preserve"> (rest not reported)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</w:p>
          <w:p w14:paraId="0A1F30E6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Work participation </w:t>
            </w:r>
            <w:r w:rsidR="00036597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was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associated to QoL index, age and hospital admission. </w:t>
            </w:r>
          </w:p>
          <w:p w14:paraId="69A3AD89" w14:textId="77777777" w:rsidR="006A6080" w:rsidRPr="004869BE" w:rsidRDefault="00304B2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68% reported that </w:t>
            </w:r>
            <w:r w:rsidR="005470B4" w:rsidRPr="004869BE">
              <w:rPr>
                <w:rFonts w:asciiTheme="majorBidi" w:hAnsiTheme="majorBidi" w:cstheme="majorBidi"/>
                <w:sz w:val="16"/>
                <w:szCs w:val="16"/>
              </w:rPr>
              <w:t>CF had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significant impediments to employment.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Few had sought voca</w:t>
            </w:r>
            <w:r w:rsidR="00F8119B" w:rsidRPr="004869BE">
              <w:rPr>
                <w:rFonts w:asciiTheme="majorBidi" w:hAnsiTheme="majorBidi" w:cstheme="majorBidi"/>
                <w:sz w:val="16"/>
                <w:szCs w:val="16"/>
              </w:rPr>
              <w:t>tional guidance (6%). Hours worked</w:t>
            </w:r>
            <w:r w:rsidR="00036597" w:rsidRPr="004869BE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perceived disability attitudes</w:t>
            </w:r>
            <w:r w:rsidR="00036597" w:rsidRPr="004869BE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8119B" w:rsidRPr="004869BE">
              <w:rPr>
                <w:rFonts w:asciiTheme="majorBidi" w:hAnsiTheme="majorBidi" w:cstheme="majorBidi"/>
                <w:sz w:val="16"/>
                <w:szCs w:val="16"/>
              </w:rPr>
              <w:t>age, time in hospital are more dependen</w:t>
            </w:r>
            <w:r w:rsidR="00851F79" w:rsidRPr="004869BE">
              <w:rPr>
                <w:rFonts w:asciiTheme="majorBidi" w:hAnsiTheme="majorBidi" w:cstheme="majorBidi"/>
                <w:sz w:val="16"/>
                <w:szCs w:val="16"/>
              </w:rPr>
              <w:t>ce</w:t>
            </w:r>
            <w:r w:rsidR="00F8119B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on mastery of disease</w:t>
            </w:r>
            <w:r w:rsidR="00036597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had greater impact</w:t>
            </w:r>
            <w:r w:rsidR="00F8119B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than clinical indicat</w:t>
            </w:r>
            <w:r w:rsidR="00F8119B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ors such as FEV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severity scores.</w:t>
            </w:r>
          </w:p>
        </w:tc>
      </w:tr>
      <w:tr w:rsidR="006A6080" w:rsidRPr="0043527B" w14:paraId="6FF83A27" w14:textId="77777777" w:rsidTr="00CA6991">
        <w:trPr>
          <w:trHeight w:val="318"/>
        </w:trPr>
        <w:tc>
          <w:tcPr>
            <w:tcW w:w="799" w:type="pct"/>
          </w:tcPr>
          <w:p w14:paraId="49A65926" w14:textId="47B67000" w:rsidR="006A6080" w:rsidRPr="009F5CB1" w:rsidRDefault="00A40C87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169</w:t>
            </w:r>
          </w:p>
          <w:p w14:paraId="0DB6E4D8" w14:textId="77777777" w:rsidR="006A6080" w:rsidRPr="009F5CB1" w:rsidRDefault="009138C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hyperlink r:id="rId19" w:history="1">
              <w:r w:rsidR="006A6080" w:rsidRPr="009F5CB1">
                <w:rPr>
                  <w:rFonts w:asciiTheme="majorBidi" w:hAnsiTheme="majorBidi" w:cstheme="majorBidi"/>
                  <w:sz w:val="16"/>
                  <w:szCs w:val="16"/>
                  <w:lang w:val="en-US"/>
                </w:rPr>
                <w:t>Knudsen</w:t>
              </w:r>
            </w:hyperlink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et al 2016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3C75E45F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Associations between adherence, depressive symptoms and health-related quality of life in young adults with cystic fibrosis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1C6E94E" w14:textId="77777777" w:rsidR="006A6080" w:rsidRPr="007D4368" w:rsidRDefault="00456759" w:rsidP="007D436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 xml:space="preserve">Journa of </w:t>
            </w:r>
            <w:r w:rsidR="006A6080" w:rsidRPr="007D4368">
              <w:rPr>
                <w:rFonts w:asciiTheme="majorBidi" w:hAnsiTheme="majorBidi" w:cstheme="majorBidi"/>
                <w:sz w:val="16"/>
                <w:szCs w:val="16"/>
              </w:rPr>
              <w:t xml:space="preserve">SpringerPlus </w:t>
            </w:r>
          </w:p>
          <w:p w14:paraId="16F1122E" w14:textId="77777777" w:rsidR="006A6080" w:rsidRPr="007D4368" w:rsidRDefault="006A6080" w:rsidP="007D436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>Denmark</w:t>
            </w:r>
          </w:p>
        </w:tc>
        <w:tc>
          <w:tcPr>
            <w:tcW w:w="739" w:type="pct"/>
          </w:tcPr>
          <w:p w14:paraId="39533512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To examine the relationships among treatment adherence, symptoms of depression and health-related quality of life (HRQoL) in a pop</w:t>
            </w:r>
            <w:r w:rsidR="00424162" w:rsidRPr="004869BE">
              <w:rPr>
                <w:rFonts w:asciiTheme="majorBidi" w:hAnsiTheme="majorBidi" w:cstheme="majorBidi"/>
                <w:sz w:val="16"/>
                <w:szCs w:val="16"/>
              </w:rPr>
              <w:t>ulation of young adults with cystic fibrosis</w:t>
            </w:r>
            <w:r w:rsidR="002B4A6F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(CF)</w:t>
            </w:r>
            <w:r w:rsidR="006062DA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424162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607" w:type="pct"/>
          </w:tcPr>
          <w:p w14:paraId="4827BC85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N=67</w:t>
            </w:r>
          </w:p>
          <w:p w14:paraId="37781102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G=59 % female</w:t>
            </w:r>
          </w:p>
          <w:p w14:paraId="143159A3" w14:textId="77777777" w:rsidR="006A6080" w:rsidRPr="009F5CB1" w:rsidRDefault="00D778C3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A=18-30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</w:p>
          <w:p w14:paraId="444888DF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69070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</w:t>
            </w:r>
            <w:r w:rsidR="000A197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osis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2DB7B7DE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R=Specialized, outpatient clinic for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cystic fibrosi</w:t>
            </w:r>
            <w:r w:rsidR="00851F7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at the Copenhagen Univ</w:t>
            </w:r>
            <w:r w:rsidR="007D436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ersity Hospital, Rigshospitalet</w:t>
            </w:r>
          </w:p>
        </w:tc>
        <w:tc>
          <w:tcPr>
            <w:tcW w:w="566" w:type="pct"/>
          </w:tcPr>
          <w:p w14:paraId="7C1585DA" w14:textId="77777777" w:rsidR="006A6080" w:rsidRPr="004869BE" w:rsidRDefault="001E7A4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Cross-sectional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quantitative study</w:t>
            </w:r>
            <w:r w:rsidR="0069070C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60BD03F7" w14:textId="77777777" w:rsidR="0069070C" w:rsidRPr="004869BE" w:rsidRDefault="0069070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4E4DF9AA" w14:textId="77777777" w:rsidR="0069070C" w:rsidRPr="004869BE" w:rsidRDefault="0069070C" w:rsidP="004869B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206FCDEB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63381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="0094155C" w:rsidRPr="004869BE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633816" w:rsidRPr="004869BE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emographic and clinical </w:t>
            </w:r>
            <w:r w:rsidR="00633816" w:rsidRPr="004869BE">
              <w:rPr>
                <w:rFonts w:asciiTheme="majorBidi" w:hAnsiTheme="majorBidi" w:cstheme="majorBidi"/>
                <w:sz w:val="16"/>
                <w:szCs w:val="16"/>
              </w:rPr>
              <w:t>aspects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, includ</w:t>
            </w:r>
            <w:r w:rsidR="00633816" w:rsidRPr="004869BE">
              <w:rPr>
                <w:rFonts w:asciiTheme="majorBidi" w:hAnsiTheme="majorBidi" w:cstheme="majorBidi"/>
                <w:sz w:val="16"/>
                <w:szCs w:val="16"/>
              </w:rPr>
              <w:t>ed: T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he Morisky Medication Adherence Scale (MMAS-8)</w:t>
            </w:r>
            <w:r w:rsidR="00BE5DD1" w:rsidRPr="004869BE">
              <w:rPr>
                <w:rFonts w:asciiTheme="majorBidi" w:hAnsiTheme="majorBidi" w:cstheme="majorBidi"/>
                <w:sz w:val="16"/>
                <w:szCs w:val="16"/>
              </w:rPr>
              <w:t>, The</w:t>
            </w:r>
            <w:r w:rsidR="00635232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BE5DD1" w:rsidRPr="004869BE">
              <w:rPr>
                <w:rFonts w:asciiTheme="majorBidi" w:hAnsiTheme="majorBidi" w:cstheme="majorBidi"/>
                <w:sz w:val="16"/>
                <w:szCs w:val="16"/>
              </w:rPr>
              <w:t>Major Depression Inventory (</w:t>
            </w:r>
            <w:r w:rsidR="00635232" w:rsidRPr="004869BE">
              <w:rPr>
                <w:rFonts w:asciiTheme="majorBidi" w:hAnsiTheme="majorBidi" w:cstheme="majorBidi"/>
                <w:sz w:val="16"/>
                <w:szCs w:val="16"/>
              </w:rPr>
              <w:t>MDI) and The Cystic Fi</w:t>
            </w:r>
            <w:r w:rsidR="00BE5DD1" w:rsidRPr="004869BE">
              <w:rPr>
                <w:rFonts w:asciiTheme="majorBidi" w:hAnsiTheme="majorBidi" w:cstheme="majorBidi"/>
                <w:sz w:val="16"/>
                <w:szCs w:val="16"/>
              </w:rPr>
              <w:t>bosis Question</w:t>
            </w:r>
            <w:r w:rsidR="00635232" w:rsidRPr="004869BE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="00BE5DD1" w:rsidRPr="004869BE">
              <w:rPr>
                <w:rFonts w:asciiTheme="majorBidi" w:hAnsiTheme="majorBidi" w:cstheme="majorBidi"/>
                <w:sz w:val="16"/>
                <w:szCs w:val="16"/>
              </w:rPr>
              <w:t>aire-Revised-Teen/Adult version (CFQ-R).</w:t>
            </w:r>
          </w:p>
          <w:p w14:paraId="7C3B7E12" w14:textId="77777777" w:rsidR="00BE5DD1" w:rsidRPr="004869BE" w:rsidRDefault="00BE5DD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BB7E7B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031ED6" w:rsidRPr="004869BE">
              <w:rPr>
                <w:rFonts w:asciiTheme="majorBidi" w:hAnsiTheme="majorBidi" w:cstheme="majorBidi"/>
                <w:sz w:val="16"/>
                <w:szCs w:val="16"/>
              </w:rPr>
              <w:t>The CFQ-R included som questons about work.</w:t>
            </w:r>
          </w:p>
        </w:tc>
        <w:tc>
          <w:tcPr>
            <w:tcW w:w="1269" w:type="pct"/>
          </w:tcPr>
          <w:p w14:paraId="1160603E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84 % w</w:t>
            </w:r>
            <w:r w:rsidR="004F798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ere employed/studying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and 13 % incapable to work</w:t>
            </w:r>
            <w:r w:rsidR="004F798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(due to health problems)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958ECFC" w14:textId="77777777" w:rsidR="006A6080" w:rsidRPr="004869BE" w:rsidRDefault="005470B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Work ability scores significantly lower on all domains of the CFQ-R, except Treatment Burden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8119B" w:rsidRPr="004869BE">
              <w:rPr>
                <w:rFonts w:asciiTheme="majorBidi" w:hAnsiTheme="majorBidi" w:cstheme="majorBidi"/>
                <w:sz w:val="16"/>
                <w:szCs w:val="16"/>
              </w:rPr>
              <w:t>W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ork</w:t>
            </w:r>
            <w:r w:rsidR="00F8119B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ability </w:t>
            </w:r>
            <w:r w:rsidR="00F8119B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associated to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health on adherence</w:t>
            </w:r>
            <w:r w:rsidR="002B4A6F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23885DCF" w14:textId="77777777" w:rsidR="004869BE" w:rsidRDefault="004869BE" w:rsidP="004869BE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41839502" w14:textId="77777777" w:rsidR="006A6080" w:rsidRPr="004869BE" w:rsidRDefault="006A6080" w:rsidP="00A11702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6A6080" w:rsidRPr="0043527B" w14:paraId="1CA469F6" w14:textId="77777777" w:rsidTr="00CA6991">
        <w:trPr>
          <w:trHeight w:val="318"/>
        </w:trPr>
        <w:tc>
          <w:tcPr>
            <w:tcW w:w="799" w:type="pct"/>
          </w:tcPr>
          <w:p w14:paraId="20DBCE80" w14:textId="3CF37D2D" w:rsidR="006A6080" w:rsidRPr="009F5CB1" w:rsidRDefault="002E17B2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76</w:t>
            </w:r>
          </w:p>
          <w:p w14:paraId="2B8DC05F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Krivchenia et al 2016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7819B501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Long-term work participation among cystic fibrosis patients undergoing lung transplantation. </w:t>
            </w:r>
          </w:p>
          <w:p w14:paraId="0D41E5EC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Cystic Fibrosis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341E3A45" w14:textId="77777777" w:rsidR="006A6080" w:rsidRPr="009F5CB1" w:rsidRDefault="009D040F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US</w:t>
            </w:r>
            <w:r w:rsidR="006062D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</w:p>
        </w:tc>
        <w:tc>
          <w:tcPr>
            <w:tcW w:w="739" w:type="pct"/>
          </w:tcPr>
          <w:p w14:paraId="06AE3100" w14:textId="77777777" w:rsidR="006A6080" w:rsidRPr="009F5CB1" w:rsidRDefault="00424162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investigate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socioeconomic and clinical factors predicting long-term employment outcomes in 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cystic fibrosis (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CF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patients receiving</w:t>
            </w:r>
            <w:r w:rsidR="0069070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</w:t>
            </w:r>
            <w:r w:rsidR="0069070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ung 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69070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ransplantation</w:t>
            </w:r>
            <w:r w:rsidR="006062D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639A8EDC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N=745 </w:t>
            </w:r>
          </w:p>
          <w:p w14:paraId="3B67812A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G=not described</w:t>
            </w:r>
          </w:p>
          <w:p w14:paraId="0CD2E9AC" w14:textId="77777777" w:rsidR="006A6080" w:rsidRPr="009F5CB1" w:rsidRDefault="00D778C3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A=18-59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</w:p>
          <w:p w14:paraId="125B34EB" w14:textId="77777777" w:rsidR="006A6080" w:rsidRPr="009F5CB1" w:rsidRDefault="0069070C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D=Cystic f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ibrosis</w:t>
            </w:r>
          </w:p>
          <w:p w14:paraId="5009CF25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R=United Netwo</w:t>
            </w:r>
            <w:r w:rsidR="00685B2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rk for Organ Sharing registry </w:t>
            </w:r>
          </w:p>
        </w:tc>
        <w:tc>
          <w:tcPr>
            <w:tcW w:w="566" w:type="pct"/>
          </w:tcPr>
          <w:p w14:paraId="235CABFD" w14:textId="77777777" w:rsidR="006A6080" w:rsidRPr="004869BE" w:rsidRDefault="00A6456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Prospective study. </w:t>
            </w:r>
          </w:p>
          <w:p w14:paraId="353ED1D1" w14:textId="77777777" w:rsidR="0069070C" w:rsidRPr="004869BE" w:rsidRDefault="0069070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851F79" w:rsidRPr="004869BE">
              <w:rPr>
                <w:rFonts w:asciiTheme="majorBidi" w:hAnsiTheme="majorBidi" w:cstheme="majorBidi"/>
                <w:sz w:val="16"/>
                <w:szCs w:val="16"/>
              </w:rPr>
              <w:t>the primary aim/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</w:tc>
        <w:tc>
          <w:tcPr>
            <w:tcW w:w="1020" w:type="pct"/>
          </w:tcPr>
          <w:p w14:paraId="46040EA6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63381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specific questionnaire of s</w:t>
            </w:r>
            <w:r w:rsidR="0094155C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ociodemographic aspects and clinical aspects. </w:t>
            </w:r>
          </w:p>
          <w:p w14:paraId="24B2DA56" w14:textId="77777777" w:rsidR="00733354" w:rsidRPr="004869BE" w:rsidRDefault="00BE5DD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Questions of WP</w:t>
            </w:r>
            <w:r w:rsidR="00FE61C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733354" w:rsidRPr="004869BE">
              <w:rPr>
                <w:rFonts w:asciiTheme="majorBidi" w:hAnsiTheme="majorBidi" w:cstheme="majorBidi"/>
                <w:sz w:val="16"/>
                <w:szCs w:val="16"/>
              </w:rPr>
              <w:t>Long-term employment status was determined by</w:t>
            </w:r>
            <w:r w:rsidR="00FE61C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center-reported follow-up with data available until the 5th transplant anniversary, “working for income” or unemployed. </w:t>
            </w:r>
          </w:p>
        </w:tc>
        <w:tc>
          <w:tcPr>
            <w:tcW w:w="1269" w:type="pct"/>
          </w:tcPr>
          <w:p w14:paraId="7C6EDB86" w14:textId="77777777" w:rsidR="0069070C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48% </w:t>
            </w:r>
            <w:r w:rsidR="0069070C" w:rsidRPr="004869BE">
              <w:rPr>
                <w:rFonts w:asciiTheme="majorBidi" w:hAnsiTheme="majorBidi" w:cstheme="majorBidi"/>
                <w:sz w:val="16"/>
                <w:szCs w:val="16"/>
              </w:rPr>
              <w:t>were working</w:t>
            </w:r>
            <w:r w:rsidR="004F798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5 y</w:t>
            </w:r>
            <w:r w:rsidR="00851F79" w:rsidRPr="004869BE">
              <w:rPr>
                <w:rFonts w:asciiTheme="majorBidi" w:hAnsiTheme="majorBidi" w:cstheme="majorBidi"/>
                <w:sz w:val="16"/>
                <w:szCs w:val="16"/>
              </w:rPr>
              <w:t>ears</w:t>
            </w:r>
            <w:r w:rsidR="004869BE">
              <w:rPr>
                <w:rFonts w:asciiTheme="majorBidi" w:hAnsiTheme="majorBidi" w:cstheme="majorBidi"/>
                <w:sz w:val="16"/>
                <w:szCs w:val="16"/>
              </w:rPr>
              <w:t xml:space="preserve"> after lung transplantation</w:t>
            </w:r>
            <w:r w:rsidR="004F798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43E88C0E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Lack of work experience and reliance on government health insurance at the time of transplant predict lower long-term work participation. </w:t>
            </w:r>
            <w:r w:rsidR="0069070C" w:rsidRPr="004869BE">
              <w:rPr>
                <w:rFonts w:asciiTheme="majorBidi" w:hAnsiTheme="majorBidi" w:cstheme="majorBidi"/>
                <w:sz w:val="16"/>
                <w:szCs w:val="16"/>
              </w:rPr>
              <w:t>L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ong-term employment outcomes were not negatively affected by comorbidities at or after transplantation in this cohort.</w:t>
            </w:r>
          </w:p>
          <w:p w14:paraId="4B51CFF9" w14:textId="77777777" w:rsidR="006A6080" w:rsidRPr="009F5CB1" w:rsidRDefault="006A6080" w:rsidP="004869B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</w:tr>
      <w:tr w:rsidR="006A6080" w:rsidRPr="0043527B" w14:paraId="778F54A2" w14:textId="77777777" w:rsidTr="00CA6991">
        <w:trPr>
          <w:trHeight w:val="318"/>
        </w:trPr>
        <w:tc>
          <w:tcPr>
            <w:tcW w:w="799" w:type="pct"/>
          </w:tcPr>
          <w:p w14:paraId="6A81C86C" w14:textId="641604A2" w:rsidR="006A6080" w:rsidRPr="009F5CB1" w:rsidRDefault="002E17B2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77</w:t>
            </w:r>
          </w:p>
          <w:p w14:paraId="0FF2D112" w14:textId="77777777" w:rsidR="006A6080" w:rsidRPr="009F5CB1" w:rsidRDefault="00424162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Laborde-Casterot et al </w:t>
            </w:r>
            <w:r w:rsidR="00295E4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2012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714B6059" w14:textId="77777777" w:rsidR="00424162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Employment and work disability 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 adults with cystic fibrosis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73BC3B1A" w14:textId="77777777" w:rsidR="006A6080" w:rsidRPr="009F5CB1" w:rsidRDefault="00424162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Cystic Fibrosis</w:t>
            </w:r>
          </w:p>
          <w:p w14:paraId="17344F8E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739" w:type="pct"/>
          </w:tcPr>
          <w:p w14:paraId="4CDCBED8" w14:textId="77777777" w:rsidR="006A6080" w:rsidRPr="009F5CB1" w:rsidRDefault="00424162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evaluate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patients with cystic fibrosis 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(CF)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education, occupation levels and risk factors for work disability.</w:t>
            </w:r>
          </w:p>
        </w:tc>
        <w:tc>
          <w:tcPr>
            <w:tcW w:w="607" w:type="pct"/>
          </w:tcPr>
          <w:p w14:paraId="4B925084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N=207</w:t>
            </w:r>
          </w:p>
          <w:p w14:paraId="4727AEF2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4554C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48.3% female</w:t>
            </w:r>
          </w:p>
          <w:p w14:paraId="586F4F55" w14:textId="77777777" w:rsidR="006A6080" w:rsidRPr="009F5CB1" w:rsidRDefault="000B10AD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30,7y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 </w:t>
            </w:r>
          </w:p>
          <w:p w14:paraId="41434C6A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D=C</w:t>
            </w:r>
            <w:r w:rsidR="0069070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ystic fibrosis </w:t>
            </w:r>
          </w:p>
          <w:p w14:paraId="4DD764DC" w14:textId="77777777" w:rsidR="006A6080" w:rsidRPr="009F5CB1" w:rsidRDefault="0064194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adult CF Centre in Paris, France</w:t>
            </w:r>
          </w:p>
        </w:tc>
        <w:tc>
          <w:tcPr>
            <w:tcW w:w="566" w:type="pct"/>
          </w:tcPr>
          <w:p w14:paraId="5B452A68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Cross-sectional quantitative study</w:t>
            </w:r>
            <w:r w:rsidR="0069070C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778B37F" w14:textId="77777777" w:rsidR="006A6080" w:rsidRPr="004869BE" w:rsidRDefault="0069070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292D99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the primary aim/ outcome </w:t>
            </w:r>
          </w:p>
        </w:tc>
        <w:tc>
          <w:tcPr>
            <w:tcW w:w="1020" w:type="pct"/>
          </w:tcPr>
          <w:p w14:paraId="3C8ACF33" w14:textId="77777777" w:rsidR="006A6080" w:rsidRPr="004869BE" w:rsidRDefault="000C617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tudy specific questionnaire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="0094155C" w:rsidRPr="004869BE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demographic factor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s and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management of treatments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43BBCFB" w14:textId="77777777" w:rsidR="006A6080" w:rsidRPr="004869BE" w:rsidRDefault="00FE61C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Questions on WP: Jobs were classified in occupational activity according to FAP-2003. Employment status wer</w:t>
            </w:r>
            <w:r w:rsidR="006062DA" w:rsidRPr="004869BE">
              <w:rPr>
                <w:rFonts w:asciiTheme="majorBidi" w:hAnsiTheme="majorBidi" w:cstheme="majorBidi"/>
                <w:sz w:val="16"/>
                <w:szCs w:val="16"/>
              </w:rPr>
              <w:t>e differentiated in four groups.</w:t>
            </w:r>
          </w:p>
        </w:tc>
        <w:tc>
          <w:tcPr>
            <w:tcW w:w="1269" w:type="pct"/>
          </w:tcPr>
          <w:p w14:paraId="72CDC0C6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57% were working, 19% students, 6% were seeking employment and 18% were inactive. </w:t>
            </w:r>
          </w:p>
          <w:p w14:paraId="5A6952BB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High level of education associated with working. </w:t>
            </w:r>
            <w:r w:rsidR="002B4A6F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FEV1 and </w:t>
            </w:r>
            <w:r w:rsidR="002B4A6F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educational level were the strongest predictive factors of disability.</w:t>
            </w:r>
          </w:p>
          <w:p w14:paraId="1597B1DE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CF patients had a higher educational level and were more likely to hold skilled jobs and to work part time than the general population</w:t>
            </w:r>
            <w:r w:rsidR="000C6171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F544DC" w:rsidRPr="0043527B" w14:paraId="2728C956" w14:textId="77777777" w:rsidTr="00CA6991">
        <w:trPr>
          <w:trHeight w:val="318"/>
        </w:trPr>
        <w:tc>
          <w:tcPr>
            <w:tcW w:w="799" w:type="pct"/>
          </w:tcPr>
          <w:p w14:paraId="50AEB387" w14:textId="3BBC9A29" w:rsidR="006564DE" w:rsidRPr="009F5CB1" w:rsidRDefault="002E17B2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78</w:t>
            </w:r>
          </w:p>
          <w:p w14:paraId="592A1271" w14:textId="77777777" w:rsidR="00F544DC" w:rsidRPr="009F5CB1" w:rsidRDefault="00F544DC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eso</w:t>
            </w:r>
            <w:r w:rsidR="001C667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et al 2021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3E124F12" w14:textId="77777777" w:rsidR="00F544DC" w:rsidRPr="009F5CB1" w:rsidRDefault="00F544DC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Employment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tatus and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ork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bility in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dults with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ystic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ibrosis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5F702D18" w14:textId="77777777" w:rsidR="00A76521" w:rsidRPr="009F5CB1" w:rsidRDefault="006564D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Interational Journal of Environmentalt Res</w:t>
            </w:r>
            <w:r w:rsidR="00A7652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earch and Public Health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D7EDD77" w14:textId="77777777" w:rsidR="00A76521" w:rsidRPr="007D4368" w:rsidRDefault="00A76521" w:rsidP="007D436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>Italy</w:t>
            </w:r>
          </w:p>
          <w:p w14:paraId="3702FFB7" w14:textId="77777777" w:rsidR="00F544DC" w:rsidRPr="004869BE" w:rsidRDefault="00F544DC" w:rsidP="004869BE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39" w:type="pct"/>
          </w:tcPr>
          <w:p w14:paraId="0918CF19" w14:textId="77777777" w:rsidR="00F544DC" w:rsidRPr="009F5CB1" w:rsidRDefault="000348D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To assess employment status, type of occupation performed, and work ability in a cohort of Italian 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cystic fibrosis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CF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patients, and to identify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individual, pathological and occupational factors affecting labor force participation and capacity for work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17CDADBA" w14:textId="77777777" w:rsidR="00F544DC" w:rsidRPr="009F5CB1" w:rsidRDefault="006564D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N=</w:t>
            </w:r>
            <w:r w:rsidR="00222A1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196</w:t>
            </w:r>
          </w:p>
          <w:p w14:paraId="488E8286" w14:textId="77777777" w:rsidR="006564DE" w:rsidRPr="009F5CB1" w:rsidRDefault="006564D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222A1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47% female</w:t>
            </w:r>
          </w:p>
          <w:p w14:paraId="1E32333C" w14:textId="77777777" w:rsidR="006564DE" w:rsidRPr="009F5CB1" w:rsidRDefault="006564D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34,4y mean</w:t>
            </w:r>
          </w:p>
          <w:p w14:paraId="06E45580" w14:textId="77777777" w:rsidR="006564DE" w:rsidRPr="009F5CB1" w:rsidRDefault="006564D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A7652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</w:t>
            </w:r>
          </w:p>
          <w:p w14:paraId="00B0B4AB" w14:textId="77777777" w:rsidR="006564DE" w:rsidRPr="009F5CB1" w:rsidRDefault="006564D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R=Outpatients 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cystic fibrosis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Reference Center of the University Hospital “Federico II” in Naples</w:t>
            </w:r>
            <w:r w:rsidR="002B4A6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566" w:type="pct"/>
          </w:tcPr>
          <w:p w14:paraId="160FBB32" w14:textId="77777777" w:rsidR="00F544DC" w:rsidRDefault="00222A1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Cross sectional </w:t>
            </w:r>
            <w:r w:rsidR="007A4BA7" w:rsidRPr="004869BE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  <w:r w:rsidR="00AD60B8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study</w:t>
            </w:r>
            <w:r w:rsidR="00B228E2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48D340B" w14:textId="77777777" w:rsidR="00B228E2" w:rsidRPr="004869BE" w:rsidRDefault="00B228E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292D99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the primary aim/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  <w:p w14:paraId="68128F41" w14:textId="77777777" w:rsidR="00B228E2" w:rsidRPr="004869BE" w:rsidRDefault="00B228E2" w:rsidP="004869B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2B0E9F95" w14:textId="77777777" w:rsidR="00FE61C6" w:rsidRPr="004869BE" w:rsidRDefault="000C617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S</w:t>
            </w:r>
            <w:r w:rsidR="00222A17" w:rsidRPr="004869BE">
              <w:rPr>
                <w:rFonts w:asciiTheme="majorBidi" w:hAnsiTheme="majorBidi" w:cstheme="majorBidi"/>
                <w:sz w:val="16"/>
                <w:szCs w:val="16"/>
              </w:rPr>
              <w:t>tudy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specific questionnaire of </w:t>
            </w:r>
            <w:r w:rsidR="0094155C" w:rsidRPr="004869BE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222A17" w:rsidRPr="004869BE">
              <w:rPr>
                <w:rFonts w:asciiTheme="majorBidi" w:hAnsiTheme="majorBidi" w:cstheme="majorBidi"/>
                <w:sz w:val="16"/>
                <w:szCs w:val="16"/>
              </w:rPr>
              <w:t>demografic factors, and clinical testing pulmonary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function (FVC, FV1), including:</w:t>
            </w:r>
            <w:r w:rsidR="00222A17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The Cystic Fibrosi</w:t>
            </w:r>
            <w:r w:rsidR="00FE61C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s Questionnaire-revised (CFQ-R). </w:t>
            </w:r>
          </w:p>
          <w:p w14:paraId="6B0CF157" w14:textId="77777777" w:rsidR="00F544DC" w:rsidRPr="004869BE" w:rsidRDefault="000C617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Questions on WP: Work ability index (WAI). </w:t>
            </w:r>
            <w:r w:rsidR="00FE61C6" w:rsidRPr="004869BE">
              <w:rPr>
                <w:rFonts w:asciiTheme="majorBidi" w:hAnsiTheme="majorBidi" w:cstheme="majorBidi"/>
                <w:sz w:val="16"/>
                <w:szCs w:val="16"/>
              </w:rPr>
              <w:t>The International Standard Industrial Classification of All Economic Activities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was used</w:t>
            </w:r>
            <w:r w:rsidR="00FE61C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to classify productive field of employment. Jobs were divided into 10 occupational accitivies. </w:t>
            </w:r>
          </w:p>
        </w:tc>
        <w:tc>
          <w:tcPr>
            <w:tcW w:w="1269" w:type="pct"/>
          </w:tcPr>
          <w:p w14:paraId="6A938B1E" w14:textId="77777777" w:rsidR="00222A17" w:rsidRPr="004869BE" w:rsidRDefault="00222A1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50 % were employed outside house</w:t>
            </w:r>
            <w:r w:rsidR="00B228E2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, of these 66% </w:t>
            </w:r>
            <w:r w:rsidR="008130FA" w:rsidRPr="004869BE">
              <w:rPr>
                <w:rFonts w:asciiTheme="majorBidi" w:hAnsiTheme="majorBidi" w:cstheme="majorBidi"/>
                <w:sz w:val="16"/>
                <w:szCs w:val="16"/>
              </w:rPr>
              <w:t>working full time, 34% (n=33) part time</w:t>
            </w:r>
          </w:p>
          <w:p w14:paraId="394CE91F" w14:textId="77777777" w:rsidR="00222A17" w:rsidRPr="004869BE" w:rsidRDefault="009B74C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Non-working were significantly associated with younger age, disagnosed with CF earlier, lower FVC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level, female, being single, lower educational level and lower Quality of Life.</w:t>
            </w:r>
          </w:p>
          <w:p w14:paraId="56982154" w14:textId="77777777" w:rsidR="00B228E2" w:rsidRPr="009F5CB1" w:rsidRDefault="00B228E2" w:rsidP="004869B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5436FE7" w14:textId="77777777" w:rsidR="00FE61C6" w:rsidRPr="004869BE" w:rsidRDefault="006062D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52%</w:t>
            </w:r>
            <w:r w:rsidR="00FE61C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of the </w:t>
            </w:r>
            <w:r w:rsidR="00920074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working </w:t>
            </w:r>
            <w:r w:rsidR="00292D99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CF </w:t>
            </w:r>
            <w:r w:rsidR="00920074" w:rsidRPr="004869BE">
              <w:rPr>
                <w:rFonts w:asciiTheme="majorBidi" w:hAnsiTheme="majorBidi" w:cstheme="majorBidi"/>
                <w:sz w:val="16"/>
                <w:szCs w:val="16"/>
              </w:rPr>
              <w:t>population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920074" w:rsidRPr="004869BE">
              <w:rPr>
                <w:rFonts w:asciiTheme="majorBidi" w:hAnsiTheme="majorBidi" w:cstheme="majorBidi"/>
                <w:sz w:val="16"/>
                <w:szCs w:val="16"/>
              </w:rPr>
              <w:t>reported having a permanent contract, and most (82%)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920074" w:rsidRPr="004869BE">
              <w:rPr>
                <w:rFonts w:asciiTheme="majorBidi" w:hAnsiTheme="majorBidi" w:cstheme="majorBidi"/>
                <w:sz w:val="16"/>
                <w:szCs w:val="16"/>
              </w:rPr>
              <w:t>were employ</w:t>
            </w:r>
            <w:r w:rsidR="00B228E2" w:rsidRPr="004869BE">
              <w:rPr>
                <w:rFonts w:asciiTheme="majorBidi" w:hAnsiTheme="majorBidi" w:cstheme="majorBidi"/>
                <w:sz w:val="16"/>
                <w:szCs w:val="16"/>
              </w:rPr>
              <w:t>ed in white-comllar professions.</w:t>
            </w:r>
            <w:r w:rsidR="00920074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6A6080" w:rsidRPr="0043527B" w14:paraId="330ED497" w14:textId="77777777" w:rsidTr="00CA6991">
        <w:trPr>
          <w:trHeight w:val="318"/>
        </w:trPr>
        <w:tc>
          <w:tcPr>
            <w:tcW w:w="799" w:type="pct"/>
          </w:tcPr>
          <w:p w14:paraId="62C0A89B" w14:textId="4D72F288" w:rsidR="006A6080" w:rsidRPr="009F5CB1" w:rsidRDefault="002E17B2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43</w:t>
            </w:r>
          </w:p>
          <w:p w14:paraId="14111D46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Leso et al 2021</w:t>
            </w:r>
            <w:r w:rsidR="009329D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F9CCD89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The impact of cystic fibrosis on the working life patients. A systematic review</w:t>
            </w:r>
            <w:r w:rsidR="009329D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D85E911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Cystic Fibrosis</w:t>
            </w:r>
            <w:r w:rsidR="009329D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454B2B62" w14:textId="77777777" w:rsidR="006A6080" w:rsidRPr="007D4368" w:rsidRDefault="006A6080" w:rsidP="007D436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>Italy</w:t>
            </w:r>
          </w:p>
        </w:tc>
        <w:tc>
          <w:tcPr>
            <w:tcW w:w="739" w:type="pct"/>
          </w:tcPr>
          <w:p w14:paraId="6FCC3254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 review and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address the impact of </w:t>
            </w:r>
            <w:r w:rsidR="009329D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cystic fibrosis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CF</w:t>
            </w:r>
            <w:r w:rsidR="009329D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on the occup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ational functioning of patients</w:t>
            </w:r>
            <w:r w:rsidR="00A7652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07B3B7A8" w14:textId="77777777" w:rsidR="004C2932" w:rsidRPr="009F5CB1" w:rsidRDefault="0064194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 articles were included</w:t>
            </w:r>
            <w:r w:rsidR="004C293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(all dealt with work related aspects)</w:t>
            </w:r>
          </w:p>
          <w:p w14:paraId="14995451" w14:textId="77777777" w:rsidR="00A76521" w:rsidRPr="007D4368" w:rsidRDefault="00A76521" w:rsidP="007D436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>D=Cystic fibrosis</w:t>
            </w:r>
          </w:p>
        </w:tc>
        <w:tc>
          <w:tcPr>
            <w:tcW w:w="566" w:type="pct"/>
          </w:tcPr>
          <w:p w14:paraId="59446850" w14:textId="77777777" w:rsidR="006A6080" w:rsidRPr="007D4368" w:rsidRDefault="00D421D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 xml:space="preserve">Systematic review with </w:t>
            </w:r>
            <w:r w:rsidR="006A6080" w:rsidRPr="007D4368">
              <w:rPr>
                <w:rFonts w:asciiTheme="majorBidi" w:hAnsiTheme="majorBidi" w:cstheme="majorBidi"/>
                <w:sz w:val="16"/>
                <w:szCs w:val="16"/>
              </w:rPr>
              <w:t>qualitaty assessment of the included articles</w:t>
            </w:r>
            <w:r w:rsidR="00A76521" w:rsidRPr="007D4368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6A6080" w:rsidRPr="007D4368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062AA71" w14:textId="77777777" w:rsidR="00292D99" w:rsidRPr="007D4368" w:rsidRDefault="00292D9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>Investigating WP was the primary aim/ outcome.</w:t>
            </w:r>
          </w:p>
          <w:p w14:paraId="543181AC" w14:textId="77777777" w:rsidR="00D90871" w:rsidRPr="009F5CB1" w:rsidRDefault="00D90871" w:rsidP="004869B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0A488E69" w14:textId="77777777" w:rsidR="006A6080" w:rsidRDefault="0094155C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 xml:space="preserve">Systematic review </w:t>
            </w:r>
            <w:r w:rsidR="006A6080" w:rsidRPr="007D4368">
              <w:rPr>
                <w:rFonts w:asciiTheme="majorBidi" w:hAnsiTheme="majorBidi" w:cstheme="majorBidi"/>
                <w:sz w:val="16"/>
                <w:szCs w:val="16"/>
              </w:rPr>
              <w:t xml:space="preserve">with literature summary of employment status, job classifications, work disability, predicative factors for employment and </w:t>
            </w:r>
            <w:r w:rsidR="003E4ED2">
              <w:rPr>
                <w:rFonts w:asciiTheme="majorBidi" w:hAnsiTheme="majorBidi" w:cstheme="majorBidi"/>
                <w:sz w:val="16"/>
                <w:szCs w:val="16"/>
              </w:rPr>
              <w:t>disability.</w:t>
            </w:r>
          </w:p>
          <w:p w14:paraId="1C8C0D57" w14:textId="77777777" w:rsidR="003E4ED2" w:rsidRPr="007D4368" w:rsidRDefault="003E4ED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Description on WP: Not described.</w:t>
            </w:r>
          </w:p>
        </w:tc>
        <w:tc>
          <w:tcPr>
            <w:tcW w:w="1269" w:type="pct"/>
          </w:tcPr>
          <w:p w14:paraId="43E8891D" w14:textId="77777777" w:rsidR="00D421DE" w:rsidRPr="007D4368" w:rsidRDefault="00A1170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>Beeing</w:t>
            </w:r>
            <w:r w:rsidR="00292D99" w:rsidRPr="007D4368">
              <w:rPr>
                <w:rFonts w:asciiTheme="majorBidi" w:hAnsiTheme="majorBidi" w:cstheme="majorBidi"/>
                <w:sz w:val="16"/>
                <w:szCs w:val="16"/>
              </w:rPr>
              <w:t xml:space="preserve"> employed </w:t>
            </w:r>
            <w:r w:rsidR="00D421DE" w:rsidRPr="007D4368">
              <w:rPr>
                <w:rFonts w:asciiTheme="majorBidi" w:hAnsiTheme="majorBidi" w:cstheme="majorBidi"/>
                <w:sz w:val="16"/>
                <w:szCs w:val="16"/>
              </w:rPr>
              <w:t>range</w:t>
            </w:r>
            <w:r w:rsidR="00292D99" w:rsidRPr="007D4368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="00D421DE" w:rsidRPr="007D4368">
              <w:rPr>
                <w:rFonts w:asciiTheme="majorBidi" w:hAnsiTheme="majorBidi" w:cstheme="majorBidi"/>
                <w:sz w:val="16"/>
                <w:szCs w:val="16"/>
              </w:rPr>
              <w:t xml:space="preserve"> from 44% to 86</w:t>
            </w:r>
            <w:r w:rsidR="006062DA" w:rsidRPr="007D4368">
              <w:rPr>
                <w:rFonts w:asciiTheme="majorBidi" w:hAnsiTheme="majorBidi" w:cstheme="majorBidi"/>
                <w:sz w:val="16"/>
                <w:szCs w:val="16"/>
              </w:rPr>
              <w:t>%</w:t>
            </w:r>
            <w:r w:rsidR="00292D99" w:rsidRPr="007D4368">
              <w:rPr>
                <w:rFonts w:asciiTheme="majorBidi" w:hAnsiTheme="majorBidi" w:cstheme="majorBidi"/>
                <w:sz w:val="16"/>
                <w:szCs w:val="16"/>
              </w:rPr>
              <w:t xml:space="preserve"> in the included studies</w:t>
            </w:r>
            <w:r w:rsidR="00D421DE" w:rsidRPr="007D4368">
              <w:rPr>
                <w:rFonts w:asciiTheme="majorBidi" w:hAnsiTheme="majorBidi" w:cstheme="majorBidi"/>
                <w:sz w:val="16"/>
                <w:szCs w:val="16"/>
              </w:rPr>
              <w:t>. O</w:t>
            </w:r>
            <w:r w:rsidR="006062DA" w:rsidRPr="007D4368">
              <w:rPr>
                <w:rFonts w:asciiTheme="majorBidi" w:hAnsiTheme="majorBidi" w:cstheme="majorBidi"/>
                <w:sz w:val="16"/>
                <w:szCs w:val="16"/>
              </w:rPr>
              <w:t>f</w:t>
            </w:r>
            <w:r w:rsidR="00D421DE" w:rsidRPr="007D4368">
              <w:rPr>
                <w:rFonts w:asciiTheme="majorBidi" w:hAnsiTheme="majorBidi" w:cstheme="majorBidi"/>
                <w:sz w:val="16"/>
                <w:szCs w:val="16"/>
              </w:rPr>
              <w:t xml:space="preserve"> the working patients 37% to 68% reported having full-time jobs.</w:t>
            </w:r>
          </w:p>
          <w:p w14:paraId="4AE0F474" w14:textId="77777777" w:rsidR="006A6080" w:rsidRPr="007D4368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 xml:space="preserve">Age, personal characteristics, education, socio-economic status, seems to play a role in determining work disability. Disease severity parameters (e.g., lung function measurements, or personal, psycho-social, or economic conditions) </w:t>
            </w:r>
            <w:r w:rsidR="00A11702" w:rsidRPr="007D4368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7D4368">
              <w:rPr>
                <w:rFonts w:asciiTheme="majorBidi" w:hAnsiTheme="majorBidi" w:cstheme="majorBidi"/>
                <w:sz w:val="16"/>
                <w:szCs w:val="16"/>
              </w:rPr>
              <w:t xml:space="preserve">reported as determinant or co-determinant factors for the development of work-related disability. </w:t>
            </w:r>
          </w:p>
        </w:tc>
      </w:tr>
      <w:tr w:rsidR="006A6080" w:rsidRPr="0043527B" w14:paraId="44094A22" w14:textId="77777777" w:rsidTr="00CA6991">
        <w:trPr>
          <w:trHeight w:val="318"/>
        </w:trPr>
        <w:tc>
          <w:tcPr>
            <w:tcW w:w="799" w:type="pct"/>
          </w:tcPr>
          <w:p w14:paraId="5AFE8583" w14:textId="4DCF2ADD" w:rsidR="006A6080" w:rsidRPr="009F5CB1" w:rsidRDefault="002E17B2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79</w:t>
            </w:r>
          </w:p>
          <w:p w14:paraId="7154D891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Lian, </w:t>
            </w:r>
            <w:r w:rsidR="00C967E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et al </w:t>
            </w:r>
            <w:r w:rsidR="008E2E1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2019</w:t>
            </w:r>
            <w:r w:rsidR="009329D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5F0514AE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Higher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evels of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ducation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re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ssociated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ith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ull-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ime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ork in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dults ith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ystic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ibrosis.</w:t>
            </w:r>
          </w:p>
          <w:p w14:paraId="60F74787" w14:textId="77777777" w:rsidR="006A6080" w:rsidRPr="007D4368" w:rsidRDefault="006A6080" w:rsidP="007D436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>Respiratory care</w:t>
            </w:r>
            <w:r w:rsidR="009329D0" w:rsidRPr="007D4368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97FEA9A" w14:textId="77777777" w:rsidR="006A6080" w:rsidRPr="007D4368" w:rsidRDefault="006A6080" w:rsidP="007D436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>Australia</w:t>
            </w:r>
          </w:p>
        </w:tc>
        <w:tc>
          <w:tcPr>
            <w:tcW w:w="739" w:type="pct"/>
          </w:tcPr>
          <w:p w14:paraId="0B57C049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explore factors in adults with cystic fibrosis (CF) that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predicted whether (i) someone was engaged in full-time paid work, and 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if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(ii) those engaged in paid</w:t>
            </w:r>
          </w:p>
          <w:p w14:paraId="407855AF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work reported problems with absenteeism and/or presenteeism.</w:t>
            </w:r>
          </w:p>
        </w:tc>
        <w:tc>
          <w:tcPr>
            <w:tcW w:w="607" w:type="pct"/>
          </w:tcPr>
          <w:p w14:paraId="637BF802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 50</w:t>
            </w:r>
          </w:p>
          <w:p w14:paraId="25E651F9" w14:textId="77777777" w:rsidR="006A6080" w:rsidRPr="009F5CB1" w:rsidRDefault="004554C8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 42% female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FE390DB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A=25-36</w:t>
            </w:r>
            <w:r w:rsidR="00D778C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, 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30y mean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2838DB68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D=C</w:t>
            </w:r>
            <w:r w:rsidR="00A7652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</w:t>
            </w:r>
          </w:p>
          <w:p w14:paraId="2845E0F3" w14:textId="77777777" w:rsidR="006A6080" w:rsidRPr="009F5CB1" w:rsidRDefault="0064194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CF team at Sir Charles Gairdner Hospital.</w:t>
            </w:r>
          </w:p>
        </w:tc>
        <w:tc>
          <w:tcPr>
            <w:tcW w:w="566" w:type="pct"/>
          </w:tcPr>
          <w:p w14:paraId="1BD39EA6" w14:textId="77777777" w:rsidR="008F5164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Cross-sectional qu</w:t>
            </w:r>
            <w:r w:rsidR="00B228E2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antitative study </w:t>
            </w:r>
            <w:r w:rsidR="008F5164" w:rsidRPr="004869BE">
              <w:rPr>
                <w:rFonts w:asciiTheme="majorBidi" w:hAnsiTheme="majorBidi" w:cstheme="majorBidi"/>
                <w:sz w:val="16"/>
                <w:szCs w:val="16"/>
              </w:rPr>
              <w:t>(as part of secondary analysis of data collected for RCT study)</w:t>
            </w:r>
            <w:r w:rsidR="00B228E2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07A0E03" w14:textId="77777777" w:rsidR="00B228E2" w:rsidRPr="004869BE" w:rsidRDefault="00B228E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292D99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the primary aim/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</w:tc>
        <w:tc>
          <w:tcPr>
            <w:tcW w:w="1020" w:type="pct"/>
          </w:tcPr>
          <w:p w14:paraId="05785C6A" w14:textId="77777777" w:rsidR="008F5164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Study specific questionnaire</w:t>
            </w:r>
            <w:r w:rsidR="0094155C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on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94155C" w:rsidRPr="004869BE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demographics, includ</w:t>
            </w:r>
            <w:r w:rsidR="000C6171" w:rsidRPr="004869BE">
              <w:rPr>
                <w:rFonts w:asciiTheme="majorBidi" w:hAnsiTheme="majorBidi" w:cstheme="majorBidi"/>
                <w:sz w:val="16"/>
                <w:szCs w:val="16"/>
              </w:rPr>
              <w:t>ed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0C6171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8F5164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Cystic Fibrosis Questionniare –Revised (QoL), The Treatment Adherence Questionnaire-Cystic Fibrosis.  </w:t>
            </w:r>
          </w:p>
          <w:p w14:paraId="757E0162" w14:textId="77777777" w:rsidR="006A6080" w:rsidRPr="004869BE" w:rsidRDefault="00031ED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Questions on WP: The Cystic Fi</w:t>
            </w:r>
            <w:r w:rsidR="008F5164" w:rsidRPr="004869BE">
              <w:rPr>
                <w:rFonts w:asciiTheme="majorBidi" w:hAnsiTheme="majorBidi" w:cstheme="majorBidi"/>
                <w:sz w:val="16"/>
                <w:szCs w:val="16"/>
              </w:rPr>
              <w:t>b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r</w:t>
            </w:r>
            <w:r w:rsidR="008F5164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osis Questionnaire Revised.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The World Health Organization Health and Work Performance Questionnaire (HPQ)</w:t>
            </w:r>
            <w:r w:rsidR="0094155C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7E07F340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68%</w:t>
            </w:r>
            <w:r w:rsidR="00B228E2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292D99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working full time, 18 % </w:t>
            </w:r>
            <w:r w:rsidR="00B228E2" w:rsidRPr="004869BE">
              <w:rPr>
                <w:rFonts w:asciiTheme="majorBidi" w:hAnsiTheme="majorBidi" w:cstheme="majorBidi"/>
                <w:sz w:val="16"/>
                <w:szCs w:val="16"/>
              </w:rPr>
              <w:t>part time, 14 %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unemployed</w:t>
            </w:r>
            <w:r w:rsidR="00B228E2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20BD8C3" w14:textId="77777777" w:rsidR="006A6080" w:rsidRPr="004869BE" w:rsidRDefault="00B228E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F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ull-time work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were associated with higher age and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higher levels of education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B8763B7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More participants reported having problems with relativ</w:t>
            </w:r>
            <w:r w:rsidR="006062DA" w:rsidRPr="004869BE">
              <w:rPr>
                <w:rFonts w:asciiTheme="majorBidi" w:hAnsiTheme="majorBidi" w:cstheme="majorBidi"/>
                <w:sz w:val="16"/>
                <w:szCs w:val="16"/>
              </w:rPr>
              <w:t>e absenteeism than presenteeism.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6A6080" w:rsidRPr="0043527B" w14:paraId="75CAC3F7" w14:textId="77777777" w:rsidTr="00CA6991">
        <w:trPr>
          <w:trHeight w:val="318"/>
        </w:trPr>
        <w:tc>
          <w:tcPr>
            <w:tcW w:w="799" w:type="pct"/>
          </w:tcPr>
          <w:p w14:paraId="336DCE7F" w14:textId="1FAC49DD" w:rsidR="006A6080" w:rsidRPr="009F5CB1" w:rsidRDefault="0006577A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110</w:t>
            </w:r>
          </w:p>
          <w:p w14:paraId="1697B74E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McCarrier et al 2020</w:t>
            </w:r>
            <w:r w:rsidR="009329D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555FE4A8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The Cystic Fibrosis Impact Questionnaire: qualitative development and cognitive evaluation of a new patient-reported outcome instrument to assess the 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life impacts of cystic fibrosis</w:t>
            </w:r>
            <w:r w:rsidR="009329D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5AD3D925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Patient-Reported Outcomes</w:t>
            </w:r>
          </w:p>
          <w:p w14:paraId="0C3E51A9" w14:textId="77777777" w:rsidR="006A6080" w:rsidRPr="009F5CB1" w:rsidRDefault="009D040F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US</w:t>
            </w:r>
            <w:r w:rsidR="00A7652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</w:p>
        </w:tc>
        <w:tc>
          <w:tcPr>
            <w:tcW w:w="739" w:type="pct"/>
          </w:tcPr>
          <w:p w14:paraId="4DCF857A" w14:textId="77777777" w:rsidR="006A6080" w:rsidRPr="009F5CB1" w:rsidRDefault="00424162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 develop a new patient-reported outcome (PRO) m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easure to assess the impact of cysticf</w:t>
            </w:r>
            <w:r w:rsidR="00292D9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ibrosis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on patients’ quality of life: the Cystic Fibrosis Impact Questionnaire (CF-IQ).</w:t>
            </w:r>
          </w:p>
        </w:tc>
        <w:tc>
          <w:tcPr>
            <w:tcW w:w="607" w:type="pct"/>
          </w:tcPr>
          <w:p w14:paraId="2D40854B" w14:textId="77777777" w:rsidR="004869BE" w:rsidRPr="009F5CB1" w:rsidRDefault="004869B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N=20 adults (22 children)</w:t>
            </w:r>
          </w:p>
          <w:p w14:paraId="1F465E46" w14:textId="77777777" w:rsidR="004869BE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4554C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43% female</w:t>
            </w:r>
          </w:p>
          <w:p w14:paraId="699B569A" w14:textId="77777777" w:rsidR="004869BE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Pr="009F5CB1">
              <w:rPr>
                <w:rFonts w:asciiTheme="majorBidi" w:hAnsiTheme="majorBidi" w:cstheme="majorBidi"/>
                <w:sz w:val="16"/>
                <w:szCs w:val="16"/>
                <w:u w:val="single"/>
                <w:lang w:val="en-US"/>
              </w:rPr>
              <w:t>&gt;</w:t>
            </w:r>
            <w:r w:rsidR="004869B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 y</w:t>
            </w:r>
          </w:p>
          <w:p w14:paraId="07565479" w14:textId="77777777" w:rsidR="007D6668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7D666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Cystic fibrosis</w:t>
            </w:r>
          </w:p>
          <w:p w14:paraId="15F36978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R=Eight CF treatment centers across the US</w:t>
            </w:r>
            <w:r w:rsidR="007D436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</w:p>
        </w:tc>
        <w:tc>
          <w:tcPr>
            <w:tcW w:w="566" w:type="pct"/>
          </w:tcPr>
          <w:p w14:paraId="3621ED52" w14:textId="77777777" w:rsidR="006A6080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Cross-sectional qualitative study</w:t>
            </w:r>
            <w:r w:rsidR="003E22D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for devolping an instrument</w:t>
            </w:r>
            <w:r w:rsidR="006645B1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E9A3CA1" w14:textId="77777777" w:rsidR="006645B1" w:rsidRPr="004869BE" w:rsidRDefault="006645B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0E14BE2A" w14:textId="77777777" w:rsidR="0016480D" w:rsidRPr="004869BE" w:rsidRDefault="0016480D" w:rsidP="004869BE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4CD00449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Individual qualitative interviews </w:t>
            </w:r>
            <w:r w:rsidR="000C6171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="0094155C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how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disease-r</w:t>
            </w:r>
            <w:r w:rsidR="000C6171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elated </w:t>
            </w:r>
            <w:r w:rsidR="0094155C" w:rsidRPr="004869BE">
              <w:rPr>
                <w:rFonts w:asciiTheme="majorBidi" w:hAnsiTheme="majorBidi" w:cstheme="majorBidi"/>
                <w:sz w:val="16"/>
                <w:szCs w:val="16"/>
              </w:rPr>
              <w:t>expe</w:t>
            </w:r>
            <w:r w:rsidR="000C6171" w:rsidRPr="004869BE">
              <w:rPr>
                <w:rFonts w:asciiTheme="majorBidi" w:hAnsiTheme="majorBidi" w:cstheme="majorBidi"/>
                <w:sz w:val="16"/>
                <w:szCs w:val="16"/>
              </w:rPr>
              <w:t>rience</w:t>
            </w:r>
            <w:r w:rsidR="0094155C" w:rsidRPr="004869BE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0C6171" w:rsidRPr="004869BE">
              <w:rPr>
                <w:rFonts w:asciiTheme="majorBidi" w:hAnsiTheme="majorBidi" w:cstheme="majorBidi"/>
                <w:sz w:val="16"/>
                <w:szCs w:val="16"/>
              </w:rPr>
              <w:t>, and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functional changes in daily living following treatment.</w:t>
            </w:r>
          </w:p>
          <w:p w14:paraId="634132BE" w14:textId="77777777" w:rsidR="003E22D6" w:rsidRPr="004869BE" w:rsidRDefault="003E22D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3E4ED2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ot described.</w:t>
            </w:r>
          </w:p>
        </w:tc>
        <w:tc>
          <w:tcPr>
            <w:tcW w:w="1269" w:type="pct"/>
          </w:tcPr>
          <w:p w14:paraId="57449523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60%</w:t>
            </w:r>
            <w:r w:rsidR="00B228E2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were working full/part time, 15% were students, 25% not working</w:t>
            </w:r>
            <w:r w:rsidR="00B228E2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(of these.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5 % retired, 10% unable to work, 5% homework, 5 % out of work for one year</w:t>
            </w:r>
            <w:r w:rsidR="00B228E2" w:rsidRPr="004869BE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D1A520D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Many of the patients </w:t>
            </w:r>
            <w:r w:rsidR="00B228E2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experienced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high treatment burden and substantial time to manage the disease, </w:t>
            </w:r>
            <w:r w:rsidR="00B228E2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with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l</w:t>
            </w:r>
            <w:r w:rsidR="00EB20C7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consequent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imitations in work. </w:t>
            </w:r>
          </w:p>
        </w:tc>
      </w:tr>
      <w:tr w:rsidR="007D6668" w:rsidRPr="0043527B" w14:paraId="3460A58D" w14:textId="77777777" w:rsidTr="00CA6991">
        <w:trPr>
          <w:trHeight w:val="318"/>
        </w:trPr>
        <w:tc>
          <w:tcPr>
            <w:tcW w:w="799" w:type="pct"/>
          </w:tcPr>
          <w:p w14:paraId="7ECCD5AF" w14:textId="2F9A5424" w:rsidR="00265741" w:rsidRPr="009F5CB1" w:rsidRDefault="0006577A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80</w:t>
            </w:r>
          </w:p>
          <w:p w14:paraId="132E9DA0" w14:textId="77777777" w:rsidR="007D6668" w:rsidRPr="009F5CB1" w:rsidRDefault="007D6668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Ochman et al 2019</w:t>
            </w:r>
            <w:r w:rsidR="00F2200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7E61D11F" w14:textId="77777777" w:rsidR="007D6668" w:rsidRPr="009F5CB1" w:rsidRDefault="007D6668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Employment after lung transplantation in Poland- a single</w:t>
            </w:r>
            <w:r w:rsidR="00EB20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centr</w:t>
            </w:r>
            <w:r w:rsidR="00EB20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study.</w:t>
            </w:r>
          </w:p>
          <w:p w14:paraId="09A095D7" w14:textId="77777777" w:rsidR="007D6668" w:rsidRPr="009F5CB1" w:rsidRDefault="007D6668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International Journal Occupation </w:t>
            </w:r>
            <w:r w:rsidR="004A70B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Medicine </w:t>
            </w:r>
            <w:r w:rsidR="0045675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and Environment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Health</w:t>
            </w:r>
            <w:r w:rsidR="004C49C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70A10B14" w14:textId="77777777" w:rsidR="007D6668" w:rsidRPr="007D4368" w:rsidRDefault="004A70BE" w:rsidP="007D436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 xml:space="preserve">Poland </w:t>
            </w:r>
          </w:p>
        </w:tc>
        <w:tc>
          <w:tcPr>
            <w:tcW w:w="739" w:type="pct"/>
          </w:tcPr>
          <w:p w14:paraId="6D330463" w14:textId="77777777" w:rsidR="007D6668" w:rsidRPr="009F5CB1" w:rsidRDefault="007D6668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assess</w:t>
            </w:r>
            <w:r w:rsidR="00D0593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the prospects of employment, along with the quality of life and physical activity of the lung transplant rcipients treated in the Silesian Center for Heart Diseases</w:t>
            </w:r>
          </w:p>
        </w:tc>
        <w:tc>
          <w:tcPr>
            <w:tcW w:w="607" w:type="pct"/>
          </w:tcPr>
          <w:p w14:paraId="593C2933" w14:textId="77777777" w:rsidR="007D6668" w:rsidRPr="009F5CB1" w:rsidRDefault="007D6668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4554C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67(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 pre-transplanted</w:t>
            </w:r>
            <w:r w:rsidR="004554C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74055E45" w14:textId="77777777" w:rsidR="007D6668" w:rsidRPr="009F5CB1" w:rsidRDefault="007D6668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D0593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38% female </w:t>
            </w:r>
          </w:p>
          <w:p w14:paraId="0CFE679E" w14:textId="77777777" w:rsidR="007D6668" w:rsidRPr="009F5CB1" w:rsidRDefault="007D6668" w:rsidP="008D2CE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23-72y, 43y mean</w:t>
            </w:r>
          </w:p>
          <w:p w14:paraId="16D9D744" w14:textId="77777777" w:rsidR="007D6668" w:rsidRPr="009F5CB1" w:rsidRDefault="007D6668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D=Cystic fibrosis </w:t>
            </w:r>
            <w:r w:rsidR="006A41F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and other lung diseases</w:t>
            </w:r>
          </w:p>
          <w:p w14:paraId="3E240E64" w14:textId="77777777" w:rsidR="007D6668" w:rsidRPr="009F5CB1" w:rsidRDefault="007D6668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4A70B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Silesian Center for Heart Disease </w:t>
            </w:r>
          </w:p>
        </w:tc>
        <w:tc>
          <w:tcPr>
            <w:tcW w:w="566" w:type="pct"/>
          </w:tcPr>
          <w:p w14:paraId="0848DF22" w14:textId="77777777" w:rsidR="007D6668" w:rsidRDefault="00E2541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Prospective study</w:t>
            </w:r>
            <w:r w:rsidR="003E22D6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  <w:p w14:paraId="6EA4D5CB" w14:textId="77777777" w:rsidR="0016480D" w:rsidRPr="004869BE" w:rsidRDefault="0016480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EB20C7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the primary aim/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  <w:p w14:paraId="44AAC0A9" w14:textId="77777777" w:rsidR="0016480D" w:rsidRPr="009F5CB1" w:rsidRDefault="0016480D" w:rsidP="004869B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65ADED3B" w14:textId="77777777" w:rsidR="000C6171" w:rsidRPr="004869BE" w:rsidRDefault="000C617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5D5578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tudy specific questionnaire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="00F61589" w:rsidRPr="004869BE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demographic and clinical aspects. </w:t>
            </w:r>
          </w:p>
          <w:p w14:paraId="5C72E878" w14:textId="77777777" w:rsidR="003E22D6" w:rsidRPr="004869BE" w:rsidRDefault="00F6158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0C6171" w:rsidRPr="004869BE">
              <w:rPr>
                <w:rFonts w:asciiTheme="majorBidi" w:hAnsiTheme="majorBidi" w:cstheme="majorBidi"/>
                <w:sz w:val="16"/>
                <w:szCs w:val="16"/>
              </w:rPr>
              <w:t>: E</w:t>
            </w:r>
            <w:r w:rsidR="003E22D6" w:rsidRPr="004869BE">
              <w:rPr>
                <w:rFonts w:asciiTheme="majorBidi" w:hAnsiTheme="majorBidi" w:cstheme="majorBidi"/>
                <w:sz w:val="16"/>
                <w:szCs w:val="16"/>
              </w:rPr>
              <w:t>mployment, income and how work affected the quality of life after lung transplanatation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3F4D1CFC" w14:textId="77777777" w:rsidR="00D0593E" w:rsidRPr="004869BE" w:rsidRDefault="00D0593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31 % were employed after lung </w:t>
            </w:r>
            <w:r w:rsidR="008D2CED" w:rsidRPr="004869BE">
              <w:rPr>
                <w:rFonts w:asciiTheme="majorBidi" w:hAnsiTheme="majorBidi" w:cstheme="majorBidi"/>
                <w:sz w:val="16"/>
                <w:szCs w:val="16"/>
              </w:rPr>
              <w:t>transplantion (</w:t>
            </w:r>
            <w:r w:rsidR="005470B4" w:rsidRPr="004869BE">
              <w:rPr>
                <w:rFonts w:asciiTheme="majorBidi" w:hAnsiTheme="majorBidi" w:cstheme="majorBidi"/>
                <w:sz w:val="16"/>
                <w:szCs w:val="16"/>
              </w:rPr>
              <w:t>the rest, not reported)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C5DBDC7" w14:textId="77777777" w:rsidR="00D0593E" w:rsidRPr="004869BE" w:rsidRDefault="00D0593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Gender (more male</w:t>
            </w:r>
            <w:r w:rsidR="00EB20C7" w:rsidRPr="004869BE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were working), and higher education </w:t>
            </w:r>
            <w:r w:rsidR="004C49C5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was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significantly associated with increased WP. </w:t>
            </w:r>
          </w:p>
          <w:p w14:paraId="034620B0" w14:textId="77777777" w:rsidR="00D0593E" w:rsidRPr="004869BE" w:rsidRDefault="008D2CE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72.</w:t>
            </w:r>
            <w:r w:rsidR="00D0593E" w:rsidRPr="004869BE">
              <w:rPr>
                <w:rFonts w:asciiTheme="majorBidi" w:hAnsiTheme="majorBidi" w:cstheme="majorBidi"/>
                <w:sz w:val="16"/>
                <w:szCs w:val="16"/>
              </w:rPr>
              <w:t>2 % among the employed stated that work improved their</w:t>
            </w:r>
            <w:r w:rsidR="005D5578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quality of </w:t>
            </w:r>
            <w:r w:rsidR="00D0593E" w:rsidRPr="004869BE">
              <w:rPr>
                <w:rFonts w:asciiTheme="majorBidi" w:hAnsiTheme="majorBidi" w:cstheme="majorBidi"/>
                <w:sz w:val="16"/>
                <w:szCs w:val="16"/>
              </w:rPr>
              <w:t>life</w:t>
            </w:r>
            <w:r w:rsidR="004C49C5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6A6080" w:rsidRPr="0043527B" w14:paraId="389A344E" w14:textId="77777777" w:rsidTr="00CA6991">
        <w:trPr>
          <w:trHeight w:val="318"/>
        </w:trPr>
        <w:tc>
          <w:tcPr>
            <w:tcW w:w="799" w:type="pct"/>
          </w:tcPr>
          <w:p w14:paraId="7ABBF31B" w14:textId="4E9AAD0A" w:rsidR="006A6080" w:rsidRPr="009F5CB1" w:rsidRDefault="0006577A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124</w:t>
            </w:r>
          </w:p>
          <w:p w14:paraId="176A3E55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Pakhale et al 2014</w:t>
            </w:r>
            <w:r w:rsidR="004C49C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1E60F87" w14:textId="77777777" w:rsidR="004345D1" w:rsidRDefault="006A6080" w:rsidP="007D436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Assessment of stigma in patients with cystic fibrosis</w:t>
            </w:r>
            <w:r w:rsidR="004C49C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</w:t>
            </w:r>
            <w:r w:rsidR="00456759" w:rsidRPr="007D4368">
              <w:rPr>
                <w:rFonts w:asciiTheme="majorBidi" w:hAnsiTheme="majorBidi" w:cstheme="majorBidi"/>
                <w:sz w:val="16"/>
                <w:szCs w:val="16"/>
              </w:rPr>
              <w:t xml:space="preserve">Journal of </w:t>
            </w:r>
            <w:r w:rsidRPr="007D4368">
              <w:rPr>
                <w:rFonts w:asciiTheme="majorBidi" w:hAnsiTheme="majorBidi" w:cstheme="majorBidi"/>
                <w:sz w:val="16"/>
                <w:szCs w:val="16"/>
              </w:rPr>
              <w:t>Pulmonary Medicine</w:t>
            </w:r>
            <w:r w:rsidR="004C49C5" w:rsidRPr="007D4368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7D4368">
              <w:rPr>
                <w:rFonts w:asciiTheme="majorBidi" w:hAnsiTheme="majorBidi" w:cstheme="majorBidi"/>
                <w:sz w:val="16"/>
                <w:szCs w:val="16"/>
              </w:rPr>
              <w:t xml:space="preserve">   </w:t>
            </w:r>
          </w:p>
          <w:p w14:paraId="51EEA747" w14:textId="77777777" w:rsidR="006A6080" w:rsidRPr="007D4368" w:rsidRDefault="006A6080" w:rsidP="007D436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4368">
              <w:rPr>
                <w:rFonts w:asciiTheme="majorBidi" w:hAnsiTheme="majorBidi" w:cstheme="majorBidi"/>
                <w:sz w:val="16"/>
                <w:szCs w:val="16"/>
              </w:rPr>
              <w:t>Canada</w:t>
            </w:r>
          </w:p>
          <w:p w14:paraId="4B942496" w14:textId="77777777" w:rsidR="006A6080" w:rsidRPr="004869BE" w:rsidRDefault="006A6080" w:rsidP="004869BE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39" w:type="pct"/>
          </w:tcPr>
          <w:p w14:paraId="0D4C6783" w14:textId="77777777" w:rsidR="006A6080" w:rsidRPr="009F5CB1" w:rsidRDefault="006A6080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To explore </w:t>
            </w:r>
            <w:r w:rsidR="007D436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if cystic</w:t>
            </w:r>
            <w:r w:rsidR="004C49C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fibrosis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CF</w:t>
            </w:r>
            <w:r w:rsidR="004C49C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patients experience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stigma, 2) to develop/adapt a scale to measure stigma in CF, and 3) to assess the adapted stigma scale’s psychometric properties in a prospective, cross-sectional cohort of adult CF patients. </w:t>
            </w:r>
          </w:p>
        </w:tc>
        <w:tc>
          <w:tcPr>
            <w:tcW w:w="607" w:type="pct"/>
          </w:tcPr>
          <w:p w14:paraId="472BB7F9" w14:textId="77777777" w:rsidR="006A6080" w:rsidRPr="009F5CB1" w:rsidRDefault="0064194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45 quantitative study</w:t>
            </w:r>
            <w:r w:rsidR="0020415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 in focus group)</w:t>
            </w:r>
          </w:p>
          <w:p w14:paraId="733DABD0" w14:textId="77777777" w:rsidR="006A6080" w:rsidRPr="009F5CB1" w:rsidRDefault="006062DA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G=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42,2% female</w:t>
            </w:r>
          </w:p>
          <w:p w14:paraId="1FF53B08" w14:textId="77777777" w:rsidR="006A6080" w:rsidRPr="009F5CB1" w:rsidRDefault="0064194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23-56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y,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30,3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1DE66E1C" w14:textId="77777777" w:rsidR="006A6080" w:rsidRPr="009F5CB1" w:rsidRDefault="0064194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6062D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Cystic fib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</w:t>
            </w:r>
            <w:r w:rsidR="006062D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osis</w:t>
            </w:r>
          </w:p>
          <w:p w14:paraId="2C1AF799" w14:textId="77777777" w:rsidR="006A6080" w:rsidRPr="009F5CB1" w:rsidRDefault="0064194E" w:rsidP="007D436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Multidisciplinary adult CF outpatient clinic in Ottawa</w:t>
            </w:r>
          </w:p>
        </w:tc>
        <w:tc>
          <w:tcPr>
            <w:tcW w:w="566" w:type="pct"/>
          </w:tcPr>
          <w:p w14:paraId="219970BD" w14:textId="77777777" w:rsidR="006A6080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Mixed-method </w:t>
            </w:r>
            <w:r w:rsidR="00733354" w:rsidRPr="004869BE">
              <w:rPr>
                <w:rFonts w:asciiTheme="majorBidi" w:hAnsiTheme="majorBidi" w:cstheme="majorBidi"/>
                <w:sz w:val="16"/>
                <w:szCs w:val="16"/>
              </w:rPr>
              <w:t>cross sectional study</w:t>
            </w:r>
            <w:r w:rsidR="006645B1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686D96E" w14:textId="77777777" w:rsidR="006645B1" w:rsidRPr="004869BE" w:rsidRDefault="006645B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Investigating WP was one secondary outcome.</w:t>
            </w:r>
          </w:p>
        </w:tc>
        <w:tc>
          <w:tcPr>
            <w:tcW w:w="1020" w:type="pct"/>
          </w:tcPr>
          <w:p w14:paraId="4E501179" w14:textId="77777777" w:rsidR="006A6080" w:rsidRPr="004869BE" w:rsidRDefault="000C617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Combining q</w:t>
            </w:r>
            <w:r w:rsidR="00733354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ualitative focus group </w:t>
            </w:r>
            <w:r w:rsidR="004C49C5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intervue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with study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specific questionnaire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about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61589" w:rsidRPr="004869BE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demographic aspects, including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: The Short-form Health Survey for Medical Outcomes Study (SF-12), The SF-specific Quality of Life Questionnaire (CF-specific Qol), The Center of Epidemiological Studies Depression (CES-D), The Generalized Anxiety Disorder Questionnaire (GAD)</w:t>
            </w:r>
            <w:r w:rsidR="006645B1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0BB37DB" w14:textId="77777777" w:rsidR="0014422F" w:rsidRPr="004869BE" w:rsidRDefault="0014422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ot described.</w:t>
            </w:r>
          </w:p>
        </w:tc>
        <w:tc>
          <w:tcPr>
            <w:tcW w:w="1269" w:type="pct"/>
          </w:tcPr>
          <w:p w14:paraId="595AB1C9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48.9% </w:t>
            </w:r>
            <w:r w:rsidR="004C49C5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worked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full time, 11.1% part time, 15% disability</w:t>
            </w:r>
            <w:r w:rsidR="004C49C5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pension</w:t>
            </w:r>
            <w:r w:rsidR="008D2CED">
              <w:rPr>
                <w:rFonts w:asciiTheme="majorBidi" w:hAnsiTheme="majorBidi" w:cstheme="majorBidi"/>
                <w:sz w:val="16"/>
                <w:szCs w:val="16"/>
              </w:rPr>
              <w:t>, 24.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4% unemployed/retired.</w:t>
            </w:r>
            <w:r w:rsidR="006645B1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In the </w:t>
            </w:r>
            <w:r w:rsidR="006645B1" w:rsidRPr="004869B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focus groups: 3 employed fulltime, one part time and one on disability</w:t>
            </w:r>
            <w:r w:rsidR="004C49C5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pension</w:t>
            </w:r>
            <w:r w:rsidR="006645B1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.  </w:t>
            </w:r>
          </w:p>
          <w:p w14:paraId="07635526" w14:textId="77777777" w:rsidR="006A6080" w:rsidRPr="009F5CB1" w:rsidRDefault="006A6080" w:rsidP="004869B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8C64037" w14:textId="77777777" w:rsidR="006A6080" w:rsidRPr="004869BE" w:rsidRDefault="00EB20C7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Several e</w:t>
            </w:r>
            <w:r w:rsidR="006645B1" w:rsidRPr="004869BE">
              <w:rPr>
                <w:rFonts w:asciiTheme="majorBidi" w:hAnsiTheme="majorBidi" w:cstheme="majorBidi"/>
                <w:sz w:val="16"/>
                <w:szCs w:val="16"/>
              </w:rPr>
              <w:t>xperienced that s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tigma was distorting work</w:t>
            </w:r>
            <w:r w:rsidR="006062DA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6A6080" w:rsidRPr="0043527B" w14:paraId="5ED6378C" w14:textId="77777777" w:rsidTr="00CA6991">
        <w:trPr>
          <w:trHeight w:val="318"/>
        </w:trPr>
        <w:tc>
          <w:tcPr>
            <w:tcW w:w="799" w:type="pct"/>
          </w:tcPr>
          <w:p w14:paraId="0ED56244" w14:textId="1EED28CF" w:rsidR="006A6080" w:rsidRPr="009F5CB1" w:rsidRDefault="0006577A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81</w:t>
            </w:r>
          </w:p>
          <w:p w14:paraId="2B277A95" w14:textId="77777777" w:rsidR="006A6080" w:rsidRPr="009F5CB1" w:rsidRDefault="006A6080" w:rsidP="008D2CE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Radtke et al 2021</w:t>
            </w:r>
            <w:r w:rsidR="004C49C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8D2CE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Predictors of long-term employment among patients with cystic fibrosis undergoing lung transplantation</w:t>
            </w:r>
            <w:r w:rsidR="004C49C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4968298" w14:textId="77777777" w:rsidR="00456759" w:rsidRPr="009F5CB1" w:rsidRDefault="00456759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Swiss Medical Weekly</w:t>
            </w:r>
            <w:r w:rsidR="004C49C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</w:t>
            </w:r>
          </w:p>
          <w:p w14:paraId="3D1CBA3D" w14:textId="77777777" w:rsidR="006A6080" w:rsidRPr="003F14A8" w:rsidRDefault="006A6080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Switzerland</w:t>
            </w:r>
          </w:p>
        </w:tc>
        <w:tc>
          <w:tcPr>
            <w:tcW w:w="739" w:type="pct"/>
          </w:tcPr>
          <w:p w14:paraId="122198C5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collect data of long-term employment in people with cystic fibrosis undergoing lung transplantation in Switzerland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2DEE728B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N=84</w:t>
            </w:r>
          </w:p>
          <w:p w14:paraId="2FAD0215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G=4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6.4% female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br/>
              <w:t xml:space="preserve">A=29.9y mean 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br/>
              <w:t>D=Cystic fibrosis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br/>
              <w:t>R=Swiss university hospital, clinical data</w:t>
            </w:r>
          </w:p>
        </w:tc>
        <w:tc>
          <w:tcPr>
            <w:tcW w:w="566" w:type="pct"/>
          </w:tcPr>
          <w:p w14:paraId="1B35B354" w14:textId="77777777" w:rsidR="006A6080" w:rsidRPr="003F14A8" w:rsidRDefault="00733354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 w:rsidR="006A6080" w:rsidRPr="003F14A8">
              <w:rPr>
                <w:rFonts w:asciiTheme="majorBidi" w:hAnsiTheme="majorBidi" w:cstheme="majorBidi"/>
                <w:sz w:val="16"/>
                <w:szCs w:val="16"/>
              </w:rPr>
              <w:t>ross-sectional quantitative s</w:t>
            </w:r>
            <w:r w:rsidR="006645B1" w:rsidRPr="003F14A8">
              <w:rPr>
                <w:rFonts w:asciiTheme="majorBidi" w:hAnsiTheme="majorBidi" w:cstheme="majorBidi"/>
                <w:sz w:val="16"/>
                <w:szCs w:val="16"/>
              </w:rPr>
              <w:t>tudy.</w:t>
            </w:r>
          </w:p>
          <w:p w14:paraId="762D4CDE" w14:textId="77777777" w:rsidR="006645B1" w:rsidRPr="003F14A8" w:rsidRDefault="006645B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EB20C7" w:rsidRPr="003F14A8">
              <w:rPr>
                <w:rFonts w:asciiTheme="majorBidi" w:hAnsiTheme="majorBidi" w:cstheme="majorBidi"/>
                <w:sz w:val="16"/>
                <w:szCs w:val="16"/>
              </w:rPr>
              <w:t>the primary aim/</w:t>
            </w:r>
            <w:r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 outcome.</w:t>
            </w:r>
          </w:p>
          <w:p w14:paraId="42EAD90F" w14:textId="77777777" w:rsidR="006645B1" w:rsidRPr="003F14A8" w:rsidRDefault="006645B1" w:rsidP="004869BE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4695EA64" w14:textId="77777777" w:rsidR="006A6080" w:rsidRPr="003F14A8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Study specific questionnaire on</w:t>
            </w:r>
            <w:r w:rsidR="00863226"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61589" w:rsidRPr="003F14A8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demographic, </w:t>
            </w:r>
            <w:r w:rsidR="00863226" w:rsidRPr="003F14A8">
              <w:rPr>
                <w:rFonts w:asciiTheme="majorBidi" w:hAnsiTheme="majorBidi" w:cstheme="majorBidi"/>
                <w:sz w:val="16"/>
                <w:szCs w:val="16"/>
              </w:rPr>
              <w:t>anthropometric and clinical aspects</w:t>
            </w:r>
            <w:r w:rsidRPr="003F14A8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04DE549" w14:textId="77777777" w:rsidR="006A6080" w:rsidRPr="003F14A8" w:rsidRDefault="0086322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Questions of WP: 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 xml:space="preserve"> Example </w:t>
            </w:r>
            <w:r w:rsidR="004C49C5" w:rsidRPr="003F14A8">
              <w:rPr>
                <w:rFonts w:asciiTheme="majorBidi" w:hAnsiTheme="majorBidi" w:cstheme="majorBidi"/>
                <w:sz w:val="16"/>
                <w:szCs w:val="16"/>
              </w:rPr>
              <w:t>“A</w:t>
            </w:r>
            <w:r w:rsidR="00F61589" w:rsidRPr="003F14A8">
              <w:rPr>
                <w:rFonts w:asciiTheme="majorBidi" w:hAnsiTheme="majorBidi" w:cstheme="majorBidi"/>
                <w:sz w:val="16"/>
                <w:szCs w:val="16"/>
              </w:rPr>
              <w:t>re you working or not</w:t>
            </w:r>
            <w:r w:rsidR="004C49C5" w:rsidRPr="003F14A8">
              <w:rPr>
                <w:rFonts w:asciiTheme="majorBidi" w:hAnsiTheme="majorBidi" w:cstheme="majorBidi"/>
                <w:sz w:val="16"/>
                <w:szCs w:val="16"/>
              </w:rPr>
              <w:t>”</w:t>
            </w:r>
            <w:r w:rsidR="00F61589" w:rsidRPr="003F14A8">
              <w:rPr>
                <w:rFonts w:asciiTheme="majorBidi" w:hAnsiTheme="majorBidi" w:cstheme="majorBidi"/>
                <w:sz w:val="16"/>
                <w:szCs w:val="16"/>
              </w:rPr>
              <w:t>, and other aspec</w:t>
            </w:r>
            <w:r w:rsidR="006F7665" w:rsidRPr="003F14A8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="00F61589" w:rsidRPr="003F14A8">
              <w:rPr>
                <w:rFonts w:asciiTheme="majorBidi" w:hAnsiTheme="majorBidi" w:cstheme="majorBidi"/>
                <w:sz w:val="16"/>
                <w:szCs w:val="16"/>
              </w:rPr>
              <w:t>s related to work.</w:t>
            </w:r>
            <w:r w:rsidR="006A6080"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</w:tcPr>
          <w:p w14:paraId="4761C4A9" w14:textId="77777777" w:rsidR="006A6080" w:rsidRPr="003F14A8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41% w</w:t>
            </w:r>
            <w:r w:rsidR="00A20581" w:rsidRPr="003F14A8">
              <w:rPr>
                <w:rFonts w:asciiTheme="majorBidi" w:hAnsiTheme="majorBidi" w:cstheme="majorBidi"/>
                <w:sz w:val="16"/>
                <w:szCs w:val="16"/>
              </w:rPr>
              <w:t>ere working and 59% not working.</w:t>
            </w:r>
          </w:p>
          <w:p w14:paraId="0CC26882" w14:textId="77777777" w:rsidR="006A6080" w:rsidRPr="003F14A8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Time of post-lung transplantation were the main factor </w:t>
            </w:r>
            <w:r w:rsidR="005470B4"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associated with </w:t>
            </w:r>
            <w:r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work </w:t>
            </w:r>
            <w:r w:rsidR="005470B4" w:rsidRPr="003F14A8">
              <w:rPr>
                <w:rFonts w:asciiTheme="majorBidi" w:hAnsiTheme="majorBidi" w:cstheme="majorBidi"/>
                <w:sz w:val="16"/>
                <w:szCs w:val="16"/>
              </w:rPr>
              <w:t>ability</w:t>
            </w:r>
            <w:r w:rsidRPr="003F14A8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92FEE50" w14:textId="77777777" w:rsidR="006A6080" w:rsidRPr="003F14A8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Pre-transplant employment is the dominant factor influencing lung transplantation employment in people with cystic fibrosis.</w:t>
            </w:r>
          </w:p>
        </w:tc>
      </w:tr>
      <w:tr w:rsidR="006A6080" w:rsidRPr="0043527B" w14:paraId="0357134C" w14:textId="77777777" w:rsidTr="00CA6991">
        <w:trPr>
          <w:trHeight w:val="318"/>
        </w:trPr>
        <w:tc>
          <w:tcPr>
            <w:tcW w:w="799" w:type="pct"/>
          </w:tcPr>
          <w:p w14:paraId="5B1DD072" w14:textId="0B434E51" w:rsidR="006A6080" w:rsidRPr="009F5CB1" w:rsidRDefault="0006577A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82</w:t>
            </w:r>
          </w:p>
          <w:p w14:paraId="21D29668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Saldana et al 2018</w:t>
            </w:r>
            <w:r w:rsidR="004C49C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6E0EA53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More than a job: Career development of individuals with cystic fibrosis</w:t>
            </w:r>
            <w:r w:rsidR="00C91C6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D8A4420" w14:textId="77777777" w:rsidR="006A6080" w:rsidRPr="003F14A8" w:rsidRDefault="00456759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Journal of </w:t>
            </w:r>
            <w:r w:rsidR="006A6080" w:rsidRPr="003F14A8">
              <w:rPr>
                <w:rFonts w:asciiTheme="majorBidi" w:hAnsiTheme="majorBidi" w:cstheme="majorBidi"/>
                <w:sz w:val="16"/>
                <w:szCs w:val="16"/>
              </w:rPr>
              <w:t>Work</w:t>
            </w:r>
            <w:r w:rsidR="004C49C5" w:rsidRPr="003F14A8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C644E86" w14:textId="77777777" w:rsidR="006A6080" w:rsidRPr="003F14A8" w:rsidRDefault="009D040F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085D81" w:rsidRPr="003F14A8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  <w:p w14:paraId="0F254ECA" w14:textId="77777777" w:rsidR="006A6080" w:rsidRPr="004869BE" w:rsidRDefault="006A6080" w:rsidP="004869BE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39" w:type="pct"/>
          </w:tcPr>
          <w:p w14:paraId="254C4246" w14:textId="77777777" w:rsidR="006A6080" w:rsidRPr="009F5CB1" w:rsidRDefault="0025165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understand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the employment experiences of people </w:t>
            </w:r>
            <w:r w:rsidR="001C74B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with cystic</w:t>
            </w:r>
            <w:r w:rsidR="004C49C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fibrosis (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CF</w:t>
            </w:r>
            <w:r w:rsidR="004C49C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and ultimately a substantive grounded theory of career development applicable to individual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 with this disease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79973551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</w:t>
            </w:r>
          </w:p>
          <w:p w14:paraId="38E565FA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4554C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60%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female</w:t>
            </w:r>
          </w:p>
          <w:p w14:paraId="538603E8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A=18-27y</w:t>
            </w:r>
          </w:p>
          <w:p w14:paraId="5750BE2F" w14:textId="77777777" w:rsidR="00085D81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 C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</w:t>
            </w:r>
          </w:p>
          <w:p w14:paraId="4F9D0849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 CF Foundation and the CF care center</w:t>
            </w:r>
          </w:p>
          <w:p w14:paraId="5653B1FC" w14:textId="77777777" w:rsidR="006A6080" w:rsidRPr="009F5CB1" w:rsidRDefault="006A6080" w:rsidP="004869B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566" w:type="pct"/>
          </w:tcPr>
          <w:p w14:paraId="63DFE5BD" w14:textId="77777777" w:rsidR="006645B1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Cross-sectional qualitative </w:t>
            </w:r>
            <w:r w:rsidR="00733354" w:rsidRPr="004869BE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6645B1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F7D71A8" w14:textId="77777777" w:rsidR="006645B1" w:rsidRPr="004869BE" w:rsidRDefault="006645B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EB20C7" w:rsidRPr="004869BE">
              <w:rPr>
                <w:rFonts w:asciiTheme="majorBidi" w:hAnsiTheme="majorBidi" w:cstheme="majorBidi"/>
                <w:sz w:val="16"/>
                <w:szCs w:val="16"/>
              </w:rPr>
              <w:t>the primary aim/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  <w:p w14:paraId="2A7E0663" w14:textId="77777777" w:rsidR="006A6080" w:rsidRPr="009F5CB1" w:rsidRDefault="006A6080" w:rsidP="004869B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3FC7BAF6" w14:textId="77777777" w:rsidR="006A6080" w:rsidRPr="004869BE" w:rsidRDefault="00A2058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emi-structured individual qualitative interviews exploring their work experiences</w:t>
            </w:r>
            <w:r w:rsidR="0025165E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and career development process.</w:t>
            </w:r>
          </w:p>
          <w:p w14:paraId="6C5C55A4" w14:textId="77777777" w:rsidR="006A6080" w:rsidRPr="004869BE" w:rsidRDefault="0025165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Questions on WP: Four questions related to work guided the inquiry (personal meaning of work, how CF influence employment</w:t>
            </w:r>
            <w:r w:rsidR="00085D81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and WP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experiences</w:t>
            </w:r>
            <w:r w:rsidR="00085D81" w:rsidRPr="004869BE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="00F61589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2D4E7276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70 % worked full time, 10% </w:t>
            </w:r>
            <w:r w:rsidR="006645B1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part time, and 20 </w:t>
            </w:r>
            <w:r w:rsidR="008D2CED" w:rsidRPr="004869BE">
              <w:rPr>
                <w:rFonts w:asciiTheme="majorBidi" w:hAnsiTheme="majorBidi" w:cstheme="majorBidi"/>
                <w:sz w:val="16"/>
                <w:szCs w:val="16"/>
              </w:rPr>
              <w:t>% unemployed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589D257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Four broad themes that influence</w:t>
            </w:r>
            <w:r w:rsidR="00EB20C7" w:rsidRPr="004869BE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employment and career development were identified through analysis</w:t>
            </w:r>
            <w:r w:rsidR="00A11702">
              <w:rPr>
                <w:rFonts w:asciiTheme="majorBidi" w:hAnsiTheme="majorBidi" w:cstheme="majorBidi"/>
                <w:sz w:val="16"/>
                <w:szCs w:val="16"/>
              </w:rPr>
              <w:t xml:space="preserve"> of the qualitative interviews: work is therapeutic,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influence of CF on employment and career development, </w:t>
            </w:r>
            <w:r w:rsidR="00A11702">
              <w:rPr>
                <w:rFonts w:asciiTheme="majorBidi" w:hAnsiTheme="majorBidi" w:cstheme="majorBidi"/>
                <w:sz w:val="16"/>
                <w:szCs w:val="16"/>
              </w:rPr>
              <w:t xml:space="preserve">work environment, and, </w:t>
            </w:r>
            <w:r w:rsidR="00EB20C7" w:rsidRPr="004869BE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areer development.</w:t>
            </w:r>
          </w:p>
        </w:tc>
      </w:tr>
      <w:tr w:rsidR="006A6080" w:rsidRPr="0043527B" w14:paraId="5B8C306C" w14:textId="77777777" w:rsidTr="00CA6991">
        <w:trPr>
          <w:trHeight w:val="318"/>
        </w:trPr>
        <w:tc>
          <w:tcPr>
            <w:tcW w:w="799" w:type="pct"/>
          </w:tcPr>
          <w:p w14:paraId="3E8C0D39" w14:textId="302026FC" w:rsidR="006A6080" w:rsidRPr="009F5CB1" w:rsidRDefault="0006577A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113</w:t>
            </w:r>
          </w:p>
          <w:p w14:paraId="1DE4098B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Siklosi et al 2010</w:t>
            </w:r>
            <w:r w:rsidR="00E1387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504ED810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Development, validation, and implementation of a questionnaire assessing disease knowledge and understanding in adult cystic fibrosis patients. </w:t>
            </w:r>
          </w:p>
          <w:p w14:paraId="7BC3AAFC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Cystic Fibrosis</w:t>
            </w:r>
            <w:r w:rsidR="00E1387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C838933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Ireland</w:t>
            </w:r>
          </w:p>
        </w:tc>
        <w:tc>
          <w:tcPr>
            <w:tcW w:w="739" w:type="pct"/>
          </w:tcPr>
          <w:p w14:paraId="7D33228B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develop and validate a tool to investigate general knowledge, and use it to characterize how much adult CF patients know about their disease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DC13777" w14:textId="77777777" w:rsidR="006A6080" w:rsidRPr="009F5CB1" w:rsidRDefault="006A6080" w:rsidP="004869B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607" w:type="pct"/>
          </w:tcPr>
          <w:p w14:paraId="6879AB91" w14:textId="77777777" w:rsidR="004869BE" w:rsidRPr="009F5CB1" w:rsidRDefault="004869B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N=100</w:t>
            </w:r>
          </w:p>
          <w:p w14:paraId="1EB7C3A0" w14:textId="77777777" w:rsidR="004869BE" w:rsidRPr="009F5CB1" w:rsidRDefault="004869B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G=39% female </w:t>
            </w:r>
          </w:p>
          <w:p w14:paraId="0AD8A4D3" w14:textId="77777777" w:rsidR="004869BE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A=17-49</w:t>
            </w:r>
            <w:r w:rsidR="00E1387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 2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6y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 </w:t>
            </w:r>
          </w:p>
          <w:p w14:paraId="3437E202" w14:textId="77777777" w:rsidR="004869BE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D=C</w:t>
            </w:r>
            <w:r w:rsidR="004869B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</w:t>
            </w:r>
          </w:p>
          <w:p w14:paraId="5EE638C5" w14:textId="77777777" w:rsidR="006A6080" w:rsidRPr="009F5CB1" w:rsidRDefault="00085D81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R=St Vincent`s University Hospital</w:t>
            </w:r>
          </w:p>
        </w:tc>
        <w:tc>
          <w:tcPr>
            <w:tcW w:w="566" w:type="pct"/>
          </w:tcPr>
          <w:p w14:paraId="411CD9CC" w14:textId="77777777" w:rsidR="00D64440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Validation of a </w:t>
            </w:r>
            <w:r w:rsidR="00733354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preliminary developed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questionnaire</w:t>
            </w:r>
            <w:r w:rsidR="00D64440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ADC4719" w14:textId="77777777" w:rsidR="00D64440" w:rsidRPr="004869BE" w:rsidRDefault="00D6444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3FA03158" w14:textId="77777777" w:rsidR="006A6080" w:rsidRPr="004869BE" w:rsidRDefault="006A6080" w:rsidP="005A2E21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7F91DDB3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A preliminary questionnaire was developed including:</w:t>
            </w:r>
            <w:r w:rsidR="0025165E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49 fixe-response questions, 2 open-ended questions</w:t>
            </w:r>
            <w:r w:rsidR="00E13871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25165E" w:rsidRPr="004869BE">
              <w:rPr>
                <w:rFonts w:asciiTheme="majorBidi" w:hAnsiTheme="majorBidi" w:cstheme="majorBidi"/>
                <w:sz w:val="16"/>
                <w:szCs w:val="16"/>
              </w:rPr>
              <w:t>and 9 questions</w:t>
            </w:r>
            <w:r w:rsidR="00E13871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. The </w:t>
            </w:r>
            <w:r w:rsidR="0025165E" w:rsidRPr="004869BE">
              <w:rPr>
                <w:rFonts w:asciiTheme="majorBidi" w:hAnsiTheme="majorBidi" w:cstheme="majorBidi"/>
                <w:sz w:val="16"/>
                <w:szCs w:val="16"/>
              </w:rPr>
              <w:t>demographic section consit of 14 items.</w:t>
            </w:r>
          </w:p>
          <w:p w14:paraId="19F308FA" w14:textId="77777777" w:rsidR="0025165E" w:rsidRPr="004869BE" w:rsidRDefault="0025165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Questions of WP</w:t>
            </w:r>
            <w:r w:rsidR="004449AA" w:rsidRPr="004869BE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ot described.</w:t>
            </w:r>
          </w:p>
        </w:tc>
        <w:tc>
          <w:tcPr>
            <w:tcW w:w="1269" w:type="pct"/>
          </w:tcPr>
          <w:p w14:paraId="1BAC167F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54% working (full- or part-time), 27% stud</w:t>
            </w:r>
            <w:r w:rsidR="00EB20C7" w:rsidRPr="004869BE">
              <w:rPr>
                <w:rFonts w:asciiTheme="majorBidi" w:hAnsiTheme="majorBidi" w:cstheme="majorBidi"/>
                <w:sz w:val="16"/>
                <w:szCs w:val="16"/>
              </w:rPr>
              <w:t>ying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, 12% neither stud</w:t>
            </w:r>
            <w:r w:rsidR="00EB20C7" w:rsidRPr="004869BE">
              <w:rPr>
                <w:rFonts w:asciiTheme="majorBidi" w:hAnsiTheme="majorBidi" w:cstheme="majorBidi"/>
                <w:sz w:val="16"/>
                <w:szCs w:val="16"/>
              </w:rPr>
              <w:t>ying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or working</w:t>
            </w:r>
            <w:r w:rsidR="00EB20C7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3E7B80A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No significant association</w:t>
            </w:r>
            <w:r w:rsidR="00EB20C7" w:rsidRPr="004869BE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were found between CF knowledge score and demographic aspects, including work</w:t>
            </w:r>
            <w:r w:rsidR="00085D81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6A6080" w:rsidRPr="0043527B" w14:paraId="75048E47" w14:textId="77777777" w:rsidTr="00CA6991">
        <w:trPr>
          <w:trHeight w:val="318"/>
        </w:trPr>
        <w:tc>
          <w:tcPr>
            <w:tcW w:w="799" w:type="pct"/>
          </w:tcPr>
          <w:p w14:paraId="2C2A8271" w14:textId="5C8455CE" w:rsidR="006A6080" w:rsidRPr="009F5CB1" w:rsidRDefault="0006577A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83</w:t>
            </w:r>
          </w:p>
          <w:p w14:paraId="75DAEF68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Taylor-Robinson et al 2013</w:t>
            </w:r>
            <w:r w:rsidR="00E1387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6B1F581F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 </w:t>
            </w:r>
            <w:r w:rsidR="00EB20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ongitudinal </w:t>
            </w:r>
            <w:r w:rsidR="00EB20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tudy of the </w:t>
            </w:r>
            <w:r w:rsidR="00EB20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mpact of </w:t>
            </w:r>
            <w:r w:rsidR="00EB20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ocial </w:t>
            </w:r>
            <w:r w:rsidR="00EB20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eprivation and </w:t>
            </w:r>
            <w:r w:rsidR="00EB20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isease </w:t>
            </w:r>
            <w:r w:rsidR="00EB20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everity on </w:t>
            </w:r>
            <w:r w:rsidR="00EB20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mployment </w:t>
            </w:r>
            <w:r w:rsidR="00EB20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tatus in the UK </w:t>
            </w:r>
            <w:r w:rsidR="00EB20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ystic </w:t>
            </w:r>
            <w:r w:rsidR="00EB20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ibrosis </w:t>
            </w:r>
            <w:r w:rsidR="00EB20C7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opulation.</w:t>
            </w:r>
          </w:p>
          <w:p w14:paraId="2C849A78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PLoS ONE</w:t>
            </w:r>
            <w:r w:rsidR="00456759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 journal</w:t>
            </w:r>
            <w:r w:rsidR="00E1387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7626B526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United Kingdom </w:t>
            </w:r>
          </w:p>
        </w:tc>
        <w:tc>
          <w:tcPr>
            <w:tcW w:w="739" w:type="pct"/>
          </w:tcPr>
          <w:p w14:paraId="46005E8D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Investigated, for the first time in a UK-wide cohort, longitudinal employment status, and its association with deprivation, disease severity, and time in hospital.</w:t>
            </w:r>
          </w:p>
        </w:tc>
        <w:tc>
          <w:tcPr>
            <w:tcW w:w="607" w:type="pct"/>
          </w:tcPr>
          <w:p w14:paraId="173828DB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N=3458</w:t>
            </w:r>
          </w:p>
          <w:p w14:paraId="60842708" w14:textId="77777777" w:rsidR="005A2E21" w:rsidRPr="009F5CB1" w:rsidRDefault="005A2E21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G=44,2% female </w:t>
            </w:r>
          </w:p>
          <w:p w14:paraId="48DA5711" w14:textId="77777777" w:rsidR="005A2E21" w:rsidRPr="009F5CB1" w:rsidRDefault="005A2E21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A=20- 40y </w:t>
            </w:r>
          </w:p>
          <w:p w14:paraId="7B4AF5FF" w14:textId="77777777" w:rsidR="005A2E21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D=C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ystic fibrosis</w:t>
            </w:r>
          </w:p>
          <w:p w14:paraId="05CC3B24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The collection of data into the UK database.</w:t>
            </w:r>
          </w:p>
        </w:tc>
        <w:tc>
          <w:tcPr>
            <w:tcW w:w="566" w:type="pct"/>
          </w:tcPr>
          <w:p w14:paraId="07057F2A" w14:textId="77777777" w:rsidR="00D64440" w:rsidRDefault="005A2E2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Prospective study</w:t>
            </w:r>
          </w:p>
          <w:p w14:paraId="78EC32BD" w14:textId="77777777" w:rsidR="00D64440" w:rsidRPr="004869BE" w:rsidRDefault="00D6444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EB20C7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the primary aim/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  <w:p w14:paraId="18637D9D" w14:textId="77777777" w:rsidR="006A6080" w:rsidRPr="004869BE" w:rsidRDefault="006A6080" w:rsidP="005A2E21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3BD6BABD" w14:textId="77777777" w:rsidR="0025165E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Study specific register data of annual review data registry between 1996-</w:t>
            </w:r>
            <w:r w:rsidR="00D64440" w:rsidRPr="004869BE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010. </w:t>
            </w:r>
          </w:p>
          <w:p w14:paraId="37C6C22C" w14:textId="77777777" w:rsidR="006A6080" w:rsidRPr="004869BE" w:rsidRDefault="0025165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The primary longitudinal outcome was any employment (defined as ‘‘full’’ or ‘‘part-time’)</w:t>
            </w:r>
            <w:r w:rsidR="00A20581" w:rsidRPr="004869BE">
              <w:rPr>
                <w:rFonts w:asciiTheme="majorBidi" w:hAnsiTheme="majorBidi" w:cstheme="majorBidi"/>
                <w:sz w:val="16"/>
                <w:szCs w:val="16"/>
              </w:rPr>
              <w:t>, or unemployed.</w:t>
            </w:r>
          </w:p>
        </w:tc>
        <w:tc>
          <w:tcPr>
            <w:tcW w:w="1269" w:type="pct"/>
          </w:tcPr>
          <w:p w14:paraId="5F13DFD5" w14:textId="77777777" w:rsidR="006A6080" w:rsidRPr="004869BE" w:rsidRDefault="00A1170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53.</w:t>
            </w:r>
            <w:r w:rsidR="00D6444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4%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w</w:t>
            </w:r>
            <w:r w:rsidR="00EB20C7" w:rsidRPr="004869BE">
              <w:rPr>
                <w:rFonts w:asciiTheme="majorBidi" w:hAnsiTheme="majorBidi" w:cstheme="majorBidi"/>
                <w:sz w:val="16"/>
                <w:szCs w:val="16"/>
              </w:rPr>
              <w:t>ere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working, 46.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% not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working.</w:t>
            </w:r>
          </w:p>
          <w:p w14:paraId="187EE405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Male sex, higher lung function and </w:t>
            </w:r>
            <w:r w:rsidR="00E13871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higer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body mass index,</w:t>
            </w:r>
            <w:r w:rsidR="00EB20C7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and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less time in hospital</w:t>
            </w:r>
            <w:r w:rsidR="00EB20C7" w:rsidRPr="004869BE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were associated with improved employment chances. Greater deprivation, disease severity, and time in hospital ass</w:t>
            </w:r>
            <w:r w:rsidR="00D6444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ociated with </w:t>
            </w:r>
            <w:r w:rsidR="00E13871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less </w:t>
            </w:r>
            <w:r w:rsidR="00D64440" w:rsidRPr="004869BE">
              <w:rPr>
                <w:rFonts w:asciiTheme="majorBidi" w:hAnsiTheme="majorBidi" w:cstheme="majorBidi"/>
                <w:sz w:val="16"/>
                <w:szCs w:val="16"/>
              </w:rPr>
              <w:t>employment chances.</w:t>
            </w:r>
          </w:p>
          <w:p w14:paraId="56FE4E09" w14:textId="77777777" w:rsidR="006A6080" w:rsidRPr="005A2E2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Being out of work increases the risk of poverty and social exclusion, and is likely to further damage the health of the most disadvantaged people with </w:t>
            </w:r>
            <w:r w:rsidR="00E13871" w:rsidRPr="004869BE">
              <w:rPr>
                <w:rFonts w:asciiTheme="majorBidi" w:hAnsiTheme="majorBidi" w:cstheme="majorBidi"/>
                <w:sz w:val="16"/>
                <w:szCs w:val="16"/>
              </w:rPr>
              <w:t>cystic fibrosis</w:t>
            </w:r>
            <w:r w:rsidR="00085D81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6A6080" w:rsidRPr="0043527B" w14:paraId="596BD67C" w14:textId="77777777" w:rsidTr="00CA6991">
        <w:trPr>
          <w:trHeight w:val="318"/>
        </w:trPr>
        <w:tc>
          <w:tcPr>
            <w:tcW w:w="799" w:type="pct"/>
          </w:tcPr>
          <w:p w14:paraId="4AD31FEB" w14:textId="5BDCABE2" w:rsidR="006A6080" w:rsidRPr="009F5CB1" w:rsidRDefault="0006577A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84</w:t>
            </w:r>
          </w:p>
          <w:bookmarkStart w:id="0" w:name="_GoBack"/>
          <w:p w14:paraId="207C6A64" w14:textId="77777777" w:rsidR="006A6080" w:rsidRPr="009F5CB1" w:rsidRDefault="009138C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fldChar w:fldCharType="begin"/>
            </w:r>
            <w:r w:rsidRPr="0043527B">
              <w:rPr>
                <w:lang w:val="en-US"/>
              </w:rPr>
              <w:instrText xml:space="preserve"> HYPERLINK "javascript:;" </w:instrText>
            </w:r>
            <w:r>
              <w:fldChar w:fldCharType="separate"/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Targett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fldChar w:fldCharType="end"/>
            </w:r>
            <w:bookmarkEnd w:id="0"/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et al 2014</w:t>
            </w:r>
            <w:r w:rsidR="00C91C6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00A4702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Employment in adults with cystic fibrosis.</w:t>
            </w:r>
          </w:p>
          <w:p w14:paraId="0552F8EA" w14:textId="77777777" w:rsidR="006A6080" w:rsidRPr="009F5CB1" w:rsidRDefault="00456759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Journal of 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Occupational Medicine</w:t>
            </w:r>
            <w:r w:rsidR="00C91C6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5B23CCAC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United Kingdom </w:t>
            </w:r>
          </w:p>
        </w:tc>
        <w:tc>
          <w:tcPr>
            <w:tcW w:w="739" w:type="pct"/>
          </w:tcPr>
          <w:p w14:paraId="076FCE03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To explore the factors associated with employment status in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adults with cystic fibrosis</w:t>
            </w:r>
            <w:r w:rsidR="00C91C6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(CF)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673EEF4D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N=254 </w:t>
            </w:r>
          </w:p>
          <w:p w14:paraId="746F4F3C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G=46</w:t>
            </w:r>
            <w:r w:rsidR="003F14A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% female</w:t>
            </w:r>
          </w:p>
          <w:p w14:paraId="6D3FB112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A=21-34y, 26 y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. </w:t>
            </w:r>
          </w:p>
          <w:p w14:paraId="3F78FE8B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ystic fibrosis </w:t>
            </w:r>
          </w:p>
          <w:p w14:paraId="1FC9EFD7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R=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ystic </w:t>
            </w:r>
            <w:r w:rsidR="003F14A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fibrosis centers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in three U</w:t>
            </w:r>
            <w:r w:rsidR="0042416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nite Kingdom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university teaching hospitals</w:t>
            </w:r>
          </w:p>
          <w:p w14:paraId="2102E0AD" w14:textId="77777777" w:rsidR="006A6080" w:rsidRPr="009F5CB1" w:rsidRDefault="006A6080" w:rsidP="005A2E2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566" w:type="pct"/>
          </w:tcPr>
          <w:p w14:paraId="067210F6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Cross-sectional quantitative study design, including reviewing clinical records</w:t>
            </w:r>
            <w:r w:rsidR="00D64440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101651D" w14:textId="77777777" w:rsidR="00D64440" w:rsidRPr="004869BE" w:rsidRDefault="00D6444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Investigating WP was </w:t>
            </w:r>
            <w:r w:rsidR="0086228C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the primary aim/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  <w:p w14:paraId="0D90E8C6" w14:textId="77777777" w:rsidR="006A6080" w:rsidRPr="005A2E21" w:rsidRDefault="006A6080" w:rsidP="005A2E21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0B3EA23D" w14:textId="77777777" w:rsidR="00A20581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Study specific questionnaire </w:t>
            </w:r>
            <w:r w:rsidR="00A20581" w:rsidRPr="004869BE">
              <w:rPr>
                <w:rFonts w:asciiTheme="majorBidi" w:hAnsiTheme="majorBidi" w:cstheme="majorBidi"/>
                <w:sz w:val="16"/>
                <w:szCs w:val="16"/>
              </w:rPr>
              <w:t>on medical and sociodemographic.</w:t>
            </w:r>
          </w:p>
          <w:p w14:paraId="7CE2BB60" w14:textId="77777777" w:rsidR="006A6080" w:rsidRPr="004869BE" w:rsidRDefault="00A2058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The Stanford Presenteeism Scale, The Cystic Fibrosis Questionnaire UK, The Work and Cystic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Fibrosis Questionnaire  (combining questions related employment and work adaptations with work disability index- derived from Hogg et al 2007)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213B3B14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65% </w:t>
            </w:r>
            <w:r w:rsidR="00EB20C7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working/stud</w:t>
            </w:r>
            <w:r w:rsidR="0086228C" w:rsidRPr="004869BE">
              <w:rPr>
                <w:rFonts w:asciiTheme="majorBidi" w:hAnsiTheme="majorBidi" w:cstheme="majorBidi"/>
                <w:sz w:val="16"/>
                <w:szCs w:val="16"/>
              </w:rPr>
              <w:t>ying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, median hours worked was 37.3</w:t>
            </w:r>
            <w:r w:rsidR="00C91C61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h/week. </w:t>
            </w:r>
          </w:p>
          <w:p w14:paraId="785622A3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Employment appeared to be most strongly associated with educational attainment, locality and HRQoL domains and not clinical parameters of severity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B7BC625" w14:textId="77777777" w:rsidR="00A27812" w:rsidRPr="009F5CB1" w:rsidRDefault="00A27812" w:rsidP="005A2E2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66D47E3" w14:textId="77777777" w:rsidR="006A6080" w:rsidRPr="004869BE" w:rsidRDefault="00D6444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44%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reported stopping a job due to CF; 47% felt CF had affected career choice and 23% reported workplace discrimination due to CF.</w:t>
            </w:r>
          </w:p>
        </w:tc>
      </w:tr>
      <w:tr w:rsidR="006A6080" w:rsidRPr="0043527B" w14:paraId="174AB584" w14:textId="77777777" w:rsidTr="00CA6991">
        <w:trPr>
          <w:trHeight w:val="318"/>
        </w:trPr>
        <w:tc>
          <w:tcPr>
            <w:tcW w:w="799" w:type="pct"/>
          </w:tcPr>
          <w:p w14:paraId="1910392D" w14:textId="3BBAD418" w:rsidR="006A6080" w:rsidRPr="009F5CB1" w:rsidRDefault="0006577A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90</w:t>
            </w:r>
          </w:p>
          <w:p w14:paraId="1E6E3CEE" w14:textId="77777777" w:rsidR="006A6080" w:rsidRPr="009F5CB1" w:rsidRDefault="00424162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Widerman et al 2000</w:t>
            </w:r>
            <w:r w:rsidR="00C91C6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624382D" w14:textId="77777777" w:rsidR="006A6080" w:rsidRPr="003F14A8" w:rsidRDefault="006A6080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Health status and sociodemographic characteristics of adults receiving a cystic fibrosis diagnosis after age 18 years. </w:t>
            </w:r>
            <w:r w:rsidR="00456759"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Journal of </w:t>
            </w:r>
            <w:r w:rsidRPr="003F14A8">
              <w:rPr>
                <w:rFonts w:asciiTheme="majorBidi" w:hAnsiTheme="majorBidi" w:cstheme="majorBidi"/>
                <w:sz w:val="16"/>
                <w:szCs w:val="16"/>
              </w:rPr>
              <w:t>Chest</w:t>
            </w:r>
            <w:r w:rsidR="00C91C61" w:rsidRPr="003F14A8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68BD54A" w14:textId="77777777" w:rsidR="006A6080" w:rsidRPr="003F14A8" w:rsidRDefault="009D040F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085D81" w:rsidRPr="003F14A8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  <w:p w14:paraId="2D82418A" w14:textId="77777777" w:rsidR="006A6080" w:rsidRPr="005A2E21" w:rsidRDefault="006A6080" w:rsidP="005A2E2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39" w:type="pct"/>
          </w:tcPr>
          <w:p w14:paraId="791913CF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explore how age at diagnosis may be associated with selected disease and sociodemographic characteristics.</w:t>
            </w:r>
          </w:p>
        </w:tc>
        <w:tc>
          <w:tcPr>
            <w:tcW w:w="607" w:type="pct"/>
          </w:tcPr>
          <w:p w14:paraId="5219F3BE" w14:textId="77777777" w:rsidR="006A6080" w:rsidRPr="00CF24F5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CF24F5">
              <w:rPr>
                <w:rFonts w:asciiTheme="majorBidi" w:hAnsiTheme="majorBidi" w:cstheme="majorBidi"/>
                <w:sz w:val="16"/>
                <w:szCs w:val="16"/>
              </w:rPr>
              <w:t>N=</w:t>
            </w:r>
            <w:r w:rsidR="0020415D" w:rsidRPr="00CF24F5">
              <w:rPr>
                <w:rFonts w:asciiTheme="majorBidi" w:hAnsiTheme="majorBidi" w:cstheme="majorBidi"/>
                <w:sz w:val="16"/>
                <w:szCs w:val="16"/>
              </w:rPr>
              <w:t>7427 (</w:t>
            </w:r>
            <w:r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786 diagnosed after 18y </w:t>
            </w:r>
            <w:r w:rsidR="00B82758" w:rsidRPr="00CF24F5">
              <w:rPr>
                <w:rFonts w:asciiTheme="majorBidi" w:hAnsiTheme="majorBidi" w:cstheme="majorBidi"/>
                <w:sz w:val="16"/>
                <w:szCs w:val="16"/>
              </w:rPr>
              <w:t>(AD),</w:t>
            </w:r>
            <w:r w:rsidR="00C91C61"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6641 </w:t>
            </w:r>
            <w:r w:rsidR="0020415D" w:rsidRPr="00CF24F5">
              <w:rPr>
                <w:rFonts w:asciiTheme="majorBidi" w:hAnsiTheme="majorBidi" w:cstheme="majorBidi"/>
                <w:sz w:val="16"/>
                <w:szCs w:val="16"/>
              </w:rPr>
              <w:t>diagnosed before 18y</w:t>
            </w:r>
            <w:r w:rsidR="00B82758"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 (BD)</w:t>
            </w:r>
            <w:r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48A8B07E" w14:textId="77777777" w:rsidR="005A2E21" w:rsidRPr="00CF24F5" w:rsidRDefault="005A2E2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G=50 % female </w:t>
            </w:r>
          </w:p>
          <w:p w14:paraId="0A879DE7" w14:textId="77777777" w:rsidR="005A2E21" w:rsidRPr="00CF24F5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A= </w:t>
            </w:r>
            <w:r w:rsidRPr="00CF24F5">
              <w:rPr>
                <w:rFonts w:asciiTheme="majorBidi" w:hAnsiTheme="majorBidi" w:cstheme="majorBidi"/>
                <w:sz w:val="16"/>
                <w:szCs w:val="16"/>
                <w:u w:val="single"/>
              </w:rPr>
              <w:t>&gt;</w:t>
            </w:r>
            <w:r w:rsidR="005A2E21"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18y </w:t>
            </w:r>
          </w:p>
          <w:p w14:paraId="0FC16F60" w14:textId="77777777" w:rsidR="005A2E21" w:rsidRPr="00CF24F5" w:rsidRDefault="00085D8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CF24F5">
              <w:rPr>
                <w:rFonts w:asciiTheme="majorBidi" w:hAnsiTheme="majorBidi" w:cstheme="majorBidi"/>
                <w:sz w:val="16"/>
                <w:szCs w:val="16"/>
              </w:rPr>
              <w:t>D=C</w:t>
            </w:r>
            <w:r w:rsidR="00424162" w:rsidRPr="00CF24F5">
              <w:rPr>
                <w:rFonts w:asciiTheme="majorBidi" w:hAnsiTheme="majorBidi" w:cstheme="majorBidi"/>
                <w:sz w:val="16"/>
                <w:szCs w:val="16"/>
              </w:rPr>
              <w:t>ystic fibrosis</w:t>
            </w:r>
          </w:p>
          <w:p w14:paraId="0ADA8228" w14:textId="77777777" w:rsidR="006A6080" w:rsidRPr="00CF24F5" w:rsidRDefault="0064194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CF24F5">
              <w:rPr>
                <w:rFonts w:asciiTheme="majorBidi" w:hAnsiTheme="majorBidi" w:cstheme="majorBidi"/>
                <w:sz w:val="16"/>
                <w:szCs w:val="16"/>
              </w:rPr>
              <w:t>R=</w:t>
            </w:r>
            <w:r w:rsidR="005C5306" w:rsidRPr="00CF24F5">
              <w:rPr>
                <w:rFonts w:asciiTheme="majorBidi" w:hAnsiTheme="majorBidi" w:cstheme="majorBidi"/>
                <w:sz w:val="16"/>
                <w:szCs w:val="16"/>
              </w:rPr>
              <w:t>registry</w:t>
            </w:r>
            <w:r w:rsidR="006A6080"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 data </w:t>
            </w:r>
          </w:p>
        </w:tc>
        <w:tc>
          <w:tcPr>
            <w:tcW w:w="566" w:type="pct"/>
          </w:tcPr>
          <w:p w14:paraId="7BBFE88F" w14:textId="77777777" w:rsidR="00733354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Cross sectional </w:t>
            </w:r>
            <w:r w:rsidR="00A27812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quantitative </w:t>
            </w:r>
            <w:r w:rsidR="00733354" w:rsidRPr="004869BE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A27812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733354" w:rsidRPr="004869BE">
              <w:rPr>
                <w:rFonts w:asciiTheme="majorBidi" w:hAnsiTheme="majorBidi" w:cstheme="majorBidi"/>
                <w:sz w:val="16"/>
                <w:szCs w:val="16"/>
              </w:rPr>
              <w:t>(registry data)</w:t>
            </w:r>
            <w:r w:rsidR="00A27812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C49A05A" w14:textId="77777777" w:rsidR="00A27812" w:rsidRPr="004869BE" w:rsidRDefault="00A2781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7F994D78" w14:textId="77777777" w:rsidR="00A27812" w:rsidRPr="009F5CB1" w:rsidRDefault="00A27812" w:rsidP="005A2E2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373DFE50" w14:textId="77777777" w:rsidR="00A20581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Study specific re</w:t>
            </w:r>
            <w:r w:rsidR="00A20581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gistry data on medical and </w:t>
            </w:r>
            <w:r w:rsidR="00F61589" w:rsidRPr="004869BE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demographic aspects</w:t>
            </w:r>
            <w:r w:rsidR="00A20581" w:rsidRPr="004869B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0521781" w14:textId="77777777" w:rsidR="00A90F30" w:rsidRPr="004869BE" w:rsidRDefault="00A90F3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4449AA" w:rsidRPr="004869BE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ot </w:t>
            </w:r>
            <w:r w:rsidR="002E0D40" w:rsidRPr="004869BE">
              <w:rPr>
                <w:rFonts w:asciiTheme="majorBidi" w:hAnsiTheme="majorBidi" w:cstheme="majorBidi"/>
                <w:sz w:val="16"/>
                <w:szCs w:val="16"/>
              </w:rPr>
              <w:t>described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1269" w:type="pct"/>
          </w:tcPr>
          <w:p w14:paraId="485CA4E7" w14:textId="77777777" w:rsidR="006A6080" w:rsidRPr="004869BE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>48</w:t>
            </w:r>
            <w:r w:rsidR="00A11702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B82758" w:rsidRPr="004869BE">
              <w:rPr>
                <w:rFonts w:asciiTheme="majorBidi" w:hAnsiTheme="majorBidi" w:cstheme="majorBidi"/>
                <w:sz w:val="16"/>
                <w:szCs w:val="16"/>
              </w:rPr>
              <w:t>46</w:t>
            </w:r>
            <w:r w:rsidR="0092439C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% working f</w:t>
            </w:r>
            <w:r w:rsidR="00A11702">
              <w:rPr>
                <w:rFonts w:asciiTheme="majorBidi" w:hAnsiTheme="majorBidi" w:cstheme="majorBidi"/>
                <w:sz w:val="16"/>
                <w:szCs w:val="16"/>
              </w:rPr>
              <w:t>ull time in AD groups versus 34.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85</w:t>
            </w:r>
            <w:r w:rsidR="00C91C61"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% in </w:t>
            </w:r>
            <w:r w:rsidR="00B82758" w:rsidRPr="004869BE">
              <w:rPr>
                <w:rFonts w:asciiTheme="majorBidi" w:hAnsiTheme="majorBidi" w:cstheme="majorBidi"/>
                <w:sz w:val="16"/>
                <w:szCs w:val="16"/>
              </w:rPr>
              <w:t>B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D group.</w:t>
            </w:r>
          </w:p>
          <w:p w14:paraId="252F011E" w14:textId="77777777" w:rsidR="006A6080" w:rsidRPr="004869BE" w:rsidRDefault="00A2781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4869BE">
              <w:rPr>
                <w:rFonts w:asciiTheme="majorBidi" w:hAnsiTheme="majorBidi" w:cstheme="majorBidi"/>
                <w:sz w:val="16"/>
                <w:szCs w:val="16"/>
              </w:rPr>
              <w:t xml:space="preserve">WP associated with 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age of diagnos</w:t>
            </w:r>
            <w:r w:rsidR="0086228C" w:rsidRPr="004869BE">
              <w:rPr>
                <w:rFonts w:asciiTheme="majorBidi" w:hAnsiTheme="majorBidi" w:cstheme="majorBidi"/>
                <w:sz w:val="16"/>
                <w:szCs w:val="16"/>
              </w:rPr>
              <w:t>i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4869BE">
              <w:rPr>
                <w:rFonts w:asciiTheme="majorBidi" w:hAnsiTheme="majorBidi" w:cstheme="majorBidi"/>
                <w:sz w:val="16"/>
                <w:szCs w:val="16"/>
              </w:rPr>
              <w:t>, t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hose receiving late diagnos</w:t>
            </w:r>
            <w:r w:rsidR="0086228C" w:rsidRPr="004869BE">
              <w:rPr>
                <w:rFonts w:asciiTheme="majorBidi" w:hAnsiTheme="majorBidi" w:cstheme="majorBidi"/>
                <w:sz w:val="16"/>
                <w:szCs w:val="16"/>
              </w:rPr>
              <w:t>i</w:t>
            </w:r>
            <w:r w:rsidR="006A6080" w:rsidRPr="004869BE">
              <w:rPr>
                <w:rFonts w:asciiTheme="majorBidi" w:hAnsiTheme="majorBidi" w:cstheme="majorBidi"/>
                <w:sz w:val="16"/>
                <w:szCs w:val="16"/>
              </w:rPr>
              <w:t>s were more likely to be college graduates, married, and employed full time. </w:t>
            </w:r>
          </w:p>
        </w:tc>
      </w:tr>
      <w:tr w:rsidR="006A6080" w:rsidRPr="0043527B" w14:paraId="45D98999" w14:textId="77777777" w:rsidTr="00632F0B">
        <w:trPr>
          <w:trHeight w:val="439"/>
        </w:trPr>
        <w:tc>
          <w:tcPr>
            <w:tcW w:w="5000" w:type="pct"/>
            <w:gridSpan w:val="6"/>
          </w:tcPr>
          <w:p w14:paraId="282245B9" w14:textId="77777777" w:rsidR="001E6A1F" w:rsidRPr="001E6A1F" w:rsidRDefault="006A6080" w:rsidP="00677DC2">
            <w:pPr>
              <w:shd w:val="clear" w:color="auto" w:fill="FFFFFF"/>
              <w:outlineLvl w:val="0"/>
              <w:rPr>
                <w:rFonts w:asciiTheme="majorBidi" w:eastAsia="Times New Roman" w:hAnsiTheme="majorBidi" w:cstheme="majorBidi"/>
                <w:b/>
                <w:bCs/>
                <w:kern w:val="36"/>
                <w:lang w:val="en-GB" w:eastAsia="nb-NO"/>
              </w:rPr>
            </w:pPr>
            <w:r w:rsidRPr="001E6A1F">
              <w:rPr>
                <w:rFonts w:asciiTheme="majorBidi" w:eastAsia="Times New Roman" w:hAnsiTheme="majorBidi" w:cstheme="majorBidi"/>
                <w:b/>
                <w:bCs/>
                <w:kern w:val="36"/>
                <w:lang w:val="en-GB" w:eastAsia="nb-NO"/>
              </w:rPr>
              <w:t xml:space="preserve">Rare </w:t>
            </w:r>
            <w:r w:rsidR="00677DC2">
              <w:rPr>
                <w:rFonts w:asciiTheme="majorBidi" w:eastAsia="Times New Roman" w:hAnsiTheme="majorBidi" w:cstheme="majorBidi"/>
                <w:b/>
                <w:bCs/>
                <w:kern w:val="36"/>
                <w:lang w:val="en-GB" w:eastAsia="nb-NO"/>
              </w:rPr>
              <w:t xml:space="preserve">genetic vascular </w:t>
            </w:r>
            <w:r w:rsidRPr="001E6A1F">
              <w:rPr>
                <w:rFonts w:asciiTheme="majorBidi" w:eastAsia="Times New Roman" w:hAnsiTheme="majorBidi" w:cstheme="majorBidi"/>
                <w:b/>
                <w:bCs/>
                <w:kern w:val="36"/>
                <w:lang w:val="en-GB" w:eastAsia="nb-NO"/>
              </w:rPr>
              <w:t>diseases (ORPHA:97962)</w:t>
            </w:r>
          </w:p>
        </w:tc>
      </w:tr>
      <w:tr w:rsidR="006A6080" w:rsidRPr="00967924" w14:paraId="6DAF32E4" w14:textId="77777777" w:rsidTr="00632F0B">
        <w:trPr>
          <w:trHeight w:val="318"/>
        </w:trPr>
        <w:tc>
          <w:tcPr>
            <w:tcW w:w="5000" w:type="pct"/>
            <w:gridSpan w:val="6"/>
          </w:tcPr>
          <w:p w14:paraId="45807FAF" w14:textId="77777777" w:rsidR="006A6080" w:rsidRPr="001E6A1F" w:rsidRDefault="006A6080" w:rsidP="001E6A1F">
            <w:pPr>
              <w:rPr>
                <w:rFonts w:asciiTheme="majorBidi" w:hAnsiTheme="majorBidi" w:cstheme="majorBidi"/>
                <w:i/>
                <w:iCs/>
                <w:color w:val="0000FF"/>
                <w:sz w:val="18"/>
                <w:szCs w:val="18"/>
                <w:u w:val="single"/>
              </w:rPr>
            </w:pPr>
            <w:r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Marfan syndrome</w:t>
            </w:r>
            <w:r w:rsidR="008D2CED"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1E6A1F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(ORPHA:558)</w:t>
            </w:r>
          </w:p>
        </w:tc>
      </w:tr>
      <w:tr w:rsidR="006A6080" w:rsidRPr="0043527B" w14:paraId="6A366AC1" w14:textId="77777777" w:rsidTr="00CA6991">
        <w:trPr>
          <w:trHeight w:val="699"/>
        </w:trPr>
        <w:tc>
          <w:tcPr>
            <w:tcW w:w="799" w:type="pct"/>
          </w:tcPr>
          <w:p w14:paraId="75403841" w14:textId="09677224" w:rsidR="006A6080" w:rsidRPr="009F5CB1" w:rsidRDefault="0006577A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170</w:t>
            </w:r>
          </w:p>
          <w:p w14:paraId="3BBB1751" w14:textId="77777777" w:rsidR="006A6080" w:rsidRPr="009F5CB1" w:rsidRDefault="005C5306" w:rsidP="0094023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Bathen et al 2014</w:t>
            </w:r>
            <w:r w:rsidR="00C91C6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94023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Fatigue in adults with Marfan syndrome, occurrence and associations to pain and other factors. </w:t>
            </w:r>
          </w:p>
          <w:p w14:paraId="137A4217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American Journal of Medical Genetic A</w:t>
            </w:r>
            <w:r w:rsidR="00C91C6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544620A8" w14:textId="77777777" w:rsidR="006A6080" w:rsidRPr="003F14A8" w:rsidRDefault="006A6080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Norway</w:t>
            </w:r>
          </w:p>
        </w:tc>
        <w:tc>
          <w:tcPr>
            <w:tcW w:w="739" w:type="pct"/>
          </w:tcPr>
          <w:p w14:paraId="215F9EA1" w14:textId="77777777" w:rsidR="006A6080" w:rsidRPr="009F5CB1" w:rsidRDefault="005C5306" w:rsidP="008D2CE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i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nvestigate how fatigue affect adults with </w:t>
            </w:r>
            <w:r w:rsidR="0086228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Marfan syndrome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</w:t>
            </w:r>
            <w:r w:rsidR="008D2CE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daily life, examining fatigue level and prevalence of severe fatigue compared to the general Norwegian population and individuals w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ith other comparable conditions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6C5558E8" w14:textId="77777777" w:rsidR="005A2E21" w:rsidRPr="009F5CB1" w:rsidRDefault="005A2E21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N=72</w:t>
            </w:r>
          </w:p>
          <w:p w14:paraId="2140B4FE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G=57% female</w:t>
            </w:r>
          </w:p>
          <w:p w14:paraId="4A6C3FBA" w14:textId="77777777" w:rsidR="005A2E21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A=20-71</w:t>
            </w:r>
            <w:r w:rsidR="00C91C6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, </w:t>
            </w:r>
            <w:r w:rsidR="00641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44,2y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35D5990A" w14:textId="77777777" w:rsidR="005A2E21" w:rsidRPr="009F5CB1" w:rsidRDefault="005A2E21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D=Marfan syndrome</w:t>
            </w:r>
          </w:p>
          <w:p w14:paraId="5E5CDFA2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TRS National Resource centre for Rare diseases</w:t>
            </w:r>
          </w:p>
        </w:tc>
        <w:tc>
          <w:tcPr>
            <w:tcW w:w="566" w:type="pct"/>
          </w:tcPr>
          <w:p w14:paraId="2BFC433D" w14:textId="77777777" w:rsidR="006A6080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Cross-sectional quantitative study</w:t>
            </w:r>
            <w:r w:rsidR="0092439C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(postal).</w:t>
            </w:r>
          </w:p>
          <w:p w14:paraId="07AC3888" w14:textId="77777777" w:rsidR="00A27812" w:rsidRPr="005A2E21" w:rsidRDefault="00A2781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750163D0" w14:textId="77777777" w:rsidR="00A27812" w:rsidRPr="005A2E21" w:rsidRDefault="00A27812" w:rsidP="005A2E21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515F1B6C" w14:textId="77777777" w:rsidR="0051267A" w:rsidRPr="005A2E21" w:rsidRDefault="00A2058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St</w:t>
            </w:r>
            <w:r w:rsidR="006A6080" w:rsidRPr="005A2E21">
              <w:rPr>
                <w:rFonts w:asciiTheme="majorBidi" w:hAnsiTheme="majorBidi" w:cstheme="majorBidi"/>
                <w:sz w:val="16"/>
                <w:szCs w:val="16"/>
              </w:rPr>
              <w:t>udy specific qu</w:t>
            </w:r>
            <w:r w:rsidR="00F61589" w:rsidRPr="005A2E21">
              <w:rPr>
                <w:rFonts w:asciiTheme="majorBidi" w:hAnsiTheme="majorBidi" w:cstheme="majorBidi"/>
                <w:sz w:val="16"/>
                <w:szCs w:val="16"/>
              </w:rPr>
              <w:t>estionnaire about medical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and sociodemographic aspects, including</w:t>
            </w:r>
            <w:r w:rsidR="00F61589" w:rsidRPr="005A2E21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51267A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The Fatigue Severity Scale (FSS), The Nordic pain Questionnaire. </w:t>
            </w:r>
          </w:p>
          <w:p w14:paraId="48ABD7A0" w14:textId="77777777" w:rsidR="00FF7019" w:rsidRPr="005A2E21" w:rsidRDefault="00FF701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92439C" w:rsidRPr="005A2E21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2E0D40" w:rsidRPr="005A2E2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037BE35B" w14:textId="77777777" w:rsidR="006A6080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57 % employed/student</w:t>
            </w:r>
            <w:r w:rsidR="0086228C" w:rsidRPr="005A2E21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5470B4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(the rest, not reported)</w:t>
            </w:r>
          </w:p>
          <w:p w14:paraId="42CDBF73" w14:textId="77777777" w:rsidR="006A6080" w:rsidRPr="005A2E21" w:rsidRDefault="00CF24F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WP</w:t>
            </w:r>
            <w:r w:rsidR="006A6080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was significantly associated to fatigue. </w:t>
            </w:r>
          </w:p>
        </w:tc>
      </w:tr>
      <w:tr w:rsidR="006A6080" w:rsidRPr="0043527B" w14:paraId="2EDA7741" w14:textId="77777777" w:rsidTr="00CA6991">
        <w:trPr>
          <w:trHeight w:val="318"/>
        </w:trPr>
        <w:tc>
          <w:tcPr>
            <w:tcW w:w="799" w:type="pct"/>
          </w:tcPr>
          <w:p w14:paraId="44AA4EFF" w14:textId="60928540" w:rsidR="006A6080" w:rsidRPr="009F5CB1" w:rsidRDefault="0006577A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101</w:t>
            </w:r>
          </w:p>
          <w:p w14:paraId="54A56128" w14:textId="77777777" w:rsidR="006A6080" w:rsidRPr="009F5CB1" w:rsidRDefault="006A6080" w:rsidP="0094023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Benninghoven, et al 2017</w:t>
            </w:r>
            <w:r w:rsidR="00C91C6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94023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Inpatient rehabilitation for adult patients with Marfan syndrome: an observational pilot study</w:t>
            </w:r>
            <w:r w:rsidR="00C91C6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78D112C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Or</w:t>
            </w:r>
            <w:r w:rsidR="005C530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phanet Journal of Rare Diseases</w:t>
            </w:r>
            <w:r w:rsidR="00C91C6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29D8B66D" w14:textId="77777777" w:rsidR="006A6080" w:rsidRPr="003F14A8" w:rsidRDefault="005C5306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Germany</w:t>
            </w:r>
            <w:r w:rsidR="006A6080"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739" w:type="pct"/>
          </w:tcPr>
          <w:p w14:paraId="79DB4D95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confirm that our rehabilit</w:t>
            </w:r>
            <w:r w:rsidR="005C530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ation program was feasible and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medically save. To apply standardized instruments to assess the impact of our rehabilitation program on physical fitness and psychological wellbeing of participants.</w:t>
            </w:r>
          </w:p>
        </w:tc>
        <w:tc>
          <w:tcPr>
            <w:tcW w:w="607" w:type="pct"/>
          </w:tcPr>
          <w:p w14:paraId="6D3C5319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18 </w:t>
            </w:r>
          </w:p>
          <w:p w14:paraId="3E4CDD98" w14:textId="77777777" w:rsidR="006A6080" w:rsidRPr="009F5CB1" w:rsidRDefault="00FD4725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G=78%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female </w:t>
            </w:r>
          </w:p>
          <w:p w14:paraId="25DDDF45" w14:textId="77777777" w:rsidR="006A6080" w:rsidRPr="009F5CB1" w:rsidRDefault="000B10AD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A=46.7y mean</w:t>
            </w:r>
          </w:p>
          <w:p w14:paraId="4BCB25BE" w14:textId="77777777" w:rsidR="006A6080" w:rsidRPr="003F14A8" w:rsidRDefault="006A6080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D=Marfan syndrome (n=17), Loeys Dietz syndrome (n=1)</w:t>
            </w:r>
          </w:p>
          <w:p w14:paraId="4B73D565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Recruited from patient org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anization and cardiology clinic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6" w:type="pct"/>
          </w:tcPr>
          <w:p w14:paraId="35CE68B2" w14:textId="77777777" w:rsidR="006A6080" w:rsidRDefault="00F06B0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Prospective study.</w:t>
            </w:r>
          </w:p>
          <w:p w14:paraId="4A9348CF" w14:textId="77777777" w:rsidR="00A27812" w:rsidRPr="005A2E21" w:rsidRDefault="00A2781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0F5D065E" w14:textId="77777777" w:rsidR="006A6080" w:rsidRPr="009F5CB1" w:rsidRDefault="006A6080" w:rsidP="005A2E2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7EC9FD77" w14:textId="77777777" w:rsidR="006A6080" w:rsidRPr="005A2E2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A20581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specific questionnaire o</w:t>
            </w:r>
            <w:r w:rsidR="00F61589" w:rsidRPr="005A2E21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="00A20581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61589" w:rsidRPr="005A2E21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demographic</w:t>
            </w:r>
            <w:r w:rsidR="00A20581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and medical aspects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, including</w:t>
            </w:r>
            <w:r w:rsidR="00F61589" w:rsidRPr="005A2E21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A20581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Somatization Subscale Symptoms Checklist, </w:t>
            </w:r>
            <w:r w:rsidR="00A20581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Fatigue Severity Scale, </w:t>
            </w:r>
            <w:r w:rsidR="00F61589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Nottingham Health profile, The Short-form Health Survey for Medical Outcomes Study (SF-36), </w:t>
            </w:r>
            <w:r w:rsidR="00A20581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Hospital Anxiety and Depression scale (HADS)</w:t>
            </w:r>
            <w:r w:rsidR="00FF7019" w:rsidRPr="005A2E2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60DBCB6" w14:textId="77777777" w:rsidR="006A6080" w:rsidRPr="005A2E21" w:rsidRDefault="00FF701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92439C" w:rsidRPr="005A2E21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ot described.</w:t>
            </w:r>
          </w:p>
        </w:tc>
        <w:tc>
          <w:tcPr>
            <w:tcW w:w="1269" w:type="pct"/>
          </w:tcPr>
          <w:p w14:paraId="780D5CF8" w14:textId="77777777" w:rsidR="006A6080" w:rsidRPr="005A2E2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100 % (n=18) working, of these 88% (n=16) white-collar jobs, 11% (n=2) blue-collar jobs. </w:t>
            </w:r>
          </w:p>
          <w:p w14:paraId="33B4818B" w14:textId="77777777" w:rsidR="006A6080" w:rsidRPr="009F5CB1" w:rsidRDefault="006A6080" w:rsidP="005A2E2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</w:tr>
      <w:tr w:rsidR="006A6080" w:rsidRPr="0043527B" w14:paraId="187B1515" w14:textId="77777777" w:rsidTr="00CA6991">
        <w:trPr>
          <w:trHeight w:val="318"/>
        </w:trPr>
        <w:tc>
          <w:tcPr>
            <w:tcW w:w="799" w:type="pct"/>
          </w:tcPr>
          <w:p w14:paraId="0E1DD694" w14:textId="700ECE99" w:rsidR="006A6080" w:rsidRPr="003F14A8" w:rsidRDefault="0006577A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59</w:t>
            </w:r>
          </w:p>
          <w:p w14:paraId="29BD96B4" w14:textId="77777777" w:rsidR="006A6080" w:rsidRPr="009F5CB1" w:rsidRDefault="005C5306" w:rsidP="0094023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De Bie et al 2004</w:t>
            </w:r>
            <w:r w:rsidR="00C91C61" w:rsidRPr="003F14A8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94023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A6080"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Marfan syndrome in Europe.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 questionnaire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study on patients perceptions</w:t>
            </w:r>
            <w:r w:rsidR="00C91C6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94B2DF0" w14:textId="77777777" w:rsidR="006A6080" w:rsidRPr="009F5CB1" w:rsidRDefault="00456759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Community Genet. </w:t>
            </w:r>
          </w:p>
          <w:p w14:paraId="042E3306" w14:textId="77777777" w:rsidR="006A6080" w:rsidRPr="009F5CB1" w:rsidRDefault="005C5306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Mulit-national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study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(7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European countries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</w:p>
          <w:p w14:paraId="7B6810B1" w14:textId="77777777" w:rsidR="006A6080" w:rsidRPr="009F5CB1" w:rsidRDefault="006A6080" w:rsidP="005A2E2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739" w:type="pct"/>
          </w:tcPr>
          <w:p w14:paraId="62555A3F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assess the association between the severity of symptoms and subjectively experienced severity of  regarding impact on relationships and pregnancies, psychosocial adjustment, and differences between the seven European countries.</w:t>
            </w:r>
          </w:p>
        </w:tc>
        <w:tc>
          <w:tcPr>
            <w:tcW w:w="607" w:type="pct"/>
          </w:tcPr>
          <w:p w14:paraId="7F741E24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857</w:t>
            </w:r>
          </w:p>
          <w:p w14:paraId="24B54391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G=55,3% female </w:t>
            </w:r>
          </w:p>
          <w:p w14:paraId="58EDC826" w14:textId="77777777" w:rsidR="005A2E21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5A2E21" w:rsidRPr="009F5CB1">
              <w:rPr>
                <w:rFonts w:asciiTheme="majorBidi" w:hAnsiTheme="majorBidi" w:cstheme="majorBidi"/>
                <w:sz w:val="16"/>
                <w:szCs w:val="16"/>
                <w:u w:val="single"/>
                <w:lang w:val="en-US"/>
              </w:rPr>
              <w:t>&gt;</w:t>
            </w:r>
            <w:r w:rsidR="005A2E2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13y </w:t>
            </w:r>
          </w:p>
          <w:p w14:paraId="352435AB" w14:textId="77777777" w:rsidR="005A2E21" w:rsidRPr="009F5CB1" w:rsidRDefault="005A2E21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D=Marfan syndrome </w:t>
            </w:r>
          </w:p>
          <w:p w14:paraId="492BAF1F" w14:textId="77777777" w:rsidR="006A6080" w:rsidRPr="009F5CB1" w:rsidRDefault="00A76521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The patient support groups in Belgium, Denmark, France, Germany, the Netherlands, Switzerland and UK</w:t>
            </w:r>
          </w:p>
        </w:tc>
        <w:tc>
          <w:tcPr>
            <w:tcW w:w="566" w:type="pct"/>
          </w:tcPr>
          <w:p w14:paraId="2BEA1579" w14:textId="77777777" w:rsidR="006A6080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Cross-sectional q</w:t>
            </w:r>
            <w:r w:rsidR="0092439C" w:rsidRPr="005A2E21">
              <w:rPr>
                <w:rFonts w:asciiTheme="majorBidi" w:hAnsiTheme="majorBidi" w:cstheme="majorBidi"/>
                <w:sz w:val="16"/>
                <w:szCs w:val="16"/>
              </w:rPr>
              <w:t>uantitative study (postal)</w:t>
            </w:r>
          </w:p>
          <w:p w14:paraId="4E469B4C" w14:textId="77777777" w:rsidR="00A27812" w:rsidRPr="005A2E21" w:rsidRDefault="00A27812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05C0925F" w14:textId="77777777" w:rsidR="00A27812" w:rsidRPr="005A2E21" w:rsidRDefault="00A27812" w:rsidP="005A2E21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47BBFF3B" w14:textId="77777777" w:rsidR="006A6080" w:rsidRPr="005A2E2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Study specific questionnaire on medical and sociodemo</w:t>
            </w:r>
            <w:r w:rsidR="00A20581" w:rsidRPr="005A2E21">
              <w:rPr>
                <w:rFonts w:asciiTheme="majorBidi" w:hAnsiTheme="majorBidi" w:cstheme="majorBidi"/>
                <w:sz w:val="16"/>
                <w:szCs w:val="16"/>
              </w:rPr>
              <w:t>graphic aspects.</w:t>
            </w:r>
            <w:r w:rsidR="00FF7019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123B6788" w14:textId="77777777" w:rsidR="00F413D5" w:rsidRPr="005A2E21" w:rsidRDefault="00FF701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92439C" w:rsidRPr="005A2E21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F413D5" w:rsidRPr="005A2E2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BFF91DE" w14:textId="77777777" w:rsidR="00FF7019" w:rsidRPr="009F5CB1" w:rsidRDefault="00FF7019" w:rsidP="005A2E2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269" w:type="pct"/>
          </w:tcPr>
          <w:p w14:paraId="668BB3BC" w14:textId="77777777" w:rsidR="006A6080" w:rsidRPr="005A2E2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59,1% </w:t>
            </w:r>
            <w:r w:rsidR="0086228C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working (full time/part time), 1,3% student, 30,9 % not working (</w:t>
            </w:r>
            <w:r w:rsidR="00A27812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of these 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24,1 % not physically possible, 6,8% can not find job)</w:t>
            </w:r>
            <w:r w:rsidR="009823CF" w:rsidRPr="005A2E21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8,7% missing data. </w:t>
            </w:r>
          </w:p>
        </w:tc>
      </w:tr>
      <w:tr w:rsidR="006A6080" w:rsidRPr="006407C5" w14:paraId="41003D25" w14:textId="77777777" w:rsidTr="00CA6991">
        <w:trPr>
          <w:trHeight w:val="318"/>
        </w:trPr>
        <w:tc>
          <w:tcPr>
            <w:tcW w:w="799" w:type="pct"/>
          </w:tcPr>
          <w:p w14:paraId="44E47BAE" w14:textId="0318C86F" w:rsidR="006A6080" w:rsidRPr="009F5CB1" w:rsidRDefault="00FC18A2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171</w:t>
            </w:r>
          </w:p>
          <w:p w14:paraId="0C698CC5" w14:textId="77777777" w:rsidR="006A6080" w:rsidRPr="009F5CB1" w:rsidRDefault="005C5306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Fusar-Poli et al 2008</w:t>
            </w:r>
            <w:r w:rsidR="009823C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Determinants of quality of life in Marfan syndrome. </w:t>
            </w:r>
          </w:p>
          <w:p w14:paraId="484A0AC7" w14:textId="77777777" w:rsidR="006A6080" w:rsidRPr="003F14A8" w:rsidRDefault="006A6080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Journal of Psychosomatic</w:t>
            </w:r>
            <w:r w:rsidR="009823CF" w:rsidRPr="003F14A8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5B8C4A62" w14:textId="77777777" w:rsidR="006A6080" w:rsidRPr="003F14A8" w:rsidRDefault="006A6080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Italia</w:t>
            </w:r>
          </w:p>
        </w:tc>
        <w:tc>
          <w:tcPr>
            <w:tcW w:w="739" w:type="pct"/>
          </w:tcPr>
          <w:p w14:paraId="300E867E" w14:textId="77777777" w:rsidR="006A6080" w:rsidRPr="009F5CB1" w:rsidRDefault="005C5306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i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nvestigate quality of life, address the sociodemographic determinants influencing QoL, review available evidence and highlight the poor research in this area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of people with Marfan syndrome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384A5109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N=36</w:t>
            </w:r>
          </w:p>
          <w:p w14:paraId="1613A821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75 % female</w:t>
            </w:r>
          </w:p>
          <w:p w14:paraId="0B25B602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31.7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40C43129" w14:textId="77777777" w:rsidR="006A6080" w:rsidRPr="003F14A8" w:rsidRDefault="006A6080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D=Marfan syndrome</w:t>
            </w:r>
          </w:p>
          <w:p w14:paraId="419EC1D8" w14:textId="77777777" w:rsidR="006A6080" w:rsidRPr="003F14A8" w:rsidRDefault="004B2DA1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R=Out</w:t>
            </w:r>
            <w:r w:rsidR="006A6080" w:rsidRPr="003F14A8">
              <w:rPr>
                <w:rFonts w:asciiTheme="majorBidi" w:hAnsiTheme="majorBidi" w:cstheme="majorBidi"/>
                <w:sz w:val="16"/>
                <w:szCs w:val="16"/>
              </w:rPr>
              <w:t>patient</w:t>
            </w:r>
            <w:r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 clinic</w:t>
            </w:r>
            <w:r w:rsidR="006A6080"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 Marfan syndrome servi</w:t>
            </w:r>
            <w:r w:rsidR="003F14A8" w:rsidRPr="003F14A8">
              <w:rPr>
                <w:rFonts w:asciiTheme="majorBidi" w:hAnsiTheme="majorBidi" w:cstheme="majorBidi"/>
                <w:sz w:val="16"/>
                <w:szCs w:val="16"/>
              </w:rPr>
              <w:t>ce</w:t>
            </w:r>
          </w:p>
        </w:tc>
        <w:tc>
          <w:tcPr>
            <w:tcW w:w="566" w:type="pct"/>
          </w:tcPr>
          <w:p w14:paraId="027F4E0B" w14:textId="77777777" w:rsidR="00783A29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Cross-sectional quantitative study</w:t>
            </w:r>
            <w:r w:rsidR="00783A29" w:rsidRPr="005A2E2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8E1B5EA" w14:textId="77777777" w:rsidR="00580508" w:rsidRPr="005A2E21" w:rsidRDefault="0058050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Investigatin WP was one secondary outcome</w:t>
            </w:r>
          </w:p>
          <w:p w14:paraId="360CBB83" w14:textId="77777777" w:rsidR="006A6080" w:rsidRPr="009F5CB1" w:rsidRDefault="006A6080" w:rsidP="006B475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182517B" w14:textId="77777777" w:rsidR="00580508" w:rsidRPr="009F5CB1" w:rsidRDefault="00580508" w:rsidP="0058050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1F7C9AB3" w14:textId="77777777" w:rsidR="00F413D5" w:rsidRPr="005A2E2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A20581" w:rsidRPr="005A2E21">
              <w:rPr>
                <w:rFonts w:asciiTheme="majorBidi" w:hAnsiTheme="majorBidi" w:cstheme="majorBidi"/>
                <w:sz w:val="16"/>
                <w:szCs w:val="16"/>
              </w:rPr>
              <w:t>on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61589" w:rsidRPr="005A2E21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demographic and medical aspects including</w:t>
            </w:r>
            <w:r w:rsidR="00F61589" w:rsidRPr="005A2E21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The Karnofsky Index, The Short-form Health Survey for Medical Outcomes Study (SF-36)</w:t>
            </w:r>
            <w:r w:rsidR="00F413D5" w:rsidRPr="005A2E2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A4795A7" w14:textId="77777777" w:rsidR="00F413D5" w:rsidRPr="005A2E21" w:rsidRDefault="00F413D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92439C" w:rsidRPr="005A2E21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F61589" w:rsidRPr="005A2E2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744EC39" w14:textId="77777777" w:rsidR="006A6080" w:rsidRPr="006B4752" w:rsidRDefault="006A6080" w:rsidP="006B4752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269" w:type="pct"/>
          </w:tcPr>
          <w:p w14:paraId="2A274EA1" w14:textId="77777777" w:rsidR="006A6080" w:rsidRPr="006B4752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61</w:t>
            </w:r>
            <w:r w:rsidR="00F22A61" w:rsidRPr="005A2E21">
              <w:rPr>
                <w:rFonts w:asciiTheme="majorBidi" w:hAnsiTheme="majorBidi" w:cstheme="majorBidi"/>
                <w:sz w:val="16"/>
                <w:szCs w:val="16"/>
              </w:rPr>
              <w:t>% working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, and 39 % not working</w:t>
            </w:r>
            <w:r w:rsidR="00085D81" w:rsidRPr="005A2E2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6A6080" w:rsidRPr="0043527B" w14:paraId="4F0AA0B6" w14:textId="77777777" w:rsidTr="00CA6991">
        <w:trPr>
          <w:trHeight w:val="318"/>
        </w:trPr>
        <w:tc>
          <w:tcPr>
            <w:tcW w:w="799" w:type="pct"/>
          </w:tcPr>
          <w:p w14:paraId="4136994C" w14:textId="68CDFFBF" w:rsidR="006A6080" w:rsidRPr="003F14A8" w:rsidRDefault="00FC18A2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172</w:t>
            </w:r>
          </w:p>
          <w:p w14:paraId="66A3BED1" w14:textId="77777777" w:rsidR="006A6080" w:rsidRPr="003F14A8" w:rsidRDefault="006A6080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Goldfinger et al 2017</w:t>
            </w:r>
            <w:r w:rsidR="009823CF" w:rsidRPr="003F14A8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32DC3955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Marfan syndrome and quality </w:t>
            </w:r>
            <w:r w:rsidR="005C530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of </w:t>
            </w:r>
            <w:r w:rsidR="0086228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</w:t>
            </w:r>
            <w:r w:rsidR="005C530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ife in the GenTAC Registry</w:t>
            </w:r>
            <w:r w:rsidR="009823C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59050D0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the American College of Cardiology.</w:t>
            </w:r>
          </w:p>
          <w:p w14:paraId="4C791AB9" w14:textId="77777777" w:rsidR="006A6080" w:rsidRPr="003F14A8" w:rsidRDefault="009D040F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085D81" w:rsidRPr="003F14A8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739" w:type="pct"/>
          </w:tcPr>
          <w:p w14:paraId="5D02F8E8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study the association of QOL with self-reported demographics, health behaviors, physical impairment, surgeries, comorbid medical condition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s, medications and </w:t>
            </w:r>
            <w:r w:rsidR="0086228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Marfan syndrome </w:t>
            </w:r>
            <w:r w:rsidR="00210D2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(MFS) </w:t>
            </w:r>
            <w:r w:rsidR="00085D8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severity.</w:t>
            </w:r>
          </w:p>
        </w:tc>
        <w:tc>
          <w:tcPr>
            <w:tcW w:w="607" w:type="pct"/>
          </w:tcPr>
          <w:p w14:paraId="5613C3FB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N=389 </w:t>
            </w:r>
          </w:p>
          <w:p w14:paraId="4F525D02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G=49 % female </w:t>
            </w:r>
          </w:p>
          <w:p w14:paraId="25C6F3FD" w14:textId="77777777" w:rsidR="006A6080" w:rsidRPr="009F5CB1" w:rsidRDefault="000E71B2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A=18-7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y, 41y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. </w:t>
            </w:r>
          </w:p>
          <w:p w14:paraId="5C8AF7B7" w14:textId="77777777" w:rsidR="006A6080" w:rsidRPr="003F14A8" w:rsidRDefault="006A6080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D=Marfan syndrome </w:t>
            </w:r>
          </w:p>
          <w:p w14:paraId="5A4E1A45" w14:textId="77777777" w:rsidR="006A6080" w:rsidRPr="003F14A8" w:rsidRDefault="006A6080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R=</w:t>
            </w:r>
            <w:r w:rsidR="00F4207A" w:rsidRPr="003F14A8">
              <w:rPr>
                <w:rFonts w:asciiTheme="majorBidi" w:hAnsiTheme="majorBidi" w:cstheme="majorBidi"/>
                <w:sz w:val="16"/>
                <w:szCs w:val="16"/>
              </w:rPr>
              <w:t>GenTAC Registry</w:t>
            </w:r>
          </w:p>
        </w:tc>
        <w:tc>
          <w:tcPr>
            <w:tcW w:w="566" w:type="pct"/>
          </w:tcPr>
          <w:p w14:paraId="0152AD66" w14:textId="77777777" w:rsidR="00783A29" w:rsidRPr="005A2E2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783A29" w:rsidRPr="005A2E21">
              <w:rPr>
                <w:rFonts w:asciiTheme="majorBidi" w:hAnsiTheme="majorBidi" w:cstheme="majorBidi"/>
                <w:sz w:val="16"/>
                <w:szCs w:val="16"/>
              </w:rPr>
              <w:t>sectional quantitative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study</w:t>
            </w:r>
            <w:r w:rsidR="0092439C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, part of a </w:t>
            </w:r>
            <w:r w:rsidR="00F06B06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prospective </w:t>
            </w:r>
            <w:r w:rsidR="00F4207A" w:rsidRPr="005A2E21">
              <w:rPr>
                <w:rFonts w:asciiTheme="majorBidi" w:hAnsiTheme="majorBidi" w:cstheme="majorBidi"/>
                <w:sz w:val="16"/>
                <w:szCs w:val="16"/>
              </w:rPr>
              <w:t>cohort study</w:t>
            </w:r>
          </w:p>
          <w:p w14:paraId="5BD2DDD9" w14:textId="77777777" w:rsidR="00783A29" w:rsidRPr="005A2E21" w:rsidRDefault="00783A2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4395A5B9" w14:textId="77777777" w:rsidR="006A6080" w:rsidRPr="006B4752" w:rsidRDefault="006A6080" w:rsidP="006B4752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5F0391FB" w14:textId="77777777" w:rsidR="006A6080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Study specific questionnaire o</w:t>
            </w:r>
            <w:r w:rsidR="00A20581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n medical and </w:t>
            </w:r>
            <w:r w:rsidR="00F61589" w:rsidRPr="005A2E21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demographic aspects, including: </w:t>
            </w:r>
            <w:r w:rsidR="00A20581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Somatization Subscale of Symptoms, </w:t>
            </w:r>
            <w:r w:rsidR="00A20581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Hospital Anxiety and Depression Scale (HADS), </w:t>
            </w:r>
            <w:r w:rsidR="00A20581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Fatigue Severity Scale (FSS), The Short-form Health Survey for Medical Outcomes Study (SF-36)</w:t>
            </w:r>
            <w:r w:rsidR="00F413D5" w:rsidRPr="005A2E2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70439FA" w14:textId="77777777" w:rsidR="006A6080" w:rsidRPr="005A2E21" w:rsidRDefault="00F413D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92439C" w:rsidRPr="005A2E21">
              <w:rPr>
                <w:rFonts w:asciiTheme="majorBidi" w:hAnsiTheme="majorBidi" w:cstheme="majorBidi"/>
                <w:sz w:val="16"/>
                <w:szCs w:val="16"/>
              </w:rPr>
              <w:t>: Not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described</w:t>
            </w:r>
            <w:r w:rsidR="00F61589" w:rsidRPr="005A2E21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6A6080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</w:tcPr>
          <w:p w14:paraId="683105F5" w14:textId="77777777" w:rsidR="006A6080" w:rsidRPr="005A2E21" w:rsidRDefault="00783A2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48% working f</w:t>
            </w:r>
            <w:r w:rsidR="006A6080" w:rsidRPr="005A2E21">
              <w:rPr>
                <w:rFonts w:asciiTheme="majorBidi" w:hAnsiTheme="majorBidi" w:cstheme="majorBidi"/>
                <w:sz w:val="16"/>
                <w:szCs w:val="16"/>
              </w:rPr>
              <w:t>ull-time</w:t>
            </w:r>
            <w:r w:rsidR="00940233">
              <w:rPr>
                <w:rFonts w:asciiTheme="majorBidi" w:hAnsiTheme="majorBidi" w:cstheme="majorBidi"/>
                <w:sz w:val="16"/>
                <w:szCs w:val="16"/>
              </w:rPr>
              <w:t>, 6.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2% part-tim</w:t>
            </w:r>
            <w:r w:rsidR="00940233">
              <w:rPr>
                <w:rFonts w:asciiTheme="majorBidi" w:hAnsiTheme="majorBidi" w:cstheme="majorBidi"/>
                <w:sz w:val="16"/>
                <w:szCs w:val="16"/>
              </w:rPr>
              <w:t>e, 9.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4% student,</w:t>
            </w:r>
            <w:r w:rsidR="006A6080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940233">
              <w:rPr>
                <w:rFonts w:asciiTheme="majorBidi" w:hAnsiTheme="majorBidi" w:cstheme="majorBidi"/>
                <w:sz w:val="16"/>
                <w:szCs w:val="16"/>
              </w:rPr>
              <w:t>5.7% self-employed, 7.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3%</w:t>
            </w:r>
            <w:r w:rsidR="006A6080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retired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, 15</w:t>
            </w:r>
            <w:r w:rsidR="00940233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6 % unable to work</w:t>
            </w:r>
            <w:r w:rsidR="006A6080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940233">
              <w:rPr>
                <w:rFonts w:asciiTheme="majorBidi" w:hAnsiTheme="majorBidi" w:cstheme="majorBidi"/>
                <w:sz w:val="16"/>
                <w:szCs w:val="16"/>
              </w:rPr>
              <w:t>4.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5% unemployed</w:t>
            </w:r>
            <w:r w:rsidR="006A6080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940233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2% </w:t>
            </w:r>
            <w:r w:rsidR="006A6080" w:rsidRPr="005A2E21">
              <w:rPr>
                <w:rFonts w:asciiTheme="majorBidi" w:hAnsiTheme="majorBidi" w:cstheme="majorBidi"/>
                <w:sz w:val="16"/>
                <w:szCs w:val="16"/>
              </w:rPr>
              <w:t>homemakers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BBE758D" w14:textId="77777777" w:rsidR="006A6080" w:rsidRPr="005A2E2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Working w</w:t>
            </w:r>
            <w:r w:rsidR="00210D22" w:rsidRPr="005A2E21">
              <w:rPr>
                <w:rFonts w:asciiTheme="majorBidi" w:hAnsiTheme="majorBidi" w:cstheme="majorBidi"/>
                <w:sz w:val="16"/>
                <w:szCs w:val="16"/>
              </w:rPr>
              <w:t>as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positively associated to QoL.</w:t>
            </w:r>
            <w:r w:rsidR="00783A29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92439C" w:rsidRPr="005A2E21">
              <w:rPr>
                <w:rFonts w:asciiTheme="majorBidi" w:hAnsiTheme="majorBidi" w:cstheme="majorBidi"/>
                <w:sz w:val="16"/>
                <w:szCs w:val="16"/>
              </w:rPr>
              <w:t>Highest MFS sever</w:t>
            </w:r>
            <w:r w:rsidR="00210D22" w:rsidRPr="005A2E21">
              <w:rPr>
                <w:rFonts w:asciiTheme="majorBidi" w:hAnsiTheme="majorBidi" w:cstheme="majorBidi"/>
                <w:sz w:val="16"/>
                <w:szCs w:val="16"/>
              </w:rPr>
              <w:t>ity</w:t>
            </w:r>
            <w:r w:rsidR="0092439C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210D22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score </w:t>
            </w:r>
            <w:r w:rsidR="0092439C" w:rsidRPr="005A2E21">
              <w:rPr>
                <w:rFonts w:asciiTheme="majorBidi" w:hAnsiTheme="majorBidi" w:cstheme="majorBidi"/>
                <w:sz w:val="16"/>
                <w:szCs w:val="16"/>
              </w:rPr>
              <w:t>was associated with w</w:t>
            </w:r>
            <w:r w:rsidR="00783A29" w:rsidRPr="005A2E21">
              <w:rPr>
                <w:rFonts w:asciiTheme="majorBidi" w:hAnsiTheme="majorBidi" w:cstheme="majorBidi"/>
                <w:sz w:val="16"/>
                <w:szCs w:val="16"/>
              </w:rPr>
              <w:t>ork disability.</w:t>
            </w:r>
          </w:p>
          <w:p w14:paraId="14B06B21" w14:textId="77777777" w:rsidR="006A6080" w:rsidRPr="009F5CB1" w:rsidRDefault="006A6080" w:rsidP="006B475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</w:tr>
      <w:tr w:rsidR="006A6080" w:rsidRPr="0043527B" w14:paraId="792881E0" w14:textId="77777777" w:rsidTr="00CA6991">
        <w:trPr>
          <w:trHeight w:val="318"/>
        </w:trPr>
        <w:tc>
          <w:tcPr>
            <w:tcW w:w="799" w:type="pct"/>
          </w:tcPr>
          <w:p w14:paraId="65C44A25" w14:textId="41D92FC9" w:rsidR="006A6080" w:rsidRPr="009F5CB1" w:rsidRDefault="00FC18A2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173</w:t>
            </w:r>
          </w:p>
          <w:p w14:paraId="365D5A17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Moon et al 2016</w:t>
            </w:r>
            <w:r w:rsidR="009823C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3655E65E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Structural equation modeling of the quality of life for patient with syndrome. </w:t>
            </w:r>
          </w:p>
          <w:p w14:paraId="18737EF7" w14:textId="77777777" w:rsidR="006A6080" w:rsidRPr="009F5CB1" w:rsidRDefault="00456759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Heal</w:t>
            </w:r>
            <w:r w:rsidR="005C530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 and Quality of life outcome</w:t>
            </w:r>
            <w:r w:rsidR="009823C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1DA82E7" w14:textId="77777777" w:rsidR="006A6080" w:rsidRPr="003F14A8" w:rsidRDefault="006A6080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Korea</w:t>
            </w:r>
          </w:p>
        </w:tc>
        <w:tc>
          <w:tcPr>
            <w:tcW w:w="739" w:type="pct"/>
          </w:tcPr>
          <w:p w14:paraId="56DCA219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build QOL structural model of patient with MFS, verify it goodness of fit and determine the factors that </w:t>
            </w:r>
            <w:r w:rsidR="00F4207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affect the QoL</w:t>
            </w:r>
          </w:p>
        </w:tc>
        <w:tc>
          <w:tcPr>
            <w:tcW w:w="607" w:type="pct"/>
          </w:tcPr>
          <w:p w14:paraId="69436C2D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218</w:t>
            </w:r>
          </w:p>
          <w:p w14:paraId="5A99E50B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G=not reported</w:t>
            </w:r>
          </w:p>
          <w:p w14:paraId="5CF4CA02" w14:textId="77777777" w:rsidR="006A6080" w:rsidRPr="009F5CB1" w:rsidRDefault="0064194E" w:rsidP="000E71B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&gt;20y</w:t>
            </w:r>
          </w:p>
          <w:p w14:paraId="35F6A7F6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</w:t>
            </w:r>
            <w:r w:rsidR="00A7652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arfan syndrome</w:t>
            </w:r>
          </w:p>
          <w:p w14:paraId="52965E29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Cardiology Outpatient department, Soul. </w:t>
            </w:r>
          </w:p>
        </w:tc>
        <w:tc>
          <w:tcPr>
            <w:tcW w:w="566" w:type="pct"/>
          </w:tcPr>
          <w:p w14:paraId="6DA723E8" w14:textId="77777777" w:rsidR="00783A29" w:rsidRPr="005A2E2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1D18DE" w:rsidRPr="005A2E21">
              <w:rPr>
                <w:rFonts w:asciiTheme="majorBidi" w:hAnsiTheme="majorBidi" w:cstheme="majorBidi"/>
                <w:sz w:val="16"/>
                <w:szCs w:val="16"/>
              </w:rPr>
              <w:t>sectional quantitative</w:t>
            </w:r>
            <w:r w:rsidR="00F06B06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8366C0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="0092439C" w:rsidRPr="005A2E21">
              <w:rPr>
                <w:rFonts w:asciiTheme="majorBidi" w:hAnsiTheme="majorBidi" w:cstheme="majorBidi"/>
                <w:sz w:val="16"/>
                <w:szCs w:val="16"/>
              </w:rPr>
              <w:t>in clinic</w:t>
            </w:r>
            <w:r w:rsidR="008366C0" w:rsidRPr="005A2E21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="0092439C" w:rsidRPr="005A2E2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0197364" w14:textId="77777777" w:rsidR="00783A29" w:rsidRDefault="00783A2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2B6CA3C3" w14:textId="77777777" w:rsidR="006B4752" w:rsidRPr="009F5CB1" w:rsidRDefault="006B4752" w:rsidP="006B475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1D340EB" w14:textId="77777777" w:rsidR="006A6080" w:rsidRPr="005A2E21" w:rsidRDefault="006A6080" w:rsidP="00580508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206E1904" w14:textId="77777777" w:rsidR="006A6080" w:rsidRPr="005A2E21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Study specific que</w:t>
            </w:r>
            <w:r w:rsidR="00A20581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stionnaire on clinical and </w:t>
            </w:r>
            <w:r w:rsidR="00F61589" w:rsidRPr="005A2E21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demographic aspects, including</w:t>
            </w:r>
            <w:r w:rsidR="009220D8" w:rsidRPr="005A2E21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The Hospital Anxiety and Depression Scale (HADS</w:t>
            </w:r>
            <w:r w:rsidR="009823CF" w:rsidRPr="005A2E21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, The Fatigue Severity Scale (FSS), The Body Image State Scale (BISS), </w:t>
            </w:r>
            <w:r w:rsidR="009220D8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The Vas-Scale measuring pain, 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>The Short-form Health Survey for Medical Outcomes Study (SF-36)</w:t>
            </w:r>
            <w:r w:rsidR="00F413D5" w:rsidRPr="005A2E2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AC27749" w14:textId="77777777" w:rsidR="00F413D5" w:rsidRPr="005A2E21" w:rsidRDefault="00F6158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5A2E21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92439C" w:rsidRPr="005A2E21">
              <w:rPr>
                <w:rFonts w:asciiTheme="majorBidi" w:hAnsiTheme="majorBidi" w:cstheme="majorBidi"/>
                <w:sz w:val="16"/>
                <w:szCs w:val="16"/>
              </w:rPr>
              <w:t>: Not</w:t>
            </w:r>
            <w:r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described.</w:t>
            </w:r>
          </w:p>
        </w:tc>
        <w:tc>
          <w:tcPr>
            <w:tcW w:w="1269" w:type="pct"/>
          </w:tcPr>
          <w:p w14:paraId="51670B47" w14:textId="77777777" w:rsidR="006A6080" w:rsidRPr="006B4752" w:rsidRDefault="0094023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69.</w:t>
            </w:r>
            <w:r w:rsidR="006A6080" w:rsidRPr="005A2E21">
              <w:rPr>
                <w:rFonts w:asciiTheme="majorBidi" w:hAnsiTheme="majorBidi" w:cstheme="majorBidi"/>
                <w:sz w:val="16"/>
                <w:szCs w:val="16"/>
              </w:rPr>
              <w:t>2 % were working</w:t>
            </w:r>
            <w:r w:rsidR="005470B4" w:rsidRPr="005A2E21">
              <w:rPr>
                <w:rFonts w:asciiTheme="majorBidi" w:hAnsiTheme="majorBidi" w:cstheme="majorBidi"/>
                <w:sz w:val="16"/>
                <w:szCs w:val="16"/>
              </w:rPr>
              <w:t xml:space="preserve"> (the rest, not reported)</w:t>
            </w:r>
            <w:r w:rsidR="0086228C" w:rsidRPr="005A2E21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6A6080" w:rsidRPr="0043527B" w14:paraId="31C9D661" w14:textId="77777777" w:rsidTr="00CA6991">
        <w:trPr>
          <w:trHeight w:val="318"/>
        </w:trPr>
        <w:tc>
          <w:tcPr>
            <w:tcW w:w="799" w:type="pct"/>
          </w:tcPr>
          <w:p w14:paraId="220B5B79" w14:textId="440B03FE" w:rsidR="006A6080" w:rsidRPr="009F5CB1" w:rsidRDefault="00FC18A2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45</w:t>
            </w:r>
          </w:p>
          <w:p w14:paraId="28C0F66B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Nielsen et al 2019</w:t>
            </w:r>
            <w:r w:rsidR="003F14A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.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 review of psychosocial </w:t>
            </w:r>
            <w:r w:rsidR="00210D2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actors of Marfan </w:t>
            </w:r>
            <w:r w:rsidR="00210D2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yndrome:</w:t>
            </w:r>
            <w:r w:rsidR="009823C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Adolescent</w:t>
            </w:r>
            <w:r w:rsidR="00210D2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, </w:t>
            </w:r>
            <w:r w:rsidR="00210D2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dults, </w:t>
            </w:r>
            <w:r w:rsidR="00210D2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amilies and </w:t>
            </w:r>
            <w:r w:rsidR="00210D2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roviders</w:t>
            </w:r>
            <w:r w:rsidR="009823C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0DBA28F6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Pediatic Genetics</w:t>
            </w:r>
            <w:r w:rsidR="009823C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39C220C9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USA</w:t>
            </w:r>
          </w:p>
        </w:tc>
        <w:tc>
          <w:tcPr>
            <w:tcW w:w="739" w:type="pct"/>
          </w:tcPr>
          <w:p w14:paraId="67709A6E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review the current literature of Marfan syndrome (MFS) and its impact on adolescents, adults and important consideration for providers. </w:t>
            </w:r>
          </w:p>
        </w:tc>
        <w:tc>
          <w:tcPr>
            <w:tcW w:w="607" w:type="pct"/>
          </w:tcPr>
          <w:p w14:paraId="65E15EE0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DB0F9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41 paper (8</w:t>
            </w:r>
            <w:r w:rsidR="00715B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addressed work-related aspects)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1201AD51" w14:textId="77777777" w:rsidR="0064194E" w:rsidRPr="003F14A8" w:rsidRDefault="0064194E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D=Marfan syndrome</w:t>
            </w:r>
          </w:p>
        </w:tc>
        <w:tc>
          <w:tcPr>
            <w:tcW w:w="566" w:type="pct"/>
          </w:tcPr>
          <w:p w14:paraId="6562AC27" w14:textId="77777777" w:rsidR="001D18DE" w:rsidRPr="003F14A8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Literature review (no quality assessment of included articles)</w:t>
            </w:r>
            <w:r w:rsidR="001D18DE" w:rsidRPr="003F14A8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  <w:p w14:paraId="1573490F" w14:textId="77777777" w:rsidR="001D18DE" w:rsidRPr="003F14A8" w:rsidRDefault="001D18D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02C685B7" w14:textId="77777777" w:rsidR="001D18DE" w:rsidRPr="003F14A8" w:rsidRDefault="001D18DE" w:rsidP="006B4752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20" w:type="pct"/>
          </w:tcPr>
          <w:p w14:paraId="150478FA" w14:textId="77777777" w:rsidR="006A6080" w:rsidRDefault="00DC6D6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Including 8</w:t>
            </w:r>
            <w:r w:rsidR="006A6080"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 articles dealing with different aspects of work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7A1CAD7" w14:textId="77777777" w:rsidR="00CF24F5" w:rsidRPr="003F14A8" w:rsidRDefault="00CF24F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Questions on WP: Nor described.</w:t>
            </w:r>
          </w:p>
        </w:tc>
        <w:tc>
          <w:tcPr>
            <w:tcW w:w="1269" w:type="pct"/>
          </w:tcPr>
          <w:p w14:paraId="44EF778B" w14:textId="77777777" w:rsidR="006A6080" w:rsidRPr="003F14A8" w:rsidRDefault="009823C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Work </w:t>
            </w:r>
            <w:r w:rsidR="006A6080"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and possibility to build carrier influence QoL. </w:t>
            </w:r>
            <w:r w:rsidR="00512E08" w:rsidRPr="003F14A8">
              <w:rPr>
                <w:rFonts w:asciiTheme="majorBidi" w:hAnsiTheme="majorBidi" w:cstheme="majorBidi"/>
                <w:sz w:val="16"/>
                <w:szCs w:val="16"/>
              </w:rPr>
              <w:t>WP was</w:t>
            </w:r>
            <w:r w:rsidR="006A6080" w:rsidRPr="003F14A8">
              <w:rPr>
                <w:rFonts w:asciiTheme="majorBidi" w:hAnsiTheme="majorBidi" w:cstheme="majorBidi"/>
                <w:sz w:val="16"/>
                <w:szCs w:val="16"/>
              </w:rPr>
              <w:t xml:space="preserve"> associated with higher self-esteem, h</w:t>
            </w:r>
            <w:r w:rsidR="00F4207A" w:rsidRPr="003F14A8">
              <w:rPr>
                <w:rFonts w:asciiTheme="majorBidi" w:hAnsiTheme="majorBidi" w:cstheme="majorBidi"/>
                <w:sz w:val="16"/>
                <w:szCs w:val="16"/>
              </w:rPr>
              <w:t>igher life satisfaction and QoL</w:t>
            </w:r>
          </w:p>
        </w:tc>
      </w:tr>
      <w:tr w:rsidR="006A6080" w:rsidRPr="0043527B" w14:paraId="3D743B35" w14:textId="77777777" w:rsidTr="00CA6991">
        <w:trPr>
          <w:trHeight w:val="318"/>
        </w:trPr>
        <w:tc>
          <w:tcPr>
            <w:tcW w:w="799" w:type="pct"/>
          </w:tcPr>
          <w:p w14:paraId="27321AA3" w14:textId="75A4F62C" w:rsidR="006A6080" w:rsidRPr="009F5CB1" w:rsidRDefault="00FC18A2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174</w:t>
            </w:r>
          </w:p>
          <w:p w14:paraId="4834990F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Peters et al 2005</w:t>
            </w:r>
            <w:r w:rsidR="009823C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4E0B6FB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Living with Marfan syndrome IV, Coping with stigma. </w:t>
            </w:r>
          </w:p>
          <w:p w14:paraId="5BD88F8D" w14:textId="77777777" w:rsidR="006A6080" w:rsidRPr="009F5CB1" w:rsidRDefault="00456759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Clinical Genetics.  </w:t>
            </w:r>
          </w:p>
          <w:p w14:paraId="1E08024B" w14:textId="77777777" w:rsidR="006A6080" w:rsidRPr="009F5CB1" w:rsidRDefault="009D040F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US</w:t>
            </w:r>
            <w:r w:rsidR="00A7652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</w:t>
            </w:r>
          </w:p>
        </w:tc>
        <w:tc>
          <w:tcPr>
            <w:tcW w:w="739" w:type="pct"/>
          </w:tcPr>
          <w:p w14:paraId="344CCA91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offer data on</w:t>
            </w:r>
          </w:p>
          <w:p w14:paraId="0103F5EB" w14:textId="77777777" w:rsidR="006A6080" w:rsidRPr="009F5CB1" w:rsidRDefault="006A6080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perceptions of stigma from a cross-sectional study</w:t>
            </w:r>
            <w:r w:rsidR="00F4207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0FFDF8AA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174</w:t>
            </w:r>
          </w:p>
          <w:p w14:paraId="1D393F65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92439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58%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female</w:t>
            </w:r>
          </w:p>
          <w:p w14:paraId="3841B60F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&gt;18y</w:t>
            </w:r>
          </w:p>
          <w:p w14:paraId="4BF22DA9" w14:textId="77777777" w:rsidR="006A6080" w:rsidRPr="009F5CB1" w:rsidRDefault="0064194E" w:rsidP="003F14A8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Marfan syndrome</w:t>
            </w:r>
          </w:p>
          <w:p w14:paraId="24CE8436" w14:textId="77777777" w:rsidR="006A6080" w:rsidRPr="003F14A8" w:rsidRDefault="0064194E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R=</w:t>
            </w:r>
            <w:r w:rsidR="006A6080" w:rsidRPr="003F14A8">
              <w:rPr>
                <w:rFonts w:asciiTheme="majorBidi" w:hAnsiTheme="majorBidi" w:cstheme="majorBidi"/>
                <w:sz w:val="16"/>
                <w:szCs w:val="16"/>
              </w:rPr>
              <w:t>National</w:t>
            </w:r>
          </w:p>
          <w:p w14:paraId="21B2E0F6" w14:textId="77777777" w:rsidR="006A6080" w:rsidRPr="003F14A8" w:rsidRDefault="001D18DE" w:rsidP="003F14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14A8">
              <w:rPr>
                <w:rFonts w:asciiTheme="majorBidi" w:hAnsiTheme="majorBidi" w:cstheme="majorBidi"/>
                <w:sz w:val="16"/>
                <w:szCs w:val="16"/>
              </w:rPr>
              <w:t>Marfan Foundation</w:t>
            </w:r>
          </w:p>
        </w:tc>
        <w:tc>
          <w:tcPr>
            <w:tcW w:w="566" w:type="pct"/>
          </w:tcPr>
          <w:p w14:paraId="666D12EF" w14:textId="77777777" w:rsidR="006A6080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9A5F12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sectional quantitative </w:t>
            </w:r>
            <w:r w:rsidR="001D18DE" w:rsidRPr="003231D3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92439C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(postal)</w:t>
            </w:r>
            <w:r w:rsidR="001D18DE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17C454D" w14:textId="77777777" w:rsidR="001D18DE" w:rsidRPr="003231D3" w:rsidRDefault="001D18D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177B52B9" w14:textId="77777777" w:rsidR="001D18DE" w:rsidRPr="009F5CB1" w:rsidRDefault="001D18DE" w:rsidP="003231D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71213C13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="00F61589" w:rsidRPr="003231D3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demographic and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medical history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, including: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The Perceived Stigma Questionnaire, The Illness Perception Questionnaire, The Illness Perception Questionnaire (IPQ), The Center for Epidemiological S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tudies Depression Scale (CES-D),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The Rosenberg Self-Esteem Scale</w:t>
            </w:r>
            <w:r w:rsidR="00F413D5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30AAB70" w14:textId="77777777" w:rsidR="00F413D5" w:rsidRPr="003231D3" w:rsidRDefault="00F413D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</w:p>
        </w:tc>
        <w:tc>
          <w:tcPr>
            <w:tcW w:w="1269" w:type="pct"/>
          </w:tcPr>
          <w:p w14:paraId="6B5FB396" w14:textId="77777777" w:rsidR="001D18DE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64% </w:t>
            </w:r>
            <w:r w:rsidR="00733007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were working </w:t>
            </w:r>
            <w:r w:rsidR="001D18DE" w:rsidRPr="003231D3">
              <w:rPr>
                <w:rFonts w:asciiTheme="majorBidi" w:hAnsiTheme="majorBidi" w:cstheme="majorBidi"/>
                <w:sz w:val="16"/>
                <w:szCs w:val="16"/>
              </w:rPr>
              <w:t>full time or part-time, (</w:t>
            </w:r>
            <w:r w:rsidR="005470B4" w:rsidRPr="003231D3">
              <w:rPr>
                <w:rFonts w:asciiTheme="majorBidi" w:hAnsiTheme="majorBidi" w:cstheme="majorBidi"/>
                <w:sz w:val="16"/>
                <w:szCs w:val="16"/>
              </w:rPr>
              <w:t>55,7% full time and 8,3% part-time work) ( the rest, not reported)</w:t>
            </w:r>
          </w:p>
          <w:p w14:paraId="517981C5" w14:textId="77777777" w:rsidR="006A6080" w:rsidRPr="003231D3" w:rsidRDefault="001D18D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47% reported that diagnosis 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affected choice of occupation or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employ</w:t>
            </w:r>
            <w:r w:rsidR="009823CF" w:rsidRPr="003231D3">
              <w:rPr>
                <w:rFonts w:asciiTheme="majorBidi" w:hAnsiTheme="majorBidi" w:cstheme="majorBidi"/>
                <w:sz w:val="16"/>
                <w:szCs w:val="16"/>
              </w:rPr>
              <w:t>ment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, 24% 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>i</w:t>
            </w:r>
            <w:r w:rsidR="00320A7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diagnosis 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>nfluenced decision to remain in dissatisfying job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F4207A" w:rsidRPr="003231D3">
              <w:rPr>
                <w:rFonts w:asciiTheme="majorBidi" w:hAnsiTheme="majorBidi" w:cstheme="majorBidi"/>
                <w:sz w:val="16"/>
                <w:szCs w:val="16"/>
              </w:rPr>
              <w:t>and 20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% </w:t>
            </w:r>
            <w:r w:rsidR="00320A7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experienced 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>workplace discrimination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6A6080" w:rsidRPr="0043527B" w14:paraId="42FCD291" w14:textId="77777777" w:rsidTr="00CA6991">
        <w:trPr>
          <w:trHeight w:val="318"/>
        </w:trPr>
        <w:tc>
          <w:tcPr>
            <w:tcW w:w="799" w:type="pct"/>
          </w:tcPr>
          <w:p w14:paraId="2F103586" w14:textId="5484DA16" w:rsidR="005C5306" w:rsidRPr="009F5CB1" w:rsidRDefault="00FC18A2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175</w:t>
            </w:r>
          </w:p>
          <w:p w14:paraId="1BE22448" w14:textId="77777777" w:rsidR="006A6080" w:rsidRPr="009F5CB1" w:rsidRDefault="005C5306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Polos et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al 2020. Psychological factors affecting Marfan syndrome patients with or without cardiac surgery</w:t>
            </w:r>
            <w:r w:rsidR="009823C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D96A663" w14:textId="77777777" w:rsidR="006A6080" w:rsidRPr="009F5CB1" w:rsidRDefault="00456759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Annals Palliative Medicine</w:t>
            </w:r>
            <w:r w:rsidR="009823C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77A01B4" w14:textId="77777777" w:rsidR="006A6080" w:rsidRPr="007D1056" w:rsidRDefault="006A6080" w:rsidP="007D105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1056">
              <w:rPr>
                <w:rFonts w:asciiTheme="majorBidi" w:hAnsiTheme="majorBidi" w:cstheme="majorBidi"/>
                <w:sz w:val="16"/>
                <w:szCs w:val="16"/>
              </w:rPr>
              <w:t xml:space="preserve">Hungary </w:t>
            </w:r>
          </w:p>
          <w:p w14:paraId="0EA012C9" w14:textId="77777777" w:rsidR="006A6080" w:rsidRPr="003231D3" w:rsidRDefault="006A6080" w:rsidP="003231D3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39" w:type="pct"/>
          </w:tcPr>
          <w:p w14:paraId="2DFD6BEF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To assess the psychological and psychosocial aspects of </w:t>
            </w:r>
            <w:r w:rsidR="009823CF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Marfan syndrome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MFS</w:t>
            </w:r>
            <w:r w:rsidR="000D1A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with the goal of identifying a means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of improving disease management for patients.</w:t>
            </w:r>
          </w:p>
        </w:tc>
        <w:tc>
          <w:tcPr>
            <w:tcW w:w="607" w:type="pct"/>
          </w:tcPr>
          <w:p w14:paraId="6E226B2A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N=66</w:t>
            </w:r>
          </w:p>
          <w:p w14:paraId="39762511" w14:textId="77777777" w:rsidR="003231D3" w:rsidRPr="009F5CB1" w:rsidRDefault="003231D3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G=52% female</w:t>
            </w:r>
          </w:p>
          <w:p w14:paraId="0478CBEE" w14:textId="77777777" w:rsidR="003231D3" w:rsidRPr="009F5CB1" w:rsidRDefault="0064194E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34y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 </w:t>
            </w:r>
          </w:p>
          <w:p w14:paraId="29341944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D=Marfan syndrome (operated and non-operated)</w:t>
            </w:r>
          </w:p>
          <w:p w14:paraId="4EBA1B32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R=The Heart and Vascular Center at Semmelweis University in Budapest</w:t>
            </w:r>
          </w:p>
        </w:tc>
        <w:tc>
          <w:tcPr>
            <w:tcW w:w="566" w:type="pct"/>
          </w:tcPr>
          <w:p w14:paraId="54B230AB" w14:textId="77777777" w:rsidR="006A6080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Cross-sectional quantitative study</w:t>
            </w:r>
            <w:r w:rsidR="009A5F12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(in clinic).</w:t>
            </w:r>
          </w:p>
          <w:p w14:paraId="5301F25A" w14:textId="77777777" w:rsidR="001D18DE" w:rsidRPr="003231D3" w:rsidRDefault="001D18DE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Investigating WP was one secondary outcome.</w:t>
            </w:r>
          </w:p>
          <w:p w14:paraId="0CBB458F" w14:textId="77777777" w:rsidR="006A6080" w:rsidRPr="003231D3" w:rsidRDefault="006A6080" w:rsidP="003231D3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076830C8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Study specific questionnaire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on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61589" w:rsidRPr="003231D3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demographic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and clinical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aspects: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The Mini-Mental State Examination (MMSE)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>, The State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Trait Anxiety Inventory (STAI), The Beck Depression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Inventory (BDI)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>, The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Somatic Symptom Severity 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Scale,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Patient Health Questionnaire, PHQ15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>, The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Devins Illness Intrusiveness Rating Scale</w:t>
            </w:r>
            <w:r w:rsidR="00F413D5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  <w:p w14:paraId="4324141D" w14:textId="77777777" w:rsidR="00F413D5" w:rsidRPr="003231D3" w:rsidRDefault="00F413D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F4207A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5A2483DC" w14:textId="77777777" w:rsidR="006A6080" w:rsidRPr="003231D3" w:rsidRDefault="00A410C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38 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1% </w:t>
            </w:r>
            <w:r w:rsidR="00320A7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working, 2,4 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>% unemployed, 14,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3 % retired, 38.1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>% students, 7.1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>% others.</w:t>
            </w:r>
          </w:p>
          <w:p w14:paraId="45E37B45" w14:textId="77777777" w:rsidR="006A6080" w:rsidRPr="009F5CB1" w:rsidRDefault="006A6080" w:rsidP="003231D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</w:tr>
      <w:tr w:rsidR="006A6080" w:rsidRPr="0043527B" w14:paraId="18F0ECD7" w14:textId="77777777" w:rsidTr="00CA6991">
        <w:trPr>
          <w:trHeight w:val="77"/>
        </w:trPr>
        <w:tc>
          <w:tcPr>
            <w:tcW w:w="799" w:type="pct"/>
          </w:tcPr>
          <w:p w14:paraId="7826EFF8" w14:textId="07AF719C" w:rsidR="006A6080" w:rsidRPr="00735F44" w:rsidRDefault="00FC18A2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176</w:t>
            </w:r>
          </w:p>
          <w:p w14:paraId="08D1017F" w14:textId="77777777" w:rsidR="006A6080" w:rsidRPr="00735F44" w:rsidRDefault="005C5306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35F4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Rao </w:t>
            </w:r>
            <w:r w:rsidR="006A6080" w:rsidRPr="00735F4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et al. 2016</w:t>
            </w:r>
            <w:r w:rsidR="000D1ABD" w:rsidRPr="00735F4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D1056" w:rsidRPr="00735F4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6A6080" w:rsidRPr="00735F4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Quantifying </w:t>
            </w:r>
            <w:r w:rsidR="00320A70" w:rsidRPr="00735F4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="006A6080" w:rsidRPr="00735F4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ealth </w:t>
            </w:r>
            <w:r w:rsidR="00320A70" w:rsidRPr="00735F4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="006A6080" w:rsidRPr="00735F4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tatus and </w:t>
            </w:r>
            <w:r w:rsidR="00320A70" w:rsidRPr="00735F4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</w:t>
            </w:r>
            <w:r w:rsidR="006A6080" w:rsidRPr="00735F4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unction in Marfan </w:t>
            </w:r>
            <w:r w:rsidR="00320A70" w:rsidRPr="00735F4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</w:t>
            </w:r>
            <w:r w:rsidR="006A6080" w:rsidRPr="00735F4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yndrome.</w:t>
            </w:r>
          </w:p>
          <w:p w14:paraId="5533171D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Journal of Surgical Orthopaedic Advances</w:t>
            </w:r>
            <w:r w:rsidR="000D1A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40A934C" w14:textId="77777777" w:rsidR="00840B48" w:rsidRPr="007D1056" w:rsidRDefault="009D040F" w:rsidP="007D105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1056">
              <w:rPr>
                <w:rFonts w:asciiTheme="majorBidi" w:hAnsiTheme="majorBidi" w:cstheme="majorBidi"/>
                <w:sz w:val="16"/>
                <w:szCs w:val="16"/>
              </w:rPr>
              <w:t>US</w:t>
            </w:r>
            <w:r w:rsidR="00F4207A" w:rsidRPr="007D1056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739" w:type="pct"/>
          </w:tcPr>
          <w:p w14:paraId="44C18355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understand the self-perception of physical and mental </w:t>
            </w:r>
            <w:r w:rsidR="005C530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well-being in patients with MFS</w:t>
            </w:r>
            <w:r w:rsidR="007D105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ED81A9C" w14:textId="77777777" w:rsidR="006A6080" w:rsidRPr="009F5CB1" w:rsidRDefault="006A6080" w:rsidP="003231D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607" w:type="pct"/>
          </w:tcPr>
          <w:p w14:paraId="5381BE7E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N=230,</w:t>
            </w:r>
          </w:p>
          <w:p w14:paraId="3375D039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G=58 % female</w:t>
            </w:r>
          </w:p>
          <w:p w14:paraId="49C1FC7D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A=14-82y, 44y</w:t>
            </w:r>
            <w:r w:rsidR="000B10A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320022D3" w14:textId="77777777" w:rsidR="006A6080" w:rsidRPr="009F5CB1" w:rsidRDefault="00F4207A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D=Marfan syndrome</w:t>
            </w:r>
          </w:p>
          <w:p w14:paraId="4A44C335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92439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The Marfan Patient A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ssociation</w:t>
            </w:r>
          </w:p>
        </w:tc>
        <w:tc>
          <w:tcPr>
            <w:tcW w:w="566" w:type="pct"/>
          </w:tcPr>
          <w:p w14:paraId="4B0197D4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Cross-sectional q</w:t>
            </w:r>
            <w:r w:rsidR="00F06B06" w:rsidRPr="003231D3">
              <w:rPr>
                <w:rFonts w:asciiTheme="majorBidi" w:hAnsiTheme="majorBidi" w:cstheme="majorBidi"/>
                <w:sz w:val="16"/>
                <w:szCs w:val="16"/>
              </w:rPr>
              <w:t>uantitative study.</w:t>
            </w:r>
          </w:p>
          <w:p w14:paraId="172A761C" w14:textId="77777777" w:rsidR="006A6080" w:rsidRPr="003231D3" w:rsidRDefault="006A6080" w:rsidP="003231D3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301DEB2" w14:textId="77777777" w:rsidR="00A410C8" w:rsidRPr="003231D3" w:rsidRDefault="00A410C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09C93A4B" w14:textId="77777777" w:rsidR="00A410C8" w:rsidRPr="003231D3" w:rsidRDefault="00A410C8" w:rsidP="003231D3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07CE0ABE" w14:textId="77777777" w:rsidR="006A6080" w:rsidRPr="003231D3" w:rsidRDefault="009220D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Study specific 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questionnaire on medical and </w:t>
            </w:r>
            <w:r w:rsidR="00F61589" w:rsidRPr="003231D3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demographic aspect i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>ncluding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: The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Short-form Health Survey for Medical Outcomes Study (SF-36)</w:t>
            </w:r>
            <w:r w:rsidR="00F413D5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67ED70B" w14:textId="77777777" w:rsidR="00F413D5" w:rsidRPr="00CF24F5" w:rsidRDefault="00F413D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CF24F5" w:rsidRPr="00CF24F5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CF24F5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F61589" w:rsidRPr="00CF24F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B0C876E" w14:textId="77777777" w:rsidR="006A6080" w:rsidRPr="009F5CB1" w:rsidRDefault="006A6080" w:rsidP="003231D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269" w:type="pct"/>
          </w:tcPr>
          <w:p w14:paraId="3AB456E9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31% </w:t>
            </w:r>
            <w:r w:rsidR="00320A7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working</w:t>
            </w:r>
            <w:r w:rsidR="00320A7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of these 89 % had reduced weekly work hours, 45 </w:t>
            </w:r>
            <w:r w:rsidR="00A410C8" w:rsidRPr="003231D3">
              <w:rPr>
                <w:rFonts w:asciiTheme="majorBidi" w:hAnsiTheme="majorBidi" w:cstheme="majorBidi"/>
                <w:sz w:val="16"/>
                <w:szCs w:val="16"/>
              </w:rPr>
              <w:t>% due to MFS</w:t>
            </w:r>
            <w:r w:rsidR="00320A70" w:rsidRPr="003231D3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="00A410C8" w:rsidRPr="003231D3">
              <w:rPr>
                <w:rFonts w:asciiTheme="majorBidi" w:hAnsiTheme="majorBidi" w:cstheme="majorBidi"/>
                <w:sz w:val="16"/>
                <w:szCs w:val="16"/>
              </w:rPr>
              <w:t>, 26 % had retired. Mean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age for retiring was 48,5y.</w:t>
            </w:r>
          </w:p>
          <w:p w14:paraId="3376FB37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Early retiring associated to fatigue, pain a</w:t>
            </w:r>
            <w:r w:rsidR="00B82758" w:rsidRPr="003231D3">
              <w:rPr>
                <w:rFonts w:asciiTheme="majorBidi" w:hAnsiTheme="majorBidi" w:cstheme="majorBidi"/>
                <w:sz w:val="16"/>
                <w:szCs w:val="16"/>
              </w:rPr>
              <w:t>nd extensive medical treatment.</w:t>
            </w:r>
          </w:p>
          <w:p w14:paraId="76904D43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82% patients lost on average 6.5 month from work because of MFS treatment.  </w:t>
            </w:r>
          </w:p>
        </w:tc>
      </w:tr>
      <w:tr w:rsidR="006A6080" w:rsidRPr="003231D3" w14:paraId="2791556C" w14:textId="77777777" w:rsidTr="00CA6991">
        <w:trPr>
          <w:trHeight w:val="77"/>
        </w:trPr>
        <w:tc>
          <w:tcPr>
            <w:tcW w:w="799" w:type="pct"/>
          </w:tcPr>
          <w:p w14:paraId="6DBAC45A" w14:textId="70A62B8F" w:rsidR="006A6080" w:rsidRPr="009F5CB1" w:rsidRDefault="00FC18A2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177</w:t>
            </w:r>
          </w:p>
          <w:p w14:paraId="310B9F24" w14:textId="77777777" w:rsidR="004A42C2" w:rsidRPr="007D1056" w:rsidRDefault="006A6080" w:rsidP="007D105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Speed, et al 2016</w:t>
            </w:r>
            <w:r w:rsidR="000D1A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7D105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Characterization</w:t>
            </w:r>
            <w:r w:rsidR="000D1A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of pain, disability, and psychological burden in Marfan syndrome. </w:t>
            </w:r>
            <w:r w:rsidRPr="007D1056">
              <w:rPr>
                <w:rFonts w:asciiTheme="majorBidi" w:hAnsiTheme="majorBidi" w:cstheme="majorBidi"/>
                <w:sz w:val="16"/>
                <w:szCs w:val="16"/>
              </w:rPr>
              <w:t>American Journal of Medical Genetics</w:t>
            </w:r>
            <w:r w:rsidR="000D1ABD" w:rsidRPr="007D105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5E4F807" w14:textId="77777777" w:rsidR="006A6080" w:rsidRPr="007D1056" w:rsidRDefault="004A42C2" w:rsidP="007D105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1056">
              <w:rPr>
                <w:rFonts w:asciiTheme="majorBidi" w:hAnsiTheme="majorBidi" w:cstheme="majorBidi"/>
                <w:sz w:val="16"/>
                <w:szCs w:val="16"/>
              </w:rPr>
              <w:t>USA</w:t>
            </w:r>
            <w:r w:rsidR="006A6080" w:rsidRPr="007D105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739" w:type="pct"/>
          </w:tcPr>
          <w:p w14:paraId="5C0BF71D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5C530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characterize pain in a cohort of adults with Marfan syndrome and investigate demographic, physical and psychological factors associated with pain</w:t>
            </w:r>
            <w:r w:rsidR="00F4207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5213F3D1" w14:textId="77777777" w:rsidR="006A6080" w:rsidRPr="009F5CB1" w:rsidRDefault="0064194E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245</w:t>
            </w:r>
          </w:p>
          <w:p w14:paraId="627D826C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641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3% female</w:t>
            </w:r>
          </w:p>
          <w:p w14:paraId="04015FDA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A=18-75y</w:t>
            </w:r>
          </w:p>
          <w:p w14:paraId="43C6CFEA" w14:textId="77777777" w:rsidR="006A6080" w:rsidRPr="009F5CB1" w:rsidRDefault="0064194E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F4207A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Marfan syndrome</w:t>
            </w:r>
          </w:p>
          <w:p w14:paraId="3D2313CF" w14:textId="77777777" w:rsidR="006A6080" w:rsidRPr="009F5CB1" w:rsidRDefault="0064194E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The Marfan foundation web-site </w:t>
            </w:r>
          </w:p>
        </w:tc>
        <w:tc>
          <w:tcPr>
            <w:tcW w:w="566" w:type="pct"/>
          </w:tcPr>
          <w:p w14:paraId="05BBB0D6" w14:textId="77777777" w:rsidR="006A6080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Cross-sectional q</w:t>
            </w:r>
            <w:r w:rsidR="00A410C8" w:rsidRPr="003231D3">
              <w:rPr>
                <w:rFonts w:asciiTheme="majorBidi" w:hAnsiTheme="majorBidi" w:cstheme="majorBidi"/>
                <w:sz w:val="16"/>
                <w:szCs w:val="16"/>
              </w:rPr>
              <w:t>uantitative study</w:t>
            </w:r>
            <w:r w:rsidR="009A5F12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(web-based).</w:t>
            </w:r>
          </w:p>
          <w:p w14:paraId="0C7BC3E8" w14:textId="77777777" w:rsidR="003231D3" w:rsidRPr="009F5CB1" w:rsidRDefault="003231D3" w:rsidP="003231D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3175DAC" w14:textId="77777777" w:rsidR="00A410C8" w:rsidRPr="003231D3" w:rsidRDefault="00A410C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</w:tc>
        <w:tc>
          <w:tcPr>
            <w:tcW w:w="1020" w:type="pct"/>
          </w:tcPr>
          <w:p w14:paraId="3271406A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Study specific qu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estionnaire of medical and </w:t>
            </w:r>
            <w:r w:rsidR="00F61589" w:rsidRPr="003231D3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>demographic aspects, including</w:t>
            </w:r>
            <w:r w:rsidR="00A410C8" w:rsidRPr="003231D3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The Pain catastrophizing scale (PCS), The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Oswestry disability index (ODI), The Beck depression inventory-II (BDI), The Insomnia severity index (ISI), The Short-form Health Survey for Medical Outcomes Study (SF-36)</w:t>
            </w:r>
            <w:r w:rsidR="00F413D5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DC0ED70" w14:textId="77777777" w:rsidR="00F413D5" w:rsidRPr="003231D3" w:rsidRDefault="00CF24F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Questions on WP: N</w:t>
            </w:r>
            <w:r w:rsidR="00F413D5" w:rsidRPr="003231D3">
              <w:rPr>
                <w:rFonts w:asciiTheme="majorBidi" w:hAnsiTheme="majorBidi" w:cstheme="majorBidi"/>
                <w:sz w:val="16"/>
                <w:szCs w:val="16"/>
              </w:rPr>
              <w:t>ot described</w:t>
            </w:r>
            <w:r w:rsidR="00F61589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269" w:type="pct"/>
          </w:tcPr>
          <w:p w14:paraId="2D61C4BF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56% </w:t>
            </w:r>
            <w:r w:rsidR="00320A7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employed, 4</w:t>
            </w:r>
            <w:r w:rsidR="000D1ABD" w:rsidRPr="003231D3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% no</w:t>
            </w:r>
            <w:r w:rsidR="00A410C8" w:rsidRPr="003231D3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employed. </w:t>
            </w:r>
          </w:p>
          <w:p w14:paraId="1AC58BCF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A410C8" w:rsidRPr="003231D3">
              <w:rPr>
                <w:rFonts w:asciiTheme="majorBidi" w:hAnsiTheme="majorBidi" w:cstheme="majorBidi"/>
                <w:sz w:val="16"/>
                <w:szCs w:val="16"/>
              </w:rPr>
              <w:t>un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employed ha</w:t>
            </w:r>
            <w:r w:rsidR="00320A70" w:rsidRPr="003231D3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significant</w:t>
            </w:r>
            <w:r w:rsidR="00320A7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ly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greater severity across all psychological factors</w:t>
            </w:r>
            <w:r w:rsidR="000D1ABD" w:rsidRPr="003231D3">
              <w:rPr>
                <w:rFonts w:asciiTheme="majorBidi" w:hAnsiTheme="majorBidi" w:cstheme="majorBidi"/>
                <w:sz w:val="16"/>
                <w:szCs w:val="16"/>
              </w:rPr>
              <w:t>. P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ain-related disability </w:t>
            </w:r>
            <w:r w:rsidR="00320A7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was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associated </w:t>
            </w:r>
            <w:r w:rsidR="00A410C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with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u</w:t>
            </w:r>
            <w:r w:rsidR="00A410C8" w:rsidRPr="003231D3">
              <w:rPr>
                <w:rFonts w:asciiTheme="majorBidi" w:hAnsiTheme="majorBidi" w:cstheme="majorBidi"/>
                <w:sz w:val="16"/>
                <w:szCs w:val="16"/>
              </w:rPr>
              <w:t>nemployment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</w:tr>
      <w:tr w:rsidR="006A6080" w:rsidRPr="0043527B" w14:paraId="027DFB15" w14:textId="77777777" w:rsidTr="00CA6991">
        <w:trPr>
          <w:trHeight w:val="318"/>
        </w:trPr>
        <w:tc>
          <w:tcPr>
            <w:tcW w:w="799" w:type="pct"/>
          </w:tcPr>
          <w:p w14:paraId="0D86E62E" w14:textId="31E20E80" w:rsidR="006A6080" w:rsidRPr="007D1056" w:rsidRDefault="00FC18A2" w:rsidP="007D1056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85</w:t>
            </w:r>
          </w:p>
          <w:p w14:paraId="0B39334D" w14:textId="77777777" w:rsidR="005C5306" w:rsidRPr="007D1056" w:rsidRDefault="005C5306" w:rsidP="007D105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1056">
              <w:rPr>
                <w:rFonts w:asciiTheme="majorBidi" w:hAnsiTheme="majorBidi" w:cstheme="majorBidi"/>
                <w:sz w:val="16"/>
                <w:szCs w:val="16"/>
              </w:rPr>
              <w:t>Velvin et al 2015</w:t>
            </w:r>
            <w:r w:rsidR="000D1ABD" w:rsidRPr="007D105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C71DA7B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Work participation in adults with Marfan syndrome: Demographic characteristics, MFS related health symptoms, chronic pain, and fatigue</w:t>
            </w:r>
            <w:r w:rsidR="000D1A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6D75B6E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American Journal of clinical Genetics</w:t>
            </w:r>
            <w:r w:rsidR="000D1A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2EDB4E06" w14:textId="77777777" w:rsidR="006A6080" w:rsidRPr="007D1056" w:rsidRDefault="006A6080" w:rsidP="007D105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1056">
              <w:rPr>
                <w:rFonts w:asciiTheme="majorBidi" w:hAnsiTheme="majorBidi" w:cstheme="majorBidi"/>
                <w:sz w:val="16"/>
                <w:szCs w:val="16"/>
              </w:rPr>
              <w:t xml:space="preserve">Norway </w:t>
            </w:r>
          </w:p>
        </w:tc>
        <w:tc>
          <w:tcPr>
            <w:tcW w:w="739" w:type="pct"/>
          </w:tcPr>
          <w:p w14:paraId="2E4D0576" w14:textId="77777777" w:rsidR="006A6080" w:rsidRPr="009F5CB1" w:rsidRDefault="006A6080" w:rsidP="0094023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investigate </w:t>
            </w:r>
            <w:r w:rsidR="0094023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WP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in adults </w:t>
            </w:r>
            <w:r w:rsidR="005200FB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with Marfan</w:t>
            </w:r>
            <w:r w:rsidR="005C530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syndrome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5C530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and </w:t>
            </w:r>
            <w:r w:rsidR="00A7659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how health related consequences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and other factors might in</w:t>
            </w:r>
            <w:r w:rsidR="0094023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fluence work participation, compare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health problems</w:t>
            </w:r>
            <w:r w:rsidR="0094023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in young adults with MFS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to older</w:t>
            </w:r>
            <w:r w:rsidR="0094023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 related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to work. </w:t>
            </w:r>
          </w:p>
        </w:tc>
        <w:tc>
          <w:tcPr>
            <w:tcW w:w="607" w:type="pct"/>
          </w:tcPr>
          <w:p w14:paraId="5BD74C11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N=70 </w:t>
            </w:r>
          </w:p>
          <w:p w14:paraId="6D8E1DF6" w14:textId="77777777" w:rsidR="003231D3" w:rsidRPr="009F5CB1" w:rsidRDefault="003231D3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G=57% female </w:t>
            </w:r>
          </w:p>
          <w:p w14:paraId="002054E4" w14:textId="77777777" w:rsidR="003231D3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A=20-67y,</w:t>
            </w:r>
            <w:r w:rsidR="000D1A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43y</w:t>
            </w:r>
            <w:r w:rsidR="00700F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73655F4E" w14:textId="77777777" w:rsidR="003231D3" w:rsidRPr="009F5CB1" w:rsidRDefault="003231D3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D=Marfan syndrome</w:t>
            </w:r>
          </w:p>
          <w:p w14:paraId="1306212F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R=TRS National Resource Centre for Rare diseases </w:t>
            </w:r>
          </w:p>
        </w:tc>
        <w:tc>
          <w:tcPr>
            <w:tcW w:w="566" w:type="pct"/>
          </w:tcPr>
          <w:p w14:paraId="6D33D4E0" w14:textId="77777777" w:rsidR="00303935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Cross-</w:t>
            </w:r>
            <w:r w:rsidR="00F4207A" w:rsidRPr="003231D3">
              <w:rPr>
                <w:rFonts w:asciiTheme="majorBidi" w:hAnsiTheme="majorBidi" w:cstheme="majorBidi"/>
                <w:sz w:val="16"/>
                <w:szCs w:val="16"/>
              </w:rPr>
              <w:t>sectional quantitative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study</w:t>
            </w:r>
            <w:r w:rsidR="009A5F12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(postal)</w:t>
            </w:r>
            <w:r w:rsidR="00303935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87A762E" w14:textId="77777777" w:rsidR="00303935" w:rsidRPr="003231D3" w:rsidRDefault="0030393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Investigating WP was </w:t>
            </w:r>
            <w:r w:rsidR="00320A70" w:rsidRPr="003231D3">
              <w:rPr>
                <w:rFonts w:asciiTheme="majorBidi" w:hAnsiTheme="majorBidi" w:cstheme="majorBidi"/>
                <w:sz w:val="16"/>
                <w:szCs w:val="16"/>
              </w:rPr>
              <w:t>the primary aim/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outcome.</w:t>
            </w:r>
          </w:p>
          <w:p w14:paraId="0D14B6A1" w14:textId="77777777" w:rsidR="006A6080" w:rsidRPr="003231D3" w:rsidRDefault="006A6080" w:rsidP="003231D3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6EAEF1F6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Study specific questionnaire about medical and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61589" w:rsidRPr="003231D3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demographic aspects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including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: 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Fatigue Severity Scale (FSS)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The Nordic pai</w:t>
            </w:r>
            <w:r w:rsidR="00A87773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n Questionnaire. </w:t>
            </w:r>
          </w:p>
          <w:p w14:paraId="48856267" w14:textId="77777777" w:rsidR="00A87773" w:rsidRPr="003231D3" w:rsidRDefault="00A8777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Questions on WP: Items of questions from the National Labor Force Survey, questions about present employment status, occupation, degree of disability pension and age of withdrawal from work.</w:t>
            </w:r>
          </w:p>
        </w:tc>
        <w:tc>
          <w:tcPr>
            <w:tcW w:w="1269" w:type="pct"/>
          </w:tcPr>
          <w:p w14:paraId="401CE2F5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53% </w:t>
            </w:r>
            <w:r w:rsidR="00320A7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working (full time 41%,</w:t>
            </w:r>
            <w:r w:rsidR="00B82758" w:rsidRPr="003231D3">
              <w:rPr>
                <w:rFonts w:asciiTheme="majorBidi" w:hAnsiTheme="majorBidi" w:cstheme="majorBidi"/>
                <w:sz w:val="16"/>
                <w:szCs w:val="16"/>
              </w:rPr>
              <w:t>/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part time 12%), 6% students, 41 % disability pension</w:t>
            </w:r>
            <w:r w:rsidR="00B82758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F3BAD2B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Work participation were significantly associated to educational level, age and fatigue.</w:t>
            </w:r>
          </w:p>
          <w:p w14:paraId="1F6F0E22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The avera</w:t>
            </w:r>
            <w:r w:rsidR="00512E08">
              <w:rPr>
                <w:rFonts w:asciiTheme="majorBidi" w:hAnsiTheme="majorBidi" w:cstheme="majorBidi"/>
                <w:sz w:val="16"/>
                <w:szCs w:val="16"/>
              </w:rPr>
              <w:t>ge age for leaving work was low. F</w:t>
            </w:r>
            <w:r w:rsidR="00512E08" w:rsidRPr="003231D3">
              <w:rPr>
                <w:rFonts w:asciiTheme="majorBidi" w:hAnsiTheme="majorBidi" w:cstheme="majorBidi"/>
                <w:sz w:val="16"/>
                <w:szCs w:val="16"/>
              </w:rPr>
              <w:t>ew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had re</w:t>
            </w:r>
            <w:r w:rsidR="00320A70" w:rsidRPr="003231D3">
              <w:rPr>
                <w:rFonts w:asciiTheme="majorBidi" w:hAnsiTheme="majorBidi" w:cstheme="majorBidi"/>
                <w:sz w:val="16"/>
                <w:szCs w:val="16"/>
              </w:rPr>
              <w:t>cieved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any type of work adaptations prior to retiring from work</w:t>
            </w:r>
            <w:r w:rsidR="00B82758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6A6080" w:rsidRPr="0043527B" w14:paraId="4F53F92E" w14:textId="77777777" w:rsidTr="00CA6991">
        <w:trPr>
          <w:trHeight w:val="318"/>
        </w:trPr>
        <w:tc>
          <w:tcPr>
            <w:tcW w:w="799" w:type="pct"/>
          </w:tcPr>
          <w:p w14:paraId="3616081B" w14:textId="48532096" w:rsidR="006A6080" w:rsidRPr="009F5CB1" w:rsidRDefault="00FC18A2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178</w:t>
            </w:r>
          </w:p>
          <w:p w14:paraId="0641C57D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Velvin et al 2016</w:t>
            </w:r>
            <w:r w:rsidR="000D1A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441F014" w14:textId="77777777" w:rsidR="000D1ABD" w:rsidRPr="009F5CB1" w:rsidRDefault="006A6080" w:rsidP="0094023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Satisfaction with life in adults with Marfan syndrome: associations with health-related consequences of MFS, pain, fatigue, and demographic factors. </w:t>
            </w:r>
          </w:p>
          <w:p w14:paraId="10A3F46D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</w:t>
            </w:r>
            <w:r w:rsidR="000D1A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ournal of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Quality of Life Research. </w:t>
            </w:r>
          </w:p>
          <w:p w14:paraId="7CE4C62C" w14:textId="77777777" w:rsidR="006A6080" w:rsidRPr="007D1056" w:rsidRDefault="006A6080" w:rsidP="007D105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1056">
              <w:rPr>
                <w:rFonts w:asciiTheme="majorBidi" w:hAnsiTheme="majorBidi" w:cstheme="majorBidi"/>
                <w:sz w:val="16"/>
                <w:szCs w:val="16"/>
              </w:rPr>
              <w:t>Norway</w:t>
            </w:r>
          </w:p>
        </w:tc>
        <w:tc>
          <w:tcPr>
            <w:tcW w:w="739" w:type="pct"/>
          </w:tcPr>
          <w:p w14:paraId="6F93783F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explore satisfaction with life (SWL) among adults with MFS and the association between SWL and medical and demographic factors, contact with social and health service.</w:t>
            </w:r>
          </w:p>
        </w:tc>
        <w:tc>
          <w:tcPr>
            <w:tcW w:w="607" w:type="pct"/>
          </w:tcPr>
          <w:p w14:paraId="0779093E" w14:textId="77777777" w:rsidR="003231D3" w:rsidRPr="009F5CB1" w:rsidRDefault="003231D3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N=73</w:t>
            </w:r>
          </w:p>
          <w:p w14:paraId="496448D8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G=57% female</w:t>
            </w:r>
          </w:p>
          <w:p w14:paraId="274B5E96" w14:textId="77777777" w:rsidR="003231D3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A=20-71</w:t>
            </w:r>
            <w:r w:rsidR="000E71B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, </w:t>
            </w:r>
            <w:r w:rsidR="00641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44, 2y</w:t>
            </w:r>
            <w:r w:rsidR="00700F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11786B59" w14:textId="77777777" w:rsidR="003231D3" w:rsidRPr="009F5CB1" w:rsidRDefault="003231D3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D=Marfan syndrome</w:t>
            </w:r>
          </w:p>
          <w:p w14:paraId="53BAFA6A" w14:textId="77777777" w:rsidR="006A6080" w:rsidRPr="009F5CB1" w:rsidRDefault="0064194E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TRS National Resource centre for Rare diseases</w:t>
            </w:r>
          </w:p>
        </w:tc>
        <w:tc>
          <w:tcPr>
            <w:tcW w:w="566" w:type="pct"/>
          </w:tcPr>
          <w:p w14:paraId="4725A07B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Cross-sectional quantitative study</w:t>
            </w:r>
            <w:r w:rsidR="009A5F12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(postal)</w:t>
            </w:r>
            <w:r w:rsidR="00A46116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98A5EB6" w14:textId="77777777" w:rsidR="00A46116" w:rsidRPr="003231D3" w:rsidRDefault="00A4611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1C601F4C" w14:textId="77777777" w:rsidR="00A46116" w:rsidRPr="009F5CB1" w:rsidRDefault="00A46116" w:rsidP="003231D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2E9D5C69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A study specific questionnaire ab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>out medical</w:t>
            </w:r>
            <w:r w:rsidR="00F61589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and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F61589" w:rsidRPr="003231D3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>demographic aspects including</w:t>
            </w:r>
            <w:r w:rsidR="00F61589" w:rsidRPr="003231D3"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The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Fatigue Severity Scale (FSS), Nordic pain Questionnaire, Satisfaction with Life Scale.</w:t>
            </w:r>
          </w:p>
          <w:p w14:paraId="65EEEBA7" w14:textId="77777777" w:rsidR="00975C41" w:rsidRPr="003231D3" w:rsidRDefault="00975C4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Questions on WP: 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>Items of questions from Norwegian National Labor Force Survey.</w:t>
            </w:r>
          </w:p>
          <w:p w14:paraId="19D358C3" w14:textId="77777777" w:rsidR="006A6080" w:rsidRPr="009F5CB1" w:rsidRDefault="006A6080" w:rsidP="003231D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269" w:type="pct"/>
          </w:tcPr>
          <w:p w14:paraId="5C00E450" w14:textId="77777777" w:rsidR="006A6080" w:rsidRPr="003231D3" w:rsidRDefault="00B624DD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52% </w:t>
            </w:r>
            <w:r w:rsidR="00320A70" w:rsidRPr="003231D3">
              <w:rPr>
                <w:rFonts w:asciiTheme="majorBidi" w:hAnsiTheme="majorBidi" w:cstheme="majorBidi"/>
                <w:sz w:val="16"/>
                <w:szCs w:val="16"/>
              </w:rPr>
              <w:t>were</w:t>
            </w:r>
            <w:r w:rsidR="0035188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working fulltime/part time, 6% 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>students.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42% (disability pension/retired</w:t>
            </w:r>
            <w:r w:rsidR="00320A70" w:rsidRPr="003231D3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2943C919" w14:textId="77777777" w:rsidR="006A6080" w:rsidRPr="003231D3" w:rsidRDefault="00A4611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WP associated with higher 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>Satisfaction with life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28869D79" w14:textId="77777777" w:rsidR="006A6080" w:rsidRPr="009F5CB1" w:rsidRDefault="006A6080" w:rsidP="003231D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</w:tr>
      <w:tr w:rsidR="006A6080" w:rsidRPr="0043527B" w14:paraId="76A21E06" w14:textId="77777777" w:rsidTr="00CA6991">
        <w:trPr>
          <w:trHeight w:val="318"/>
        </w:trPr>
        <w:tc>
          <w:tcPr>
            <w:tcW w:w="799" w:type="pct"/>
          </w:tcPr>
          <w:p w14:paraId="638B4BD3" w14:textId="3815FD66" w:rsidR="006A6080" w:rsidRPr="009F5CB1" w:rsidRDefault="00FC18A2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44</w:t>
            </w:r>
          </w:p>
          <w:p w14:paraId="71E8CFFD" w14:textId="77777777" w:rsidR="006A6080" w:rsidRPr="009F5CB1" w:rsidRDefault="00A76593" w:rsidP="0094023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Velvin et al 2015</w:t>
            </w:r>
            <w:r w:rsidR="000D1AB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94023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Systematic review of the psychosocial aspects of living with Marfan syndrome</w:t>
            </w:r>
            <w:r w:rsidR="00BA0F2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B802429" w14:textId="77777777" w:rsidR="006A6080" w:rsidRPr="009F5CB1" w:rsidRDefault="00456759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Clinical Genetics</w:t>
            </w:r>
            <w:r w:rsidR="00BA0F2C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4DF7E720" w14:textId="77777777" w:rsidR="006A6080" w:rsidRPr="009F5CB1" w:rsidRDefault="006A6080" w:rsidP="007D1056">
            <w:pPr>
              <w:rPr>
                <w:rFonts w:asciiTheme="majorBidi" w:hAnsiTheme="majorBidi" w:cstheme="majorBidi"/>
                <w:color w:val="5B9BD5" w:themeColor="accent1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Norway </w:t>
            </w:r>
          </w:p>
        </w:tc>
        <w:tc>
          <w:tcPr>
            <w:tcW w:w="739" w:type="pct"/>
          </w:tcPr>
          <w:p w14:paraId="3A6A933D" w14:textId="77777777" w:rsidR="006A6080" w:rsidRPr="009F5CB1" w:rsidRDefault="006A6080" w:rsidP="00CF24F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To explore the literature on psychosocial aspects of Marfan syndrome</w:t>
            </w:r>
            <w:r w:rsidR="00CF24F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259F521F" w14:textId="77777777" w:rsidR="006A6080" w:rsidRPr="009F5CB1" w:rsidRDefault="0064194E" w:rsidP="00CF24F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20 articles </w:t>
            </w:r>
            <w:r w:rsidR="00715B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 papers</w:t>
            </w:r>
            <w:r w:rsidR="00715B84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addressed work-related aspects)</w:t>
            </w:r>
          </w:p>
        </w:tc>
        <w:tc>
          <w:tcPr>
            <w:tcW w:w="566" w:type="pct"/>
          </w:tcPr>
          <w:p w14:paraId="6C1E2342" w14:textId="77777777" w:rsidR="00A46116" w:rsidRPr="00940233" w:rsidRDefault="0094023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940233">
              <w:rPr>
                <w:rFonts w:asciiTheme="majorBidi" w:hAnsiTheme="majorBidi" w:cstheme="majorBidi"/>
                <w:sz w:val="16"/>
                <w:szCs w:val="16"/>
              </w:rPr>
              <w:t xml:space="preserve">Systematic review, </w:t>
            </w:r>
            <w:r w:rsidR="00A76521" w:rsidRPr="00940233">
              <w:rPr>
                <w:rFonts w:asciiTheme="majorBidi" w:hAnsiTheme="majorBidi" w:cstheme="majorBidi"/>
                <w:sz w:val="16"/>
                <w:szCs w:val="16"/>
              </w:rPr>
              <w:t>with</w:t>
            </w:r>
            <w:r w:rsidR="006A6080" w:rsidRPr="00940233">
              <w:rPr>
                <w:rFonts w:asciiTheme="majorBidi" w:hAnsiTheme="majorBidi" w:cstheme="majorBidi"/>
                <w:sz w:val="16"/>
                <w:szCs w:val="16"/>
              </w:rPr>
              <w:t xml:space="preserve"> quality assessment of the included articles</w:t>
            </w:r>
            <w:r w:rsidR="00A46116" w:rsidRPr="0094023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B3B9D6D" w14:textId="77777777" w:rsidR="00A46116" w:rsidRPr="00CF24F5" w:rsidRDefault="00A4611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CF24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Investigating WP was one secondary outcome.</w:t>
            </w:r>
          </w:p>
          <w:p w14:paraId="19134195" w14:textId="77777777" w:rsidR="006A6080" w:rsidRPr="009F5CB1" w:rsidRDefault="006A6080" w:rsidP="003231D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12C7A296" w14:textId="77777777" w:rsidR="00A46116" w:rsidRPr="00CF24F5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CF24F5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Including 5 articles dealing with different aspects of work.</w:t>
            </w:r>
          </w:p>
          <w:p w14:paraId="0FB5037A" w14:textId="77777777" w:rsidR="00CF24F5" w:rsidRPr="00CF24F5" w:rsidRDefault="00CF24F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Questions on WP: Not described. </w:t>
            </w:r>
          </w:p>
          <w:p w14:paraId="2E530E87" w14:textId="77777777" w:rsidR="006A6080" w:rsidRPr="009F5CB1" w:rsidRDefault="006A6080" w:rsidP="003231D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269" w:type="pct"/>
          </w:tcPr>
          <w:p w14:paraId="43611527" w14:textId="77777777" w:rsidR="006A6080" w:rsidRPr="00CF24F5" w:rsidRDefault="00C16ED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Four studies showed that a</w:t>
            </w:r>
            <w:r w:rsidR="00512E08"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pproximately </w:t>
            </w:r>
            <w:r w:rsidR="006A6080"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60 % of adults </w:t>
            </w:r>
            <w:r w:rsidR="00522179">
              <w:rPr>
                <w:rFonts w:asciiTheme="majorBidi" w:hAnsiTheme="majorBidi" w:cstheme="majorBidi"/>
                <w:sz w:val="16"/>
                <w:szCs w:val="16"/>
              </w:rPr>
              <w:t xml:space="preserve">with MFS </w:t>
            </w:r>
            <w:r w:rsidR="006A6080"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were working </w:t>
            </w:r>
            <w:r w:rsidR="008A38D0" w:rsidRPr="00CF24F5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6A6080" w:rsidRPr="00CF24F5">
              <w:rPr>
                <w:rFonts w:asciiTheme="majorBidi" w:hAnsiTheme="majorBidi" w:cstheme="majorBidi"/>
                <w:sz w:val="16"/>
                <w:szCs w:val="16"/>
              </w:rPr>
              <w:t>full</w:t>
            </w:r>
            <w:r w:rsidR="00320A70" w:rsidRPr="00CF24F5">
              <w:rPr>
                <w:rFonts w:asciiTheme="majorBidi" w:hAnsiTheme="majorBidi" w:cstheme="majorBidi"/>
                <w:sz w:val="16"/>
                <w:szCs w:val="16"/>
              </w:rPr>
              <w:t>/</w:t>
            </w:r>
            <w:r w:rsidR="006A6080"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 or part time</w:t>
            </w:r>
            <w:r w:rsidR="00522179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="006A6080" w:rsidRPr="00CF24F5">
              <w:rPr>
                <w:rFonts w:asciiTheme="majorBidi" w:hAnsiTheme="majorBidi" w:cstheme="majorBidi"/>
                <w:sz w:val="16"/>
                <w:szCs w:val="16"/>
              </w:rPr>
              <w:t xml:space="preserve"> or </w:t>
            </w:r>
            <w:r w:rsidR="008A38D0" w:rsidRPr="00CF24F5">
              <w:rPr>
                <w:rFonts w:asciiTheme="majorBidi" w:hAnsiTheme="majorBidi" w:cstheme="majorBidi"/>
                <w:sz w:val="16"/>
                <w:szCs w:val="16"/>
              </w:rPr>
              <w:t>stu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="008A38D0" w:rsidRPr="00CF24F5">
              <w:rPr>
                <w:rFonts w:asciiTheme="majorBidi" w:hAnsiTheme="majorBidi" w:cstheme="majorBidi"/>
                <w:sz w:val="16"/>
                <w:szCs w:val="16"/>
              </w:rPr>
              <w:t>ying</w:t>
            </w:r>
            <w:r w:rsidR="006A6080" w:rsidRPr="00CF24F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E755746" w14:textId="77777777" w:rsidR="006A6080" w:rsidRPr="00CF24F5" w:rsidRDefault="006A6080" w:rsidP="003231D3">
            <w:pPr>
              <w:pStyle w:val="Listeavsnitt"/>
              <w:framePr w:hSpace="0" w:wrap="auto" w:hAnchor="text" w:xAlign="left" w:yAlign="inline"/>
              <w:spacing w:after="0"/>
              <w:ind w:left="173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6A6080" w:rsidRPr="006407C5" w14:paraId="35F82625" w14:textId="77777777" w:rsidTr="00956454">
        <w:trPr>
          <w:trHeight w:val="365"/>
        </w:trPr>
        <w:tc>
          <w:tcPr>
            <w:tcW w:w="5000" w:type="pct"/>
            <w:gridSpan w:val="6"/>
          </w:tcPr>
          <w:p w14:paraId="4466C749" w14:textId="77777777" w:rsidR="006A6080" w:rsidRPr="00956454" w:rsidRDefault="006A6080" w:rsidP="001E6A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i/>
                <w:iCs/>
                <w:color w:val="ED7D31" w:themeColor="accent2"/>
                <w:sz w:val="18"/>
                <w:szCs w:val="18"/>
                <w:lang w:val="en-GB"/>
              </w:rPr>
            </w:pPr>
            <w:r w:rsidRPr="00956454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Loeys-Dietz syndrome (ORPHA:60030) and vascular Ehlers-Danlos syndrome (ORPHA:286) </w:t>
            </w:r>
          </w:p>
        </w:tc>
      </w:tr>
      <w:tr w:rsidR="006A6080" w:rsidRPr="0043527B" w14:paraId="02C12834" w14:textId="77777777" w:rsidTr="00CA6991">
        <w:trPr>
          <w:trHeight w:val="318"/>
        </w:trPr>
        <w:tc>
          <w:tcPr>
            <w:tcW w:w="799" w:type="pct"/>
          </w:tcPr>
          <w:p w14:paraId="0BDC1F21" w14:textId="3EA702E7" w:rsidR="006A6080" w:rsidRPr="009F5CB1" w:rsidRDefault="00FC18A2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179</w:t>
            </w:r>
          </w:p>
          <w:p w14:paraId="16A2E59F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Johansen et al 2019</w:t>
            </w:r>
            <w:r w:rsidR="00CF4AC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Adults with Loeys–Dietz syndrome and vascular Ehlers–Danlos syndrome: A cross-sectional study of health burden</w:t>
            </w:r>
          </w:p>
          <w:p w14:paraId="024FB3D2" w14:textId="77777777" w:rsidR="006A6080" w:rsidRPr="009F5CB1" w:rsidRDefault="00CF4AC1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erspectives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46B23576" w14:textId="77777777" w:rsidR="006A6080" w:rsidRPr="009F5CB1" w:rsidRDefault="00E02D37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American j</w:t>
            </w:r>
            <w:r w:rsidR="00CF4AC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ournal of </w:t>
            </w:r>
            <w:r w:rsidR="00A7659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Medical Genetics A</w:t>
            </w:r>
            <w:r w:rsidR="00CF4AC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3DB9D639" w14:textId="77777777" w:rsidR="006A6080" w:rsidRPr="007D1056" w:rsidRDefault="006A6080" w:rsidP="007D105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1056">
              <w:rPr>
                <w:rFonts w:asciiTheme="majorBidi" w:hAnsiTheme="majorBidi" w:cstheme="majorBidi"/>
                <w:sz w:val="16"/>
                <w:szCs w:val="16"/>
              </w:rPr>
              <w:t xml:space="preserve">Norway </w:t>
            </w:r>
          </w:p>
        </w:tc>
        <w:tc>
          <w:tcPr>
            <w:tcW w:w="739" w:type="pct"/>
          </w:tcPr>
          <w:p w14:paraId="1D5C17D5" w14:textId="77777777" w:rsidR="006A6080" w:rsidRPr="009F5CB1" w:rsidRDefault="00A76593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 present self-reports of socio-demographic characteristics, medical aspects and health services utilization of adults with verified vEDS and LDS, </w:t>
            </w:r>
          </w:p>
        </w:tc>
        <w:tc>
          <w:tcPr>
            <w:tcW w:w="607" w:type="pct"/>
          </w:tcPr>
          <w:p w14:paraId="710B1906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N=52</w:t>
            </w:r>
          </w:p>
          <w:p w14:paraId="51CBE26E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G=58 % </w:t>
            </w:r>
            <w:r w:rsidR="00A7659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female</w:t>
            </w:r>
          </w:p>
          <w:p w14:paraId="15BA7B7E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Pr="009F5CB1">
              <w:rPr>
                <w:rFonts w:asciiTheme="majorBidi" w:hAnsiTheme="majorBidi" w:cstheme="majorBidi"/>
                <w:sz w:val="16"/>
                <w:szCs w:val="16"/>
                <w:u w:val="single"/>
                <w:lang w:val="en-US"/>
              </w:rPr>
              <w:t>&gt;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</w:t>
            </w:r>
            <w:r w:rsidR="000E71B2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 43,3y</w:t>
            </w:r>
            <w:r w:rsidR="00700F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2E2048F9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D=vEDS (n=18) and LDS (n=34)</w:t>
            </w:r>
          </w:p>
          <w:p w14:paraId="279C34C7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R=Clinic register (TRS National Resource Center for rare diseases</w:t>
            </w:r>
            <w:r w:rsidR="0094023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</w:p>
        </w:tc>
        <w:tc>
          <w:tcPr>
            <w:tcW w:w="566" w:type="pct"/>
          </w:tcPr>
          <w:p w14:paraId="2EA1723D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Cross-sectional quantitative study</w:t>
            </w:r>
            <w:r w:rsidR="009A5F12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(postal)</w:t>
            </w:r>
            <w:r w:rsidR="00A46116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02A84DA1" w14:textId="77777777" w:rsidR="00A46116" w:rsidRPr="003231D3" w:rsidRDefault="00A4611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0DB6C733" w14:textId="77777777" w:rsidR="00A46116" w:rsidRPr="003231D3" w:rsidRDefault="00A46116" w:rsidP="003231D3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38049B5D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Study specific qu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estionnaire of medical and </w:t>
            </w:r>
            <w:r w:rsidR="00F61589" w:rsidRPr="003231D3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demographic aspects, including: </w:t>
            </w:r>
            <w:r w:rsidR="00DD764C" w:rsidRPr="003231D3">
              <w:rPr>
                <w:rFonts w:asciiTheme="majorBidi" w:hAnsiTheme="majorBidi" w:cstheme="majorBidi"/>
                <w:sz w:val="16"/>
                <w:szCs w:val="16"/>
              </w:rPr>
              <w:t>The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Fatigue Severity Scale (FSS), The Hospital Anxiety and Depression scale (HADS).</w:t>
            </w:r>
          </w:p>
          <w:p w14:paraId="23C9133B" w14:textId="77777777" w:rsidR="004D50BA" w:rsidRPr="003231D3" w:rsidRDefault="00F6158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Questions on WP: I</w:t>
            </w:r>
            <w:r w:rsidR="004D50BA" w:rsidRPr="003231D3">
              <w:rPr>
                <w:rFonts w:asciiTheme="majorBidi" w:hAnsiTheme="majorBidi" w:cstheme="majorBidi"/>
                <w:sz w:val="16"/>
                <w:szCs w:val="16"/>
              </w:rPr>
              <w:t>tems of questions from Norwegian National Labor Force Sur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>vey.</w:t>
            </w:r>
          </w:p>
        </w:tc>
        <w:tc>
          <w:tcPr>
            <w:tcW w:w="1269" w:type="pct"/>
          </w:tcPr>
          <w:p w14:paraId="73F38D1B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39% </w:t>
            </w:r>
            <w:r w:rsidR="008A38D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working full</w:t>
            </w:r>
            <w:r w:rsidR="00B624DD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or part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time (vED</w:t>
            </w:r>
            <w:r w:rsidR="00DD764C" w:rsidRPr="003231D3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39%</w:t>
            </w:r>
            <w:r w:rsidR="008A38D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, LDS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38%), 62% </w:t>
            </w:r>
            <w:r w:rsidR="008A38D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had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disability pension/</w:t>
            </w:r>
            <w:r w:rsidR="00DD764C" w:rsidRPr="003231D3">
              <w:rPr>
                <w:rFonts w:asciiTheme="majorBidi" w:hAnsiTheme="majorBidi" w:cstheme="majorBidi"/>
                <w:sz w:val="16"/>
                <w:szCs w:val="16"/>
              </w:rPr>
              <w:t>retirement (vEDS</w:t>
            </w:r>
            <w:r w:rsidR="008A38D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61%, </w:t>
            </w:r>
            <w:r w:rsidR="00DD764C" w:rsidRPr="003231D3">
              <w:rPr>
                <w:rFonts w:asciiTheme="majorBidi" w:hAnsiTheme="majorBidi" w:cstheme="majorBidi"/>
                <w:sz w:val="16"/>
                <w:szCs w:val="16"/>
              </w:rPr>
              <w:t>LDS 62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%)</w:t>
            </w:r>
            <w:r w:rsidR="00A76521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1793A5F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Higher age was associated with </w:t>
            </w:r>
            <w:r w:rsidR="008A38D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receiving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disability pension</w:t>
            </w:r>
            <w:r w:rsidR="00A76521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6A6080" w:rsidRPr="0043527B" w14:paraId="1BBA1F9D" w14:textId="77777777" w:rsidTr="00CA6991">
        <w:trPr>
          <w:trHeight w:val="318"/>
        </w:trPr>
        <w:tc>
          <w:tcPr>
            <w:tcW w:w="799" w:type="pct"/>
          </w:tcPr>
          <w:p w14:paraId="473016A0" w14:textId="28273162" w:rsidR="006A6080" w:rsidRPr="009F5CB1" w:rsidRDefault="00FC18A2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180</w:t>
            </w:r>
          </w:p>
          <w:p w14:paraId="1AE0D9C3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Johansen et al 2020</w:t>
            </w:r>
            <w:r w:rsidR="00CF4AC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3F0ECBF5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Adults with Loeys-Dietz syndrome and vascular</w:t>
            </w:r>
          </w:p>
          <w:p w14:paraId="35B33FBC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Ehlers-Danlos syndrome: a cross-sectional study of</w:t>
            </w:r>
          </w:p>
          <w:p w14:paraId="38A0DEF2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patient experiences with physical activity.</w:t>
            </w:r>
          </w:p>
          <w:p w14:paraId="0E95C6FA" w14:textId="77777777" w:rsidR="006A6080" w:rsidRPr="009F5CB1" w:rsidRDefault="00CF4AC1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Disability &amp; Rehabilitation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22FF2F3A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Norway </w:t>
            </w:r>
          </w:p>
        </w:tc>
        <w:tc>
          <w:tcPr>
            <w:tcW w:w="739" w:type="pct"/>
          </w:tcPr>
          <w:p w14:paraId="32C385B5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study patient experiences with physical activity among persons with Loeys-Dietz- or vascular Ehlers-Danlos syndrome.</w:t>
            </w:r>
          </w:p>
        </w:tc>
        <w:tc>
          <w:tcPr>
            <w:tcW w:w="607" w:type="pct"/>
          </w:tcPr>
          <w:p w14:paraId="11ED4F17" w14:textId="77777777" w:rsidR="006A6080" w:rsidRPr="009F5CB1" w:rsidRDefault="006A6080" w:rsidP="0094023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N=52</w:t>
            </w:r>
            <w:r w:rsidR="0094023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vEDS=18, LDS=34</w:t>
            </w:r>
          </w:p>
          <w:p w14:paraId="57FFF321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G=58% female </w:t>
            </w:r>
          </w:p>
          <w:p w14:paraId="111F27A9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700F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18-68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</w:t>
            </w:r>
          </w:p>
          <w:p w14:paraId="73413CBB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8A38D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vEDS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94023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and LDS</w:t>
            </w:r>
          </w:p>
          <w:p w14:paraId="28C3D6EF" w14:textId="77777777" w:rsidR="006A6080" w:rsidRPr="009F5CB1" w:rsidRDefault="0064194E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TRS National</w:t>
            </w:r>
          </w:p>
          <w:p w14:paraId="7C19522E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Resource Centre for Rare Disorders </w:t>
            </w:r>
          </w:p>
        </w:tc>
        <w:tc>
          <w:tcPr>
            <w:tcW w:w="566" w:type="pct"/>
          </w:tcPr>
          <w:p w14:paraId="7272BA3A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Cross-sectional quantitative study</w:t>
            </w:r>
            <w:r w:rsidR="009A5F12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(postal)</w:t>
            </w:r>
            <w:r w:rsidR="00A46116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65F254D" w14:textId="77777777" w:rsidR="00A46116" w:rsidRPr="003231D3" w:rsidRDefault="00A46116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7B26D9E7" w14:textId="77777777" w:rsidR="00A46116" w:rsidRPr="003231D3" w:rsidRDefault="00A46116" w:rsidP="003231D3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1C827871" w14:textId="77777777" w:rsidR="006A6080" w:rsidRPr="003231D3" w:rsidRDefault="009220D8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>tudy-specific questionnaire of medical a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nd 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demographic </w:t>
            </w:r>
            <w:r w:rsidR="004D50BA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aspects 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>including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: The 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Fatigue Severity Scale (FSS),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Hospital Anxiety and Depression scale (HADS). </w:t>
            </w:r>
          </w:p>
          <w:p w14:paraId="545354E6" w14:textId="77777777" w:rsidR="004D50BA" w:rsidRPr="003231D3" w:rsidRDefault="004D50B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Questions on WP: Items of questions from </w:t>
            </w:r>
            <w:r w:rsidR="009220D8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Norwegian </w:t>
            </w:r>
            <w:r w:rsidR="002E0D4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National </w:t>
            </w:r>
            <w:r w:rsidR="00F61589" w:rsidRPr="003231D3">
              <w:rPr>
                <w:rFonts w:asciiTheme="majorBidi" w:hAnsiTheme="majorBidi" w:cstheme="majorBidi"/>
                <w:sz w:val="16"/>
                <w:szCs w:val="16"/>
              </w:rPr>
              <w:t>Labor force Survey.</w:t>
            </w:r>
          </w:p>
        </w:tc>
        <w:tc>
          <w:tcPr>
            <w:tcW w:w="1269" w:type="pct"/>
          </w:tcPr>
          <w:p w14:paraId="1BECF132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27% full time employed (LDS=29%, vEDS=22%)</w:t>
            </w:r>
            <w:r w:rsidR="005470B4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(the rest, not reported)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6BEDC562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Physical activity level </w:t>
            </w:r>
            <w:r w:rsidR="00CF24F5" w:rsidRPr="003231D3">
              <w:rPr>
                <w:rFonts w:asciiTheme="majorBidi" w:hAnsiTheme="majorBidi" w:cstheme="majorBidi"/>
                <w:sz w:val="16"/>
                <w:szCs w:val="16"/>
              </w:rPr>
              <w:t>not associated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to work participation</w:t>
            </w:r>
            <w:r w:rsidR="008A38D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or level of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disability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DD6E40" w:rsidRPr="0043527B" w14:paraId="28C2470E" w14:textId="77777777" w:rsidTr="00632F0B">
        <w:trPr>
          <w:trHeight w:val="318"/>
        </w:trPr>
        <w:tc>
          <w:tcPr>
            <w:tcW w:w="5000" w:type="pct"/>
            <w:gridSpan w:val="6"/>
          </w:tcPr>
          <w:p w14:paraId="4E5B89CC" w14:textId="77777777" w:rsidR="005200FB" w:rsidRPr="00956454" w:rsidRDefault="00DD6E40" w:rsidP="00956454">
            <w:pPr>
              <w:shd w:val="clear" w:color="auto" w:fill="FFFFFF"/>
              <w:outlineLvl w:val="1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lang w:val="en-GB" w:eastAsia="nb-NO"/>
              </w:rPr>
            </w:pPr>
            <w:r w:rsidRPr="0095645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lang w:val="en-GB" w:eastAsia="nb-NO"/>
              </w:rPr>
              <w:t>Rare disease with thoracic aortic aneurysm and a</w:t>
            </w:r>
            <w:r w:rsidR="00956454" w:rsidRPr="0095645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lang w:val="en-GB" w:eastAsia="nb-NO"/>
              </w:rPr>
              <w:t>ortic dissection</w:t>
            </w:r>
            <w:r w:rsidR="00BE18B2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lang w:val="en-GB" w:eastAsia="nb-NO"/>
              </w:rPr>
              <w:t xml:space="preserve"> (HTAAD)</w:t>
            </w:r>
            <w:r w:rsidR="00956454" w:rsidRPr="0095645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lang w:val="en-GB" w:eastAsia="nb-NO"/>
              </w:rPr>
              <w:t xml:space="preserve"> (Orpha:281514)</w:t>
            </w:r>
          </w:p>
        </w:tc>
      </w:tr>
      <w:tr w:rsidR="006A6080" w:rsidRPr="003231D3" w14:paraId="0DEEDD87" w14:textId="77777777" w:rsidTr="00CA6991">
        <w:trPr>
          <w:trHeight w:val="318"/>
        </w:trPr>
        <w:tc>
          <w:tcPr>
            <w:tcW w:w="799" w:type="pct"/>
          </w:tcPr>
          <w:p w14:paraId="402CA5CC" w14:textId="029E51CD" w:rsidR="006A6080" w:rsidRPr="009F5CB1" w:rsidRDefault="00FC18A2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181</w:t>
            </w:r>
          </w:p>
          <w:p w14:paraId="0BE1686A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Thijssen et al 2020</w:t>
            </w:r>
            <w:r w:rsidR="00BB7C9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616F7429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Male–female differences in quality of life and coping style in patients with Marfan syndrome and hereditary thoracic aortic diseases</w:t>
            </w:r>
            <w:r w:rsidR="00BB7C9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BC837F1" w14:textId="77777777" w:rsidR="006A6080" w:rsidRPr="009F5CB1" w:rsidRDefault="00456759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Genetic Counselors</w:t>
            </w:r>
            <w:r w:rsidR="00BB7C9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1B16D35F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Netherlands</w:t>
            </w:r>
          </w:p>
        </w:tc>
        <w:tc>
          <w:tcPr>
            <w:tcW w:w="739" w:type="pct"/>
          </w:tcPr>
          <w:p w14:paraId="55B7AD8A" w14:textId="77777777" w:rsidR="006A6080" w:rsidRPr="009F5CB1" w:rsidRDefault="00A76593" w:rsidP="0094023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 evaluate HRQOL </w:t>
            </w:r>
            <w:r w:rsidR="007D105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 hereditary</w:t>
            </w:r>
            <w:r w:rsidR="0094023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thoracic aortic diseases patients compared to the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general population; assess male–female differences in HRQOL and factors associated with HRQOL; evaluate coping styles in male and female HTAD patients and identify factors associated with acceptance. </w:t>
            </w:r>
          </w:p>
        </w:tc>
        <w:tc>
          <w:tcPr>
            <w:tcW w:w="607" w:type="pct"/>
          </w:tcPr>
          <w:p w14:paraId="028972A9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N=142 (107 working age)</w:t>
            </w:r>
          </w:p>
          <w:p w14:paraId="6E00639B" w14:textId="77777777" w:rsidR="006A6080" w:rsidRPr="009F5CB1" w:rsidRDefault="0064194E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</w:t>
            </w:r>
            <w:r w:rsidR="00700F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46%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female</w:t>
            </w:r>
          </w:p>
          <w:p w14:paraId="1FFA2394" w14:textId="77777777" w:rsidR="006A6080" w:rsidRPr="009F5CB1" w:rsidRDefault="0064194E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42,1y</w:t>
            </w:r>
            <w:r w:rsidR="00700F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5A33AF51" w14:textId="77777777" w:rsidR="003231D3" w:rsidRPr="009F5CB1" w:rsidRDefault="0064194E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MFS (86,5%), LDS (5,6%), </w:t>
            </w:r>
            <w:r w:rsidR="008A38D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ACTA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2 (0,7%), </w:t>
            </w:r>
            <w:r w:rsidR="003231D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others (3,5%), none (3,5%)</w:t>
            </w:r>
          </w:p>
          <w:p w14:paraId="0BD9AC5E" w14:textId="77777777" w:rsidR="006A6080" w:rsidRPr="007D1056" w:rsidRDefault="006A6080" w:rsidP="007D105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1056">
              <w:rPr>
                <w:rFonts w:asciiTheme="majorBidi" w:hAnsiTheme="majorBidi" w:cstheme="majorBidi"/>
                <w:sz w:val="16"/>
                <w:szCs w:val="16"/>
              </w:rPr>
              <w:t>R=</w:t>
            </w:r>
            <w:r w:rsidR="004B2DA1" w:rsidRPr="007D1056">
              <w:rPr>
                <w:rFonts w:asciiTheme="majorBidi" w:hAnsiTheme="majorBidi" w:cstheme="majorBidi"/>
                <w:sz w:val="16"/>
                <w:szCs w:val="16"/>
              </w:rPr>
              <w:t xml:space="preserve"> H</w:t>
            </w:r>
            <w:r w:rsidR="00BB7C9D" w:rsidRPr="007D1056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="004B2DA1" w:rsidRPr="007D1056">
              <w:rPr>
                <w:rFonts w:asciiTheme="majorBidi" w:hAnsiTheme="majorBidi" w:cstheme="majorBidi"/>
                <w:sz w:val="16"/>
                <w:szCs w:val="16"/>
              </w:rPr>
              <w:t>AD outpatient clinic</w:t>
            </w:r>
          </w:p>
        </w:tc>
        <w:tc>
          <w:tcPr>
            <w:tcW w:w="566" w:type="pct"/>
          </w:tcPr>
          <w:p w14:paraId="38B641E1" w14:textId="77777777" w:rsidR="006A6080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Cross-sectional quantitative</w:t>
            </w:r>
            <w:r w:rsidR="00733354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9A5F12" w:rsidRPr="003231D3">
              <w:rPr>
                <w:rFonts w:asciiTheme="majorBidi" w:hAnsiTheme="majorBidi" w:cstheme="majorBidi"/>
                <w:sz w:val="16"/>
                <w:szCs w:val="16"/>
              </w:rPr>
              <w:t>study (in clinic)</w:t>
            </w:r>
            <w:r w:rsidR="000E52E3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30A2343" w14:textId="77777777" w:rsidR="000E52E3" w:rsidRPr="003231D3" w:rsidRDefault="000E52E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76F7A8F6" w14:textId="77777777" w:rsidR="000E52E3" w:rsidRPr="003231D3" w:rsidRDefault="000E52E3" w:rsidP="003231D3">
            <w:pPr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020" w:type="pct"/>
          </w:tcPr>
          <w:p w14:paraId="1619ED97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Study specific questionnaire </w:t>
            </w:r>
            <w:r w:rsidR="006A60A1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on </w:t>
            </w:r>
            <w:r w:rsidR="00F61589" w:rsidRPr="003231D3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6A60A1" w:rsidRPr="003231D3">
              <w:rPr>
                <w:rFonts w:asciiTheme="majorBidi" w:hAnsiTheme="majorBidi" w:cstheme="majorBidi"/>
                <w:sz w:val="16"/>
                <w:szCs w:val="16"/>
              </w:rPr>
              <w:t>demographic, including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: The Hospital Anxiety and Depression Scale (HADS), The Nijmegen Clinic</w:t>
            </w:r>
            <w:r w:rsidR="004D50BA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al Screening Instrument (NCSI),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The Rotterdam Disease Specific Questionnaire (RDSQ), The Short-form Health Survey for Medical Outcomes Study (SF-36)</w:t>
            </w:r>
            <w:r w:rsidR="004D50BA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BBC7605" w14:textId="77777777" w:rsidR="006A6080" w:rsidRPr="003231D3" w:rsidRDefault="004D50B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Questions on WP</w:t>
            </w:r>
            <w:r w:rsidR="00E46E30" w:rsidRPr="003231D3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ot </w:t>
            </w:r>
            <w:r w:rsidR="002E0D40" w:rsidRPr="003231D3">
              <w:rPr>
                <w:rFonts w:asciiTheme="majorBidi" w:hAnsiTheme="majorBidi" w:cstheme="majorBidi"/>
                <w:sz w:val="16"/>
                <w:szCs w:val="16"/>
              </w:rPr>
              <w:t>described.</w:t>
            </w:r>
          </w:p>
        </w:tc>
        <w:tc>
          <w:tcPr>
            <w:tcW w:w="1269" w:type="pct"/>
          </w:tcPr>
          <w:p w14:paraId="0808988D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66% working</w:t>
            </w:r>
            <w:r w:rsidR="005470B4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(the rest, not reported)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4CD12114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Employment was strongly associated with better scores on the NCSI. </w:t>
            </w:r>
            <w:r w:rsidR="000E52E3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Employment </w:t>
            </w:r>
            <w:r w:rsidR="00BB7C9D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was </w:t>
            </w:r>
            <w:r w:rsidR="000E52E3" w:rsidRPr="003231D3">
              <w:rPr>
                <w:rFonts w:asciiTheme="majorBidi" w:hAnsiTheme="majorBidi" w:cstheme="majorBidi"/>
                <w:sz w:val="16"/>
                <w:szCs w:val="16"/>
              </w:rPr>
              <w:t>associated with better quality of life.</w:t>
            </w:r>
          </w:p>
        </w:tc>
      </w:tr>
      <w:tr w:rsidR="006A6080" w:rsidRPr="0043527B" w14:paraId="7C063704" w14:textId="77777777" w:rsidTr="00CA6991">
        <w:trPr>
          <w:trHeight w:val="318"/>
        </w:trPr>
        <w:tc>
          <w:tcPr>
            <w:tcW w:w="799" w:type="pct"/>
          </w:tcPr>
          <w:p w14:paraId="1FB52EAE" w14:textId="48393361" w:rsidR="006A6080" w:rsidRPr="007D1056" w:rsidRDefault="00FC18A2" w:rsidP="007D1056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123</w:t>
            </w:r>
          </w:p>
          <w:p w14:paraId="04CC8A41" w14:textId="77777777" w:rsidR="006A6080" w:rsidRPr="007D1056" w:rsidRDefault="006A6080" w:rsidP="007D105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1056">
              <w:rPr>
                <w:rFonts w:asciiTheme="majorBidi" w:hAnsiTheme="majorBidi" w:cstheme="majorBidi"/>
                <w:sz w:val="16"/>
                <w:szCs w:val="16"/>
              </w:rPr>
              <w:t>Thijssen et al 2020</w:t>
            </w:r>
            <w:r w:rsidR="00BB7C9D" w:rsidRPr="007D1056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5E08634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Health-related quality of life and lived experiences in males and females with thoracic aor</w:t>
            </w:r>
            <w:r w:rsidR="00A7659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tic disease and their partners</w:t>
            </w:r>
            <w:r w:rsidR="00BB7C9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01894147" w14:textId="77777777" w:rsidR="006A6080" w:rsidRPr="009F5CB1" w:rsidRDefault="00456759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Open Heart</w:t>
            </w:r>
            <w:r w:rsidR="00BB7C9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0999DFBE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Netherlands</w:t>
            </w:r>
          </w:p>
        </w:tc>
        <w:tc>
          <w:tcPr>
            <w:tcW w:w="739" w:type="pct"/>
          </w:tcPr>
          <w:p w14:paraId="6F29302C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To describe HRQOL in patients with </w:t>
            </w:r>
            <w:r w:rsidR="00BB7C9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thoracic aortic disease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TAD</w:t>
            </w:r>
            <w:r w:rsidR="00BB7C9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, cardiovascular screening participants and their partners; identified factors associated with HRQOL; and explored lived experiences and feelings of anxiety or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depression using a mixed methods design</w:t>
            </w:r>
            <w:r w:rsidR="00CF24F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1A29FD83" w14:textId="77777777" w:rsidR="006A6080" w:rsidRPr="009F5CB1" w:rsidRDefault="0031365C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N=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261 /11 in in-depth interview</w:t>
            </w:r>
          </w:p>
          <w:p w14:paraId="57EF4DA6" w14:textId="77777777" w:rsidR="006A6080" w:rsidRPr="009F5CB1" w:rsidRDefault="00FD4725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G=36,7% female</w:t>
            </w:r>
          </w:p>
          <w:p w14:paraId="1282C8F3" w14:textId="77777777" w:rsidR="006A6080" w:rsidRPr="009F5CB1" w:rsidRDefault="00700FB8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52,9y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mean</w:t>
            </w:r>
          </w:p>
          <w:p w14:paraId="3E63DE7B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D=M</w:t>
            </w:r>
            <w:r w:rsidR="00A7652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arfan syndrome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(3,8%),</w:t>
            </w:r>
            <w:r w:rsidR="00A76521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Loeys-Dietz </w:t>
            </w:r>
            <w:r w:rsidR="007D1056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syndrome (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3,8%), EDS (0.8%), others (4.6%),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confirmed genetic mutations (23,4%)</w:t>
            </w:r>
          </w:p>
          <w:p w14:paraId="185AE41C" w14:textId="77777777" w:rsidR="006A6080" w:rsidRPr="007D1056" w:rsidRDefault="006A6080" w:rsidP="007D105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1056">
              <w:rPr>
                <w:rFonts w:asciiTheme="majorBidi" w:hAnsiTheme="majorBidi" w:cstheme="majorBidi"/>
                <w:sz w:val="16"/>
                <w:szCs w:val="16"/>
              </w:rPr>
              <w:t>R=</w:t>
            </w:r>
            <w:r w:rsidR="004B2DA1" w:rsidRPr="007D1056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="00BB7C9D" w:rsidRPr="007D1056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="004B2DA1" w:rsidRPr="007D1056">
              <w:rPr>
                <w:rFonts w:asciiTheme="majorBidi" w:hAnsiTheme="majorBidi" w:cstheme="majorBidi"/>
                <w:sz w:val="16"/>
                <w:szCs w:val="16"/>
              </w:rPr>
              <w:t>AD outpatient c</w:t>
            </w:r>
            <w:r w:rsidRPr="007D1056">
              <w:rPr>
                <w:rFonts w:asciiTheme="majorBidi" w:hAnsiTheme="majorBidi" w:cstheme="majorBidi"/>
                <w:sz w:val="16"/>
                <w:szCs w:val="16"/>
              </w:rPr>
              <w:t>linic</w:t>
            </w:r>
          </w:p>
        </w:tc>
        <w:tc>
          <w:tcPr>
            <w:tcW w:w="566" w:type="pct"/>
          </w:tcPr>
          <w:p w14:paraId="71EDCE53" w14:textId="77777777" w:rsidR="000E52E3" w:rsidRDefault="005C5C0F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lastRenderedPageBreak/>
              <w:t>M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ixed method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cross sectional 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  <w:r w:rsidR="009A5F12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( in clinic)</w:t>
            </w:r>
          </w:p>
          <w:p w14:paraId="4B114348" w14:textId="77777777" w:rsidR="000E52E3" w:rsidRPr="003231D3" w:rsidRDefault="000E52E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  <w:p w14:paraId="704F082E" w14:textId="77777777" w:rsidR="006A6080" w:rsidRPr="009F5CB1" w:rsidRDefault="006A6080" w:rsidP="003231D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020" w:type="pct"/>
          </w:tcPr>
          <w:p w14:paraId="22F9C38D" w14:textId="77777777" w:rsidR="006A6080" w:rsidRPr="003231D3" w:rsidRDefault="003306A5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Combining quantitati</w:t>
            </w:r>
            <w:r w:rsidR="00EE1249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ve </w:t>
            </w:r>
            <w:r w:rsidR="006A60A1" w:rsidRPr="003231D3">
              <w:rPr>
                <w:rFonts w:asciiTheme="majorBidi" w:hAnsiTheme="majorBidi" w:cstheme="majorBidi"/>
                <w:sz w:val="16"/>
                <w:szCs w:val="16"/>
              </w:rPr>
              <w:t>study specific questionnaire on demographic and clinical aspects, included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>: The Short-form Health Survey for Medical Outcomes Study (SF-36), The Hospital Anxiety and Depression Scale (HADS), The Rotterdam Disease</w:t>
            </w:r>
            <w:r w:rsidR="006A60A1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Specific Questionnaire (RDSQ), with i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>n-depth interviews of a selected group.</w:t>
            </w:r>
          </w:p>
          <w:p w14:paraId="62CFAEFE" w14:textId="77777777" w:rsidR="004D50BA" w:rsidRPr="003231D3" w:rsidRDefault="004D50BA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Questions </w:t>
            </w:r>
            <w:r w:rsidR="00EE1249" w:rsidRPr="003231D3">
              <w:rPr>
                <w:rFonts w:asciiTheme="majorBidi" w:hAnsiTheme="majorBidi" w:cstheme="majorBidi"/>
                <w:sz w:val="16"/>
                <w:szCs w:val="16"/>
              </w:rPr>
              <w:t>on WP</w:t>
            </w:r>
            <w:r w:rsidR="00E46E30" w:rsidRPr="003231D3">
              <w:rPr>
                <w:rFonts w:asciiTheme="majorBidi" w:hAnsiTheme="majorBidi" w:cstheme="majorBidi"/>
                <w:sz w:val="16"/>
                <w:szCs w:val="16"/>
              </w:rPr>
              <w:t>: N</w:t>
            </w:r>
            <w:r w:rsidR="00EE1249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ot </w:t>
            </w:r>
            <w:r w:rsidR="002E0D40" w:rsidRPr="003231D3">
              <w:rPr>
                <w:rFonts w:asciiTheme="majorBidi" w:hAnsiTheme="majorBidi" w:cstheme="majorBidi"/>
                <w:sz w:val="16"/>
                <w:szCs w:val="16"/>
              </w:rPr>
              <w:t>described.</w:t>
            </w:r>
          </w:p>
        </w:tc>
        <w:tc>
          <w:tcPr>
            <w:tcW w:w="1269" w:type="pct"/>
          </w:tcPr>
          <w:p w14:paraId="54793E02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36,8% paid work, 2,7% volunteer jo</w:t>
            </w:r>
            <w:r w:rsidR="000E52E3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b, 21,8%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retired, 6,1% students, 6,1% unable to work, 4,5%</w:t>
            </w:r>
            <w:r w:rsidR="000E52E3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unemployed. </w:t>
            </w:r>
          </w:p>
          <w:p w14:paraId="4A4CB69B" w14:textId="77777777" w:rsidR="006A6080" w:rsidRPr="009F5CB1" w:rsidRDefault="006A6080" w:rsidP="003231D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</w:tr>
      <w:tr w:rsidR="006A6080" w:rsidRPr="0043527B" w14:paraId="54700181" w14:textId="77777777" w:rsidTr="00CA6991">
        <w:trPr>
          <w:trHeight w:val="318"/>
        </w:trPr>
        <w:tc>
          <w:tcPr>
            <w:tcW w:w="799" w:type="pct"/>
          </w:tcPr>
          <w:p w14:paraId="15798513" w14:textId="5574DE3D" w:rsidR="006A6080" w:rsidRPr="009F5CB1" w:rsidRDefault="00FC18A2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111</w:t>
            </w:r>
          </w:p>
          <w:p w14:paraId="71F2DDAD" w14:textId="77777777" w:rsidR="006A6080" w:rsidRPr="009F5CB1" w:rsidRDefault="006A6080" w:rsidP="0094023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Velvin et al 2019</w:t>
            </w:r>
            <w:r w:rsidR="00BB7C9D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="0094023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Physical exercise for people with hereditable</w:t>
            </w:r>
          </w:p>
          <w:p w14:paraId="0D2F2365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thoracic aortic disease. A study of patient </w:t>
            </w:r>
          </w:p>
          <w:p w14:paraId="646DA2BF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perspectives.</w:t>
            </w:r>
          </w:p>
          <w:p w14:paraId="5D09570C" w14:textId="77777777" w:rsidR="006A6080" w:rsidRPr="009F5CB1" w:rsidRDefault="00BB7C9D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Journal of </w:t>
            </w:r>
            <w:r w:rsidR="006A6080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Disability and Rehabilitation. </w:t>
            </w:r>
          </w:p>
          <w:p w14:paraId="4A5D4325" w14:textId="77777777" w:rsidR="006A6080" w:rsidRPr="007D1056" w:rsidRDefault="006A6080" w:rsidP="007D105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1056">
              <w:rPr>
                <w:rFonts w:asciiTheme="majorBidi" w:hAnsiTheme="majorBidi" w:cstheme="majorBidi"/>
                <w:sz w:val="16"/>
                <w:szCs w:val="16"/>
              </w:rPr>
              <w:t xml:space="preserve">Norway </w:t>
            </w:r>
          </w:p>
        </w:tc>
        <w:tc>
          <w:tcPr>
            <w:tcW w:w="739" w:type="pct"/>
          </w:tcPr>
          <w:p w14:paraId="76E5CFD5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To explore aspects</w:t>
            </w:r>
          </w:p>
          <w:p w14:paraId="69632612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related to physical exercise as highlig</w:t>
            </w:r>
            <w:r w:rsidR="00A76593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hted by the patients themselves</w:t>
            </w:r>
            <w:r w:rsidR="00CF24F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  <w:tc>
          <w:tcPr>
            <w:tcW w:w="607" w:type="pct"/>
          </w:tcPr>
          <w:p w14:paraId="1BB87EF2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N= 36</w:t>
            </w:r>
          </w:p>
          <w:p w14:paraId="0FEACDCD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G=56%</w:t>
            </w:r>
            <w:r w:rsidR="00FD4725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female </w:t>
            </w:r>
          </w:p>
          <w:p w14:paraId="3DE5FAAE" w14:textId="77777777" w:rsidR="00700FB8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A=22-71</w:t>
            </w:r>
            <w:r w:rsidR="00700FB8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y, 48y mean</w:t>
            </w:r>
          </w:p>
          <w:p w14:paraId="3ACEAA72" w14:textId="77777777" w:rsidR="006A6080" w:rsidRPr="007D1056" w:rsidRDefault="006A6080" w:rsidP="007D105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D1056">
              <w:rPr>
                <w:rFonts w:asciiTheme="majorBidi" w:hAnsiTheme="majorBidi" w:cstheme="majorBidi"/>
                <w:sz w:val="16"/>
                <w:szCs w:val="16"/>
              </w:rPr>
              <w:t>D=M</w:t>
            </w:r>
            <w:r w:rsidR="00A76521" w:rsidRPr="007D1056">
              <w:rPr>
                <w:rFonts w:asciiTheme="majorBidi" w:hAnsiTheme="majorBidi" w:cstheme="majorBidi"/>
                <w:sz w:val="16"/>
                <w:szCs w:val="16"/>
              </w:rPr>
              <w:t>arfan syndrome</w:t>
            </w:r>
            <w:r w:rsidRPr="007D1056">
              <w:rPr>
                <w:rFonts w:asciiTheme="majorBidi" w:hAnsiTheme="majorBidi" w:cstheme="majorBidi"/>
                <w:sz w:val="16"/>
                <w:szCs w:val="16"/>
              </w:rPr>
              <w:t xml:space="preserve"> (n=14), L</w:t>
            </w:r>
            <w:r w:rsidR="00A76521" w:rsidRPr="007D1056">
              <w:rPr>
                <w:rFonts w:asciiTheme="majorBidi" w:hAnsiTheme="majorBidi" w:cstheme="majorBidi"/>
                <w:sz w:val="16"/>
                <w:szCs w:val="16"/>
              </w:rPr>
              <w:t>oeys Dietz syndrome</w:t>
            </w:r>
            <w:r w:rsidRPr="007D1056">
              <w:rPr>
                <w:rFonts w:asciiTheme="majorBidi" w:hAnsiTheme="majorBidi" w:cstheme="majorBidi"/>
                <w:sz w:val="16"/>
                <w:szCs w:val="16"/>
              </w:rPr>
              <w:t xml:space="preserve"> (n=11), v</w:t>
            </w:r>
            <w:r w:rsidR="00A76521" w:rsidRPr="007D1056">
              <w:rPr>
                <w:rFonts w:asciiTheme="majorBidi" w:hAnsiTheme="majorBidi" w:cstheme="majorBidi"/>
                <w:sz w:val="16"/>
                <w:szCs w:val="16"/>
              </w:rPr>
              <w:t xml:space="preserve">ascular Ehlers Danlos syndrome </w:t>
            </w:r>
            <w:r w:rsidRPr="007D1056">
              <w:rPr>
                <w:rFonts w:asciiTheme="majorBidi" w:hAnsiTheme="majorBidi" w:cstheme="majorBidi"/>
                <w:sz w:val="16"/>
                <w:szCs w:val="16"/>
              </w:rPr>
              <w:t xml:space="preserve">(n=11) </w:t>
            </w:r>
          </w:p>
          <w:p w14:paraId="256DAAF6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</w:t>
            </w:r>
            <w:r w:rsidR="0064194E"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=</w:t>
            </w: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TRS National</w:t>
            </w:r>
          </w:p>
          <w:p w14:paraId="7B446725" w14:textId="77777777" w:rsidR="006A6080" w:rsidRPr="009F5CB1" w:rsidRDefault="006A6080" w:rsidP="007D105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F5C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Resource Centre for Rare Disorders </w:t>
            </w:r>
          </w:p>
        </w:tc>
        <w:tc>
          <w:tcPr>
            <w:tcW w:w="566" w:type="pct"/>
          </w:tcPr>
          <w:p w14:paraId="0A35F719" w14:textId="77777777" w:rsidR="000E52E3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Cross sectional qualitative study</w:t>
            </w:r>
            <w:r w:rsidR="000E52E3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535528E9" w14:textId="77777777" w:rsidR="006A6080" w:rsidRPr="003231D3" w:rsidRDefault="000E52E3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Investigating WP was one secondary outcome.</w:t>
            </w:r>
          </w:p>
        </w:tc>
        <w:tc>
          <w:tcPr>
            <w:tcW w:w="1020" w:type="pct"/>
          </w:tcPr>
          <w:p w14:paraId="050F60A5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Focus group interviews with semi-structured interview guide</w:t>
            </w:r>
            <w:r w:rsidR="00EE1249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, included </w:t>
            </w:r>
            <w:r w:rsidR="006A60A1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a short </w:t>
            </w:r>
            <w:r w:rsidR="00EE1249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studyspecific questionnaire of </w:t>
            </w:r>
            <w:r w:rsidR="00F61589" w:rsidRPr="003231D3">
              <w:rPr>
                <w:rFonts w:asciiTheme="majorBidi" w:hAnsiTheme="majorBidi" w:cstheme="majorBidi"/>
                <w:sz w:val="16"/>
                <w:szCs w:val="16"/>
              </w:rPr>
              <w:t>socio</w:t>
            </w:r>
            <w:r w:rsidR="00EE1249" w:rsidRPr="003231D3">
              <w:rPr>
                <w:rFonts w:asciiTheme="majorBidi" w:hAnsiTheme="majorBidi" w:cstheme="majorBidi"/>
                <w:sz w:val="16"/>
                <w:szCs w:val="16"/>
              </w:rPr>
              <w:t>demographic aspec</w:t>
            </w:r>
            <w:r w:rsidR="006A60A1" w:rsidRPr="003231D3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="00EE1249" w:rsidRPr="003231D3">
              <w:rPr>
                <w:rFonts w:asciiTheme="majorBidi" w:hAnsiTheme="majorBidi" w:cstheme="majorBidi"/>
                <w:sz w:val="16"/>
                <w:szCs w:val="16"/>
              </w:rPr>
              <w:t>s.</w:t>
            </w:r>
          </w:p>
          <w:p w14:paraId="39FB3FEE" w14:textId="77777777" w:rsidR="00EE1249" w:rsidRPr="003231D3" w:rsidRDefault="00EE1249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Questions </w:t>
            </w:r>
            <w:r w:rsidR="00E46E30" w:rsidRPr="003231D3">
              <w:rPr>
                <w:rFonts w:asciiTheme="majorBidi" w:hAnsiTheme="majorBidi" w:cstheme="majorBidi"/>
                <w:sz w:val="16"/>
                <w:szCs w:val="16"/>
              </w:rPr>
              <w:t>on WP: N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ot </w:t>
            </w:r>
            <w:r w:rsidR="002E0D40" w:rsidRPr="003231D3">
              <w:rPr>
                <w:rFonts w:asciiTheme="majorBidi" w:hAnsiTheme="majorBidi" w:cstheme="majorBidi"/>
                <w:sz w:val="16"/>
                <w:szCs w:val="16"/>
              </w:rPr>
              <w:t>described.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</w:tcPr>
          <w:p w14:paraId="76D06AD2" w14:textId="77777777" w:rsidR="006A6080" w:rsidRPr="003231D3" w:rsidRDefault="006A6080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39% </w:t>
            </w:r>
            <w:r w:rsidR="00A434E1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were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working full time, 13% part time, 39% disability pension/retirement, </w:t>
            </w:r>
            <w:r w:rsidR="000E52E3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9% 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student</w:t>
            </w:r>
            <w:r w:rsidR="000E52E3" w:rsidRPr="003231D3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349EE091" w14:textId="77777777" w:rsidR="006A6080" w:rsidRPr="009F5CB1" w:rsidRDefault="006A6080" w:rsidP="003231D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E19F244" w14:textId="77777777" w:rsidR="006A6080" w:rsidRPr="003231D3" w:rsidRDefault="00A434E1" w:rsidP="00793F51">
            <w:pPr>
              <w:pStyle w:val="Listeavsnitt"/>
              <w:framePr w:hSpace="0" w:wrap="auto" w:hAnchor="text" w:xAlign="left" w:yAlign="inline"/>
              <w:numPr>
                <w:ilvl w:val="0"/>
                <w:numId w:val="3"/>
              </w:numPr>
              <w:spacing w:after="0"/>
              <w:ind w:left="173" w:hanging="173"/>
              <w:rPr>
                <w:rFonts w:asciiTheme="majorBidi" w:hAnsiTheme="majorBidi" w:cstheme="majorBidi"/>
                <w:sz w:val="16"/>
                <w:szCs w:val="16"/>
              </w:rPr>
            </w:pPr>
            <w:r w:rsidRPr="003231D3">
              <w:rPr>
                <w:rFonts w:asciiTheme="majorBidi" w:hAnsiTheme="majorBidi" w:cstheme="majorBidi"/>
                <w:sz w:val="16"/>
                <w:szCs w:val="16"/>
              </w:rPr>
              <w:t>Many e</w:t>
            </w:r>
            <w:r w:rsidR="00784973" w:rsidRPr="003231D3">
              <w:rPr>
                <w:rFonts w:asciiTheme="majorBidi" w:hAnsiTheme="majorBidi" w:cstheme="majorBidi"/>
                <w:sz w:val="16"/>
                <w:szCs w:val="16"/>
              </w:rPr>
              <w:t>xp</w:t>
            </w:r>
            <w:r w:rsidRPr="003231D3">
              <w:rPr>
                <w:rFonts w:asciiTheme="majorBidi" w:hAnsiTheme="majorBidi" w:cstheme="majorBidi"/>
                <w:sz w:val="16"/>
                <w:szCs w:val="16"/>
              </w:rPr>
              <w:t>erienced</w:t>
            </w:r>
            <w:r w:rsidR="00784973" w:rsidRPr="003231D3">
              <w:rPr>
                <w:rFonts w:asciiTheme="majorBidi" w:hAnsiTheme="majorBidi" w:cstheme="majorBidi"/>
                <w:sz w:val="16"/>
                <w:szCs w:val="16"/>
              </w:rPr>
              <w:t xml:space="preserve"> that </w:t>
            </w:r>
            <w:r w:rsidR="006A6080" w:rsidRPr="003231D3">
              <w:rPr>
                <w:rFonts w:asciiTheme="majorBidi" w:hAnsiTheme="majorBidi" w:cstheme="majorBidi"/>
                <w:sz w:val="16"/>
                <w:szCs w:val="16"/>
              </w:rPr>
              <w:t>fatigue and pain was difficult to manage in work life</w:t>
            </w:r>
            <w:r w:rsidR="00CF24F5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</w:tbl>
    <w:p w14:paraId="67F693CB" w14:textId="77777777" w:rsidR="00ED024E" w:rsidRDefault="00ED024E">
      <w:pPr>
        <w:rPr>
          <w:lang w:val="en-US"/>
        </w:rPr>
      </w:pPr>
    </w:p>
    <w:sectPr w:rsidR="00ED024E" w:rsidSect="009679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D6FAB" w14:textId="77777777" w:rsidR="00C97138" w:rsidRDefault="00C97138" w:rsidP="00A0536A">
      <w:pPr>
        <w:spacing w:after="0" w:line="240" w:lineRule="auto"/>
      </w:pPr>
      <w:r>
        <w:separator/>
      </w:r>
    </w:p>
  </w:endnote>
  <w:endnote w:type="continuationSeparator" w:id="0">
    <w:p w14:paraId="5B4B5C2A" w14:textId="77777777" w:rsidR="00C97138" w:rsidRDefault="00C97138" w:rsidP="00A05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DB90B" w14:textId="77777777" w:rsidR="00C97138" w:rsidRDefault="00C97138" w:rsidP="00A0536A">
      <w:pPr>
        <w:spacing w:after="0" w:line="240" w:lineRule="auto"/>
      </w:pPr>
      <w:r>
        <w:separator/>
      </w:r>
    </w:p>
  </w:footnote>
  <w:footnote w:type="continuationSeparator" w:id="0">
    <w:p w14:paraId="3BF388A7" w14:textId="77777777" w:rsidR="00C97138" w:rsidRDefault="00C97138" w:rsidP="00A05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0A4B5F6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1C44ED"/>
    <w:multiLevelType w:val="hybridMultilevel"/>
    <w:tmpl w:val="5B345DF0"/>
    <w:lvl w:ilvl="0" w:tplc="BFFEF338">
      <w:start w:val="1"/>
      <w:numFmt w:val="bullet"/>
      <w:suff w:val="nothing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25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7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</w:abstractNum>
  <w:abstractNum w:abstractNumId="2" w15:restartNumberingAfterBreak="0">
    <w:nsid w:val="1B095212"/>
    <w:multiLevelType w:val="hybridMultilevel"/>
    <w:tmpl w:val="909C1B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A0B8B"/>
    <w:multiLevelType w:val="hybridMultilevel"/>
    <w:tmpl w:val="21FE8E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23AFB"/>
    <w:multiLevelType w:val="hybridMultilevel"/>
    <w:tmpl w:val="303E333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E27CA2"/>
    <w:multiLevelType w:val="hybridMultilevel"/>
    <w:tmpl w:val="5B9274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908F6"/>
    <w:multiLevelType w:val="hybridMultilevel"/>
    <w:tmpl w:val="8EF832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nb-NO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AU" w:vendorID="64" w:dllVersion="131078" w:nlCheck="1" w:checkStyle="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924"/>
    <w:rsid w:val="00000CEF"/>
    <w:rsid w:val="00001EE3"/>
    <w:rsid w:val="00003D5F"/>
    <w:rsid w:val="00005F5B"/>
    <w:rsid w:val="000063BF"/>
    <w:rsid w:val="00011BE6"/>
    <w:rsid w:val="00013784"/>
    <w:rsid w:val="00016215"/>
    <w:rsid w:val="00016951"/>
    <w:rsid w:val="000204DD"/>
    <w:rsid w:val="0002271D"/>
    <w:rsid w:val="00022EA6"/>
    <w:rsid w:val="00022F4F"/>
    <w:rsid w:val="00031824"/>
    <w:rsid w:val="00031ED6"/>
    <w:rsid w:val="0003211C"/>
    <w:rsid w:val="0003240F"/>
    <w:rsid w:val="000332C9"/>
    <w:rsid w:val="000348DE"/>
    <w:rsid w:val="00034B51"/>
    <w:rsid w:val="000357A6"/>
    <w:rsid w:val="00036597"/>
    <w:rsid w:val="0003770B"/>
    <w:rsid w:val="0004199A"/>
    <w:rsid w:val="00042E7A"/>
    <w:rsid w:val="00043092"/>
    <w:rsid w:val="00050B0C"/>
    <w:rsid w:val="0005694A"/>
    <w:rsid w:val="00060380"/>
    <w:rsid w:val="00061A2D"/>
    <w:rsid w:val="00062F4A"/>
    <w:rsid w:val="00064F3F"/>
    <w:rsid w:val="0006577A"/>
    <w:rsid w:val="000701EE"/>
    <w:rsid w:val="00070A43"/>
    <w:rsid w:val="00074058"/>
    <w:rsid w:val="000750F7"/>
    <w:rsid w:val="00081C84"/>
    <w:rsid w:val="000843BD"/>
    <w:rsid w:val="00084529"/>
    <w:rsid w:val="00085235"/>
    <w:rsid w:val="00085D81"/>
    <w:rsid w:val="00086AE5"/>
    <w:rsid w:val="00096AE9"/>
    <w:rsid w:val="00096E7D"/>
    <w:rsid w:val="000A1978"/>
    <w:rsid w:val="000A2016"/>
    <w:rsid w:val="000A2504"/>
    <w:rsid w:val="000A3627"/>
    <w:rsid w:val="000A3B58"/>
    <w:rsid w:val="000A586D"/>
    <w:rsid w:val="000A645C"/>
    <w:rsid w:val="000A7658"/>
    <w:rsid w:val="000A7AE9"/>
    <w:rsid w:val="000B080D"/>
    <w:rsid w:val="000B08DE"/>
    <w:rsid w:val="000B10AD"/>
    <w:rsid w:val="000B1508"/>
    <w:rsid w:val="000B266A"/>
    <w:rsid w:val="000B52E4"/>
    <w:rsid w:val="000B56D9"/>
    <w:rsid w:val="000B6387"/>
    <w:rsid w:val="000B64C9"/>
    <w:rsid w:val="000C1883"/>
    <w:rsid w:val="000C25A9"/>
    <w:rsid w:val="000C3B72"/>
    <w:rsid w:val="000C3EFB"/>
    <w:rsid w:val="000C43B9"/>
    <w:rsid w:val="000C4DD1"/>
    <w:rsid w:val="000C6171"/>
    <w:rsid w:val="000C6F5F"/>
    <w:rsid w:val="000C7BF3"/>
    <w:rsid w:val="000D13DC"/>
    <w:rsid w:val="000D1ABD"/>
    <w:rsid w:val="000D2B66"/>
    <w:rsid w:val="000D5F80"/>
    <w:rsid w:val="000D6063"/>
    <w:rsid w:val="000D7FAB"/>
    <w:rsid w:val="000E13F7"/>
    <w:rsid w:val="000E487A"/>
    <w:rsid w:val="000E52E3"/>
    <w:rsid w:val="000E63F5"/>
    <w:rsid w:val="000E71B2"/>
    <w:rsid w:val="000F7A7A"/>
    <w:rsid w:val="001009F8"/>
    <w:rsid w:val="0010149F"/>
    <w:rsid w:val="00102237"/>
    <w:rsid w:val="00102E62"/>
    <w:rsid w:val="00106C5D"/>
    <w:rsid w:val="001070CB"/>
    <w:rsid w:val="00110455"/>
    <w:rsid w:val="0011322D"/>
    <w:rsid w:val="001133AE"/>
    <w:rsid w:val="001158F9"/>
    <w:rsid w:val="00120934"/>
    <w:rsid w:val="00121B0D"/>
    <w:rsid w:val="001228A3"/>
    <w:rsid w:val="00122A9F"/>
    <w:rsid w:val="00123B82"/>
    <w:rsid w:val="0012456B"/>
    <w:rsid w:val="00126556"/>
    <w:rsid w:val="001265B3"/>
    <w:rsid w:val="001342E1"/>
    <w:rsid w:val="00136862"/>
    <w:rsid w:val="0013741A"/>
    <w:rsid w:val="001374D0"/>
    <w:rsid w:val="00140C1E"/>
    <w:rsid w:val="0014422F"/>
    <w:rsid w:val="001641BA"/>
    <w:rsid w:val="0016480D"/>
    <w:rsid w:val="00164D88"/>
    <w:rsid w:val="00172394"/>
    <w:rsid w:val="001736C0"/>
    <w:rsid w:val="00175913"/>
    <w:rsid w:val="001805DD"/>
    <w:rsid w:val="001929ED"/>
    <w:rsid w:val="001938F1"/>
    <w:rsid w:val="00196EFC"/>
    <w:rsid w:val="001A05B0"/>
    <w:rsid w:val="001A47C1"/>
    <w:rsid w:val="001A694E"/>
    <w:rsid w:val="001B2D0D"/>
    <w:rsid w:val="001B2D44"/>
    <w:rsid w:val="001B3D10"/>
    <w:rsid w:val="001B3DDD"/>
    <w:rsid w:val="001B5836"/>
    <w:rsid w:val="001B6BA0"/>
    <w:rsid w:val="001B7B91"/>
    <w:rsid w:val="001C0E67"/>
    <w:rsid w:val="001C1AF3"/>
    <w:rsid w:val="001C245C"/>
    <w:rsid w:val="001C667C"/>
    <w:rsid w:val="001C74B6"/>
    <w:rsid w:val="001D048E"/>
    <w:rsid w:val="001D18DE"/>
    <w:rsid w:val="001D272F"/>
    <w:rsid w:val="001D32DE"/>
    <w:rsid w:val="001D4452"/>
    <w:rsid w:val="001D4581"/>
    <w:rsid w:val="001D5646"/>
    <w:rsid w:val="001D7C84"/>
    <w:rsid w:val="001E00F4"/>
    <w:rsid w:val="001E0DA9"/>
    <w:rsid w:val="001E3767"/>
    <w:rsid w:val="001E51A0"/>
    <w:rsid w:val="001E5AC8"/>
    <w:rsid w:val="001E652F"/>
    <w:rsid w:val="001E6A1F"/>
    <w:rsid w:val="001E6D8C"/>
    <w:rsid w:val="001E7A48"/>
    <w:rsid w:val="001F0F52"/>
    <w:rsid w:val="001F1421"/>
    <w:rsid w:val="001F3F39"/>
    <w:rsid w:val="001F4F9E"/>
    <w:rsid w:val="001F5875"/>
    <w:rsid w:val="001F6720"/>
    <w:rsid w:val="001F7AB5"/>
    <w:rsid w:val="001F7CE0"/>
    <w:rsid w:val="001F7E22"/>
    <w:rsid w:val="00200117"/>
    <w:rsid w:val="002007A2"/>
    <w:rsid w:val="00201838"/>
    <w:rsid w:val="00201AD8"/>
    <w:rsid w:val="002021EF"/>
    <w:rsid w:val="0020415D"/>
    <w:rsid w:val="00204218"/>
    <w:rsid w:val="002074B0"/>
    <w:rsid w:val="002101AA"/>
    <w:rsid w:val="00210D22"/>
    <w:rsid w:val="00211EEE"/>
    <w:rsid w:val="00214E52"/>
    <w:rsid w:val="00220A3C"/>
    <w:rsid w:val="00222969"/>
    <w:rsid w:val="00222A17"/>
    <w:rsid w:val="00223CF4"/>
    <w:rsid w:val="00224488"/>
    <w:rsid w:val="00231995"/>
    <w:rsid w:val="00233AD9"/>
    <w:rsid w:val="00233D63"/>
    <w:rsid w:val="002379D8"/>
    <w:rsid w:val="00240B52"/>
    <w:rsid w:val="002458BF"/>
    <w:rsid w:val="0025165E"/>
    <w:rsid w:val="002516F5"/>
    <w:rsid w:val="00252881"/>
    <w:rsid w:val="00255928"/>
    <w:rsid w:val="002569D2"/>
    <w:rsid w:val="00256FB0"/>
    <w:rsid w:val="0026063C"/>
    <w:rsid w:val="002607E5"/>
    <w:rsid w:val="0026412D"/>
    <w:rsid w:val="00265741"/>
    <w:rsid w:val="0026642B"/>
    <w:rsid w:val="002673AC"/>
    <w:rsid w:val="002701F8"/>
    <w:rsid w:val="00271C85"/>
    <w:rsid w:val="00272A8D"/>
    <w:rsid w:val="00272D5E"/>
    <w:rsid w:val="002736DF"/>
    <w:rsid w:val="0027392C"/>
    <w:rsid w:val="002771C0"/>
    <w:rsid w:val="00284628"/>
    <w:rsid w:val="002848DD"/>
    <w:rsid w:val="00286478"/>
    <w:rsid w:val="00292D99"/>
    <w:rsid w:val="00293829"/>
    <w:rsid w:val="00293F26"/>
    <w:rsid w:val="002942D3"/>
    <w:rsid w:val="00295E40"/>
    <w:rsid w:val="002A2651"/>
    <w:rsid w:val="002A383F"/>
    <w:rsid w:val="002A4C89"/>
    <w:rsid w:val="002A50F7"/>
    <w:rsid w:val="002A57AD"/>
    <w:rsid w:val="002A68D7"/>
    <w:rsid w:val="002B1A9F"/>
    <w:rsid w:val="002B3561"/>
    <w:rsid w:val="002B457D"/>
    <w:rsid w:val="002B4A6F"/>
    <w:rsid w:val="002B506A"/>
    <w:rsid w:val="002C0B56"/>
    <w:rsid w:val="002C248A"/>
    <w:rsid w:val="002C3704"/>
    <w:rsid w:val="002D0B33"/>
    <w:rsid w:val="002D15C5"/>
    <w:rsid w:val="002D29CE"/>
    <w:rsid w:val="002D6BD8"/>
    <w:rsid w:val="002E0538"/>
    <w:rsid w:val="002E07CD"/>
    <w:rsid w:val="002E0D40"/>
    <w:rsid w:val="002E0ED8"/>
    <w:rsid w:val="002E1423"/>
    <w:rsid w:val="002E17B2"/>
    <w:rsid w:val="002E61D2"/>
    <w:rsid w:val="002E62F2"/>
    <w:rsid w:val="002E684C"/>
    <w:rsid w:val="002E6B77"/>
    <w:rsid w:val="002E7DD6"/>
    <w:rsid w:val="002F3730"/>
    <w:rsid w:val="002F41DF"/>
    <w:rsid w:val="002F45B8"/>
    <w:rsid w:val="002F50FD"/>
    <w:rsid w:val="00303935"/>
    <w:rsid w:val="00304B29"/>
    <w:rsid w:val="003065FD"/>
    <w:rsid w:val="00306D70"/>
    <w:rsid w:val="00307AE6"/>
    <w:rsid w:val="00310D5C"/>
    <w:rsid w:val="0031318F"/>
    <w:rsid w:val="0031365C"/>
    <w:rsid w:val="00313C63"/>
    <w:rsid w:val="00313D0D"/>
    <w:rsid w:val="00314B06"/>
    <w:rsid w:val="00316FDD"/>
    <w:rsid w:val="00320A70"/>
    <w:rsid w:val="003231D3"/>
    <w:rsid w:val="003232C2"/>
    <w:rsid w:val="00323FD9"/>
    <w:rsid w:val="003250AC"/>
    <w:rsid w:val="00325A75"/>
    <w:rsid w:val="003261BC"/>
    <w:rsid w:val="00326B12"/>
    <w:rsid w:val="003306A5"/>
    <w:rsid w:val="00331CE4"/>
    <w:rsid w:val="00332DC9"/>
    <w:rsid w:val="00333832"/>
    <w:rsid w:val="003360BA"/>
    <w:rsid w:val="00336D7A"/>
    <w:rsid w:val="003413FE"/>
    <w:rsid w:val="00345526"/>
    <w:rsid w:val="00345B8B"/>
    <w:rsid w:val="00351881"/>
    <w:rsid w:val="003530D8"/>
    <w:rsid w:val="00353140"/>
    <w:rsid w:val="00353AA2"/>
    <w:rsid w:val="00354EB0"/>
    <w:rsid w:val="00360816"/>
    <w:rsid w:val="00361679"/>
    <w:rsid w:val="00362B67"/>
    <w:rsid w:val="00362F0B"/>
    <w:rsid w:val="0036740B"/>
    <w:rsid w:val="0036758F"/>
    <w:rsid w:val="0036787F"/>
    <w:rsid w:val="00371827"/>
    <w:rsid w:val="00371F3B"/>
    <w:rsid w:val="003725DB"/>
    <w:rsid w:val="003727ED"/>
    <w:rsid w:val="0037470F"/>
    <w:rsid w:val="00374E0C"/>
    <w:rsid w:val="003763BD"/>
    <w:rsid w:val="00381B73"/>
    <w:rsid w:val="00382CF0"/>
    <w:rsid w:val="003872AA"/>
    <w:rsid w:val="003907AD"/>
    <w:rsid w:val="00391B1C"/>
    <w:rsid w:val="003941D7"/>
    <w:rsid w:val="0039567B"/>
    <w:rsid w:val="00395A0B"/>
    <w:rsid w:val="00396206"/>
    <w:rsid w:val="00397B4E"/>
    <w:rsid w:val="003A07A2"/>
    <w:rsid w:val="003A1CDD"/>
    <w:rsid w:val="003A1ED5"/>
    <w:rsid w:val="003A26BC"/>
    <w:rsid w:val="003A3F79"/>
    <w:rsid w:val="003A48A7"/>
    <w:rsid w:val="003A53B0"/>
    <w:rsid w:val="003A54E1"/>
    <w:rsid w:val="003A5656"/>
    <w:rsid w:val="003A59CC"/>
    <w:rsid w:val="003A645B"/>
    <w:rsid w:val="003B18F7"/>
    <w:rsid w:val="003B2442"/>
    <w:rsid w:val="003B490F"/>
    <w:rsid w:val="003B4973"/>
    <w:rsid w:val="003B5FE3"/>
    <w:rsid w:val="003C0A0A"/>
    <w:rsid w:val="003C40A4"/>
    <w:rsid w:val="003C6C97"/>
    <w:rsid w:val="003C6E9B"/>
    <w:rsid w:val="003C7FCB"/>
    <w:rsid w:val="003D0811"/>
    <w:rsid w:val="003D472F"/>
    <w:rsid w:val="003D544A"/>
    <w:rsid w:val="003D66F4"/>
    <w:rsid w:val="003E07D5"/>
    <w:rsid w:val="003E22D6"/>
    <w:rsid w:val="003E247C"/>
    <w:rsid w:val="003E2B0C"/>
    <w:rsid w:val="003E2B23"/>
    <w:rsid w:val="003E2F84"/>
    <w:rsid w:val="003E4ED2"/>
    <w:rsid w:val="003E69B0"/>
    <w:rsid w:val="003F0584"/>
    <w:rsid w:val="003F058C"/>
    <w:rsid w:val="003F14A8"/>
    <w:rsid w:val="003F618B"/>
    <w:rsid w:val="0040201C"/>
    <w:rsid w:val="004035B5"/>
    <w:rsid w:val="00404FB3"/>
    <w:rsid w:val="00405667"/>
    <w:rsid w:val="004144E3"/>
    <w:rsid w:val="00414924"/>
    <w:rsid w:val="00414F81"/>
    <w:rsid w:val="00415171"/>
    <w:rsid w:val="00415515"/>
    <w:rsid w:val="00415C96"/>
    <w:rsid w:val="004205FC"/>
    <w:rsid w:val="0042095C"/>
    <w:rsid w:val="00422EAA"/>
    <w:rsid w:val="00424162"/>
    <w:rsid w:val="00427EA1"/>
    <w:rsid w:val="0043001A"/>
    <w:rsid w:val="004330AE"/>
    <w:rsid w:val="004345D1"/>
    <w:rsid w:val="0043527B"/>
    <w:rsid w:val="00435F86"/>
    <w:rsid w:val="004366DE"/>
    <w:rsid w:val="00442071"/>
    <w:rsid w:val="004449AA"/>
    <w:rsid w:val="00445026"/>
    <w:rsid w:val="00445FC3"/>
    <w:rsid w:val="0044668B"/>
    <w:rsid w:val="0044765F"/>
    <w:rsid w:val="0045032F"/>
    <w:rsid w:val="004554C8"/>
    <w:rsid w:val="00456759"/>
    <w:rsid w:val="00461AFB"/>
    <w:rsid w:val="00462349"/>
    <w:rsid w:val="00462819"/>
    <w:rsid w:val="00462EB1"/>
    <w:rsid w:val="0046372D"/>
    <w:rsid w:val="004642B5"/>
    <w:rsid w:val="00464DCC"/>
    <w:rsid w:val="00464E95"/>
    <w:rsid w:val="00466182"/>
    <w:rsid w:val="00467128"/>
    <w:rsid w:val="0047057E"/>
    <w:rsid w:val="00470D50"/>
    <w:rsid w:val="00475CD0"/>
    <w:rsid w:val="00483EF4"/>
    <w:rsid w:val="004869BE"/>
    <w:rsid w:val="004872E4"/>
    <w:rsid w:val="00487F23"/>
    <w:rsid w:val="004920B4"/>
    <w:rsid w:val="0049334F"/>
    <w:rsid w:val="00493CAC"/>
    <w:rsid w:val="00496C85"/>
    <w:rsid w:val="00497B06"/>
    <w:rsid w:val="004A2930"/>
    <w:rsid w:val="004A42C2"/>
    <w:rsid w:val="004A61B7"/>
    <w:rsid w:val="004A70BE"/>
    <w:rsid w:val="004B2DA1"/>
    <w:rsid w:val="004B6422"/>
    <w:rsid w:val="004B6EC3"/>
    <w:rsid w:val="004C1CD2"/>
    <w:rsid w:val="004C1F77"/>
    <w:rsid w:val="004C2932"/>
    <w:rsid w:val="004C32A3"/>
    <w:rsid w:val="004C49C5"/>
    <w:rsid w:val="004C587D"/>
    <w:rsid w:val="004C6BC7"/>
    <w:rsid w:val="004D0566"/>
    <w:rsid w:val="004D3988"/>
    <w:rsid w:val="004D3F91"/>
    <w:rsid w:val="004D50BA"/>
    <w:rsid w:val="004D7378"/>
    <w:rsid w:val="004D742D"/>
    <w:rsid w:val="004E0606"/>
    <w:rsid w:val="004E58EF"/>
    <w:rsid w:val="004E5E7C"/>
    <w:rsid w:val="004E66D5"/>
    <w:rsid w:val="004F1204"/>
    <w:rsid w:val="004F144E"/>
    <w:rsid w:val="004F2272"/>
    <w:rsid w:val="004F4349"/>
    <w:rsid w:val="004F5813"/>
    <w:rsid w:val="004F6311"/>
    <w:rsid w:val="004F6E56"/>
    <w:rsid w:val="004F7986"/>
    <w:rsid w:val="00501045"/>
    <w:rsid w:val="0051267A"/>
    <w:rsid w:val="00512E08"/>
    <w:rsid w:val="00516069"/>
    <w:rsid w:val="00517829"/>
    <w:rsid w:val="00517B6A"/>
    <w:rsid w:val="005200FB"/>
    <w:rsid w:val="0052176A"/>
    <w:rsid w:val="00522179"/>
    <w:rsid w:val="00522DD8"/>
    <w:rsid w:val="005241B1"/>
    <w:rsid w:val="00524ABB"/>
    <w:rsid w:val="00525B1A"/>
    <w:rsid w:val="0052613A"/>
    <w:rsid w:val="005302FF"/>
    <w:rsid w:val="00531A43"/>
    <w:rsid w:val="005327B6"/>
    <w:rsid w:val="00532E6C"/>
    <w:rsid w:val="005406A5"/>
    <w:rsid w:val="005412FF"/>
    <w:rsid w:val="00541781"/>
    <w:rsid w:val="00542FBF"/>
    <w:rsid w:val="00544A39"/>
    <w:rsid w:val="005470B4"/>
    <w:rsid w:val="00552895"/>
    <w:rsid w:val="00555105"/>
    <w:rsid w:val="0055581C"/>
    <w:rsid w:val="00555CA8"/>
    <w:rsid w:val="00556415"/>
    <w:rsid w:val="005608E9"/>
    <w:rsid w:val="0056196D"/>
    <w:rsid w:val="00564AB9"/>
    <w:rsid w:val="005655E5"/>
    <w:rsid w:val="00566613"/>
    <w:rsid w:val="00571B35"/>
    <w:rsid w:val="00573879"/>
    <w:rsid w:val="00580508"/>
    <w:rsid w:val="005846DD"/>
    <w:rsid w:val="00584A06"/>
    <w:rsid w:val="0058723D"/>
    <w:rsid w:val="00587DAC"/>
    <w:rsid w:val="00596C6B"/>
    <w:rsid w:val="005A10FA"/>
    <w:rsid w:val="005A2E21"/>
    <w:rsid w:val="005A2F6E"/>
    <w:rsid w:val="005A3E4C"/>
    <w:rsid w:val="005A55B1"/>
    <w:rsid w:val="005A5CA1"/>
    <w:rsid w:val="005A6E98"/>
    <w:rsid w:val="005B4AE4"/>
    <w:rsid w:val="005B68B1"/>
    <w:rsid w:val="005B68EB"/>
    <w:rsid w:val="005C0C24"/>
    <w:rsid w:val="005C5306"/>
    <w:rsid w:val="005C5C0F"/>
    <w:rsid w:val="005C6189"/>
    <w:rsid w:val="005C6469"/>
    <w:rsid w:val="005C6551"/>
    <w:rsid w:val="005C6DCD"/>
    <w:rsid w:val="005D20DA"/>
    <w:rsid w:val="005D5578"/>
    <w:rsid w:val="005E17C6"/>
    <w:rsid w:val="005E38A2"/>
    <w:rsid w:val="005E4E34"/>
    <w:rsid w:val="005E7790"/>
    <w:rsid w:val="005F128A"/>
    <w:rsid w:val="005F1584"/>
    <w:rsid w:val="005F3392"/>
    <w:rsid w:val="00600140"/>
    <w:rsid w:val="00601519"/>
    <w:rsid w:val="00602AFA"/>
    <w:rsid w:val="006062DA"/>
    <w:rsid w:val="00611804"/>
    <w:rsid w:val="00612727"/>
    <w:rsid w:val="00615033"/>
    <w:rsid w:val="00617029"/>
    <w:rsid w:val="00617886"/>
    <w:rsid w:val="00620596"/>
    <w:rsid w:val="00622481"/>
    <w:rsid w:val="00623630"/>
    <w:rsid w:val="00623E01"/>
    <w:rsid w:val="00624B24"/>
    <w:rsid w:val="00625013"/>
    <w:rsid w:val="006258E6"/>
    <w:rsid w:val="00626F0A"/>
    <w:rsid w:val="006310CE"/>
    <w:rsid w:val="006319D9"/>
    <w:rsid w:val="00632F0B"/>
    <w:rsid w:val="006333D2"/>
    <w:rsid w:val="00633816"/>
    <w:rsid w:val="00635232"/>
    <w:rsid w:val="006353AB"/>
    <w:rsid w:val="00636BA7"/>
    <w:rsid w:val="006407C5"/>
    <w:rsid w:val="0064194E"/>
    <w:rsid w:val="00641C80"/>
    <w:rsid w:val="00642BF7"/>
    <w:rsid w:val="00651197"/>
    <w:rsid w:val="0065144A"/>
    <w:rsid w:val="00652373"/>
    <w:rsid w:val="006564DE"/>
    <w:rsid w:val="006566A5"/>
    <w:rsid w:val="00662EF4"/>
    <w:rsid w:val="006645B1"/>
    <w:rsid w:val="00664BC3"/>
    <w:rsid w:val="0066771C"/>
    <w:rsid w:val="00667904"/>
    <w:rsid w:val="0067119E"/>
    <w:rsid w:val="00672C95"/>
    <w:rsid w:val="00675BFC"/>
    <w:rsid w:val="006769F1"/>
    <w:rsid w:val="00677DC2"/>
    <w:rsid w:val="00680EAD"/>
    <w:rsid w:val="006817F4"/>
    <w:rsid w:val="00681DF8"/>
    <w:rsid w:val="00682388"/>
    <w:rsid w:val="00685B2F"/>
    <w:rsid w:val="0069070C"/>
    <w:rsid w:val="00690B60"/>
    <w:rsid w:val="006915F8"/>
    <w:rsid w:val="00691947"/>
    <w:rsid w:val="00691C17"/>
    <w:rsid w:val="0069314A"/>
    <w:rsid w:val="00693379"/>
    <w:rsid w:val="00693CBF"/>
    <w:rsid w:val="00694574"/>
    <w:rsid w:val="00696ED1"/>
    <w:rsid w:val="006A2035"/>
    <w:rsid w:val="006A41FA"/>
    <w:rsid w:val="006A472A"/>
    <w:rsid w:val="006A4740"/>
    <w:rsid w:val="006A6080"/>
    <w:rsid w:val="006A60A1"/>
    <w:rsid w:val="006A72EF"/>
    <w:rsid w:val="006A7ABC"/>
    <w:rsid w:val="006B01A6"/>
    <w:rsid w:val="006B11BE"/>
    <w:rsid w:val="006B1562"/>
    <w:rsid w:val="006B2590"/>
    <w:rsid w:val="006B4752"/>
    <w:rsid w:val="006B70E1"/>
    <w:rsid w:val="006C2F2B"/>
    <w:rsid w:val="006C46F1"/>
    <w:rsid w:val="006D025C"/>
    <w:rsid w:val="006D1D20"/>
    <w:rsid w:val="006D3A03"/>
    <w:rsid w:val="006D5AC2"/>
    <w:rsid w:val="006D623B"/>
    <w:rsid w:val="006E0587"/>
    <w:rsid w:val="006E1A43"/>
    <w:rsid w:val="006E2502"/>
    <w:rsid w:val="006E3C22"/>
    <w:rsid w:val="006E50A7"/>
    <w:rsid w:val="006E7657"/>
    <w:rsid w:val="006F08D5"/>
    <w:rsid w:val="006F0D4F"/>
    <w:rsid w:val="006F0E0F"/>
    <w:rsid w:val="006F18F4"/>
    <w:rsid w:val="006F1BD4"/>
    <w:rsid w:val="006F210C"/>
    <w:rsid w:val="006F32DD"/>
    <w:rsid w:val="006F3AA7"/>
    <w:rsid w:val="006F5AF5"/>
    <w:rsid w:val="006F7665"/>
    <w:rsid w:val="00700FB8"/>
    <w:rsid w:val="007014BF"/>
    <w:rsid w:val="00704C0E"/>
    <w:rsid w:val="00705655"/>
    <w:rsid w:val="007059D1"/>
    <w:rsid w:val="0070685A"/>
    <w:rsid w:val="0070741F"/>
    <w:rsid w:val="00710D04"/>
    <w:rsid w:val="00711018"/>
    <w:rsid w:val="007117D0"/>
    <w:rsid w:val="00711851"/>
    <w:rsid w:val="00712724"/>
    <w:rsid w:val="00715B84"/>
    <w:rsid w:val="00721349"/>
    <w:rsid w:val="007308AA"/>
    <w:rsid w:val="00732014"/>
    <w:rsid w:val="0073203E"/>
    <w:rsid w:val="007320FE"/>
    <w:rsid w:val="00733007"/>
    <w:rsid w:val="00733354"/>
    <w:rsid w:val="00733BB7"/>
    <w:rsid w:val="00735F44"/>
    <w:rsid w:val="007360E5"/>
    <w:rsid w:val="00736F6D"/>
    <w:rsid w:val="00747757"/>
    <w:rsid w:val="007511F5"/>
    <w:rsid w:val="00756AF7"/>
    <w:rsid w:val="00760E9C"/>
    <w:rsid w:val="00762651"/>
    <w:rsid w:val="00767AE4"/>
    <w:rsid w:val="007722F7"/>
    <w:rsid w:val="00776359"/>
    <w:rsid w:val="007764FF"/>
    <w:rsid w:val="00777A7C"/>
    <w:rsid w:val="00780828"/>
    <w:rsid w:val="0078196D"/>
    <w:rsid w:val="00783A29"/>
    <w:rsid w:val="00784973"/>
    <w:rsid w:val="0078636B"/>
    <w:rsid w:val="00791EF6"/>
    <w:rsid w:val="00793F51"/>
    <w:rsid w:val="00795350"/>
    <w:rsid w:val="0079623F"/>
    <w:rsid w:val="00796AFF"/>
    <w:rsid w:val="00796D66"/>
    <w:rsid w:val="00797310"/>
    <w:rsid w:val="007973BA"/>
    <w:rsid w:val="007A123D"/>
    <w:rsid w:val="007A1F67"/>
    <w:rsid w:val="007A4BA7"/>
    <w:rsid w:val="007B2912"/>
    <w:rsid w:val="007D1056"/>
    <w:rsid w:val="007D1FA5"/>
    <w:rsid w:val="007D4368"/>
    <w:rsid w:val="007D469A"/>
    <w:rsid w:val="007D4CAB"/>
    <w:rsid w:val="007D59B0"/>
    <w:rsid w:val="007D6668"/>
    <w:rsid w:val="007E1261"/>
    <w:rsid w:val="007E13D7"/>
    <w:rsid w:val="007E2371"/>
    <w:rsid w:val="007E2A98"/>
    <w:rsid w:val="007E2F37"/>
    <w:rsid w:val="007F29BF"/>
    <w:rsid w:val="007F2BEF"/>
    <w:rsid w:val="007F62A1"/>
    <w:rsid w:val="007F7567"/>
    <w:rsid w:val="00801EE2"/>
    <w:rsid w:val="00803CFC"/>
    <w:rsid w:val="00806969"/>
    <w:rsid w:val="00811ED0"/>
    <w:rsid w:val="008130FA"/>
    <w:rsid w:val="00813C32"/>
    <w:rsid w:val="00814805"/>
    <w:rsid w:val="00821B8C"/>
    <w:rsid w:val="00821F70"/>
    <w:rsid w:val="008222FE"/>
    <w:rsid w:val="0082248E"/>
    <w:rsid w:val="00823435"/>
    <w:rsid w:val="00826979"/>
    <w:rsid w:val="00833516"/>
    <w:rsid w:val="00835B9F"/>
    <w:rsid w:val="00835EDA"/>
    <w:rsid w:val="008366C0"/>
    <w:rsid w:val="008404D6"/>
    <w:rsid w:val="00840B48"/>
    <w:rsid w:val="00841032"/>
    <w:rsid w:val="008438F2"/>
    <w:rsid w:val="0084534F"/>
    <w:rsid w:val="00847C49"/>
    <w:rsid w:val="00847FF2"/>
    <w:rsid w:val="008502EF"/>
    <w:rsid w:val="00851283"/>
    <w:rsid w:val="0085141E"/>
    <w:rsid w:val="00851F79"/>
    <w:rsid w:val="00852CFD"/>
    <w:rsid w:val="00853379"/>
    <w:rsid w:val="00855691"/>
    <w:rsid w:val="00855B7D"/>
    <w:rsid w:val="00856DD3"/>
    <w:rsid w:val="00857344"/>
    <w:rsid w:val="00857A22"/>
    <w:rsid w:val="00861D77"/>
    <w:rsid w:val="0086228C"/>
    <w:rsid w:val="00862340"/>
    <w:rsid w:val="00863226"/>
    <w:rsid w:val="00865473"/>
    <w:rsid w:val="0086557B"/>
    <w:rsid w:val="00872DD3"/>
    <w:rsid w:val="00875D3E"/>
    <w:rsid w:val="00875D79"/>
    <w:rsid w:val="0087668A"/>
    <w:rsid w:val="00881433"/>
    <w:rsid w:val="00885153"/>
    <w:rsid w:val="0088736F"/>
    <w:rsid w:val="0088779D"/>
    <w:rsid w:val="00887A0A"/>
    <w:rsid w:val="00887B29"/>
    <w:rsid w:val="0089059C"/>
    <w:rsid w:val="00891B3D"/>
    <w:rsid w:val="00892A17"/>
    <w:rsid w:val="008939EC"/>
    <w:rsid w:val="008941B4"/>
    <w:rsid w:val="00895135"/>
    <w:rsid w:val="008961E4"/>
    <w:rsid w:val="00896ADB"/>
    <w:rsid w:val="008A03DA"/>
    <w:rsid w:val="008A38D0"/>
    <w:rsid w:val="008A46E1"/>
    <w:rsid w:val="008A4ADD"/>
    <w:rsid w:val="008B1398"/>
    <w:rsid w:val="008B1399"/>
    <w:rsid w:val="008B331A"/>
    <w:rsid w:val="008B6EAE"/>
    <w:rsid w:val="008C3C42"/>
    <w:rsid w:val="008C3D26"/>
    <w:rsid w:val="008C4D46"/>
    <w:rsid w:val="008C65F1"/>
    <w:rsid w:val="008D2553"/>
    <w:rsid w:val="008D259A"/>
    <w:rsid w:val="008D2CED"/>
    <w:rsid w:val="008D3EE8"/>
    <w:rsid w:val="008D4A5A"/>
    <w:rsid w:val="008D647F"/>
    <w:rsid w:val="008D734B"/>
    <w:rsid w:val="008E0D0E"/>
    <w:rsid w:val="008E2E11"/>
    <w:rsid w:val="008E4815"/>
    <w:rsid w:val="008E674F"/>
    <w:rsid w:val="008E6AAF"/>
    <w:rsid w:val="008F0759"/>
    <w:rsid w:val="008F1091"/>
    <w:rsid w:val="008F3712"/>
    <w:rsid w:val="008F467D"/>
    <w:rsid w:val="008F498A"/>
    <w:rsid w:val="008F5164"/>
    <w:rsid w:val="008F5E62"/>
    <w:rsid w:val="00901C3E"/>
    <w:rsid w:val="0090519D"/>
    <w:rsid w:val="0090659F"/>
    <w:rsid w:val="00910E78"/>
    <w:rsid w:val="009113C3"/>
    <w:rsid w:val="0091150A"/>
    <w:rsid w:val="009138CE"/>
    <w:rsid w:val="0091406F"/>
    <w:rsid w:val="00916210"/>
    <w:rsid w:val="00916475"/>
    <w:rsid w:val="00920074"/>
    <w:rsid w:val="00920077"/>
    <w:rsid w:val="009220D8"/>
    <w:rsid w:val="009229C4"/>
    <w:rsid w:val="00923792"/>
    <w:rsid w:val="0092439C"/>
    <w:rsid w:val="00925E09"/>
    <w:rsid w:val="00931896"/>
    <w:rsid w:val="009329D0"/>
    <w:rsid w:val="009366D4"/>
    <w:rsid w:val="00940233"/>
    <w:rsid w:val="00941409"/>
    <w:rsid w:val="0094155C"/>
    <w:rsid w:val="009439C1"/>
    <w:rsid w:val="00952881"/>
    <w:rsid w:val="00956454"/>
    <w:rsid w:val="00957317"/>
    <w:rsid w:val="00962D5C"/>
    <w:rsid w:val="00964B52"/>
    <w:rsid w:val="00967904"/>
    <w:rsid w:val="00967924"/>
    <w:rsid w:val="00967BB0"/>
    <w:rsid w:val="009700B1"/>
    <w:rsid w:val="00971E8F"/>
    <w:rsid w:val="00975C41"/>
    <w:rsid w:val="00976817"/>
    <w:rsid w:val="0097719F"/>
    <w:rsid w:val="0097783B"/>
    <w:rsid w:val="00977F41"/>
    <w:rsid w:val="009823CF"/>
    <w:rsid w:val="00983605"/>
    <w:rsid w:val="00983DBF"/>
    <w:rsid w:val="0098559D"/>
    <w:rsid w:val="009856F4"/>
    <w:rsid w:val="009872C8"/>
    <w:rsid w:val="0098752A"/>
    <w:rsid w:val="00987DDD"/>
    <w:rsid w:val="0099260B"/>
    <w:rsid w:val="00992737"/>
    <w:rsid w:val="009940C6"/>
    <w:rsid w:val="00994958"/>
    <w:rsid w:val="009A139A"/>
    <w:rsid w:val="009A1E51"/>
    <w:rsid w:val="009A2E2C"/>
    <w:rsid w:val="009A39B2"/>
    <w:rsid w:val="009A4E3A"/>
    <w:rsid w:val="009A5F12"/>
    <w:rsid w:val="009A67FE"/>
    <w:rsid w:val="009B4046"/>
    <w:rsid w:val="009B4580"/>
    <w:rsid w:val="009B4F53"/>
    <w:rsid w:val="009B6653"/>
    <w:rsid w:val="009B74C4"/>
    <w:rsid w:val="009C172E"/>
    <w:rsid w:val="009C555E"/>
    <w:rsid w:val="009C7A9D"/>
    <w:rsid w:val="009C7DDC"/>
    <w:rsid w:val="009D040F"/>
    <w:rsid w:val="009E034F"/>
    <w:rsid w:val="009E2419"/>
    <w:rsid w:val="009E62FC"/>
    <w:rsid w:val="009E66E7"/>
    <w:rsid w:val="009E73EF"/>
    <w:rsid w:val="009E773B"/>
    <w:rsid w:val="009F1245"/>
    <w:rsid w:val="009F18FD"/>
    <w:rsid w:val="009F25E8"/>
    <w:rsid w:val="009F5CB1"/>
    <w:rsid w:val="009F7894"/>
    <w:rsid w:val="00A01975"/>
    <w:rsid w:val="00A01FE4"/>
    <w:rsid w:val="00A02680"/>
    <w:rsid w:val="00A02CFA"/>
    <w:rsid w:val="00A0536A"/>
    <w:rsid w:val="00A053D1"/>
    <w:rsid w:val="00A104ED"/>
    <w:rsid w:val="00A10A46"/>
    <w:rsid w:val="00A11702"/>
    <w:rsid w:val="00A126B9"/>
    <w:rsid w:val="00A149D5"/>
    <w:rsid w:val="00A17071"/>
    <w:rsid w:val="00A20581"/>
    <w:rsid w:val="00A21E1D"/>
    <w:rsid w:val="00A223BB"/>
    <w:rsid w:val="00A23474"/>
    <w:rsid w:val="00A24C76"/>
    <w:rsid w:val="00A250BB"/>
    <w:rsid w:val="00A2719D"/>
    <w:rsid w:val="00A27812"/>
    <w:rsid w:val="00A27D9F"/>
    <w:rsid w:val="00A3053F"/>
    <w:rsid w:val="00A309B7"/>
    <w:rsid w:val="00A33325"/>
    <w:rsid w:val="00A357AF"/>
    <w:rsid w:val="00A3599F"/>
    <w:rsid w:val="00A3623C"/>
    <w:rsid w:val="00A36415"/>
    <w:rsid w:val="00A40C87"/>
    <w:rsid w:val="00A40DD7"/>
    <w:rsid w:val="00A410C8"/>
    <w:rsid w:val="00A42171"/>
    <w:rsid w:val="00A42287"/>
    <w:rsid w:val="00A423F4"/>
    <w:rsid w:val="00A4249E"/>
    <w:rsid w:val="00A43209"/>
    <w:rsid w:val="00A434E1"/>
    <w:rsid w:val="00A44E40"/>
    <w:rsid w:val="00A46116"/>
    <w:rsid w:val="00A546B6"/>
    <w:rsid w:val="00A56222"/>
    <w:rsid w:val="00A56A46"/>
    <w:rsid w:val="00A57A88"/>
    <w:rsid w:val="00A6342E"/>
    <w:rsid w:val="00A63E50"/>
    <w:rsid w:val="00A64566"/>
    <w:rsid w:val="00A64C5D"/>
    <w:rsid w:val="00A66B83"/>
    <w:rsid w:val="00A6799F"/>
    <w:rsid w:val="00A76521"/>
    <w:rsid w:val="00A76593"/>
    <w:rsid w:val="00A818FE"/>
    <w:rsid w:val="00A82CF9"/>
    <w:rsid w:val="00A83178"/>
    <w:rsid w:val="00A8513C"/>
    <w:rsid w:val="00A87773"/>
    <w:rsid w:val="00A90F30"/>
    <w:rsid w:val="00A939AA"/>
    <w:rsid w:val="00A952DD"/>
    <w:rsid w:val="00A97B9A"/>
    <w:rsid w:val="00A97E37"/>
    <w:rsid w:val="00AA14E6"/>
    <w:rsid w:val="00AA51DA"/>
    <w:rsid w:val="00AA7844"/>
    <w:rsid w:val="00AA7D96"/>
    <w:rsid w:val="00AB0118"/>
    <w:rsid w:val="00AB65DF"/>
    <w:rsid w:val="00AC0802"/>
    <w:rsid w:val="00AC4BD9"/>
    <w:rsid w:val="00AC522C"/>
    <w:rsid w:val="00AC5AB1"/>
    <w:rsid w:val="00AC61D8"/>
    <w:rsid w:val="00AD3BBA"/>
    <w:rsid w:val="00AD4249"/>
    <w:rsid w:val="00AD60B8"/>
    <w:rsid w:val="00AE04EC"/>
    <w:rsid w:val="00AE12C6"/>
    <w:rsid w:val="00AE135E"/>
    <w:rsid w:val="00AE1857"/>
    <w:rsid w:val="00AE2E14"/>
    <w:rsid w:val="00AF0BEB"/>
    <w:rsid w:val="00AF7273"/>
    <w:rsid w:val="00AF7C03"/>
    <w:rsid w:val="00B022C8"/>
    <w:rsid w:val="00B0252D"/>
    <w:rsid w:val="00B03443"/>
    <w:rsid w:val="00B04A2F"/>
    <w:rsid w:val="00B04BFF"/>
    <w:rsid w:val="00B06637"/>
    <w:rsid w:val="00B0672B"/>
    <w:rsid w:val="00B06D5E"/>
    <w:rsid w:val="00B1035A"/>
    <w:rsid w:val="00B14FF2"/>
    <w:rsid w:val="00B15182"/>
    <w:rsid w:val="00B177A9"/>
    <w:rsid w:val="00B17DD3"/>
    <w:rsid w:val="00B21512"/>
    <w:rsid w:val="00B222FD"/>
    <w:rsid w:val="00B228E2"/>
    <w:rsid w:val="00B250D1"/>
    <w:rsid w:val="00B27BD3"/>
    <w:rsid w:val="00B32446"/>
    <w:rsid w:val="00B337F3"/>
    <w:rsid w:val="00B364E8"/>
    <w:rsid w:val="00B40670"/>
    <w:rsid w:val="00B42455"/>
    <w:rsid w:val="00B43787"/>
    <w:rsid w:val="00B442CD"/>
    <w:rsid w:val="00B4530C"/>
    <w:rsid w:val="00B474A6"/>
    <w:rsid w:val="00B50D69"/>
    <w:rsid w:val="00B5232B"/>
    <w:rsid w:val="00B57AC4"/>
    <w:rsid w:val="00B624DD"/>
    <w:rsid w:val="00B63C15"/>
    <w:rsid w:val="00B63CC4"/>
    <w:rsid w:val="00B640BC"/>
    <w:rsid w:val="00B64703"/>
    <w:rsid w:val="00B6584A"/>
    <w:rsid w:val="00B66479"/>
    <w:rsid w:val="00B66D68"/>
    <w:rsid w:val="00B6774F"/>
    <w:rsid w:val="00B72C7E"/>
    <w:rsid w:val="00B75595"/>
    <w:rsid w:val="00B75A42"/>
    <w:rsid w:val="00B774EB"/>
    <w:rsid w:val="00B77626"/>
    <w:rsid w:val="00B77A2A"/>
    <w:rsid w:val="00B807A0"/>
    <w:rsid w:val="00B81E66"/>
    <w:rsid w:val="00B82758"/>
    <w:rsid w:val="00B82964"/>
    <w:rsid w:val="00B82DB8"/>
    <w:rsid w:val="00B82FA4"/>
    <w:rsid w:val="00B8431D"/>
    <w:rsid w:val="00B84AFD"/>
    <w:rsid w:val="00B97937"/>
    <w:rsid w:val="00BA0F2C"/>
    <w:rsid w:val="00BA1441"/>
    <w:rsid w:val="00BB1DAD"/>
    <w:rsid w:val="00BB2BCB"/>
    <w:rsid w:val="00BB2DAD"/>
    <w:rsid w:val="00BB4FCA"/>
    <w:rsid w:val="00BB7C9D"/>
    <w:rsid w:val="00BB7E7B"/>
    <w:rsid w:val="00BC29D7"/>
    <w:rsid w:val="00BC3261"/>
    <w:rsid w:val="00BC4960"/>
    <w:rsid w:val="00BD0330"/>
    <w:rsid w:val="00BD5A75"/>
    <w:rsid w:val="00BE0F90"/>
    <w:rsid w:val="00BE18B2"/>
    <w:rsid w:val="00BE2B2A"/>
    <w:rsid w:val="00BE2D84"/>
    <w:rsid w:val="00BE3188"/>
    <w:rsid w:val="00BE45CA"/>
    <w:rsid w:val="00BE5DD1"/>
    <w:rsid w:val="00BE5F5E"/>
    <w:rsid w:val="00BF0FDC"/>
    <w:rsid w:val="00BF37F0"/>
    <w:rsid w:val="00BF38AA"/>
    <w:rsid w:val="00BF3CDC"/>
    <w:rsid w:val="00BF3FF7"/>
    <w:rsid w:val="00BF44CC"/>
    <w:rsid w:val="00BF55C0"/>
    <w:rsid w:val="00BF573F"/>
    <w:rsid w:val="00BF5B03"/>
    <w:rsid w:val="00BF60D1"/>
    <w:rsid w:val="00BF662A"/>
    <w:rsid w:val="00C006FE"/>
    <w:rsid w:val="00C01214"/>
    <w:rsid w:val="00C0319C"/>
    <w:rsid w:val="00C03EF2"/>
    <w:rsid w:val="00C07E46"/>
    <w:rsid w:val="00C110F9"/>
    <w:rsid w:val="00C1119E"/>
    <w:rsid w:val="00C121BA"/>
    <w:rsid w:val="00C130A8"/>
    <w:rsid w:val="00C153F0"/>
    <w:rsid w:val="00C1542E"/>
    <w:rsid w:val="00C154A9"/>
    <w:rsid w:val="00C16226"/>
    <w:rsid w:val="00C16ED9"/>
    <w:rsid w:val="00C17018"/>
    <w:rsid w:val="00C228B9"/>
    <w:rsid w:val="00C26606"/>
    <w:rsid w:val="00C26CA4"/>
    <w:rsid w:val="00C27B32"/>
    <w:rsid w:val="00C27E0A"/>
    <w:rsid w:val="00C312BF"/>
    <w:rsid w:val="00C31D82"/>
    <w:rsid w:val="00C339F1"/>
    <w:rsid w:val="00C35887"/>
    <w:rsid w:val="00C36E30"/>
    <w:rsid w:val="00C37FAE"/>
    <w:rsid w:val="00C40B07"/>
    <w:rsid w:val="00C417D9"/>
    <w:rsid w:val="00C417E9"/>
    <w:rsid w:val="00C41809"/>
    <w:rsid w:val="00C42D12"/>
    <w:rsid w:val="00C468F6"/>
    <w:rsid w:val="00C47119"/>
    <w:rsid w:val="00C473AE"/>
    <w:rsid w:val="00C51DBB"/>
    <w:rsid w:val="00C54BB9"/>
    <w:rsid w:val="00C5749F"/>
    <w:rsid w:val="00C60074"/>
    <w:rsid w:val="00C62339"/>
    <w:rsid w:val="00C623C0"/>
    <w:rsid w:val="00C629E0"/>
    <w:rsid w:val="00C742C5"/>
    <w:rsid w:val="00C74B59"/>
    <w:rsid w:val="00C74E7C"/>
    <w:rsid w:val="00C76051"/>
    <w:rsid w:val="00C76454"/>
    <w:rsid w:val="00C81B9C"/>
    <w:rsid w:val="00C82E44"/>
    <w:rsid w:val="00C86C7A"/>
    <w:rsid w:val="00C86D47"/>
    <w:rsid w:val="00C874DF"/>
    <w:rsid w:val="00C91C61"/>
    <w:rsid w:val="00C92E05"/>
    <w:rsid w:val="00C967EE"/>
    <w:rsid w:val="00C97138"/>
    <w:rsid w:val="00CA03A7"/>
    <w:rsid w:val="00CA2624"/>
    <w:rsid w:val="00CA6991"/>
    <w:rsid w:val="00CA73B5"/>
    <w:rsid w:val="00CA73C9"/>
    <w:rsid w:val="00CB1053"/>
    <w:rsid w:val="00CB5C72"/>
    <w:rsid w:val="00CB6316"/>
    <w:rsid w:val="00CC042E"/>
    <w:rsid w:val="00CC0AB4"/>
    <w:rsid w:val="00CC3C86"/>
    <w:rsid w:val="00CC41BB"/>
    <w:rsid w:val="00CC5DE7"/>
    <w:rsid w:val="00CC693D"/>
    <w:rsid w:val="00CC7C9C"/>
    <w:rsid w:val="00CD45B1"/>
    <w:rsid w:val="00CD4EB5"/>
    <w:rsid w:val="00CD60FE"/>
    <w:rsid w:val="00CE0AED"/>
    <w:rsid w:val="00CE148C"/>
    <w:rsid w:val="00CE3103"/>
    <w:rsid w:val="00CE33F6"/>
    <w:rsid w:val="00CE5DE4"/>
    <w:rsid w:val="00CE6731"/>
    <w:rsid w:val="00CE679B"/>
    <w:rsid w:val="00CF02F4"/>
    <w:rsid w:val="00CF24F5"/>
    <w:rsid w:val="00CF2CDC"/>
    <w:rsid w:val="00CF2D30"/>
    <w:rsid w:val="00CF4AC1"/>
    <w:rsid w:val="00CF5F38"/>
    <w:rsid w:val="00CF73BC"/>
    <w:rsid w:val="00D000CB"/>
    <w:rsid w:val="00D00F30"/>
    <w:rsid w:val="00D021FC"/>
    <w:rsid w:val="00D0593E"/>
    <w:rsid w:val="00D07669"/>
    <w:rsid w:val="00D126E0"/>
    <w:rsid w:val="00D13A77"/>
    <w:rsid w:val="00D1644A"/>
    <w:rsid w:val="00D16626"/>
    <w:rsid w:val="00D166C8"/>
    <w:rsid w:val="00D22E0F"/>
    <w:rsid w:val="00D23E90"/>
    <w:rsid w:val="00D2690A"/>
    <w:rsid w:val="00D26A21"/>
    <w:rsid w:val="00D26C12"/>
    <w:rsid w:val="00D3075C"/>
    <w:rsid w:val="00D32887"/>
    <w:rsid w:val="00D33904"/>
    <w:rsid w:val="00D33AB7"/>
    <w:rsid w:val="00D410AB"/>
    <w:rsid w:val="00D421DE"/>
    <w:rsid w:val="00D44E9B"/>
    <w:rsid w:val="00D4590F"/>
    <w:rsid w:val="00D46139"/>
    <w:rsid w:val="00D46DE2"/>
    <w:rsid w:val="00D476F6"/>
    <w:rsid w:val="00D4794F"/>
    <w:rsid w:val="00D47DDB"/>
    <w:rsid w:val="00D518A9"/>
    <w:rsid w:val="00D518AA"/>
    <w:rsid w:val="00D51B51"/>
    <w:rsid w:val="00D527C0"/>
    <w:rsid w:val="00D536D4"/>
    <w:rsid w:val="00D607AB"/>
    <w:rsid w:val="00D60AAF"/>
    <w:rsid w:val="00D61778"/>
    <w:rsid w:val="00D62127"/>
    <w:rsid w:val="00D63C6A"/>
    <w:rsid w:val="00D64440"/>
    <w:rsid w:val="00D64E3A"/>
    <w:rsid w:val="00D6624F"/>
    <w:rsid w:val="00D70F0C"/>
    <w:rsid w:val="00D7105B"/>
    <w:rsid w:val="00D72B9F"/>
    <w:rsid w:val="00D73E23"/>
    <w:rsid w:val="00D75B9C"/>
    <w:rsid w:val="00D75F98"/>
    <w:rsid w:val="00D76D05"/>
    <w:rsid w:val="00D778C3"/>
    <w:rsid w:val="00D81F84"/>
    <w:rsid w:val="00D87487"/>
    <w:rsid w:val="00D87B34"/>
    <w:rsid w:val="00D90871"/>
    <w:rsid w:val="00D91D18"/>
    <w:rsid w:val="00DA0BD1"/>
    <w:rsid w:val="00DA11E9"/>
    <w:rsid w:val="00DA20ED"/>
    <w:rsid w:val="00DA2EC9"/>
    <w:rsid w:val="00DA310D"/>
    <w:rsid w:val="00DA3CAC"/>
    <w:rsid w:val="00DA3F77"/>
    <w:rsid w:val="00DA48BD"/>
    <w:rsid w:val="00DA7BA6"/>
    <w:rsid w:val="00DB0F90"/>
    <w:rsid w:val="00DB0FAF"/>
    <w:rsid w:val="00DB2D5F"/>
    <w:rsid w:val="00DC207D"/>
    <w:rsid w:val="00DC36EA"/>
    <w:rsid w:val="00DC3BF1"/>
    <w:rsid w:val="00DC4BF2"/>
    <w:rsid w:val="00DC4C4C"/>
    <w:rsid w:val="00DC63F2"/>
    <w:rsid w:val="00DC6D66"/>
    <w:rsid w:val="00DD1582"/>
    <w:rsid w:val="00DD177E"/>
    <w:rsid w:val="00DD6E40"/>
    <w:rsid w:val="00DD764C"/>
    <w:rsid w:val="00DE01C0"/>
    <w:rsid w:val="00DE07BE"/>
    <w:rsid w:val="00DE1703"/>
    <w:rsid w:val="00DE2A54"/>
    <w:rsid w:val="00DE2D2A"/>
    <w:rsid w:val="00DE65D8"/>
    <w:rsid w:val="00DE695B"/>
    <w:rsid w:val="00DF28A1"/>
    <w:rsid w:val="00DF47D9"/>
    <w:rsid w:val="00DF5318"/>
    <w:rsid w:val="00E00BF6"/>
    <w:rsid w:val="00E022B9"/>
    <w:rsid w:val="00E02D37"/>
    <w:rsid w:val="00E05609"/>
    <w:rsid w:val="00E11C03"/>
    <w:rsid w:val="00E13871"/>
    <w:rsid w:val="00E16DD4"/>
    <w:rsid w:val="00E179FD"/>
    <w:rsid w:val="00E219FF"/>
    <w:rsid w:val="00E24CA9"/>
    <w:rsid w:val="00E24FA3"/>
    <w:rsid w:val="00E25057"/>
    <w:rsid w:val="00E2541E"/>
    <w:rsid w:val="00E33E29"/>
    <w:rsid w:val="00E3455D"/>
    <w:rsid w:val="00E36B55"/>
    <w:rsid w:val="00E37787"/>
    <w:rsid w:val="00E37F79"/>
    <w:rsid w:val="00E41460"/>
    <w:rsid w:val="00E42E24"/>
    <w:rsid w:val="00E44343"/>
    <w:rsid w:val="00E46362"/>
    <w:rsid w:val="00E46E30"/>
    <w:rsid w:val="00E473DC"/>
    <w:rsid w:val="00E473EE"/>
    <w:rsid w:val="00E511F3"/>
    <w:rsid w:val="00E51A80"/>
    <w:rsid w:val="00E52C8E"/>
    <w:rsid w:val="00E631F7"/>
    <w:rsid w:val="00E66D19"/>
    <w:rsid w:val="00E673F4"/>
    <w:rsid w:val="00E67882"/>
    <w:rsid w:val="00E70787"/>
    <w:rsid w:val="00E708A7"/>
    <w:rsid w:val="00E75E83"/>
    <w:rsid w:val="00E771CD"/>
    <w:rsid w:val="00E7795C"/>
    <w:rsid w:val="00E81138"/>
    <w:rsid w:val="00E81317"/>
    <w:rsid w:val="00E83ED0"/>
    <w:rsid w:val="00E856D4"/>
    <w:rsid w:val="00E90F83"/>
    <w:rsid w:val="00E92C55"/>
    <w:rsid w:val="00E932F1"/>
    <w:rsid w:val="00E94A7B"/>
    <w:rsid w:val="00E9582F"/>
    <w:rsid w:val="00E96271"/>
    <w:rsid w:val="00EA229A"/>
    <w:rsid w:val="00EA3518"/>
    <w:rsid w:val="00EA50D2"/>
    <w:rsid w:val="00EA53D1"/>
    <w:rsid w:val="00EA6AB2"/>
    <w:rsid w:val="00EB20C7"/>
    <w:rsid w:val="00EB25AA"/>
    <w:rsid w:val="00EB4B04"/>
    <w:rsid w:val="00EB4DF0"/>
    <w:rsid w:val="00EB5DD4"/>
    <w:rsid w:val="00EB7DE4"/>
    <w:rsid w:val="00EC0625"/>
    <w:rsid w:val="00EC0CA2"/>
    <w:rsid w:val="00EC0F48"/>
    <w:rsid w:val="00EC22CE"/>
    <w:rsid w:val="00EC267D"/>
    <w:rsid w:val="00EC35B0"/>
    <w:rsid w:val="00EC3C1B"/>
    <w:rsid w:val="00ED0036"/>
    <w:rsid w:val="00ED024E"/>
    <w:rsid w:val="00ED07D3"/>
    <w:rsid w:val="00ED3AC3"/>
    <w:rsid w:val="00ED661E"/>
    <w:rsid w:val="00ED7498"/>
    <w:rsid w:val="00EE0194"/>
    <w:rsid w:val="00EE06C3"/>
    <w:rsid w:val="00EE1249"/>
    <w:rsid w:val="00EE2DC5"/>
    <w:rsid w:val="00EE3A61"/>
    <w:rsid w:val="00EE4DD3"/>
    <w:rsid w:val="00EE7225"/>
    <w:rsid w:val="00EE7277"/>
    <w:rsid w:val="00EE777F"/>
    <w:rsid w:val="00EE7995"/>
    <w:rsid w:val="00EF260F"/>
    <w:rsid w:val="00EF29AA"/>
    <w:rsid w:val="00EF2C1C"/>
    <w:rsid w:val="00F0066D"/>
    <w:rsid w:val="00F00B0E"/>
    <w:rsid w:val="00F01287"/>
    <w:rsid w:val="00F01498"/>
    <w:rsid w:val="00F01EFD"/>
    <w:rsid w:val="00F0637D"/>
    <w:rsid w:val="00F06B06"/>
    <w:rsid w:val="00F06FDA"/>
    <w:rsid w:val="00F06FFF"/>
    <w:rsid w:val="00F131C5"/>
    <w:rsid w:val="00F16FDB"/>
    <w:rsid w:val="00F208D3"/>
    <w:rsid w:val="00F22000"/>
    <w:rsid w:val="00F224C6"/>
    <w:rsid w:val="00F22A61"/>
    <w:rsid w:val="00F22C0B"/>
    <w:rsid w:val="00F249B9"/>
    <w:rsid w:val="00F340C4"/>
    <w:rsid w:val="00F34C74"/>
    <w:rsid w:val="00F352D9"/>
    <w:rsid w:val="00F3642A"/>
    <w:rsid w:val="00F369FC"/>
    <w:rsid w:val="00F40BAA"/>
    <w:rsid w:val="00F413D5"/>
    <w:rsid w:val="00F4174D"/>
    <w:rsid w:val="00F41A40"/>
    <w:rsid w:val="00F4207A"/>
    <w:rsid w:val="00F43C09"/>
    <w:rsid w:val="00F44994"/>
    <w:rsid w:val="00F47D2E"/>
    <w:rsid w:val="00F5009C"/>
    <w:rsid w:val="00F52A25"/>
    <w:rsid w:val="00F544DC"/>
    <w:rsid w:val="00F54BDD"/>
    <w:rsid w:val="00F554F8"/>
    <w:rsid w:val="00F56EAD"/>
    <w:rsid w:val="00F61589"/>
    <w:rsid w:val="00F61D93"/>
    <w:rsid w:val="00F6371A"/>
    <w:rsid w:val="00F63925"/>
    <w:rsid w:val="00F64594"/>
    <w:rsid w:val="00F6663E"/>
    <w:rsid w:val="00F672FA"/>
    <w:rsid w:val="00F67508"/>
    <w:rsid w:val="00F71584"/>
    <w:rsid w:val="00F741DB"/>
    <w:rsid w:val="00F80433"/>
    <w:rsid w:val="00F8119B"/>
    <w:rsid w:val="00F85AC1"/>
    <w:rsid w:val="00F877FD"/>
    <w:rsid w:val="00F87920"/>
    <w:rsid w:val="00F9041D"/>
    <w:rsid w:val="00F929F5"/>
    <w:rsid w:val="00F93B44"/>
    <w:rsid w:val="00F96A49"/>
    <w:rsid w:val="00F96B4F"/>
    <w:rsid w:val="00FA1CD5"/>
    <w:rsid w:val="00FA2BC8"/>
    <w:rsid w:val="00FA2F13"/>
    <w:rsid w:val="00FA36D3"/>
    <w:rsid w:val="00FA5871"/>
    <w:rsid w:val="00FA6ED7"/>
    <w:rsid w:val="00FB00D1"/>
    <w:rsid w:val="00FB0245"/>
    <w:rsid w:val="00FB0493"/>
    <w:rsid w:val="00FB06C7"/>
    <w:rsid w:val="00FB408B"/>
    <w:rsid w:val="00FB48C0"/>
    <w:rsid w:val="00FB7A4A"/>
    <w:rsid w:val="00FC1369"/>
    <w:rsid w:val="00FC18A2"/>
    <w:rsid w:val="00FC2BBF"/>
    <w:rsid w:val="00FC3B0F"/>
    <w:rsid w:val="00FC5D95"/>
    <w:rsid w:val="00FC7EEE"/>
    <w:rsid w:val="00FD1152"/>
    <w:rsid w:val="00FD18E8"/>
    <w:rsid w:val="00FD4725"/>
    <w:rsid w:val="00FD4BBF"/>
    <w:rsid w:val="00FD4EA6"/>
    <w:rsid w:val="00FD61A3"/>
    <w:rsid w:val="00FD68F0"/>
    <w:rsid w:val="00FD7AD9"/>
    <w:rsid w:val="00FE3EA2"/>
    <w:rsid w:val="00FE437B"/>
    <w:rsid w:val="00FE5701"/>
    <w:rsid w:val="00FE61C6"/>
    <w:rsid w:val="00FE6B3F"/>
    <w:rsid w:val="00FF44D6"/>
    <w:rsid w:val="00FF466D"/>
    <w:rsid w:val="00FF5279"/>
    <w:rsid w:val="00FF5FA9"/>
    <w:rsid w:val="00FF7019"/>
    <w:rsid w:val="00FF749D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24ADC"/>
  <w15:chartTrackingRefBased/>
  <w15:docId w15:val="{418DC745-01A0-4355-A8DD-0BCBB361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8FD"/>
  </w:style>
  <w:style w:type="paragraph" w:styleId="Overskrift1">
    <w:name w:val="heading 1"/>
    <w:basedOn w:val="Normal"/>
    <w:next w:val="Normal"/>
    <w:link w:val="Overskrift1Tegn"/>
    <w:uiPriority w:val="9"/>
    <w:qFormat/>
    <w:rsid w:val="00967924"/>
    <w:pPr>
      <w:keepNext/>
      <w:keepLines/>
      <w:framePr w:hSpace="141" w:wrap="around" w:hAnchor="margin" w:xAlign="center" w:y="61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67924"/>
    <w:pPr>
      <w:keepNext/>
      <w:keepLines/>
      <w:framePr w:hSpace="141" w:wrap="around" w:hAnchor="margin" w:xAlign="center" w:y="61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E48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6792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679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numbering" w:customStyle="1" w:styleId="Ingenliste1">
    <w:name w:val="Ingen liste1"/>
    <w:next w:val="Ingenliste"/>
    <w:uiPriority w:val="99"/>
    <w:semiHidden/>
    <w:unhideWhenUsed/>
    <w:rsid w:val="00967924"/>
  </w:style>
  <w:style w:type="paragraph" w:styleId="Listeavsnitt">
    <w:name w:val="List Paragraph"/>
    <w:basedOn w:val="Normal"/>
    <w:uiPriority w:val="34"/>
    <w:qFormat/>
    <w:rsid w:val="00967924"/>
    <w:pPr>
      <w:framePr w:hSpace="141" w:wrap="around" w:hAnchor="margin" w:xAlign="center" w:y="610"/>
      <w:spacing w:after="200" w:line="240" w:lineRule="auto"/>
      <w:ind w:left="720"/>
      <w:contextualSpacing/>
    </w:pPr>
    <w:rPr>
      <w:rFonts w:cstheme="minorHAnsi"/>
      <w:sz w:val="20"/>
      <w:szCs w:val="20"/>
      <w:lang w:val="en-US"/>
    </w:rPr>
  </w:style>
  <w:style w:type="table" w:styleId="Tabellrutenett">
    <w:name w:val="Table Grid"/>
    <w:basedOn w:val="Vanligtabell"/>
    <w:uiPriority w:val="59"/>
    <w:rsid w:val="00967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79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967924"/>
    <w:rPr>
      <w:color w:val="0000FF"/>
      <w:u w:val="single"/>
    </w:rPr>
  </w:style>
  <w:style w:type="paragraph" w:styleId="Merknadstekst">
    <w:name w:val="annotation text"/>
    <w:basedOn w:val="Normal"/>
    <w:link w:val="MerknadstekstTegn"/>
    <w:uiPriority w:val="99"/>
    <w:unhideWhenUsed/>
    <w:rsid w:val="00967924"/>
    <w:pPr>
      <w:framePr w:hSpace="141" w:wrap="around" w:hAnchor="margin" w:xAlign="center" w:y="610"/>
      <w:spacing w:after="200" w:line="240" w:lineRule="auto"/>
    </w:pPr>
    <w:rPr>
      <w:rFonts w:cstheme="minorHAnsi"/>
      <w:sz w:val="20"/>
      <w:szCs w:val="20"/>
      <w:lang w:val="en-US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967924"/>
    <w:rPr>
      <w:rFonts w:cstheme="minorHAnsi"/>
      <w:sz w:val="20"/>
      <w:szCs w:val="20"/>
      <w:lang w:val="en-US"/>
    </w:rPr>
  </w:style>
  <w:style w:type="paragraph" w:styleId="Punktliste">
    <w:name w:val="List Bullet"/>
    <w:basedOn w:val="Normal"/>
    <w:uiPriority w:val="99"/>
    <w:unhideWhenUsed/>
    <w:rsid w:val="00967924"/>
    <w:pPr>
      <w:numPr>
        <w:numId w:val="1"/>
      </w:numPr>
      <w:spacing w:after="200" w:line="276" w:lineRule="auto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967924"/>
    <w:rPr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67924"/>
    <w:pPr>
      <w:framePr w:wrap="around"/>
    </w:pPr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67924"/>
    <w:rPr>
      <w:rFonts w:cstheme="minorHAnsi"/>
      <w:b/>
      <w:bCs/>
      <w:sz w:val="20"/>
      <w:szCs w:val="20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67924"/>
    <w:pPr>
      <w:framePr w:hSpace="141" w:wrap="around" w:hAnchor="margin" w:xAlign="center" w:y="610"/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67924"/>
    <w:rPr>
      <w:rFonts w:ascii="Segoe UI" w:hAnsi="Segoe UI" w:cs="Segoe UI"/>
      <w:sz w:val="18"/>
      <w:szCs w:val="18"/>
      <w:lang w:val="en-US"/>
    </w:rPr>
  </w:style>
  <w:style w:type="character" w:styleId="Utheving">
    <w:name w:val="Emphasis"/>
    <w:basedOn w:val="Standardskriftforavsnitt"/>
    <w:uiPriority w:val="20"/>
    <w:qFormat/>
    <w:rsid w:val="00967924"/>
    <w:rPr>
      <w:i/>
      <w:iCs/>
    </w:rPr>
  </w:style>
  <w:style w:type="paragraph" w:styleId="NormalWeb">
    <w:name w:val="Normal (Web)"/>
    <w:basedOn w:val="Normal"/>
    <w:uiPriority w:val="99"/>
    <w:unhideWhenUsed/>
    <w:rsid w:val="0096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">
    <w:name w:val="_"/>
    <w:basedOn w:val="Standardskriftforavsnitt"/>
    <w:rsid w:val="00967924"/>
  </w:style>
  <w:style w:type="character" w:customStyle="1" w:styleId="ff4">
    <w:name w:val="ff4"/>
    <w:basedOn w:val="Standardskriftforavsnitt"/>
    <w:rsid w:val="00967924"/>
  </w:style>
  <w:style w:type="character" w:customStyle="1" w:styleId="ej-keyword">
    <w:name w:val="ej-keyword"/>
    <w:basedOn w:val="Standardskriftforavsnitt"/>
    <w:rsid w:val="00967924"/>
  </w:style>
  <w:style w:type="paragraph" w:styleId="Topptekst">
    <w:name w:val="header"/>
    <w:basedOn w:val="Normal"/>
    <w:link w:val="TopptekstTegn"/>
    <w:uiPriority w:val="99"/>
    <w:unhideWhenUsed/>
    <w:rsid w:val="00967924"/>
    <w:pPr>
      <w:framePr w:hSpace="141" w:wrap="around" w:hAnchor="margin" w:xAlign="center" w:y="610"/>
      <w:tabs>
        <w:tab w:val="center" w:pos="4536"/>
        <w:tab w:val="right" w:pos="9072"/>
      </w:tabs>
      <w:spacing w:after="0" w:line="240" w:lineRule="auto"/>
    </w:pPr>
    <w:rPr>
      <w:rFonts w:cstheme="minorHAnsi"/>
      <w:sz w:val="20"/>
      <w:szCs w:val="20"/>
      <w:lang w:val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967924"/>
    <w:rPr>
      <w:rFonts w:cstheme="minorHAnsi"/>
      <w:sz w:val="20"/>
      <w:szCs w:val="20"/>
      <w:lang w:val="en-US"/>
    </w:rPr>
  </w:style>
  <w:style w:type="paragraph" w:styleId="Bunntekst">
    <w:name w:val="footer"/>
    <w:basedOn w:val="Normal"/>
    <w:link w:val="BunntekstTegn"/>
    <w:uiPriority w:val="99"/>
    <w:unhideWhenUsed/>
    <w:rsid w:val="00967924"/>
    <w:pPr>
      <w:framePr w:hSpace="141" w:wrap="around" w:hAnchor="margin" w:xAlign="center" w:y="610"/>
      <w:tabs>
        <w:tab w:val="center" w:pos="4536"/>
        <w:tab w:val="right" w:pos="9072"/>
      </w:tabs>
      <w:spacing w:after="0" w:line="240" w:lineRule="auto"/>
    </w:pPr>
    <w:rPr>
      <w:rFonts w:cstheme="minorHAnsi"/>
      <w:sz w:val="20"/>
      <w:szCs w:val="20"/>
      <w:lang w:val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967924"/>
    <w:rPr>
      <w:rFonts w:cstheme="minorHAnsi"/>
      <w:sz w:val="20"/>
      <w:szCs w:val="20"/>
      <w:lang w:val="en-US"/>
    </w:rPr>
  </w:style>
  <w:style w:type="character" w:customStyle="1" w:styleId="below-fold">
    <w:name w:val="below-fold"/>
    <w:basedOn w:val="Standardskriftforavsnitt"/>
    <w:rsid w:val="00967924"/>
  </w:style>
  <w:style w:type="character" w:styleId="Fulgthyperkobling">
    <w:name w:val="FollowedHyperlink"/>
    <w:basedOn w:val="Standardskriftforavsnitt"/>
    <w:uiPriority w:val="99"/>
    <w:semiHidden/>
    <w:unhideWhenUsed/>
    <w:rsid w:val="00967924"/>
    <w:rPr>
      <w:color w:val="954F72" w:themeColor="followedHyperlink"/>
      <w:u w:val="single"/>
    </w:rPr>
  </w:style>
  <w:style w:type="paragraph" w:styleId="Rentekst">
    <w:name w:val="Plain Text"/>
    <w:basedOn w:val="Normal"/>
    <w:link w:val="RentekstTegn"/>
    <w:uiPriority w:val="99"/>
    <w:unhideWhenUsed/>
    <w:rsid w:val="00967924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967924"/>
    <w:rPr>
      <w:rFonts w:ascii="Calibri" w:hAnsi="Calibri"/>
      <w:szCs w:val="21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E48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esult-article-authors">
    <w:name w:val="result-article-authors"/>
    <w:basedOn w:val="Standardskriftforavsnitt"/>
    <w:rsid w:val="009940C6"/>
  </w:style>
  <w:style w:type="character" w:styleId="Sterk">
    <w:name w:val="Strong"/>
    <w:basedOn w:val="Standardskriftforavsnitt"/>
    <w:uiPriority w:val="22"/>
    <w:qFormat/>
    <w:rsid w:val="00462EB1"/>
    <w:rPr>
      <w:b/>
      <w:bCs/>
    </w:rPr>
  </w:style>
  <w:style w:type="paragraph" w:styleId="Revisjon">
    <w:name w:val="Revision"/>
    <w:hidden/>
    <w:uiPriority w:val="99"/>
    <w:semiHidden/>
    <w:rsid w:val="007D4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journal/87563282" TargetMode="External"/><Relationship Id="rId13" Type="http://schemas.openxmlformats.org/officeDocument/2006/relationships/hyperlink" Target="javascript:;" TargetMode="External"/><Relationship Id="rId18" Type="http://schemas.openxmlformats.org/officeDocument/2006/relationships/hyperlink" Target="https://aacijournal.biomedcentral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sciencedirect.com/science/journal/18781241" TargetMode="External"/><Relationship Id="rId12" Type="http://schemas.openxmlformats.org/officeDocument/2006/relationships/hyperlink" Target="https://www.magonlinelibrary.com/doi/abs/10.12968/bjnn.2014.10.5.226" TargetMode="External"/><Relationship Id="rId17" Type="http://schemas.openxmlformats.org/officeDocument/2006/relationships/hyperlink" Target="https://www.tandfonline.com/author/Neary%2C+Wanda+J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nk.springer.com/journal/1089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iencedirect.com/topics/medicine-and-dentistry/von-willebrand-disease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;" TargetMode="External"/><Relationship Id="rId10" Type="http://schemas.openxmlformats.org/officeDocument/2006/relationships/hyperlink" Target="https://www.sciencedirect.com/topics/medicine-and-dentistry/haemophilia" TargetMode="External"/><Relationship Id="rId19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encedirect.com/science/article/abs/pii/S0738399107002455" TargetMode="External"/><Relationship Id="rId14" Type="http://schemas.openxmlformats.org/officeDocument/2006/relationships/hyperlink" Target="https://link.springer.com/journal/1089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23188</Words>
  <Characters>122902</Characters>
  <Application>Microsoft Office Word</Application>
  <DocSecurity>0</DocSecurity>
  <Lines>1024</Lines>
  <Paragraphs>291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145799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Velvin</dc:creator>
  <cp:keywords/>
  <dc:description/>
  <cp:lastModifiedBy>Gry Velvin</cp:lastModifiedBy>
  <cp:revision>2</cp:revision>
  <dcterms:created xsi:type="dcterms:W3CDTF">2023-03-06T12:49:00Z</dcterms:created>
  <dcterms:modified xsi:type="dcterms:W3CDTF">2023-03-06T12:49:00Z</dcterms:modified>
</cp:coreProperties>
</file>