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E2330" w14:textId="473A3BD8" w:rsidR="00474190" w:rsidRPr="000D60E8" w:rsidRDefault="000124FB" w:rsidP="00474190">
      <w:pPr>
        <w:spacing w:line="480" w:lineRule="auto"/>
        <w:rPr>
          <w:rFonts w:ascii="Times New Roman" w:hAnsi="Times New Roman" w:cs="Times New Roman"/>
          <w:szCs w:val="24"/>
        </w:rPr>
      </w:pPr>
      <w:r w:rsidRPr="000D60E8">
        <w:rPr>
          <w:rFonts w:ascii="Times New Roman" w:hAnsi="Times New Roman" w:cs="Times New Roman"/>
        </w:rPr>
        <w:t>Name and Format: Additional file 1.docx</w:t>
      </w:r>
    </w:p>
    <w:p w14:paraId="7AAAA407" w14:textId="3A47DF7F" w:rsidR="00474190" w:rsidRPr="000D60E8" w:rsidRDefault="000124FB" w:rsidP="00474190">
      <w:pPr>
        <w:spacing w:line="480" w:lineRule="auto"/>
        <w:rPr>
          <w:rFonts w:ascii="Times New Roman" w:hAnsi="Times New Roman" w:cs="Times New Roman"/>
          <w:szCs w:val="24"/>
        </w:rPr>
      </w:pPr>
      <w:r w:rsidRPr="000D60E8">
        <w:rPr>
          <w:rFonts w:ascii="Times New Roman" w:hAnsi="Times New Roman" w:cs="Times New Roman"/>
        </w:rPr>
        <w:t xml:space="preserve">Title: </w:t>
      </w:r>
      <w:r w:rsidR="008E0196" w:rsidRPr="000D60E8">
        <w:rPr>
          <w:rFonts w:ascii="Times New Roman" w:hAnsi="Times New Roman" w:cs="Times New Roman"/>
        </w:rPr>
        <w:t>Multiple regression analysis</w:t>
      </w:r>
      <w:r w:rsidRPr="000D60E8">
        <w:rPr>
          <w:rFonts w:ascii="Times New Roman" w:hAnsi="Times New Roman" w:cs="Times New Roman"/>
        </w:rPr>
        <w:t xml:space="preserve"> of overall HPLP for all university students (n = 1062)</w:t>
      </w:r>
    </w:p>
    <w:p w14:paraId="38C19DBB" w14:textId="30B0B590" w:rsidR="00474190" w:rsidRPr="000D60E8" w:rsidRDefault="000124FB" w:rsidP="00474190">
      <w:pPr>
        <w:spacing w:line="480" w:lineRule="auto"/>
        <w:rPr>
          <w:rFonts w:ascii="Times New Roman" w:hAnsi="Times New Roman" w:cs="Times New Roman"/>
          <w:szCs w:val="24"/>
        </w:rPr>
      </w:pPr>
      <w:r w:rsidRPr="000D60E8">
        <w:rPr>
          <w:rFonts w:ascii="Times New Roman" w:hAnsi="Times New Roman" w:cs="Times New Roman"/>
        </w:rPr>
        <w:t xml:space="preserve">Description: The predictors of overall HPLP score for all university students were analyzed by stepwise multiple regression. Among them, a significantly better HPLP score was observed for males, and students who exercised more than 75 minutes per week, those dined out less than 15 times per week, as well as those with higher PHS scores and scores for functional/role, clinical, and </w:t>
      </w:r>
      <w:proofErr w:type="spellStart"/>
      <w:r w:rsidRPr="000D60E8">
        <w:rPr>
          <w:rFonts w:ascii="Times New Roman" w:hAnsi="Times New Roman" w:cs="Times New Roman"/>
        </w:rPr>
        <w:t>eudaimonistic</w:t>
      </w:r>
      <w:proofErr w:type="spellEnd"/>
      <w:r w:rsidRPr="000D60E8">
        <w:rPr>
          <w:rFonts w:ascii="Times New Roman" w:hAnsi="Times New Roman" w:cs="Times New Roman"/>
        </w:rPr>
        <w:t xml:space="preserve"> dimensions of HC, which explained 46.0% of the variance (</w:t>
      </w:r>
      <w:bookmarkStart w:id="0" w:name="_Hlk130671261"/>
      <w:r w:rsidRPr="000D60E8">
        <w:rPr>
          <w:rFonts w:ascii="Times New Roman" w:hAnsi="Times New Roman" w:cs="Times New Roman"/>
        </w:rPr>
        <w:t>adjusted R</w:t>
      </w:r>
      <w:r w:rsidRPr="000D60E8">
        <w:rPr>
          <w:rFonts w:ascii="Times New Roman" w:hAnsi="Times New Roman" w:cs="Times New Roman"/>
          <w:vertAlign w:val="superscript"/>
        </w:rPr>
        <w:t>2</w:t>
      </w:r>
      <w:r w:rsidRPr="000D60E8">
        <w:rPr>
          <w:rFonts w:ascii="Times New Roman" w:hAnsi="Times New Roman" w:cs="Times New Roman"/>
        </w:rPr>
        <w:t xml:space="preserve"> = 0.460</w:t>
      </w:r>
      <w:bookmarkEnd w:id="0"/>
      <w:r w:rsidRPr="000D60E8">
        <w:rPr>
          <w:rFonts w:ascii="Times New Roman" w:hAnsi="Times New Roman" w:cs="Times New Roman"/>
        </w:rPr>
        <w:t>).</w:t>
      </w:r>
    </w:p>
    <w:p w14:paraId="2F87DAF5" w14:textId="77777777" w:rsidR="00474190" w:rsidRPr="000D60E8" w:rsidRDefault="00474190" w:rsidP="00474190">
      <w:pPr>
        <w:spacing w:line="480" w:lineRule="auto"/>
        <w:rPr>
          <w:rFonts w:ascii="Times New Roman" w:hAnsi="Times New Roman" w:cs="Times New Roman"/>
          <w:szCs w:val="24"/>
        </w:rPr>
      </w:pPr>
    </w:p>
    <w:p w14:paraId="25E84239" w14:textId="73B80FAF" w:rsidR="00474190" w:rsidRPr="000D60E8" w:rsidRDefault="000124FB" w:rsidP="00474190">
      <w:pPr>
        <w:spacing w:line="480" w:lineRule="auto"/>
        <w:rPr>
          <w:rFonts w:ascii="Times New Roman" w:hAnsi="Times New Roman" w:cs="Times New Roman"/>
          <w:szCs w:val="24"/>
        </w:rPr>
      </w:pPr>
      <w:r w:rsidRPr="000D60E8">
        <w:rPr>
          <w:rFonts w:ascii="Times New Roman" w:hAnsi="Times New Roman" w:cs="Times New Roman"/>
          <w:b/>
        </w:rPr>
        <w:t>Additional file 1</w:t>
      </w:r>
      <w:r w:rsidRPr="000D60E8">
        <w:rPr>
          <w:rFonts w:ascii="Times New Roman" w:hAnsi="Times New Roman" w:cs="Times New Roman"/>
        </w:rPr>
        <w:t xml:space="preserve"> </w:t>
      </w:r>
      <w:r w:rsidR="008E0196" w:rsidRPr="000D60E8">
        <w:rPr>
          <w:rFonts w:ascii="Times New Roman" w:hAnsi="Times New Roman" w:cs="Times New Roman"/>
        </w:rPr>
        <w:t>Multiple regression analysis</w:t>
      </w:r>
      <w:r w:rsidRPr="000D60E8">
        <w:rPr>
          <w:rFonts w:ascii="Times New Roman" w:hAnsi="Times New Roman" w:cs="Times New Roman"/>
        </w:rPr>
        <w:t xml:space="preserve"> of overall HPLP for all university students (</w:t>
      </w:r>
      <w:r w:rsidRPr="000D60E8">
        <w:rPr>
          <w:rFonts w:ascii="Times New Roman" w:hAnsi="Times New Roman" w:cs="Times New Roman"/>
          <w:i/>
        </w:rPr>
        <w:t>n</w:t>
      </w:r>
      <w:r w:rsidRPr="000D60E8">
        <w:rPr>
          <w:rFonts w:ascii="Times New Roman" w:hAnsi="Times New Roman" w:cs="Times New Roman"/>
        </w:rPr>
        <w:t xml:space="preserve"> = 1062)</w:t>
      </w:r>
    </w:p>
    <w:tbl>
      <w:tblPr>
        <w:tblStyle w:val="af1"/>
        <w:tblW w:w="104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701"/>
        <w:gridCol w:w="1360"/>
        <w:gridCol w:w="624"/>
        <w:gridCol w:w="1134"/>
        <w:gridCol w:w="851"/>
      </w:tblGrid>
      <w:tr w:rsidR="0064474E" w:rsidRPr="000D60E8" w14:paraId="2D0A0776" w14:textId="77777777" w:rsidTr="00662935">
        <w:tc>
          <w:tcPr>
            <w:tcW w:w="4820" w:type="dxa"/>
            <w:tcBorders>
              <w:top w:val="single" w:sz="4" w:space="0" w:color="auto"/>
              <w:bottom w:val="single" w:sz="4" w:space="0" w:color="auto"/>
            </w:tcBorders>
            <w:vAlign w:val="center"/>
          </w:tcPr>
          <w:p w14:paraId="5A414824"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rPr>
              <w:t>Predictors</w:t>
            </w:r>
          </w:p>
        </w:tc>
        <w:tc>
          <w:tcPr>
            <w:tcW w:w="1701" w:type="dxa"/>
            <w:tcBorders>
              <w:top w:val="single" w:sz="4" w:space="0" w:color="auto"/>
              <w:bottom w:val="single" w:sz="4" w:space="0" w:color="auto"/>
            </w:tcBorders>
            <w:vAlign w:val="center"/>
          </w:tcPr>
          <w:p w14:paraId="15797934"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B</w:t>
            </w:r>
          </w:p>
        </w:tc>
        <w:tc>
          <w:tcPr>
            <w:tcW w:w="1984" w:type="dxa"/>
            <w:gridSpan w:val="2"/>
            <w:tcBorders>
              <w:top w:val="single" w:sz="4" w:space="0" w:color="auto"/>
              <w:bottom w:val="single" w:sz="4" w:space="0" w:color="auto"/>
            </w:tcBorders>
            <w:vAlign w:val="center"/>
          </w:tcPr>
          <w:p w14:paraId="702B777C"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β</w:t>
            </w:r>
          </w:p>
        </w:tc>
        <w:tc>
          <w:tcPr>
            <w:tcW w:w="1134" w:type="dxa"/>
            <w:tcBorders>
              <w:top w:val="single" w:sz="4" w:space="0" w:color="auto"/>
              <w:bottom w:val="single" w:sz="4" w:space="0" w:color="auto"/>
            </w:tcBorders>
            <w:vAlign w:val="center"/>
          </w:tcPr>
          <w:p w14:paraId="4E93C7B5" w14:textId="5D7E6AF4" w:rsidR="00474190" w:rsidRPr="000D60E8" w:rsidRDefault="008E0196" w:rsidP="00662935">
            <w:pPr>
              <w:jc w:val="right"/>
              <w:rPr>
                <w:rFonts w:ascii="Times New Roman" w:hAnsi="Times New Roman" w:cs="Times New Roman"/>
                <w:i/>
                <w:iCs/>
                <w:szCs w:val="24"/>
              </w:rPr>
            </w:pPr>
            <w:r w:rsidRPr="000D60E8">
              <w:rPr>
                <w:rFonts w:ascii="Times New Roman" w:hAnsi="Times New Roman" w:cs="Times New Roman" w:hint="eastAsia"/>
                <w:i/>
                <w:iCs/>
              </w:rPr>
              <w:t>p</w:t>
            </w:r>
            <w:r w:rsidRPr="000D60E8">
              <w:rPr>
                <w:rFonts w:ascii="Times New Roman" w:hAnsi="Times New Roman" w:cs="Times New Roman"/>
              </w:rPr>
              <w:t>-value</w:t>
            </w:r>
          </w:p>
        </w:tc>
        <w:tc>
          <w:tcPr>
            <w:tcW w:w="851" w:type="dxa"/>
            <w:tcBorders>
              <w:top w:val="single" w:sz="4" w:space="0" w:color="auto"/>
              <w:bottom w:val="single" w:sz="4" w:space="0" w:color="auto"/>
            </w:tcBorders>
            <w:vAlign w:val="center"/>
          </w:tcPr>
          <w:p w14:paraId="166147BE" w14:textId="77777777" w:rsidR="00474190" w:rsidRPr="000D60E8" w:rsidRDefault="00474190" w:rsidP="00662935">
            <w:pPr>
              <w:jc w:val="both"/>
              <w:rPr>
                <w:rFonts w:ascii="Times New Roman" w:hAnsi="Times New Roman" w:cs="Times New Roman"/>
                <w:szCs w:val="24"/>
              </w:rPr>
            </w:pPr>
          </w:p>
        </w:tc>
      </w:tr>
      <w:tr w:rsidR="0064474E" w:rsidRPr="000D60E8" w14:paraId="1D871EF2" w14:textId="77777777" w:rsidTr="00662935">
        <w:tc>
          <w:tcPr>
            <w:tcW w:w="4820" w:type="dxa"/>
            <w:tcBorders>
              <w:top w:val="single" w:sz="4" w:space="0" w:color="auto"/>
            </w:tcBorders>
          </w:tcPr>
          <w:p w14:paraId="74CCFF9F"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rPr>
              <w:t>(Constant)</w:t>
            </w:r>
          </w:p>
        </w:tc>
        <w:tc>
          <w:tcPr>
            <w:tcW w:w="1701" w:type="dxa"/>
            <w:tcBorders>
              <w:top w:val="single" w:sz="4" w:space="0" w:color="auto"/>
            </w:tcBorders>
            <w:vAlign w:val="center"/>
          </w:tcPr>
          <w:p w14:paraId="77777B15"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0.477</w:t>
            </w:r>
          </w:p>
        </w:tc>
        <w:tc>
          <w:tcPr>
            <w:tcW w:w="1984" w:type="dxa"/>
            <w:gridSpan w:val="2"/>
            <w:tcBorders>
              <w:top w:val="single" w:sz="4" w:space="0" w:color="auto"/>
            </w:tcBorders>
            <w:vAlign w:val="center"/>
          </w:tcPr>
          <w:p w14:paraId="3DB9CC71" w14:textId="77777777" w:rsidR="00474190" w:rsidRPr="000D60E8" w:rsidRDefault="00474190" w:rsidP="00662935">
            <w:pPr>
              <w:jc w:val="center"/>
              <w:rPr>
                <w:rFonts w:ascii="Times New Roman" w:hAnsi="Times New Roman" w:cs="Times New Roman"/>
                <w:szCs w:val="24"/>
              </w:rPr>
            </w:pPr>
          </w:p>
        </w:tc>
        <w:tc>
          <w:tcPr>
            <w:tcW w:w="1134" w:type="dxa"/>
            <w:tcBorders>
              <w:top w:val="single" w:sz="4" w:space="0" w:color="auto"/>
            </w:tcBorders>
            <w:vAlign w:val="center"/>
          </w:tcPr>
          <w:p w14:paraId="1BE4CF9D" w14:textId="5734644D"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&lt;0.001</w:t>
            </w:r>
          </w:p>
        </w:tc>
        <w:tc>
          <w:tcPr>
            <w:tcW w:w="851" w:type="dxa"/>
            <w:tcBorders>
              <w:top w:val="single" w:sz="4" w:space="0" w:color="auto"/>
            </w:tcBorders>
            <w:vAlign w:val="center"/>
          </w:tcPr>
          <w:p w14:paraId="33FD753B"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64474E" w:rsidRPr="000D60E8" w14:paraId="4257092D" w14:textId="77777777" w:rsidTr="00662935">
        <w:tc>
          <w:tcPr>
            <w:tcW w:w="4820" w:type="dxa"/>
          </w:tcPr>
          <w:p w14:paraId="63BADA77"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rPr>
              <w:t>Socio-demographic characteristics</w:t>
            </w:r>
          </w:p>
        </w:tc>
        <w:tc>
          <w:tcPr>
            <w:tcW w:w="1701" w:type="dxa"/>
            <w:vAlign w:val="center"/>
          </w:tcPr>
          <w:p w14:paraId="125BFC0C" w14:textId="77777777" w:rsidR="00474190" w:rsidRPr="000D60E8" w:rsidRDefault="00474190" w:rsidP="00662935">
            <w:pPr>
              <w:jc w:val="center"/>
              <w:rPr>
                <w:rFonts w:ascii="Times New Roman" w:hAnsi="Times New Roman" w:cs="Times New Roman"/>
                <w:szCs w:val="24"/>
              </w:rPr>
            </w:pPr>
          </w:p>
        </w:tc>
        <w:tc>
          <w:tcPr>
            <w:tcW w:w="1984" w:type="dxa"/>
            <w:gridSpan w:val="2"/>
            <w:vAlign w:val="center"/>
          </w:tcPr>
          <w:p w14:paraId="6DE112A7" w14:textId="77777777" w:rsidR="00474190" w:rsidRPr="000D60E8" w:rsidRDefault="00474190" w:rsidP="00662935">
            <w:pPr>
              <w:jc w:val="center"/>
              <w:rPr>
                <w:rFonts w:ascii="Times New Roman" w:hAnsi="Times New Roman" w:cs="Times New Roman"/>
                <w:szCs w:val="24"/>
              </w:rPr>
            </w:pPr>
          </w:p>
        </w:tc>
        <w:tc>
          <w:tcPr>
            <w:tcW w:w="1134" w:type="dxa"/>
            <w:vAlign w:val="center"/>
          </w:tcPr>
          <w:p w14:paraId="6E9576A5" w14:textId="77777777" w:rsidR="00474190" w:rsidRPr="000D60E8" w:rsidRDefault="00474190" w:rsidP="00662935">
            <w:pPr>
              <w:jc w:val="right"/>
              <w:rPr>
                <w:rFonts w:ascii="Times New Roman" w:hAnsi="Times New Roman" w:cs="Times New Roman"/>
                <w:szCs w:val="24"/>
              </w:rPr>
            </w:pPr>
          </w:p>
        </w:tc>
        <w:tc>
          <w:tcPr>
            <w:tcW w:w="851" w:type="dxa"/>
            <w:vAlign w:val="center"/>
          </w:tcPr>
          <w:p w14:paraId="76F57A05" w14:textId="77777777" w:rsidR="00474190" w:rsidRPr="000D60E8" w:rsidRDefault="00474190" w:rsidP="00662935">
            <w:pPr>
              <w:jc w:val="both"/>
              <w:rPr>
                <w:rFonts w:ascii="Times New Roman" w:hAnsi="Times New Roman" w:cs="Times New Roman"/>
                <w:szCs w:val="24"/>
              </w:rPr>
            </w:pPr>
          </w:p>
        </w:tc>
      </w:tr>
      <w:tr w:rsidR="0064474E" w:rsidRPr="000D60E8" w14:paraId="38ACF54F" w14:textId="77777777" w:rsidTr="00662935">
        <w:tc>
          <w:tcPr>
            <w:tcW w:w="4820" w:type="dxa"/>
            <w:vAlign w:val="center"/>
          </w:tcPr>
          <w:p w14:paraId="2007EAD3" w14:textId="77777777" w:rsidR="00474190" w:rsidRPr="000D60E8" w:rsidRDefault="000124FB" w:rsidP="00662935">
            <w:pPr>
              <w:ind w:leftChars="100" w:left="240"/>
              <w:jc w:val="both"/>
              <w:rPr>
                <w:rFonts w:ascii="Times New Roman" w:hAnsi="Times New Roman" w:cs="Times New Roman"/>
                <w:szCs w:val="24"/>
              </w:rPr>
            </w:pPr>
            <w:r w:rsidRPr="000D60E8">
              <w:rPr>
                <w:rFonts w:ascii="Times New Roman" w:hAnsi="Times New Roman" w:cs="Times New Roman"/>
              </w:rPr>
              <w:t>Male</w:t>
            </w:r>
          </w:p>
        </w:tc>
        <w:tc>
          <w:tcPr>
            <w:tcW w:w="1701" w:type="dxa"/>
            <w:vAlign w:val="center"/>
          </w:tcPr>
          <w:p w14:paraId="6AC87492"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0.109</w:t>
            </w:r>
          </w:p>
        </w:tc>
        <w:tc>
          <w:tcPr>
            <w:tcW w:w="1984" w:type="dxa"/>
            <w:gridSpan w:val="2"/>
            <w:vAlign w:val="center"/>
          </w:tcPr>
          <w:p w14:paraId="272CEFAA"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0.079</w:t>
            </w:r>
          </w:p>
        </w:tc>
        <w:tc>
          <w:tcPr>
            <w:tcW w:w="1134" w:type="dxa"/>
            <w:vAlign w:val="center"/>
          </w:tcPr>
          <w:p w14:paraId="01F31285" w14:textId="02D32950"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&lt;0.001</w:t>
            </w:r>
          </w:p>
        </w:tc>
        <w:tc>
          <w:tcPr>
            <w:tcW w:w="851" w:type="dxa"/>
            <w:vAlign w:val="center"/>
          </w:tcPr>
          <w:p w14:paraId="651A2FE9"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64474E" w:rsidRPr="000D60E8" w14:paraId="1419CD1C" w14:textId="77777777" w:rsidTr="00662935">
        <w:tc>
          <w:tcPr>
            <w:tcW w:w="4820" w:type="dxa"/>
          </w:tcPr>
          <w:p w14:paraId="5E4BA540"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rPr>
              <w:t>Health-related information</w:t>
            </w:r>
          </w:p>
        </w:tc>
        <w:tc>
          <w:tcPr>
            <w:tcW w:w="1701" w:type="dxa"/>
            <w:vAlign w:val="center"/>
          </w:tcPr>
          <w:p w14:paraId="170F6204" w14:textId="77777777" w:rsidR="00474190" w:rsidRPr="000D60E8" w:rsidRDefault="00474190" w:rsidP="00662935">
            <w:pPr>
              <w:jc w:val="center"/>
              <w:rPr>
                <w:rFonts w:ascii="Times New Roman" w:hAnsi="Times New Roman" w:cs="Times New Roman"/>
                <w:szCs w:val="24"/>
              </w:rPr>
            </w:pPr>
          </w:p>
        </w:tc>
        <w:tc>
          <w:tcPr>
            <w:tcW w:w="1984" w:type="dxa"/>
            <w:gridSpan w:val="2"/>
            <w:vAlign w:val="center"/>
          </w:tcPr>
          <w:p w14:paraId="442FFE28" w14:textId="77777777" w:rsidR="00474190" w:rsidRPr="000D60E8" w:rsidRDefault="00474190" w:rsidP="00662935">
            <w:pPr>
              <w:jc w:val="center"/>
              <w:rPr>
                <w:rFonts w:ascii="Times New Roman" w:hAnsi="Times New Roman" w:cs="Times New Roman"/>
                <w:szCs w:val="24"/>
              </w:rPr>
            </w:pPr>
          </w:p>
        </w:tc>
        <w:tc>
          <w:tcPr>
            <w:tcW w:w="1134" w:type="dxa"/>
            <w:vAlign w:val="center"/>
          </w:tcPr>
          <w:p w14:paraId="0036220C" w14:textId="77777777" w:rsidR="00474190" w:rsidRPr="000D60E8" w:rsidRDefault="00474190" w:rsidP="00662935">
            <w:pPr>
              <w:jc w:val="right"/>
              <w:rPr>
                <w:rFonts w:ascii="Times New Roman" w:hAnsi="Times New Roman" w:cs="Times New Roman"/>
                <w:szCs w:val="24"/>
              </w:rPr>
            </w:pPr>
          </w:p>
        </w:tc>
        <w:tc>
          <w:tcPr>
            <w:tcW w:w="851" w:type="dxa"/>
            <w:vAlign w:val="center"/>
          </w:tcPr>
          <w:p w14:paraId="37C4CDD9" w14:textId="77777777" w:rsidR="00474190" w:rsidRPr="000D60E8" w:rsidRDefault="00474190" w:rsidP="00662935">
            <w:pPr>
              <w:jc w:val="both"/>
              <w:rPr>
                <w:rFonts w:ascii="Times New Roman" w:hAnsi="Times New Roman" w:cs="Times New Roman"/>
                <w:szCs w:val="24"/>
              </w:rPr>
            </w:pPr>
          </w:p>
        </w:tc>
      </w:tr>
      <w:tr w:rsidR="0064474E" w:rsidRPr="000D60E8" w14:paraId="4035304D" w14:textId="77777777" w:rsidTr="00662935">
        <w:tc>
          <w:tcPr>
            <w:tcW w:w="4820" w:type="dxa"/>
            <w:vAlign w:val="center"/>
          </w:tcPr>
          <w:p w14:paraId="3CDE73C7" w14:textId="6D1D4EB9" w:rsidR="00474190" w:rsidRPr="000D60E8" w:rsidRDefault="000124FB" w:rsidP="00662935">
            <w:pPr>
              <w:ind w:leftChars="100" w:left="240"/>
              <w:jc w:val="both"/>
              <w:rPr>
                <w:rFonts w:ascii="Times New Roman" w:hAnsi="Times New Roman" w:cs="Times New Roman"/>
                <w:szCs w:val="24"/>
              </w:rPr>
            </w:pPr>
            <w:r w:rsidRPr="000D60E8">
              <w:rPr>
                <w:rFonts w:ascii="Times New Roman" w:hAnsi="Times New Roman" w:cs="Times New Roman"/>
              </w:rPr>
              <w:t>Weekly physical activity 76</w:t>
            </w:r>
            <w:r w:rsidR="00883164" w:rsidRPr="000D60E8">
              <w:rPr>
                <w:rFonts w:ascii="Times New Roman" w:hAnsi="Times New Roman" w:cs="Times New Roman"/>
              </w:rPr>
              <w:t>–</w:t>
            </w:r>
            <w:r w:rsidRPr="000D60E8">
              <w:rPr>
                <w:rFonts w:ascii="Times New Roman" w:hAnsi="Times New Roman" w:cs="Times New Roman"/>
              </w:rPr>
              <w:t>150 min</w:t>
            </w:r>
          </w:p>
        </w:tc>
        <w:tc>
          <w:tcPr>
            <w:tcW w:w="1701" w:type="dxa"/>
            <w:vAlign w:val="center"/>
          </w:tcPr>
          <w:p w14:paraId="3D0C7382"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0.176</w:t>
            </w:r>
          </w:p>
        </w:tc>
        <w:tc>
          <w:tcPr>
            <w:tcW w:w="1984" w:type="dxa"/>
            <w:gridSpan w:val="2"/>
            <w:vAlign w:val="center"/>
          </w:tcPr>
          <w:p w14:paraId="21B81061"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0.121</w:t>
            </w:r>
          </w:p>
        </w:tc>
        <w:tc>
          <w:tcPr>
            <w:tcW w:w="1134" w:type="dxa"/>
            <w:vAlign w:val="center"/>
          </w:tcPr>
          <w:p w14:paraId="2D591E06" w14:textId="0520E0A9"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&lt;0.001</w:t>
            </w:r>
          </w:p>
        </w:tc>
        <w:tc>
          <w:tcPr>
            <w:tcW w:w="851" w:type="dxa"/>
            <w:vAlign w:val="center"/>
          </w:tcPr>
          <w:p w14:paraId="4EE19C47"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64474E" w:rsidRPr="000D60E8" w14:paraId="263886E4" w14:textId="77777777" w:rsidTr="00662935">
        <w:tc>
          <w:tcPr>
            <w:tcW w:w="4820" w:type="dxa"/>
            <w:vAlign w:val="center"/>
          </w:tcPr>
          <w:p w14:paraId="538AD203" w14:textId="77777777" w:rsidR="00474190" w:rsidRPr="000D60E8" w:rsidRDefault="000124FB" w:rsidP="00662935">
            <w:pPr>
              <w:ind w:leftChars="100" w:left="240"/>
              <w:jc w:val="both"/>
              <w:rPr>
                <w:rFonts w:ascii="Times New Roman" w:hAnsi="Times New Roman" w:cs="Times New Roman"/>
                <w:szCs w:val="24"/>
              </w:rPr>
            </w:pPr>
            <w:r w:rsidRPr="000D60E8">
              <w:rPr>
                <w:rFonts w:ascii="Times New Roman" w:hAnsi="Times New Roman" w:cs="Times New Roman"/>
              </w:rPr>
              <w:t>Weekly physical activity ≥ 151 min</w:t>
            </w:r>
          </w:p>
        </w:tc>
        <w:tc>
          <w:tcPr>
            <w:tcW w:w="1701" w:type="dxa"/>
            <w:vAlign w:val="center"/>
          </w:tcPr>
          <w:p w14:paraId="0FA7A757"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0.190</w:t>
            </w:r>
          </w:p>
        </w:tc>
        <w:tc>
          <w:tcPr>
            <w:tcW w:w="1984" w:type="dxa"/>
            <w:gridSpan w:val="2"/>
            <w:vAlign w:val="center"/>
          </w:tcPr>
          <w:p w14:paraId="2DCB7DD0"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0.117</w:t>
            </w:r>
          </w:p>
        </w:tc>
        <w:tc>
          <w:tcPr>
            <w:tcW w:w="1134" w:type="dxa"/>
            <w:vAlign w:val="center"/>
          </w:tcPr>
          <w:p w14:paraId="72A659CB" w14:textId="771024FF"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&lt;0.001</w:t>
            </w:r>
          </w:p>
        </w:tc>
        <w:tc>
          <w:tcPr>
            <w:tcW w:w="851" w:type="dxa"/>
            <w:vAlign w:val="center"/>
          </w:tcPr>
          <w:p w14:paraId="72CFBAA7"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64474E" w:rsidRPr="000D60E8" w14:paraId="685C43DC" w14:textId="77777777" w:rsidTr="00662935">
        <w:tc>
          <w:tcPr>
            <w:tcW w:w="4820" w:type="dxa"/>
            <w:vAlign w:val="center"/>
          </w:tcPr>
          <w:p w14:paraId="619B93CC" w14:textId="77777777" w:rsidR="00474190" w:rsidRPr="000D60E8" w:rsidRDefault="000124FB" w:rsidP="00662935">
            <w:pPr>
              <w:ind w:leftChars="100" w:left="240"/>
              <w:jc w:val="both"/>
              <w:rPr>
                <w:rFonts w:ascii="Times New Roman" w:hAnsi="Times New Roman" w:cs="Times New Roman"/>
                <w:szCs w:val="24"/>
              </w:rPr>
            </w:pPr>
            <w:r w:rsidRPr="000D60E8">
              <w:rPr>
                <w:rFonts w:ascii="Times New Roman" w:hAnsi="Times New Roman" w:cs="Times New Roman"/>
              </w:rPr>
              <w:t>Weekly none dine-outs</w:t>
            </w:r>
          </w:p>
        </w:tc>
        <w:tc>
          <w:tcPr>
            <w:tcW w:w="1701" w:type="dxa"/>
            <w:vAlign w:val="center"/>
          </w:tcPr>
          <w:p w14:paraId="2881D114"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0.295</w:t>
            </w:r>
          </w:p>
        </w:tc>
        <w:tc>
          <w:tcPr>
            <w:tcW w:w="1984" w:type="dxa"/>
            <w:gridSpan w:val="2"/>
            <w:vAlign w:val="center"/>
          </w:tcPr>
          <w:p w14:paraId="173EA92F"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0.059</w:t>
            </w:r>
          </w:p>
        </w:tc>
        <w:tc>
          <w:tcPr>
            <w:tcW w:w="1134" w:type="dxa"/>
            <w:vAlign w:val="center"/>
          </w:tcPr>
          <w:p w14:paraId="59ED3D66" w14:textId="29679410"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0.011</w:t>
            </w:r>
          </w:p>
        </w:tc>
        <w:tc>
          <w:tcPr>
            <w:tcW w:w="851" w:type="dxa"/>
            <w:vAlign w:val="center"/>
          </w:tcPr>
          <w:p w14:paraId="7D595D46"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64474E" w:rsidRPr="000D60E8" w14:paraId="67304E29" w14:textId="77777777" w:rsidTr="00662935">
        <w:tc>
          <w:tcPr>
            <w:tcW w:w="4820" w:type="dxa"/>
            <w:vAlign w:val="center"/>
          </w:tcPr>
          <w:p w14:paraId="36A42B76" w14:textId="13433934" w:rsidR="00474190" w:rsidRPr="000D60E8" w:rsidRDefault="000124FB" w:rsidP="00662935">
            <w:pPr>
              <w:ind w:leftChars="100" w:left="240"/>
              <w:jc w:val="both"/>
              <w:rPr>
                <w:rFonts w:ascii="Times New Roman" w:hAnsi="Times New Roman" w:cs="Times New Roman"/>
                <w:szCs w:val="24"/>
              </w:rPr>
            </w:pPr>
            <w:r w:rsidRPr="000D60E8">
              <w:rPr>
                <w:rFonts w:ascii="Times New Roman" w:hAnsi="Times New Roman" w:cs="Times New Roman"/>
              </w:rPr>
              <w:t>Weekly 1</w:t>
            </w:r>
            <w:r w:rsidR="00883164" w:rsidRPr="000D60E8">
              <w:rPr>
                <w:rFonts w:ascii="Times New Roman" w:hAnsi="Times New Roman" w:cs="Times New Roman"/>
              </w:rPr>
              <w:t>–</w:t>
            </w:r>
            <w:r w:rsidRPr="000D60E8">
              <w:rPr>
                <w:rFonts w:ascii="Times New Roman" w:hAnsi="Times New Roman" w:cs="Times New Roman"/>
              </w:rPr>
              <w:t>14 times dine-outs</w:t>
            </w:r>
          </w:p>
        </w:tc>
        <w:tc>
          <w:tcPr>
            <w:tcW w:w="1701" w:type="dxa"/>
            <w:vAlign w:val="center"/>
          </w:tcPr>
          <w:p w14:paraId="53240DDB"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0.091</w:t>
            </w:r>
          </w:p>
        </w:tc>
        <w:tc>
          <w:tcPr>
            <w:tcW w:w="1984" w:type="dxa"/>
            <w:gridSpan w:val="2"/>
            <w:vAlign w:val="center"/>
          </w:tcPr>
          <w:p w14:paraId="2934690B"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0.067</w:t>
            </w:r>
          </w:p>
        </w:tc>
        <w:tc>
          <w:tcPr>
            <w:tcW w:w="1134" w:type="dxa"/>
            <w:vAlign w:val="center"/>
          </w:tcPr>
          <w:p w14:paraId="5AAEA6B5" w14:textId="5BEA5E1C"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0.004</w:t>
            </w:r>
          </w:p>
        </w:tc>
        <w:tc>
          <w:tcPr>
            <w:tcW w:w="851" w:type="dxa"/>
            <w:vAlign w:val="center"/>
          </w:tcPr>
          <w:p w14:paraId="793E542D"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64474E" w:rsidRPr="000D60E8" w14:paraId="7B39F5C4" w14:textId="77777777" w:rsidTr="00662935">
        <w:tc>
          <w:tcPr>
            <w:tcW w:w="4820" w:type="dxa"/>
          </w:tcPr>
          <w:p w14:paraId="43337900"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rPr>
              <w:t>PHS</w:t>
            </w:r>
          </w:p>
        </w:tc>
        <w:tc>
          <w:tcPr>
            <w:tcW w:w="1701" w:type="dxa"/>
            <w:vAlign w:val="center"/>
          </w:tcPr>
          <w:p w14:paraId="28B5C360"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0.199</w:t>
            </w:r>
          </w:p>
        </w:tc>
        <w:tc>
          <w:tcPr>
            <w:tcW w:w="1984" w:type="dxa"/>
            <w:gridSpan w:val="2"/>
            <w:vAlign w:val="center"/>
          </w:tcPr>
          <w:p w14:paraId="60151390"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0.275</w:t>
            </w:r>
          </w:p>
        </w:tc>
        <w:tc>
          <w:tcPr>
            <w:tcW w:w="1134" w:type="dxa"/>
            <w:vAlign w:val="center"/>
          </w:tcPr>
          <w:p w14:paraId="239C656A" w14:textId="11D7CF85"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&lt;0.001</w:t>
            </w:r>
          </w:p>
        </w:tc>
        <w:tc>
          <w:tcPr>
            <w:tcW w:w="851" w:type="dxa"/>
            <w:vAlign w:val="center"/>
          </w:tcPr>
          <w:p w14:paraId="41EB4EC7"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64474E" w:rsidRPr="000D60E8" w14:paraId="3F702BA7" w14:textId="77777777" w:rsidTr="00662935">
        <w:tc>
          <w:tcPr>
            <w:tcW w:w="4820" w:type="dxa"/>
          </w:tcPr>
          <w:p w14:paraId="7996595C"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rPr>
              <w:t>HC</w:t>
            </w:r>
          </w:p>
        </w:tc>
        <w:tc>
          <w:tcPr>
            <w:tcW w:w="1701" w:type="dxa"/>
            <w:vAlign w:val="center"/>
          </w:tcPr>
          <w:p w14:paraId="17EF13B0" w14:textId="77777777" w:rsidR="00474190" w:rsidRPr="000D60E8" w:rsidRDefault="00474190" w:rsidP="00662935">
            <w:pPr>
              <w:jc w:val="center"/>
              <w:rPr>
                <w:rFonts w:ascii="Times New Roman" w:hAnsi="Times New Roman" w:cs="Times New Roman"/>
                <w:szCs w:val="24"/>
              </w:rPr>
            </w:pPr>
          </w:p>
        </w:tc>
        <w:tc>
          <w:tcPr>
            <w:tcW w:w="1984" w:type="dxa"/>
            <w:gridSpan w:val="2"/>
            <w:vAlign w:val="center"/>
          </w:tcPr>
          <w:p w14:paraId="49D304C1" w14:textId="77777777" w:rsidR="00474190" w:rsidRPr="000D60E8" w:rsidRDefault="00474190" w:rsidP="00662935">
            <w:pPr>
              <w:jc w:val="center"/>
              <w:rPr>
                <w:rFonts w:ascii="Times New Roman" w:hAnsi="Times New Roman" w:cs="Times New Roman"/>
                <w:szCs w:val="24"/>
              </w:rPr>
            </w:pPr>
          </w:p>
        </w:tc>
        <w:tc>
          <w:tcPr>
            <w:tcW w:w="1134" w:type="dxa"/>
            <w:vAlign w:val="center"/>
          </w:tcPr>
          <w:p w14:paraId="3F6A3455" w14:textId="77777777" w:rsidR="00474190" w:rsidRPr="000D60E8" w:rsidRDefault="00474190" w:rsidP="00662935">
            <w:pPr>
              <w:jc w:val="right"/>
              <w:rPr>
                <w:rFonts w:ascii="Times New Roman" w:hAnsi="Times New Roman" w:cs="Times New Roman"/>
                <w:szCs w:val="24"/>
              </w:rPr>
            </w:pPr>
          </w:p>
        </w:tc>
        <w:tc>
          <w:tcPr>
            <w:tcW w:w="851" w:type="dxa"/>
            <w:vAlign w:val="center"/>
          </w:tcPr>
          <w:p w14:paraId="68668102" w14:textId="77777777" w:rsidR="00474190" w:rsidRPr="000D60E8" w:rsidRDefault="00474190" w:rsidP="00662935">
            <w:pPr>
              <w:jc w:val="both"/>
              <w:rPr>
                <w:rFonts w:ascii="Times New Roman" w:hAnsi="Times New Roman" w:cs="Times New Roman"/>
                <w:szCs w:val="24"/>
              </w:rPr>
            </w:pPr>
          </w:p>
        </w:tc>
      </w:tr>
      <w:tr w:rsidR="0064474E" w:rsidRPr="000D60E8" w14:paraId="7F5BC409" w14:textId="77777777" w:rsidTr="00662935">
        <w:tc>
          <w:tcPr>
            <w:tcW w:w="4820" w:type="dxa"/>
          </w:tcPr>
          <w:p w14:paraId="4D477E28" w14:textId="77777777" w:rsidR="00474190" w:rsidRPr="000D60E8" w:rsidRDefault="000124FB" w:rsidP="00662935">
            <w:pPr>
              <w:ind w:leftChars="100" w:left="240"/>
              <w:jc w:val="both"/>
              <w:rPr>
                <w:rFonts w:ascii="Times New Roman" w:hAnsi="Times New Roman" w:cs="Times New Roman"/>
                <w:szCs w:val="24"/>
              </w:rPr>
            </w:pPr>
            <w:r w:rsidRPr="000D60E8">
              <w:rPr>
                <w:rFonts w:ascii="Times New Roman" w:hAnsi="Times New Roman" w:cs="Times New Roman"/>
              </w:rPr>
              <w:t>Functional/role</w:t>
            </w:r>
          </w:p>
        </w:tc>
        <w:tc>
          <w:tcPr>
            <w:tcW w:w="1701" w:type="dxa"/>
            <w:vAlign w:val="center"/>
          </w:tcPr>
          <w:p w14:paraId="4ABFB23A"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0.219</w:t>
            </w:r>
          </w:p>
        </w:tc>
        <w:tc>
          <w:tcPr>
            <w:tcW w:w="1984" w:type="dxa"/>
            <w:gridSpan w:val="2"/>
            <w:vAlign w:val="center"/>
          </w:tcPr>
          <w:p w14:paraId="372531EA"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0.225</w:t>
            </w:r>
          </w:p>
        </w:tc>
        <w:tc>
          <w:tcPr>
            <w:tcW w:w="1134" w:type="dxa"/>
            <w:vAlign w:val="center"/>
          </w:tcPr>
          <w:p w14:paraId="28F8A57E" w14:textId="25512F8C"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&lt;0.001</w:t>
            </w:r>
          </w:p>
        </w:tc>
        <w:tc>
          <w:tcPr>
            <w:tcW w:w="851" w:type="dxa"/>
            <w:vAlign w:val="center"/>
          </w:tcPr>
          <w:p w14:paraId="65F19130"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64474E" w:rsidRPr="000D60E8" w14:paraId="780BB6FF" w14:textId="77777777" w:rsidTr="00662935">
        <w:tc>
          <w:tcPr>
            <w:tcW w:w="4820" w:type="dxa"/>
          </w:tcPr>
          <w:p w14:paraId="7E7C9928" w14:textId="77777777" w:rsidR="00474190" w:rsidRPr="000D60E8" w:rsidRDefault="000124FB" w:rsidP="00662935">
            <w:pPr>
              <w:ind w:leftChars="100" w:left="240"/>
              <w:jc w:val="both"/>
              <w:rPr>
                <w:rFonts w:ascii="Times New Roman" w:hAnsi="Times New Roman" w:cs="Times New Roman"/>
                <w:szCs w:val="24"/>
              </w:rPr>
            </w:pPr>
            <w:r w:rsidRPr="000D60E8">
              <w:rPr>
                <w:rFonts w:ascii="Times New Roman" w:hAnsi="Times New Roman" w:cs="Times New Roman"/>
              </w:rPr>
              <w:t>Clinical</w:t>
            </w:r>
          </w:p>
        </w:tc>
        <w:tc>
          <w:tcPr>
            <w:tcW w:w="1701" w:type="dxa"/>
            <w:tcBorders>
              <w:bottom w:val="nil"/>
            </w:tcBorders>
            <w:vAlign w:val="center"/>
          </w:tcPr>
          <w:p w14:paraId="0D0C9888"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0.081</w:t>
            </w:r>
          </w:p>
        </w:tc>
        <w:tc>
          <w:tcPr>
            <w:tcW w:w="1984" w:type="dxa"/>
            <w:gridSpan w:val="2"/>
            <w:tcBorders>
              <w:bottom w:val="nil"/>
            </w:tcBorders>
            <w:vAlign w:val="center"/>
          </w:tcPr>
          <w:p w14:paraId="37445CC5"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0.114</w:t>
            </w:r>
          </w:p>
        </w:tc>
        <w:tc>
          <w:tcPr>
            <w:tcW w:w="1134" w:type="dxa"/>
            <w:tcBorders>
              <w:bottom w:val="nil"/>
            </w:tcBorders>
            <w:vAlign w:val="center"/>
          </w:tcPr>
          <w:p w14:paraId="54A7B05B" w14:textId="7179BA02"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&lt;0.001</w:t>
            </w:r>
          </w:p>
        </w:tc>
        <w:tc>
          <w:tcPr>
            <w:tcW w:w="851" w:type="dxa"/>
            <w:tcBorders>
              <w:bottom w:val="nil"/>
            </w:tcBorders>
            <w:vAlign w:val="center"/>
          </w:tcPr>
          <w:p w14:paraId="40257524"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64474E" w:rsidRPr="000D60E8" w14:paraId="3D468B63" w14:textId="77777777" w:rsidTr="00662935">
        <w:tc>
          <w:tcPr>
            <w:tcW w:w="4820" w:type="dxa"/>
          </w:tcPr>
          <w:p w14:paraId="74785B6E" w14:textId="77777777" w:rsidR="00474190" w:rsidRPr="000D60E8" w:rsidRDefault="000124FB" w:rsidP="00662935">
            <w:pPr>
              <w:ind w:leftChars="100" w:left="240"/>
              <w:jc w:val="both"/>
              <w:rPr>
                <w:rFonts w:ascii="Times New Roman" w:hAnsi="Times New Roman" w:cs="Times New Roman"/>
                <w:szCs w:val="24"/>
              </w:rPr>
            </w:pPr>
            <w:proofErr w:type="spellStart"/>
            <w:r w:rsidRPr="000D60E8">
              <w:rPr>
                <w:rFonts w:ascii="Times New Roman" w:hAnsi="Times New Roman" w:cs="Times New Roman"/>
              </w:rPr>
              <w:t>Eudaimonistic</w:t>
            </w:r>
            <w:proofErr w:type="spellEnd"/>
          </w:p>
        </w:tc>
        <w:tc>
          <w:tcPr>
            <w:tcW w:w="1701" w:type="dxa"/>
            <w:tcBorders>
              <w:top w:val="nil"/>
              <w:bottom w:val="single" w:sz="4" w:space="0" w:color="auto"/>
            </w:tcBorders>
            <w:vAlign w:val="center"/>
          </w:tcPr>
          <w:p w14:paraId="48588279"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0.225</w:t>
            </w:r>
          </w:p>
        </w:tc>
        <w:tc>
          <w:tcPr>
            <w:tcW w:w="1984" w:type="dxa"/>
            <w:gridSpan w:val="2"/>
            <w:tcBorders>
              <w:top w:val="nil"/>
              <w:bottom w:val="single" w:sz="4" w:space="0" w:color="auto"/>
            </w:tcBorders>
            <w:vAlign w:val="center"/>
          </w:tcPr>
          <w:p w14:paraId="06922B03" w14:textId="77777777" w:rsidR="00474190" w:rsidRPr="000D60E8" w:rsidRDefault="000124FB" w:rsidP="00662935">
            <w:pPr>
              <w:jc w:val="center"/>
              <w:rPr>
                <w:rFonts w:ascii="Times New Roman" w:hAnsi="Times New Roman" w:cs="Times New Roman"/>
                <w:szCs w:val="24"/>
              </w:rPr>
            </w:pPr>
            <w:r w:rsidRPr="000D60E8">
              <w:rPr>
                <w:rFonts w:ascii="Times New Roman" w:hAnsi="Times New Roman" w:cs="Times New Roman"/>
              </w:rPr>
              <w:t>0.248</w:t>
            </w:r>
          </w:p>
        </w:tc>
        <w:tc>
          <w:tcPr>
            <w:tcW w:w="1134" w:type="dxa"/>
            <w:tcBorders>
              <w:top w:val="nil"/>
              <w:bottom w:val="single" w:sz="4" w:space="0" w:color="auto"/>
            </w:tcBorders>
            <w:vAlign w:val="center"/>
          </w:tcPr>
          <w:p w14:paraId="3088B768" w14:textId="5939B9B0"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rPr>
              <w:t>&lt;0.001</w:t>
            </w:r>
          </w:p>
        </w:tc>
        <w:tc>
          <w:tcPr>
            <w:tcW w:w="851" w:type="dxa"/>
            <w:tcBorders>
              <w:top w:val="nil"/>
              <w:bottom w:val="single" w:sz="4" w:space="0" w:color="auto"/>
            </w:tcBorders>
            <w:vAlign w:val="center"/>
          </w:tcPr>
          <w:p w14:paraId="07F0D5CB"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r w:rsidR="008E0196" w:rsidRPr="000D60E8" w14:paraId="7B340E3F" w14:textId="1883DD08" w:rsidTr="008E0196">
        <w:tc>
          <w:tcPr>
            <w:tcW w:w="4820" w:type="dxa"/>
            <w:vAlign w:val="center"/>
          </w:tcPr>
          <w:p w14:paraId="13363ED4" w14:textId="77777777" w:rsidR="008E0196" w:rsidRPr="000D60E8" w:rsidRDefault="008E0196" w:rsidP="00662935">
            <w:pPr>
              <w:jc w:val="both"/>
              <w:rPr>
                <w:rFonts w:ascii="Times New Roman" w:hAnsi="Times New Roman" w:cs="Times New Roman"/>
                <w:szCs w:val="24"/>
              </w:rPr>
            </w:pPr>
            <w:r w:rsidRPr="000D60E8">
              <w:rPr>
                <w:rFonts w:ascii="Times New Roman" w:hAnsi="Times New Roman" w:cs="Times New Roman"/>
              </w:rPr>
              <w:t xml:space="preserve">Adjusted </w:t>
            </w:r>
            <w:r w:rsidRPr="000D60E8">
              <w:rPr>
                <w:rFonts w:ascii="Times New Roman" w:hAnsi="Times New Roman" w:cs="Times New Roman"/>
                <w:i/>
              </w:rPr>
              <w:t>R</w:t>
            </w:r>
            <w:r w:rsidRPr="000D60E8">
              <w:rPr>
                <w:rFonts w:ascii="Times New Roman" w:hAnsi="Times New Roman" w:cs="Times New Roman"/>
                <w:vertAlign w:val="superscript"/>
              </w:rPr>
              <w:t>2</w:t>
            </w:r>
          </w:p>
        </w:tc>
        <w:tc>
          <w:tcPr>
            <w:tcW w:w="3061" w:type="dxa"/>
            <w:gridSpan w:val="2"/>
            <w:tcBorders>
              <w:top w:val="nil"/>
              <w:bottom w:val="nil"/>
              <w:right w:val="nil"/>
            </w:tcBorders>
            <w:vAlign w:val="center"/>
          </w:tcPr>
          <w:p w14:paraId="23151785" w14:textId="77777777" w:rsidR="008E0196" w:rsidRPr="000D60E8" w:rsidRDefault="008E0196" w:rsidP="008E0196">
            <w:pPr>
              <w:jc w:val="right"/>
              <w:rPr>
                <w:rFonts w:ascii="Times New Roman" w:hAnsi="Times New Roman" w:cs="Times New Roman"/>
                <w:szCs w:val="24"/>
              </w:rPr>
            </w:pPr>
            <w:r w:rsidRPr="000D60E8">
              <w:rPr>
                <w:rFonts w:ascii="Times New Roman" w:hAnsi="Times New Roman" w:cs="Times New Roman"/>
              </w:rPr>
              <w:t>0.460</w:t>
            </w:r>
          </w:p>
        </w:tc>
        <w:tc>
          <w:tcPr>
            <w:tcW w:w="2609" w:type="dxa"/>
            <w:gridSpan w:val="3"/>
            <w:tcBorders>
              <w:left w:val="nil"/>
            </w:tcBorders>
            <w:vAlign w:val="center"/>
          </w:tcPr>
          <w:p w14:paraId="15C33814" w14:textId="77777777" w:rsidR="008E0196" w:rsidRPr="000D60E8" w:rsidRDefault="008E0196" w:rsidP="008E0196">
            <w:pPr>
              <w:jc w:val="both"/>
              <w:rPr>
                <w:rFonts w:ascii="Times New Roman" w:hAnsi="Times New Roman" w:cs="Times New Roman"/>
                <w:szCs w:val="24"/>
              </w:rPr>
            </w:pPr>
          </w:p>
        </w:tc>
      </w:tr>
      <w:tr w:rsidR="0064474E" w:rsidRPr="000D60E8" w14:paraId="1E05CC4C" w14:textId="77777777" w:rsidTr="008E0196">
        <w:tc>
          <w:tcPr>
            <w:tcW w:w="4820" w:type="dxa"/>
            <w:vAlign w:val="center"/>
          </w:tcPr>
          <w:p w14:paraId="17138B4A" w14:textId="5EB706B1" w:rsidR="00474190" w:rsidRPr="000D60E8" w:rsidRDefault="008E0196" w:rsidP="00662935">
            <w:pPr>
              <w:jc w:val="both"/>
              <w:rPr>
                <w:rFonts w:ascii="Times New Roman" w:hAnsi="Times New Roman" w:cs="Times New Roman"/>
                <w:i/>
                <w:iCs/>
                <w:szCs w:val="24"/>
              </w:rPr>
            </w:pPr>
            <w:r w:rsidRPr="000D60E8">
              <w:rPr>
                <w:rFonts w:ascii="Times New Roman" w:hAnsi="Times New Roman" w:cs="Times New Roman" w:hint="eastAsia"/>
                <w:i/>
                <w:iCs/>
              </w:rPr>
              <w:t>p</w:t>
            </w:r>
            <w:r w:rsidRPr="000D60E8">
              <w:rPr>
                <w:rFonts w:ascii="Times New Roman" w:hAnsi="Times New Roman" w:cs="Times New Roman"/>
              </w:rPr>
              <w:t>-value</w:t>
            </w:r>
          </w:p>
        </w:tc>
        <w:tc>
          <w:tcPr>
            <w:tcW w:w="3061" w:type="dxa"/>
            <w:gridSpan w:val="2"/>
            <w:tcBorders>
              <w:top w:val="nil"/>
              <w:bottom w:val="single" w:sz="4" w:space="0" w:color="auto"/>
              <w:right w:val="nil"/>
            </w:tcBorders>
            <w:vAlign w:val="center"/>
          </w:tcPr>
          <w:p w14:paraId="63D347DC" w14:textId="7390FE0D" w:rsidR="00474190" w:rsidRPr="000D60E8" w:rsidRDefault="008E0196" w:rsidP="00662935">
            <w:pPr>
              <w:jc w:val="right"/>
              <w:rPr>
                <w:rFonts w:ascii="Times New Roman" w:hAnsi="Times New Roman" w:cs="Times New Roman"/>
                <w:szCs w:val="24"/>
              </w:rPr>
            </w:pPr>
            <w:r w:rsidRPr="000D60E8">
              <w:rPr>
                <w:rFonts w:ascii="Times New Roman" w:hAnsi="Times New Roman" w:cs="Times New Roman" w:hint="eastAsia"/>
              </w:rPr>
              <w:t>&lt;0</w:t>
            </w:r>
            <w:r w:rsidRPr="000D60E8">
              <w:rPr>
                <w:rFonts w:ascii="Times New Roman" w:hAnsi="Times New Roman" w:cs="Times New Roman"/>
              </w:rPr>
              <w:t>.001</w:t>
            </w:r>
          </w:p>
        </w:tc>
        <w:tc>
          <w:tcPr>
            <w:tcW w:w="2609" w:type="dxa"/>
            <w:gridSpan w:val="3"/>
            <w:tcBorders>
              <w:left w:val="nil"/>
            </w:tcBorders>
            <w:vAlign w:val="center"/>
          </w:tcPr>
          <w:p w14:paraId="3B78A2AE" w14:textId="77777777" w:rsidR="00474190" w:rsidRPr="000D60E8" w:rsidRDefault="000124FB" w:rsidP="00662935">
            <w:pPr>
              <w:jc w:val="both"/>
              <w:rPr>
                <w:rFonts w:ascii="Times New Roman" w:hAnsi="Times New Roman" w:cs="Times New Roman"/>
                <w:szCs w:val="24"/>
              </w:rPr>
            </w:pPr>
            <w:r w:rsidRPr="000D60E8">
              <w:rPr>
                <w:rFonts w:ascii="Times New Roman" w:hAnsi="Times New Roman" w:cs="Times New Roman"/>
                <w:vertAlign w:val="superscript"/>
              </w:rPr>
              <w:t>***</w:t>
            </w:r>
          </w:p>
        </w:tc>
      </w:tr>
    </w:tbl>
    <w:p w14:paraId="32EE6099" w14:textId="581F860B" w:rsidR="00474190" w:rsidRPr="00D02612" w:rsidRDefault="000124FB" w:rsidP="00474190">
      <w:pPr>
        <w:spacing w:line="480" w:lineRule="auto"/>
        <w:rPr>
          <w:rFonts w:ascii="Times New Roman" w:hAnsi="Times New Roman" w:cs="Times New Roman"/>
          <w:szCs w:val="24"/>
        </w:rPr>
      </w:pPr>
      <w:r w:rsidRPr="000D60E8">
        <w:rPr>
          <w:rFonts w:ascii="Times New Roman" w:hAnsi="Times New Roman" w:cs="Times New Roman"/>
        </w:rPr>
        <w:t xml:space="preserve">HPLP Health-Promoting Lifestyle Profile, B Estimate, β Standardized Estimate, PHS Perceived Health Status, HC Health Conception, </w:t>
      </w:r>
      <w:r w:rsidRPr="000D60E8">
        <w:rPr>
          <w:rFonts w:ascii="Times New Roman" w:hAnsi="Times New Roman" w:cs="Times New Roman"/>
          <w:i/>
        </w:rPr>
        <w:t>R</w:t>
      </w:r>
      <w:r w:rsidRPr="000D60E8">
        <w:rPr>
          <w:rFonts w:ascii="Times New Roman" w:hAnsi="Times New Roman" w:cs="Times New Roman"/>
        </w:rPr>
        <w:t xml:space="preserve"> Correlation coefficient, </w:t>
      </w:r>
      <w:r w:rsidRPr="000D60E8">
        <w:rPr>
          <w:rFonts w:ascii="Times New Roman" w:hAnsi="Times New Roman" w:cs="Times New Roman"/>
          <w:i/>
        </w:rPr>
        <w:t>R</w:t>
      </w:r>
      <w:r w:rsidRPr="000D60E8">
        <w:rPr>
          <w:rFonts w:ascii="Times New Roman" w:hAnsi="Times New Roman" w:cs="Times New Roman"/>
          <w:vertAlign w:val="superscript"/>
        </w:rPr>
        <w:t>2</w:t>
      </w:r>
      <w:r w:rsidRPr="000D60E8">
        <w:rPr>
          <w:rFonts w:ascii="Times New Roman" w:hAnsi="Times New Roman" w:cs="Times New Roman"/>
        </w:rPr>
        <w:t xml:space="preserve"> Coefficient of determination, </w:t>
      </w:r>
      <w:r w:rsidRPr="000D60E8">
        <w:rPr>
          <w:rFonts w:ascii="Times New Roman" w:hAnsi="Times New Roman" w:cs="Times New Roman"/>
          <w:vertAlign w:val="superscript"/>
        </w:rPr>
        <w:t>***</w:t>
      </w:r>
      <w:r w:rsidRPr="000D60E8">
        <w:rPr>
          <w:rFonts w:ascii="Times New Roman" w:hAnsi="Times New Roman" w:cs="Times New Roman"/>
        </w:rPr>
        <w:t xml:space="preserve"> </w:t>
      </w:r>
      <w:r w:rsidRPr="000D60E8">
        <w:rPr>
          <w:rFonts w:ascii="Times New Roman" w:hAnsi="Times New Roman" w:cs="Times New Roman"/>
          <w:i/>
        </w:rPr>
        <w:t>p</w:t>
      </w:r>
      <w:r w:rsidRPr="000D60E8">
        <w:rPr>
          <w:rFonts w:ascii="Times New Roman" w:hAnsi="Times New Roman" w:cs="Times New Roman"/>
        </w:rPr>
        <w:t xml:space="preserve"> &lt; 0.001, </w:t>
      </w:r>
      <w:r w:rsidRPr="000D60E8">
        <w:rPr>
          <w:rFonts w:ascii="Times New Roman" w:hAnsi="Times New Roman" w:cs="Times New Roman"/>
          <w:vertAlign w:val="superscript"/>
        </w:rPr>
        <w:t>**</w:t>
      </w:r>
      <w:r w:rsidRPr="000D60E8">
        <w:rPr>
          <w:rFonts w:ascii="Times New Roman" w:hAnsi="Times New Roman" w:cs="Times New Roman"/>
        </w:rPr>
        <w:t xml:space="preserve"> </w:t>
      </w:r>
      <w:r w:rsidRPr="000D60E8">
        <w:rPr>
          <w:rFonts w:ascii="Times New Roman" w:hAnsi="Times New Roman" w:cs="Times New Roman"/>
          <w:i/>
        </w:rPr>
        <w:t>p</w:t>
      </w:r>
      <w:r w:rsidRPr="000D60E8">
        <w:rPr>
          <w:rFonts w:ascii="Times New Roman" w:hAnsi="Times New Roman" w:cs="Times New Roman"/>
        </w:rPr>
        <w:t xml:space="preserve"> &lt; 0.01, </w:t>
      </w:r>
      <w:r w:rsidRPr="000D60E8">
        <w:rPr>
          <w:rFonts w:ascii="Times New Roman" w:hAnsi="Times New Roman" w:cs="Times New Roman"/>
          <w:vertAlign w:val="superscript"/>
        </w:rPr>
        <w:t>*</w:t>
      </w:r>
      <w:r w:rsidRPr="000D60E8">
        <w:rPr>
          <w:rFonts w:ascii="Times New Roman" w:hAnsi="Times New Roman" w:cs="Times New Roman"/>
        </w:rPr>
        <w:t xml:space="preserve"> </w:t>
      </w:r>
      <w:r w:rsidRPr="000D60E8">
        <w:rPr>
          <w:rFonts w:ascii="Times New Roman" w:hAnsi="Times New Roman" w:cs="Times New Roman"/>
          <w:i/>
        </w:rPr>
        <w:t>p</w:t>
      </w:r>
      <w:r w:rsidRPr="000D60E8">
        <w:rPr>
          <w:rFonts w:ascii="Times New Roman" w:hAnsi="Times New Roman" w:cs="Times New Roman"/>
        </w:rPr>
        <w:t xml:space="preserve"> &lt; 0.05</w:t>
      </w:r>
    </w:p>
    <w:sectPr w:rsidR="00474190" w:rsidRPr="00D02612" w:rsidSect="00474190">
      <w:footerReference w:type="default" r:id="rId7"/>
      <w:pgSz w:w="11906" w:h="16838"/>
      <w:pgMar w:top="720" w:right="720" w:bottom="720" w:left="720" w:header="851" w:footer="170"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D53D2" w14:textId="77777777" w:rsidR="007F4DBD" w:rsidRDefault="007F4DBD">
      <w:r>
        <w:separator/>
      </w:r>
    </w:p>
  </w:endnote>
  <w:endnote w:type="continuationSeparator" w:id="0">
    <w:p w14:paraId="58E9AF67" w14:textId="77777777" w:rsidR="007F4DBD" w:rsidRDefault="007F4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362682"/>
      <w:docPartObj>
        <w:docPartGallery w:val="Page Numbers (Bottom of Page)"/>
        <w:docPartUnique/>
      </w:docPartObj>
    </w:sdtPr>
    <w:sdtContent>
      <w:p w14:paraId="02F132D0" w14:textId="2D0C2EAE" w:rsidR="005F5A25" w:rsidRDefault="005F5A25">
        <w:pPr>
          <w:pStyle w:val="a5"/>
          <w:jc w:val="center"/>
        </w:pPr>
        <w:r w:rsidRPr="00474190">
          <w:rPr>
            <w:rFonts w:ascii="Times New Roman" w:hAnsi="Times New Roman" w:cs="Times New Roman"/>
          </w:rPr>
          <w:fldChar w:fldCharType="begin"/>
        </w:r>
        <w:r w:rsidRPr="00474190">
          <w:rPr>
            <w:rFonts w:ascii="Times New Roman" w:hAnsi="Times New Roman" w:cs="Times New Roman"/>
          </w:rPr>
          <w:instrText>PAGE   \* MERGEFORMAT</w:instrText>
        </w:r>
        <w:r w:rsidRPr="00474190">
          <w:rPr>
            <w:rFonts w:ascii="Times New Roman" w:hAnsi="Times New Roman" w:cs="Times New Roman"/>
          </w:rPr>
          <w:fldChar w:fldCharType="separate"/>
        </w:r>
        <w:r w:rsidRPr="00474190">
          <w:rPr>
            <w:rFonts w:ascii="Times New Roman" w:hAnsi="Times New Roman" w:cs="Times New Roman"/>
          </w:rPr>
          <w:t>2</w:t>
        </w:r>
        <w:r w:rsidRPr="00474190">
          <w:rPr>
            <w:rFonts w:ascii="Times New Roman" w:hAnsi="Times New Roman" w:cs="Times New Roman"/>
          </w:rPr>
          <w:fldChar w:fldCharType="end"/>
        </w:r>
      </w:p>
    </w:sdtContent>
  </w:sdt>
  <w:p w14:paraId="610279B6" w14:textId="77777777" w:rsidR="005F5A25" w:rsidRDefault="005F5A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50DDC" w14:textId="77777777" w:rsidR="007F4DBD" w:rsidRDefault="007F4DBD">
      <w:r>
        <w:separator/>
      </w:r>
    </w:p>
  </w:footnote>
  <w:footnote w:type="continuationSeparator" w:id="0">
    <w:p w14:paraId="3C650D4E" w14:textId="77777777" w:rsidR="007F4DBD" w:rsidRDefault="007F4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9030C"/>
    <w:multiLevelType w:val="hybridMultilevel"/>
    <w:tmpl w:val="2C260356"/>
    <w:lvl w:ilvl="0" w:tplc="892E3822">
      <w:start w:val="1"/>
      <w:numFmt w:val="upperRoman"/>
      <w:lvlText w:val="%1."/>
      <w:lvlJc w:val="left"/>
      <w:pPr>
        <w:ind w:left="1080" w:hanging="720"/>
      </w:pPr>
      <w:rPr>
        <w:rFonts w:eastAsia="DengXian" w:hint="default"/>
      </w:rPr>
    </w:lvl>
    <w:lvl w:ilvl="1" w:tplc="CD8E71E6" w:tentative="1">
      <w:start w:val="1"/>
      <w:numFmt w:val="lowerLetter"/>
      <w:lvlText w:val="%2."/>
      <w:lvlJc w:val="left"/>
      <w:pPr>
        <w:ind w:left="1440" w:hanging="360"/>
      </w:pPr>
    </w:lvl>
    <w:lvl w:ilvl="2" w:tplc="0FC6A3BC" w:tentative="1">
      <w:start w:val="1"/>
      <w:numFmt w:val="lowerRoman"/>
      <w:lvlText w:val="%3."/>
      <w:lvlJc w:val="right"/>
      <w:pPr>
        <w:ind w:left="2160" w:hanging="180"/>
      </w:pPr>
    </w:lvl>
    <w:lvl w:ilvl="3" w:tplc="D2CEC9EC" w:tentative="1">
      <w:start w:val="1"/>
      <w:numFmt w:val="decimal"/>
      <w:lvlText w:val="%4."/>
      <w:lvlJc w:val="left"/>
      <w:pPr>
        <w:ind w:left="2880" w:hanging="360"/>
      </w:pPr>
    </w:lvl>
    <w:lvl w:ilvl="4" w:tplc="E30E45CA" w:tentative="1">
      <w:start w:val="1"/>
      <w:numFmt w:val="lowerLetter"/>
      <w:lvlText w:val="%5."/>
      <w:lvlJc w:val="left"/>
      <w:pPr>
        <w:ind w:left="3600" w:hanging="360"/>
      </w:pPr>
    </w:lvl>
    <w:lvl w:ilvl="5" w:tplc="D26E776E" w:tentative="1">
      <w:start w:val="1"/>
      <w:numFmt w:val="lowerRoman"/>
      <w:lvlText w:val="%6."/>
      <w:lvlJc w:val="right"/>
      <w:pPr>
        <w:ind w:left="4320" w:hanging="180"/>
      </w:pPr>
    </w:lvl>
    <w:lvl w:ilvl="6" w:tplc="26B8BD34" w:tentative="1">
      <w:start w:val="1"/>
      <w:numFmt w:val="decimal"/>
      <w:lvlText w:val="%7."/>
      <w:lvlJc w:val="left"/>
      <w:pPr>
        <w:ind w:left="5040" w:hanging="360"/>
      </w:pPr>
    </w:lvl>
    <w:lvl w:ilvl="7" w:tplc="15EAF09E" w:tentative="1">
      <w:start w:val="1"/>
      <w:numFmt w:val="lowerLetter"/>
      <w:lvlText w:val="%8."/>
      <w:lvlJc w:val="left"/>
      <w:pPr>
        <w:ind w:left="5760" w:hanging="360"/>
      </w:pPr>
    </w:lvl>
    <w:lvl w:ilvl="8" w:tplc="9B72D97A" w:tentative="1">
      <w:start w:val="1"/>
      <w:numFmt w:val="lowerRoman"/>
      <w:lvlText w:val="%9."/>
      <w:lvlJc w:val="right"/>
      <w:pPr>
        <w:ind w:left="6480" w:hanging="180"/>
      </w:pPr>
    </w:lvl>
  </w:abstractNum>
  <w:abstractNum w:abstractNumId="1" w15:restartNumberingAfterBreak="0">
    <w:nsid w:val="70D8636C"/>
    <w:multiLevelType w:val="hybridMultilevel"/>
    <w:tmpl w:val="C71647AE"/>
    <w:lvl w:ilvl="0" w:tplc="EB0EFD82">
      <w:start w:val="1"/>
      <w:numFmt w:val="decimal"/>
      <w:lvlText w:val="%1."/>
      <w:lvlJc w:val="left"/>
      <w:pPr>
        <w:ind w:left="480" w:hanging="480"/>
      </w:pPr>
    </w:lvl>
    <w:lvl w:ilvl="1" w:tplc="E710DBCA" w:tentative="1">
      <w:start w:val="1"/>
      <w:numFmt w:val="ideographTraditional"/>
      <w:lvlText w:val="%2、"/>
      <w:lvlJc w:val="left"/>
      <w:pPr>
        <w:ind w:left="960" w:hanging="480"/>
      </w:pPr>
    </w:lvl>
    <w:lvl w:ilvl="2" w:tplc="8F088F46" w:tentative="1">
      <w:start w:val="1"/>
      <w:numFmt w:val="lowerRoman"/>
      <w:lvlText w:val="%3."/>
      <w:lvlJc w:val="right"/>
      <w:pPr>
        <w:ind w:left="1440" w:hanging="480"/>
      </w:pPr>
    </w:lvl>
    <w:lvl w:ilvl="3" w:tplc="F1329D78" w:tentative="1">
      <w:start w:val="1"/>
      <w:numFmt w:val="decimal"/>
      <w:lvlText w:val="%4."/>
      <w:lvlJc w:val="left"/>
      <w:pPr>
        <w:ind w:left="1920" w:hanging="480"/>
      </w:pPr>
    </w:lvl>
    <w:lvl w:ilvl="4" w:tplc="8D461766" w:tentative="1">
      <w:start w:val="1"/>
      <w:numFmt w:val="ideographTraditional"/>
      <w:lvlText w:val="%5、"/>
      <w:lvlJc w:val="left"/>
      <w:pPr>
        <w:ind w:left="2400" w:hanging="480"/>
      </w:pPr>
    </w:lvl>
    <w:lvl w:ilvl="5" w:tplc="F72619C2" w:tentative="1">
      <w:start w:val="1"/>
      <w:numFmt w:val="lowerRoman"/>
      <w:lvlText w:val="%6."/>
      <w:lvlJc w:val="right"/>
      <w:pPr>
        <w:ind w:left="2880" w:hanging="480"/>
      </w:pPr>
    </w:lvl>
    <w:lvl w:ilvl="6" w:tplc="ABDEF2BA" w:tentative="1">
      <w:start w:val="1"/>
      <w:numFmt w:val="decimal"/>
      <w:lvlText w:val="%7."/>
      <w:lvlJc w:val="left"/>
      <w:pPr>
        <w:ind w:left="3360" w:hanging="480"/>
      </w:pPr>
    </w:lvl>
    <w:lvl w:ilvl="7" w:tplc="6C02E096" w:tentative="1">
      <w:start w:val="1"/>
      <w:numFmt w:val="ideographTraditional"/>
      <w:lvlText w:val="%8、"/>
      <w:lvlJc w:val="left"/>
      <w:pPr>
        <w:ind w:left="3840" w:hanging="480"/>
      </w:pPr>
    </w:lvl>
    <w:lvl w:ilvl="8" w:tplc="6EB21004" w:tentative="1">
      <w:start w:val="1"/>
      <w:numFmt w:val="lowerRoman"/>
      <w:lvlText w:val="%9."/>
      <w:lvlJc w:val="right"/>
      <w:pPr>
        <w:ind w:left="4320" w:hanging="480"/>
      </w:pPr>
    </w:lvl>
  </w:abstractNum>
  <w:abstractNum w:abstractNumId="2" w15:restartNumberingAfterBreak="0">
    <w:nsid w:val="7BCD49AF"/>
    <w:multiLevelType w:val="multilevel"/>
    <w:tmpl w:val="1BF83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2929846">
    <w:abstractNumId w:val="0"/>
  </w:num>
  <w:num w:numId="2" w16cid:durableId="2124420387">
    <w:abstractNumId w:val="1"/>
  </w:num>
  <w:num w:numId="3" w16cid:durableId="1494225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EA"/>
    <w:rsid w:val="000124FB"/>
    <w:rsid w:val="00044A52"/>
    <w:rsid w:val="0005638C"/>
    <w:rsid w:val="000A254D"/>
    <w:rsid w:val="000D60E8"/>
    <w:rsid w:val="00152FE8"/>
    <w:rsid w:val="0019605B"/>
    <w:rsid w:val="001964FA"/>
    <w:rsid w:val="001C0285"/>
    <w:rsid w:val="001D5563"/>
    <w:rsid w:val="00274125"/>
    <w:rsid w:val="00296E99"/>
    <w:rsid w:val="002C2683"/>
    <w:rsid w:val="002E1020"/>
    <w:rsid w:val="00301AA1"/>
    <w:rsid w:val="00314FE7"/>
    <w:rsid w:val="0032478F"/>
    <w:rsid w:val="00335284"/>
    <w:rsid w:val="00336D99"/>
    <w:rsid w:val="003775A2"/>
    <w:rsid w:val="0038359C"/>
    <w:rsid w:val="003A298B"/>
    <w:rsid w:val="003D6558"/>
    <w:rsid w:val="003E78F8"/>
    <w:rsid w:val="00424B42"/>
    <w:rsid w:val="00445D6C"/>
    <w:rsid w:val="00466CAA"/>
    <w:rsid w:val="00474190"/>
    <w:rsid w:val="00480B25"/>
    <w:rsid w:val="004C01B4"/>
    <w:rsid w:val="00527F10"/>
    <w:rsid w:val="00547549"/>
    <w:rsid w:val="005942D5"/>
    <w:rsid w:val="005A5E6C"/>
    <w:rsid w:val="005F318C"/>
    <w:rsid w:val="005F5A25"/>
    <w:rsid w:val="006274AF"/>
    <w:rsid w:val="0064474E"/>
    <w:rsid w:val="00662935"/>
    <w:rsid w:val="00666FE0"/>
    <w:rsid w:val="00680D13"/>
    <w:rsid w:val="00695DFB"/>
    <w:rsid w:val="006B36BD"/>
    <w:rsid w:val="006C7D38"/>
    <w:rsid w:val="0070447B"/>
    <w:rsid w:val="00721FEC"/>
    <w:rsid w:val="0073012F"/>
    <w:rsid w:val="00734090"/>
    <w:rsid w:val="007828C9"/>
    <w:rsid w:val="007A7775"/>
    <w:rsid w:val="007B7192"/>
    <w:rsid w:val="007F4DBD"/>
    <w:rsid w:val="008014B4"/>
    <w:rsid w:val="008414D6"/>
    <w:rsid w:val="00854663"/>
    <w:rsid w:val="00857F9D"/>
    <w:rsid w:val="00883164"/>
    <w:rsid w:val="008877EA"/>
    <w:rsid w:val="008A0673"/>
    <w:rsid w:val="008A1904"/>
    <w:rsid w:val="008C7FA5"/>
    <w:rsid w:val="008E0196"/>
    <w:rsid w:val="00903377"/>
    <w:rsid w:val="009621C4"/>
    <w:rsid w:val="0097035A"/>
    <w:rsid w:val="009C4971"/>
    <w:rsid w:val="009D4BC3"/>
    <w:rsid w:val="009D6928"/>
    <w:rsid w:val="00A169CC"/>
    <w:rsid w:val="00A17CE9"/>
    <w:rsid w:val="00A24CC3"/>
    <w:rsid w:val="00A4798B"/>
    <w:rsid w:val="00B079B6"/>
    <w:rsid w:val="00B4036E"/>
    <w:rsid w:val="00B619C7"/>
    <w:rsid w:val="00BB6132"/>
    <w:rsid w:val="00BF7091"/>
    <w:rsid w:val="00C360FB"/>
    <w:rsid w:val="00C953EE"/>
    <w:rsid w:val="00CB1656"/>
    <w:rsid w:val="00CF3F8C"/>
    <w:rsid w:val="00CF6FD0"/>
    <w:rsid w:val="00D02612"/>
    <w:rsid w:val="00D0498C"/>
    <w:rsid w:val="00D30B35"/>
    <w:rsid w:val="00D31060"/>
    <w:rsid w:val="00D41F4B"/>
    <w:rsid w:val="00D51F89"/>
    <w:rsid w:val="00D526A2"/>
    <w:rsid w:val="00D53B88"/>
    <w:rsid w:val="00D70059"/>
    <w:rsid w:val="00D71168"/>
    <w:rsid w:val="00D832AB"/>
    <w:rsid w:val="00D95290"/>
    <w:rsid w:val="00DC5D89"/>
    <w:rsid w:val="00DD7B7B"/>
    <w:rsid w:val="00DE20DF"/>
    <w:rsid w:val="00DF77F6"/>
    <w:rsid w:val="00E618C6"/>
    <w:rsid w:val="00EE381A"/>
    <w:rsid w:val="00F20997"/>
    <w:rsid w:val="00F2696F"/>
    <w:rsid w:val="00F35E77"/>
    <w:rsid w:val="00F36868"/>
    <w:rsid w:val="00F775D3"/>
    <w:rsid w:val="00FB47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E4E70"/>
  <w15:chartTrackingRefBased/>
  <w15:docId w15:val="{F4D2EB69-DEDB-40B7-B935-D6E174CB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4190"/>
    <w:pPr>
      <w:tabs>
        <w:tab w:val="center" w:pos="4153"/>
        <w:tab w:val="right" w:pos="8306"/>
      </w:tabs>
      <w:snapToGrid w:val="0"/>
    </w:pPr>
    <w:rPr>
      <w:sz w:val="20"/>
      <w:szCs w:val="20"/>
    </w:rPr>
  </w:style>
  <w:style w:type="character" w:customStyle="1" w:styleId="a4">
    <w:name w:val="頁首 字元"/>
    <w:basedOn w:val="a0"/>
    <w:link w:val="a3"/>
    <w:uiPriority w:val="99"/>
    <w:rsid w:val="00474190"/>
    <w:rPr>
      <w:sz w:val="20"/>
      <w:szCs w:val="20"/>
    </w:rPr>
  </w:style>
  <w:style w:type="paragraph" w:styleId="a5">
    <w:name w:val="footer"/>
    <w:basedOn w:val="a"/>
    <w:link w:val="a6"/>
    <w:uiPriority w:val="99"/>
    <w:unhideWhenUsed/>
    <w:rsid w:val="00474190"/>
    <w:pPr>
      <w:tabs>
        <w:tab w:val="center" w:pos="4153"/>
        <w:tab w:val="right" w:pos="8306"/>
      </w:tabs>
      <w:snapToGrid w:val="0"/>
    </w:pPr>
    <w:rPr>
      <w:sz w:val="20"/>
      <w:szCs w:val="20"/>
    </w:rPr>
  </w:style>
  <w:style w:type="character" w:customStyle="1" w:styleId="a6">
    <w:name w:val="頁尾 字元"/>
    <w:basedOn w:val="a0"/>
    <w:link w:val="a5"/>
    <w:uiPriority w:val="99"/>
    <w:rsid w:val="00474190"/>
    <w:rPr>
      <w:sz w:val="20"/>
      <w:szCs w:val="20"/>
    </w:rPr>
  </w:style>
  <w:style w:type="character" w:styleId="a7">
    <w:name w:val="line number"/>
    <w:basedOn w:val="a0"/>
    <w:uiPriority w:val="99"/>
    <w:semiHidden/>
    <w:unhideWhenUsed/>
    <w:rsid w:val="00474190"/>
  </w:style>
  <w:style w:type="character" w:styleId="a8">
    <w:name w:val="Hyperlink"/>
    <w:basedOn w:val="a0"/>
    <w:uiPriority w:val="99"/>
    <w:unhideWhenUsed/>
    <w:rsid w:val="00474190"/>
    <w:rPr>
      <w:color w:val="0563C1" w:themeColor="hyperlink"/>
      <w:u w:val="single"/>
    </w:rPr>
  </w:style>
  <w:style w:type="character" w:styleId="a9">
    <w:name w:val="Unresolved Mention"/>
    <w:basedOn w:val="a0"/>
    <w:uiPriority w:val="99"/>
    <w:semiHidden/>
    <w:unhideWhenUsed/>
    <w:rsid w:val="00474190"/>
    <w:rPr>
      <w:color w:val="605E5C"/>
      <w:shd w:val="clear" w:color="auto" w:fill="E1DFDD"/>
    </w:rPr>
  </w:style>
  <w:style w:type="paragraph" w:styleId="aa">
    <w:name w:val="Balloon Text"/>
    <w:basedOn w:val="a"/>
    <w:link w:val="ab"/>
    <w:uiPriority w:val="99"/>
    <w:semiHidden/>
    <w:unhideWhenUsed/>
    <w:rsid w:val="0047419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74190"/>
    <w:rPr>
      <w:rFonts w:asciiTheme="majorHAnsi" w:eastAsiaTheme="majorEastAsia" w:hAnsiTheme="majorHAnsi" w:cstheme="majorBidi"/>
      <w:sz w:val="18"/>
      <w:szCs w:val="18"/>
    </w:rPr>
  </w:style>
  <w:style w:type="character" w:styleId="ac">
    <w:name w:val="annotation reference"/>
    <w:basedOn w:val="a0"/>
    <w:uiPriority w:val="99"/>
    <w:semiHidden/>
    <w:unhideWhenUsed/>
    <w:rsid w:val="00474190"/>
    <w:rPr>
      <w:sz w:val="18"/>
      <w:szCs w:val="18"/>
    </w:rPr>
  </w:style>
  <w:style w:type="paragraph" w:styleId="ad">
    <w:name w:val="annotation text"/>
    <w:basedOn w:val="a"/>
    <w:link w:val="ae"/>
    <w:uiPriority w:val="99"/>
    <w:semiHidden/>
    <w:unhideWhenUsed/>
    <w:rsid w:val="00474190"/>
  </w:style>
  <w:style w:type="character" w:customStyle="1" w:styleId="ae">
    <w:name w:val="註解文字 字元"/>
    <w:basedOn w:val="a0"/>
    <w:link w:val="ad"/>
    <w:uiPriority w:val="99"/>
    <w:semiHidden/>
    <w:rsid w:val="00474190"/>
  </w:style>
  <w:style w:type="paragraph" w:styleId="af">
    <w:name w:val="annotation subject"/>
    <w:basedOn w:val="ad"/>
    <w:next w:val="ad"/>
    <w:link w:val="af0"/>
    <w:uiPriority w:val="99"/>
    <w:semiHidden/>
    <w:unhideWhenUsed/>
    <w:rsid w:val="00474190"/>
    <w:rPr>
      <w:b/>
      <w:bCs/>
    </w:rPr>
  </w:style>
  <w:style w:type="character" w:customStyle="1" w:styleId="af0">
    <w:name w:val="註解主旨 字元"/>
    <w:basedOn w:val="ae"/>
    <w:link w:val="af"/>
    <w:uiPriority w:val="99"/>
    <w:semiHidden/>
    <w:rsid w:val="00474190"/>
    <w:rPr>
      <w:b/>
      <w:bCs/>
    </w:rPr>
  </w:style>
  <w:style w:type="table" w:styleId="af1">
    <w:name w:val="Table Grid"/>
    <w:basedOn w:val="a1"/>
    <w:uiPriority w:val="39"/>
    <w:rsid w:val="00474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0"/>
    <w:uiPriority w:val="99"/>
    <w:semiHidden/>
    <w:rsid w:val="00474190"/>
    <w:rPr>
      <w:color w:val="808080"/>
    </w:rPr>
  </w:style>
  <w:style w:type="paragraph" w:styleId="af3">
    <w:name w:val="List Paragraph"/>
    <w:basedOn w:val="a"/>
    <w:uiPriority w:val="34"/>
    <w:qFormat/>
    <w:rsid w:val="00474190"/>
    <w:pPr>
      <w:ind w:leftChars="200" w:left="480"/>
    </w:pPr>
  </w:style>
  <w:style w:type="character" w:customStyle="1" w:styleId="1">
    <w:name w:val="未解析的提及1"/>
    <w:basedOn w:val="a0"/>
    <w:uiPriority w:val="99"/>
    <w:semiHidden/>
    <w:unhideWhenUsed/>
    <w:rsid w:val="00474190"/>
    <w:rPr>
      <w:color w:val="605E5C"/>
      <w:shd w:val="clear" w:color="auto" w:fill="E1DFDD"/>
    </w:rPr>
  </w:style>
  <w:style w:type="character" w:customStyle="1" w:styleId="UnresolvedMention1">
    <w:name w:val="Unresolved Mention1"/>
    <w:basedOn w:val="a0"/>
    <w:uiPriority w:val="99"/>
    <w:semiHidden/>
    <w:unhideWhenUsed/>
    <w:rsid w:val="00474190"/>
    <w:rPr>
      <w:color w:val="605E5C"/>
      <w:shd w:val="clear" w:color="auto" w:fill="E1DFDD"/>
    </w:rPr>
  </w:style>
  <w:style w:type="character" w:styleId="af4">
    <w:name w:val="FollowedHyperlink"/>
    <w:basedOn w:val="a0"/>
    <w:uiPriority w:val="99"/>
    <w:semiHidden/>
    <w:unhideWhenUsed/>
    <w:rsid w:val="00474190"/>
    <w:rPr>
      <w:color w:val="954F72" w:themeColor="followedHyperlink"/>
      <w:u w:val="single"/>
    </w:rPr>
  </w:style>
  <w:style w:type="paragraph" w:styleId="af5">
    <w:name w:val="Revision"/>
    <w:hidden/>
    <w:uiPriority w:val="99"/>
    <w:semiHidden/>
    <w:rsid w:val="00474190"/>
  </w:style>
  <w:style w:type="character" w:customStyle="1" w:styleId="2">
    <w:name w:val="未解析的提及2"/>
    <w:basedOn w:val="a0"/>
    <w:uiPriority w:val="99"/>
    <w:semiHidden/>
    <w:unhideWhenUsed/>
    <w:rsid w:val="00474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109955">
      <w:bodyDiv w:val="1"/>
      <w:marLeft w:val="0"/>
      <w:marRight w:val="0"/>
      <w:marTop w:val="0"/>
      <w:marBottom w:val="0"/>
      <w:divBdr>
        <w:top w:val="none" w:sz="0" w:space="0" w:color="auto"/>
        <w:left w:val="none" w:sz="0" w:space="0" w:color="auto"/>
        <w:bottom w:val="none" w:sz="0" w:space="0" w:color="auto"/>
        <w:right w:val="none" w:sz="0" w:space="0" w:color="auto"/>
      </w:divBdr>
      <w:divsChild>
        <w:div w:id="1785689882">
          <w:marLeft w:val="0"/>
          <w:marRight w:val="0"/>
          <w:marTop w:val="0"/>
          <w:marBottom w:val="0"/>
          <w:divBdr>
            <w:top w:val="none" w:sz="0" w:space="0" w:color="auto"/>
            <w:left w:val="none" w:sz="0" w:space="0" w:color="auto"/>
            <w:bottom w:val="none" w:sz="0" w:space="0" w:color="auto"/>
            <w:right w:val="none" w:sz="0" w:space="0" w:color="auto"/>
          </w:divBdr>
        </w:div>
      </w:divsChild>
    </w:div>
    <w:div w:id="1321933351">
      <w:bodyDiv w:val="1"/>
      <w:marLeft w:val="0"/>
      <w:marRight w:val="0"/>
      <w:marTop w:val="0"/>
      <w:marBottom w:val="0"/>
      <w:divBdr>
        <w:top w:val="none" w:sz="0" w:space="0" w:color="auto"/>
        <w:left w:val="none" w:sz="0" w:space="0" w:color="auto"/>
        <w:bottom w:val="none" w:sz="0" w:space="0" w:color="auto"/>
        <w:right w:val="none" w:sz="0" w:space="0" w:color="auto"/>
      </w:divBdr>
      <w:divsChild>
        <w:div w:id="1153330329">
          <w:marLeft w:val="0"/>
          <w:marRight w:val="0"/>
          <w:marTop w:val="0"/>
          <w:marBottom w:val="0"/>
          <w:divBdr>
            <w:top w:val="none" w:sz="0" w:space="0" w:color="auto"/>
            <w:left w:val="none" w:sz="0" w:space="0" w:color="auto"/>
            <w:bottom w:val="none" w:sz="0" w:space="0" w:color="auto"/>
            <w:right w:val="none" w:sz="0" w:space="0" w:color="auto"/>
          </w:divBdr>
          <w:divsChild>
            <w:div w:id="1436513907">
              <w:marLeft w:val="0"/>
              <w:marRight w:val="0"/>
              <w:marTop w:val="0"/>
              <w:marBottom w:val="0"/>
              <w:divBdr>
                <w:top w:val="none" w:sz="0" w:space="0" w:color="auto"/>
                <w:left w:val="none" w:sz="0" w:space="0" w:color="auto"/>
                <w:bottom w:val="none" w:sz="0" w:space="0" w:color="auto"/>
                <w:right w:val="none" w:sz="0" w:space="0" w:color="auto"/>
              </w:divBdr>
              <w:divsChild>
                <w:div w:id="484053479">
                  <w:marLeft w:val="0"/>
                  <w:marRight w:val="0"/>
                  <w:marTop w:val="0"/>
                  <w:marBottom w:val="0"/>
                  <w:divBdr>
                    <w:top w:val="none" w:sz="0" w:space="0" w:color="auto"/>
                    <w:left w:val="none" w:sz="0" w:space="0" w:color="auto"/>
                    <w:bottom w:val="none" w:sz="0" w:space="0" w:color="auto"/>
                    <w:right w:val="none" w:sz="0" w:space="0" w:color="auto"/>
                  </w:divBdr>
                  <w:divsChild>
                    <w:div w:id="433401203">
                      <w:marLeft w:val="300"/>
                      <w:marRight w:val="0"/>
                      <w:marTop w:val="0"/>
                      <w:marBottom w:val="0"/>
                      <w:divBdr>
                        <w:top w:val="none" w:sz="0" w:space="0" w:color="auto"/>
                        <w:left w:val="none" w:sz="0" w:space="0" w:color="auto"/>
                        <w:bottom w:val="none" w:sz="0" w:space="0" w:color="auto"/>
                        <w:right w:val="none" w:sz="0" w:space="0" w:color="auto"/>
                      </w:divBdr>
                      <w:divsChild>
                        <w:div w:id="30300133">
                          <w:marLeft w:val="-300"/>
                          <w:marRight w:val="0"/>
                          <w:marTop w:val="0"/>
                          <w:marBottom w:val="0"/>
                          <w:divBdr>
                            <w:top w:val="none" w:sz="0" w:space="0" w:color="auto"/>
                            <w:left w:val="none" w:sz="0" w:space="0" w:color="auto"/>
                            <w:bottom w:val="none" w:sz="0" w:space="0" w:color="auto"/>
                            <w:right w:val="none" w:sz="0" w:space="0" w:color="auto"/>
                          </w:divBdr>
                          <w:divsChild>
                            <w:div w:id="1664165130">
                              <w:marLeft w:val="0"/>
                              <w:marRight w:val="0"/>
                              <w:marTop w:val="0"/>
                              <w:marBottom w:val="0"/>
                              <w:divBdr>
                                <w:top w:val="none" w:sz="0" w:space="0" w:color="auto"/>
                                <w:left w:val="none" w:sz="0" w:space="0" w:color="auto"/>
                                <w:bottom w:val="none" w:sz="0" w:space="0" w:color="auto"/>
                                <w:right w:val="none" w:sz="0" w:space="0" w:color="auto"/>
                              </w:divBdr>
                              <w:divsChild>
                                <w:div w:id="484202663">
                                  <w:marLeft w:val="0"/>
                                  <w:marRight w:val="0"/>
                                  <w:marTop w:val="0"/>
                                  <w:marBottom w:val="0"/>
                                  <w:divBdr>
                                    <w:top w:val="none" w:sz="0" w:space="0" w:color="auto"/>
                                    <w:left w:val="none" w:sz="0" w:space="0" w:color="auto"/>
                                    <w:bottom w:val="none" w:sz="0" w:space="0" w:color="auto"/>
                                    <w:right w:val="none" w:sz="0" w:space="0" w:color="auto"/>
                                  </w:divBdr>
                                </w:div>
                                <w:div w:id="251816860">
                                  <w:marLeft w:val="0"/>
                                  <w:marRight w:val="0"/>
                                  <w:marTop w:val="0"/>
                                  <w:marBottom w:val="0"/>
                                  <w:divBdr>
                                    <w:top w:val="none" w:sz="0" w:space="0" w:color="auto"/>
                                    <w:left w:val="none" w:sz="0" w:space="0" w:color="auto"/>
                                    <w:bottom w:val="none" w:sz="0" w:space="0" w:color="auto"/>
                                    <w:right w:val="none" w:sz="0" w:space="0" w:color="auto"/>
                                  </w:divBdr>
                                  <w:divsChild>
                                    <w:div w:id="6045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261974">
      <w:bodyDiv w:val="1"/>
      <w:marLeft w:val="0"/>
      <w:marRight w:val="0"/>
      <w:marTop w:val="0"/>
      <w:marBottom w:val="0"/>
      <w:divBdr>
        <w:top w:val="none" w:sz="0" w:space="0" w:color="auto"/>
        <w:left w:val="none" w:sz="0" w:space="0" w:color="auto"/>
        <w:bottom w:val="none" w:sz="0" w:space="0" w:color="auto"/>
        <w:right w:val="none" w:sz="0" w:space="0" w:color="auto"/>
      </w:divBdr>
    </w:div>
    <w:div w:id="1622609060">
      <w:bodyDiv w:val="1"/>
      <w:marLeft w:val="0"/>
      <w:marRight w:val="0"/>
      <w:marTop w:val="0"/>
      <w:marBottom w:val="0"/>
      <w:divBdr>
        <w:top w:val="none" w:sz="0" w:space="0" w:color="auto"/>
        <w:left w:val="none" w:sz="0" w:space="0" w:color="auto"/>
        <w:bottom w:val="none" w:sz="0" w:space="0" w:color="auto"/>
        <w:right w:val="none" w:sz="0" w:space="0" w:color="auto"/>
      </w:divBdr>
      <w:divsChild>
        <w:div w:id="1061905991">
          <w:marLeft w:val="0"/>
          <w:marRight w:val="0"/>
          <w:marTop w:val="0"/>
          <w:marBottom w:val="0"/>
          <w:divBdr>
            <w:top w:val="none" w:sz="0" w:space="0" w:color="auto"/>
            <w:left w:val="none" w:sz="0" w:space="0" w:color="auto"/>
            <w:bottom w:val="none" w:sz="0" w:space="0" w:color="auto"/>
            <w:right w:val="none" w:sz="0" w:space="0" w:color="auto"/>
          </w:divBdr>
        </w:div>
      </w:divsChild>
    </w:div>
    <w:div w:id="1981768205">
      <w:bodyDiv w:val="1"/>
      <w:marLeft w:val="0"/>
      <w:marRight w:val="0"/>
      <w:marTop w:val="0"/>
      <w:marBottom w:val="0"/>
      <w:divBdr>
        <w:top w:val="none" w:sz="0" w:space="0" w:color="auto"/>
        <w:left w:val="none" w:sz="0" w:space="0" w:color="auto"/>
        <w:bottom w:val="none" w:sz="0" w:space="0" w:color="auto"/>
        <w:right w:val="none" w:sz="0" w:space="0" w:color="auto"/>
      </w:divBdr>
    </w:div>
    <w:div w:id="2078282953">
      <w:bodyDiv w:val="1"/>
      <w:marLeft w:val="0"/>
      <w:marRight w:val="0"/>
      <w:marTop w:val="0"/>
      <w:marBottom w:val="0"/>
      <w:divBdr>
        <w:top w:val="none" w:sz="0" w:space="0" w:color="auto"/>
        <w:left w:val="none" w:sz="0" w:space="0" w:color="auto"/>
        <w:bottom w:val="none" w:sz="0" w:space="0" w:color="auto"/>
        <w:right w:val="none" w:sz="0" w:space="0" w:color="auto"/>
      </w:divBdr>
      <w:divsChild>
        <w:div w:id="1646088141">
          <w:marLeft w:val="0"/>
          <w:marRight w:val="0"/>
          <w:marTop w:val="0"/>
          <w:marBottom w:val="0"/>
          <w:divBdr>
            <w:top w:val="none" w:sz="0" w:space="0" w:color="auto"/>
            <w:left w:val="none" w:sz="0" w:space="0" w:color="auto"/>
            <w:bottom w:val="none" w:sz="0" w:space="0" w:color="auto"/>
            <w:right w:val="none" w:sz="0" w:space="0" w:color="auto"/>
          </w:divBdr>
          <w:divsChild>
            <w:div w:id="113138353">
              <w:marLeft w:val="0"/>
              <w:marRight w:val="0"/>
              <w:marTop w:val="0"/>
              <w:marBottom w:val="0"/>
              <w:divBdr>
                <w:top w:val="none" w:sz="0" w:space="0" w:color="auto"/>
                <w:left w:val="none" w:sz="0" w:space="0" w:color="auto"/>
                <w:bottom w:val="none" w:sz="0" w:space="0" w:color="auto"/>
                <w:right w:val="none" w:sz="0" w:space="0" w:color="auto"/>
              </w:divBdr>
              <w:divsChild>
                <w:div w:id="1837987835">
                  <w:marLeft w:val="0"/>
                  <w:marRight w:val="0"/>
                  <w:marTop w:val="0"/>
                  <w:marBottom w:val="0"/>
                  <w:divBdr>
                    <w:top w:val="none" w:sz="0" w:space="0" w:color="auto"/>
                    <w:left w:val="none" w:sz="0" w:space="0" w:color="auto"/>
                    <w:bottom w:val="none" w:sz="0" w:space="0" w:color="auto"/>
                    <w:right w:val="none" w:sz="0" w:space="0" w:color="auto"/>
                  </w:divBdr>
                  <w:divsChild>
                    <w:div w:id="246037007">
                      <w:marLeft w:val="300"/>
                      <w:marRight w:val="0"/>
                      <w:marTop w:val="0"/>
                      <w:marBottom w:val="0"/>
                      <w:divBdr>
                        <w:top w:val="none" w:sz="0" w:space="0" w:color="auto"/>
                        <w:left w:val="none" w:sz="0" w:space="0" w:color="auto"/>
                        <w:bottom w:val="none" w:sz="0" w:space="0" w:color="auto"/>
                        <w:right w:val="none" w:sz="0" w:space="0" w:color="auto"/>
                      </w:divBdr>
                      <w:divsChild>
                        <w:div w:id="1727142691">
                          <w:marLeft w:val="-300"/>
                          <w:marRight w:val="0"/>
                          <w:marTop w:val="0"/>
                          <w:marBottom w:val="0"/>
                          <w:divBdr>
                            <w:top w:val="none" w:sz="0" w:space="0" w:color="auto"/>
                            <w:left w:val="none" w:sz="0" w:space="0" w:color="auto"/>
                            <w:bottom w:val="none" w:sz="0" w:space="0" w:color="auto"/>
                            <w:right w:val="none" w:sz="0" w:space="0" w:color="auto"/>
                          </w:divBdr>
                          <w:divsChild>
                            <w:div w:id="555431689">
                              <w:marLeft w:val="0"/>
                              <w:marRight w:val="0"/>
                              <w:marTop w:val="0"/>
                              <w:marBottom w:val="0"/>
                              <w:divBdr>
                                <w:top w:val="none" w:sz="0" w:space="0" w:color="auto"/>
                                <w:left w:val="none" w:sz="0" w:space="0" w:color="auto"/>
                                <w:bottom w:val="none" w:sz="0" w:space="0" w:color="auto"/>
                                <w:right w:val="none" w:sz="0" w:space="0" w:color="auto"/>
                              </w:divBdr>
                              <w:divsChild>
                                <w:div w:id="761414883">
                                  <w:marLeft w:val="0"/>
                                  <w:marRight w:val="0"/>
                                  <w:marTop w:val="0"/>
                                  <w:marBottom w:val="0"/>
                                  <w:divBdr>
                                    <w:top w:val="none" w:sz="0" w:space="0" w:color="auto"/>
                                    <w:left w:val="none" w:sz="0" w:space="0" w:color="auto"/>
                                    <w:bottom w:val="none" w:sz="0" w:space="0" w:color="auto"/>
                                    <w:right w:val="none" w:sz="0" w:space="0" w:color="auto"/>
                                  </w:divBdr>
                                </w:div>
                                <w:div w:id="359357964">
                                  <w:marLeft w:val="0"/>
                                  <w:marRight w:val="0"/>
                                  <w:marTop w:val="0"/>
                                  <w:marBottom w:val="0"/>
                                  <w:divBdr>
                                    <w:top w:val="none" w:sz="0" w:space="0" w:color="auto"/>
                                    <w:left w:val="none" w:sz="0" w:space="0" w:color="auto"/>
                                    <w:bottom w:val="none" w:sz="0" w:space="0" w:color="auto"/>
                                    <w:right w:val="none" w:sz="0" w:space="0" w:color="auto"/>
                                  </w:divBdr>
                                  <w:divsChild>
                                    <w:div w:id="119762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 Chao</dc:creator>
  <cp:keywords>fileTagC:ea12995fcb1ac67b205fa77b7868ffca8231c87f</cp:keywords>
  <cp:lastModifiedBy>趙丹平</cp:lastModifiedBy>
  <cp:revision>35</cp:revision>
  <dcterms:created xsi:type="dcterms:W3CDTF">2023-03-23T16:45:00Z</dcterms:created>
  <dcterms:modified xsi:type="dcterms:W3CDTF">2023-04-21T05:25:00Z</dcterms:modified>
</cp:coreProperties>
</file>