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0E0" w14:textId="78BBA890" w:rsidR="003228C4" w:rsidRPr="00351A5F" w:rsidRDefault="00393DE8">
      <w:pPr>
        <w:rPr>
          <w:rFonts w:ascii="Times New Roman" w:hAnsi="Times New Roman" w:cs="Times New Roman"/>
          <w:b/>
          <w:bCs/>
          <w:szCs w:val="21"/>
        </w:rPr>
      </w:pPr>
      <w:r w:rsidRPr="00351A5F">
        <w:rPr>
          <w:rFonts w:ascii="Times New Roman" w:hAnsi="Times New Roman" w:cs="Times New Roman"/>
          <w:b/>
          <w:bCs/>
          <w:szCs w:val="21"/>
        </w:rPr>
        <w:t xml:space="preserve">Table S1. </w:t>
      </w:r>
      <w:r w:rsidR="00907CFF" w:rsidRPr="00351A5F">
        <w:rPr>
          <w:rFonts w:ascii="Times New Roman" w:hAnsi="Times New Roman" w:cs="Times New Roman"/>
          <w:b/>
          <w:bCs/>
          <w:szCs w:val="21"/>
        </w:rPr>
        <w:t xml:space="preserve">Detailed </w:t>
      </w:r>
      <w:r w:rsidRPr="00351A5F">
        <w:rPr>
          <w:rFonts w:ascii="Times New Roman" w:hAnsi="Times New Roman" w:cs="Times New Roman"/>
          <w:b/>
          <w:bCs/>
          <w:szCs w:val="21"/>
        </w:rPr>
        <w:t>Comparation of Hematologic Measurements Grouped by Age, Sex, and Ethnicity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920"/>
        <w:gridCol w:w="1366"/>
        <w:gridCol w:w="1811"/>
        <w:gridCol w:w="1842"/>
        <w:gridCol w:w="1985"/>
        <w:gridCol w:w="2267"/>
        <w:gridCol w:w="2551"/>
      </w:tblGrid>
      <w:tr w:rsidR="00351A5F" w:rsidRPr="00351A5F" w14:paraId="6D076CC4" w14:textId="77777777" w:rsidTr="00351A5F">
        <w:trPr>
          <w:trHeight w:val="276"/>
        </w:trPr>
        <w:tc>
          <w:tcPr>
            <w:tcW w:w="29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69031F2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Sex and age group</w:t>
            </w:r>
          </w:p>
        </w:tc>
        <w:tc>
          <w:tcPr>
            <w:tcW w:w="1366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4D91B29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Participants, n</w:t>
            </w:r>
          </w:p>
        </w:tc>
        <w:tc>
          <w:tcPr>
            <w:tcW w:w="181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7F3AC50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 xml:space="preserve">Leukocyte count, </w:t>
            </w:r>
          </w:p>
          <w:p w14:paraId="0A2670A7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109 cells/L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FBC663E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Neutrophil count, 109 cells/L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9AB65D6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Lymphocyte count, 109 cells/L</w:t>
            </w:r>
          </w:p>
        </w:tc>
        <w:tc>
          <w:tcPr>
            <w:tcW w:w="226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6EB2C3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 xml:space="preserve">Hemoglobin level, </w:t>
            </w:r>
          </w:p>
          <w:p w14:paraId="14CCAB99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g/L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ADFCE5F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Platelet count,</w:t>
            </w:r>
          </w:p>
          <w:p w14:paraId="46FCD86B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109 cells/L</w:t>
            </w:r>
          </w:p>
        </w:tc>
      </w:tr>
      <w:tr w:rsidR="00351A5F" w:rsidRPr="00351A5F" w14:paraId="32037651" w14:textId="77777777" w:rsidTr="00351A5F">
        <w:trPr>
          <w:trHeight w:val="276"/>
        </w:trPr>
        <w:tc>
          <w:tcPr>
            <w:tcW w:w="292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50E48A9F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Black participants</w:t>
            </w:r>
          </w:p>
        </w:tc>
        <w:tc>
          <w:tcPr>
            <w:tcW w:w="1366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6AA6D37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11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1D0C91E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0645C11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3D0DE42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7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58F6809C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03B0D5B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51A5F" w:rsidRPr="00351A5F" w14:paraId="56FF6F6B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49DEDB0A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All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0585F1C4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7440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7E98AB9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6.65(6.56, 6.75)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41FBB35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3.51(3.45, 3.56)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701B272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2.37(2.30, 2.43)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5CBAFA1C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13.18(13.11, 13.24)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0C19DB51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253.01(250.33, 255.68)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</w:tr>
      <w:tr w:rsidR="00351A5F" w:rsidRPr="00351A5F" w14:paraId="25AA9A66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2062302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Males &lt;18 y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71DEA25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1347</w:t>
            </w: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05077AD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6.39(6.22, 6.56)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0B01493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2.88(2.77, 3.00)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4B6300D9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2.63(2.55, 2.71)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30246950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13.00(12.89, 13.10)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7FE8EBCA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279.20(273.36, 285.05)</w:t>
            </w:r>
          </w:p>
        </w:tc>
      </w:tr>
      <w:tr w:rsidR="00351A5F" w:rsidRPr="00351A5F" w14:paraId="435CD938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1CF1F1D4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Males ≥18 y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08D72364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2303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407570D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6.46(6.36, 6.56)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7476ED2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3.55(3.47, 3.62)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1175C7F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2.13(2.09, 2.16)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6E8528D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14.35(14.28, 14.41)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057DBA3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221.72(219.09, 224.36)</w:t>
            </w:r>
          </w:p>
        </w:tc>
      </w:tr>
      <w:tr w:rsidR="00351A5F" w:rsidRPr="00351A5F" w14:paraId="58FAB457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5C061701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Females &lt;18 y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70AD5D2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1268</w:t>
            </w: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45DB683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6.70(6.54, 6.86)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0D394DD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3.11(3.01, 3.21)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6A6CC8E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2.79(2.71, 2.86)</w:t>
            </w: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6A638FB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12.37(12.28, 12.45)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088E5FB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292.88(287.68, 298.07)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</w:tr>
      <w:tr w:rsidR="00351A5F" w:rsidRPr="00351A5F" w14:paraId="20140D89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24E544A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Females ≥18 y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0A8856E0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2522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2B79816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6.87(6.70, 7.04)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6F67195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3.76(3.68, 3.84)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6143601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2.37(2.23, 2.52)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70CB262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12.50(12.42, 12.58)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3C839C6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260.00(256.54, 263.46)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</w:tr>
      <w:tr w:rsidR="00351A5F" w:rsidRPr="00351A5F" w14:paraId="0C58D9A3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3C580CBF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White participants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18EDDC4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7828179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351DAB2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4E3B28D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4E9BAD9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455FEECC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51A5F" w:rsidRPr="00351A5F" w14:paraId="1ACF026F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47A1E74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All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293371C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10711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35A1B6D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7.37(7.28, 7.45)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17F02921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4.30(4.24, 4.36)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7366945A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2.22(2.18, 2.26)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415637D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14.18(14.13, 14.22)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23A8B90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242.86(240.33, 245.39)</w:t>
            </w:r>
          </w:p>
        </w:tc>
      </w:tr>
      <w:tr w:rsidR="00351A5F" w:rsidRPr="00351A5F" w14:paraId="3BA0C261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129D1B5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Males &lt;18 y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302EA93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1451</w:t>
            </w: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091F00F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7.23(7.09, 7.38)</w:t>
            </w: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0575F1D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3.53(3.43, 3.63)</w:t>
            </w: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18CB3EE4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2.79(2.72, 2.85)</w:t>
            </w: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4838616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13.69(13.58, 13.79)</w:t>
            </w: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35FCBB0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273.97(269.19, 278.75)</w:t>
            </w:r>
          </w:p>
        </w:tc>
      </w:tr>
      <w:tr w:rsidR="00351A5F" w:rsidRPr="00351A5F" w14:paraId="5A77E997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214DE93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Males ≥18 y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44F8C4F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3938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16A9E7D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7.44(7.27, 7.60)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0F30EDD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3.73(3.60, 3.87)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632121C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2.85(2.77, 2.94)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091AA75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13.22(13.14, 13.30)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5E93783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281.40(277.30, 285.51)</w:t>
            </w:r>
          </w:p>
        </w:tc>
      </w:tr>
      <w:tr w:rsidR="00351A5F" w:rsidRPr="00351A5F" w14:paraId="3D739D9F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45491940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Females &lt;18 y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205A8C7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1293</w:t>
            </w: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4CCB4709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7.29(7.18, 7.41)</w:t>
            </w: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2D70F8A4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4.34(4.27, 4.42)</w:t>
            </w: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61FF734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2.07(2.01, 2.14)</w:t>
            </w: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1FF68AD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15.11(15.05, 15.17)</w:t>
            </w: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5039335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223.70(221.13, 226.28)</w:t>
            </w:r>
          </w:p>
        </w:tc>
      </w:tr>
      <w:tr w:rsidR="00351A5F" w:rsidRPr="00351A5F" w14:paraId="44EBFE1D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1772B0C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Females ≥18 y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25F3CDB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4029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15275A5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7.44(7.34, 7.55)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21C0ACC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4.51(4.43, 4.59)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77B1B9A4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2.14(2.10, 2.17)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782BB6D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13.57(13.52, 13.62)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4013713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247.78(244.79, 250.77)</w:t>
            </w:r>
          </w:p>
        </w:tc>
      </w:tr>
      <w:tr w:rsidR="00351A5F" w:rsidRPr="00351A5F" w14:paraId="67A79A66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2C8066EB" w14:textId="77777777" w:rsidR="00351A5F" w:rsidRPr="00351A5F" w:rsidRDefault="00351A5F" w:rsidP="0006717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Mexican American participants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54F90AA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711B8FB9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4965963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5941302C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34E1E08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58704F8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51A5F" w:rsidRPr="00351A5F" w14:paraId="46834A46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23DB294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All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29CB43B0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5298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75F087E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7.65(7.55, 7.75)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279BC33A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4.34(4.26, 4.41)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1D9D550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2.49(2.45, 2.53)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37D38F90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13.94(13.88, 14.01)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4A374C9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257.12(254.44, 259.81)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</w:tr>
      <w:tr w:rsidR="00351A5F" w:rsidRPr="00351A5F" w14:paraId="2B24E9FA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35C54974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Males &lt;18 y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6C9FC1C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1071</w:t>
            </w: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47DACD6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7.70(7.55, 7.85)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3007EDD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3.85(3.71, 3.98)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3B3B6A9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2.92(2.84, 3.01)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71758390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13.64(13.52, 13.76)</w:t>
            </w: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4445218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276.44(272.06, 280.82)</w:t>
            </w:r>
          </w:p>
        </w:tc>
      </w:tr>
      <w:tr w:rsidR="00351A5F" w:rsidRPr="00351A5F" w14:paraId="0AF2645F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4230E7CC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Males ≥18 y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69395DF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1482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58D7ADC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7.78(7.63, 7.93)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65331A6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3.99(3.88, 4.10)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7488396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2.95(2.88, 3.03)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290F24C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13.02(12.95, 13.10)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45027940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288.54(284.17, 292.91)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</w:tr>
      <w:tr w:rsidR="00351A5F" w:rsidRPr="00351A5F" w14:paraId="5B8D2594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10013501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Females &lt;18 y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195B2C7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1173</w:t>
            </w: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59C4FD6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7.45(7.33, 7.57)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</w:t>
            </w: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75398EFC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4.38(4.26, 4.50)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</w:t>
            </w: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3C2F597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2.24(2.18, 2.30)</w:t>
            </w: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7F876D0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15.27(15.19, 15.35)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096DFCE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230.80(227.16, 234.44)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</w:tr>
      <w:tr w:rsidR="00351A5F" w:rsidRPr="00351A5F" w14:paraId="0C56EB70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50E786EA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Females ≥18 y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5D2FAB4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1572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08CAAEB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7.78(7.63, 7.94)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629C855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4.70(4.57, 4.82)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29B4D1B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2.33(2.29, 2.37)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18DE5BA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13.12(13.04, 13.20)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256E1CE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260.52(257.20, 263.83)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</w:tr>
      <w:tr w:rsidR="00351A5F" w:rsidRPr="00351A5F" w14:paraId="3B823D6C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7D92D949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Other ethnic participants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05A6CF2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6B664BA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4E715E39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6E3883A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091F7A6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17A8A30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51A5F" w:rsidRPr="00351A5F" w14:paraId="1CB5DD5A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0E7B2CD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All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26739DA1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8653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3C72F07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7.36(7.28, 7.45)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207F1FC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4.17(4.09, 4.24)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47F2F161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2.37(2.35, 2.40)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4E22F92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13.83(13.77, 13.88)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2EBCD14A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252.92(250.90, 254.95)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</w:tr>
      <w:tr w:rsidR="00351A5F" w:rsidRPr="00351A5F" w14:paraId="71FFD0DB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07F9748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Males &lt;18 y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07F826A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1480</w:t>
            </w: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55F0873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7.54(7.41, 7.67)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077F8CE4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3.73(3.61, 3.84)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434CC6B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2.89(2.82, 2.97)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73713E89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13.48(13.35, 13.60)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</w:t>
            </w: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5A7913F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280.75(276.91, 284.60)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</w:tr>
      <w:tr w:rsidR="00351A5F" w:rsidRPr="00351A5F" w14:paraId="4C958E61" w14:textId="77777777" w:rsidTr="00351A5F">
        <w:trPr>
          <w:trHeight w:val="276"/>
        </w:trPr>
        <w:tc>
          <w:tcPr>
            <w:tcW w:w="2920" w:type="dxa"/>
            <w:shd w:val="clear" w:color="auto" w:fill="D9D9D9" w:themeFill="background1" w:themeFillShade="D9"/>
            <w:noWrap/>
            <w:hideMark/>
          </w:tcPr>
          <w:p w14:paraId="7DFC517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Males ≥18 y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53CF83B9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2762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hideMark/>
          </w:tcPr>
          <w:p w14:paraId="5AFD438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7.61(7.45, 7.77)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hideMark/>
          </w:tcPr>
          <w:p w14:paraId="41143410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3.83(3.72, 3.93)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hideMark/>
          </w:tcPr>
          <w:p w14:paraId="3F1E0F1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2.94(2.86, 3.02)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  <w:tc>
          <w:tcPr>
            <w:tcW w:w="2267" w:type="dxa"/>
            <w:shd w:val="clear" w:color="auto" w:fill="D9D9D9" w:themeFill="background1" w:themeFillShade="D9"/>
            <w:noWrap/>
            <w:hideMark/>
          </w:tcPr>
          <w:p w14:paraId="7F36F2C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12.92(12.84, 13.01)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D9D9D9" w:themeFill="background1" w:themeFillShade="D9"/>
            <w:noWrap/>
            <w:hideMark/>
          </w:tcPr>
          <w:p w14:paraId="7A0C7FF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288.53(284.55, 292.52)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</w:t>
            </w:r>
          </w:p>
        </w:tc>
      </w:tr>
      <w:tr w:rsidR="00351A5F" w:rsidRPr="00351A5F" w14:paraId="402A2787" w14:textId="77777777" w:rsidTr="00351A5F">
        <w:trPr>
          <w:trHeight w:val="276"/>
        </w:trPr>
        <w:tc>
          <w:tcPr>
            <w:tcW w:w="2920" w:type="dxa"/>
            <w:shd w:val="clear" w:color="auto" w:fill="FFFFFF" w:themeFill="background1"/>
            <w:noWrap/>
            <w:hideMark/>
          </w:tcPr>
          <w:p w14:paraId="2083F7E1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Females &lt;18 y</w:t>
            </w:r>
          </w:p>
        </w:tc>
        <w:tc>
          <w:tcPr>
            <w:tcW w:w="1366" w:type="dxa"/>
            <w:shd w:val="clear" w:color="auto" w:fill="FFFFFF" w:themeFill="background1"/>
            <w:noWrap/>
            <w:hideMark/>
          </w:tcPr>
          <w:p w14:paraId="01C9480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1341</w:t>
            </w:r>
          </w:p>
        </w:tc>
        <w:tc>
          <w:tcPr>
            <w:tcW w:w="1811" w:type="dxa"/>
            <w:shd w:val="clear" w:color="auto" w:fill="FFFFFF" w:themeFill="background1"/>
            <w:noWrap/>
            <w:hideMark/>
          </w:tcPr>
          <w:p w14:paraId="21DC4354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7.22(7.08, 7.35)</w:t>
            </w: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14:paraId="1A0FB5C0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4.20(4.09, 4.31)</w:t>
            </w:r>
          </w:p>
        </w:tc>
        <w:tc>
          <w:tcPr>
            <w:tcW w:w="1985" w:type="dxa"/>
            <w:shd w:val="clear" w:color="auto" w:fill="FFFFFF" w:themeFill="background1"/>
            <w:noWrap/>
            <w:hideMark/>
          </w:tcPr>
          <w:p w14:paraId="67BC551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2.16(2.13, 2.19)</w:t>
            </w:r>
          </w:p>
        </w:tc>
        <w:tc>
          <w:tcPr>
            <w:tcW w:w="2267" w:type="dxa"/>
            <w:shd w:val="clear" w:color="auto" w:fill="FFFFFF" w:themeFill="background1"/>
            <w:noWrap/>
            <w:hideMark/>
          </w:tcPr>
          <w:p w14:paraId="3F1A8651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14.97(14.90, 15.05)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shd w:val="clear" w:color="auto" w:fill="FFFFFF" w:themeFill="background1"/>
            <w:noWrap/>
            <w:hideMark/>
          </w:tcPr>
          <w:p w14:paraId="779F952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229.33(226.33, 232.34)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</w:tr>
      <w:tr w:rsidR="00351A5F" w:rsidRPr="00351A5F" w14:paraId="571C18CB" w14:textId="77777777" w:rsidTr="00351A5F">
        <w:trPr>
          <w:trHeight w:val="276"/>
        </w:trPr>
        <w:tc>
          <w:tcPr>
            <w:tcW w:w="2920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2C3B339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Females ≥18 y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763727F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3070</w:t>
            </w:r>
          </w:p>
        </w:tc>
        <w:tc>
          <w:tcPr>
            <w:tcW w:w="181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3D05B940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7.38(7.26, 7.50)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1FA0A9D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4.36(4.27, 4.45)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71A04B8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2.26(2.22, 2.29)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267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2D7F9E7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13.13(13.06, 13.19)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13EF1C44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256.49(253.36, 259.61)</w:t>
            </w:r>
            <w:r w:rsidRPr="00351A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***</w:t>
            </w:r>
          </w:p>
        </w:tc>
      </w:tr>
    </w:tbl>
    <w:p w14:paraId="6670C75A" w14:textId="2DBF840C" w:rsidR="00393DE8" w:rsidRPr="00351A5F" w:rsidRDefault="00393DE8" w:rsidP="00393DE8">
      <w:pPr>
        <w:rPr>
          <w:rFonts w:ascii="Times New Roman" w:hAnsi="Times New Roman" w:cs="Times New Roman"/>
          <w:szCs w:val="21"/>
        </w:rPr>
      </w:pPr>
      <w:r w:rsidRPr="00351A5F">
        <w:rPr>
          <w:rFonts w:ascii="Times New Roman" w:hAnsi="Times New Roman" w:cs="Times New Roman"/>
          <w:szCs w:val="21"/>
        </w:rPr>
        <w:lastRenderedPageBreak/>
        <w:t xml:space="preserve">Note: data was presented as means (95% credibility intervals). </w:t>
      </w:r>
      <w:bookmarkStart w:id="0" w:name="OLE_LINK5"/>
      <w:r w:rsidRPr="00351A5F">
        <w:rPr>
          <w:rFonts w:ascii="Times New Roman" w:hAnsi="Times New Roman" w:cs="Times New Roman"/>
          <w:szCs w:val="21"/>
          <w:vertAlign w:val="superscript"/>
        </w:rPr>
        <w:t>***</w:t>
      </w:r>
      <w:bookmarkEnd w:id="0"/>
      <w:r w:rsidRPr="00351A5F">
        <w:rPr>
          <w:rFonts w:ascii="Times New Roman" w:hAnsi="Times New Roman" w:cs="Times New Roman"/>
          <w:szCs w:val="21"/>
        </w:rPr>
        <w:t xml:space="preserve"> </w:t>
      </w:r>
      <w:r w:rsidRPr="00351A5F">
        <w:rPr>
          <w:rFonts w:ascii="Times New Roman" w:hAnsi="Times New Roman" w:cs="Times New Roman"/>
          <w:i/>
          <w:iCs/>
          <w:szCs w:val="21"/>
        </w:rPr>
        <w:t>P</w:t>
      </w:r>
      <w:r w:rsidRPr="00351A5F">
        <w:rPr>
          <w:rFonts w:ascii="Times New Roman" w:hAnsi="Times New Roman" w:cs="Times New Roman"/>
          <w:szCs w:val="21"/>
        </w:rPr>
        <w:t xml:space="preserve"> value&lt;0.001, ** </w:t>
      </w:r>
      <w:r w:rsidRPr="00351A5F">
        <w:rPr>
          <w:rFonts w:ascii="Times New Roman" w:hAnsi="Times New Roman" w:cs="Times New Roman"/>
          <w:i/>
          <w:iCs/>
          <w:szCs w:val="21"/>
        </w:rPr>
        <w:t>P</w:t>
      </w:r>
      <w:r w:rsidRPr="00351A5F">
        <w:rPr>
          <w:rFonts w:ascii="Times New Roman" w:hAnsi="Times New Roman" w:cs="Times New Roman"/>
          <w:szCs w:val="21"/>
        </w:rPr>
        <w:t xml:space="preserve"> value&lt;0.01, * </w:t>
      </w:r>
      <w:r w:rsidRPr="00351A5F">
        <w:rPr>
          <w:rFonts w:ascii="Times New Roman" w:hAnsi="Times New Roman" w:cs="Times New Roman"/>
          <w:i/>
          <w:iCs/>
          <w:szCs w:val="21"/>
        </w:rPr>
        <w:t>P</w:t>
      </w:r>
      <w:r w:rsidRPr="00351A5F">
        <w:rPr>
          <w:rFonts w:ascii="Times New Roman" w:hAnsi="Times New Roman" w:cs="Times New Roman"/>
          <w:szCs w:val="21"/>
        </w:rPr>
        <w:t xml:space="preserve"> value&lt;0.05, compared with white individuals.</w:t>
      </w:r>
    </w:p>
    <w:p w14:paraId="164ADD8F" w14:textId="77777777" w:rsidR="00393DE8" w:rsidRPr="00351A5F" w:rsidRDefault="00393DE8">
      <w:pPr>
        <w:rPr>
          <w:rFonts w:ascii="Times New Roman" w:hAnsi="Times New Roman" w:cs="Times New Roman"/>
          <w:szCs w:val="21"/>
        </w:rPr>
      </w:pPr>
    </w:p>
    <w:sectPr w:rsidR="00393DE8" w:rsidRPr="00351A5F" w:rsidSect="00900F12">
      <w:pgSz w:w="16838" w:h="11906" w:orient="landscape" w:code="9"/>
      <w:pgMar w:top="1418" w:right="567" w:bottom="1418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4BF69" w14:textId="77777777" w:rsidR="00713268" w:rsidRDefault="00713268" w:rsidP="00393DE8">
      <w:r>
        <w:separator/>
      </w:r>
    </w:p>
  </w:endnote>
  <w:endnote w:type="continuationSeparator" w:id="0">
    <w:p w14:paraId="05ED43A8" w14:textId="77777777" w:rsidR="00713268" w:rsidRDefault="00713268" w:rsidP="0039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17012" w14:textId="77777777" w:rsidR="00713268" w:rsidRDefault="00713268" w:rsidP="00393DE8">
      <w:r>
        <w:separator/>
      </w:r>
    </w:p>
  </w:footnote>
  <w:footnote w:type="continuationSeparator" w:id="0">
    <w:p w14:paraId="5D433699" w14:textId="77777777" w:rsidR="00713268" w:rsidRDefault="00713268" w:rsidP="00393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23"/>
    <w:rsid w:val="00281C5A"/>
    <w:rsid w:val="003228C4"/>
    <w:rsid w:val="00351A5F"/>
    <w:rsid w:val="00393DE8"/>
    <w:rsid w:val="004222A0"/>
    <w:rsid w:val="00643663"/>
    <w:rsid w:val="006B5723"/>
    <w:rsid w:val="00713268"/>
    <w:rsid w:val="00900F12"/>
    <w:rsid w:val="00907CFF"/>
    <w:rsid w:val="00BC43E4"/>
    <w:rsid w:val="00CC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E4151"/>
  <w15:chartTrackingRefBased/>
  <w15:docId w15:val="{07DE9D58-40BC-4453-838B-35C62E67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3D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3D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3D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3DE8"/>
    <w:rPr>
      <w:sz w:val="18"/>
      <w:szCs w:val="18"/>
    </w:rPr>
  </w:style>
  <w:style w:type="table" w:styleId="a7">
    <w:name w:val="Table Grid"/>
    <w:basedOn w:val="a1"/>
    <w:uiPriority w:val="39"/>
    <w:rsid w:val="00393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武 立达</cp:lastModifiedBy>
  <cp:revision>5</cp:revision>
  <dcterms:created xsi:type="dcterms:W3CDTF">2022-10-14T09:42:00Z</dcterms:created>
  <dcterms:modified xsi:type="dcterms:W3CDTF">2022-10-19T10:46:00Z</dcterms:modified>
</cp:coreProperties>
</file>