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7FD4" w:rsidRDefault="005D7FD4" w:rsidP="005D7FD4">
      <w:pPr>
        <w:pStyle w:val="CM2"/>
        <w:rPr>
          <w:rFonts w:ascii="Times New Roman" w:hAnsi="Times New Roman"/>
          <w:b/>
        </w:rPr>
      </w:pPr>
      <w:r w:rsidRPr="005D7FD4">
        <w:rPr>
          <w:rFonts w:ascii="Times New Roman" w:hAnsi="Times New Roman"/>
          <w:b/>
        </w:rPr>
        <w:t>Supplem</w:t>
      </w:r>
      <w:bookmarkStart w:id="0" w:name="_GoBack"/>
      <w:bookmarkEnd w:id="0"/>
      <w:r w:rsidRPr="005D7FD4">
        <w:rPr>
          <w:rFonts w:ascii="Times New Roman" w:hAnsi="Times New Roman"/>
          <w:b/>
        </w:rPr>
        <w:t xml:space="preserve">entary table 1: </w:t>
      </w:r>
      <w:r w:rsidRPr="005D7FD4">
        <w:rPr>
          <w:rFonts w:ascii="Times New Roman" w:hAnsi="Times New Roman"/>
          <w:b/>
          <w:bCs/>
        </w:rPr>
        <w:t>PRISMA 2020 checklist followed for this systematic review and meta-analysis</w:t>
      </w:r>
      <w:r w:rsidRPr="005D7FD4">
        <w:rPr>
          <w:rFonts w:ascii="Times New Roman" w:hAnsi="Times New Roman"/>
          <w:b/>
          <w:bCs/>
        </w:rPr>
        <w:t xml:space="preserve"> on </w:t>
      </w:r>
      <w:r w:rsidRPr="005D7FD4">
        <w:rPr>
          <w:rFonts w:ascii="Times New Roman" w:hAnsi="Times New Roman"/>
          <w:b/>
        </w:rPr>
        <w:t>h</w:t>
      </w:r>
      <w:r w:rsidRPr="005D7FD4">
        <w:rPr>
          <w:rFonts w:ascii="Times New Roman" w:hAnsi="Times New Roman"/>
          <w:b/>
        </w:rPr>
        <w:t xml:space="preserve">uman </w:t>
      </w:r>
      <w:r w:rsidRPr="005D7FD4">
        <w:rPr>
          <w:rFonts w:ascii="Times New Roman" w:hAnsi="Times New Roman"/>
          <w:b/>
          <w:color w:val="333333"/>
          <w:shd w:val="clear" w:color="auto" w:fill="FFFFFF"/>
        </w:rPr>
        <w:t xml:space="preserve">papillomavirus </w:t>
      </w:r>
      <w:r w:rsidRPr="005D7FD4">
        <w:rPr>
          <w:rFonts w:ascii="Times New Roman" w:hAnsi="Times New Roman"/>
          <w:b/>
        </w:rPr>
        <w:t>vaccine acceptance among adolescent girls in Ethiopia</w:t>
      </w:r>
    </w:p>
    <w:tbl>
      <w:tblPr>
        <w:tblW w:w="11099" w:type="dxa"/>
        <w:tblInd w:w="-1176" w:type="dxa"/>
        <w:tblBorders>
          <w:top w:val="nil"/>
          <w:left w:val="nil"/>
          <w:bottom w:val="nil"/>
          <w:right w:val="nil"/>
        </w:tblBorders>
        <w:tblLook w:val="0000" w:firstRow="0" w:lastRow="0" w:firstColumn="0" w:lastColumn="0" w:noHBand="0" w:noVBand="0"/>
      </w:tblPr>
      <w:tblGrid>
        <w:gridCol w:w="1890"/>
        <w:gridCol w:w="720"/>
        <w:gridCol w:w="7290"/>
        <w:gridCol w:w="1199"/>
      </w:tblGrid>
      <w:tr w:rsidR="005D7FD4" w:rsidRPr="00E8233E" w:rsidTr="005D7FD4">
        <w:trPr>
          <w:trHeight w:val="65"/>
          <w:tblHeader/>
        </w:trPr>
        <w:tc>
          <w:tcPr>
            <w:tcW w:w="189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5D7FD4" w:rsidRPr="00E8233E" w:rsidRDefault="005D7FD4" w:rsidP="009830A2">
            <w:pPr>
              <w:pStyle w:val="Default"/>
              <w:rPr>
                <w:rFonts w:ascii="Times New Roman" w:hAnsi="Times New Roman" w:cs="Times New Roman"/>
                <w:color w:val="FFFFFF"/>
              </w:rPr>
            </w:pPr>
            <w:r w:rsidRPr="00E8233E">
              <w:rPr>
                <w:rFonts w:ascii="Times New Roman" w:hAnsi="Times New Roman" w:cs="Times New Roman"/>
                <w:b/>
                <w:bCs/>
                <w:color w:val="FFFFFF"/>
              </w:rPr>
              <w:t xml:space="preserve">Section and Topic </w:t>
            </w:r>
          </w:p>
        </w:tc>
        <w:tc>
          <w:tcPr>
            <w:tcW w:w="720"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5D7FD4" w:rsidRPr="00E8233E" w:rsidRDefault="005D7FD4" w:rsidP="009830A2">
            <w:pPr>
              <w:pStyle w:val="Default"/>
              <w:rPr>
                <w:rFonts w:ascii="Times New Roman" w:hAnsi="Times New Roman" w:cs="Times New Roman"/>
                <w:b/>
                <w:bCs/>
                <w:color w:val="FFFFFF"/>
              </w:rPr>
            </w:pPr>
            <w:r w:rsidRPr="00E8233E">
              <w:rPr>
                <w:rFonts w:ascii="Times New Roman" w:hAnsi="Times New Roman" w:cs="Times New Roman"/>
                <w:b/>
                <w:bCs/>
                <w:color w:val="FFFFFF"/>
              </w:rPr>
              <w:t>Item #</w:t>
            </w:r>
          </w:p>
        </w:tc>
        <w:tc>
          <w:tcPr>
            <w:tcW w:w="729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5D7FD4" w:rsidRPr="00E8233E" w:rsidRDefault="005D7FD4" w:rsidP="009830A2">
            <w:pPr>
              <w:pStyle w:val="Default"/>
              <w:rPr>
                <w:rFonts w:ascii="Times New Roman" w:hAnsi="Times New Roman" w:cs="Times New Roman"/>
                <w:color w:val="FFFFFF"/>
              </w:rPr>
            </w:pPr>
            <w:r w:rsidRPr="00E8233E">
              <w:rPr>
                <w:rFonts w:ascii="Times New Roman" w:hAnsi="Times New Roman" w:cs="Times New Roman"/>
                <w:b/>
                <w:bCs/>
                <w:color w:val="FFFFFF"/>
              </w:rPr>
              <w:t xml:space="preserve">Checklist item </w:t>
            </w:r>
          </w:p>
        </w:tc>
        <w:tc>
          <w:tcPr>
            <w:tcW w:w="1199"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5D7FD4" w:rsidRPr="00E8233E" w:rsidRDefault="005D7FD4" w:rsidP="009830A2">
            <w:pPr>
              <w:pStyle w:val="Default"/>
              <w:rPr>
                <w:rFonts w:ascii="Times New Roman" w:hAnsi="Times New Roman" w:cs="Times New Roman"/>
                <w:color w:val="FFFFFF"/>
              </w:rPr>
            </w:pPr>
            <w:r w:rsidRPr="00E8233E">
              <w:rPr>
                <w:rFonts w:ascii="Times New Roman" w:hAnsi="Times New Roman" w:cs="Times New Roman"/>
                <w:b/>
                <w:bCs/>
                <w:color w:val="FFFFFF"/>
              </w:rPr>
              <w:t xml:space="preserve">Location where item is reported </w:t>
            </w:r>
          </w:p>
        </w:tc>
      </w:tr>
      <w:tr w:rsidR="005D7FD4" w:rsidRPr="00E8233E" w:rsidTr="005D7FD4">
        <w:trPr>
          <w:trHeight w:val="24"/>
        </w:trPr>
        <w:tc>
          <w:tcPr>
            <w:tcW w:w="99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5D7FD4" w:rsidRPr="00E8233E" w:rsidRDefault="005D7FD4" w:rsidP="009830A2">
            <w:pPr>
              <w:pStyle w:val="Default"/>
              <w:rPr>
                <w:rFonts w:ascii="Times New Roman" w:hAnsi="Times New Roman" w:cs="Times New Roman"/>
              </w:rPr>
            </w:pPr>
            <w:r w:rsidRPr="00E8233E">
              <w:rPr>
                <w:rFonts w:ascii="Times New Roman" w:hAnsi="Times New Roman" w:cs="Times New Roman"/>
                <w:b/>
                <w:bCs/>
              </w:rPr>
              <w:t xml:space="preserve">TITLE </w:t>
            </w:r>
          </w:p>
        </w:tc>
        <w:tc>
          <w:tcPr>
            <w:tcW w:w="1199" w:type="dxa"/>
            <w:tcBorders>
              <w:top w:val="double" w:sz="5" w:space="0" w:color="000000"/>
              <w:left w:val="single" w:sz="5" w:space="0" w:color="000000"/>
              <w:bottom w:val="single" w:sz="5" w:space="0" w:color="000000"/>
              <w:right w:val="single" w:sz="5" w:space="0" w:color="000000"/>
            </w:tcBorders>
            <w:shd w:val="clear" w:color="auto" w:fill="FFFFCC"/>
          </w:tcPr>
          <w:p w:rsidR="005D7FD4" w:rsidRPr="00E8233E" w:rsidRDefault="005D7FD4" w:rsidP="009830A2">
            <w:pPr>
              <w:pStyle w:val="Default"/>
              <w:jc w:val="right"/>
              <w:rPr>
                <w:rFonts w:ascii="Times New Roman" w:hAnsi="Times New Roman" w:cs="Times New Roman"/>
                <w:color w:val="auto"/>
              </w:rPr>
            </w:pPr>
          </w:p>
        </w:tc>
      </w:tr>
      <w:tr w:rsidR="005D7FD4" w:rsidRPr="00E8233E" w:rsidTr="005D7FD4">
        <w:trPr>
          <w:trHeight w:val="48"/>
        </w:trPr>
        <w:tc>
          <w:tcPr>
            <w:tcW w:w="1890" w:type="dxa"/>
            <w:tcBorders>
              <w:top w:val="single" w:sz="5" w:space="0" w:color="000000"/>
              <w:left w:val="single" w:sz="5" w:space="0" w:color="000000"/>
              <w:bottom w:val="double" w:sz="2" w:space="0" w:color="FFFFCC"/>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Title </w:t>
            </w:r>
          </w:p>
        </w:tc>
        <w:tc>
          <w:tcPr>
            <w:tcW w:w="720" w:type="dxa"/>
            <w:tcBorders>
              <w:top w:val="single" w:sz="5" w:space="0" w:color="000000"/>
              <w:left w:val="single" w:sz="5" w:space="0" w:color="000000"/>
              <w:bottom w:val="double" w:sz="2" w:space="0" w:color="FFFFCC"/>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w:t>
            </w:r>
          </w:p>
        </w:tc>
        <w:tc>
          <w:tcPr>
            <w:tcW w:w="7290"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Identify the report as a systematic review.</w:t>
            </w:r>
          </w:p>
        </w:tc>
        <w:tc>
          <w:tcPr>
            <w:tcW w:w="1199"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1</w:t>
            </w:r>
          </w:p>
        </w:tc>
      </w:tr>
      <w:tr w:rsidR="005D7FD4" w:rsidRPr="00E8233E" w:rsidTr="005D7FD4">
        <w:trPr>
          <w:trHeight w:val="24"/>
        </w:trPr>
        <w:tc>
          <w:tcPr>
            <w:tcW w:w="99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5D7FD4" w:rsidRPr="00E8233E" w:rsidRDefault="005D7FD4" w:rsidP="009830A2">
            <w:pPr>
              <w:pStyle w:val="Default"/>
              <w:rPr>
                <w:rFonts w:ascii="Times New Roman" w:hAnsi="Times New Roman" w:cs="Times New Roman"/>
              </w:rPr>
            </w:pPr>
            <w:r w:rsidRPr="00E8233E">
              <w:rPr>
                <w:rFonts w:ascii="Times New Roman" w:hAnsi="Times New Roman" w:cs="Times New Roman"/>
                <w:b/>
                <w:bCs/>
              </w:rPr>
              <w:t xml:space="preserve">ABSTRACT </w:t>
            </w:r>
          </w:p>
        </w:tc>
        <w:tc>
          <w:tcPr>
            <w:tcW w:w="1199" w:type="dxa"/>
            <w:tcBorders>
              <w:top w:val="double" w:sz="5" w:space="0" w:color="000000"/>
              <w:left w:val="single" w:sz="5" w:space="0" w:color="000000"/>
              <w:bottom w:val="single" w:sz="5" w:space="0" w:color="000000"/>
              <w:right w:val="single" w:sz="5" w:space="0" w:color="000000"/>
            </w:tcBorders>
            <w:shd w:val="clear" w:color="auto" w:fill="FFFFCC"/>
          </w:tcPr>
          <w:p w:rsidR="005D7FD4" w:rsidRPr="00E8233E" w:rsidRDefault="005D7FD4" w:rsidP="009830A2">
            <w:pPr>
              <w:pStyle w:val="Default"/>
              <w:jc w:val="right"/>
              <w:rPr>
                <w:rFonts w:ascii="Times New Roman" w:hAnsi="Times New Roman" w:cs="Times New Roman"/>
                <w:color w:val="auto"/>
              </w:rPr>
            </w:pPr>
          </w:p>
        </w:tc>
      </w:tr>
      <w:tr w:rsidR="005D7FD4" w:rsidRPr="00E8233E" w:rsidTr="005D7FD4">
        <w:trPr>
          <w:trHeight w:val="48"/>
        </w:trPr>
        <w:tc>
          <w:tcPr>
            <w:tcW w:w="1890" w:type="dxa"/>
            <w:tcBorders>
              <w:top w:val="single" w:sz="5" w:space="0" w:color="000000"/>
              <w:left w:val="single" w:sz="5" w:space="0" w:color="000000"/>
              <w:bottom w:val="double" w:sz="2" w:space="0" w:color="FFFFCC"/>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Abstract </w:t>
            </w:r>
          </w:p>
        </w:tc>
        <w:tc>
          <w:tcPr>
            <w:tcW w:w="720" w:type="dxa"/>
            <w:tcBorders>
              <w:top w:val="single" w:sz="5" w:space="0" w:color="000000"/>
              <w:left w:val="single" w:sz="5" w:space="0" w:color="000000"/>
              <w:bottom w:val="double" w:sz="2" w:space="0" w:color="FFFFCC"/>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w:t>
            </w:r>
          </w:p>
        </w:tc>
        <w:tc>
          <w:tcPr>
            <w:tcW w:w="7290"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See the PRISMA 2020 for Abstracts checklist.</w:t>
            </w:r>
          </w:p>
        </w:tc>
        <w:tc>
          <w:tcPr>
            <w:tcW w:w="1199"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2</w:t>
            </w:r>
          </w:p>
        </w:tc>
      </w:tr>
      <w:tr w:rsidR="005D7FD4" w:rsidRPr="00E8233E" w:rsidTr="005D7FD4">
        <w:trPr>
          <w:trHeight w:val="24"/>
        </w:trPr>
        <w:tc>
          <w:tcPr>
            <w:tcW w:w="99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5D7FD4" w:rsidRPr="00E8233E" w:rsidRDefault="005D7FD4" w:rsidP="009830A2">
            <w:pPr>
              <w:pStyle w:val="Default"/>
              <w:rPr>
                <w:rFonts w:ascii="Times New Roman" w:hAnsi="Times New Roman" w:cs="Times New Roman"/>
              </w:rPr>
            </w:pPr>
            <w:r w:rsidRPr="00E8233E">
              <w:rPr>
                <w:rFonts w:ascii="Times New Roman" w:hAnsi="Times New Roman" w:cs="Times New Roman"/>
                <w:b/>
                <w:bCs/>
              </w:rPr>
              <w:t xml:space="preserve">INTRODUCTION </w:t>
            </w:r>
          </w:p>
        </w:tc>
        <w:tc>
          <w:tcPr>
            <w:tcW w:w="1199" w:type="dxa"/>
            <w:tcBorders>
              <w:top w:val="double" w:sz="5" w:space="0" w:color="000000"/>
              <w:left w:val="single" w:sz="5" w:space="0" w:color="000000"/>
              <w:bottom w:val="single" w:sz="5" w:space="0" w:color="000000"/>
              <w:right w:val="single" w:sz="5" w:space="0" w:color="000000"/>
            </w:tcBorders>
            <w:shd w:val="clear" w:color="auto" w:fill="FFFFCC"/>
          </w:tcPr>
          <w:p w:rsidR="005D7FD4" w:rsidRPr="00E8233E" w:rsidRDefault="005D7FD4" w:rsidP="009830A2">
            <w:pPr>
              <w:pStyle w:val="Default"/>
              <w:jc w:val="right"/>
              <w:rPr>
                <w:rFonts w:ascii="Times New Roman" w:hAnsi="Times New Roman" w:cs="Times New Roman"/>
                <w:color w:val="auto"/>
              </w:rPr>
            </w:pP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Rationale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3</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the rationale for the review in the context of existing knowledge.</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3-4</w:t>
            </w:r>
          </w:p>
        </w:tc>
      </w:tr>
      <w:tr w:rsidR="005D7FD4" w:rsidRPr="00E8233E" w:rsidTr="005D7FD4">
        <w:trPr>
          <w:trHeight w:val="48"/>
        </w:trPr>
        <w:tc>
          <w:tcPr>
            <w:tcW w:w="1890" w:type="dxa"/>
            <w:tcBorders>
              <w:top w:val="single" w:sz="5" w:space="0" w:color="000000"/>
              <w:left w:val="single" w:sz="5" w:space="0" w:color="000000"/>
              <w:bottom w:val="double" w:sz="2" w:space="0" w:color="FFFFCC"/>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Objectives </w:t>
            </w:r>
          </w:p>
        </w:tc>
        <w:tc>
          <w:tcPr>
            <w:tcW w:w="720" w:type="dxa"/>
            <w:tcBorders>
              <w:top w:val="single" w:sz="5" w:space="0" w:color="000000"/>
              <w:left w:val="single" w:sz="5" w:space="0" w:color="000000"/>
              <w:bottom w:val="double" w:sz="2" w:space="0" w:color="FFFFCC"/>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4</w:t>
            </w:r>
          </w:p>
        </w:tc>
        <w:tc>
          <w:tcPr>
            <w:tcW w:w="7290"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Provide an explicit statement of the objective(s) or question(s) the review addresses.</w:t>
            </w:r>
          </w:p>
        </w:tc>
        <w:tc>
          <w:tcPr>
            <w:tcW w:w="1199"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4</w:t>
            </w:r>
          </w:p>
        </w:tc>
      </w:tr>
      <w:tr w:rsidR="005D7FD4" w:rsidRPr="00E8233E" w:rsidTr="005D7FD4">
        <w:trPr>
          <w:trHeight w:val="24"/>
        </w:trPr>
        <w:tc>
          <w:tcPr>
            <w:tcW w:w="99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5D7FD4" w:rsidRPr="00E8233E" w:rsidRDefault="005D7FD4" w:rsidP="009830A2">
            <w:pPr>
              <w:pStyle w:val="Default"/>
              <w:rPr>
                <w:rFonts w:ascii="Times New Roman" w:hAnsi="Times New Roman" w:cs="Times New Roman"/>
              </w:rPr>
            </w:pPr>
            <w:r w:rsidRPr="00E8233E">
              <w:rPr>
                <w:rFonts w:ascii="Times New Roman" w:hAnsi="Times New Roman" w:cs="Times New Roman"/>
                <w:b/>
                <w:bCs/>
              </w:rPr>
              <w:t xml:space="preserve">METHODS </w:t>
            </w:r>
          </w:p>
        </w:tc>
        <w:tc>
          <w:tcPr>
            <w:tcW w:w="1199" w:type="dxa"/>
            <w:tcBorders>
              <w:top w:val="double" w:sz="5" w:space="0" w:color="000000"/>
              <w:left w:val="single" w:sz="5" w:space="0" w:color="000000"/>
              <w:bottom w:val="single" w:sz="5" w:space="0" w:color="000000"/>
              <w:right w:val="single" w:sz="5" w:space="0" w:color="000000"/>
            </w:tcBorders>
            <w:shd w:val="clear" w:color="auto" w:fill="FFFFCC"/>
          </w:tcPr>
          <w:p w:rsidR="005D7FD4" w:rsidRPr="00E8233E" w:rsidRDefault="005D7FD4" w:rsidP="009830A2">
            <w:pPr>
              <w:pStyle w:val="Default"/>
              <w:jc w:val="right"/>
              <w:rPr>
                <w:rFonts w:ascii="Times New Roman" w:hAnsi="Times New Roman" w:cs="Times New Roman"/>
                <w:color w:val="auto"/>
              </w:rPr>
            </w:pP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Eligibility criteria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5</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Specify the inclusion and exclusion criteria for the review and how studies were grouped for the syntheses.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191"/>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Information sources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6</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Specify all databases, registers, websites, organisations, reference lists and other sources searched or consulted to identify studies. Specify the date when each source was last searched or consulted.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Search strategy</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7</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Present the full search strategies for all databases, registers and websites, including any filters and limits used.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Selection process</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8</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152"/>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Data collection process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9</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vMerge w:val="restart"/>
            <w:tcBorders>
              <w:top w:val="single" w:sz="5" w:space="0" w:color="000000"/>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Data items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10a</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48"/>
        </w:trPr>
        <w:tc>
          <w:tcPr>
            <w:tcW w:w="1890" w:type="dxa"/>
            <w:vMerge/>
            <w:tcBorders>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10b</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List and define all other variables for which data were sought (e.g. participant and intervention characteristics, funding sources). Describe any assumptions made about any missing or unclear information.</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lastRenderedPageBreak/>
              <w:t>Study risk of bias assessment</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11</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Effect measures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12</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Specify for each outcome the effect measure(s) (e.g. risk ratio, mean difference) used in the synthesis or presentation of results.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vMerge w:val="restart"/>
            <w:tcBorders>
              <w:top w:val="single" w:sz="5" w:space="0" w:color="000000"/>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Synthesis methods</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13a</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the processes used to decide which studies were eligible for each synthesis (e.g. tabulating the study intervention characteristics and comparing against the planned groups for each synthesis (item #5)).</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13b</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any methods required to prepare the data for presentation or synthesis, such as handling of missing summary statistics, or data conversions.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13c</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any methods used to tabulate or visually display results of individual studies and syntheses.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13d</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any methods used to synthesize results and provide a rationale for the choice(s). If meta-analysis was performed, describe the model(s), method(s) to identify the presence and extent of statistical heterogeneity, and software package(s) used.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13e</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any methods used to explore possible causes of heterogeneity among study results (e.g. subgroup analysis, meta-regression).</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50"/>
        </w:trPr>
        <w:tc>
          <w:tcPr>
            <w:tcW w:w="1890" w:type="dxa"/>
            <w:vMerge/>
            <w:tcBorders>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13f</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any sensitivity analyses conducted to assess robustness of the synthesized results.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Reporting bias assessment</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14</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any methods used to assess risk of bias due to missing results in a synthesis (arising from reporting biases).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Certainty assessment</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15</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any methods used to assess certainty (or confidence) in the body of evidence for an outcome.</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6</w:t>
            </w:r>
          </w:p>
        </w:tc>
      </w:tr>
      <w:tr w:rsidR="005D7FD4" w:rsidRPr="00E8233E" w:rsidTr="005D7FD4">
        <w:trPr>
          <w:trHeight w:val="24"/>
        </w:trPr>
        <w:tc>
          <w:tcPr>
            <w:tcW w:w="99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5D7FD4" w:rsidRPr="00E8233E" w:rsidRDefault="005D7FD4" w:rsidP="009830A2">
            <w:pPr>
              <w:pStyle w:val="Default"/>
              <w:rPr>
                <w:rFonts w:ascii="Times New Roman" w:hAnsi="Times New Roman" w:cs="Times New Roman"/>
              </w:rPr>
            </w:pPr>
            <w:r w:rsidRPr="00E8233E">
              <w:rPr>
                <w:rFonts w:ascii="Times New Roman" w:hAnsi="Times New Roman" w:cs="Times New Roman"/>
                <w:b/>
                <w:bCs/>
              </w:rPr>
              <w:t xml:space="preserve">RESULTS </w:t>
            </w:r>
          </w:p>
        </w:tc>
        <w:tc>
          <w:tcPr>
            <w:tcW w:w="1199" w:type="dxa"/>
            <w:tcBorders>
              <w:top w:val="double" w:sz="5" w:space="0" w:color="000000"/>
              <w:left w:val="single" w:sz="5" w:space="0" w:color="000000"/>
              <w:bottom w:val="single" w:sz="5" w:space="0" w:color="000000"/>
              <w:right w:val="single" w:sz="5" w:space="0" w:color="000000"/>
            </w:tcBorders>
            <w:shd w:val="clear" w:color="auto" w:fill="FFFFCC"/>
          </w:tcPr>
          <w:p w:rsidR="005D7FD4" w:rsidRPr="00E8233E" w:rsidRDefault="005D7FD4" w:rsidP="009830A2">
            <w:pPr>
              <w:pStyle w:val="Default"/>
              <w:jc w:val="center"/>
              <w:rPr>
                <w:rFonts w:ascii="Times New Roman" w:hAnsi="Times New Roman" w:cs="Times New Roman"/>
                <w:color w:val="auto"/>
              </w:rPr>
            </w:pPr>
          </w:p>
        </w:tc>
      </w:tr>
      <w:tr w:rsidR="005D7FD4" w:rsidRPr="00E8233E" w:rsidTr="005D7FD4">
        <w:trPr>
          <w:trHeight w:val="48"/>
        </w:trPr>
        <w:tc>
          <w:tcPr>
            <w:tcW w:w="1890" w:type="dxa"/>
            <w:vMerge w:val="restart"/>
            <w:tcBorders>
              <w:top w:val="single" w:sz="5" w:space="0" w:color="000000"/>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Study selection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16a</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the results of the search and selection process, from the number of records identified in the search to the number of studies included in the review, ideally using a flow diagram.</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7</w:t>
            </w:r>
          </w:p>
        </w:tc>
      </w:tr>
      <w:tr w:rsidR="005D7FD4" w:rsidRPr="00E8233E" w:rsidTr="005D7FD4">
        <w:trPr>
          <w:trHeight w:val="48"/>
        </w:trPr>
        <w:tc>
          <w:tcPr>
            <w:tcW w:w="1890" w:type="dxa"/>
            <w:vMerge/>
            <w:tcBorders>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16b</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Cite studies that might appear to meet the inclusion criteria, but which were excluded, and explain why they were excluded.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7</w:t>
            </w:r>
          </w:p>
        </w:tc>
      </w:tr>
      <w:tr w:rsidR="005D7FD4" w:rsidRPr="00E8233E" w:rsidTr="005D7FD4">
        <w:trPr>
          <w:trHeight w:val="103"/>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Study characteristics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17</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Cite each included study and present its characteristics.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7</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Risk of bias in studies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18</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Present assessments of risk of bias for each included study.</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8</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Results of </w:t>
            </w:r>
            <w:r w:rsidRPr="00E8233E">
              <w:rPr>
                <w:rFonts w:ascii="Times New Roman" w:hAnsi="Times New Roman" w:cs="Times New Roman"/>
              </w:rPr>
              <w:lastRenderedPageBreak/>
              <w:t xml:space="preserve">individual studies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lastRenderedPageBreak/>
              <w:t>19</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For all outcomes, present, for each study: (a) summary statistics for each </w:t>
            </w:r>
            <w:r w:rsidRPr="00E8233E">
              <w:rPr>
                <w:rFonts w:ascii="Times New Roman" w:hAnsi="Times New Roman" w:cs="Times New Roman"/>
              </w:rPr>
              <w:lastRenderedPageBreak/>
              <w:t>group (where appropriate) and (b) an effect estimate and its precision (e.g. confidence/credible interval), ideally using structured tables or plots.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lastRenderedPageBreak/>
              <w:t>7</w:t>
            </w:r>
          </w:p>
        </w:tc>
      </w:tr>
      <w:tr w:rsidR="005D7FD4" w:rsidRPr="00E8233E" w:rsidTr="005D7FD4">
        <w:trPr>
          <w:trHeight w:val="48"/>
        </w:trPr>
        <w:tc>
          <w:tcPr>
            <w:tcW w:w="1890" w:type="dxa"/>
            <w:vMerge w:val="restart"/>
            <w:tcBorders>
              <w:top w:val="single" w:sz="5" w:space="0" w:color="000000"/>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Results of syntheses</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20a</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For each synthesis, briefly summarise the characteristics and risk of bias among contributing studies.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8</w:t>
            </w:r>
          </w:p>
        </w:tc>
      </w:tr>
      <w:tr w:rsidR="005D7FD4" w:rsidRPr="00E8233E" w:rsidTr="005D7FD4">
        <w:trPr>
          <w:trHeight w:val="203"/>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20b</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8</w:t>
            </w:r>
            <w:r>
              <w:rPr>
                <w:rFonts w:ascii="Times New Roman" w:hAnsi="Times New Roman" w:cs="Times New Roman"/>
                <w:color w:val="auto"/>
              </w:rPr>
              <w:t>-9</w:t>
            </w:r>
          </w:p>
        </w:tc>
      </w:tr>
      <w:tr w:rsidR="005D7FD4" w:rsidRPr="00E8233E" w:rsidTr="005D7FD4">
        <w:trPr>
          <w:trHeight w:val="48"/>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20c</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Present results of all investigations of possible causes of heterogeneity among study results.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8</w:t>
            </w:r>
          </w:p>
        </w:tc>
      </w:tr>
      <w:tr w:rsidR="005D7FD4" w:rsidRPr="00E8233E" w:rsidTr="005D7FD4">
        <w:trPr>
          <w:trHeight w:val="48"/>
        </w:trPr>
        <w:tc>
          <w:tcPr>
            <w:tcW w:w="1890" w:type="dxa"/>
            <w:vMerge/>
            <w:tcBorders>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20d</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Present results of all sensitivity analyses conducted to assess the robustness of the synthesized results.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8</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Reporting biases</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21</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Present assessments of risk of bias due to missing results (arising from reporting biases) for each synthesis assessed.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8</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Certainty of evidence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22</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Present assessments of certainty (or confidence) in the body of evidence for each outcome assessed.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8</w:t>
            </w:r>
          </w:p>
        </w:tc>
      </w:tr>
      <w:tr w:rsidR="005D7FD4" w:rsidRPr="00E8233E" w:rsidTr="005D7FD4">
        <w:trPr>
          <w:trHeight w:val="24"/>
        </w:trPr>
        <w:tc>
          <w:tcPr>
            <w:tcW w:w="99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5D7FD4" w:rsidRPr="00E8233E" w:rsidRDefault="005D7FD4" w:rsidP="009830A2">
            <w:pPr>
              <w:pStyle w:val="Default"/>
              <w:rPr>
                <w:rFonts w:ascii="Times New Roman" w:hAnsi="Times New Roman" w:cs="Times New Roman"/>
              </w:rPr>
            </w:pPr>
            <w:r w:rsidRPr="00E8233E">
              <w:rPr>
                <w:rFonts w:ascii="Times New Roman" w:hAnsi="Times New Roman" w:cs="Times New Roman"/>
                <w:b/>
                <w:bCs/>
              </w:rPr>
              <w:t xml:space="preserve">DISCUSSION </w:t>
            </w:r>
          </w:p>
        </w:tc>
        <w:tc>
          <w:tcPr>
            <w:tcW w:w="1199" w:type="dxa"/>
            <w:tcBorders>
              <w:top w:val="double" w:sz="5" w:space="0" w:color="000000"/>
              <w:left w:val="single" w:sz="5" w:space="0" w:color="000000"/>
              <w:bottom w:val="single" w:sz="5" w:space="0" w:color="000000"/>
              <w:right w:val="single" w:sz="5" w:space="0" w:color="000000"/>
            </w:tcBorders>
            <w:shd w:val="clear" w:color="auto" w:fill="FFFFCC"/>
          </w:tcPr>
          <w:p w:rsidR="005D7FD4" w:rsidRPr="00E8233E" w:rsidRDefault="005D7FD4" w:rsidP="009830A2">
            <w:pPr>
              <w:pStyle w:val="Default"/>
              <w:jc w:val="center"/>
              <w:rPr>
                <w:rFonts w:ascii="Times New Roman" w:hAnsi="Times New Roman" w:cs="Times New Roman"/>
                <w:color w:val="auto"/>
              </w:rPr>
            </w:pPr>
          </w:p>
        </w:tc>
      </w:tr>
      <w:tr w:rsidR="005D7FD4" w:rsidRPr="00E8233E" w:rsidTr="005D7FD4">
        <w:trPr>
          <w:trHeight w:val="48"/>
        </w:trPr>
        <w:tc>
          <w:tcPr>
            <w:tcW w:w="1890" w:type="dxa"/>
            <w:vMerge w:val="restart"/>
            <w:tcBorders>
              <w:top w:val="single" w:sz="5" w:space="0" w:color="000000"/>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Discussion </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23a</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Provide a general interpretation of the results in the context of other evidence.</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Pr>
                <w:rFonts w:ascii="Times New Roman" w:hAnsi="Times New Roman" w:cs="Times New Roman"/>
                <w:color w:val="auto"/>
              </w:rPr>
              <w:t>9</w:t>
            </w:r>
          </w:p>
        </w:tc>
      </w:tr>
      <w:tr w:rsidR="005D7FD4" w:rsidRPr="00E8233E" w:rsidTr="005D7FD4">
        <w:trPr>
          <w:trHeight w:val="48"/>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23b</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Discuss any limitations of the evidence included in the review.</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Pr>
                <w:rFonts w:ascii="Times New Roman" w:hAnsi="Times New Roman" w:cs="Times New Roman"/>
                <w:color w:val="auto"/>
              </w:rPr>
              <w:t>9</w:t>
            </w:r>
          </w:p>
        </w:tc>
      </w:tr>
      <w:tr w:rsidR="005D7FD4" w:rsidRPr="00E8233E" w:rsidTr="005D7FD4">
        <w:trPr>
          <w:trHeight w:val="48"/>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4" w:space="0" w:color="auto"/>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23c</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Discuss any limitations of the review processes used.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Pr>
                <w:rFonts w:ascii="Times New Roman" w:hAnsi="Times New Roman" w:cs="Times New Roman"/>
                <w:color w:val="auto"/>
              </w:rPr>
              <w:t>9</w:t>
            </w:r>
          </w:p>
        </w:tc>
      </w:tr>
      <w:tr w:rsidR="005D7FD4" w:rsidRPr="00E8233E" w:rsidTr="005D7FD4">
        <w:trPr>
          <w:trHeight w:val="48"/>
        </w:trPr>
        <w:tc>
          <w:tcPr>
            <w:tcW w:w="1890" w:type="dxa"/>
            <w:vMerge/>
            <w:tcBorders>
              <w:left w:val="single" w:sz="5" w:space="0" w:color="000000"/>
              <w:bottom w:val="single" w:sz="4" w:space="0" w:color="auto"/>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4" w:space="0" w:color="auto"/>
              <w:left w:val="single" w:sz="5" w:space="0" w:color="000000"/>
              <w:bottom w:val="single" w:sz="4" w:space="0" w:color="auto"/>
              <w:right w:val="single" w:sz="4" w:space="0" w:color="auto"/>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23d</w:t>
            </w:r>
          </w:p>
        </w:tc>
        <w:tc>
          <w:tcPr>
            <w:tcW w:w="7290" w:type="dxa"/>
            <w:tcBorders>
              <w:top w:val="single" w:sz="5" w:space="0" w:color="000000"/>
              <w:left w:val="single" w:sz="4" w:space="0" w:color="auto"/>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Discuss implications of the results for practice, policy, and future research.</w:t>
            </w:r>
          </w:p>
        </w:tc>
        <w:tc>
          <w:tcPr>
            <w:tcW w:w="1199"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Pr>
                <w:rFonts w:ascii="Times New Roman" w:hAnsi="Times New Roman" w:cs="Times New Roman"/>
                <w:color w:val="auto"/>
              </w:rPr>
              <w:t>9</w:t>
            </w:r>
            <w:r w:rsidRPr="00E8233E">
              <w:rPr>
                <w:rFonts w:ascii="Times New Roman" w:hAnsi="Times New Roman" w:cs="Times New Roman"/>
                <w:color w:val="auto"/>
              </w:rPr>
              <w:t>-1</w:t>
            </w:r>
            <w:r>
              <w:rPr>
                <w:rFonts w:ascii="Times New Roman" w:hAnsi="Times New Roman" w:cs="Times New Roman"/>
                <w:color w:val="auto"/>
              </w:rPr>
              <w:t>0</w:t>
            </w:r>
          </w:p>
        </w:tc>
      </w:tr>
      <w:tr w:rsidR="005D7FD4" w:rsidRPr="00E8233E" w:rsidTr="005D7FD4">
        <w:trPr>
          <w:trHeight w:val="24"/>
        </w:trPr>
        <w:tc>
          <w:tcPr>
            <w:tcW w:w="99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5D7FD4" w:rsidRPr="00E8233E" w:rsidRDefault="005D7FD4" w:rsidP="009830A2">
            <w:pPr>
              <w:pStyle w:val="Default"/>
              <w:rPr>
                <w:rFonts w:ascii="Times New Roman" w:hAnsi="Times New Roman" w:cs="Times New Roman"/>
              </w:rPr>
            </w:pPr>
            <w:r w:rsidRPr="00E8233E">
              <w:rPr>
                <w:rFonts w:ascii="Times New Roman" w:hAnsi="Times New Roman" w:cs="Times New Roman"/>
                <w:b/>
                <w:bCs/>
              </w:rPr>
              <w:t>OTHER INFORMATION</w:t>
            </w:r>
          </w:p>
        </w:tc>
        <w:tc>
          <w:tcPr>
            <w:tcW w:w="1199" w:type="dxa"/>
            <w:tcBorders>
              <w:top w:val="double" w:sz="5" w:space="0" w:color="000000"/>
              <w:left w:val="single" w:sz="5" w:space="0" w:color="000000"/>
              <w:bottom w:val="single" w:sz="5" w:space="0" w:color="000000"/>
              <w:right w:val="single" w:sz="5" w:space="0" w:color="000000"/>
            </w:tcBorders>
            <w:shd w:val="clear" w:color="auto" w:fill="FFFFCC"/>
          </w:tcPr>
          <w:p w:rsidR="005D7FD4" w:rsidRPr="00E8233E" w:rsidRDefault="005D7FD4" w:rsidP="009830A2">
            <w:pPr>
              <w:pStyle w:val="Default"/>
              <w:jc w:val="center"/>
              <w:rPr>
                <w:rFonts w:ascii="Times New Roman" w:hAnsi="Times New Roman" w:cs="Times New Roman"/>
                <w:color w:val="auto"/>
              </w:rPr>
            </w:pPr>
          </w:p>
        </w:tc>
      </w:tr>
      <w:tr w:rsidR="005D7FD4" w:rsidRPr="00E8233E" w:rsidTr="005D7FD4">
        <w:trPr>
          <w:trHeight w:val="48"/>
        </w:trPr>
        <w:tc>
          <w:tcPr>
            <w:tcW w:w="1890" w:type="dxa"/>
            <w:vMerge w:val="restart"/>
            <w:tcBorders>
              <w:top w:val="single" w:sz="5" w:space="0" w:color="000000"/>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Registration and protocol</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24a</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Provide registration information for the review, including register name and registration number, or state that the review was not registered.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57"/>
        </w:trPr>
        <w:tc>
          <w:tcPr>
            <w:tcW w:w="1890" w:type="dxa"/>
            <w:vMerge/>
            <w:tcBorders>
              <w:left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24b</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Indicate where the review protocol can be accessed, or state that a protocol was not prepared.</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48"/>
        </w:trPr>
        <w:tc>
          <w:tcPr>
            <w:tcW w:w="1890" w:type="dxa"/>
            <w:vMerge/>
            <w:tcBorders>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24c</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and explain any amendments to information provided at registration or in the protocol.</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5</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Support</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25</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Describe sources of financial or non-financial support for the review, and the role of the funders or sponsors in the review.</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1</w:t>
            </w:r>
            <w:r>
              <w:rPr>
                <w:rFonts w:ascii="Times New Roman" w:hAnsi="Times New Roman" w:cs="Times New Roman"/>
                <w:color w:val="auto"/>
              </w:rPr>
              <w:t>1</w:t>
            </w:r>
          </w:p>
        </w:tc>
      </w:tr>
      <w:tr w:rsidR="005D7FD4" w:rsidRPr="00E8233E" w:rsidTr="005D7FD4">
        <w:trPr>
          <w:trHeight w:val="48"/>
        </w:trPr>
        <w:tc>
          <w:tcPr>
            <w:tcW w:w="18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Competing interests</w:t>
            </w:r>
          </w:p>
        </w:tc>
        <w:tc>
          <w:tcPr>
            <w:tcW w:w="72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t>26</w:t>
            </w:r>
          </w:p>
        </w:tc>
        <w:tc>
          <w:tcPr>
            <w:tcW w:w="7290"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Declare any competing interests of review authors.</w:t>
            </w:r>
          </w:p>
        </w:tc>
        <w:tc>
          <w:tcPr>
            <w:tcW w:w="1199" w:type="dxa"/>
            <w:tcBorders>
              <w:top w:val="single" w:sz="5" w:space="0" w:color="000000"/>
              <w:left w:val="single" w:sz="5" w:space="0" w:color="000000"/>
              <w:bottom w:val="sing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t>1</w:t>
            </w:r>
            <w:r>
              <w:rPr>
                <w:rFonts w:ascii="Times New Roman" w:hAnsi="Times New Roman" w:cs="Times New Roman"/>
                <w:color w:val="auto"/>
              </w:rPr>
              <w:t>1</w:t>
            </w:r>
          </w:p>
        </w:tc>
      </w:tr>
      <w:tr w:rsidR="005D7FD4" w:rsidRPr="00E8233E" w:rsidTr="005D7FD4">
        <w:trPr>
          <w:trHeight w:val="219"/>
        </w:trPr>
        <w:tc>
          <w:tcPr>
            <w:tcW w:w="1890"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Availability of data, code and </w:t>
            </w:r>
            <w:r w:rsidRPr="00E8233E">
              <w:rPr>
                <w:rFonts w:ascii="Times New Roman" w:hAnsi="Times New Roman" w:cs="Times New Roman"/>
              </w:rPr>
              <w:lastRenderedPageBreak/>
              <w:t>other materials</w:t>
            </w:r>
          </w:p>
        </w:tc>
        <w:tc>
          <w:tcPr>
            <w:tcW w:w="720"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jc w:val="right"/>
              <w:rPr>
                <w:rFonts w:ascii="Times New Roman" w:hAnsi="Times New Roman" w:cs="Times New Roman"/>
              </w:rPr>
            </w:pPr>
            <w:r w:rsidRPr="00E8233E">
              <w:rPr>
                <w:rFonts w:ascii="Times New Roman" w:hAnsi="Times New Roman" w:cs="Times New Roman"/>
              </w:rPr>
              <w:lastRenderedPageBreak/>
              <w:t>27</w:t>
            </w:r>
          </w:p>
        </w:tc>
        <w:tc>
          <w:tcPr>
            <w:tcW w:w="7290"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rPr>
            </w:pPr>
            <w:r w:rsidRPr="00E8233E">
              <w:rPr>
                <w:rFonts w:ascii="Times New Roman" w:hAnsi="Times New Roman" w:cs="Times New Roman"/>
              </w:rPr>
              <w:t xml:space="preserve">Report which of the following are publicly available and where they can be found: template data collection forms; data extracted from included </w:t>
            </w:r>
            <w:r w:rsidRPr="00E8233E">
              <w:rPr>
                <w:rFonts w:ascii="Times New Roman" w:hAnsi="Times New Roman" w:cs="Times New Roman"/>
              </w:rPr>
              <w:lastRenderedPageBreak/>
              <w:t>studies; data used for all analyses; analytic code; any other materials used in the review.</w:t>
            </w:r>
          </w:p>
        </w:tc>
        <w:tc>
          <w:tcPr>
            <w:tcW w:w="1199" w:type="dxa"/>
            <w:tcBorders>
              <w:top w:val="single" w:sz="5" w:space="0" w:color="000000"/>
              <w:left w:val="single" w:sz="5" w:space="0" w:color="000000"/>
              <w:bottom w:val="double" w:sz="5" w:space="0" w:color="000000"/>
              <w:right w:val="single" w:sz="5" w:space="0" w:color="000000"/>
            </w:tcBorders>
          </w:tcPr>
          <w:p w:rsidR="005D7FD4" w:rsidRPr="00E8233E" w:rsidRDefault="005D7FD4" w:rsidP="009830A2">
            <w:pPr>
              <w:pStyle w:val="Default"/>
              <w:spacing w:before="40" w:after="40"/>
              <w:rPr>
                <w:rFonts w:ascii="Times New Roman" w:hAnsi="Times New Roman" w:cs="Times New Roman"/>
                <w:color w:val="auto"/>
              </w:rPr>
            </w:pPr>
            <w:r w:rsidRPr="00E8233E">
              <w:rPr>
                <w:rFonts w:ascii="Times New Roman" w:hAnsi="Times New Roman" w:cs="Times New Roman"/>
                <w:color w:val="auto"/>
              </w:rPr>
              <w:lastRenderedPageBreak/>
              <w:t>1</w:t>
            </w:r>
            <w:r>
              <w:rPr>
                <w:rFonts w:ascii="Times New Roman" w:hAnsi="Times New Roman" w:cs="Times New Roman"/>
                <w:color w:val="auto"/>
              </w:rPr>
              <w:t>1</w:t>
            </w:r>
          </w:p>
        </w:tc>
      </w:tr>
    </w:tbl>
    <w:p w:rsidR="005D7FD4" w:rsidRPr="005D7FD4" w:rsidRDefault="005D7FD4" w:rsidP="005D7FD4">
      <w:pPr>
        <w:rPr>
          <w:lang w:val="en-CA" w:eastAsia="en-CA"/>
        </w:rPr>
      </w:pPr>
    </w:p>
    <w:p w:rsidR="000F0866" w:rsidRDefault="005D7FD4"/>
    <w:sectPr w:rsidR="000F08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FD4"/>
    <w:rsid w:val="0027479D"/>
    <w:rsid w:val="005D7FD4"/>
    <w:rsid w:val="00D0134E"/>
    <w:rsid w:val="00DE3BD1"/>
    <w:rsid w:val="00FE6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E5F1D8-1D5A-49D4-8EEF-63181A01B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27479D"/>
    <w:pPr>
      <w:keepNext/>
      <w:keepLines/>
      <w:spacing w:before="120" w:after="0" w:line="360" w:lineRule="auto"/>
      <w:jc w:val="both"/>
      <w:outlineLvl w:val="0"/>
    </w:pPr>
    <w:rPr>
      <w:rFonts w:ascii="Times New Roman" w:hAnsi="Times New Roman" w:cs="Times New Roman"/>
      <w:b/>
      <w:bCs/>
      <w:sz w:val="36"/>
      <w:szCs w:val="28"/>
    </w:rPr>
  </w:style>
  <w:style w:type="paragraph" w:styleId="Heading2">
    <w:name w:val="heading 2"/>
    <w:basedOn w:val="Normal"/>
    <w:next w:val="Normal"/>
    <w:link w:val="Heading2Char"/>
    <w:autoRedefine/>
    <w:uiPriority w:val="9"/>
    <w:unhideWhenUsed/>
    <w:qFormat/>
    <w:rsid w:val="0027479D"/>
    <w:pPr>
      <w:keepNext/>
      <w:keepLines/>
      <w:spacing w:before="40" w:after="0" w:line="276" w:lineRule="auto"/>
      <w:jc w:val="both"/>
      <w:outlineLvl w:val="1"/>
    </w:pPr>
    <w:rPr>
      <w:rFonts w:ascii="Times New Roman" w:eastAsiaTheme="majorEastAsia" w:hAnsi="Times New Roman" w:cstheme="majorBidi"/>
      <w:b/>
      <w:sz w:val="32"/>
      <w:szCs w:val="26"/>
    </w:rPr>
  </w:style>
  <w:style w:type="paragraph" w:styleId="Heading3">
    <w:name w:val="heading 3"/>
    <w:basedOn w:val="Normal"/>
    <w:next w:val="Normal"/>
    <w:link w:val="Heading3Char"/>
    <w:autoRedefine/>
    <w:uiPriority w:val="9"/>
    <w:unhideWhenUsed/>
    <w:qFormat/>
    <w:rsid w:val="0027479D"/>
    <w:pPr>
      <w:keepNext/>
      <w:keepLines/>
      <w:spacing w:before="40" w:after="0" w:line="360" w:lineRule="auto"/>
      <w:jc w:val="both"/>
      <w:outlineLvl w:val="2"/>
    </w:pPr>
    <w:rPr>
      <w:rFonts w:ascii="Times New Roman" w:eastAsiaTheme="majorEastAsia" w:hAnsi="Times New Roman" w:cs="Times New Roman"/>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qFormat/>
    <w:rsid w:val="0027479D"/>
    <w:rPr>
      <w:rFonts w:ascii="Times New Roman" w:hAnsi="Times New Roman" w:cs="Times New Roman"/>
      <w:b/>
      <w:bCs/>
      <w:sz w:val="36"/>
      <w:szCs w:val="28"/>
    </w:rPr>
  </w:style>
  <w:style w:type="character" w:customStyle="1" w:styleId="Heading2Char">
    <w:name w:val="Heading 2 Char"/>
    <w:basedOn w:val="DefaultParagraphFont"/>
    <w:link w:val="Heading2"/>
    <w:uiPriority w:val="9"/>
    <w:rsid w:val="0027479D"/>
    <w:rPr>
      <w:rFonts w:ascii="Times New Roman" w:eastAsiaTheme="majorEastAsia" w:hAnsi="Times New Roman" w:cstheme="majorBidi"/>
      <w:b/>
      <w:sz w:val="32"/>
      <w:szCs w:val="26"/>
    </w:rPr>
  </w:style>
  <w:style w:type="character" w:customStyle="1" w:styleId="Heading3Char">
    <w:name w:val="Heading 3 Char"/>
    <w:basedOn w:val="DefaultParagraphFont"/>
    <w:link w:val="Heading3"/>
    <w:uiPriority w:val="9"/>
    <w:rsid w:val="0027479D"/>
    <w:rPr>
      <w:rFonts w:ascii="Times New Roman" w:eastAsiaTheme="majorEastAsia" w:hAnsi="Times New Roman" w:cs="Times New Roman"/>
      <w:b/>
      <w:sz w:val="28"/>
      <w:szCs w:val="24"/>
    </w:rPr>
  </w:style>
  <w:style w:type="paragraph" w:styleId="NoSpacing">
    <w:name w:val="No Spacing"/>
    <w:aliases w:val="normal"/>
    <w:basedOn w:val="Normal"/>
    <w:next w:val="Normal"/>
    <w:autoRedefine/>
    <w:uiPriority w:val="1"/>
    <w:qFormat/>
    <w:rsid w:val="00D0134E"/>
    <w:pPr>
      <w:spacing w:after="0" w:line="360" w:lineRule="auto"/>
      <w:jc w:val="both"/>
    </w:pPr>
    <w:rPr>
      <w:rFonts w:ascii="Times New Roman" w:eastAsia="Calibri" w:hAnsi="Times New Roman" w:cs="Times New Roman"/>
      <w:sz w:val="24"/>
      <w:shd w:val="clear" w:color="auto" w:fill="FFFFFF"/>
    </w:rPr>
  </w:style>
  <w:style w:type="paragraph" w:customStyle="1" w:styleId="CM2">
    <w:name w:val="CM2"/>
    <w:basedOn w:val="Normal"/>
    <w:next w:val="Normal"/>
    <w:rsid w:val="005D7FD4"/>
    <w:pPr>
      <w:widowControl w:val="0"/>
      <w:autoSpaceDE w:val="0"/>
      <w:autoSpaceDN w:val="0"/>
      <w:adjustRightInd w:val="0"/>
      <w:spacing w:after="373" w:line="240" w:lineRule="auto"/>
    </w:pPr>
    <w:rPr>
      <w:rFonts w:ascii="Calibri" w:eastAsia="Times New Roman" w:hAnsi="Calibri" w:cs="Times New Roman"/>
      <w:sz w:val="24"/>
      <w:szCs w:val="24"/>
      <w:lang w:val="en-CA" w:eastAsia="en-CA"/>
    </w:rPr>
  </w:style>
  <w:style w:type="paragraph" w:customStyle="1" w:styleId="Default">
    <w:name w:val="Default"/>
    <w:rsid w:val="005D7FD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1034</Words>
  <Characters>5899</Characters>
  <Application>Microsoft Office Word</Application>
  <DocSecurity>0</DocSecurity>
  <Lines>49</Lines>
  <Paragraphs>13</Paragraphs>
  <ScaleCrop>false</ScaleCrop>
  <Company>Toshiba</Company>
  <LinksUpToDate>false</LinksUpToDate>
  <CharactersWithSpaces>6920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ibex</dc:creator>
  <cp:keywords/>
  <dc:description/>
  <cp:lastModifiedBy>ibex</cp:lastModifiedBy>
  <cp:revision>1</cp:revision>
  <dcterms:created xsi:type="dcterms:W3CDTF">2023-06-03T18:04:00Z</dcterms:created>
  <dcterms:modified xsi:type="dcterms:W3CDTF">2023-06-03T18:11:00Z</dcterms:modified>
</cp:coreProperties>
</file>