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6266" w:rsidRDefault="00536266"/>
    <w:p w:rsidR="00797C54" w:rsidRDefault="00797C54"/>
    <w:p w:rsidR="00797C54" w:rsidRPr="002B2E32" w:rsidRDefault="00797C54" w:rsidP="00797C54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F86F87">
        <w:rPr>
          <w:rFonts w:ascii="Times New Roman" w:eastAsia="Times New Roman" w:hAnsi="Times New Roman"/>
          <w:bCs/>
          <w:color w:val="000000"/>
        </w:rPr>
        <w:t>Model output for Multivariate Logistic regre</w:t>
      </w:r>
      <w:bookmarkStart w:id="0" w:name="_GoBack"/>
      <w:bookmarkEnd w:id="0"/>
      <w:r w:rsidRPr="00F86F87">
        <w:rPr>
          <w:rFonts w:ascii="Times New Roman" w:eastAsia="Times New Roman" w:hAnsi="Times New Roman"/>
          <w:bCs/>
          <w:color w:val="000000"/>
        </w:rPr>
        <w:t>ssion</w:t>
      </w:r>
    </w:p>
    <w:tbl>
      <w:tblPr>
        <w:tblW w:w="5324" w:type="dxa"/>
        <w:tblLook w:val="04A0" w:firstRow="1" w:lastRow="0" w:firstColumn="1" w:lastColumn="0" w:noHBand="0" w:noVBand="1"/>
      </w:tblPr>
      <w:tblGrid>
        <w:gridCol w:w="2863"/>
        <w:gridCol w:w="271"/>
        <w:gridCol w:w="2190"/>
      </w:tblGrid>
      <w:tr w:rsidR="00797C54" w:rsidRPr="002B2E32" w:rsidTr="009D42F4">
        <w:trPr>
          <w:trHeight w:val="300"/>
        </w:trPr>
        <w:tc>
          <w:tcPr>
            <w:tcW w:w="2863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7C54" w:rsidRPr="00F86F87" w:rsidRDefault="00797C54" w:rsidP="009D42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F86F87">
              <w:rPr>
                <w:rFonts w:ascii="Times New Roman" w:eastAsia="Times New Roman" w:hAnsi="Times New Roman"/>
                <w:color w:val="000000"/>
              </w:rPr>
              <w:t xml:space="preserve">Number of </w:t>
            </w:r>
            <w:proofErr w:type="spellStart"/>
            <w:r w:rsidRPr="00F86F87">
              <w:rPr>
                <w:rFonts w:ascii="Times New Roman" w:eastAsia="Times New Roman" w:hAnsi="Times New Roman"/>
                <w:color w:val="000000"/>
              </w:rPr>
              <w:t>obs</w:t>
            </w:r>
            <w:proofErr w:type="spellEnd"/>
          </w:p>
        </w:tc>
        <w:tc>
          <w:tcPr>
            <w:tcW w:w="2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7C54" w:rsidRPr="00F86F87" w:rsidRDefault="00797C54" w:rsidP="009D42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7C54" w:rsidRPr="00F86F87" w:rsidRDefault="00797C54" w:rsidP="009D42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F86F87">
              <w:rPr>
                <w:rFonts w:ascii="Times New Roman" w:eastAsia="Times New Roman" w:hAnsi="Times New Roman"/>
                <w:color w:val="000000"/>
              </w:rPr>
              <w:t>722</w:t>
            </w:r>
          </w:p>
        </w:tc>
      </w:tr>
      <w:tr w:rsidR="00797C54" w:rsidRPr="002B2E32" w:rsidTr="009D42F4">
        <w:trPr>
          <w:trHeight w:val="300"/>
        </w:trPr>
        <w:tc>
          <w:tcPr>
            <w:tcW w:w="286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7C54" w:rsidRPr="00F86F87" w:rsidRDefault="00797C54" w:rsidP="009D42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F86F87">
              <w:rPr>
                <w:rFonts w:ascii="Times New Roman" w:eastAsia="Times New Roman" w:hAnsi="Times New Roman"/>
                <w:color w:val="000000"/>
              </w:rPr>
              <w:t>LR chi2(23)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7C54" w:rsidRPr="00F86F87" w:rsidRDefault="00797C54" w:rsidP="009D42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7C54" w:rsidRPr="00F86F87" w:rsidRDefault="00797C54" w:rsidP="009D42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F86F87">
              <w:rPr>
                <w:rFonts w:ascii="Times New Roman" w:eastAsia="Times New Roman" w:hAnsi="Times New Roman"/>
                <w:color w:val="000000"/>
              </w:rPr>
              <w:t>238.11</w:t>
            </w:r>
          </w:p>
        </w:tc>
      </w:tr>
      <w:tr w:rsidR="00797C54" w:rsidRPr="002B2E32" w:rsidTr="009D42F4">
        <w:trPr>
          <w:trHeight w:val="300"/>
        </w:trPr>
        <w:tc>
          <w:tcPr>
            <w:tcW w:w="286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7C54" w:rsidRPr="00F86F87" w:rsidRDefault="00797C54" w:rsidP="009D42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F86F87">
              <w:rPr>
                <w:rFonts w:ascii="Times New Roman" w:eastAsia="Times New Roman" w:hAnsi="Times New Roman"/>
                <w:color w:val="000000"/>
              </w:rPr>
              <w:t>Prob &gt; chi2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7C54" w:rsidRPr="00F86F87" w:rsidRDefault="00797C54" w:rsidP="009D42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7C54" w:rsidRPr="00F86F87" w:rsidRDefault="00797C54" w:rsidP="009D42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F86F87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</w:tr>
      <w:tr w:rsidR="00797C54" w:rsidRPr="002B2E32" w:rsidTr="009D42F4">
        <w:trPr>
          <w:trHeight w:val="300"/>
        </w:trPr>
        <w:tc>
          <w:tcPr>
            <w:tcW w:w="286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7C54" w:rsidRPr="00F86F87" w:rsidRDefault="00797C54" w:rsidP="009D42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F86F87">
              <w:rPr>
                <w:rFonts w:ascii="Times New Roman" w:eastAsia="Times New Roman" w:hAnsi="Times New Roman"/>
                <w:color w:val="000000"/>
              </w:rPr>
              <w:t>Pseudo R2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7C54" w:rsidRPr="00F86F87" w:rsidRDefault="00797C54" w:rsidP="009D42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7C54" w:rsidRPr="00F86F87" w:rsidRDefault="00797C54" w:rsidP="009D42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F86F87">
              <w:rPr>
                <w:rFonts w:ascii="Times New Roman" w:eastAsia="Times New Roman" w:hAnsi="Times New Roman"/>
                <w:color w:val="000000"/>
              </w:rPr>
              <w:t>0.3976</w:t>
            </w:r>
          </w:p>
        </w:tc>
      </w:tr>
      <w:tr w:rsidR="00797C54" w:rsidRPr="002B2E32" w:rsidTr="009D42F4">
        <w:trPr>
          <w:trHeight w:val="315"/>
        </w:trPr>
        <w:tc>
          <w:tcPr>
            <w:tcW w:w="28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7C54" w:rsidRPr="00F86F87" w:rsidRDefault="00797C54" w:rsidP="009D42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F86F87">
              <w:rPr>
                <w:rFonts w:ascii="Times New Roman" w:eastAsia="Times New Roman" w:hAnsi="Times New Roman"/>
                <w:color w:val="000000"/>
              </w:rPr>
              <w:t>Log likelihood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7C54" w:rsidRPr="00F86F87" w:rsidRDefault="00797C54" w:rsidP="009D42F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F86F87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7C54" w:rsidRPr="00F86F87" w:rsidRDefault="00797C54" w:rsidP="009D42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F86F87">
              <w:rPr>
                <w:rFonts w:ascii="Times New Roman" w:eastAsia="Times New Roman" w:hAnsi="Times New Roman"/>
                <w:color w:val="000000"/>
              </w:rPr>
              <w:t>-180.35696</w:t>
            </w:r>
          </w:p>
        </w:tc>
      </w:tr>
    </w:tbl>
    <w:p w:rsidR="00797C54" w:rsidRPr="00DF677F" w:rsidRDefault="00797C54" w:rsidP="00797C54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:rsidR="00797C54" w:rsidRDefault="00797C54"/>
    <w:sectPr w:rsidR="00797C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C54"/>
    <w:rsid w:val="003F5D32"/>
    <w:rsid w:val="00536266"/>
    <w:rsid w:val="00797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C9F6A"/>
  <w15:chartTrackingRefBased/>
  <w15:docId w15:val="{5A6B5437-174E-47A6-8F36-E5BE58449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97C54"/>
    <w:rPr>
      <w:rFonts w:eastAsiaTheme="minorEastAs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136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Alphoncina Kagaigai</dc:creator>
  <cp:keywords/>
  <dc:description/>
  <cp:lastModifiedBy>Alphoncina Kagaigai</cp:lastModifiedBy>
  <cp:revision>2</cp:revision>
  <dcterms:created xsi:type="dcterms:W3CDTF">2023-07-12T11:02:00Z</dcterms:created>
  <dcterms:modified xsi:type="dcterms:W3CDTF">2023-07-12T13:23:00Z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a62de555-af82-46b3-ad31-6a2b060752c2</vt:lpwstr>
  </property>
</Properties>
</file>