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A3A5F4" w14:textId="57DE7157" w:rsidR="00550959" w:rsidRPr="00A64E0B" w:rsidRDefault="00550959">
      <w:pPr>
        <w:rPr>
          <w:rFonts w:ascii="Times New Roman" w:hAnsi="Times New Roman" w:cs="Times New Roman"/>
          <w:b/>
          <w:bCs/>
          <w:sz w:val="28"/>
          <w:szCs w:val="28"/>
          <w:lang w:val="en-US"/>
        </w:rPr>
      </w:pPr>
      <w:r w:rsidRPr="00A64E0B">
        <w:rPr>
          <w:rFonts w:ascii="Times New Roman" w:hAnsi="Times New Roman" w:cs="Times New Roman"/>
          <w:b/>
          <w:bCs/>
          <w:sz w:val="28"/>
          <w:szCs w:val="28"/>
          <w:lang w:val="en-US"/>
        </w:rPr>
        <w:t xml:space="preserve">Supplementary </w:t>
      </w:r>
      <w:r w:rsidR="003F4A1B" w:rsidRPr="00A64E0B">
        <w:rPr>
          <w:rFonts w:ascii="Times New Roman" w:hAnsi="Times New Roman" w:cs="Times New Roman"/>
          <w:b/>
          <w:bCs/>
          <w:sz w:val="28"/>
          <w:szCs w:val="28"/>
          <w:lang w:val="en-US"/>
        </w:rPr>
        <w:t>file</w:t>
      </w:r>
      <w:r w:rsidR="006E71F4" w:rsidRPr="00A64E0B">
        <w:rPr>
          <w:rFonts w:ascii="Times New Roman" w:hAnsi="Times New Roman" w:cs="Times New Roman"/>
          <w:b/>
          <w:bCs/>
          <w:sz w:val="28"/>
          <w:szCs w:val="28"/>
          <w:lang w:val="en-US"/>
        </w:rPr>
        <w:t xml:space="preserve"> 2</w:t>
      </w:r>
      <w:r w:rsidRPr="00A64E0B">
        <w:rPr>
          <w:rFonts w:ascii="Times New Roman" w:hAnsi="Times New Roman" w:cs="Times New Roman"/>
          <w:b/>
          <w:bCs/>
          <w:sz w:val="28"/>
          <w:szCs w:val="28"/>
          <w:lang w:val="en-US"/>
        </w:rPr>
        <w:t>:</w:t>
      </w:r>
    </w:p>
    <w:p w14:paraId="6B28DBDD" w14:textId="7D069E72" w:rsidR="00550959" w:rsidRPr="003F4A1B" w:rsidRDefault="003F4A1B">
      <w:pPr>
        <w:rPr>
          <w:rFonts w:ascii="Times New Roman" w:hAnsi="Times New Roman" w:cs="Times New Roman"/>
          <w:sz w:val="24"/>
          <w:szCs w:val="24"/>
          <w:lang w:val="en-US"/>
        </w:rPr>
      </w:pPr>
      <w:r w:rsidRPr="003F4A1B">
        <w:rPr>
          <w:rFonts w:ascii="Times New Roman" w:hAnsi="Times New Roman" w:cs="Times New Roman"/>
          <w:sz w:val="24"/>
          <w:szCs w:val="24"/>
          <w:lang w:val="en-US"/>
        </w:rPr>
        <w:t xml:space="preserve">This file contains </w:t>
      </w:r>
      <w:r>
        <w:rPr>
          <w:rFonts w:ascii="Times New Roman" w:hAnsi="Times New Roman" w:cs="Times New Roman"/>
          <w:sz w:val="24"/>
          <w:szCs w:val="24"/>
          <w:lang w:val="en-US"/>
        </w:rPr>
        <w:t>three program theories developed during the realist synthesis.</w:t>
      </w:r>
    </w:p>
    <w:p w14:paraId="4116686E" w14:textId="77777777" w:rsidR="007C2AF2" w:rsidRDefault="007C2AF2">
      <w:pPr>
        <w:rPr>
          <w:rFonts w:ascii="Times New Roman" w:hAnsi="Times New Roman" w:cs="Times New Roman"/>
          <w:b/>
          <w:bCs/>
          <w:i/>
          <w:iCs/>
          <w:sz w:val="24"/>
          <w:szCs w:val="24"/>
          <w:lang w:val="en-US"/>
        </w:rPr>
      </w:pPr>
    </w:p>
    <w:p w14:paraId="7F729ADB" w14:textId="48CED035" w:rsidR="00550959" w:rsidRPr="006E71F4" w:rsidRDefault="00550959">
      <w:pPr>
        <w:rPr>
          <w:rFonts w:ascii="Times New Roman" w:hAnsi="Times New Roman" w:cs="Times New Roman"/>
          <w:b/>
          <w:bCs/>
          <w:i/>
          <w:iCs/>
          <w:sz w:val="24"/>
          <w:szCs w:val="24"/>
          <w:lang w:val="en-US"/>
        </w:rPr>
      </w:pPr>
      <w:r w:rsidRPr="006E71F4">
        <w:rPr>
          <w:rFonts w:ascii="Times New Roman" w:hAnsi="Times New Roman" w:cs="Times New Roman"/>
          <w:b/>
          <w:bCs/>
          <w:i/>
          <w:iCs/>
          <w:sz w:val="24"/>
          <w:szCs w:val="24"/>
          <w:lang w:val="en-US"/>
        </w:rPr>
        <w:t>The initial program theory</w:t>
      </w:r>
      <w:r w:rsidR="005131F5" w:rsidRPr="006E71F4">
        <w:rPr>
          <w:rFonts w:ascii="Times New Roman" w:hAnsi="Times New Roman" w:cs="Times New Roman"/>
          <w:b/>
          <w:bCs/>
          <w:i/>
          <w:iCs/>
          <w:sz w:val="24"/>
          <w:szCs w:val="24"/>
          <w:lang w:val="en-US"/>
        </w:rPr>
        <w:t xml:space="preserve"> (phase 1)</w:t>
      </w:r>
      <w:r w:rsidRPr="006E71F4">
        <w:rPr>
          <w:rFonts w:ascii="Times New Roman" w:hAnsi="Times New Roman" w:cs="Times New Roman"/>
          <w:b/>
          <w:bCs/>
          <w:i/>
          <w:iCs/>
          <w:sz w:val="24"/>
          <w:szCs w:val="24"/>
          <w:lang w:val="en-US"/>
        </w:rPr>
        <w:t>:</w:t>
      </w:r>
    </w:p>
    <w:p w14:paraId="58FDD2F8" w14:textId="5CFC7AA2" w:rsidR="00550959" w:rsidRPr="006E71F4" w:rsidRDefault="00550959">
      <w:pPr>
        <w:rPr>
          <w:rFonts w:ascii="Times New Roman" w:hAnsi="Times New Roman" w:cs="Times New Roman"/>
          <w:i/>
          <w:iCs/>
          <w:sz w:val="24"/>
          <w:szCs w:val="24"/>
          <w:lang w:val="en-US"/>
        </w:rPr>
      </w:pPr>
      <w:r w:rsidRPr="006E71F4">
        <w:rPr>
          <w:rFonts w:ascii="Times New Roman" w:hAnsi="Times New Roman" w:cs="Times New Roman"/>
          <w:i/>
          <w:iCs/>
          <w:sz w:val="24"/>
          <w:szCs w:val="24"/>
          <w:lang w:val="en-US"/>
        </w:rPr>
        <w:t>CMO 1: Targeted</w:t>
      </w:r>
    </w:p>
    <w:p w14:paraId="013D2EEB" w14:textId="60709540" w:rsidR="00550959" w:rsidRPr="006E71F4" w:rsidRDefault="00550959">
      <w:pPr>
        <w:rPr>
          <w:rFonts w:ascii="Times New Roman" w:hAnsi="Times New Roman" w:cs="Times New Roman"/>
          <w:sz w:val="24"/>
          <w:szCs w:val="24"/>
          <w:lang w:val="en-US"/>
        </w:rPr>
      </w:pPr>
      <w:r w:rsidRPr="006E71F4">
        <w:rPr>
          <w:rFonts w:ascii="Times New Roman" w:hAnsi="Times New Roman" w:cs="Times New Roman"/>
          <w:sz w:val="24"/>
          <w:szCs w:val="24"/>
          <w:lang w:val="en-US"/>
        </w:rPr>
        <w:t xml:space="preserve">People with poor mental health (anxiety and worries), increased risk of chronic disease (due to lifestyle risk factors and/or genetic predisposition), men, people with low socioeconomic status, people living in areas characterized with low income, low </w:t>
      </w:r>
      <w:r w:rsidR="008D783B" w:rsidRPr="006E71F4">
        <w:rPr>
          <w:rFonts w:ascii="Times New Roman" w:hAnsi="Times New Roman" w:cs="Times New Roman"/>
          <w:sz w:val="24"/>
          <w:szCs w:val="24"/>
          <w:lang w:val="en-US"/>
        </w:rPr>
        <w:t xml:space="preserve">level of </w:t>
      </w:r>
      <w:r w:rsidRPr="006E71F4">
        <w:rPr>
          <w:rFonts w:ascii="Times New Roman" w:hAnsi="Times New Roman" w:cs="Times New Roman"/>
          <w:sz w:val="24"/>
          <w:szCs w:val="24"/>
          <w:lang w:val="en-US"/>
        </w:rPr>
        <w:t xml:space="preserve">education and high unemployment hold the greatest potential for reducing the risk through changes in health behavior.    </w:t>
      </w:r>
    </w:p>
    <w:p w14:paraId="6F31FC68" w14:textId="7B6E2502" w:rsidR="00550959" w:rsidRPr="006E71F4" w:rsidRDefault="00550959">
      <w:pPr>
        <w:rPr>
          <w:rFonts w:ascii="Times New Roman" w:hAnsi="Times New Roman" w:cs="Times New Roman"/>
          <w:sz w:val="24"/>
          <w:szCs w:val="24"/>
          <w:lang w:val="en-US"/>
        </w:rPr>
      </w:pPr>
    </w:p>
    <w:p w14:paraId="4B8ECB0A" w14:textId="787A766B" w:rsidR="00550959" w:rsidRPr="006E71F4" w:rsidRDefault="00550959">
      <w:pPr>
        <w:rPr>
          <w:rFonts w:ascii="Times New Roman" w:hAnsi="Times New Roman" w:cs="Times New Roman"/>
          <w:i/>
          <w:iCs/>
          <w:sz w:val="24"/>
          <w:szCs w:val="24"/>
          <w:lang w:val="en-US"/>
        </w:rPr>
      </w:pPr>
      <w:r w:rsidRPr="006E71F4">
        <w:rPr>
          <w:rFonts w:ascii="Times New Roman" w:hAnsi="Times New Roman" w:cs="Times New Roman"/>
          <w:i/>
          <w:iCs/>
          <w:sz w:val="24"/>
          <w:szCs w:val="24"/>
          <w:lang w:val="en-US"/>
        </w:rPr>
        <w:t xml:space="preserve">CMO 2: </w:t>
      </w:r>
      <w:r w:rsidR="00AF5552" w:rsidRPr="006E71F4">
        <w:rPr>
          <w:rFonts w:ascii="Times New Roman" w:hAnsi="Times New Roman" w:cs="Times New Roman"/>
          <w:i/>
          <w:iCs/>
          <w:sz w:val="24"/>
          <w:szCs w:val="24"/>
          <w:lang w:val="en-US"/>
        </w:rPr>
        <w:t>Experience of relevance in everyday life</w:t>
      </w:r>
    </w:p>
    <w:p w14:paraId="0D1DDEFC" w14:textId="17502585" w:rsidR="00AF5552" w:rsidRPr="006E71F4" w:rsidRDefault="00AF5552">
      <w:pPr>
        <w:rPr>
          <w:rFonts w:ascii="Times New Roman" w:hAnsi="Times New Roman" w:cs="Times New Roman"/>
          <w:sz w:val="24"/>
          <w:szCs w:val="24"/>
          <w:lang w:val="en-US"/>
        </w:rPr>
      </w:pPr>
      <w:r w:rsidRPr="006E71F4">
        <w:rPr>
          <w:rFonts w:ascii="Times New Roman" w:hAnsi="Times New Roman" w:cs="Times New Roman"/>
          <w:sz w:val="24"/>
          <w:szCs w:val="24"/>
          <w:lang w:val="en-US"/>
        </w:rPr>
        <w:t>People who experience health-related concerns, who are genetic predispos</w:t>
      </w:r>
      <w:r w:rsidR="00F2244D" w:rsidRPr="006E71F4">
        <w:rPr>
          <w:rFonts w:ascii="Times New Roman" w:hAnsi="Times New Roman" w:cs="Times New Roman"/>
          <w:sz w:val="24"/>
          <w:szCs w:val="24"/>
          <w:lang w:val="en-US"/>
        </w:rPr>
        <w:t>ed or people with a high level of health literacy are motivated to participate in preventive health checks and change adverse health behavior due to participation in a health check.</w:t>
      </w:r>
    </w:p>
    <w:p w14:paraId="66EB1839" w14:textId="7EC0947A" w:rsidR="00BE50E1" w:rsidRPr="006E71F4" w:rsidRDefault="00BE50E1">
      <w:pPr>
        <w:rPr>
          <w:rFonts w:ascii="Times New Roman" w:hAnsi="Times New Roman" w:cs="Times New Roman"/>
          <w:sz w:val="24"/>
          <w:szCs w:val="24"/>
          <w:lang w:val="en-US"/>
        </w:rPr>
      </w:pPr>
    </w:p>
    <w:p w14:paraId="3D0D0D0C" w14:textId="3C042B99" w:rsidR="00F2244D" w:rsidRPr="006E71F4" w:rsidRDefault="00F2244D">
      <w:pPr>
        <w:rPr>
          <w:rFonts w:ascii="Times New Roman" w:hAnsi="Times New Roman" w:cs="Times New Roman"/>
          <w:i/>
          <w:iCs/>
          <w:sz w:val="24"/>
          <w:szCs w:val="24"/>
          <w:lang w:val="en-US"/>
        </w:rPr>
      </w:pPr>
      <w:r w:rsidRPr="006E71F4">
        <w:rPr>
          <w:rFonts w:ascii="Times New Roman" w:hAnsi="Times New Roman" w:cs="Times New Roman"/>
          <w:i/>
          <w:iCs/>
          <w:sz w:val="24"/>
          <w:szCs w:val="24"/>
          <w:lang w:val="en-US"/>
        </w:rPr>
        <w:t xml:space="preserve">CMO 3: </w:t>
      </w:r>
      <w:r w:rsidR="005131F5" w:rsidRPr="006E71F4">
        <w:rPr>
          <w:rFonts w:ascii="Times New Roman" w:hAnsi="Times New Roman" w:cs="Times New Roman"/>
          <w:i/>
          <w:iCs/>
          <w:sz w:val="24"/>
          <w:szCs w:val="24"/>
          <w:lang w:val="en-US"/>
        </w:rPr>
        <w:t xml:space="preserve"> Personal and frequent communication</w:t>
      </w:r>
    </w:p>
    <w:p w14:paraId="07095651" w14:textId="3DAA014A" w:rsidR="005131F5" w:rsidRPr="006E71F4" w:rsidRDefault="005131F5">
      <w:pPr>
        <w:rPr>
          <w:rFonts w:ascii="Times New Roman" w:hAnsi="Times New Roman" w:cs="Times New Roman"/>
          <w:sz w:val="24"/>
          <w:szCs w:val="24"/>
          <w:lang w:val="en-US"/>
        </w:rPr>
      </w:pPr>
      <w:r w:rsidRPr="006E71F4">
        <w:rPr>
          <w:rFonts w:ascii="Times New Roman" w:hAnsi="Times New Roman" w:cs="Times New Roman"/>
          <w:sz w:val="24"/>
          <w:szCs w:val="24"/>
          <w:lang w:val="en-US"/>
        </w:rPr>
        <w:t>Personal and frequent communication (e.g., patient-centered goals, follow-up consultations, phone calls and e-mails from the GP etc.) motivates participants to attending and prevents negative effects of psychosocial outcomes</w:t>
      </w:r>
    </w:p>
    <w:p w14:paraId="50C3F616" w14:textId="79A6D64D" w:rsidR="00F2244D" w:rsidRPr="006E71F4" w:rsidRDefault="00F2244D">
      <w:pPr>
        <w:rPr>
          <w:rFonts w:ascii="Times New Roman" w:hAnsi="Times New Roman" w:cs="Times New Roman"/>
          <w:sz w:val="24"/>
          <w:szCs w:val="24"/>
          <w:lang w:val="en-US"/>
        </w:rPr>
      </w:pPr>
    </w:p>
    <w:p w14:paraId="10784149" w14:textId="66135C43" w:rsidR="005131F5" w:rsidRPr="006E71F4" w:rsidRDefault="005131F5">
      <w:pPr>
        <w:rPr>
          <w:rFonts w:ascii="Times New Roman" w:hAnsi="Times New Roman" w:cs="Times New Roman"/>
          <w:i/>
          <w:iCs/>
          <w:sz w:val="24"/>
          <w:szCs w:val="24"/>
          <w:lang w:val="en-US"/>
        </w:rPr>
      </w:pPr>
      <w:r w:rsidRPr="006E71F4">
        <w:rPr>
          <w:rFonts w:ascii="Times New Roman" w:hAnsi="Times New Roman" w:cs="Times New Roman"/>
          <w:i/>
          <w:iCs/>
          <w:sz w:val="24"/>
          <w:szCs w:val="24"/>
          <w:lang w:val="en-US"/>
        </w:rPr>
        <w:t>CMO 4:</w:t>
      </w:r>
      <w:r w:rsidR="003C2530" w:rsidRPr="006E71F4">
        <w:rPr>
          <w:rFonts w:ascii="Times New Roman" w:hAnsi="Times New Roman" w:cs="Times New Roman"/>
          <w:i/>
          <w:iCs/>
          <w:sz w:val="24"/>
          <w:szCs w:val="24"/>
          <w:lang w:val="en-US"/>
        </w:rPr>
        <w:t xml:space="preserve"> Accessibility</w:t>
      </w:r>
    </w:p>
    <w:p w14:paraId="3337DAB2" w14:textId="17983CC8" w:rsidR="00F2244D" w:rsidRPr="006E71F4" w:rsidRDefault="004D1C4F">
      <w:pPr>
        <w:rPr>
          <w:rFonts w:ascii="Times New Roman" w:hAnsi="Times New Roman" w:cs="Times New Roman"/>
          <w:sz w:val="24"/>
          <w:szCs w:val="24"/>
          <w:lang w:val="en-US"/>
        </w:rPr>
      </w:pPr>
      <w:r w:rsidRPr="006E71F4">
        <w:rPr>
          <w:rFonts w:ascii="Times New Roman" w:hAnsi="Times New Roman" w:cs="Times New Roman"/>
          <w:sz w:val="24"/>
          <w:szCs w:val="24"/>
          <w:lang w:val="en-US"/>
        </w:rPr>
        <w:t xml:space="preserve">Existing system and (health) services as well as resources provided in the local cultural context (language, level of health literacy, geographical distance etc.) increase the experience of </w:t>
      </w:r>
      <w:r w:rsidR="003C2530" w:rsidRPr="006E71F4">
        <w:rPr>
          <w:rFonts w:ascii="Times New Roman" w:hAnsi="Times New Roman" w:cs="Times New Roman"/>
          <w:sz w:val="24"/>
          <w:szCs w:val="24"/>
          <w:lang w:val="en-US"/>
        </w:rPr>
        <w:t xml:space="preserve">accessibility </w:t>
      </w:r>
      <w:r w:rsidRPr="006E71F4">
        <w:rPr>
          <w:rFonts w:ascii="Times New Roman" w:hAnsi="Times New Roman" w:cs="Times New Roman"/>
          <w:sz w:val="24"/>
          <w:szCs w:val="24"/>
          <w:lang w:val="en-US"/>
        </w:rPr>
        <w:t>and thus the participation.</w:t>
      </w:r>
    </w:p>
    <w:p w14:paraId="17DD605C" w14:textId="2A464D61" w:rsidR="00ED0260" w:rsidRPr="006E71F4" w:rsidRDefault="00ED0260">
      <w:pPr>
        <w:rPr>
          <w:rFonts w:ascii="Times New Roman" w:hAnsi="Times New Roman" w:cs="Times New Roman"/>
          <w:sz w:val="24"/>
          <w:szCs w:val="24"/>
          <w:lang w:val="en-US"/>
        </w:rPr>
      </w:pPr>
    </w:p>
    <w:p w14:paraId="0A747EA5" w14:textId="2F52AC96" w:rsidR="009E1B3E" w:rsidRPr="006E71F4" w:rsidRDefault="004D1C4F">
      <w:pPr>
        <w:rPr>
          <w:rFonts w:ascii="Times New Roman" w:hAnsi="Times New Roman" w:cs="Times New Roman"/>
          <w:i/>
          <w:iCs/>
          <w:sz w:val="24"/>
          <w:szCs w:val="24"/>
          <w:lang w:val="en-US"/>
        </w:rPr>
      </w:pPr>
      <w:r w:rsidRPr="006E71F4">
        <w:rPr>
          <w:rFonts w:ascii="Times New Roman" w:hAnsi="Times New Roman" w:cs="Times New Roman"/>
          <w:i/>
          <w:iCs/>
          <w:sz w:val="24"/>
          <w:szCs w:val="24"/>
          <w:lang w:val="en-US"/>
        </w:rPr>
        <w:t>CMO 5: Implementation support</w:t>
      </w:r>
    </w:p>
    <w:p w14:paraId="0C5A5713" w14:textId="4CEFB720" w:rsidR="004D1C4F" w:rsidRPr="006E71F4" w:rsidRDefault="004D1C4F">
      <w:pPr>
        <w:rPr>
          <w:rFonts w:ascii="Times New Roman" w:hAnsi="Times New Roman" w:cs="Times New Roman"/>
          <w:sz w:val="24"/>
          <w:szCs w:val="24"/>
          <w:lang w:val="en-US"/>
        </w:rPr>
      </w:pPr>
      <w:r w:rsidRPr="006E71F4">
        <w:rPr>
          <w:rFonts w:ascii="Times New Roman" w:hAnsi="Times New Roman" w:cs="Times New Roman"/>
          <w:sz w:val="24"/>
          <w:szCs w:val="24"/>
          <w:lang w:val="en-US"/>
        </w:rPr>
        <w:t xml:space="preserve">Time pressure, staff, finances (including financial compensation), political and managerial support, IT, (upgraded) skills influence how those who deliver the health check spend their time and resources. </w:t>
      </w:r>
    </w:p>
    <w:p w14:paraId="3855152F" w14:textId="038F7391" w:rsidR="004D1C4F" w:rsidRPr="006E71F4" w:rsidRDefault="004D1C4F">
      <w:pPr>
        <w:rPr>
          <w:rFonts w:ascii="Times New Roman" w:hAnsi="Times New Roman" w:cs="Times New Roman"/>
          <w:sz w:val="24"/>
          <w:szCs w:val="24"/>
          <w:lang w:val="en-US"/>
        </w:rPr>
      </w:pPr>
    </w:p>
    <w:p w14:paraId="31513F45" w14:textId="69577554" w:rsidR="004D1C4F" w:rsidRPr="006E71F4" w:rsidRDefault="004D1C4F">
      <w:pPr>
        <w:rPr>
          <w:rFonts w:ascii="Times New Roman" w:hAnsi="Times New Roman" w:cs="Times New Roman"/>
          <w:i/>
          <w:iCs/>
          <w:sz w:val="24"/>
          <w:szCs w:val="24"/>
          <w:lang w:val="en-US"/>
        </w:rPr>
      </w:pPr>
      <w:r w:rsidRPr="006E71F4">
        <w:rPr>
          <w:rFonts w:ascii="Times New Roman" w:hAnsi="Times New Roman" w:cs="Times New Roman"/>
          <w:i/>
          <w:iCs/>
          <w:sz w:val="24"/>
          <w:szCs w:val="24"/>
          <w:lang w:val="en-US"/>
        </w:rPr>
        <w:t>CMO 6: perspectives and knowledge about prevention</w:t>
      </w:r>
    </w:p>
    <w:p w14:paraId="6D0E073C" w14:textId="4954115D" w:rsidR="00AF7307" w:rsidRPr="006E71F4" w:rsidRDefault="004D1C4F">
      <w:pPr>
        <w:rPr>
          <w:rFonts w:ascii="Times New Roman" w:hAnsi="Times New Roman" w:cs="Times New Roman"/>
          <w:sz w:val="24"/>
          <w:szCs w:val="24"/>
          <w:lang w:val="en-US"/>
        </w:rPr>
      </w:pPr>
      <w:r w:rsidRPr="006E71F4">
        <w:rPr>
          <w:rFonts w:ascii="Times New Roman" w:hAnsi="Times New Roman" w:cs="Times New Roman"/>
          <w:sz w:val="24"/>
          <w:szCs w:val="24"/>
          <w:lang w:val="en-US"/>
        </w:rPr>
        <w:t>The attitude towards and knowledge about the benefit of prevention of the people who deliver the health checks activates and influence the implementation of preventive health checks.</w:t>
      </w:r>
    </w:p>
    <w:p w14:paraId="7FDAC47E" w14:textId="3F64DC69" w:rsidR="00D04E20" w:rsidRPr="006E71F4" w:rsidRDefault="00D04E20">
      <w:pPr>
        <w:rPr>
          <w:rFonts w:ascii="Times New Roman" w:hAnsi="Times New Roman" w:cs="Times New Roman"/>
          <w:b/>
          <w:bCs/>
          <w:i/>
          <w:iCs/>
          <w:sz w:val="24"/>
          <w:szCs w:val="24"/>
          <w:lang w:val="en-US"/>
        </w:rPr>
      </w:pPr>
      <w:r w:rsidRPr="006E71F4">
        <w:rPr>
          <w:rFonts w:ascii="Times New Roman" w:hAnsi="Times New Roman" w:cs="Times New Roman"/>
          <w:b/>
          <w:bCs/>
          <w:i/>
          <w:iCs/>
          <w:sz w:val="24"/>
          <w:szCs w:val="24"/>
          <w:lang w:val="en-US"/>
        </w:rPr>
        <w:lastRenderedPageBreak/>
        <w:t xml:space="preserve">The tested and refined program theory (phase 2): </w:t>
      </w:r>
    </w:p>
    <w:p w14:paraId="67B6EB4C" w14:textId="5A929C0B" w:rsidR="00D04E20" w:rsidRPr="006E71F4" w:rsidRDefault="008D783B">
      <w:pPr>
        <w:rPr>
          <w:rFonts w:ascii="Times New Roman" w:hAnsi="Times New Roman" w:cs="Times New Roman"/>
          <w:i/>
          <w:iCs/>
          <w:sz w:val="24"/>
          <w:szCs w:val="24"/>
          <w:lang w:val="en-US"/>
        </w:rPr>
      </w:pPr>
      <w:r w:rsidRPr="006E71F4">
        <w:rPr>
          <w:rFonts w:ascii="Times New Roman" w:hAnsi="Times New Roman" w:cs="Times New Roman"/>
          <w:i/>
          <w:iCs/>
          <w:sz w:val="24"/>
          <w:szCs w:val="24"/>
          <w:lang w:val="en-US"/>
        </w:rPr>
        <w:t>CMO 1: Target group</w:t>
      </w:r>
    </w:p>
    <w:p w14:paraId="02077081" w14:textId="35100405" w:rsidR="008D783B" w:rsidRPr="006E71F4" w:rsidRDefault="008D783B" w:rsidP="008D783B">
      <w:pPr>
        <w:pStyle w:val="ListParagraph"/>
        <w:numPr>
          <w:ilvl w:val="0"/>
          <w:numId w:val="1"/>
        </w:numPr>
        <w:rPr>
          <w:rFonts w:ascii="Times New Roman" w:hAnsi="Times New Roman" w:cs="Times New Roman"/>
          <w:sz w:val="24"/>
          <w:szCs w:val="24"/>
          <w:lang w:val="en-US"/>
        </w:rPr>
      </w:pPr>
      <w:r w:rsidRPr="006E71F4">
        <w:rPr>
          <w:rFonts w:ascii="Times New Roman" w:hAnsi="Times New Roman" w:cs="Times New Roman"/>
          <w:sz w:val="24"/>
          <w:szCs w:val="24"/>
          <w:lang w:val="en-US"/>
        </w:rPr>
        <w:t xml:space="preserve">People at high risk, e.g., poor mental health, risk of chronic disease (due to lifestyle risk factors and/or known illness in the immediate family), men, ethnic minorities, people with low socioeconomic status, people living in areas characterized with low income, low level of education and high unemployment hold the greatest potential for reducing the risk through changes in health behavior.   </w:t>
      </w:r>
    </w:p>
    <w:p w14:paraId="4579355A" w14:textId="0C1384A6" w:rsidR="008D783B" w:rsidRPr="006E71F4" w:rsidRDefault="008D783B" w:rsidP="008D783B">
      <w:pPr>
        <w:pStyle w:val="ListParagraph"/>
        <w:numPr>
          <w:ilvl w:val="0"/>
          <w:numId w:val="1"/>
        </w:numPr>
        <w:rPr>
          <w:rFonts w:ascii="Times New Roman" w:hAnsi="Times New Roman" w:cs="Times New Roman"/>
          <w:sz w:val="24"/>
          <w:szCs w:val="24"/>
          <w:lang w:val="en-US"/>
        </w:rPr>
      </w:pPr>
      <w:r w:rsidRPr="006E71F4">
        <w:rPr>
          <w:rFonts w:ascii="Times New Roman" w:hAnsi="Times New Roman" w:cs="Times New Roman"/>
          <w:sz w:val="24"/>
          <w:szCs w:val="24"/>
          <w:lang w:val="en-US"/>
        </w:rPr>
        <w:t xml:space="preserve">People at high risk, such as poor mental health, people with low socioeconomic status, people living in areas characterized with low income, low level of education and high unemployment have less </w:t>
      </w:r>
      <w:r w:rsidR="0060777B" w:rsidRPr="006E71F4">
        <w:rPr>
          <w:rFonts w:ascii="Times New Roman" w:hAnsi="Times New Roman" w:cs="Times New Roman"/>
          <w:sz w:val="24"/>
          <w:szCs w:val="24"/>
          <w:lang w:val="en-US"/>
        </w:rPr>
        <w:t xml:space="preserve">surplus of mental </w:t>
      </w:r>
      <w:r w:rsidRPr="006E71F4">
        <w:rPr>
          <w:rFonts w:ascii="Times New Roman" w:hAnsi="Times New Roman" w:cs="Times New Roman"/>
          <w:sz w:val="24"/>
          <w:szCs w:val="24"/>
          <w:lang w:val="en-US"/>
        </w:rPr>
        <w:t xml:space="preserve">resources to </w:t>
      </w:r>
      <w:r w:rsidR="0060777B" w:rsidRPr="006E71F4">
        <w:rPr>
          <w:rFonts w:ascii="Times New Roman" w:hAnsi="Times New Roman" w:cs="Times New Roman"/>
          <w:sz w:val="24"/>
          <w:szCs w:val="24"/>
          <w:lang w:val="en-US"/>
        </w:rPr>
        <w:t xml:space="preserve">respond to an invitation to a preventive health check, participate or change adverse health behavior.  </w:t>
      </w:r>
      <w:r w:rsidRPr="006E71F4">
        <w:rPr>
          <w:rFonts w:ascii="Times New Roman" w:hAnsi="Times New Roman" w:cs="Times New Roman"/>
          <w:sz w:val="24"/>
          <w:szCs w:val="24"/>
          <w:lang w:val="en-US"/>
        </w:rPr>
        <w:t xml:space="preserve"> </w:t>
      </w:r>
    </w:p>
    <w:p w14:paraId="41BB53CC" w14:textId="77777777" w:rsidR="0060777B" w:rsidRPr="006E71F4" w:rsidRDefault="0060777B">
      <w:pPr>
        <w:rPr>
          <w:rFonts w:ascii="Times New Roman" w:hAnsi="Times New Roman" w:cs="Times New Roman"/>
          <w:sz w:val="24"/>
          <w:szCs w:val="24"/>
          <w:lang w:val="en-US"/>
        </w:rPr>
      </w:pPr>
    </w:p>
    <w:p w14:paraId="12AB6CEF" w14:textId="2D4BDB51" w:rsidR="008D783B" w:rsidRPr="006E71F4" w:rsidRDefault="0060777B">
      <w:pPr>
        <w:rPr>
          <w:rFonts w:ascii="Times New Roman" w:hAnsi="Times New Roman" w:cs="Times New Roman"/>
          <w:i/>
          <w:iCs/>
          <w:sz w:val="24"/>
          <w:szCs w:val="24"/>
          <w:lang w:val="en-US"/>
        </w:rPr>
      </w:pPr>
      <w:r w:rsidRPr="006E71F4">
        <w:rPr>
          <w:rFonts w:ascii="Times New Roman" w:hAnsi="Times New Roman" w:cs="Times New Roman"/>
          <w:i/>
          <w:iCs/>
          <w:sz w:val="24"/>
          <w:szCs w:val="24"/>
          <w:lang w:val="en-US"/>
        </w:rPr>
        <w:t>CMO 2: Recruitment and participation</w:t>
      </w:r>
    </w:p>
    <w:p w14:paraId="52298AFE" w14:textId="4C1F0CD1" w:rsidR="0060777B" w:rsidRPr="006E71F4" w:rsidRDefault="0060777B" w:rsidP="0060777B">
      <w:pPr>
        <w:pStyle w:val="ListParagraph"/>
        <w:numPr>
          <w:ilvl w:val="0"/>
          <w:numId w:val="2"/>
        </w:numPr>
        <w:rPr>
          <w:rFonts w:ascii="Times New Roman" w:hAnsi="Times New Roman" w:cs="Times New Roman"/>
          <w:sz w:val="24"/>
          <w:szCs w:val="24"/>
          <w:lang w:val="en-US"/>
        </w:rPr>
      </w:pPr>
      <w:r w:rsidRPr="006E71F4">
        <w:rPr>
          <w:rFonts w:ascii="Times New Roman" w:hAnsi="Times New Roman" w:cs="Times New Roman"/>
          <w:sz w:val="24"/>
          <w:szCs w:val="24"/>
          <w:lang w:val="en-US"/>
        </w:rPr>
        <w:t>Experience of relevance in everyday life</w:t>
      </w:r>
    </w:p>
    <w:p w14:paraId="38690088" w14:textId="2D76575E" w:rsidR="0060777B" w:rsidRPr="006E71F4" w:rsidRDefault="0060777B" w:rsidP="0060777B">
      <w:pPr>
        <w:rPr>
          <w:rFonts w:ascii="Times New Roman" w:hAnsi="Times New Roman" w:cs="Times New Roman"/>
          <w:sz w:val="24"/>
          <w:szCs w:val="24"/>
          <w:lang w:val="en-US"/>
        </w:rPr>
      </w:pPr>
      <w:r w:rsidRPr="006E71F4">
        <w:rPr>
          <w:rFonts w:ascii="Times New Roman" w:hAnsi="Times New Roman" w:cs="Times New Roman"/>
          <w:sz w:val="24"/>
          <w:szCs w:val="24"/>
          <w:lang w:val="en-US"/>
        </w:rPr>
        <w:t>People who experience health-related concerns, people who experience symptoms of disease, who are genetic predisposed or people with a high level of health literacy fi</w:t>
      </w:r>
      <w:r w:rsidR="005A18C1" w:rsidRPr="006E71F4">
        <w:rPr>
          <w:rFonts w:ascii="Times New Roman" w:hAnsi="Times New Roman" w:cs="Times New Roman"/>
          <w:sz w:val="24"/>
          <w:szCs w:val="24"/>
          <w:lang w:val="en-US"/>
        </w:rPr>
        <w:t>n</w:t>
      </w:r>
      <w:r w:rsidRPr="006E71F4">
        <w:rPr>
          <w:rFonts w:ascii="Times New Roman" w:hAnsi="Times New Roman" w:cs="Times New Roman"/>
          <w:sz w:val="24"/>
          <w:szCs w:val="24"/>
          <w:lang w:val="en-US"/>
        </w:rPr>
        <w:t xml:space="preserve">d that preventive health checks are relevant in their everyday lives and are thus motivated to participate in preventive health checks and change adverse health behavior due to participation in a health check and change adverse health </w:t>
      </w:r>
      <w:r w:rsidR="003C2530" w:rsidRPr="006E71F4">
        <w:rPr>
          <w:rFonts w:ascii="Times New Roman" w:hAnsi="Times New Roman" w:cs="Times New Roman"/>
          <w:sz w:val="24"/>
          <w:szCs w:val="24"/>
          <w:lang w:val="en-US"/>
        </w:rPr>
        <w:t>behavior</w:t>
      </w:r>
      <w:r w:rsidRPr="006E71F4">
        <w:rPr>
          <w:rFonts w:ascii="Times New Roman" w:hAnsi="Times New Roman" w:cs="Times New Roman"/>
          <w:sz w:val="24"/>
          <w:szCs w:val="24"/>
          <w:lang w:val="en-US"/>
        </w:rPr>
        <w:t>.</w:t>
      </w:r>
    </w:p>
    <w:p w14:paraId="31F30B05" w14:textId="7DBF8417" w:rsidR="003C2530" w:rsidRPr="006E71F4" w:rsidRDefault="003C2530" w:rsidP="003C2530">
      <w:pPr>
        <w:pStyle w:val="ListParagraph"/>
        <w:numPr>
          <w:ilvl w:val="0"/>
          <w:numId w:val="2"/>
        </w:numPr>
        <w:rPr>
          <w:rFonts w:ascii="Times New Roman" w:hAnsi="Times New Roman" w:cs="Times New Roman"/>
          <w:sz w:val="24"/>
          <w:szCs w:val="24"/>
          <w:lang w:val="en-US"/>
        </w:rPr>
      </w:pPr>
      <w:r w:rsidRPr="006E71F4">
        <w:rPr>
          <w:rFonts w:ascii="Times New Roman" w:hAnsi="Times New Roman" w:cs="Times New Roman"/>
          <w:sz w:val="24"/>
          <w:szCs w:val="24"/>
          <w:lang w:val="en-US"/>
        </w:rPr>
        <w:t>Accessibility</w:t>
      </w:r>
    </w:p>
    <w:p w14:paraId="7D9539C2" w14:textId="4D796E45" w:rsidR="008D783B" w:rsidRPr="006E71F4" w:rsidRDefault="003C2530">
      <w:pPr>
        <w:rPr>
          <w:rFonts w:ascii="Times New Roman" w:hAnsi="Times New Roman" w:cs="Times New Roman"/>
          <w:sz w:val="24"/>
          <w:szCs w:val="24"/>
          <w:lang w:val="en-US"/>
        </w:rPr>
      </w:pPr>
      <w:r w:rsidRPr="006E71F4">
        <w:rPr>
          <w:rFonts w:ascii="Times New Roman" w:hAnsi="Times New Roman" w:cs="Times New Roman"/>
          <w:sz w:val="24"/>
          <w:szCs w:val="24"/>
          <w:lang w:val="en-US"/>
        </w:rPr>
        <w:t xml:space="preserve">A focus on accessibility (geographical distance, language, easy booking processes and modification of the preventive activities according to the needs of the participants) and recognition (existing systems, (health) services as well as resources provided in the local cultural context and that the GP </w:t>
      </w:r>
      <w:r w:rsidR="00C1696A" w:rsidRPr="006E71F4">
        <w:rPr>
          <w:rFonts w:ascii="Times New Roman" w:hAnsi="Times New Roman" w:cs="Times New Roman"/>
          <w:sz w:val="24"/>
          <w:szCs w:val="24"/>
          <w:lang w:val="en-US"/>
        </w:rPr>
        <w:t xml:space="preserve">appear as </w:t>
      </w:r>
      <w:r w:rsidRPr="006E71F4">
        <w:rPr>
          <w:rFonts w:ascii="Times New Roman" w:hAnsi="Times New Roman" w:cs="Times New Roman"/>
          <w:sz w:val="24"/>
          <w:szCs w:val="24"/>
          <w:lang w:val="en-US"/>
        </w:rPr>
        <w:t>the sender) in the invitation to and the implementation of the preventive health check will increase recruitment and participation.</w:t>
      </w:r>
    </w:p>
    <w:p w14:paraId="03743A4F" w14:textId="716FE990" w:rsidR="008D783B" w:rsidRPr="006E71F4" w:rsidRDefault="008D783B">
      <w:pPr>
        <w:rPr>
          <w:rFonts w:ascii="Times New Roman" w:hAnsi="Times New Roman" w:cs="Times New Roman"/>
          <w:sz w:val="24"/>
          <w:szCs w:val="24"/>
          <w:lang w:val="en-US"/>
        </w:rPr>
      </w:pPr>
    </w:p>
    <w:p w14:paraId="6D602488" w14:textId="4DCDE09A" w:rsidR="0060777B" w:rsidRPr="006E71F4" w:rsidRDefault="003C2530">
      <w:pPr>
        <w:rPr>
          <w:rFonts w:ascii="Times New Roman" w:hAnsi="Times New Roman" w:cs="Times New Roman"/>
          <w:i/>
          <w:iCs/>
          <w:sz w:val="24"/>
          <w:szCs w:val="24"/>
          <w:lang w:val="en-US"/>
        </w:rPr>
      </w:pPr>
      <w:r w:rsidRPr="006E71F4">
        <w:rPr>
          <w:rFonts w:ascii="Times New Roman" w:hAnsi="Times New Roman" w:cs="Times New Roman"/>
          <w:i/>
          <w:iCs/>
          <w:sz w:val="24"/>
          <w:szCs w:val="24"/>
          <w:lang w:val="en-US"/>
        </w:rPr>
        <w:t>CMO 3: Implementation support</w:t>
      </w:r>
    </w:p>
    <w:p w14:paraId="13DE341B" w14:textId="246BA64B" w:rsidR="003C2530" w:rsidRPr="006E71F4" w:rsidRDefault="003C2530" w:rsidP="003C2530">
      <w:pPr>
        <w:rPr>
          <w:rFonts w:ascii="Times New Roman" w:hAnsi="Times New Roman" w:cs="Times New Roman"/>
          <w:sz w:val="24"/>
          <w:szCs w:val="24"/>
          <w:lang w:val="en-US"/>
        </w:rPr>
      </w:pPr>
      <w:r w:rsidRPr="006E71F4">
        <w:rPr>
          <w:rFonts w:ascii="Times New Roman" w:hAnsi="Times New Roman" w:cs="Times New Roman"/>
          <w:sz w:val="24"/>
          <w:szCs w:val="24"/>
          <w:lang w:val="en-US"/>
        </w:rPr>
        <w:t xml:space="preserve">Time pressure, staff, finances (including financial compensation), political and managerial support, </w:t>
      </w:r>
      <w:r w:rsidR="00C1696A" w:rsidRPr="006E71F4">
        <w:rPr>
          <w:rFonts w:ascii="Times New Roman" w:hAnsi="Times New Roman" w:cs="Times New Roman"/>
          <w:sz w:val="24"/>
          <w:szCs w:val="24"/>
          <w:lang w:val="en-US"/>
        </w:rPr>
        <w:t xml:space="preserve">familiarity and trust among the people who are involved in delivering the preventive health checks, the attitude towards and knowledge about the benefit of prevention as well as the division of preventive tasks in relation to the existing primary health care sector </w:t>
      </w:r>
      <w:r w:rsidRPr="006E71F4">
        <w:rPr>
          <w:rFonts w:ascii="Times New Roman" w:hAnsi="Times New Roman" w:cs="Times New Roman"/>
          <w:sz w:val="24"/>
          <w:szCs w:val="24"/>
          <w:lang w:val="en-US"/>
        </w:rPr>
        <w:t xml:space="preserve">influence how those who deliver the health check spend their time and resources. </w:t>
      </w:r>
    </w:p>
    <w:p w14:paraId="6E2E5AF8" w14:textId="46882089" w:rsidR="003C2530" w:rsidRPr="006E71F4" w:rsidRDefault="003C2530">
      <w:pPr>
        <w:rPr>
          <w:rFonts w:ascii="Times New Roman" w:hAnsi="Times New Roman" w:cs="Times New Roman"/>
          <w:sz w:val="24"/>
          <w:szCs w:val="24"/>
          <w:lang w:val="en-US"/>
        </w:rPr>
      </w:pPr>
    </w:p>
    <w:p w14:paraId="6F550EF1" w14:textId="69A2D448" w:rsidR="00C1696A" w:rsidRPr="006E71F4" w:rsidRDefault="00B43E93">
      <w:pPr>
        <w:rPr>
          <w:rFonts w:ascii="Times New Roman" w:hAnsi="Times New Roman" w:cs="Times New Roman"/>
          <w:i/>
          <w:iCs/>
          <w:sz w:val="24"/>
          <w:szCs w:val="24"/>
          <w:lang w:val="en-US"/>
        </w:rPr>
      </w:pPr>
      <w:r w:rsidRPr="006E71F4">
        <w:rPr>
          <w:rFonts w:ascii="Times New Roman" w:hAnsi="Times New Roman" w:cs="Times New Roman"/>
          <w:i/>
          <w:iCs/>
          <w:sz w:val="24"/>
          <w:szCs w:val="24"/>
          <w:lang w:val="en-US"/>
        </w:rPr>
        <w:t>CMO 4: Sustainability</w:t>
      </w:r>
    </w:p>
    <w:p w14:paraId="5C6FC45A" w14:textId="67A8B417" w:rsidR="00B43E93" w:rsidRPr="006E71F4" w:rsidRDefault="00B43E93">
      <w:pPr>
        <w:rPr>
          <w:rFonts w:ascii="Times New Roman" w:hAnsi="Times New Roman" w:cs="Times New Roman"/>
          <w:sz w:val="24"/>
          <w:szCs w:val="24"/>
          <w:lang w:val="en-US"/>
        </w:rPr>
      </w:pPr>
      <w:r w:rsidRPr="006E71F4">
        <w:rPr>
          <w:rFonts w:ascii="Times New Roman" w:hAnsi="Times New Roman" w:cs="Times New Roman"/>
          <w:sz w:val="24"/>
          <w:szCs w:val="24"/>
          <w:lang w:val="en-US"/>
        </w:rPr>
        <w:t xml:space="preserve">Preventive health checks that are implemented in an already existing systems or services have an easier start-up, have an increase in sustainability after the project period ends, have an optimal use </w:t>
      </w:r>
      <w:r w:rsidRPr="006E71F4">
        <w:rPr>
          <w:rFonts w:ascii="Times New Roman" w:hAnsi="Times New Roman" w:cs="Times New Roman"/>
          <w:sz w:val="24"/>
          <w:szCs w:val="24"/>
          <w:lang w:val="en-US"/>
        </w:rPr>
        <w:lastRenderedPageBreak/>
        <w:t xml:space="preserve">of the resources in the health care sector and an increase in participants’ experience of accessibility and thus participation. </w:t>
      </w:r>
    </w:p>
    <w:p w14:paraId="4E11B763" w14:textId="18B5336C" w:rsidR="00B43E93" w:rsidRPr="006E71F4" w:rsidRDefault="00B43E93">
      <w:pPr>
        <w:rPr>
          <w:rFonts w:ascii="Times New Roman" w:hAnsi="Times New Roman" w:cs="Times New Roman"/>
          <w:sz w:val="24"/>
          <w:szCs w:val="24"/>
          <w:lang w:val="en-US"/>
        </w:rPr>
      </w:pPr>
    </w:p>
    <w:p w14:paraId="7A8283A2" w14:textId="01979E61" w:rsidR="00B43E93" w:rsidRPr="006E71F4" w:rsidRDefault="00B43E93">
      <w:pPr>
        <w:rPr>
          <w:rFonts w:ascii="Times New Roman" w:hAnsi="Times New Roman" w:cs="Times New Roman"/>
          <w:i/>
          <w:iCs/>
          <w:sz w:val="24"/>
          <w:szCs w:val="24"/>
          <w:lang w:val="en-US"/>
        </w:rPr>
      </w:pPr>
      <w:r w:rsidRPr="006E71F4">
        <w:rPr>
          <w:rFonts w:ascii="Times New Roman" w:hAnsi="Times New Roman" w:cs="Times New Roman"/>
          <w:i/>
          <w:iCs/>
          <w:sz w:val="24"/>
          <w:szCs w:val="24"/>
          <w:lang w:val="en-US"/>
        </w:rPr>
        <w:t xml:space="preserve">CMO 5: Shared understanding </w:t>
      </w:r>
    </w:p>
    <w:p w14:paraId="3A091F31" w14:textId="46A67491" w:rsidR="00B43E93" w:rsidRPr="006E71F4" w:rsidRDefault="00B43E93">
      <w:pPr>
        <w:rPr>
          <w:rFonts w:ascii="Times New Roman" w:hAnsi="Times New Roman" w:cs="Times New Roman"/>
          <w:sz w:val="24"/>
          <w:szCs w:val="24"/>
          <w:lang w:val="en-US"/>
        </w:rPr>
      </w:pPr>
      <w:r w:rsidRPr="006E71F4">
        <w:rPr>
          <w:rFonts w:ascii="Times New Roman" w:hAnsi="Times New Roman" w:cs="Times New Roman"/>
          <w:sz w:val="24"/>
          <w:szCs w:val="24"/>
          <w:lang w:val="en-US"/>
        </w:rPr>
        <w:t xml:space="preserve">Consistent and clear definitions of the aim, primary </w:t>
      </w:r>
      <w:proofErr w:type="gramStart"/>
      <w:r w:rsidRPr="006E71F4">
        <w:rPr>
          <w:rFonts w:ascii="Times New Roman" w:hAnsi="Times New Roman" w:cs="Times New Roman"/>
          <w:sz w:val="24"/>
          <w:szCs w:val="24"/>
          <w:lang w:val="en-US"/>
        </w:rPr>
        <w:t>outcome</w:t>
      </w:r>
      <w:proofErr w:type="gramEnd"/>
      <w:r w:rsidRPr="006E71F4">
        <w:rPr>
          <w:rFonts w:ascii="Times New Roman" w:hAnsi="Times New Roman" w:cs="Times New Roman"/>
          <w:sz w:val="24"/>
          <w:szCs w:val="24"/>
          <w:lang w:val="en-US"/>
        </w:rPr>
        <w:t xml:space="preserve"> and success criteria of the preventive health checks at all levels </w:t>
      </w:r>
      <w:r w:rsidR="00361C7A" w:rsidRPr="006E71F4">
        <w:rPr>
          <w:rFonts w:ascii="Times New Roman" w:hAnsi="Times New Roman" w:cs="Times New Roman"/>
          <w:sz w:val="24"/>
          <w:szCs w:val="24"/>
          <w:lang w:val="en-US"/>
        </w:rPr>
        <w:t>facilitate</w:t>
      </w:r>
      <w:r w:rsidRPr="006E71F4">
        <w:rPr>
          <w:rFonts w:ascii="Times New Roman" w:hAnsi="Times New Roman" w:cs="Times New Roman"/>
          <w:sz w:val="24"/>
          <w:szCs w:val="24"/>
          <w:lang w:val="en-US"/>
        </w:rPr>
        <w:t xml:space="preserve"> implementation in the proper </w:t>
      </w:r>
      <w:r w:rsidR="00361C7A" w:rsidRPr="006E71F4">
        <w:rPr>
          <w:rFonts w:ascii="Times New Roman" w:hAnsi="Times New Roman" w:cs="Times New Roman"/>
          <w:sz w:val="24"/>
          <w:szCs w:val="24"/>
          <w:lang w:val="en-US"/>
        </w:rPr>
        <w:t>section of</w:t>
      </w:r>
      <w:r w:rsidRPr="006E71F4">
        <w:rPr>
          <w:rFonts w:ascii="Times New Roman" w:hAnsi="Times New Roman" w:cs="Times New Roman"/>
          <w:sz w:val="24"/>
          <w:szCs w:val="24"/>
          <w:lang w:val="en-US"/>
        </w:rPr>
        <w:t xml:space="preserve"> the health care system</w:t>
      </w:r>
      <w:r w:rsidR="00361C7A" w:rsidRPr="006E71F4">
        <w:rPr>
          <w:rFonts w:ascii="Times New Roman" w:hAnsi="Times New Roman" w:cs="Times New Roman"/>
          <w:sz w:val="24"/>
          <w:szCs w:val="24"/>
          <w:lang w:val="en-US"/>
        </w:rPr>
        <w:t xml:space="preserve"> and ease goal setting for implementation and evaluation.</w:t>
      </w:r>
    </w:p>
    <w:p w14:paraId="10417CAF" w14:textId="77777777" w:rsidR="00B43E93" w:rsidRPr="006E71F4" w:rsidRDefault="00B43E93">
      <w:pPr>
        <w:rPr>
          <w:rFonts w:ascii="Times New Roman" w:hAnsi="Times New Roman" w:cs="Times New Roman"/>
          <w:sz w:val="24"/>
          <w:szCs w:val="24"/>
          <w:lang w:val="en-US"/>
        </w:rPr>
      </w:pPr>
    </w:p>
    <w:p w14:paraId="32BD0672" w14:textId="2C5F8105" w:rsidR="00B43E93" w:rsidRPr="006E71F4" w:rsidRDefault="00361C7A">
      <w:pPr>
        <w:rPr>
          <w:rFonts w:ascii="Times New Roman" w:hAnsi="Times New Roman" w:cs="Times New Roman"/>
          <w:i/>
          <w:iCs/>
          <w:sz w:val="24"/>
          <w:szCs w:val="24"/>
          <w:lang w:val="en-US"/>
        </w:rPr>
      </w:pPr>
      <w:r w:rsidRPr="006E71F4">
        <w:rPr>
          <w:rFonts w:ascii="Times New Roman" w:hAnsi="Times New Roman" w:cs="Times New Roman"/>
          <w:i/>
          <w:iCs/>
          <w:sz w:val="24"/>
          <w:szCs w:val="24"/>
          <w:lang w:val="en-US"/>
        </w:rPr>
        <w:t>Unintended side effects</w:t>
      </w:r>
    </w:p>
    <w:p w14:paraId="66E55E27" w14:textId="0A447EF0" w:rsidR="00361C7A" w:rsidRPr="006E71F4" w:rsidRDefault="00601721" w:rsidP="00361C7A">
      <w:pPr>
        <w:pStyle w:val="ListParagraph"/>
        <w:numPr>
          <w:ilvl w:val="0"/>
          <w:numId w:val="3"/>
        </w:numPr>
        <w:rPr>
          <w:rFonts w:ascii="Times New Roman" w:hAnsi="Times New Roman" w:cs="Times New Roman"/>
          <w:sz w:val="24"/>
          <w:szCs w:val="24"/>
          <w:lang w:val="en-US"/>
        </w:rPr>
      </w:pPr>
      <w:r w:rsidRPr="006E71F4">
        <w:rPr>
          <w:rFonts w:ascii="Times New Roman" w:hAnsi="Times New Roman" w:cs="Times New Roman"/>
          <w:sz w:val="24"/>
          <w:szCs w:val="24"/>
          <w:lang w:val="en-US"/>
        </w:rPr>
        <w:t xml:space="preserve">Increase of </w:t>
      </w:r>
      <w:r w:rsidR="00361C7A" w:rsidRPr="006E71F4">
        <w:rPr>
          <w:rFonts w:ascii="Times New Roman" w:hAnsi="Times New Roman" w:cs="Times New Roman"/>
          <w:sz w:val="24"/>
          <w:szCs w:val="24"/>
          <w:lang w:val="en-US"/>
        </w:rPr>
        <w:t>collaboration in the primary health sector</w:t>
      </w:r>
    </w:p>
    <w:p w14:paraId="5184B096" w14:textId="50296B99" w:rsidR="00361C7A" w:rsidRPr="006E71F4" w:rsidRDefault="00361C7A" w:rsidP="00361C7A">
      <w:pPr>
        <w:pStyle w:val="ListParagraph"/>
        <w:numPr>
          <w:ilvl w:val="0"/>
          <w:numId w:val="3"/>
        </w:numPr>
        <w:rPr>
          <w:rFonts w:ascii="Times New Roman" w:hAnsi="Times New Roman" w:cs="Times New Roman"/>
          <w:sz w:val="24"/>
          <w:szCs w:val="24"/>
          <w:lang w:val="en-US"/>
        </w:rPr>
      </w:pPr>
      <w:r w:rsidRPr="006E71F4">
        <w:rPr>
          <w:rFonts w:ascii="Times New Roman" w:hAnsi="Times New Roman" w:cs="Times New Roman"/>
          <w:sz w:val="24"/>
          <w:szCs w:val="24"/>
          <w:lang w:val="en-US"/>
        </w:rPr>
        <w:t>Increase of knowledge about the patient in general practice consultations</w:t>
      </w:r>
    </w:p>
    <w:p w14:paraId="6011B435" w14:textId="3ECC98A3" w:rsidR="00361C7A" w:rsidRPr="006E71F4" w:rsidRDefault="00361C7A" w:rsidP="00361C7A">
      <w:pPr>
        <w:pStyle w:val="ListParagraph"/>
        <w:numPr>
          <w:ilvl w:val="0"/>
          <w:numId w:val="3"/>
        </w:numPr>
        <w:rPr>
          <w:rFonts w:ascii="Times New Roman" w:hAnsi="Times New Roman" w:cs="Times New Roman"/>
          <w:sz w:val="24"/>
          <w:szCs w:val="24"/>
          <w:lang w:val="en-US"/>
        </w:rPr>
      </w:pPr>
      <w:r w:rsidRPr="006E71F4">
        <w:rPr>
          <w:rFonts w:ascii="Times New Roman" w:hAnsi="Times New Roman" w:cs="Times New Roman"/>
          <w:sz w:val="24"/>
          <w:szCs w:val="24"/>
          <w:lang w:val="en-US"/>
        </w:rPr>
        <w:t>Risk of stigmatization</w:t>
      </w:r>
    </w:p>
    <w:p w14:paraId="4A088A38" w14:textId="5C93656F" w:rsidR="00361C7A" w:rsidRPr="006E71F4" w:rsidRDefault="00361C7A" w:rsidP="00361C7A">
      <w:pPr>
        <w:pStyle w:val="ListParagraph"/>
        <w:numPr>
          <w:ilvl w:val="0"/>
          <w:numId w:val="3"/>
        </w:numPr>
        <w:rPr>
          <w:rFonts w:ascii="Times New Roman" w:hAnsi="Times New Roman" w:cs="Times New Roman"/>
          <w:sz w:val="24"/>
          <w:szCs w:val="24"/>
          <w:lang w:val="en-US"/>
        </w:rPr>
      </w:pPr>
      <w:r w:rsidRPr="006E71F4">
        <w:rPr>
          <w:rFonts w:ascii="Times New Roman" w:hAnsi="Times New Roman" w:cs="Times New Roman"/>
          <w:sz w:val="24"/>
          <w:szCs w:val="24"/>
          <w:lang w:val="en-US"/>
        </w:rPr>
        <w:t xml:space="preserve">Risk of over-diagnosis and </w:t>
      </w:r>
      <w:r w:rsidR="001A034A" w:rsidRPr="006E71F4">
        <w:rPr>
          <w:rFonts w:ascii="Times New Roman" w:hAnsi="Times New Roman" w:cs="Times New Roman"/>
          <w:sz w:val="24"/>
          <w:szCs w:val="24"/>
          <w:lang w:val="en-US"/>
        </w:rPr>
        <w:t>-</w:t>
      </w:r>
      <w:r w:rsidRPr="006E71F4">
        <w:rPr>
          <w:rFonts w:ascii="Times New Roman" w:hAnsi="Times New Roman" w:cs="Times New Roman"/>
          <w:sz w:val="24"/>
          <w:szCs w:val="24"/>
          <w:lang w:val="en-US"/>
        </w:rPr>
        <w:t>medication</w:t>
      </w:r>
    </w:p>
    <w:p w14:paraId="0162F8DA" w14:textId="6A70AC0A" w:rsidR="00361C7A" w:rsidRPr="006E71F4" w:rsidRDefault="00361C7A" w:rsidP="00361C7A">
      <w:pPr>
        <w:pStyle w:val="ListParagraph"/>
        <w:numPr>
          <w:ilvl w:val="0"/>
          <w:numId w:val="3"/>
        </w:numPr>
        <w:rPr>
          <w:rFonts w:ascii="Times New Roman" w:hAnsi="Times New Roman" w:cs="Times New Roman"/>
          <w:sz w:val="24"/>
          <w:szCs w:val="24"/>
          <w:lang w:val="en-US"/>
        </w:rPr>
      </w:pPr>
      <w:r w:rsidRPr="006E71F4">
        <w:rPr>
          <w:rFonts w:ascii="Times New Roman" w:hAnsi="Times New Roman" w:cs="Times New Roman"/>
          <w:sz w:val="24"/>
          <w:szCs w:val="24"/>
          <w:lang w:val="en-US"/>
        </w:rPr>
        <w:t>Risk of sickening participants</w:t>
      </w:r>
    </w:p>
    <w:p w14:paraId="7BFF7C88" w14:textId="13595A94" w:rsidR="00361C7A" w:rsidRPr="006E71F4" w:rsidRDefault="00361C7A">
      <w:pPr>
        <w:rPr>
          <w:rFonts w:ascii="Times New Roman" w:hAnsi="Times New Roman" w:cs="Times New Roman"/>
          <w:sz w:val="24"/>
          <w:szCs w:val="24"/>
          <w:lang w:val="en-US"/>
        </w:rPr>
      </w:pPr>
    </w:p>
    <w:p w14:paraId="4339E471" w14:textId="3D32E280" w:rsidR="00B43E93" w:rsidRPr="006E71F4" w:rsidRDefault="00B43E93">
      <w:pPr>
        <w:rPr>
          <w:rFonts w:ascii="Times New Roman" w:hAnsi="Times New Roman" w:cs="Times New Roman"/>
          <w:sz w:val="24"/>
          <w:szCs w:val="24"/>
          <w:lang w:val="en-US"/>
        </w:rPr>
      </w:pPr>
    </w:p>
    <w:p w14:paraId="64281992" w14:textId="309FC722" w:rsidR="00361C7A" w:rsidRPr="006E71F4" w:rsidRDefault="00361C7A">
      <w:pPr>
        <w:rPr>
          <w:rFonts w:ascii="Times New Roman" w:hAnsi="Times New Roman" w:cs="Times New Roman"/>
          <w:sz w:val="24"/>
          <w:szCs w:val="24"/>
          <w:lang w:val="en-US"/>
        </w:rPr>
      </w:pPr>
    </w:p>
    <w:p w14:paraId="7CA7298E" w14:textId="33F2345B" w:rsidR="007C0031" w:rsidRPr="006E71F4" w:rsidRDefault="007C0031">
      <w:pPr>
        <w:rPr>
          <w:rFonts w:ascii="Times New Roman" w:hAnsi="Times New Roman" w:cs="Times New Roman"/>
          <w:sz w:val="24"/>
          <w:szCs w:val="24"/>
          <w:lang w:val="en-US"/>
        </w:rPr>
      </w:pPr>
    </w:p>
    <w:p w14:paraId="6DCF65FE" w14:textId="4888A06F" w:rsidR="007C0031" w:rsidRPr="006E71F4" w:rsidRDefault="007C0031">
      <w:pPr>
        <w:rPr>
          <w:rFonts w:ascii="Times New Roman" w:hAnsi="Times New Roman" w:cs="Times New Roman"/>
          <w:sz w:val="24"/>
          <w:szCs w:val="24"/>
          <w:lang w:val="en-US"/>
        </w:rPr>
      </w:pPr>
    </w:p>
    <w:p w14:paraId="3C7F902D" w14:textId="04CADDA0" w:rsidR="007C0031" w:rsidRPr="006E71F4" w:rsidRDefault="007C0031">
      <w:pPr>
        <w:rPr>
          <w:rFonts w:ascii="Times New Roman" w:hAnsi="Times New Roman" w:cs="Times New Roman"/>
          <w:sz w:val="24"/>
          <w:szCs w:val="24"/>
          <w:lang w:val="en-US"/>
        </w:rPr>
      </w:pPr>
    </w:p>
    <w:p w14:paraId="75A4FD57" w14:textId="5597F7FA" w:rsidR="007C0031" w:rsidRPr="006E71F4" w:rsidRDefault="007C0031">
      <w:pPr>
        <w:rPr>
          <w:rFonts w:ascii="Times New Roman" w:hAnsi="Times New Roman" w:cs="Times New Roman"/>
          <w:sz w:val="24"/>
          <w:szCs w:val="24"/>
          <w:lang w:val="en-US"/>
        </w:rPr>
      </w:pPr>
    </w:p>
    <w:p w14:paraId="421117F3" w14:textId="24D08EDC" w:rsidR="007C0031" w:rsidRPr="006E71F4" w:rsidRDefault="007C0031">
      <w:pPr>
        <w:rPr>
          <w:rFonts w:ascii="Times New Roman" w:hAnsi="Times New Roman" w:cs="Times New Roman"/>
          <w:sz w:val="24"/>
          <w:szCs w:val="24"/>
          <w:lang w:val="en-US"/>
        </w:rPr>
      </w:pPr>
    </w:p>
    <w:p w14:paraId="70054FA2" w14:textId="16CCDF28" w:rsidR="007C0031" w:rsidRPr="006E71F4" w:rsidRDefault="007C0031">
      <w:pPr>
        <w:rPr>
          <w:rFonts w:ascii="Times New Roman" w:hAnsi="Times New Roman" w:cs="Times New Roman"/>
          <w:sz w:val="24"/>
          <w:szCs w:val="24"/>
          <w:lang w:val="en-US"/>
        </w:rPr>
      </w:pPr>
    </w:p>
    <w:p w14:paraId="4C99CB2F" w14:textId="4314B91E" w:rsidR="007C0031" w:rsidRPr="006E71F4" w:rsidRDefault="007C0031">
      <w:pPr>
        <w:rPr>
          <w:rFonts w:ascii="Times New Roman" w:hAnsi="Times New Roman" w:cs="Times New Roman"/>
          <w:sz w:val="24"/>
          <w:szCs w:val="24"/>
          <w:lang w:val="en-US"/>
        </w:rPr>
      </w:pPr>
    </w:p>
    <w:p w14:paraId="0D0E9515" w14:textId="037A10A9" w:rsidR="007C0031" w:rsidRPr="006E71F4" w:rsidRDefault="007C0031">
      <w:pPr>
        <w:rPr>
          <w:rFonts w:ascii="Times New Roman" w:hAnsi="Times New Roman" w:cs="Times New Roman"/>
          <w:sz w:val="24"/>
          <w:szCs w:val="24"/>
          <w:lang w:val="en-US"/>
        </w:rPr>
      </w:pPr>
    </w:p>
    <w:p w14:paraId="7CDDE88D" w14:textId="682F5C29" w:rsidR="007C0031" w:rsidRPr="006E71F4" w:rsidRDefault="007C0031">
      <w:pPr>
        <w:rPr>
          <w:rFonts w:ascii="Times New Roman" w:hAnsi="Times New Roman" w:cs="Times New Roman"/>
          <w:sz w:val="24"/>
          <w:szCs w:val="24"/>
          <w:lang w:val="en-US"/>
        </w:rPr>
      </w:pPr>
    </w:p>
    <w:p w14:paraId="7BEF834F" w14:textId="2E8D558D" w:rsidR="007C0031" w:rsidRPr="006E71F4" w:rsidRDefault="007C0031">
      <w:pPr>
        <w:rPr>
          <w:rFonts w:ascii="Times New Roman" w:hAnsi="Times New Roman" w:cs="Times New Roman"/>
          <w:sz w:val="24"/>
          <w:szCs w:val="24"/>
          <w:lang w:val="en-US"/>
        </w:rPr>
      </w:pPr>
    </w:p>
    <w:p w14:paraId="7F17D2C4" w14:textId="4FFDB385" w:rsidR="007C0031" w:rsidRPr="006E71F4" w:rsidRDefault="007C0031">
      <w:pPr>
        <w:rPr>
          <w:rFonts w:ascii="Times New Roman" w:hAnsi="Times New Roman" w:cs="Times New Roman"/>
          <w:sz w:val="24"/>
          <w:szCs w:val="24"/>
          <w:lang w:val="en-US"/>
        </w:rPr>
      </w:pPr>
    </w:p>
    <w:p w14:paraId="52DCDB25" w14:textId="7DCFEE82" w:rsidR="007C0031" w:rsidRPr="006E71F4" w:rsidRDefault="007C0031">
      <w:pPr>
        <w:rPr>
          <w:rFonts w:ascii="Times New Roman" w:hAnsi="Times New Roman" w:cs="Times New Roman"/>
          <w:sz w:val="24"/>
          <w:szCs w:val="24"/>
          <w:lang w:val="en-US"/>
        </w:rPr>
      </w:pPr>
    </w:p>
    <w:p w14:paraId="2CFDE9CA" w14:textId="23FEA7E7" w:rsidR="007C0031" w:rsidRPr="006E71F4" w:rsidRDefault="007C0031">
      <w:pPr>
        <w:rPr>
          <w:rFonts w:ascii="Times New Roman" w:hAnsi="Times New Roman" w:cs="Times New Roman"/>
          <w:sz w:val="24"/>
          <w:szCs w:val="24"/>
          <w:lang w:val="en-US"/>
        </w:rPr>
      </w:pPr>
    </w:p>
    <w:p w14:paraId="7B7C0143" w14:textId="5F4957F5" w:rsidR="007C0031" w:rsidRPr="006E71F4" w:rsidRDefault="007C0031">
      <w:pPr>
        <w:rPr>
          <w:rFonts w:ascii="Times New Roman" w:hAnsi="Times New Roman" w:cs="Times New Roman"/>
          <w:sz w:val="24"/>
          <w:szCs w:val="24"/>
          <w:lang w:val="en-US"/>
        </w:rPr>
      </w:pPr>
    </w:p>
    <w:p w14:paraId="1BC02C25" w14:textId="366A4EA0" w:rsidR="007C0031" w:rsidRPr="006E71F4" w:rsidRDefault="007C0031">
      <w:pPr>
        <w:rPr>
          <w:rFonts w:ascii="Times New Roman" w:hAnsi="Times New Roman" w:cs="Times New Roman"/>
          <w:sz w:val="24"/>
          <w:szCs w:val="24"/>
          <w:lang w:val="en-US"/>
        </w:rPr>
      </w:pPr>
    </w:p>
    <w:p w14:paraId="27571908" w14:textId="0E7D3382" w:rsidR="007C0031" w:rsidRPr="006E71F4" w:rsidRDefault="007C0031">
      <w:pPr>
        <w:rPr>
          <w:rFonts w:ascii="Times New Roman" w:hAnsi="Times New Roman" w:cs="Times New Roman"/>
          <w:b/>
          <w:bCs/>
          <w:i/>
          <w:iCs/>
          <w:sz w:val="24"/>
          <w:szCs w:val="24"/>
          <w:lang w:val="en-US"/>
        </w:rPr>
      </w:pPr>
      <w:r w:rsidRPr="006E71F4">
        <w:rPr>
          <w:rFonts w:ascii="Times New Roman" w:hAnsi="Times New Roman" w:cs="Times New Roman"/>
          <w:b/>
          <w:bCs/>
          <w:i/>
          <w:iCs/>
          <w:sz w:val="24"/>
          <w:szCs w:val="24"/>
          <w:lang w:val="en-US"/>
        </w:rPr>
        <w:lastRenderedPageBreak/>
        <w:t xml:space="preserve">The tested and refined program theory (phase </w:t>
      </w:r>
      <w:r w:rsidR="001A034A" w:rsidRPr="006E71F4">
        <w:rPr>
          <w:rFonts w:ascii="Times New Roman" w:hAnsi="Times New Roman" w:cs="Times New Roman"/>
          <w:b/>
          <w:bCs/>
          <w:i/>
          <w:iCs/>
          <w:sz w:val="24"/>
          <w:szCs w:val="24"/>
          <w:lang w:val="en-US"/>
        </w:rPr>
        <w:t>3</w:t>
      </w:r>
      <w:r w:rsidRPr="006E71F4">
        <w:rPr>
          <w:rFonts w:ascii="Times New Roman" w:hAnsi="Times New Roman" w:cs="Times New Roman"/>
          <w:b/>
          <w:bCs/>
          <w:i/>
          <w:iCs/>
          <w:sz w:val="24"/>
          <w:szCs w:val="24"/>
          <w:lang w:val="en-US"/>
        </w:rPr>
        <w:t xml:space="preserve">): </w:t>
      </w:r>
    </w:p>
    <w:p w14:paraId="290DFED5" w14:textId="06147782" w:rsidR="007C0031" w:rsidRPr="006E71F4" w:rsidRDefault="007C0031">
      <w:pPr>
        <w:rPr>
          <w:rFonts w:ascii="Times New Roman" w:hAnsi="Times New Roman" w:cs="Times New Roman"/>
          <w:i/>
          <w:iCs/>
          <w:sz w:val="24"/>
          <w:szCs w:val="24"/>
          <w:lang w:val="en-US"/>
        </w:rPr>
      </w:pPr>
      <w:r w:rsidRPr="006E71F4">
        <w:rPr>
          <w:rFonts w:ascii="Times New Roman" w:hAnsi="Times New Roman" w:cs="Times New Roman"/>
          <w:i/>
          <w:iCs/>
          <w:sz w:val="24"/>
          <w:szCs w:val="24"/>
          <w:lang w:val="en-US"/>
        </w:rPr>
        <w:t>Target group</w:t>
      </w:r>
      <w:r w:rsidR="00C77D93" w:rsidRPr="006E71F4">
        <w:rPr>
          <w:rFonts w:ascii="Times New Roman" w:hAnsi="Times New Roman" w:cs="Times New Roman"/>
          <w:i/>
          <w:iCs/>
          <w:sz w:val="24"/>
          <w:szCs w:val="24"/>
          <w:lang w:val="en-US"/>
        </w:rPr>
        <w:t>:</w:t>
      </w:r>
    </w:p>
    <w:p w14:paraId="6E1467FF" w14:textId="485F98B9" w:rsidR="007C0031" w:rsidRPr="006E71F4" w:rsidRDefault="007C0031">
      <w:pPr>
        <w:rPr>
          <w:rFonts w:ascii="Times New Roman" w:hAnsi="Times New Roman" w:cs="Times New Roman"/>
          <w:sz w:val="24"/>
          <w:szCs w:val="24"/>
          <w:lang w:val="en-US"/>
        </w:rPr>
      </w:pPr>
      <w:r w:rsidRPr="006E71F4">
        <w:rPr>
          <w:rFonts w:ascii="Times New Roman" w:hAnsi="Times New Roman" w:cs="Times New Roman"/>
          <w:sz w:val="24"/>
          <w:szCs w:val="24"/>
          <w:lang w:val="en-US"/>
        </w:rPr>
        <w:t xml:space="preserve">If preventive health checks target people at high risk, then the greatest potential </w:t>
      </w:r>
      <w:r w:rsidR="00C77D93" w:rsidRPr="006E71F4">
        <w:rPr>
          <w:rFonts w:ascii="Times New Roman" w:hAnsi="Times New Roman" w:cs="Times New Roman"/>
          <w:sz w:val="24"/>
          <w:szCs w:val="24"/>
          <w:lang w:val="en-US"/>
        </w:rPr>
        <w:t xml:space="preserve">for reducing the risk </w:t>
      </w:r>
      <w:r w:rsidRPr="006E71F4">
        <w:rPr>
          <w:rFonts w:ascii="Times New Roman" w:hAnsi="Times New Roman" w:cs="Times New Roman"/>
          <w:sz w:val="24"/>
          <w:szCs w:val="24"/>
          <w:lang w:val="en-US"/>
        </w:rPr>
        <w:t>is achieved</w:t>
      </w:r>
      <w:r w:rsidR="00C77D93" w:rsidRPr="006E71F4">
        <w:rPr>
          <w:rFonts w:ascii="Times New Roman" w:hAnsi="Times New Roman" w:cs="Times New Roman"/>
          <w:sz w:val="24"/>
          <w:szCs w:val="24"/>
          <w:lang w:val="en-US"/>
        </w:rPr>
        <w:t>.</w:t>
      </w:r>
    </w:p>
    <w:p w14:paraId="1672DE75" w14:textId="7BEBFFDB" w:rsidR="00C77D93" w:rsidRPr="006E71F4" w:rsidRDefault="00C77D93">
      <w:pPr>
        <w:rPr>
          <w:rFonts w:ascii="Times New Roman" w:hAnsi="Times New Roman" w:cs="Times New Roman"/>
          <w:sz w:val="24"/>
          <w:szCs w:val="24"/>
          <w:lang w:val="en-US"/>
        </w:rPr>
      </w:pPr>
      <w:r w:rsidRPr="006E71F4">
        <w:rPr>
          <w:rFonts w:ascii="Times New Roman" w:hAnsi="Times New Roman" w:cs="Times New Roman"/>
          <w:sz w:val="24"/>
          <w:szCs w:val="24"/>
          <w:lang w:val="en-US"/>
        </w:rPr>
        <w:t xml:space="preserve">People at risk </w:t>
      </w:r>
      <w:r w:rsidR="001A034A" w:rsidRPr="006E71F4">
        <w:rPr>
          <w:rFonts w:ascii="Times New Roman" w:hAnsi="Times New Roman" w:cs="Times New Roman"/>
          <w:sz w:val="24"/>
          <w:szCs w:val="24"/>
          <w:lang w:val="en-US"/>
        </w:rPr>
        <w:t>are</w:t>
      </w:r>
      <w:r w:rsidRPr="006E71F4">
        <w:rPr>
          <w:rFonts w:ascii="Times New Roman" w:hAnsi="Times New Roman" w:cs="Times New Roman"/>
          <w:sz w:val="24"/>
          <w:szCs w:val="24"/>
          <w:lang w:val="en-US"/>
        </w:rPr>
        <w:t>:</w:t>
      </w:r>
    </w:p>
    <w:p w14:paraId="165CBBE6" w14:textId="05E382E1" w:rsidR="00C77D93" w:rsidRPr="006E71F4" w:rsidRDefault="00C77D93" w:rsidP="00C77D93">
      <w:pPr>
        <w:pStyle w:val="ListParagraph"/>
        <w:numPr>
          <w:ilvl w:val="0"/>
          <w:numId w:val="3"/>
        </w:numPr>
        <w:rPr>
          <w:rFonts w:ascii="Times New Roman" w:hAnsi="Times New Roman" w:cs="Times New Roman"/>
          <w:sz w:val="24"/>
          <w:szCs w:val="24"/>
          <w:lang w:val="en-US"/>
        </w:rPr>
      </w:pPr>
      <w:r w:rsidRPr="006E71F4">
        <w:rPr>
          <w:rFonts w:ascii="Times New Roman" w:hAnsi="Times New Roman" w:cs="Times New Roman"/>
          <w:sz w:val="24"/>
          <w:szCs w:val="24"/>
          <w:lang w:val="en-US"/>
        </w:rPr>
        <w:t>Men</w:t>
      </w:r>
    </w:p>
    <w:p w14:paraId="0420B3C1" w14:textId="49BCEEE2" w:rsidR="00C77D93" w:rsidRPr="006E71F4" w:rsidRDefault="00C77D93" w:rsidP="00C77D93">
      <w:pPr>
        <w:pStyle w:val="ListParagraph"/>
        <w:numPr>
          <w:ilvl w:val="0"/>
          <w:numId w:val="3"/>
        </w:numPr>
        <w:rPr>
          <w:rFonts w:ascii="Times New Roman" w:hAnsi="Times New Roman" w:cs="Times New Roman"/>
          <w:sz w:val="24"/>
          <w:szCs w:val="24"/>
          <w:lang w:val="en-US"/>
        </w:rPr>
      </w:pPr>
      <w:r w:rsidRPr="006E71F4">
        <w:rPr>
          <w:rFonts w:ascii="Times New Roman" w:hAnsi="Times New Roman" w:cs="Times New Roman"/>
          <w:sz w:val="24"/>
          <w:szCs w:val="24"/>
          <w:lang w:val="en-US"/>
        </w:rPr>
        <w:t>Ethnic minorities</w:t>
      </w:r>
    </w:p>
    <w:p w14:paraId="70253DF9" w14:textId="0FAFF4E6" w:rsidR="00C77D93" w:rsidRPr="006E71F4" w:rsidRDefault="00C77D93" w:rsidP="00C77D93">
      <w:pPr>
        <w:pStyle w:val="ListParagraph"/>
        <w:numPr>
          <w:ilvl w:val="0"/>
          <w:numId w:val="3"/>
        </w:numPr>
        <w:rPr>
          <w:rFonts w:ascii="Times New Roman" w:hAnsi="Times New Roman" w:cs="Times New Roman"/>
          <w:sz w:val="24"/>
          <w:szCs w:val="24"/>
          <w:lang w:val="en-US"/>
        </w:rPr>
      </w:pPr>
      <w:r w:rsidRPr="006E71F4">
        <w:rPr>
          <w:rFonts w:ascii="Times New Roman" w:hAnsi="Times New Roman" w:cs="Times New Roman"/>
          <w:sz w:val="24"/>
          <w:szCs w:val="24"/>
          <w:lang w:val="en-US"/>
        </w:rPr>
        <w:t>people with low level of education and/or high unemployment</w:t>
      </w:r>
    </w:p>
    <w:p w14:paraId="6C52D685" w14:textId="50B5EB34" w:rsidR="00C77D93" w:rsidRPr="006E71F4" w:rsidRDefault="00C77D93" w:rsidP="00C77D93">
      <w:pPr>
        <w:pStyle w:val="ListParagraph"/>
        <w:numPr>
          <w:ilvl w:val="0"/>
          <w:numId w:val="3"/>
        </w:numPr>
        <w:rPr>
          <w:rFonts w:ascii="Times New Roman" w:hAnsi="Times New Roman" w:cs="Times New Roman"/>
          <w:sz w:val="24"/>
          <w:szCs w:val="24"/>
          <w:lang w:val="en-US"/>
        </w:rPr>
      </w:pPr>
      <w:r w:rsidRPr="006E71F4">
        <w:rPr>
          <w:rFonts w:ascii="Times New Roman" w:hAnsi="Times New Roman" w:cs="Times New Roman"/>
          <w:sz w:val="24"/>
          <w:szCs w:val="24"/>
          <w:lang w:val="en-US"/>
        </w:rPr>
        <w:t>People with poor mental health</w:t>
      </w:r>
    </w:p>
    <w:p w14:paraId="6E0D018E" w14:textId="65B930B6" w:rsidR="00C77D93" w:rsidRPr="006E71F4" w:rsidRDefault="00C77D93" w:rsidP="00C77D93">
      <w:pPr>
        <w:pStyle w:val="ListParagraph"/>
        <w:numPr>
          <w:ilvl w:val="0"/>
          <w:numId w:val="3"/>
        </w:numPr>
        <w:rPr>
          <w:rFonts w:ascii="Times New Roman" w:hAnsi="Times New Roman" w:cs="Times New Roman"/>
          <w:sz w:val="24"/>
          <w:szCs w:val="24"/>
          <w:lang w:val="en-US"/>
        </w:rPr>
      </w:pPr>
      <w:r w:rsidRPr="006E71F4">
        <w:rPr>
          <w:rFonts w:ascii="Times New Roman" w:hAnsi="Times New Roman" w:cs="Times New Roman"/>
          <w:sz w:val="24"/>
          <w:szCs w:val="24"/>
          <w:lang w:val="en-US"/>
        </w:rPr>
        <w:t>People with risk of chronic disease (based on algorithms)</w:t>
      </w:r>
    </w:p>
    <w:p w14:paraId="3AB65B3F" w14:textId="3738B98B" w:rsidR="00C77D93" w:rsidRPr="006E71F4" w:rsidRDefault="00C77D93" w:rsidP="00C77D93">
      <w:pPr>
        <w:pStyle w:val="ListParagraph"/>
        <w:numPr>
          <w:ilvl w:val="0"/>
          <w:numId w:val="3"/>
        </w:numPr>
        <w:rPr>
          <w:rFonts w:ascii="Times New Roman" w:hAnsi="Times New Roman" w:cs="Times New Roman"/>
          <w:sz w:val="24"/>
          <w:szCs w:val="24"/>
          <w:lang w:val="en-US"/>
        </w:rPr>
      </w:pPr>
      <w:r w:rsidRPr="006E71F4">
        <w:rPr>
          <w:rFonts w:ascii="Times New Roman" w:hAnsi="Times New Roman" w:cs="Times New Roman"/>
          <w:sz w:val="24"/>
          <w:szCs w:val="24"/>
          <w:lang w:val="en-US"/>
        </w:rPr>
        <w:t>People with mental and physical disabilities</w:t>
      </w:r>
    </w:p>
    <w:p w14:paraId="373183F8" w14:textId="77777777" w:rsidR="00C77D93" w:rsidRPr="006E71F4" w:rsidRDefault="00C77D93">
      <w:pPr>
        <w:rPr>
          <w:rFonts w:ascii="Times New Roman" w:hAnsi="Times New Roman" w:cs="Times New Roman"/>
          <w:sz w:val="24"/>
          <w:szCs w:val="24"/>
          <w:lang w:val="en-US"/>
        </w:rPr>
      </w:pPr>
    </w:p>
    <w:p w14:paraId="48CDBFF8" w14:textId="1632D567" w:rsidR="00C77D93" w:rsidRPr="006E71F4" w:rsidRDefault="00C77D93">
      <w:pPr>
        <w:rPr>
          <w:rFonts w:ascii="Times New Roman" w:hAnsi="Times New Roman" w:cs="Times New Roman"/>
          <w:sz w:val="24"/>
          <w:szCs w:val="24"/>
          <w:lang w:val="en-US"/>
        </w:rPr>
      </w:pPr>
      <w:r w:rsidRPr="006E71F4">
        <w:rPr>
          <w:rFonts w:ascii="Times New Roman" w:hAnsi="Times New Roman" w:cs="Times New Roman"/>
          <w:sz w:val="24"/>
          <w:szCs w:val="24"/>
          <w:lang w:val="en-US"/>
        </w:rPr>
        <w:t xml:space="preserve">If preventive health checks target people who are at high risk and who have a low degree of resources and flexibility in their everyday lives are less likely to respond to the invitation, participate in preventive health checks and change adverse health behavior. </w:t>
      </w:r>
    </w:p>
    <w:p w14:paraId="795E905D" w14:textId="7D25EC1E" w:rsidR="00C77D93" w:rsidRPr="006E71F4" w:rsidRDefault="005A18C1">
      <w:pPr>
        <w:rPr>
          <w:rFonts w:ascii="Times New Roman" w:hAnsi="Times New Roman" w:cs="Times New Roman"/>
          <w:sz w:val="24"/>
          <w:szCs w:val="24"/>
          <w:lang w:val="en-US"/>
        </w:rPr>
      </w:pPr>
      <w:r w:rsidRPr="006E71F4">
        <w:rPr>
          <w:rFonts w:ascii="Times New Roman" w:hAnsi="Times New Roman" w:cs="Times New Roman"/>
          <w:sz w:val="24"/>
          <w:szCs w:val="24"/>
          <w:lang w:val="en-US"/>
        </w:rPr>
        <w:t xml:space="preserve">People at high risk and who have a low degree of resources and flexibility </w:t>
      </w:r>
      <w:r w:rsidR="001A034A" w:rsidRPr="006E71F4">
        <w:rPr>
          <w:rFonts w:ascii="Times New Roman" w:hAnsi="Times New Roman" w:cs="Times New Roman"/>
          <w:sz w:val="24"/>
          <w:szCs w:val="24"/>
          <w:lang w:val="en-US"/>
        </w:rPr>
        <w:t>are</w:t>
      </w:r>
      <w:r w:rsidRPr="006E71F4">
        <w:rPr>
          <w:rFonts w:ascii="Times New Roman" w:hAnsi="Times New Roman" w:cs="Times New Roman"/>
          <w:sz w:val="24"/>
          <w:szCs w:val="24"/>
          <w:lang w:val="en-US"/>
        </w:rPr>
        <w:t>:</w:t>
      </w:r>
    </w:p>
    <w:p w14:paraId="1B3C8800" w14:textId="4147A624" w:rsidR="005A18C1" w:rsidRPr="006E71F4" w:rsidRDefault="005A18C1" w:rsidP="005A18C1">
      <w:pPr>
        <w:pStyle w:val="ListParagraph"/>
        <w:numPr>
          <w:ilvl w:val="0"/>
          <w:numId w:val="3"/>
        </w:numPr>
        <w:rPr>
          <w:rFonts w:ascii="Times New Roman" w:hAnsi="Times New Roman" w:cs="Times New Roman"/>
          <w:sz w:val="24"/>
          <w:szCs w:val="24"/>
          <w:lang w:val="en-US"/>
        </w:rPr>
      </w:pPr>
      <w:r w:rsidRPr="006E71F4">
        <w:rPr>
          <w:rFonts w:ascii="Times New Roman" w:hAnsi="Times New Roman" w:cs="Times New Roman"/>
          <w:sz w:val="24"/>
          <w:szCs w:val="24"/>
          <w:lang w:val="en-US"/>
        </w:rPr>
        <w:t>People living in local areas with low socioeconomic status</w:t>
      </w:r>
    </w:p>
    <w:p w14:paraId="70D61D5E" w14:textId="77777777" w:rsidR="005A18C1" w:rsidRPr="006E71F4" w:rsidRDefault="005A18C1" w:rsidP="005A18C1">
      <w:pPr>
        <w:pStyle w:val="ListParagraph"/>
        <w:numPr>
          <w:ilvl w:val="0"/>
          <w:numId w:val="3"/>
        </w:numPr>
        <w:rPr>
          <w:rFonts w:ascii="Times New Roman" w:hAnsi="Times New Roman" w:cs="Times New Roman"/>
          <w:sz w:val="24"/>
          <w:szCs w:val="24"/>
          <w:lang w:val="en-US"/>
        </w:rPr>
      </w:pPr>
      <w:r w:rsidRPr="006E71F4">
        <w:rPr>
          <w:rFonts w:ascii="Times New Roman" w:hAnsi="Times New Roman" w:cs="Times New Roman"/>
          <w:sz w:val="24"/>
          <w:szCs w:val="24"/>
          <w:lang w:val="en-US"/>
        </w:rPr>
        <w:t>People with poor mental health</w:t>
      </w:r>
    </w:p>
    <w:p w14:paraId="3AAC082A" w14:textId="0035472C" w:rsidR="000A5755" w:rsidRPr="006E71F4" w:rsidRDefault="005A18C1" w:rsidP="000A5755">
      <w:pPr>
        <w:pStyle w:val="ListParagraph"/>
        <w:numPr>
          <w:ilvl w:val="0"/>
          <w:numId w:val="3"/>
        </w:numPr>
        <w:rPr>
          <w:rFonts w:ascii="Times New Roman" w:hAnsi="Times New Roman" w:cs="Times New Roman"/>
          <w:sz w:val="24"/>
          <w:szCs w:val="24"/>
          <w:lang w:val="en-US"/>
        </w:rPr>
      </w:pPr>
      <w:r w:rsidRPr="006E71F4">
        <w:rPr>
          <w:rFonts w:ascii="Times New Roman" w:hAnsi="Times New Roman" w:cs="Times New Roman"/>
          <w:sz w:val="24"/>
          <w:szCs w:val="24"/>
          <w:lang w:val="en-US"/>
        </w:rPr>
        <w:t>people with low level of education and/or high unemployment</w:t>
      </w:r>
    </w:p>
    <w:p w14:paraId="5435417A" w14:textId="16F81D95" w:rsidR="000A5755" w:rsidRPr="006E71F4" w:rsidRDefault="000A5755" w:rsidP="000A5755">
      <w:pPr>
        <w:pStyle w:val="ListParagraph"/>
        <w:rPr>
          <w:rFonts w:ascii="Times New Roman" w:hAnsi="Times New Roman" w:cs="Times New Roman"/>
          <w:sz w:val="24"/>
          <w:szCs w:val="24"/>
          <w:lang w:val="en-US"/>
        </w:rPr>
      </w:pPr>
    </w:p>
    <w:p w14:paraId="47939241" w14:textId="77777777" w:rsidR="000A5755" w:rsidRPr="006E71F4" w:rsidRDefault="000A5755" w:rsidP="000A5755">
      <w:pPr>
        <w:pStyle w:val="ListParagraph"/>
        <w:rPr>
          <w:rFonts w:ascii="Times New Roman" w:hAnsi="Times New Roman" w:cs="Times New Roman"/>
          <w:sz w:val="24"/>
          <w:szCs w:val="24"/>
          <w:lang w:val="en-US"/>
        </w:rPr>
      </w:pPr>
    </w:p>
    <w:p w14:paraId="7D07A602" w14:textId="1433639B" w:rsidR="005A18C1" w:rsidRPr="006E71F4" w:rsidRDefault="005A18C1">
      <w:pPr>
        <w:rPr>
          <w:rFonts w:ascii="Times New Roman" w:hAnsi="Times New Roman" w:cs="Times New Roman"/>
          <w:i/>
          <w:iCs/>
          <w:sz w:val="24"/>
          <w:szCs w:val="24"/>
          <w:lang w:val="en-US"/>
        </w:rPr>
      </w:pPr>
      <w:r w:rsidRPr="006E71F4">
        <w:rPr>
          <w:rFonts w:ascii="Times New Roman" w:hAnsi="Times New Roman" w:cs="Times New Roman"/>
          <w:i/>
          <w:iCs/>
          <w:sz w:val="24"/>
          <w:szCs w:val="24"/>
          <w:lang w:val="en-US"/>
        </w:rPr>
        <w:t>CMO configurations:</w:t>
      </w:r>
    </w:p>
    <w:tbl>
      <w:tblPr>
        <w:tblStyle w:val="TableGrid"/>
        <w:tblW w:w="0" w:type="auto"/>
        <w:tblLayout w:type="fixed"/>
        <w:tblLook w:val="04A0" w:firstRow="1" w:lastRow="0" w:firstColumn="1" w:lastColumn="0" w:noHBand="0" w:noVBand="1"/>
      </w:tblPr>
      <w:tblGrid>
        <w:gridCol w:w="1696"/>
        <w:gridCol w:w="3261"/>
        <w:gridCol w:w="1701"/>
        <w:gridCol w:w="2409"/>
      </w:tblGrid>
      <w:tr w:rsidR="005A18C1" w:rsidRPr="006E71F4" w14:paraId="07C01D75" w14:textId="77777777" w:rsidTr="000A5755">
        <w:tc>
          <w:tcPr>
            <w:tcW w:w="1696" w:type="dxa"/>
          </w:tcPr>
          <w:p w14:paraId="7CD7A077" w14:textId="77777777" w:rsidR="005A18C1" w:rsidRPr="006E71F4" w:rsidRDefault="005A18C1" w:rsidP="00236192">
            <w:pPr>
              <w:rPr>
                <w:rFonts w:ascii="Times New Roman" w:hAnsi="Times New Roman" w:cs="Times New Roman"/>
                <w:b/>
                <w:bCs/>
                <w:sz w:val="24"/>
                <w:szCs w:val="24"/>
                <w:lang w:val="en-GB"/>
              </w:rPr>
            </w:pPr>
            <w:r w:rsidRPr="006E71F4">
              <w:rPr>
                <w:rFonts w:ascii="Times New Roman" w:hAnsi="Times New Roman" w:cs="Times New Roman"/>
                <w:b/>
                <w:bCs/>
                <w:sz w:val="24"/>
                <w:szCs w:val="24"/>
                <w:lang w:val="en-GB"/>
              </w:rPr>
              <w:t>Theme</w:t>
            </w:r>
          </w:p>
        </w:tc>
        <w:tc>
          <w:tcPr>
            <w:tcW w:w="3261" w:type="dxa"/>
          </w:tcPr>
          <w:p w14:paraId="7733DE21" w14:textId="77777777" w:rsidR="005A18C1" w:rsidRPr="006E71F4" w:rsidRDefault="005A18C1" w:rsidP="00236192">
            <w:pPr>
              <w:rPr>
                <w:rFonts w:ascii="Times New Roman" w:hAnsi="Times New Roman" w:cs="Times New Roman"/>
                <w:b/>
                <w:bCs/>
                <w:sz w:val="24"/>
                <w:szCs w:val="24"/>
                <w:lang w:val="en-GB"/>
              </w:rPr>
            </w:pPr>
            <w:r w:rsidRPr="006E71F4">
              <w:rPr>
                <w:rFonts w:ascii="Times New Roman" w:hAnsi="Times New Roman" w:cs="Times New Roman"/>
                <w:b/>
                <w:bCs/>
                <w:sz w:val="24"/>
                <w:szCs w:val="24"/>
                <w:lang w:val="en-GB"/>
              </w:rPr>
              <w:t>Context</w:t>
            </w:r>
          </w:p>
        </w:tc>
        <w:tc>
          <w:tcPr>
            <w:tcW w:w="1701" w:type="dxa"/>
          </w:tcPr>
          <w:p w14:paraId="1BDD7D38" w14:textId="77777777" w:rsidR="005A18C1" w:rsidRPr="006E71F4" w:rsidRDefault="005A18C1" w:rsidP="00236192">
            <w:pPr>
              <w:rPr>
                <w:rFonts w:ascii="Times New Roman" w:hAnsi="Times New Roman" w:cs="Times New Roman"/>
                <w:b/>
                <w:bCs/>
                <w:sz w:val="24"/>
                <w:szCs w:val="24"/>
                <w:lang w:val="en-GB"/>
              </w:rPr>
            </w:pPr>
            <w:r w:rsidRPr="006E71F4">
              <w:rPr>
                <w:rFonts w:ascii="Times New Roman" w:hAnsi="Times New Roman" w:cs="Times New Roman"/>
                <w:b/>
                <w:bCs/>
                <w:sz w:val="24"/>
                <w:szCs w:val="24"/>
                <w:lang w:val="en-GB"/>
              </w:rPr>
              <w:t>Mechanism</w:t>
            </w:r>
          </w:p>
        </w:tc>
        <w:tc>
          <w:tcPr>
            <w:tcW w:w="2409" w:type="dxa"/>
          </w:tcPr>
          <w:p w14:paraId="1B19901C" w14:textId="77777777" w:rsidR="005A18C1" w:rsidRPr="006E71F4" w:rsidRDefault="005A18C1" w:rsidP="00236192">
            <w:pPr>
              <w:rPr>
                <w:rFonts w:ascii="Times New Roman" w:hAnsi="Times New Roman" w:cs="Times New Roman"/>
                <w:b/>
                <w:bCs/>
                <w:sz w:val="24"/>
                <w:szCs w:val="24"/>
                <w:lang w:val="en-GB"/>
              </w:rPr>
            </w:pPr>
            <w:r w:rsidRPr="006E71F4">
              <w:rPr>
                <w:rFonts w:ascii="Times New Roman" w:hAnsi="Times New Roman" w:cs="Times New Roman"/>
                <w:b/>
                <w:bCs/>
                <w:sz w:val="24"/>
                <w:szCs w:val="24"/>
                <w:lang w:val="en-GB"/>
              </w:rPr>
              <w:t>Outcome</w:t>
            </w:r>
          </w:p>
        </w:tc>
      </w:tr>
      <w:tr w:rsidR="005A18C1" w:rsidRPr="006E71F4" w14:paraId="56027E7F" w14:textId="77777777" w:rsidTr="000A5755">
        <w:tc>
          <w:tcPr>
            <w:tcW w:w="1696" w:type="dxa"/>
            <w:vMerge w:val="restart"/>
          </w:tcPr>
          <w:p w14:paraId="7036B910" w14:textId="77777777" w:rsidR="005A18C1" w:rsidRPr="006E71F4" w:rsidRDefault="005A18C1" w:rsidP="00236192">
            <w:pPr>
              <w:rPr>
                <w:rFonts w:ascii="Times New Roman" w:hAnsi="Times New Roman" w:cs="Times New Roman"/>
                <w:b/>
                <w:bCs/>
                <w:sz w:val="24"/>
                <w:szCs w:val="24"/>
                <w:lang w:val="en-GB"/>
              </w:rPr>
            </w:pPr>
            <w:r w:rsidRPr="006E71F4">
              <w:rPr>
                <w:rFonts w:ascii="Times New Roman" w:eastAsia="Calibri" w:hAnsi="Times New Roman" w:cs="Times New Roman"/>
                <w:b/>
                <w:bCs/>
                <w:sz w:val="24"/>
                <w:szCs w:val="24"/>
                <w:lang w:val="en-GB"/>
              </w:rPr>
              <w:t>Recruitment and participation</w:t>
            </w:r>
          </w:p>
        </w:tc>
        <w:tc>
          <w:tcPr>
            <w:tcW w:w="3261" w:type="dxa"/>
          </w:tcPr>
          <w:p w14:paraId="7E66976A" w14:textId="77777777" w:rsidR="005A18C1" w:rsidRPr="006E71F4" w:rsidRDefault="005A18C1" w:rsidP="005A18C1">
            <w:pPr>
              <w:pStyle w:val="ListParagraph"/>
              <w:numPr>
                <w:ilvl w:val="0"/>
                <w:numId w:val="5"/>
              </w:numPr>
              <w:rPr>
                <w:rFonts w:ascii="Times New Roman" w:hAnsi="Times New Roman" w:cs="Times New Roman"/>
                <w:sz w:val="24"/>
                <w:szCs w:val="24"/>
                <w:lang w:val="en-GB"/>
              </w:rPr>
            </w:pPr>
            <w:r w:rsidRPr="006E71F4">
              <w:rPr>
                <w:rFonts w:ascii="Times New Roman" w:hAnsi="Times New Roman" w:cs="Times New Roman"/>
                <w:sz w:val="24"/>
                <w:szCs w:val="24"/>
                <w:lang w:val="en-GB"/>
              </w:rPr>
              <w:t>Illness among relatives or friends</w:t>
            </w:r>
          </w:p>
          <w:p w14:paraId="346ADDC5" w14:textId="77777777" w:rsidR="005A18C1" w:rsidRPr="006E71F4" w:rsidRDefault="005A18C1" w:rsidP="005A18C1">
            <w:pPr>
              <w:pStyle w:val="ListParagraph"/>
              <w:numPr>
                <w:ilvl w:val="0"/>
                <w:numId w:val="5"/>
              </w:numPr>
              <w:rPr>
                <w:rFonts w:ascii="Times New Roman" w:hAnsi="Times New Roman" w:cs="Times New Roman"/>
                <w:sz w:val="24"/>
                <w:szCs w:val="24"/>
                <w:lang w:val="en-GB"/>
              </w:rPr>
            </w:pPr>
            <w:r w:rsidRPr="006E71F4">
              <w:rPr>
                <w:rFonts w:ascii="Times New Roman" w:hAnsi="Times New Roman" w:cs="Times New Roman"/>
                <w:sz w:val="24"/>
                <w:szCs w:val="24"/>
                <w:lang w:val="en-US"/>
              </w:rPr>
              <w:t>Health-related concerns</w:t>
            </w:r>
          </w:p>
          <w:p w14:paraId="7D3F98F9" w14:textId="77777777" w:rsidR="005A18C1" w:rsidRPr="006E71F4" w:rsidRDefault="005A18C1" w:rsidP="005A18C1">
            <w:pPr>
              <w:pStyle w:val="ListParagraph"/>
              <w:numPr>
                <w:ilvl w:val="0"/>
                <w:numId w:val="5"/>
              </w:numPr>
              <w:rPr>
                <w:rFonts w:ascii="Times New Roman" w:hAnsi="Times New Roman" w:cs="Times New Roman"/>
                <w:sz w:val="24"/>
                <w:szCs w:val="24"/>
                <w:lang w:val="en-GB"/>
              </w:rPr>
            </w:pPr>
            <w:r w:rsidRPr="006E71F4">
              <w:rPr>
                <w:rFonts w:ascii="Times New Roman" w:hAnsi="Times New Roman" w:cs="Times New Roman"/>
                <w:sz w:val="24"/>
                <w:szCs w:val="24"/>
                <w:lang w:val="en-US"/>
              </w:rPr>
              <w:t>Experiences of symptoms of disease</w:t>
            </w:r>
          </w:p>
          <w:p w14:paraId="63A13C35" w14:textId="0BDC90AE" w:rsidR="005A18C1" w:rsidRPr="006E71F4" w:rsidRDefault="005A18C1" w:rsidP="005A18C1">
            <w:pPr>
              <w:pStyle w:val="ListParagraph"/>
              <w:numPr>
                <w:ilvl w:val="0"/>
                <w:numId w:val="5"/>
              </w:numPr>
              <w:rPr>
                <w:rFonts w:ascii="Times New Roman" w:hAnsi="Times New Roman" w:cs="Times New Roman"/>
                <w:sz w:val="24"/>
                <w:szCs w:val="24"/>
                <w:lang w:val="en-GB"/>
              </w:rPr>
            </w:pPr>
            <w:r w:rsidRPr="006E71F4">
              <w:rPr>
                <w:rFonts w:ascii="Times New Roman" w:hAnsi="Times New Roman" w:cs="Times New Roman"/>
                <w:sz w:val="24"/>
                <w:szCs w:val="24"/>
                <w:lang w:val="en-US"/>
              </w:rPr>
              <w:t>high level of health literacy</w:t>
            </w:r>
          </w:p>
        </w:tc>
        <w:tc>
          <w:tcPr>
            <w:tcW w:w="1701" w:type="dxa"/>
          </w:tcPr>
          <w:p w14:paraId="3B8FA2B5" w14:textId="77777777" w:rsidR="005A18C1" w:rsidRPr="006E71F4" w:rsidRDefault="005A18C1" w:rsidP="005A18C1">
            <w:pPr>
              <w:pStyle w:val="ListParagraph"/>
              <w:numPr>
                <w:ilvl w:val="0"/>
                <w:numId w:val="5"/>
              </w:numPr>
              <w:rPr>
                <w:rFonts w:ascii="Times New Roman" w:hAnsi="Times New Roman" w:cs="Times New Roman"/>
                <w:sz w:val="24"/>
                <w:szCs w:val="24"/>
                <w:lang w:val="en-GB"/>
              </w:rPr>
            </w:pPr>
            <w:r w:rsidRPr="006E71F4">
              <w:rPr>
                <w:rFonts w:ascii="Times New Roman" w:hAnsi="Times New Roman" w:cs="Times New Roman"/>
                <w:sz w:val="24"/>
                <w:szCs w:val="24"/>
                <w:lang w:val="en-GB"/>
              </w:rPr>
              <w:t>Experience of relevance</w:t>
            </w:r>
          </w:p>
        </w:tc>
        <w:tc>
          <w:tcPr>
            <w:tcW w:w="2409" w:type="dxa"/>
          </w:tcPr>
          <w:p w14:paraId="516BA09B" w14:textId="77777777" w:rsidR="005A18C1" w:rsidRPr="006E71F4" w:rsidRDefault="005A18C1" w:rsidP="005A18C1">
            <w:pPr>
              <w:pStyle w:val="ListParagraph"/>
              <w:numPr>
                <w:ilvl w:val="0"/>
                <w:numId w:val="5"/>
              </w:numPr>
              <w:rPr>
                <w:rFonts w:ascii="Times New Roman" w:hAnsi="Times New Roman" w:cs="Times New Roman"/>
                <w:sz w:val="24"/>
                <w:szCs w:val="24"/>
                <w:lang w:val="en-GB"/>
              </w:rPr>
            </w:pPr>
            <w:r w:rsidRPr="006E71F4">
              <w:rPr>
                <w:rFonts w:ascii="Times New Roman" w:hAnsi="Times New Roman" w:cs="Times New Roman"/>
                <w:sz w:val="24"/>
                <w:szCs w:val="24"/>
                <w:lang w:val="en-GB"/>
              </w:rPr>
              <w:t>Increase in participation</w:t>
            </w:r>
          </w:p>
          <w:p w14:paraId="1061D159" w14:textId="511702A8" w:rsidR="005A18C1" w:rsidRPr="006E71F4" w:rsidRDefault="005A18C1" w:rsidP="005A18C1">
            <w:pPr>
              <w:pStyle w:val="ListParagraph"/>
              <w:numPr>
                <w:ilvl w:val="0"/>
                <w:numId w:val="5"/>
              </w:numPr>
              <w:rPr>
                <w:rFonts w:ascii="Times New Roman" w:hAnsi="Times New Roman" w:cs="Times New Roman"/>
                <w:sz w:val="24"/>
                <w:szCs w:val="24"/>
                <w:lang w:val="en-GB"/>
              </w:rPr>
            </w:pPr>
            <w:r w:rsidRPr="006E71F4">
              <w:rPr>
                <w:rFonts w:ascii="Times New Roman" w:hAnsi="Times New Roman" w:cs="Times New Roman"/>
                <w:sz w:val="24"/>
                <w:szCs w:val="24"/>
                <w:lang w:val="en-GB"/>
              </w:rPr>
              <w:t xml:space="preserve">Change of adverse health </w:t>
            </w:r>
            <w:r w:rsidR="00601721" w:rsidRPr="006E71F4">
              <w:rPr>
                <w:rFonts w:ascii="Times New Roman" w:hAnsi="Times New Roman" w:cs="Times New Roman"/>
                <w:sz w:val="24"/>
                <w:szCs w:val="24"/>
                <w:lang w:val="en-GB"/>
              </w:rPr>
              <w:t>behaviour</w:t>
            </w:r>
          </w:p>
        </w:tc>
      </w:tr>
      <w:tr w:rsidR="005A18C1" w:rsidRPr="006E71F4" w14:paraId="50D228CD" w14:textId="77777777" w:rsidTr="000A5755">
        <w:tc>
          <w:tcPr>
            <w:tcW w:w="1696" w:type="dxa"/>
            <w:vMerge/>
          </w:tcPr>
          <w:p w14:paraId="38BBB77D" w14:textId="77777777" w:rsidR="005A18C1" w:rsidRPr="006E71F4" w:rsidRDefault="005A18C1" w:rsidP="00236192">
            <w:pPr>
              <w:rPr>
                <w:rFonts w:ascii="Times New Roman" w:hAnsi="Times New Roman" w:cs="Times New Roman"/>
                <w:b/>
                <w:bCs/>
                <w:sz w:val="24"/>
                <w:szCs w:val="24"/>
                <w:lang w:val="en-GB"/>
              </w:rPr>
            </w:pPr>
          </w:p>
        </w:tc>
        <w:tc>
          <w:tcPr>
            <w:tcW w:w="3261" w:type="dxa"/>
          </w:tcPr>
          <w:p w14:paraId="147AF8BA" w14:textId="77777777" w:rsidR="005A18C1" w:rsidRPr="006E71F4" w:rsidRDefault="005A18C1" w:rsidP="005A18C1">
            <w:pPr>
              <w:pStyle w:val="ListParagraph"/>
              <w:numPr>
                <w:ilvl w:val="0"/>
                <w:numId w:val="5"/>
              </w:numPr>
              <w:rPr>
                <w:rFonts w:ascii="Times New Roman" w:hAnsi="Times New Roman" w:cs="Times New Roman"/>
                <w:sz w:val="24"/>
                <w:szCs w:val="24"/>
                <w:lang w:val="en-GB"/>
              </w:rPr>
            </w:pPr>
            <w:r w:rsidRPr="006E71F4">
              <w:rPr>
                <w:rFonts w:ascii="Times New Roman" w:hAnsi="Times New Roman" w:cs="Times New Roman"/>
                <w:sz w:val="24"/>
                <w:szCs w:val="24"/>
                <w:lang w:val="en-GB"/>
              </w:rPr>
              <w:t>Short geographical distance/proper public transport</w:t>
            </w:r>
          </w:p>
          <w:p w14:paraId="4CA4A188" w14:textId="77777777" w:rsidR="005A18C1" w:rsidRPr="006E71F4" w:rsidRDefault="005A18C1" w:rsidP="005A18C1">
            <w:pPr>
              <w:pStyle w:val="ListParagraph"/>
              <w:numPr>
                <w:ilvl w:val="0"/>
                <w:numId w:val="5"/>
              </w:numPr>
              <w:rPr>
                <w:rFonts w:ascii="Times New Roman" w:hAnsi="Times New Roman" w:cs="Times New Roman"/>
                <w:sz w:val="24"/>
                <w:szCs w:val="24"/>
                <w:lang w:val="en-GB"/>
              </w:rPr>
            </w:pPr>
            <w:r w:rsidRPr="006E71F4">
              <w:rPr>
                <w:rFonts w:ascii="Times New Roman" w:hAnsi="Times New Roman" w:cs="Times New Roman"/>
                <w:sz w:val="24"/>
                <w:szCs w:val="24"/>
                <w:lang w:val="en-GB"/>
              </w:rPr>
              <w:t>Targeted language</w:t>
            </w:r>
          </w:p>
          <w:p w14:paraId="62D5AD74" w14:textId="77777777" w:rsidR="005A18C1" w:rsidRPr="006E71F4" w:rsidRDefault="005A18C1" w:rsidP="005A18C1">
            <w:pPr>
              <w:pStyle w:val="ListParagraph"/>
              <w:numPr>
                <w:ilvl w:val="0"/>
                <w:numId w:val="5"/>
              </w:numPr>
              <w:rPr>
                <w:rFonts w:ascii="Times New Roman" w:hAnsi="Times New Roman" w:cs="Times New Roman"/>
                <w:sz w:val="24"/>
                <w:szCs w:val="24"/>
                <w:lang w:val="en-GB"/>
              </w:rPr>
            </w:pPr>
            <w:r w:rsidRPr="006E71F4">
              <w:rPr>
                <w:rFonts w:ascii="Times New Roman" w:hAnsi="Times New Roman" w:cs="Times New Roman"/>
                <w:sz w:val="24"/>
                <w:szCs w:val="24"/>
                <w:lang w:val="en-GB"/>
              </w:rPr>
              <w:t>Simple booking procedures</w:t>
            </w:r>
          </w:p>
          <w:p w14:paraId="3A6C2D2F" w14:textId="77777777" w:rsidR="005A18C1" w:rsidRPr="006E71F4" w:rsidRDefault="005A18C1" w:rsidP="005A18C1">
            <w:pPr>
              <w:pStyle w:val="ListParagraph"/>
              <w:numPr>
                <w:ilvl w:val="0"/>
                <w:numId w:val="5"/>
              </w:numPr>
              <w:rPr>
                <w:rFonts w:ascii="Times New Roman" w:hAnsi="Times New Roman" w:cs="Times New Roman"/>
                <w:sz w:val="24"/>
                <w:szCs w:val="24"/>
                <w:lang w:val="en-GB"/>
              </w:rPr>
            </w:pPr>
            <w:r w:rsidRPr="006E71F4">
              <w:rPr>
                <w:rFonts w:ascii="Times New Roman" w:hAnsi="Times New Roman" w:cs="Times New Roman"/>
                <w:sz w:val="24"/>
                <w:szCs w:val="24"/>
                <w:lang w:val="en-GB"/>
              </w:rPr>
              <w:t xml:space="preserve">Activities accommodated to the needs of the target group </w:t>
            </w:r>
          </w:p>
        </w:tc>
        <w:tc>
          <w:tcPr>
            <w:tcW w:w="1701" w:type="dxa"/>
          </w:tcPr>
          <w:p w14:paraId="630E2915" w14:textId="77777777" w:rsidR="005A18C1" w:rsidRPr="006E71F4" w:rsidRDefault="005A18C1" w:rsidP="005A18C1">
            <w:pPr>
              <w:pStyle w:val="ListParagraph"/>
              <w:numPr>
                <w:ilvl w:val="0"/>
                <w:numId w:val="5"/>
              </w:numPr>
              <w:rPr>
                <w:rFonts w:ascii="Times New Roman" w:hAnsi="Times New Roman" w:cs="Times New Roman"/>
                <w:sz w:val="24"/>
                <w:szCs w:val="24"/>
                <w:lang w:val="en-GB"/>
              </w:rPr>
            </w:pPr>
            <w:r w:rsidRPr="006E71F4">
              <w:rPr>
                <w:rFonts w:ascii="Times New Roman" w:hAnsi="Times New Roman" w:cs="Times New Roman"/>
                <w:sz w:val="24"/>
                <w:szCs w:val="24"/>
                <w:lang w:val="en-GB"/>
              </w:rPr>
              <w:t>Experience of accessibility</w:t>
            </w:r>
          </w:p>
        </w:tc>
        <w:tc>
          <w:tcPr>
            <w:tcW w:w="2409" w:type="dxa"/>
          </w:tcPr>
          <w:p w14:paraId="314AEFA2" w14:textId="77777777" w:rsidR="005A18C1" w:rsidRPr="006E71F4" w:rsidRDefault="005A18C1" w:rsidP="005A18C1">
            <w:pPr>
              <w:pStyle w:val="ListParagraph"/>
              <w:numPr>
                <w:ilvl w:val="0"/>
                <w:numId w:val="5"/>
              </w:numPr>
              <w:rPr>
                <w:rFonts w:ascii="Times New Roman" w:hAnsi="Times New Roman" w:cs="Times New Roman"/>
                <w:sz w:val="24"/>
                <w:szCs w:val="24"/>
                <w:lang w:val="en-GB"/>
              </w:rPr>
            </w:pPr>
            <w:r w:rsidRPr="006E71F4">
              <w:rPr>
                <w:rFonts w:ascii="Times New Roman" w:hAnsi="Times New Roman" w:cs="Times New Roman"/>
                <w:sz w:val="24"/>
                <w:szCs w:val="24"/>
                <w:lang w:val="en-GB"/>
              </w:rPr>
              <w:t>Increase in participation</w:t>
            </w:r>
          </w:p>
        </w:tc>
      </w:tr>
      <w:tr w:rsidR="005A18C1" w:rsidRPr="006E71F4" w14:paraId="796D261A" w14:textId="77777777" w:rsidTr="000A5755">
        <w:tc>
          <w:tcPr>
            <w:tcW w:w="1696" w:type="dxa"/>
            <w:vMerge/>
          </w:tcPr>
          <w:p w14:paraId="29742028" w14:textId="77777777" w:rsidR="005A18C1" w:rsidRPr="006E71F4" w:rsidRDefault="005A18C1" w:rsidP="00236192">
            <w:pPr>
              <w:rPr>
                <w:rFonts w:ascii="Times New Roman" w:hAnsi="Times New Roman" w:cs="Times New Roman"/>
                <w:b/>
                <w:bCs/>
                <w:sz w:val="24"/>
                <w:szCs w:val="24"/>
                <w:lang w:val="en-GB"/>
              </w:rPr>
            </w:pPr>
          </w:p>
        </w:tc>
        <w:tc>
          <w:tcPr>
            <w:tcW w:w="3261" w:type="dxa"/>
          </w:tcPr>
          <w:p w14:paraId="149E964C" w14:textId="41C0D844" w:rsidR="00746A4A" w:rsidRPr="006E71F4" w:rsidRDefault="00746A4A" w:rsidP="005A18C1">
            <w:pPr>
              <w:pStyle w:val="ListParagraph"/>
              <w:numPr>
                <w:ilvl w:val="0"/>
                <w:numId w:val="5"/>
              </w:numPr>
              <w:rPr>
                <w:rFonts w:ascii="Times New Roman" w:hAnsi="Times New Roman" w:cs="Times New Roman"/>
                <w:sz w:val="24"/>
                <w:szCs w:val="24"/>
                <w:lang w:val="en-GB"/>
              </w:rPr>
            </w:pPr>
            <w:r w:rsidRPr="006E71F4">
              <w:rPr>
                <w:rFonts w:ascii="Times New Roman" w:hAnsi="Times New Roman" w:cs="Times New Roman"/>
                <w:sz w:val="24"/>
                <w:szCs w:val="24"/>
                <w:lang w:val="en-GB"/>
              </w:rPr>
              <w:t>Use of the existing systems in the health care system</w:t>
            </w:r>
          </w:p>
          <w:p w14:paraId="6562A0C9" w14:textId="77777777" w:rsidR="00746A4A" w:rsidRPr="006E71F4" w:rsidRDefault="00746A4A" w:rsidP="005A18C1">
            <w:pPr>
              <w:pStyle w:val="ListParagraph"/>
              <w:numPr>
                <w:ilvl w:val="0"/>
                <w:numId w:val="5"/>
              </w:numPr>
              <w:rPr>
                <w:rFonts w:ascii="Times New Roman" w:hAnsi="Times New Roman" w:cs="Times New Roman"/>
                <w:sz w:val="24"/>
                <w:szCs w:val="24"/>
                <w:lang w:val="en-GB"/>
              </w:rPr>
            </w:pPr>
            <w:r w:rsidRPr="006E71F4">
              <w:rPr>
                <w:rFonts w:ascii="Times New Roman" w:hAnsi="Times New Roman" w:cs="Times New Roman"/>
                <w:sz w:val="24"/>
                <w:szCs w:val="24"/>
                <w:lang w:val="en-US"/>
              </w:rPr>
              <w:lastRenderedPageBreak/>
              <w:t xml:space="preserve">(health) services as well as resources provided in the local cultural context </w:t>
            </w:r>
          </w:p>
          <w:p w14:paraId="387E9C01" w14:textId="068A6CF0" w:rsidR="00746A4A" w:rsidRPr="006E71F4" w:rsidRDefault="00746A4A" w:rsidP="005A18C1">
            <w:pPr>
              <w:pStyle w:val="ListParagraph"/>
              <w:numPr>
                <w:ilvl w:val="0"/>
                <w:numId w:val="5"/>
              </w:numPr>
              <w:rPr>
                <w:rFonts w:ascii="Times New Roman" w:hAnsi="Times New Roman" w:cs="Times New Roman"/>
                <w:sz w:val="24"/>
                <w:szCs w:val="24"/>
                <w:lang w:val="en-GB"/>
              </w:rPr>
            </w:pPr>
            <w:r w:rsidRPr="006E71F4">
              <w:rPr>
                <w:rFonts w:ascii="Times New Roman" w:hAnsi="Times New Roman" w:cs="Times New Roman"/>
                <w:sz w:val="24"/>
                <w:szCs w:val="24"/>
                <w:lang w:val="en-US"/>
              </w:rPr>
              <w:t>The GP appear is the sender of the invitation</w:t>
            </w:r>
          </w:p>
          <w:p w14:paraId="648E8928" w14:textId="5805A23C" w:rsidR="005A18C1" w:rsidRPr="006E71F4" w:rsidRDefault="005A18C1" w:rsidP="00746A4A">
            <w:pPr>
              <w:pStyle w:val="ListParagraph"/>
              <w:ind w:left="360"/>
              <w:rPr>
                <w:rFonts w:ascii="Times New Roman" w:hAnsi="Times New Roman" w:cs="Times New Roman"/>
                <w:sz w:val="24"/>
                <w:szCs w:val="24"/>
                <w:lang w:val="en-GB"/>
              </w:rPr>
            </w:pPr>
            <w:r w:rsidRPr="006E71F4">
              <w:rPr>
                <w:rFonts w:ascii="Times New Roman" w:hAnsi="Times New Roman" w:cs="Times New Roman"/>
                <w:sz w:val="24"/>
                <w:szCs w:val="24"/>
                <w:lang w:val="en-GB"/>
              </w:rPr>
              <w:t xml:space="preserve"> </w:t>
            </w:r>
          </w:p>
        </w:tc>
        <w:tc>
          <w:tcPr>
            <w:tcW w:w="1701" w:type="dxa"/>
          </w:tcPr>
          <w:p w14:paraId="01ADAF32" w14:textId="77777777" w:rsidR="005A18C1" w:rsidRPr="006E71F4" w:rsidRDefault="00746A4A" w:rsidP="005A18C1">
            <w:pPr>
              <w:pStyle w:val="ListParagraph"/>
              <w:numPr>
                <w:ilvl w:val="0"/>
                <w:numId w:val="5"/>
              </w:numPr>
              <w:rPr>
                <w:rFonts w:ascii="Times New Roman" w:hAnsi="Times New Roman" w:cs="Times New Roman"/>
                <w:sz w:val="24"/>
                <w:szCs w:val="24"/>
                <w:lang w:val="en-GB"/>
              </w:rPr>
            </w:pPr>
            <w:r w:rsidRPr="006E71F4">
              <w:rPr>
                <w:rFonts w:ascii="Times New Roman" w:hAnsi="Times New Roman" w:cs="Times New Roman"/>
                <w:sz w:val="24"/>
                <w:szCs w:val="24"/>
                <w:lang w:val="en-GB"/>
              </w:rPr>
              <w:lastRenderedPageBreak/>
              <w:t>Trust</w:t>
            </w:r>
          </w:p>
          <w:p w14:paraId="5B8954B1" w14:textId="77777777" w:rsidR="00746A4A" w:rsidRPr="006E71F4" w:rsidRDefault="00746A4A" w:rsidP="005A18C1">
            <w:pPr>
              <w:pStyle w:val="ListParagraph"/>
              <w:numPr>
                <w:ilvl w:val="0"/>
                <w:numId w:val="5"/>
              </w:numPr>
              <w:rPr>
                <w:rFonts w:ascii="Times New Roman" w:hAnsi="Times New Roman" w:cs="Times New Roman"/>
                <w:sz w:val="24"/>
                <w:szCs w:val="24"/>
                <w:lang w:val="en-GB"/>
              </w:rPr>
            </w:pPr>
            <w:r w:rsidRPr="006E71F4">
              <w:rPr>
                <w:rFonts w:ascii="Times New Roman" w:hAnsi="Times New Roman" w:cs="Times New Roman"/>
                <w:sz w:val="24"/>
                <w:szCs w:val="24"/>
                <w:lang w:val="en-GB"/>
              </w:rPr>
              <w:t>A sense of security</w:t>
            </w:r>
          </w:p>
          <w:p w14:paraId="0D769A37" w14:textId="77777777" w:rsidR="00746A4A" w:rsidRPr="006E71F4" w:rsidRDefault="00746A4A" w:rsidP="005A18C1">
            <w:pPr>
              <w:pStyle w:val="ListParagraph"/>
              <w:numPr>
                <w:ilvl w:val="0"/>
                <w:numId w:val="5"/>
              </w:numPr>
              <w:rPr>
                <w:rFonts w:ascii="Times New Roman" w:hAnsi="Times New Roman" w:cs="Times New Roman"/>
                <w:sz w:val="24"/>
                <w:szCs w:val="24"/>
                <w:lang w:val="en-GB"/>
              </w:rPr>
            </w:pPr>
            <w:r w:rsidRPr="006E71F4">
              <w:rPr>
                <w:rFonts w:ascii="Times New Roman" w:hAnsi="Times New Roman" w:cs="Times New Roman"/>
                <w:sz w:val="24"/>
                <w:szCs w:val="24"/>
                <w:lang w:val="en-GB"/>
              </w:rPr>
              <w:lastRenderedPageBreak/>
              <w:t>Familiarity</w:t>
            </w:r>
          </w:p>
          <w:p w14:paraId="4B30AEFA" w14:textId="53492CC1" w:rsidR="00746A4A" w:rsidRPr="006E71F4" w:rsidRDefault="00746A4A" w:rsidP="005A18C1">
            <w:pPr>
              <w:pStyle w:val="ListParagraph"/>
              <w:numPr>
                <w:ilvl w:val="0"/>
                <w:numId w:val="5"/>
              </w:numPr>
              <w:rPr>
                <w:rFonts w:ascii="Times New Roman" w:hAnsi="Times New Roman" w:cs="Times New Roman"/>
                <w:sz w:val="24"/>
                <w:szCs w:val="24"/>
                <w:lang w:val="en-GB"/>
              </w:rPr>
            </w:pPr>
            <w:r w:rsidRPr="006E71F4">
              <w:rPr>
                <w:rFonts w:ascii="Times New Roman" w:hAnsi="Times New Roman" w:cs="Times New Roman"/>
                <w:sz w:val="24"/>
                <w:szCs w:val="24"/>
                <w:lang w:val="en-GB"/>
              </w:rPr>
              <w:t>Authority</w:t>
            </w:r>
          </w:p>
        </w:tc>
        <w:tc>
          <w:tcPr>
            <w:tcW w:w="2409" w:type="dxa"/>
          </w:tcPr>
          <w:p w14:paraId="25B598CB" w14:textId="77777777" w:rsidR="005A18C1" w:rsidRPr="006E71F4" w:rsidRDefault="005A18C1" w:rsidP="005A18C1">
            <w:pPr>
              <w:pStyle w:val="ListParagraph"/>
              <w:numPr>
                <w:ilvl w:val="0"/>
                <w:numId w:val="5"/>
              </w:numPr>
              <w:rPr>
                <w:rFonts w:ascii="Times New Roman" w:hAnsi="Times New Roman" w:cs="Times New Roman"/>
                <w:sz w:val="24"/>
                <w:szCs w:val="24"/>
                <w:lang w:val="en-GB"/>
              </w:rPr>
            </w:pPr>
            <w:r w:rsidRPr="006E71F4">
              <w:rPr>
                <w:rFonts w:ascii="Times New Roman" w:hAnsi="Times New Roman" w:cs="Times New Roman"/>
                <w:sz w:val="24"/>
                <w:szCs w:val="24"/>
                <w:lang w:val="en-GB"/>
              </w:rPr>
              <w:lastRenderedPageBreak/>
              <w:t>Increase in participation</w:t>
            </w:r>
          </w:p>
        </w:tc>
      </w:tr>
      <w:tr w:rsidR="005A18C1" w:rsidRPr="006E71F4" w14:paraId="7BEEF48B" w14:textId="77777777" w:rsidTr="000A5755">
        <w:tc>
          <w:tcPr>
            <w:tcW w:w="1696" w:type="dxa"/>
          </w:tcPr>
          <w:p w14:paraId="04619A9F" w14:textId="4F07A36C" w:rsidR="005A18C1" w:rsidRPr="006E71F4" w:rsidRDefault="005A18C1" w:rsidP="00236192">
            <w:pPr>
              <w:rPr>
                <w:rFonts w:ascii="Times New Roman" w:hAnsi="Times New Roman" w:cs="Times New Roman"/>
                <w:b/>
                <w:bCs/>
                <w:sz w:val="24"/>
                <w:szCs w:val="24"/>
                <w:lang w:val="en-GB"/>
              </w:rPr>
            </w:pPr>
            <w:r w:rsidRPr="006E71F4">
              <w:rPr>
                <w:rFonts w:ascii="Times New Roman" w:eastAsia="Calibri" w:hAnsi="Times New Roman" w:cs="Times New Roman"/>
                <w:b/>
                <w:bCs/>
                <w:sz w:val="24"/>
                <w:szCs w:val="24"/>
                <w:lang w:val="en-GB"/>
              </w:rPr>
              <w:t xml:space="preserve">Implementation </w:t>
            </w:r>
            <w:r w:rsidR="00746A4A" w:rsidRPr="006E71F4">
              <w:rPr>
                <w:rFonts w:ascii="Times New Roman" w:eastAsia="Calibri" w:hAnsi="Times New Roman" w:cs="Times New Roman"/>
                <w:b/>
                <w:bCs/>
                <w:sz w:val="24"/>
                <w:szCs w:val="24"/>
                <w:lang w:val="en-GB"/>
              </w:rPr>
              <w:t>support</w:t>
            </w:r>
          </w:p>
        </w:tc>
        <w:tc>
          <w:tcPr>
            <w:tcW w:w="3261" w:type="dxa"/>
          </w:tcPr>
          <w:p w14:paraId="6864CE2B" w14:textId="77777777" w:rsidR="00746A4A" w:rsidRPr="006E71F4" w:rsidRDefault="00746A4A" w:rsidP="005A18C1">
            <w:pPr>
              <w:pStyle w:val="ListParagraph"/>
              <w:numPr>
                <w:ilvl w:val="0"/>
                <w:numId w:val="9"/>
              </w:numPr>
              <w:rPr>
                <w:rFonts w:ascii="Times New Roman" w:hAnsi="Times New Roman" w:cs="Times New Roman"/>
                <w:sz w:val="24"/>
                <w:szCs w:val="24"/>
                <w:lang w:val="en-GB"/>
              </w:rPr>
            </w:pPr>
            <w:r w:rsidRPr="006E71F4">
              <w:rPr>
                <w:rFonts w:ascii="Times New Roman" w:hAnsi="Times New Roman" w:cs="Times New Roman"/>
                <w:sz w:val="24"/>
                <w:szCs w:val="24"/>
                <w:lang w:val="en-GB"/>
              </w:rPr>
              <w:t>Time</w:t>
            </w:r>
          </w:p>
          <w:p w14:paraId="121E06C2" w14:textId="77777777" w:rsidR="00746A4A" w:rsidRPr="006E71F4" w:rsidRDefault="00746A4A" w:rsidP="005A18C1">
            <w:pPr>
              <w:pStyle w:val="ListParagraph"/>
              <w:numPr>
                <w:ilvl w:val="0"/>
                <w:numId w:val="9"/>
              </w:numPr>
              <w:rPr>
                <w:rFonts w:ascii="Times New Roman" w:hAnsi="Times New Roman" w:cs="Times New Roman"/>
                <w:sz w:val="24"/>
                <w:szCs w:val="24"/>
                <w:lang w:val="en-GB"/>
              </w:rPr>
            </w:pPr>
            <w:r w:rsidRPr="006E71F4">
              <w:rPr>
                <w:rFonts w:ascii="Times New Roman" w:hAnsi="Times New Roman" w:cs="Times New Roman"/>
                <w:sz w:val="24"/>
                <w:szCs w:val="24"/>
                <w:lang w:val="en-GB"/>
              </w:rPr>
              <w:t>Staff</w:t>
            </w:r>
          </w:p>
          <w:p w14:paraId="0C2C3757" w14:textId="4129113C" w:rsidR="00746A4A" w:rsidRPr="006E71F4" w:rsidRDefault="00746A4A" w:rsidP="005A18C1">
            <w:pPr>
              <w:pStyle w:val="ListParagraph"/>
              <w:numPr>
                <w:ilvl w:val="0"/>
                <w:numId w:val="9"/>
              </w:numPr>
              <w:rPr>
                <w:rFonts w:ascii="Times New Roman" w:hAnsi="Times New Roman" w:cs="Times New Roman"/>
                <w:sz w:val="24"/>
                <w:szCs w:val="24"/>
                <w:lang w:val="en-GB"/>
              </w:rPr>
            </w:pPr>
            <w:r w:rsidRPr="006E71F4">
              <w:rPr>
                <w:rFonts w:ascii="Times New Roman" w:hAnsi="Times New Roman" w:cs="Times New Roman"/>
                <w:sz w:val="24"/>
                <w:szCs w:val="24"/>
                <w:lang w:val="en-GB"/>
              </w:rPr>
              <w:t>Finances</w:t>
            </w:r>
          </w:p>
          <w:p w14:paraId="0E043049" w14:textId="0EB8E11D" w:rsidR="00746A4A" w:rsidRPr="006E71F4" w:rsidRDefault="00746A4A" w:rsidP="00746A4A">
            <w:pPr>
              <w:pStyle w:val="ListParagraph"/>
              <w:numPr>
                <w:ilvl w:val="0"/>
                <w:numId w:val="9"/>
              </w:numPr>
              <w:rPr>
                <w:rFonts w:ascii="Times New Roman" w:hAnsi="Times New Roman" w:cs="Times New Roman"/>
                <w:sz w:val="24"/>
                <w:szCs w:val="24"/>
                <w:lang w:val="en-GB"/>
              </w:rPr>
            </w:pPr>
            <w:r w:rsidRPr="006E71F4">
              <w:rPr>
                <w:rFonts w:ascii="Times New Roman" w:hAnsi="Times New Roman" w:cs="Times New Roman"/>
                <w:sz w:val="24"/>
                <w:szCs w:val="24"/>
                <w:lang w:val="en-GB"/>
              </w:rPr>
              <w:t>Shared understanding of the division of tasks</w:t>
            </w:r>
          </w:p>
          <w:p w14:paraId="2F7573C5" w14:textId="678264C6" w:rsidR="005A18C1" w:rsidRPr="006E71F4" w:rsidRDefault="005A18C1" w:rsidP="005A18C1">
            <w:pPr>
              <w:pStyle w:val="ListParagraph"/>
              <w:numPr>
                <w:ilvl w:val="0"/>
                <w:numId w:val="9"/>
              </w:numPr>
              <w:rPr>
                <w:rFonts w:ascii="Times New Roman" w:hAnsi="Times New Roman" w:cs="Times New Roman"/>
                <w:sz w:val="24"/>
                <w:szCs w:val="24"/>
                <w:lang w:val="en-GB"/>
              </w:rPr>
            </w:pPr>
            <w:r w:rsidRPr="006E71F4">
              <w:rPr>
                <w:rFonts w:ascii="Times New Roman" w:hAnsi="Times New Roman" w:cs="Times New Roman"/>
                <w:sz w:val="24"/>
                <w:szCs w:val="24"/>
                <w:lang w:val="en-GB"/>
              </w:rPr>
              <w:t>Political and managerial support</w:t>
            </w:r>
          </w:p>
          <w:p w14:paraId="1060E3F6" w14:textId="70161AA6" w:rsidR="00746A4A" w:rsidRPr="006E71F4" w:rsidRDefault="00746A4A" w:rsidP="005A18C1">
            <w:pPr>
              <w:pStyle w:val="ListParagraph"/>
              <w:numPr>
                <w:ilvl w:val="0"/>
                <w:numId w:val="9"/>
              </w:numPr>
              <w:rPr>
                <w:rFonts w:ascii="Times New Roman" w:hAnsi="Times New Roman" w:cs="Times New Roman"/>
                <w:sz w:val="24"/>
                <w:szCs w:val="24"/>
                <w:lang w:val="en-GB"/>
              </w:rPr>
            </w:pPr>
            <w:r w:rsidRPr="006E71F4">
              <w:rPr>
                <w:rFonts w:ascii="Times New Roman" w:hAnsi="Times New Roman" w:cs="Times New Roman"/>
                <w:sz w:val="24"/>
                <w:szCs w:val="24"/>
                <w:lang w:val="en-US"/>
              </w:rPr>
              <w:t>familiarity and trust among the people who are involved in delivering the preventive health checks</w:t>
            </w:r>
          </w:p>
          <w:p w14:paraId="070194C1" w14:textId="6B8A8A7A" w:rsidR="005A18C1" w:rsidRPr="006E71F4" w:rsidRDefault="00746A4A" w:rsidP="005A18C1">
            <w:pPr>
              <w:pStyle w:val="ListParagraph"/>
              <w:numPr>
                <w:ilvl w:val="0"/>
                <w:numId w:val="9"/>
              </w:numPr>
              <w:rPr>
                <w:rFonts w:ascii="Times New Roman" w:hAnsi="Times New Roman" w:cs="Times New Roman"/>
                <w:sz w:val="24"/>
                <w:szCs w:val="24"/>
                <w:lang w:val="en-GB"/>
              </w:rPr>
            </w:pPr>
            <w:r w:rsidRPr="006E71F4">
              <w:rPr>
                <w:rFonts w:ascii="Times New Roman" w:hAnsi="Times New Roman" w:cs="Times New Roman"/>
                <w:sz w:val="24"/>
                <w:szCs w:val="24"/>
                <w:lang w:val="en-US"/>
              </w:rPr>
              <w:t>attitude towards and knowledge about the benefit of prevention</w:t>
            </w:r>
          </w:p>
        </w:tc>
        <w:tc>
          <w:tcPr>
            <w:tcW w:w="1701" w:type="dxa"/>
          </w:tcPr>
          <w:p w14:paraId="62B462FD" w14:textId="77777777" w:rsidR="005A18C1" w:rsidRPr="006E71F4" w:rsidRDefault="005A18C1" w:rsidP="005A18C1">
            <w:pPr>
              <w:pStyle w:val="ListParagraph"/>
              <w:numPr>
                <w:ilvl w:val="0"/>
                <w:numId w:val="9"/>
              </w:numPr>
              <w:rPr>
                <w:rFonts w:ascii="Times New Roman" w:hAnsi="Times New Roman" w:cs="Times New Roman"/>
                <w:sz w:val="24"/>
                <w:szCs w:val="24"/>
                <w:lang w:val="en-GB"/>
              </w:rPr>
            </w:pPr>
            <w:r w:rsidRPr="006E71F4">
              <w:rPr>
                <w:rFonts w:ascii="Times New Roman" w:hAnsi="Times New Roman" w:cs="Times New Roman"/>
                <w:sz w:val="24"/>
                <w:szCs w:val="24"/>
                <w:lang w:val="en-GB"/>
              </w:rPr>
              <w:t>Motivation</w:t>
            </w:r>
          </w:p>
          <w:p w14:paraId="3D466A90" w14:textId="77777777" w:rsidR="005A18C1" w:rsidRPr="006E71F4" w:rsidRDefault="005A18C1" w:rsidP="005A18C1">
            <w:pPr>
              <w:pStyle w:val="ListParagraph"/>
              <w:numPr>
                <w:ilvl w:val="0"/>
                <w:numId w:val="9"/>
              </w:numPr>
              <w:rPr>
                <w:rFonts w:ascii="Times New Roman" w:hAnsi="Times New Roman" w:cs="Times New Roman"/>
                <w:sz w:val="24"/>
                <w:szCs w:val="24"/>
                <w:lang w:val="en-GB"/>
              </w:rPr>
            </w:pPr>
            <w:r w:rsidRPr="006E71F4">
              <w:rPr>
                <w:rFonts w:ascii="Times New Roman" w:hAnsi="Times New Roman" w:cs="Times New Roman"/>
                <w:sz w:val="24"/>
                <w:szCs w:val="24"/>
                <w:lang w:val="en-GB"/>
              </w:rPr>
              <w:t>Relevance</w:t>
            </w:r>
          </w:p>
          <w:p w14:paraId="5172EA4E" w14:textId="77777777" w:rsidR="005A18C1" w:rsidRPr="006E71F4" w:rsidRDefault="005A18C1" w:rsidP="00236192">
            <w:pPr>
              <w:pStyle w:val="ListParagraph"/>
              <w:ind w:left="360"/>
              <w:rPr>
                <w:rFonts w:ascii="Times New Roman" w:hAnsi="Times New Roman" w:cs="Times New Roman"/>
                <w:sz w:val="24"/>
                <w:szCs w:val="24"/>
                <w:lang w:val="en-GB"/>
              </w:rPr>
            </w:pPr>
          </w:p>
        </w:tc>
        <w:tc>
          <w:tcPr>
            <w:tcW w:w="2409" w:type="dxa"/>
          </w:tcPr>
          <w:p w14:paraId="1E5E7969" w14:textId="77777777" w:rsidR="00746A4A" w:rsidRPr="006E71F4" w:rsidRDefault="00746A4A" w:rsidP="005A18C1">
            <w:pPr>
              <w:pStyle w:val="ListParagraph"/>
              <w:numPr>
                <w:ilvl w:val="0"/>
                <w:numId w:val="8"/>
              </w:numPr>
              <w:rPr>
                <w:rFonts w:ascii="Times New Roman" w:hAnsi="Times New Roman" w:cs="Times New Roman"/>
                <w:sz w:val="24"/>
                <w:szCs w:val="24"/>
                <w:lang w:val="en-GB"/>
              </w:rPr>
            </w:pPr>
            <w:r w:rsidRPr="006E71F4">
              <w:rPr>
                <w:rFonts w:ascii="Times New Roman" w:eastAsia="Calibri" w:hAnsi="Times New Roman" w:cs="Times New Roman"/>
                <w:sz w:val="24"/>
                <w:szCs w:val="24"/>
                <w:lang w:val="en-GB"/>
              </w:rPr>
              <w:t>Ease of implementation</w:t>
            </w:r>
          </w:p>
          <w:p w14:paraId="0A0B7737" w14:textId="77777777" w:rsidR="00746A4A" w:rsidRPr="006E71F4" w:rsidRDefault="00746A4A" w:rsidP="005A18C1">
            <w:pPr>
              <w:pStyle w:val="ListParagraph"/>
              <w:numPr>
                <w:ilvl w:val="0"/>
                <w:numId w:val="8"/>
              </w:numPr>
              <w:rPr>
                <w:rFonts w:ascii="Times New Roman" w:hAnsi="Times New Roman" w:cs="Times New Roman"/>
                <w:sz w:val="24"/>
                <w:szCs w:val="24"/>
                <w:lang w:val="en-GB"/>
              </w:rPr>
            </w:pPr>
            <w:r w:rsidRPr="006E71F4">
              <w:rPr>
                <w:rFonts w:ascii="Times New Roman" w:eastAsia="Calibri" w:hAnsi="Times New Roman" w:cs="Times New Roman"/>
                <w:sz w:val="24"/>
                <w:szCs w:val="24"/>
                <w:lang w:val="en-GB"/>
              </w:rPr>
              <w:t>Sustainability</w:t>
            </w:r>
          </w:p>
          <w:p w14:paraId="2503059B" w14:textId="77777777" w:rsidR="00746A4A" w:rsidRPr="006E71F4" w:rsidRDefault="005A18C1" w:rsidP="005A18C1">
            <w:pPr>
              <w:pStyle w:val="ListParagraph"/>
              <w:numPr>
                <w:ilvl w:val="0"/>
                <w:numId w:val="8"/>
              </w:numPr>
              <w:rPr>
                <w:rFonts w:ascii="Times New Roman" w:hAnsi="Times New Roman" w:cs="Times New Roman"/>
                <w:sz w:val="24"/>
                <w:szCs w:val="24"/>
                <w:lang w:val="en-GB"/>
              </w:rPr>
            </w:pPr>
            <w:r w:rsidRPr="006E71F4">
              <w:rPr>
                <w:rFonts w:ascii="Times New Roman" w:eastAsia="Calibri" w:hAnsi="Times New Roman" w:cs="Times New Roman"/>
                <w:sz w:val="24"/>
                <w:szCs w:val="24"/>
                <w:lang w:val="en-GB"/>
              </w:rPr>
              <w:t xml:space="preserve"> </w:t>
            </w:r>
            <w:r w:rsidR="00746A4A" w:rsidRPr="006E71F4">
              <w:rPr>
                <w:rFonts w:ascii="Times New Roman" w:hAnsi="Times New Roman" w:cs="Times New Roman"/>
                <w:sz w:val="24"/>
                <w:szCs w:val="24"/>
                <w:lang w:val="en-US"/>
              </w:rPr>
              <w:t xml:space="preserve">optimal use of the resources in the health care sector </w:t>
            </w:r>
          </w:p>
          <w:p w14:paraId="4093A3ED" w14:textId="2A9110E1" w:rsidR="005A18C1" w:rsidRPr="006E71F4" w:rsidRDefault="00746A4A" w:rsidP="005A18C1">
            <w:pPr>
              <w:pStyle w:val="ListParagraph"/>
              <w:numPr>
                <w:ilvl w:val="0"/>
                <w:numId w:val="8"/>
              </w:numPr>
              <w:rPr>
                <w:rFonts w:ascii="Times New Roman" w:hAnsi="Times New Roman" w:cs="Times New Roman"/>
                <w:sz w:val="24"/>
                <w:szCs w:val="24"/>
                <w:lang w:val="en-GB"/>
              </w:rPr>
            </w:pPr>
            <w:r w:rsidRPr="006E71F4">
              <w:rPr>
                <w:rFonts w:ascii="Times New Roman" w:hAnsi="Times New Roman" w:cs="Times New Roman"/>
                <w:sz w:val="24"/>
                <w:szCs w:val="24"/>
                <w:lang w:val="en-GB"/>
              </w:rPr>
              <w:t xml:space="preserve">Increase in time and resources spend </w:t>
            </w:r>
          </w:p>
        </w:tc>
      </w:tr>
      <w:tr w:rsidR="005A18C1" w:rsidRPr="006E71F4" w14:paraId="7A36CFD1" w14:textId="77777777" w:rsidTr="000A5755">
        <w:tc>
          <w:tcPr>
            <w:tcW w:w="1696" w:type="dxa"/>
          </w:tcPr>
          <w:p w14:paraId="192870E9" w14:textId="77777777" w:rsidR="005A18C1" w:rsidRPr="006E71F4" w:rsidRDefault="005A18C1" w:rsidP="00236192">
            <w:pPr>
              <w:rPr>
                <w:rFonts w:ascii="Times New Roman" w:eastAsia="Calibri" w:hAnsi="Times New Roman" w:cs="Times New Roman"/>
                <w:b/>
                <w:bCs/>
                <w:sz w:val="24"/>
                <w:szCs w:val="24"/>
                <w:lang w:val="en-GB"/>
              </w:rPr>
            </w:pPr>
            <w:r w:rsidRPr="006E71F4">
              <w:rPr>
                <w:rFonts w:ascii="Times New Roman" w:eastAsia="Calibri" w:hAnsi="Times New Roman" w:cs="Times New Roman"/>
                <w:b/>
                <w:bCs/>
                <w:sz w:val="24"/>
                <w:szCs w:val="24"/>
                <w:lang w:val="en-GB"/>
              </w:rPr>
              <w:t xml:space="preserve">Shared understanding </w:t>
            </w:r>
          </w:p>
        </w:tc>
        <w:tc>
          <w:tcPr>
            <w:tcW w:w="3261" w:type="dxa"/>
          </w:tcPr>
          <w:p w14:paraId="57CAEDA3" w14:textId="77777777" w:rsidR="00746A4A" w:rsidRPr="006E71F4" w:rsidRDefault="005A18C1" w:rsidP="005A18C1">
            <w:pPr>
              <w:pStyle w:val="ListParagraph"/>
              <w:numPr>
                <w:ilvl w:val="0"/>
                <w:numId w:val="8"/>
              </w:numPr>
              <w:rPr>
                <w:rFonts w:ascii="Times New Roman" w:hAnsi="Times New Roman" w:cs="Times New Roman"/>
                <w:sz w:val="24"/>
                <w:szCs w:val="24"/>
                <w:lang w:val="en-GB"/>
              </w:rPr>
            </w:pPr>
            <w:r w:rsidRPr="006E71F4">
              <w:rPr>
                <w:rFonts w:ascii="Times New Roman" w:hAnsi="Times New Roman" w:cs="Times New Roman"/>
                <w:sz w:val="24"/>
                <w:szCs w:val="24"/>
                <w:lang w:val="en-GB"/>
              </w:rPr>
              <w:t>Clear definition of aim</w:t>
            </w:r>
          </w:p>
          <w:p w14:paraId="5BD34D37" w14:textId="77777777" w:rsidR="00746A4A" w:rsidRPr="006E71F4" w:rsidRDefault="00746A4A" w:rsidP="005A18C1">
            <w:pPr>
              <w:pStyle w:val="ListParagraph"/>
              <w:numPr>
                <w:ilvl w:val="0"/>
                <w:numId w:val="8"/>
              </w:numPr>
              <w:rPr>
                <w:rFonts w:ascii="Times New Roman" w:hAnsi="Times New Roman" w:cs="Times New Roman"/>
                <w:sz w:val="24"/>
                <w:szCs w:val="24"/>
                <w:lang w:val="en-GB"/>
              </w:rPr>
            </w:pPr>
            <w:r w:rsidRPr="006E71F4">
              <w:rPr>
                <w:rFonts w:ascii="Times New Roman" w:hAnsi="Times New Roman" w:cs="Times New Roman"/>
                <w:sz w:val="24"/>
                <w:szCs w:val="24"/>
                <w:lang w:val="en-GB"/>
              </w:rPr>
              <w:t>Clear definition of outcome</w:t>
            </w:r>
          </w:p>
          <w:p w14:paraId="3F804A39" w14:textId="20CE7D04" w:rsidR="005A18C1" w:rsidRPr="006E71F4" w:rsidRDefault="00746A4A" w:rsidP="005A18C1">
            <w:pPr>
              <w:pStyle w:val="ListParagraph"/>
              <w:numPr>
                <w:ilvl w:val="0"/>
                <w:numId w:val="8"/>
              </w:numPr>
              <w:rPr>
                <w:rFonts w:ascii="Times New Roman" w:hAnsi="Times New Roman" w:cs="Times New Roman"/>
                <w:sz w:val="24"/>
                <w:szCs w:val="24"/>
                <w:lang w:val="en-GB"/>
              </w:rPr>
            </w:pPr>
            <w:r w:rsidRPr="006E71F4">
              <w:rPr>
                <w:rFonts w:ascii="Times New Roman" w:hAnsi="Times New Roman" w:cs="Times New Roman"/>
                <w:sz w:val="24"/>
                <w:szCs w:val="24"/>
                <w:lang w:val="en-GB"/>
              </w:rPr>
              <w:t>Clear definition of success criteria</w:t>
            </w:r>
          </w:p>
        </w:tc>
        <w:tc>
          <w:tcPr>
            <w:tcW w:w="1701" w:type="dxa"/>
          </w:tcPr>
          <w:p w14:paraId="37AC53A9" w14:textId="5E35BECC" w:rsidR="005A18C1" w:rsidRPr="006E71F4" w:rsidRDefault="005A18C1" w:rsidP="005A18C1">
            <w:pPr>
              <w:pStyle w:val="ListParagraph"/>
              <w:numPr>
                <w:ilvl w:val="0"/>
                <w:numId w:val="8"/>
              </w:numPr>
              <w:rPr>
                <w:rFonts w:ascii="Times New Roman" w:hAnsi="Times New Roman" w:cs="Times New Roman"/>
                <w:sz w:val="24"/>
                <w:szCs w:val="24"/>
                <w:lang w:val="en-GB"/>
              </w:rPr>
            </w:pPr>
            <w:r w:rsidRPr="006E71F4">
              <w:rPr>
                <w:rFonts w:ascii="Times New Roman" w:hAnsi="Times New Roman" w:cs="Times New Roman"/>
                <w:sz w:val="24"/>
                <w:szCs w:val="24"/>
                <w:lang w:val="en-GB"/>
              </w:rPr>
              <w:t xml:space="preserve">Shared understanding among professionals </w:t>
            </w:r>
            <w:r w:rsidR="00746A4A" w:rsidRPr="006E71F4">
              <w:rPr>
                <w:rFonts w:ascii="Times New Roman" w:hAnsi="Times New Roman" w:cs="Times New Roman"/>
                <w:sz w:val="24"/>
                <w:szCs w:val="24"/>
                <w:lang w:val="en-GB"/>
              </w:rPr>
              <w:t>delivering the preventive health checks</w:t>
            </w:r>
          </w:p>
        </w:tc>
        <w:tc>
          <w:tcPr>
            <w:tcW w:w="2409" w:type="dxa"/>
          </w:tcPr>
          <w:p w14:paraId="691243E6" w14:textId="77777777" w:rsidR="005A18C1" w:rsidRPr="006E71F4" w:rsidRDefault="005A18C1" w:rsidP="005A18C1">
            <w:pPr>
              <w:pStyle w:val="ListParagraph"/>
              <w:numPr>
                <w:ilvl w:val="0"/>
                <w:numId w:val="8"/>
              </w:numPr>
              <w:rPr>
                <w:rFonts w:ascii="Times New Roman" w:hAnsi="Times New Roman" w:cs="Times New Roman"/>
                <w:sz w:val="24"/>
                <w:szCs w:val="24"/>
                <w:lang w:val="en-GB"/>
              </w:rPr>
            </w:pPr>
            <w:r w:rsidRPr="006E71F4">
              <w:rPr>
                <w:rFonts w:ascii="Times New Roman" w:hAnsi="Times New Roman" w:cs="Times New Roman"/>
                <w:sz w:val="24"/>
                <w:szCs w:val="24"/>
                <w:lang w:val="en-GB"/>
              </w:rPr>
              <w:t>Strengthened implementation and evaluation</w:t>
            </w:r>
          </w:p>
        </w:tc>
      </w:tr>
    </w:tbl>
    <w:p w14:paraId="2BF1F884" w14:textId="77777777" w:rsidR="005A18C1" w:rsidRPr="006E71F4" w:rsidRDefault="005A18C1">
      <w:pPr>
        <w:rPr>
          <w:rFonts w:ascii="Times New Roman" w:hAnsi="Times New Roman" w:cs="Times New Roman"/>
          <w:sz w:val="24"/>
          <w:szCs w:val="24"/>
          <w:lang w:val="en-US"/>
        </w:rPr>
      </w:pPr>
    </w:p>
    <w:p w14:paraId="53C88052" w14:textId="77777777" w:rsidR="00601721" w:rsidRPr="006E71F4" w:rsidRDefault="00601721" w:rsidP="00601721">
      <w:pPr>
        <w:rPr>
          <w:rFonts w:ascii="Times New Roman" w:hAnsi="Times New Roman" w:cs="Times New Roman"/>
          <w:i/>
          <w:iCs/>
          <w:sz w:val="24"/>
          <w:szCs w:val="24"/>
          <w:lang w:val="en-US"/>
        </w:rPr>
      </w:pPr>
      <w:r w:rsidRPr="006E71F4">
        <w:rPr>
          <w:rFonts w:ascii="Times New Roman" w:hAnsi="Times New Roman" w:cs="Times New Roman"/>
          <w:i/>
          <w:iCs/>
          <w:sz w:val="24"/>
          <w:szCs w:val="24"/>
          <w:lang w:val="en-US"/>
        </w:rPr>
        <w:t>Unintended side effects</w:t>
      </w:r>
    </w:p>
    <w:p w14:paraId="4DEF9A43" w14:textId="248D61B9" w:rsidR="00601721" w:rsidRPr="006E71F4" w:rsidRDefault="00601721" w:rsidP="00601721">
      <w:pPr>
        <w:pStyle w:val="ListParagraph"/>
        <w:numPr>
          <w:ilvl w:val="0"/>
          <w:numId w:val="3"/>
        </w:numPr>
        <w:rPr>
          <w:rFonts w:ascii="Times New Roman" w:hAnsi="Times New Roman" w:cs="Times New Roman"/>
          <w:sz w:val="24"/>
          <w:szCs w:val="24"/>
          <w:lang w:val="en-US"/>
        </w:rPr>
      </w:pPr>
      <w:r w:rsidRPr="006E71F4">
        <w:rPr>
          <w:rFonts w:ascii="Times New Roman" w:hAnsi="Times New Roman" w:cs="Times New Roman"/>
          <w:sz w:val="24"/>
          <w:szCs w:val="24"/>
          <w:lang w:val="en-US"/>
        </w:rPr>
        <w:t>Increase of collaboration in the primary health sector</w:t>
      </w:r>
    </w:p>
    <w:p w14:paraId="7BFDD953" w14:textId="77777777" w:rsidR="00601721" w:rsidRPr="006E71F4" w:rsidRDefault="00601721" w:rsidP="00601721">
      <w:pPr>
        <w:pStyle w:val="ListParagraph"/>
        <w:numPr>
          <w:ilvl w:val="0"/>
          <w:numId w:val="3"/>
        </w:numPr>
        <w:rPr>
          <w:rFonts w:ascii="Times New Roman" w:hAnsi="Times New Roman" w:cs="Times New Roman"/>
          <w:sz w:val="24"/>
          <w:szCs w:val="24"/>
          <w:lang w:val="en-US"/>
        </w:rPr>
      </w:pPr>
      <w:r w:rsidRPr="006E71F4">
        <w:rPr>
          <w:rFonts w:ascii="Times New Roman" w:hAnsi="Times New Roman" w:cs="Times New Roman"/>
          <w:sz w:val="24"/>
          <w:szCs w:val="24"/>
          <w:lang w:val="en-US"/>
        </w:rPr>
        <w:t>Increase of knowledge about the patient in general practice consultations</w:t>
      </w:r>
    </w:p>
    <w:p w14:paraId="54872EF3" w14:textId="77777777" w:rsidR="00601721" w:rsidRPr="006E71F4" w:rsidRDefault="00601721" w:rsidP="00601721">
      <w:pPr>
        <w:pStyle w:val="ListParagraph"/>
        <w:numPr>
          <w:ilvl w:val="0"/>
          <w:numId w:val="3"/>
        </w:numPr>
        <w:rPr>
          <w:rFonts w:ascii="Times New Roman" w:hAnsi="Times New Roman" w:cs="Times New Roman"/>
          <w:sz w:val="24"/>
          <w:szCs w:val="24"/>
          <w:lang w:val="en-US"/>
        </w:rPr>
      </w:pPr>
      <w:r w:rsidRPr="006E71F4">
        <w:rPr>
          <w:rFonts w:ascii="Times New Roman" w:hAnsi="Times New Roman" w:cs="Times New Roman"/>
          <w:sz w:val="24"/>
          <w:szCs w:val="24"/>
          <w:lang w:val="en-US"/>
        </w:rPr>
        <w:t>Risk of stigmatization</w:t>
      </w:r>
    </w:p>
    <w:p w14:paraId="61210C66" w14:textId="32E0290B" w:rsidR="00601721" w:rsidRPr="006E71F4" w:rsidRDefault="00601721" w:rsidP="00601721">
      <w:pPr>
        <w:pStyle w:val="ListParagraph"/>
        <w:numPr>
          <w:ilvl w:val="0"/>
          <w:numId w:val="3"/>
        </w:numPr>
        <w:rPr>
          <w:rFonts w:ascii="Times New Roman" w:hAnsi="Times New Roman" w:cs="Times New Roman"/>
          <w:sz w:val="24"/>
          <w:szCs w:val="24"/>
          <w:lang w:val="en-US"/>
        </w:rPr>
      </w:pPr>
      <w:r w:rsidRPr="006E71F4">
        <w:rPr>
          <w:rFonts w:ascii="Times New Roman" w:hAnsi="Times New Roman" w:cs="Times New Roman"/>
          <w:sz w:val="24"/>
          <w:szCs w:val="24"/>
          <w:lang w:val="en-US"/>
        </w:rPr>
        <w:t xml:space="preserve">Risk of over-diagnosis and </w:t>
      </w:r>
      <w:r w:rsidR="001A034A" w:rsidRPr="006E71F4">
        <w:rPr>
          <w:rFonts w:ascii="Times New Roman" w:hAnsi="Times New Roman" w:cs="Times New Roman"/>
          <w:sz w:val="24"/>
          <w:szCs w:val="24"/>
          <w:lang w:val="en-US"/>
        </w:rPr>
        <w:t>-</w:t>
      </w:r>
      <w:r w:rsidRPr="006E71F4">
        <w:rPr>
          <w:rFonts w:ascii="Times New Roman" w:hAnsi="Times New Roman" w:cs="Times New Roman"/>
          <w:sz w:val="24"/>
          <w:szCs w:val="24"/>
          <w:lang w:val="en-US"/>
        </w:rPr>
        <w:t>medication</w:t>
      </w:r>
    </w:p>
    <w:p w14:paraId="4BE58304" w14:textId="77777777" w:rsidR="00601721" w:rsidRPr="006E71F4" w:rsidRDefault="00601721" w:rsidP="00601721">
      <w:pPr>
        <w:pStyle w:val="ListParagraph"/>
        <w:numPr>
          <w:ilvl w:val="0"/>
          <w:numId w:val="3"/>
        </w:numPr>
        <w:rPr>
          <w:rFonts w:ascii="Times New Roman" w:hAnsi="Times New Roman" w:cs="Times New Roman"/>
          <w:sz w:val="24"/>
          <w:szCs w:val="24"/>
          <w:lang w:val="en-US"/>
        </w:rPr>
      </w:pPr>
      <w:r w:rsidRPr="006E71F4">
        <w:rPr>
          <w:rFonts w:ascii="Times New Roman" w:hAnsi="Times New Roman" w:cs="Times New Roman"/>
          <w:sz w:val="24"/>
          <w:szCs w:val="24"/>
          <w:lang w:val="en-US"/>
        </w:rPr>
        <w:t>Risk of sickening participants</w:t>
      </w:r>
    </w:p>
    <w:p w14:paraId="7EF9BB49" w14:textId="77777777" w:rsidR="00601721" w:rsidRPr="006E71F4" w:rsidRDefault="00601721" w:rsidP="00601721">
      <w:pPr>
        <w:rPr>
          <w:rFonts w:ascii="Times New Roman" w:hAnsi="Times New Roman" w:cs="Times New Roman"/>
          <w:i/>
          <w:iCs/>
          <w:sz w:val="24"/>
          <w:szCs w:val="24"/>
          <w:lang w:val="en-US"/>
        </w:rPr>
      </w:pPr>
    </w:p>
    <w:sectPr w:rsidR="00601721" w:rsidRPr="006E71F4">
      <w:pgSz w:w="11906" w:h="16838"/>
      <w:pgMar w:top="170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altName w:val="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58E6C03"/>
    <w:multiLevelType w:val="hybridMultilevel"/>
    <w:tmpl w:val="4B684294"/>
    <w:lvl w:ilvl="0" w:tplc="0406000B">
      <w:start w:val="1"/>
      <w:numFmt w:val="bullet"/>
      <w:lvlText w:val=""/>
      <w:lvlJc w:val="left"/>
      <w:pPr>
        <w:ind w:left="360" w:hanging="360"/>
      </w:pPr>
      <w:rPr>
        <w:rFonts w:ascii="Wingdings" w:hAnsi="Wingdings" w:hint="default"/>
      </w:rPr>
    </w:lvl>
    <w:lvl w:ilvl="1" w:tplc="04060003" w:tentative="1">
      <w:start w:val="1"/>
      <w:numFmt w:val="bullet"/>
      <w:lvlText w:val="o"/>
      <w:lvlJc w:val="left"/>
      <w:pPr>
        <w:ind w:left="1080" w:hanging="360"/>
      </w:pPr>
      <w:rPr>
        <w:rFonts w:ascii="Courier New" w:hAnsi="Courier New" w:cs="Courier New" w:hint="default"/>
      </w:rPr>
    </w:lvl>
    <w:lvl w:ilvl="2" w:tplc="04060005" w:tentative="1">
      <w:start w:val="1"/>
      <w:numFmt w:val="bullet"/>
      <w:lvlText w:val=""/>
      <w:lvlJc w:val="left"/>
      <w:pPr>
        <w:ind w:left="1800" w:hanging="360"/>
      </w:pPr>
      <w:rPr>
        <w:rFonts w:ascii="Wingdings" w:hAnsi="Wingdings" w:hint="default"/>
      </w:rPr>
    </w:lvl>
    <w:lvl w:ilvl="3" w:tplc="04060001" w:tentative="1">
      <w:start w:val="1"/>
      <w:numFmt w:val="bullet"/>
      <w:lvlText w:val=""/>
      <w:lvlJc w:val="left"/>
      <w:pPr>
        <w:ind w:left="2520" w:hanging="360"/>
      </w:pPr>
      <w:rPr>
        <w:rFonts w:ascii="Symbol" w:hAnsi="Symbol" w:hint="default"/>
      </w:rPr>
    </w:lvl>
    <w:lvl w:ilvl="4" w:tplc="04060003" w:tentative="1">
      <w:start w:val="1"/>
      <w:numFmt w:val="bullet"/>
      <w:lvlText w:val="o"/>
      <w:lvlJc w:val="left"/>
      <w:pPr>
        <w:ind w:left="3240" w:hanging="360"/>
      </w:pPr>
      <w:rPr>
        <w:rFonts w:ascii="Courier New" w:hAnsi="Courier New" w:cs="Courier New" w:hint="default"/>
      </w:rPr>
    </w:lvl>
    <w:lvl w:ilvl="5" w:tplc="04060005" w:tentative="1">
      <w:start w:val="1"/>
      <w:numFmt w:val="bullet"/>
      <w:lvlText w:val=""/>
      <w:lvlJc w:val="left"/>
      <w:pPr>
        <w:ind w:left="3960" w:hanging="360"/>
      </w:pPr>
      <w:rPr>
        <w:rFonts w:ascii="Wingdings" w:hAnsi="Wingdings" w:hint="default"/>
      </w:rPr>
    </w:lvl>
    <w:lvl w:ilvl="6" w:tplc="04060001" w:tentative="1">
      <w:start w:val="1"/>
      <w:numFmt w:val="bullet"/>
      <w:lvlText w:val=""/>
      <w:lvlJc w:val="left"/>
      <w:pPr>
        <w:ind w:left="4680" w:hanging="360"/>
      </w:pPr>
      <w:rPr>
        <w:rFonts w:ascii="Symbol" w:hAnsi="Symbol" w:hint="default"/>
      </w:rPr>
    </w:lvl>
    <w:lvl w:ilvl="7" w:tplc="04060003" w:tentative="1">
      <w:start w:val="1"/>
      <w:numFmt w:val="bullet"/>
      <w:lvlText w:val="o"/>
      <w:lvlJc w:val="left"/>
      <w:pPr>
        <w:ind w:left="5400" w:hanging="360"/>
      </w:pPr>
      <w:rPr>
        <w:rFonts w:ascii="Courier New" w:hAnsi="Courier New" w:cs="Courier New" w:hint="default"/>
      </w:rPr>
    </w:lvl>
    <w:lvl w:ilvl="8" w:tplc="04060005" w:tentative="1">
      <w:start w:val="1"/>
      <w:numFmt w:val="bullet"/>
      <w:lvlText w:val=""/>
      <w:lvlJc w:val="left"/>
      <w:pPr>
        <w:ind w:left="6120" w:hanging="360"/>
      </w:pPr>
      <w:rPr>
        <w:rFonts w:ascii="Wingdings" w:hAnsi="Wingdings" w:hint="default"/>
      </w:rPr>
    </w:lvl>
  </w:abstractNum>
  <w:abstractNum w:abstractNumId="1" w15:restartNumberingAfterBreak="0">
    <w:nsid w:val="29402E2D"/>
    <w:multiLevelType w:val="hybridMultilevel"/>
    <w:tmpl w:val="404C1784"/>
    <w:lvl w:ilvl="0" w:tplc="0406000B">
      <w:start w:val="1"/>
      <w:numFmt w:val="bullet"/>
      <w:lvlText w:val=""/>
      <w:lvlJc w:val="left"/>
      <w:pPr>
        <w:ind w:left="360" w:hanging="360"/>
      </w:pPr>
      <w:rPr>
        <w:rFonts w:ascii="Wingdings" w:hAnsi="Wingdings" w:hint="default"/>
      </w:rPr>
    </w:lvl>
    <w:lvl w:ilvl="1" w:tplc="04060003" w:tentative="1">
      <w:start w:val="1"/>
      <w:numFmt w:val="bullet"/>
      <w:lvlText w:val="o"/>
      <w:lvlJc w:val="left"/>
      <w:pPr>
        <w:ind w:left="1080" w:hanging="360"/>
      </w:pPr>
      <w:rPr>
        <w:rFonts w:ascii="Courier New" w:hAnsi="Courier New" w:cs="Courier New" w:hint="default"/>
      </w:rPr>
    </w:lvl>
    <w:lvl w:ilvl="2" w:tplc="04060005" w:tentative="1">
      <w:start w:val="1"/>
      <w:numFmt w:val="bullet"/>
      <w:lvlText w:val=""/>
      <w:lvlJc w:val="left"/>
      <w:pPr>
        <w:ind w:left="1800" w:hanging="360"/>
      </w:pPr>
      <w:rPr>
        <w:rFonts w:ascii="Wingdings" w:hAnsi="Wingdings" w:hint="default"/>
      </w:rPr>
    </w:lvl>
    <w:lvl w:ilvl="3" w:tplc="04060001" w:tentative="1">
      <w:start w:val="1"/>
      <w:numFmt w:val="bullet"/>
      <w:lvlText w:val=""/>
      <w:lvlJc w:val="left"/>
      <w:pPr>
        <w:ind w:left="2520" w:hanging="360"/>
      </w:pPr>
      <w:rPr>
        <w:rFonts w:ascii="Symbol" w:hAnsi="Symbol" w:hint="default"/>
      </w:rPr>
    </w:lvl>
    <w:lvl w:ilvl="4" w:tplc="04060003" w:tentative="1">
      <w:start w:val="1"/>
      <w:numFmt w:val="bullet"/>
      <w:lvlText w:val="o"/>
      <w:lvlJc w:val="left"/>
      <w:pPr>
        <w:ind w:left="3240" w:hanging="360"/>
      </w:pPr>
      <w:rPr>
        <w:rFonts w:ascii="Courier New" w:hAnsi="Courier New" w:cs="Courier New" w:hint="default"/>
      </w:rPr>
    </w:lvl>
    <w:lvl w:ilvl="5" w:tplc="04060005" w:tentative="1">
      <w:start w:val="1"/>
      <w:numFmt w:val="bullet"/>
      <w:lvlText w:val=""/>
      <w:lvlJc w:val="left"/>
      <w:pPr>
        <w:ind w:left="3960" w:hanging="360"/>
      </w:pPr>
      <w:rPr>
        <w:rFonts w:ascii="Wingdings" w:hAnsi="Wingdings" w:hint="default"/>
      </w:rPr>
    </w:lvl>
    <w:lvl w:ilvl="6" w:tplc="04060001" w:tentative="1">
      <w:start w:val="1"/>
      <w:numFmt w:val="bullet"/>
      <w:lvlText w:val=""/>
      <w:lvlJc w:val="left"/>
      <w:pPr>
        <w:ind w:left="4680" w:hanging="360"/>
      </w:pPr>
      <w:rPr>
        <w:rFonts w:ascii="Symbol" w:hAnsi="Symbol" w:hint="default"/>
      </w:rPr>
    </w:lvl>
    <w:lvl w:ilvl="7" w:tplc="04060003" w:tentative="1">
      <w:start w:val="1"/>
      <w:numFmt w:val="bullet"/>
      <w:lvlText w:val="o"/>
      <w:lvlJc w:val="left"/>
      <w:pPr>
        <w:ind w:left="5400" w:hanging="360"/>
      </w:pPr>
      <w:rPr>
        <w:rFonts w:ascii="Courier New" w:hAnsi="Courier New" w:cs="Courier New" w:hint="default"/>
      </w:rPr>
    </w:lvl>
    <w:lvl w:ilvl="8" w:tplc="04060005" w:tentative="1">
      <w:start w:val="1"/>
      <w:numFmt w:val="bullet"/>
      <w:lvlText w:val=""/>
      <w:lvlJc w:val="left"/>
      <w:pPr>
        <w:ind w:left="6120" w:hanging="360"/>
      </w:pPr>
      <w:rPr>
        <w:rFonts w:ascii="Wingdings" w:hAnsi="Wingdings" w:hint="default"/>
      </w:rPr>
    </w:lvl>
  </w:abstractNum>
  <w:abstractNum w:abstractNumId="2" w15:restartNumberingAfterBreak="0">
    <w:nsid w:val="2C090E19"/>
    <w:multiLevelType w:val="hybridMultilevel"/>
    <w:tmpl w:val="52E0B798"/>
    <w:lvl w:ilvl="0" w:tplc="0406000B">
      <w:start w:val="1"/>
      <w:numFmt w:val="bullet"/>
      <w:lvlText w:val=""/>
      <w:lvlJc w:val="left"/>
      <w:pPr>
        <w:ind w:left="360" w:hanging="360"/>
      </w:pPr>
      <w:rPr>
        <w:rFonts w:ascii="Wingdings" w:hAnsi="Wingdings" w:hint="default"/>
      </w:rPr>
    </w:lvl>
    <w:lvl w:ilvl="1" w:tplc="04060003" w:tentative="1">
      <w:start w:val="1"/>
      <w:numFmt w:val="bullet"/>
      <w:lvlText w:val="o"/>
      <w:lvlJc w:val="left"/>
      <w:pPr>
        <w:ind w:left="1080" w:hanging="360"/>
      </w:pPr>
      <w:rPr>
        <w:rFonts w:ascii="Courier New" w:hAnsi="Courier New" w:cs="Courier New" w:hint="default"/>
      </w:rPr>
    </w:lvl>
    <w:lvl w:ilvl="2" w:tplc="04060005" w:tentative="1">
      <w:start w:val="1"/>
      <w:numFmt w:val="bullet"/>
      <w:lvlText w:val=""/>
      <w:lvlJc w:val="left"/>
      <w:pPr>
        <w:ind w:left="1800" w:hanging="360"/>
      </w:pPr>
      <w:rPr>
        <w:rFonts w:ascii="Wingdings" w:hAnsi="Wingdings" w:hint="default"/>
      </w:rPr>
    </w:lvl>
    <w:lvl w:ilvl="3" w:tplc="04060001" w:tentative="1">
      <w:start w:val="1"/>
      <w:numFmt w:val="bullet"/>
      <w:lvlText w:val=""/>
      <w:lvlJc w:val="left"/>
      <w:pPr>
        <w:ind w:left="2520" w:hanging="360"/>
      </w:pPr>
      <w:rPr>
        <w:rFonts w:ascii="Symbol" w:hAnsi="Symbol" w:hint="default"/>
      </w:rPr>
    </w:lvl>
    <w:lvl w:ilvl="4" w:tplc="04060003" w:tentative="1">
      <w:start w:val="1"/>
      <w:numFmt w:val="bullet"/>
      <w:lvlText w:val="o"/>
      <w:lvlJc w:val="left"/>
      <w:pPr>
        <w:ind w:left="3240" w:hanging="360"/>
      </w:pPr>
      <w:rPr>
        <w:rFonts w:ascii="Courier New" w:hAnsi="Courier New" w:cs="Courier New" w:hint="default"/>
      </w:rPr>
    </w:lvl>
    <w:lvl w:ilvl="5" w:tplc="04060005" w:tentative="1">
      <w:start w:val="1"/>
      <w:numFmt w:val="bullet"/>
      <w:lvlText w:val=""/>
      <w:lvlJc w:val="left"/>
      <w:pPr>
        <w:ind w:left="3960" w:hanging="360"/>
      </w:pPr>
      <w:rPr>
        <w:rFonts w:ascii="Wingdings" w:hAnsi="Wingdings" w:hint="default"/>
      </w:rPr>
    </w:lvl>
    <w:lvl w:ilvl="6" w:tplc="04060001" w:tentative="1">
      <w:start w:val="1"/>
      <w:numFmt w:val="bullet"/>
      <w:lvlText w:val=""/>
      <w:lvlJc w:val="left"/>
      <w:pPr>
        <w:ind w:left="4680" w:hanging="360"/>
      </w:pPr>
      <w:rPr>
        <w:rFonts w:ascii="Symbol" w:hAnsi="Symbol" w:hint="default"/>
      </w:rPr>
    </w:lvl>
    <w:lvl w:ilvl="7" w:tplc="04060003" w:tentative="1">
      <w:start w:val="1"/>
      <w:numFmt w:val="bullet"/>
      <w:lvlText w:val="o"/>
      <w:lvlJc w:val="left"/>
      <w:pPr>
        <w:ind w:left="5400" w:hanging="360"/>
      </w:pPr>
      <w:rPr>
        <w:rFonts w:ascii="Courier New" w:hAnsi="Courier New" w:cs="Courier New" w:hint="default"/>
      </w:rPr>
    </w:lvl>
    <w:lvl w:ilvl="8" w:tplc="04060005" w:tentative="1">
      <w:start w:val="1"/>
      <w:numFmt w:val="bullet"/>
      <w:lvlText w:val=""/>
      <w:lvlJc w:val="left"/>
      <w:pPr>
        <w:ind w:left="6120" w:hanging="360"/>
      </w:pPr>
      <w:rPr>
        <w:rFonts w:ascii="Wingdings" w:hAnsi="Wingdings" w:hint="default"/>
      </w:rPr>
    </w:lvl>
  </w:abstractNum>
  <w:abstractNum w:abstractNumId="3" w15:restartNumberingAfterBreak="0">
    <w:nsid w:val="36EC3405"/>
    <w:multiLevelType w:val="hybridMultilevel"/>
    <w:tmpl w:val="229045D2"/>
    <w:lvl w:ilvl="0" w:tplc="04060017">
      <w:start w:val="1"/>
      <w:numFmt w:val="lowerLetter"/>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4" w15:restartNumberingAfterBreak="0">
    <w:nsid w:val="3BD63C7A"/>
    <w:multiLevelType w:val="hybridMultilevel"/>
    <w:tmpl w:val="C11CC82E"/>
    <w:lvl w:ilvl="0" w:tplc="17406E80">
      <w:start w:val="1"/>
      <w:numFmt w:val="bullet"/>
      <w:lvlText w:val="•"/>
      <w:lvlJc w:val="left"/>
      <w:pPr>
        <w:tabs>
          <w:tab w:val="num" w:pos="720"/>
        </w:tabs>
        <w:ind w:left="720" w:hanging="360"/>
      </w:pPr>
      <w:rPr>
        <w:rFonts w:ascii="Arial" w:hAnsi="Arial" w:hint="default"/>
      </w:rPr>
    </w:lvl>
    <w:lvl w:ilvl="1" w:tplc="B8C27964" w:tentative="1">
      <w:start w:val="1"/>
      <w:numFmt w:val="bullet"/>
      <w:lvlText w:val="•"/>
      <w:lvlJc w:val="left"/>
      <w:pPr>
        <w:tabs>
          <w:tab w:val="num" w:pos="1440"/>
        </w:tabs>
        <w:ind w:left="1440" w:hanging="360"/>
      </w:pPr>
      <w:rPr>
        <w:rFonts w:ascii="Arial" w:hAnsi="Arial" w:hint="default"/>
      </w:rPr>
    </w:lvl>
    <w:lvl w:ilvl="2" w:tplc="94505134" w:tentative="1">
      <w:start w:val="1"/>
      <w:numFmt w:val="bullet"/>
      <w:lvlText w:val="•"/>
      <w:lvlJc w:val="left"/>
      <w:pPr>
        <w:tabs>
          <w:tab w:val="num" w:pos="2160"/>
        </w:tabs>
        <w:ind w:left="2160" w:hanging="360"/>
      </w:pPr>
      <w:rPr>
        <w:rFonts w:ascii="Arial" w:hAnsi="Arial" w:hint="default"/>
      </w:rPr>
    </w:lvl>
    <w:lvl w:ilvl="3" w:tplc="9F227422" w:tentative="1">
      <w:start w:val="1"/>
      <w:numFmt w:val="bullet"/>
      <w:lvlText w:val="•"/>
      <w:lvlJc w:val="left"/>
      <w:pPr>
        <w:tabs>
          <w:tab w:val="num" w:pos="2880"/>
        </w:tabs>
        <w:ind w:left="2880" w:hanging="360"/>
      </w:pPr>
      <w:rPr>
        <w:rFonts w:ascii="Arial" w:hAnsi="Arial" w:hint="default"/>
      </w:rPr>
    </w:lvl>
    <w:lvl w:ilvl="4" w:tplc="B624392A" w:tentative="1">
      <w:start w:val="1"/>
      <w:numFmt w:val="bullet"/>
      <w:lvlText w:val="•"/>
      <w:lvlJc w:val="left"/>
      <w:pPr>
        <w:tabs>
          <w:tab w:val="num" w:pos="3600"/>
        </w:tabs>
        <w:ind w:left="3600" w:hanging="360"/>
      </w:pPr>
      <w:rPr>
        <w:rFonts w:ascii="Arial" w:hAnsi="Arial" w:hint="default"/>
      </w:rPr>
    </w:lvl>
    <w:lvl w:ilvl="5" w:tplc="59AC998E" w:tentative="1">
      <w:start w:val="1"/>
      <w:numFmt w:val="bullet"/>
      <w:lvlText w:val="•"/>
      <w:lvlJc w:val="left"/>
      <w:pPr>
        <w:tabs>
          <w:tab w:val="num" w:pos="4320"/>
        </w:tabs>
        <w:ind w:left="4320" w:hanging="360"/>
      </w:pPr>
      <w:rPr>
        <w:rFonts w:ascii="Arial" w:hAnsi="Arial" w:hint="default"/>
      </w:rPr>
    </w:lvl>
    <w:lvl w:ilvl="6" w:tplc="5F04AAEC" w:tentative="1">
      <w:start w:val="1"/>
      <w:numFmt w:val="bullet"/>
      <w:lvlText w:val="•"/>
      <w:lvlJc w:val="left"/>
      <w:pPr>
        <w:tabs>
          <w:tab w:val="num" w:pos="5040"/>
        </w:tabs>
        <w:ind w:left="5040" w:hanging="360"/>
      </w:pPr>
      <w:rPr>
        <w:rFonts w:ascii="Arial" w:hAnsi="Arial" w:hint="default"/>
      </w:rPr>
    </w:lvl>
    <w:lvl w:ilvl="7" w:tplc="9AEE2EA8" w:tentative="1">
      <w:start w:val="1"/>
      <w:numFmt w:val="bullet"/>
      <w:lvlText w:val="•"/>
      <w:lvlJc w:val="left"/>
      <w:pPr>
        <w:tabs>
          <w:tab w:val="num" w:pos="5760"/>
        </w:tabs>
        <w:ind w:left="5760" w:hanging="360"/>
      </w:pPr>
      <w:rPr>
        <w:rFonts w:ascii="Arial" w:hAnsi="Arial" w:hint="default"/>
      </w:rPr>
    </w:lvl>
    <w:lvl w:ilvl="8" w:tplc="5976741C"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48716A36"/>
    <w:multiLevelType w:val="hybridMultilevel"/>
    <w:tmpl w:val="62723B74"/>
    <w:lvl w:ilvl="0" w:tplc="0406000B">
      <w:start w:val="1"/>
      <w:numFmt w:val="bullet"/>
      <w:lvlText w:val=""/>
      <w:lvlJc w:val="left"/>
      <w:pPr>
        <w:ind w:left="360" w:hanging="360"/>
      </w:pPr>
      <w:rPr>
        <w:rFonts w:ascii="Wingdings" w:hAnsi="Wingdings" w:hint="default"/>
      </w:rPr>
    </w:lvl>
    <w:lvl w:ilvl="1" w:tplc="04060003" w:tentative="1">
      <w:start w:val="1"/>
      <w:numFmt w:val="bullet"/>
      <w:lvlText w:val="o"/>
      <w:lvlJc w:val="left"/>
      <w:pPr>
        <w:ind w:left="1080" w:hanging="360"/>
      </w:pPr>
      <w:rPr>
        <w:rFonts w:ascii="Courier New" w:hAnsi="Courier New" w:cs="Courier New" w:hint="default"/>
      </w:rPr>
    </w:lvl>
    <w:lvl w:ilvl="2" w:tplc="04060005" w:tentative="1">
      <w:start w:val="1"/>
      <w:numFmt w:val="bullet"/>
      <w:lvlText w:val=""/>
      <w:lvlJc w:val="left"/>
      <w:pPr>
        <w:ind w:left="1800" w:hanging="360"/>
      </w:pPr>
      <w:rPr>
        <w:rFonts w:ascii="Wingdings" w:hAnsi="Wingdings" w:hint="default"/>
      </w:rPr>
    </w:lvl>
    <w:lvl w:ilvl="3" w:tplc="04060001" w:tentative="1">
      <w:start w:val="1"/>
      <w:numFmt w:val="bullet"/>
      <w:lvlText w:val=""/>
      <w:lvlJc w:val="left"/>
      <w:pPr>
        <w:ind w:left="2520" w:hanging="360"/>
      </w:pPr>
      <w:rPr>
        <w:rFonts w:ascii="Symbol" w:hAnsi="Symbol" w:hint="default"/>
      </w:rPr>
    </w:lvl>
    <w:lvl w:ilvl="4" w:tplc="04060003" w:tentative="1">
      <w:start w:val="1"/>
      <w:numFmt w:val="bullet"/>
      <w:lvlText w:val="o"/>
      <w:lvlJc w:val="left"/>
      <w:pPr>
        <w:ind w:left="3240" w:hanging="360"/>
      </w:pPr>
      <w:rPr>
        <w:rFonts w:ascii="Courier New" w:hAnsi="Courier New" w:cs="Courier New" w:hint="default"/>
      </w:rPr>
    </w:lvl>
    <w:lvl w:ilvl="5" w:tplc="04060005" w:tentative="1">
      <w:start w:val="1"/>
      <w:numFmt w:val="bullet"/>
      <w:lvlText w:val=""/>
      <w:lvlJc w:val="left"/>
      <w:pPr>
        <w:ind w:left="3960" w:hanging="360"/>
      </w:pPr>
      <w:rPr>
        <w:rFonts w:ascii="Wingdings" w:hAnsi="Wingdings" w:hint="default"/>
      </w:rPr>
    </w:lvl>
    <w:lvl w:ilvl="6" w:tplc="04060001" w:tentative="1">
      <w:start w:val="1"/>
      <w:numFmt w:val="bullet"/>
      <w:lvlText w:val=""/>
      <w:lvlJc w:val="left"/>
      <w:pPr>
        <w:ind w:left="4680" w:hanging="360"/>
      </w:pPr>
      <w:rPr>
        <w:rFonts w:ascii="Symbol" w:hAnsi="Symbol" w:hint="default"/>
      </w:rPr>
    </w:lvl>
    <w:lvl w:ilvl="7" w:tplc="04060003" w:tentative="1">
      <w:start w:val="1"/>
      <w:numFmt w:val="bullet"/>
      <w:lvlText w:val="o"/>
      <w:lvlJc w:val="left"/>
      <w:pPr>
        <w:ind w:left="5400" w:hanging="360"/>
      </w:pPr>
      <w:rPr>
        <w:rFonts w:ascii="Courier New" w:hAnsi="Courier New" w:cs="Courier New" w:hint="default"/>
      </w:rPr>
    </w:lvl>
    <w:lvl w:ilvl="8" w:tplc="04060005" w:tentative="1">
      <w:start w:val="1"/>
      <w:numFmt w:val="bullet"/>
      <w:lvlText w:val=""/>
      <w:lvlJc w:val="left"/>
      <w:pPr>
        <w:ind w:left="6120" w:hanging="360"/>
      </w:pPr>
      <w:rPr>
        <w:rFonts w:ascii="Wingdings" w:hAnsi="Wingdings" w:hint="default"/>
      </w:rPr>
    </w:lvl>
  </w:abstractNum>
  <w:abstractNum w:abstractNumId="6" w15:restartNumberingAfterBreak="0">
    <w:nsid w:val="4BBD6084"/>
    <w:multiLevelType w:val="hybridMultilevel"/>
    <w:tmpl w:val="02E8DF02"/>
    <w:lvl w:ilvl="0" w:tplc="0406000B">
      <w:start w:val="1"/>
      <w:numFmt w:val="bullet"/>
      <w:lvlText w:val=""/>
      <w:lvlJc w:val="left"/>
      <w:pPr>
        <w:ind w:left="360" w:hanging="360"/>
      </w:pPr>
      <w:rPr>
        <w:rFonts w:ascii="Wingdings" w:hAnsi="Wingdings" w:hint="default"/>
      </w:rPr>
    </w:lvl>
    <w:lvl w:ilvl="1" w:tplc="04060003" w:tentative="1">
      <w:start w:val="1"/>
      <w:numFmt w:val="bullet"/>
      <w:lvlText w:val="o"/>
      <w:lvlJc w:val="left"/>
      <w:pPr>
        <w:ind w:left="1080" w:hanging="360"/>
      </w:pPr>
      <w:rPr>
        <w:rFonts w:ascii="Courier New" w:hAnsi="Courier New" w:cs="Courier New" w:hint="default"/>
      </w:rPr>
    </w:lvl>
    <w:lvl w:ilvl="2" w:tplc="04060005" w:tentative="1">
      <w:start w:val="1"/>
      <w:numFmt w:val="bullet"/>
      <w:lvlText w:val=""/>
      <w:lvlJc w:val="left"/>
      <w:pPr>
        <w:ind w:left="1800" w:hanging="360"/>
      </w:pPr>
      <w:rPr>
        <w:rFonts w:ascii="Wingdings" w:hAnsi="Wingdings" w:hint="default"/>
      </w:rPr>
    </w:lvl>
    <w:lvl w:ilvl="3" w:tplc="04060001" w:tentative="1">
      <w:start w:val="1"/>
      <w:numFmt w:val="bullet"/>
      <w:lvlText w:val=""/>
      <w:lvlJc w:val="left"/>
      <w:pPr>
        <w:ind w:left="2520" w:hanging="360"/>
      </w:pPr>
      <w:rPr>
        <w:rFonts w:ascii="Symbol" w:hAnsi="Symbol" w:hint="default"/>
      </w:rPr>
    </w:lvl>
    <w:lvl w:ilvl="4" w:tplc="04060003" w:tentative="1">
      <w:start w:val="1"/>
      <w:numFmt w:val="bullet"/>
      <w:lvlText w:val="o"/>
      <w:lvlJc w:val="left"/>
      <w:pPr>
        <w:ind w:left="3240" w:hanging="360"/>
      </w:pPr>
      <w:rPr>
        <w:rFonts w:ascii="Courier New" w:hAnsi="Courier New" w:cs="Courier New" w:hint="default"/>
      </w:rPr>
    </w:lvl>
    <w:lvl w:ilvl="5" w:tplc="04060005" w:tentative="1">
      <w:start w:val="1"/>
      <w:numFmt w:val="bullet"/>
      <w:lvlText w:val=""/>
      <w:lvlJc w:val="left"/>
      <w:pPr>
        <w:ind w:left="3960" w:hanging="360"/>
      </w:pPr>
      <w:rPr>
        <w:rFonts w:ascii="Wingdings" w:hAnsi="Wingdings" w:hint="default"/>
      </w:rPr>
    </w:lvl>
    <w:lvl w:ilvl="6" w:tplc="04060001" w:tentative="1">
      <w:start w:val="1"/>
      <w:numFmt w:val="bullet"/>
      <w:lvlText w:val=""/>
      <w:lvlJc w:val="left"/>
      <w:pPr>
        <w:ind w:left="4680" w:hanging="360"/>
      </w:pPr>
      <w:rPr>
        <w:rFonts w:ascii="Symbol" w:hAnsi="Symbol" w:hint="default"/>
      </w:rPr>
    </w:lvl>
    <w:lvl w:ilvl="7" w:tplc="04060003" w:tentative="1">
      <w:start w:val="1"/>
      <w:numFmt w:val="bullet"/>
      <w:lvlText w:val="o"/>
      <w:lvlJc w:val="left"/>
      <w:pPr>
        <w:ind w:left="5400" w:hanging="360"/>
      </w:pPr>
      <w:rPr>
        <w:rFonts w:ascii="Courier New" w:hAnsi="Courier New" w:cs="Courier New" w:hint="default"/>
      </w:rPr>
    </w:lvl>
    <w:lvl w:ilvl="8" w:tplc="04060005" w:tentative="1">
      <w:start w:val="1"/>
      <w:numFmt w:val="bullet"/>
      <w:lvlText w:val=""/>
      <w:lvlJc w:val="left"/>
      <w:pPr>
        <w:ind w:left="6120" w:hanging="360"/>
      </w:pPr>
      <w:rPr>
        <w:rFonts w:ascii="Wingdings" w:hAnsi="Wingdings" w:hint="default"/>
      </w:rPr>
    </w:lvl>
  </w:abstractNum>
  <w:abstractNum w:abstractNumId="7" w15:restartNumberingAfterBreak="0">
    <w:nsid w:val="50231096"/>
    <w:multiLevelType w:val="hybridMultilevel"/>
    <w:tmpl w:val="85C66E5C"/>
    <w:lvl w:ilvl="0" w:tplc="04060017">
      <w:start w:val="1"/>
      <w:numFmt w:val="lowerLetter"/>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8" w15:restartNumberingAfterBreak="0">
    <w:nsid w:val="6677267C"/>
    <w:multiLevelType w:val="hybridMultilevel"/>
    <w:tmpl w:val="7E3AD454"/>
    <w:lvl w:ilvl="0" w:tplc="E2A67BB0">
      <w:start w:val="2"/>
      <w:numFmt w:val="bullet"/>
      <w:lvlText w:val="-"/>
      <w:lvlJc w:val="left"/>
      <w:pPr>
        <w:ind w:left="720" w:hanging="360"/>
      </w:pPr>
      <w:rPr>
        <w:rFonts w:ascii="Times New Roman" w:eastAsiaTheme="minorHAnsi" w:hAnsi="Times New Roman" w:cs="Times New Roman"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16cid:durableId="124931727">
    <w:abstractNumId w:val="3"/>
  </w:num>
  <w:num w:numId="2" w16cid:durableId="1188788029">
    <w:abstractNumId w:val="7"/>
  </w:num>
  <w:num w:numId="3" w16cid:durableId="692001219">
    <w:abstractNumId w:val="8"/>
  </w:num>
  <w:num w:numId="4" w16cid:durableId="1821582383">
    <w:abstractNumId w:val="4"/>
  </w:num>
  <w:num w:numId="5" w16cid:durableId="389504459">
    <w:abstractNumId w:val="0"/>
  </w:num>
  <w:num w:numId="6" w16cid:durableId="2053269420">
    <w:abstractNumId w:val="2"/>
  </w:num>
  <w:num w:numId="7" w16cid:durableId="61107383">
    <w:abstractNumId w:val="1"/>
  </w:num>
  <w:num w:numId="8" w16cid:durableId="104231196">
    <w:abstractNumId w:val="5"/>
  </w:num>
  <w:num w:numId="9" w16cid:durableId="25644456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7C32"/>
    <w:rsid w:val="000502CC"/>
    <w:rsid w:val="000A5755"/>
    <w:rsid w:val="00121266"/>
    <w:rsid w:val="00157C32"/>
    <w:rsid w:val="001A034A"/>
    <w:rsid w:val="001A1F58"/>
    <w:rsid w:val="00263C34"/>
    <w:rsid w:val="002A7FD4"/>
    <w:rsid w:val="002F4C1C"/>
    <w:rsid w:val="00361C7A"/>
    <w:rsid w:val="003B38E5"/>
    <w:rsid w:val="003C2530"/>
    <w:rsid w:val="003F4A1B"/>
    <w:rsid w:val="004A1BB8"/>
    <w:rsid w:val="004D1C4F"/>
    <w:rsid w:val="005131F5"/>
    <w:rsid w:val="00550959"/>
    <w:rsid w:val="005520DA"/>
    <w:rsid w:val="0057501E"/>
    <w:rsid w:val="005A18C1"/>
    <w:rsid w:val="00601721"/>
    <w:rsid w:val="0060777B"/>
    <w:rsid w:val="006E71F4"/>
    <w:rsid w:val="00726903"/>
    <w:rsid w:val="00740026"/>
    <w:rsid w:val="00746A4A"/>
    <w:rsid w:val="007C0031"/>
    <w:rsid w:val="007C2AF2"/>
    <w:rsid w:val="008B2EC2"/>
    <w:rsid w:val="008D783B"/>
    <w:rsid w:val="00955DA8"/>
    <w:rsid w:val="009C1922"/>
    <w:rsid w:val="009E1B3E"/>
    <w:rsid w:val="00A64E0B"/>
    <w:rsid w:val="00AF5552"/>
    <w:rsid w:val="00AF7307"/>
    <w:rsid w:val="00B43E93"/>
    <w:rsid w:val="00BE50E1"/>
    <w:rsid w:val="00C1696A"/>
    <w:rsid w:val="00C77D93"/>
    <w:rsid w:val="00D04E20"/>
    <w:rsid w:val="00D613FB"/>
    <w:rsid w:val="00DD22EE"/>
    <w:rsid w:val="00ED0260"/>
    <w:rsid w:val="00F2244D"/>
    <w:rsid w:val="00F26365"/>
    <w:rsid w:val="00F54D7C"/>
    <w:rsid w:val="00FA58FE"/>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409E3A"/>
  <w15:chartTrackingRefBased/>
  <w15:docId w15:val="{40EF950A-4DA9-4DB8-A929-49ED8B9A71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5A18C1"/>
    <w:pPr>
      <w:spacing w:before="100" w:beforeAutospacing="1" w:after="100" w:afterAutospacing="1" w:line="240" w:lineRule="auto"/>
      <w:outlineLvl w:val="1"/>
    </w:pPr>
    <w:rPr>
      <w:rFonts w:ascii="Times New Roman" w:eastAsia="Times New Roman" w:hAnsi="Times New Roman" w:cs="Times New Roman"/>
      <w:b/>
      <w:bCs/>
      <w:sz w:val="36"/>
      <w:szCs w:val="36"/>
      <w:lang w:eastAsia="da-DK"/>
    </w:rPr>
  </w:style>
  <w:style w:type="paragraph" w:styleId="Heading3">
    <w:name w:val="heading 3"/>
    <w:basedOn w:val="Normal"/>
    <w:link w:val="Heading3Char"/>
    <w:uiPriority w:val="9"/>
    <w:qFormat/>
    <w:rsid w:val="005A18C1"/>
    <w:pPr>
      <w:spacing w:before="100" w:beforeAutospacing="1" w:after="100" w:afterAutospacing="1" w:line="240" w:lineRule="auto"/>
      <w:outlineLvl w:val="2"/>
    </w:pPr>
    <w:rPr>
      <w:rFonts w:ascii="Times New Roman" w:eastAsia="Times New Roman" w:hAnsi="Times New Roman" w:cs="Times New Roman"/>
      <w:b/>
      <w:bCs/>
      <w:sz w:val="27"/>
      <w:szCs w:val="27"/>
      <w:lang w:eastAsia="da-DK"/>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A58F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A58FE"/>
    <w:rPr>
      <w:rFonts w:ascii="Segoe UI" w:hAnsi="Segoe UI" w:cs="Segoe UI"/>
      <w:sz w:val="18"/>
      <w:szCs w:val="18"/>
    </w:rPr>
  </w:style>
  <w:style w:type="table" w:styleId="TableGrid">
    <w:name w:val="Table Grid"/>
    <w:basedOn w:val="TableNormal"/>
    <w:uiPriority w:val="39"/>
    <w:rsid w:val="002F4C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D613FB"/>
    <w:rPr>
      <w:sz w:val="16"/>
      <w:szCs w:val="16"/>
    </w:rPr>
  </w:style>
  <w:style w:type="paragraph" w:styleId="CommentText">
    <w:name w:val="annotation text"/>
    <w:basedOn w:val="Normal"/>
    <w:link w:val="CommentTextChar"/>
    <w:uiPriority w:val="99"/>
    <w:semiHidden/>
    <w:unhideWhenUsed/>
    <w:rsid w:val="00D613FB"/>
    <w:pPr>
      <w:spacing w:line="240" w:lineRule="auto"/>
    </w:pPr>
    <w:rPr>
      <w:sz w:val="20"/>
      <w:szCs w:val="20"/>
    </w:rPr>
  </w:style>
  <w:style w:type="character" w:customStyle="1" w:styleId="CommentTextChar">
    <w:name w:val="Comment Text Char"/>
    <w:basedOn w:val="DefaultParagraphFont"/>
    <w:link w:val="CommentText"/>
    <w:uiPriority w:val="99"/>
    <w:semiHidden/>
    <w:rsid w:val="00D613FB"/>
    <w:rPr>
      <w:sz w:val="20"/>
      <w:szCs w:val="20"/>
    </w:rPr>
  </w:style>
  <w:style w:type="paragraph" w:styleId="CommentSubject">
    <w:name w:val="annotation subject"/>
    <w:basedOn w:val="CommentText"/>
    <w:next w:val="CommentText"/>
    <w:link w:val="CommentSubjectChar"/>
    <w:uiPriority w:val="99"/>
    <w:semiHidden/>
    <w:unhideWhenUsed/>
    <w:rsid w:val="00D613FB"/>
    <w:rPr>
      <w:b/>
      <w:bCs/>
    </w:rPr>
  </w:style>
  <w:style w:type="character" w:customStyle="1" w:styleId="CommentSubjectChar">
    <w:name w:val="Comment Subject Char"/>
    <w:basedOn w:val="CommentTextChar"/>
    <w:link w:val="CommentSubject"/>
    <w:uiPriority w:val="99"/>
    <w:semiHidden/>
    <w:rsid w:val="00D613FB"/>
    <w:rPr>
      <w:b/>
      <w:bCs/>
      <w:sz w:val="20"/>
      <w:szCs w:val="20"/>
    </w:rPr>
  </w:style>
  <w:style w:type="character" w:customStyle="1" w:styleId="rynqvb">
    <w:name w:val="rynqvb"/>
    <w:basedOn w:val="DefaultParagraphFont"/>
    <w:rsid w:val="00550959"/>
  </w:style>
  <w:style w:type="paragraph" w:styleId="ListParagraph">
    <w:name w:val="List Paragraph"/>
    <w:basedOn w:val="Normal"/>
    <w:uiPriority w:val="34"/>
    <w:qFormat/>
    <w:rsid w:val="008D783B"/>
    <w:pPr>
      <w:ind w:left="720"/>
      <w:contextualSpacing/>
    </w:pPr>
  </w:style>
  <w:style w:type="character" w:customStyle="1" w:styleId="Heading2Char">
    <w:name w:val="Heading 2 Char"/>
    <w:basedOn w:val="DefaultParagraphFont"/>
    <w:link w:val="Heading2"/>
    <w:uiPriority w:val="9"/>
    <w:rsid w:val="005A18C1"/>
    <w:rPr>
      <w:rFonts w:ascii="Times New Roman" w:eastAsia="Times New Roman" w:hAnsi="Times New Roman" w:cs="Times New Roman"/>
      <w:b/>
      <w:bCs/>
      <w:sz w:val="36"/>
      <w:szCs w:val="36"/>
      <w:lang w:eastAsia="da-DK"/>
    </w:rPr>
  </w:style>
  <w:style w:type="character" w:customStyle="1" w:styleId="Heading3Char">
    <w:name w:val="Heading 3 Char"/>
    <w:basedOn w:val="DefaultParagraphFont"/>
    <w:link w:val="Heading3"/>
    <w:uiPriority w:val="9"/>
    <w:rsid w:val="005A18C1"/>
    <w:rPr>
      <w:rFonts w:ascii="Times New Roman" w:eastAsia="Times New Roman" w:hAnsi="Times New Roman" w:cs="Times New Roman"/>
      <w:b/>
      <w:bCs/>
      <w:sz w:val="27"/>
      <w:szCs w:val="27"/>
      <w:lang w:eastAsia="da-DK"/>
    </w:rPr>
  </w:style>
  <w:style w:type="character" w:customStyle="1" w:styleId="ztplmc">
    <w:name w:val="ztplmc"/>
    <w:basedOn w:val="DefaultParagraphFont"/>
    <w:rsid w:val="005A18C1"/>
  </w:style>
  <w:style w:type="character" w:customStyle="1" w:styleId="material-icons-extended">
    <w:name w:val="material-icons-extended"/>
    <w:basedOn w:val="DefaultParagraphFont"/>
    <w:rsid w:val="005A18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1101598">
      <w:bodyDiv w:val="1"/>
      <w:marLeft w:val="0"/>
      <w:marRight w:val="0"/>
      <w:marTop w:val="0"/>
      <w:marBottom w:val="0"/>
      <w:divBdr>
        <w:top w:val="none" w:sz="0" w:space="0" w:color="auto"/>
        <w:left w:val="none" w:sz="0" w:space="0" w:color="auto"/>
        <w:bottom w:val="none" w:sz="0" w:space="0" w:color="auto"/>
        <w:right w:val="none" w:sz="0" w:space="0" w:color="auto"/>
      </w:divBdr>
      <w:divsChild>
        <w:div w:id="12922674">
          <w:marLeft w:val="0"/>
          <w:marRight w:val="0"/>
          <w:marTop w:val="100"/>
          <w:marBottom w:val="0"/>
          <w:divBdr>
            <w:top w:val="none" w:sz="0" w:space="0" w:color="auto"/>
            <w:left w:val="none" w:sz="0" w:space="0" w:color="auto"/>
            <w:bottom w:val="none" w:sz="0" w:space="0" w:color="auto"/>
            <w:right w:val="none" w:sz="0" w:space="0" w:color="auto"/>
          </w:divBdr>
        </w:div>
        <w:div w:id="613754920">
          <w:marLeft w:val="0"/>
          <w:marRight w:val="0"/>
          <w:marTop w:val="0"/>
          <w:marBottom w:val="0"/>
          <w:divBdr>
            <w:top w:val="none" w:sz="0" w:space="0" w:color="auto"/>
            <w:left w:val="none" w:sz="0" w:space="0" w:color="auto"/>
            <w:bottom w:val="none" w:sz="0" w:space="0" w:color="auto"/>
            <w:right w:val="none" w:sz="0" w:space="0" w:color="auto"/>
          </w:divBdr>
          <w:divsChild>
            <w:div w:id="512111128">
              <w:marLeft w:val="0"/>
              <w:marRight w:val="0"/>
              <w:marTop w:val="0"/>
              <w:marBottom w:val="0"/>
              <w:divBdr>
                <w:top w:val="none" w:sz="0" w:space="0" w:color="auto"/>
                <w:left w:val="none" w:sz="0" w:space="0" w:color="auto"/>
                <w:bottom w:val="none" w:sz="0" w:space="0" w:color="auto"/>
                <w:right w:val="none" w:sz="0" w:space="0" w:color="auto"/>
              </w:divBdr>
              <w:divsChild>
                <w:div w:id="703137593">
                  <w:marLeft w:val="0"/>
                  <w:marRight w:val="0"/>
                  <w:marTop w:val="0"/>
                  <w:marBottom w:val="0"/>
                  <w:divBdr>
                    <w:top w:val="none" w:sz="0" w:space="0" w:color="auto"/>
                    <w:left w:val="none" w:sz="0" w:space="0" w:color="auto"/>
                    <w:bottom w:val="none" w:sz="0" w:space="0" w:color="auto"/>
                    <w:right w:val="none" w:sz="0" w:space="0" w:color="auto"/>
                  </w:divBdr>
                  <w:divsChild>
                    <w:div w:id="290019605">
                      <w:marLeft w:val="0"/>
                      <w:marRight w:val="0"/>
                      <w:marTop w:val="0"/>
                      <w:marBottom w:val="0"/>
                      <w:divBdr>
                        <w:top w:val="none" w:sz="0" w:space="0" w:color="auto"/>
                        <w:left w:val="none" w:sz="0" w:space="0" w:color="auto"/>
                        <w:bottom w:val="none" w:sz="0" w:space="0" w:color="auto"/>
                        <w:right w:val="none" w:sz="0" w:space="0" w:color="auto"/>
                      </w:divBdr>
                      <w:divsChild>
                        <w:div w:id="816413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7444145">
              <w:marLeft w:val="0"/>
              <w:marRight w:val="0"/>
              <w:marTop w:val="0"/>
              <w:marBottom w:val="0"/>
              <w:divBdr>
                <w:top w:val="none" w:sz="0" w:space="0" w:color="auto"/>
                <w:left w:val="none" w:sz="0" w:space="0" w:color="auto"/>
                <w:bottom w:val="none" w:sz="0" w:space="0" w:color="auto"/>
                <w:right w:val="none" w:sz="0" w:space="0" w:color="auto"/>
              </w:divBdr>
              <w:divsChild>
                <w:div w:id="1837183467">
                  <w:marLeft w:val="0"/>
                  <w:marRight w:val="0"/>
                  <w:marTop w:val="0"/>
                  <w:marBottom w:val="0"/>
                  <w:divBdr>
                    <w:top w:val="none" w:sz="0" w:space="0" w:color="auto"/>
                    <w:left w:val="none" w:sz="0" w:space="0" w:color="auto"/>
                    <w:bottom w:val="none" w:sz="0" w:space="0" w:color="auto"/>
                    <w:right w:val="none" w:sz="0" w:space="0" w:color="auto"/>
                  </w:divBdr>
                  <w:divsChild>
                    <w:div w:id="1674793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64225000">
      <w:bodyDiv w:val="1"/>
      <w:marLeft w:val="0"/>
      <w:marRight w:val="0"/>
      <w:marTop w:val="0"/>
      <w:marBottom w:val="0"/>
      <w:divBdr>
        <w:top w:val="none" w:sz="0" w:space="0" w:color="auto"/>
        <w:left w:val="none" w:sz="0" w:space="0" w:color="auto"/>
        <w:bottom w:val="none" w:sz="0" w:space="0" w:color="auto"/>
        <w:right w:val="none" w:sz="0" w:space="0" w:color="auto"/>
      </w:divBdr>
      <w:divsChild>
        <w:div w:id="2145148988">
          <w:marLeft w:val="360"/>
          <w:marRight w:val="0"/>
          <w:marTop w:val="200"/>
          <w:marBottom w:val="0"/>
          <w:divBdr>
            <w:top w:val="none" w:sz="0" w:space="0" w:color="auto"/>
            <w:left w:val="none" w:sz="0" w:space="0" w:color="auto"/>
            <w:bottom w:val="none" w:sz="0" w:space="0" w:color="auto"/>
            <w:right w:val="none" w:sz="0" w:space="0" w:color="auto"/>
          </w:divBdr>
        </w:div>
        <w:div w:id="868954070">
          <w:marLeft w:val="360"/>
          <w:marRight w:val="0"/>
          <w:marTop w:val="200"/>
          <w:marBottom w:val="0"/>
          <w:divBdr>
            <w:top w:val="none" w:sz="0" w:space="0" w:color="auto"/>
            <w:left w:val="none" w:sz="0" w:space="0" w:color="auto"/>
            <w:bottom w:val="none" w:sz="0" w:space="0" w:color="auto"/>
            <w:right w:val="none" w:sz="0" w:space="0" w:color="auto"/>
          </w:divBdr>
        </w:div>
        <w:div w:id="564874357">
          <w:marLeft w:val="360"/>
          <w:marRight w:val="0"/>
          <w:marTop w:val="200"/>
          <w:marBottom w:val="0"/>
          <w:divBdr>
            <w:top w:val="none" w:sz="0" w:space="0" w:color="auto"/>
            <w:left w:val="none" w:sz="0" w:space="0" w:color="auto"/>
            <w:bottom w:val="none" w:sz="0" w:space="0" w:color="auto"/>
            <w:right w:val="none" w:sz="0" w:space="0" w:color="auto"/>
          </w:divBdr>
        </w:div>
        <w:div w:id="1417705275">
          <w:marLeft w:val="360"/>
          <w:marRight w:val="0"/>
          <w:marTop w:val="200"/>
          <w:marBottom w:val="0"/>
          <w:divBdr>
            <w:top w:val="none" w:sz="0" w:space="0" w:color="auto"/>
            <w:left w:val="none" w:sz="0" w:space="0" w:color="auto"/>
            <w:bottom w:val="none" w:sz="0" w:space="0" w:color="auto"/>
            <w:right w:val="none" w:sz="0" w:space="0" w:color="auto"/>
          </w:divBdr>
        </w:div>
        <w:div w:id="1128475145">
          <w:marLeft w:val="360"/>
          <w:marRight w:val="0"/>
          <w:marTop w:val="200"/>
          <w:marBottom w:val="0"/>
          <w:divBdr>
            <w:top w:val="none" w:sz="0" w:space="0" w:color="auto"/>
            <w:left w:val="none" w:sz="0" w:space="0" w:color="auto"/>
            <w:bottom w:val="none" w:sz="0" w:space="0" w:color="auto"/>
            <w:right w:val="none" w:sz="0" w:space="0" w:color="auto"/>
          </w:divBdr>
        </w:div>
        <w:div w:id="1833913313">
          <w:marLeft w:val="360"/>
          <w:marRight w:val="0"/>
          <w:marTop w:val="20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8E5B74CA1AD6AA4DB8A3922FAB24942F" ma:contentTypeVersion="12" ma:contentTypeDescription="Opret et nyt dokument." ma:contentTypeScope="" ma:versionID="62d6661216757bfda502b5cbdb0a4640">
  <xsd:schema xmlns:xsd="http://www.w3.org/2001/XMLSchema" xmlns:xs="http://www.w3.org/2001/XMLSchema" xmlns:p="http://schemas.microsoft.com/office/2006/metadata/properties" xmlns:ns3="1319495d-3c43-4556-87e4-881565ede34f" xmlns:ns4="5c8fb8ca-1331-47de-9579-a8297bdf3015" targetNamespace="http://schemas.microsoft.com/office/2006/metadata/properties" ma:root="true" ma:fieldsID="be09f9d59d73b30bb5ca7122dfeb355d" ns3:_="" ns4:_="">
    <xsd:import namespace="1319495d-3c43-4556-87e4-881565ede34f"/>
    <xsd:import namespace="5c8fb8ca-1331-47de-9579-a8297bdf3015"/>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DateTaken" minOccurs="0"/>
                <xsd:element ref="ns3:MediaServiceAutoTags" minOccurs="0"/>
                <xsd:element ref="ns3:MediaServiceAutoKeyPoints" minOccurs="0"/>
                <xsd:element ref="ns3:MediaServiceKeyPoint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319495d-3c43-4556-87e4-881565ede3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c8fb8ca-1331-47de-9579-a8297bdf3015" elementFormDefault="qualified">
    <xsd:import namespace="http://schemas.microsoft.com/office/2006/documentManagement/types"/>
    <xsd:import namespace="http://schemas.microsoft.com/office/infopath/2007/PartnerControls"/>
    <xsd:element name="SharedWithUsers" ma:index="10"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Delt med detaljer" ma:internalName="SharedWithDetails" ma:readOnly="true">
      <xsd:simpleType>
        <xsd:restriction base="dms:Note">
          <xsd:maxLength value="255"/>
        </xsd:restriction>
      </xsd:simpleType>
    </xsd:element>
    <xsd:element name="SharingHintHash" ma:index="12" nillable="true" ma:displayName="Hashværdi for deling"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dhol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3996CF7-09D8-45C5-B7C3-0089B7B7EBB1}">
  <ds:schemaRefs>
    <ds:schemaRef ds:uri="http://schemas.microsoft.com/sharepoint/v3/contenttype/forms"/>
  </ds:schemaRefs>
</ds:datastoreItem>
</file>

<file path=customXml/itemProps2.xml><?xml version="1.0" encoding="utf-8"?>
<ds:datastoreItem xmlns:ds="http://schemas.openxmlformats.org/officeDocument/2006/customXml" ds:itemID="{85852C66-B0F5-4C54-91F7-9F17BF530B17}">
  <ds:schemaRefs>
    <ds:schemaRef ds:uri="http://schemas.microsoft.com/office/2006/metadata/properties"/>
    <ds:schemaRef ds:uri="http://purl.org/dc/dcmitype/"/>
    <ds:schemaRef ds:uri="http://schemas.microsoft.com/office/2006/documentManagement/types"/>
    <ds:schemaRef ds:uri="http://purl.org/dc/elements/1.1/"/>
    <ds:schemaRef ds:uri="http://schemas.openxmlformats.org/package/2006/metadata/core-properties"/>
    <ds:schemaRef ds:uri="5c8fb8ca-1331-47de-9579-a8297bdf3015"/>
    <ds:schemaRef ds:uri="1319495d-3c43-4556-87e4-881565ede34f"/>
    <ds:schemaRef ds:uri="http://purl.org/dc/terms/"/>
    <ds:schemaRef ds:uri="http://schemas.microsoft.com/office/infopath/2007/PartnerControls"/>
    <ds:schemaRef ds:uri="http://www.w3.org/XML/1998/namespace"/>
  </ds:schemaRefs>
</ds:datastoreItem>
</file>

<file path=customXml/itemProps3.xml><?xml version="1.0" encoding="utf-8"?>
<ds:datastoreItem xmlns:ds="http://schemas.openxmlformats.org/officeDocument/2006/customXml" ds:itemID="{9EC0CCB7-482D-42EE-A547-2B34FCBEEF5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319495d-3c43-4556-87e4-881565ede34f"/>
    <ds:schemaRef ds:uri="5c8fb8ca-1331-47de-9579-a8297bdf301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5</Pages>
  <Words>1067</Words>
  <Characters>6510</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Marie Broholm-Jørgensen</dc:creator>
  <cp:keywords/>
  <dc:description/>
  <cp:lastModifiedBy>Marie Broholm-Jørgensen</cp:lastModifiedBy>
  <cp:revision>5</cp:revision>
  <dcterms:created xsi:type="dcterms:W3CDTF">2022-12-27T09:10:00Z</dcterms:created>
  <dcterms:modified xsi:type="dcterms:W3CDTF">2022-12-27T10:50:00Z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fficeInstanceGUID">
    <vt:lpwstr>{A763B37B-D0C0-4ABF-878D-5B59EED66E73}</vt:lpwstr>
  </property>
  <property fmtid="{D5CDD505-2E9C-101B-9397-08002B2CF9AE}" pid="3" name="ContentTypeId">
    <vt:lpwstr>0x0101008E5B74CA1AD6AA4DB8A3922FAB24942F</vt:lpwstr>
  </property>
</Properties>
</file>